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2.xml" ContentType="application/vnd.openxmlformats-officedocument.customXmlProperties+xml"/>
  <Override PartName="/customXml/itemProps3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31.xml" ContentType="application/vnd.openxmlformats-officedocument.customXmlProperties+xml"/>
  <Override PartName="/customXml/itemProps30.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16.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7.xml" ContentType="application/vnd.openxmlformats-officedocument.customXmlProperties+xml"/>
  <Override PartName="/customXml/itemProps29.xml" ContentType="application/vnd.openxmlformats-officedocument.customXmlProperties+xml"/>
  <Override PartName="/customXml/itemProps28.xml" ContentType="application/vnd.openxmlformats-officedocument.customXmlProperties+xml"/>
  <Override PartName="/customXml/itemProps23.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99" w:rsidRPr="00E60A40" w:rsidRDefault="002A0233" w:rsidP="00071074">
      <w:pPr>
        <w:pStyle w:val="BodyText"/>
        <w:rPr>
          <w:rFonts w:ascii="Arial" w:hAnsi="Arial" w:cs="Arial"/>
          <w:szCs w:val="24"/>
          <w:lang w:val="sr-Cyrl-RS"/>
        </w:rPr>
      </w:pPr>
      <w:r w:rsidRPr="00E60A40">
        <w:rPr>
          <w:rFonts w:ascii="Arial" w:hAnsi="Arial" w:cs="Arial"/>
          <w:noProof/>
          <w:szCs w:val="24"/>
          <w:lang w:val="sr-Cyrl-RS" w:eastAsia="sr-Cyrl-RS"/>
        </w:rPr>
        <w:drawing>
          <wp:inline distT="0" distB="0" distL="0" distR="0" wp14:anchorId="52E9A169" wp14:editId="67E22304">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E60A40" w:rsidRDefault="006375A3" w:rsidP="00071074">
      <w:pPr>
        <w:pStyle w:val="BodyText"/>
        <w:rPr>
          <w:rFonts w:ascii="Arial" w:hAnsi="Arial" w:cs="Arial"/>
          <w:szCs w:val="24"/>
          <w:lang w:val="sr-Cyrl-RS"/>
        </w:rPr>
      </w:pPr>
    </w:p>
    <w:p w:rsidR="007D5AD5" w:rsidRDefault="00BF0CC1" w:rsidP="00071074">
      <w:pPr>
        <w:pStyle w:val="BodyText"/>
        <w:rPr>
          <w:rFonts w:ascii="Arial" w:hAnsi="Arial" w:cs="Arial"/>
          <w:szCs w:val="24"/>
          <w:lang w:val="sr-Cyrl-RS"/>
        </w:rPr>
      </w:pPr>
      <w:r>
        <w:rPr>
          <w:rFonts w:ascii="Arial" w:hAnsi="Arial" w:cs="Arial"/>
          <w:szCs w:val="24"/>
          <w:lang w:val="sr-Cyrl-RS"/>
        </w:rPr>
        <w:t>Број : 2259/13-13</w:t>
      </w:r>
    </w:p>
    <w:p w:rsidR="00BF0CC1" w:rsidRPr="00E60A40" w:rsidRDefault="00BF0CC1" w:rsidP="00071074">
      <w:pPr>
        <w:pStyle w:val="BodyText"/>
        <w:rPr>
          <w:rFonts w:ascii="Arial" w:hAnsi="Arial" w:cs="Arial"/>
          <w:szCs w:val="24"/>
          <w:lang w:val="sr-Cyrl-RS"/>
        </w:rPr>
      </w:pPr>
      <w:r>
        <w:rPr>
          <w:rFonts w:ascii="Arial" w:hAnsi="Arial" w:cs="Arial"/>
          <w:szCs w:val="24"/>
          <w:lang w:val="sr-Cyrl-RS"/>
        </w:rPr>
        <w:t>Датум : 23.08.2013. године</w:t>
      </w:r>
    </w:p>
    <w:p w:rsidR="00A3774E" w:rsidRPr="00E60A40" w:rsidRDefault="00A3774E" w:rsidP="00071074">
      <w:pPr>
        <w:pStyle w:val="BodyText"/>
        <w:rPr>
          <w:rFonts w:ascii="Arial" w:hAnsi="Arial" w:cs="Arial"/>
          <w:szCs w:val="24"/>
          <w:lang w:val="sr-Cyrl-RS"/>
        </w:rPr>
      </w:pPr>
    </w:p>
    <w:p w:rsidR="004B4A56" w:rsidRPr="00E60A40" w:rsidRDefault="004B4A56" w:rsidP="00071074">
      <w:pPr>
        <w:pStyle w:val="BodyText"/>
        <w:rPr>
          <w:rFonts w:ascii="Arial" w:hAnsi="Arial" w:cs="Arial"/>
          <w:szCs w:val="24"/>
          <w:lang w:val="sr-Cyrl-RS"/>
        </w:rPr>
      </w:pPr>
    </w:p>
    <w:p w:rsidR="00A3774E" w:rsidRPr="00E60A40" w:rsidRDefault="00A3774E" w:rsidP="00071074">
      <w:pPr>
        <w:pStyle w:val="BodyText"/>
        <w:rPr>
          <w:rFonts w:ascii="Arial" w:hAnsi="Arial" w:cs="Arial"/>
          <w:szCs w:val="24"/>
          <w:lang w:val="sr-Cyrl-RS"/>
        </w:rPr>
      </w:pPr>
    </w:p>
    <w:p w:rsidR="00D7796A" w:rsidRPr="00E60A40" w:rsidRDefault="00D7796A" w:rsidP="00071074">
      <w:pPr>
        <w:pStyle w:val="Title"/>
        <w:rPr>
          <w:rFonts w:ascii="Arial" w:hAnsi="Arial" w:cs="Arial"/>
          <w:szCs w:val="24"/>
          <w:lang w:val="sr-Cyrl-RS"/>
        </w:rPr>
      </w:pPr>
      <w:r w:rsidRPr="00E60A40">
        <w:rPr>
          <w:rFonts w:ascii="Arial" w:hAnsi="Arial" w:cs="Arial"/>
          <w:szCs w:val="24"/>
          <w:lang w:val="sr-Cyrl-RS"/>
        </w:rPr>
        <w:t>НАРУЧИЛАЦ</w:t>
      </w:r>
    </w:p>
    <w:p w:rsidR="00D7796A" w:rsidRPr="00E60A40" w:rsidRDefault="00D7796A" w:rsidP="00071074">
      <w:pPr>
        <w:pStyle w:val="Title"/>
        <w:jc w:val="left"/>
        <w:rPr>
          <w:rFonts w:ascii="Arial" w:hAnsi="Arial" w:cs="Arial"/>
          <w:szCs w:val="24"/>
          <w:lang w:val="sr-Cyrl-RS"/>
        </w:rPr>
      </w:pPr>
    </w:p>
    <w:p w:rsidR="008E585A" w:rsidRPr="00E60A40" w:rsidRDefault="00CD6999" w:rsidP="00071074">
      <w:pPr>
        <w:pStyle w:val="Title"/>
        <w:rPr>
          <w:rFonts w:ascii="Arial" w:hAnsi="Arial" w:cs="Arial"/>
          <w:szCs w:val="24"/>
          <w:lang w:val="sr-Cyrl-RS"/>
        </w:rPr>
      </w:pPr>
      <w:r w:rsidRPr="00E60A40">
        <w:rPr>
          <w:rFonts w:ascii="Arial" w:hAnsi="Arial" w:cs="Arial"/>
          <w:szCs w:val="24"/>
          <w:lang w:val="sr-Cyrl-RS"/>
        </w:rPr>
        <w:t>ЈАВНО ПРЕДУЗЕЋЕ</w:t>
      </w:r>
    </w:p>
    <w:p w:rsidR="00CD6999" w:rsidRPr="00E60A40" w:rsidRDefault="00CD6999" w:rsidP="00071074">
      <w:pPr>
        <w:pStyle w:val="Title"/>
        <w:rPr>
          <w:rFonts w:ascii="Arial" w:hAnsi="Arial" w:cs="Arial"/>
          <w:szCs w:val="24"/>
          <w:lang w:val="sr-Cyrl-RS"/>
        </w:rPr>
      </w:pPr>
      <w:r w:rsidRPr="00E60A40">
        <w:rPr>
          <w:rFonts w:ascii="Arial" w:hAnsi="Arial" w:cs="Arial"/>
          <w:szCs w:val="24"/>
          <w:lang w:val="sr-Cyrl-RS"/>
        </w:rPr>
        <w:t>„ЕЛЕКТРОПРИВРЕДА СРБИЈЕ“</w:t>
      </w:r>
    </w:p>
    <w:p w:rsidR="004D6D60" w:rsidRPr="00E60A40" w:rsidRDefault="004D6D60" w:rsidP="00071074">
      <w:pPr>
        <w:pStyle w:val="Title"/>
        <w:rPr>
          <w:rFonts w:ascii="Arial" w:hAnsi="Arial" w:cs="Arial"/>
          <w:szCs w:val="24"/>
          <w:lang w:val="sr-Cyrl-RS"/>
        </w:rPr>
      </w:pPr>
      <w:r w:rsidRPr="00E60A40">
        <w:rPr>
          <w:rFonts w:ascii="Arial" w:hAnsi="Arial" w:cs="Arial"/>
          <w:szCs w:val="24"/>
          <w:lang w:val="sr-Cyrl-RS"/>
        </w:rPr>
        <w:t>БЕОГРАД</w:t>
      </w:r>
    </w:p>
    <w:p w:rsidR="00D7796A" w:rsidRPr="00E60A40" w:rsidRDefault="003E654C" w:rsidP="00071074">
      <w:pPr>
        <w:pStyle w:val="Title"/>
        <w:rPr>
          <w:rFonts w:ascii="Arial" w:hAnsi="Arial" w:cs="Arial"/>
          <w:szCs w:val="24"/>
          <w:lang w:val="sr-Cyrl-RS"/>
        </w:rPr>
      </w:pPr>
      <w:r w:rsidRPr="00E60A40">
        <w:rPr>
          <w:rFonts w:ascii="Arial" w:hAnsi="Arial" w:cs="Arial"/>
          <w:szCs w:val="24"/>
          <w:lang w:val="sr-Cyrl-RS"/>
        </w:rPr>
        <w:t xml:space="preserve">УЛИЦА </w:t>
      </w:r>
      <w:r w:rsidR="00CD6999" w:rsidRPr="00E60A40">
        <w:rPr>
          <w:rFonts w:ascii="Arial" w:hAnsi="Arial" w:cs="Arial"/>
          <w:szCs w:val="24"/>
          <w:lang w:val="sr-Cyrl-RS"/>
        </w:rPr>
        <w:t xml:space="preserve">ЦАРИЦЕ МИЛИЦЕ </w:t>
      </w:r>
      <w:r w:rsidRPr="00E60A40">
        <w:rPr>
          <w:rFonts w:ascii="Arial" w:hAnsi="Arial" w:cs="Arial"/>
          <w:szCs w:val="24"/>
          <w:lang w:val="sr-Cyrl-RS"/>
        </w:rPr>
        <w:t xml:space="preserve">БРОЈ </w:t>
      </w:r>
      <w:r w:rsidR="00CD6999" w:rsidRPr="00E60A40">
        <w:rPr>
          <w:rFonts w:ascii="Arial" w:hAnsi="Arial" w:cs="Arial"/>
          <w:szCs w:val="24"/>
          <w:lang w:val="sr-Cyrl-RS"/>
        </w:rPr>
        <w:t>2</w:t>
      </w:r>
    </w:p>
    <w:p w:rsidR="00D7796A" w:rsidRPr="00E60A40" w:rsidRDefault="00D7796A" w:rsidP="00071074">
      <w:pPr>
        <w:rPr>
          <w:rFonts w:ascii="Arial" w:hAnsi="Arial" w:cs="Arial"/>
          <w:szCs w:val="24"/>
          <w:lang w:val="sr-Cyrl-RS"/>
        </w:rPr>
      </w:pPr>
    </w:p>
    <w:p w:rsidR="00D7796A" w:rsidRPr="00E60A40" w:rsidRDefault="00D7796A" w:rsidP="00071074">
      <w:pPr>
        <w:rPr>
          <w:rFonts w:ascii="Arial" w:hAnsi="Arial" w:cs="Arial"/>
          <w:szCs w:val="24"/>
          <w:lang w:val="sr-Cyrl-RS"/>
        </w:rPr>
      </w:pPr>
    </w:p>
    <w:p w:rsidR="00033D74" w:rsidRPr="00E60A40" w:rsidRDefault="00033D74" w:rsidP="00071074">
      <w:pPr>
        <w:rPr>
          <w:rFonts w:ascii="Arial" w:hAnsi="Arial" w:cs="Arial"/>
          <w:szCs w:val="24"/>
          <w:lang w:val="sr-Cyrl-RS"/>
        </w:rPr>
      </w:pPr>
    </w:p>
    <w:p w:rsidR="00D7796A" w:rsidRPr="00E60A40" w:rsidRDefault="00D7796A" w:rsidP="00071074">
      <w:pPr>
        <w:pStyle w:val="BodyText"/>
        <w:jc w:val="center"/>
        <w:rPr>
          <w:rFonts w:ascii="Arial" w:hAnsi="Arial" w:cs="Arial"/>
          <w:b/>
          <w:szCs w:val="24"/>
          <w:lang w:val="sr-Cyrl-RS"/>
        </w:rPr>
      </w:pPr>
      <w:r w:rsidRPr="00E60A40">
        <w:rPr>
          <w:rFonts w:ascii="Arial" w:hAnsi="Arial" w:cs="Arial"/>
          <w:b/>
          <w:szCs w:val="24"/>
          <w:lang w:val="sr-Cyrl-RS"/>
        </w:rPr>
        <w:t>КОНКУРСНА ДОКУМЕНТАЦИЈА</w:t>
      </w:r>
    </w:p>
    <w:p w:rsidR="00D7796A" w:rsidRPr="00E60A40" w:rsidRDefault="00D7796A" w:rsidP="00071074">
      <w:pPr>
        <w:pStyle w:val="BodyText"/>
        <w:rPr>
          <w:rFonts w:ascii="Arial" w:hAnsi="Arial" w:cs="Arial"/>
          <w:szCs w:val="24"/>
          <w:lang w:val="sr-Cyrl-RS"/>
        </w:rPr>
      </w:pPr>
    </w:p>
    <w:p w:rsidR="00261C1E" w:rsidRPr="00E60A40" w:rsidRDefault="00D7796A" w:rsidP="00071074">
      <w:pPr>
        <w:pStyle w:val="BodyText"/>
        <w:jc w:val="center"/>
        <w:rPr>
          <w:rFonts w:ascii="Arial" w:hAnsi="Arial" w:cs="Arial"/>
          <w:b/>
          <w:szCs w:val="24"/>
          <w:lang w:val="sr-Cyrl-RS"/>
        </w:rPr>
      </w:pPr>
      <w:r w:rsidRPr="00E60A40">
        <w:rPr>
          <w:rFonts w:ascii="Arial" w:hAnsi="Arial" w:cs="Arial"/>
          <w:b/>
          <w:szCs w:val="24"/>
          <w:lang w:val="sr-Cyrl-RS"/>
        </w:rPr>
        <w:t>ЗА ЈАВНУ НАБАВКУ</w:t>
      </w:r>
    </w:p>
    <w:p w:rsidR="00081E22" w:rsidRPr="00E60A40" w:rsidRDefault="00081E22" w:rsidP="00071074">
      <w:pPr>
        <w:jc w:val="center"/>
        <w:rPr>
          <w:rFonts w:ascii="Arial" w:hAnsi="Arial" w:cs="Arial"/>
          <w:szCs w:val="24"/>
          <w:lang w:val="sr-Cyrl-RS"/>
        </w:rPr>
      </w:pPr>
    </w:p>
    <w:p w:rsidR="003E654C" w:rsidRPr="00E60A40" w:rsidRDefault="00DA7F21" w:rsidP="00071074">
      <w:pPr>
        <w:jc w:val="center"/>
        <w:rPr>
          <w:rFonts w:ascii="Arial" w:hAnsi="Arial" w:cs="Arial"/>
          <w:szCs w:val="24"/>
          <w:lang w:val="sr-Cyrl-RS"/>
        </w:rPr>
      </w:pPr>
      <w:r w:rsidRPr="00E60A40">
        <w:rPr>
          <w:rFonts w:ascii="Arial" w:hAnsi="Arial" w:cs="Arial"/>
          <w:szCs w:val="24"/>
          <w:lang w:val="sr-Cyrl-RS"/>
        </w:rPr>
        <w:t>добара и</w:t>
      </w:r>
      <w:r w:rsidR="00D06381" w:rsidRPr="00E60A40">
        <w:rPr>
          <w:rFonts w:ascii="Arial" w:hAnsi="Arial" w:cs="Arial"/>
          <w:szCs w:val="24"/>
          <w:lang w:val="sr-Cyrl-RS"/>
        </w:rPr>
        <w:t xml:space="preserve"> пратећих </w:t>
      </w:r>
      <w:r w:rsidR="003E654C" w:rsidRPr="00E60A40">
        <w:rPr>
          <w:rFonts w:ascii="Arial" w:hAnsi="Arial" w:cs="Arial"/>
          <w:szCs w:val="24"/>
          <w:lang w:val="sr-Cyrl-RS"/>
        </w:rPr>
        <w:t>услуга</w:t>
      </w:r>
    </w:p>
    <w:p w:rsidR="000E1C4A" w:rsidRPr="00E60A40" w:rsidRDefault="009251B4">
      <w:pPr>
        <w:pStyle w:val="BodyText"/>
        <w:jc w:val="center"/>
        <w:rPr>
          <w:rFonts w:ascii="Arial" w:hAnsi="Arial"/>
          <w:lang w:val="sr-Cyrl-RS"/>
        </w:rPr>
      </w:pPr>
      <w:r w:rsidRPr="00E60A40">
        <w:rPr>
          <w:rFonts w:ascii="Arial" w:hAnsi="Arial" w:cs="Arial"/>
          <w:lang w:val="sr-Cyrl-RS"/>
        </w:rPr>
        <w:t>Доградња пакетске ИП МПЛС мреже ЕПС-а</w:t>
      </w:r>
    </w:p>
    <w:p w:rsidR="00C81C20" w:rsidRPr="00E60A40" w:rsidRDefault="009251B4" w:rsidP="00080EA3">
      <w:pPr>
        <w:pStyle w:val="BodyText"/>
        <w:jc w:val="center"/>
        <w:rPr>
          <w:rFonts w:ascii="Arial" w:hAnsi="Arial" w:cs="Arial"/>
          <w:lang w:val="sr-Cyrl-RS"/>
        </w:rPr>
      </w:pPr>
      <w:r w:rsidRPr="00E60A40">
        <w:rPr>
          <w:rFonts w:ascii="Arial" w:hAnsi="Arial" w:cs="Arial"/>
          <w:lang w:val="sr-Cyrl-RS"/>
        </w:rPr>
        <w:t>за задовољење корпоративних потреба у 2013</w:t>
      </w:r>
    </w:p>
    <w:p w:rsidR="003503BE" w:rsidRPr="00E60A40" w:rsidRDefault="003503BE" w:rsidP="00080EA3">
      <w:pPr>
        <w:pStyle w:val="BodyText"/>
        <w:jc w:val="center"/>
        <w:rPr>
          <w:rFonts w:ascii="Arial" w:hAnsi="Arial" w:cs="Arial"/>
          <w:szCs w:val="24"/>
          <w:lang w:val="sr-Cyrl-RS"/>
        </w:rPr>
      </w:pPr>
    </w:p>
    <w:p w:rsidR="003B5BC3" w:rsidRPr="00E60A40" w:rsidRDefault="003B5BC3" w:rsidP="00071074">
      <w:pPr>
        <w:pStyle w:val="BodyText"/>
        <w:jc w:val="center"/>
        <w:rPr>
          <w:rFonts w:ascii="Arial" w:hAnsi="Arial" w:cs="Arial"/>
          <w:b/>
          <w:szCs w:val="24"/>
          <w:lang w:val="sr-Cyrl-RS"/>
        </w:rPr>
      </w:pPr>
      <w:r w:rsidRPr="00E60A40">
        <w:rPr>
          <w:rFonts w:ascii="Arial" w:hAnsi="Arial" w:cs="Arial"/>
          <w:b/>
          <w:szCs w:val="24"/>
          <w:lang w:val="sr-Cyrl-RS"/>
        </w:rPr>
        <w:t>- У ОТВОРЕНОМ ПОСТУПКУ -</w:t>
      </w:r>
    </w:p>
    <w:p w:rsidR="003B5BC3" w:rsidRPr="00E60A40" w:rsidRDefault="003B5BC3" w:rsidP="00071074">
      <w:pPr>
        <w:pStyle w:val="BodyText"/>
        <w:rPr>
          <w:rFonts w:ascii="Arial" w:hAnsi="Arial" w:cs="Arial"/>
          <w:szCs w:val="24"/>
          <w:lang w:val="sr-Cyrl-RS"/>
        </w:rPr>
      </w:pPr>
    </w:p>
    <w:p w:rsidR="003B5BC3" w:rsidRPr="00E60A40" w:rsidRDefault="003B5BC3" w:rsidP="00071074">
      <w:pPr>
        <w:pStyle w:val="BodyText"/>
        <w:rPr>
          <w:rFonts w:ascii="Arial" w:hAnsi="Arial" w:cs="Arial"/>
          <w:szCs w:val="24"/>
          <w:lang w:val="sr-Cyrl-RS"/>
        </w:rPr>
      </w:pPr>
    </w:p>
    <w:p w:rsidR="003B5BC3" w:rsidRPr="00E60A40" w:rsidRDefault="003B5BC3" w:rsidP="00071074">
      <w:pPr>
        <w:pStyle w:val="BodyText"/>
        <w:jc w:val="center"/>
        <w:rPr>
          <w:rFonts w:ascii="Arial" w:hAnsi="Arial" w:cs="Arial"/>
          <w:b/>
          <w:szCs w:val="24"/>
          <w:lang w:val="sr-Cyrl-RS"/>
        </w:rPr>
      </w:pPr>
      <w:r w:rsidRPr="00E60A40">
        <w:rPr>
          <w:rFonts w:ascii="Arial" w:hAnsi="Arial" w:cs="Arial"/>
          <w:b/>
          <w:szCs w:val="24"/>
          <w:lang w:val="sr-Cyrl-RS"/>
        </w:rPr>
        <w:t xml:space="preserve">ЈАВНА НАБАВКА </w:t>
      </w:r>
      <w:r w:rsidR="00F17319" w:rsidRPr="00E60A40">
        <w:rPr>
          <w:rFonts w:ascii="Arial" w:hAnsi="Arial" w:cs="Arial"/>
          <w:b/>
          <w:color w:val="000000"/>
          <w:szCs w:val="24"/>
          <w:lang w:val="sr-Cyrl-RS"/>
        </w:rPr>
        <w:t>56/13/ДИКТ</w:t>
      </w:r>
    </w:p>
    <w:p w:rsidR="00D7796A" w:rsidRPr="00E60A40" w:rsidRDefault="00D7796A" w:rsidP="00071074">
      <w:pPr>
        <w:pStyle w:val="BodyText"/>
        <w:rPr>
          <w:rFonts w:ascii="Arial" w:hAnsi="Arial" w:cs="Arial"/>
          <w:szCs w:val="24"/>
          <w:lang w:val="sr-Cyrl-RS"/>
        </w:rPr>
      </w:pPr>
    </w:p>
    <w:p w:rsidR="00A3774E" w:rsidRDefault="00A3774E" w:rsidP="00071074">
      <w:pPr>
        <w:pStyle w:val="BodyText"/>
        <w:rPr>
          <w:rFonts w:ascii="Arial" w:hAnsi="Arial" w:cs="Arial"/>
          <w:szCs w:val="24"/>
          <w:lang w:val="sr-Cyrl-RS"/>
        </w:rPr>
      </w:pPr>
    </w:p>
    <w:p w:rsidR="00BF0CC1" w:rsidRDefault="00BF0CC1" w:rsidP="00BF0CC1">
      <w:pPr>
        <w:pStyle w:val="BodyText"/>
        <w:jc w:val="center"/>
        <w:rPr>
          <w:rFonts w:ascii="Arial" w:hAnsi="Arial" w:cs="Arial"/>
          <w:color w:val="FF0000"/>
          <w:szCs w:val="24"/>
          <w:lang w:val="sr-Cyrl-RS"/>
        </w:rPr>
      </w:pPr>
      <w:r w:rsidRPr="00BF0CC1">
        <w:rPr>
          <w:rFonts w:ascii="Arial" w:hAnsi="Arial" w:cs="Arial"/>
          <w:color w:val="FF0000"/>
          <w:szCs w:val="24"/>
          <w:lang w:val="sr-Cyrl-RS"/>
        </w:rPr>
        <w:t>РОК: ДВАДЕСЕТТРЕЋИ СЕПТЕМБАР 2013. ГОДИНЕ</w:t>
      </w:r>
    </w:p>
    <w:p w:rsidR="00BF0CC1" w:rsidRPr="00BF0CC1" w:rsidRDefault="00BF0CC1" w:rsidP="00BF0CC1">
      <w:pPr>
        <w:pStyle w:val="BodyText"/>
        <w:jc w:val="center"/>
        <w:rPr>
          <w:rFonts w:ascii="Arial" w:hAnsi="Arial" w:cs="Arial"/>
          <w:color w:val="FF0000"/>
          <w:szCs w:val="24"/>
          <w:lang w:val="sr-Cyrl-RS"/>
        </w:rPr>
      </w:pPr>
      <w:r>
        <w:rPr>
          <w:rFonts w:ascii="Arial" w:hAnsi="Arial" w:cs="Arial"/>
          <w:color w:val="FF0000"/>
          <w:szCs w:val="24"/>
          <w:lang w:val="sr-Cyrl-RS"/>
        </w:rPr>
        <w:t>МЕСТО: Београд, царице Милице бр. 2.</w:t>
      </w:r>
      <w:bookmarkStart w:id="0" w:name="_GoBack"/>
      <w:bookmarkEnd w:id="0"/>
    </w:p>
    <w:p w:rsidR="007B4C68" w:rsidRPr="00E60A40" w:rsidRDefault="007B4C68" w:rsidP="00BF0CC1">
      <w:pPr>
        <w:pStyle w:val="BodyText"/>
        <w:jc w:val="center"/>
        <w:rPr>
          <w:rFonts w:ascii="Arial" w:hAnsi="Arial" w:cs="Arial"/>
          <w:szCs w:val="24"/>
          <w:lang w:val="sr-Cyrl-RS"/>
        </w:rPr>
      </w:pPr>
    </w:p>
    <w:p w:rsidR="00081E22" w:rsidRPr="00E60A40" w:rsidRDefault="00081E22" w:rsidP="00071074">
      <w:pPr>
        <w:pStyle w:val="BodyText"/>
        <w:rPr>
          <w:rFonts w:ascii="Arial" w:hAnsi="Arial" w:cs="Arial"/>
          <w:szCs w:val="24"/>
          <w:lang w:val="sr-Cyrl-RS"/>
        </w:rPr>
      </w:pPr>
    </w:p>
    <w:p w:rsidR="0012595E" w:rsidRDefault="00BF0CC1" w:rsidP="00BF0CC1">
      <w:pPr>
        <w:pStyle w:val="BodyText"/>
        <w:ind w:left="5103" w:firstLine="657"/>
        <w:rPr>
          <w:rFonts w:ascii="Arial" w:hAnsi="Arial" w:cs="Arial"/>
          <w:szCs w:val="24"/>
          <w:lang w:val="sr-Cyrl-RS"/>
        </w:rPr>
      </w:pPr>
      <w:r>
        <w:rPr>
          <w:rFonts w:ascii="Arial" w:hAnsi="Arial" w:cs="Arial"/>
          <w:szCs w:val="24"/>
          <w:lang w:val="sr-Cyrl-RS"/>
        </w:rPr>
        <w:t>Комисија</w:t>
      </w:r>
    </w:p>
    <w:p w:rsidR="0012595E" w:rsidRDefault="0012595E" w:rsidP="00EB3596">
      <w:pPr>
        <w:pStyle w:val="BodyText"/>
        <w:ind w:left="5103"/>
        <w:rPr>
          <w:rFonts w:ascii="Arial" w:hAnsi="Arial" w:cs="Arial"/>
          <w:szCs w:val="24"/>
          <w:lang w:val="sr-Cyrl-RS"/>
        </w:rPr>
      </w:pPr>
    </w:p>
    <w:p w:rsidR="0012595E" w:rsidRDefault="0012595E" w:rsidP="00EB3596">
      <w:pPr>
        <w:pStyle w:val="BodyText"/>
        <w:ind w:left="5103"/>
        <w:rPr>
          <w:rFonts w:ascii="Arial" w:hAnsi="Arial" w:cs="Arial"/>
          <w:szCs w:val="24"/>
          <w:lang w:val="sr-Cyrl-RS"/>
        </w:rPr>
      </w:pPr>
    </w:p>
    <w:p w:rsidR="0012595E" w:rsidRPr="00E60A40" w:rsidRDefault="0012595E" w:rsidP="00071074">
      <w:pPr>
        <w:pStyle w:val="BodyText"/>
        <w:rPr>
          <w:rFonts w:ascii="Arial" w:hAnsi="Arial" w:cs="Arial"/>
          <w:szCs w:val="24"/>
          <w:lang w:val="sr-Cyrl-RS"/>
        </w:rPr>
      </w:pPr>
    </w:p>
    <w:p w:rsidR="00A3774E" w:rsidRPr="00E60A40" w:rsidRDefault="00A3774E" w:rsidP="00071074">
      <w:pPr>
        <w:pStyle w:val="BodyText"/>
        <w:rPr>
          <w:rFonts w:ascii="Arial" w:hAnsi="Arial" w:cs="Arial"/>
          <w:szCs w:val="24"/>
          <w:lang w:val="sr-Cyrl-RS"/>
        </w:rPr>
      </w:pPr>
    </w:p>
    <w:p w:rsidR="00D7796A" w:rsidRPr="00E60A40" w:rsidRDefault="00C46FE3" w:rsidP="00071074">
      <w:pPr>
        <w:jc w:val="center"/>
        <w:rPr>
          <w:rFonts w:ascii="Arial" w:hAnsi="Arial" w:cs="Arial"/>
          <w:b/>
          <w:szCs w:val="24"/>
          <w:lang w:val="sr-Cyrl-RS"/>
        </w:rPr>
      </w:pPr>
      <w:r w:rsidRPr="00E60A40">
        <w:rPr>
          <w:rFonts w:ascii="Arial" w:hAnsi="Arial" w:cs="Arial"/>
          <w:b/>
          <w:szCs w:val="24"/>
          <w:lang w:val="sr-Cyrl-RS"/>
        </w:rPr>
        <w:t>Београд</w:t>
      </w:r>
      <w:r w:rsidR="00EB2566" w:rsidRPr="00E60A40">
        <w:rPr>
          <w:rFonts w:ascii="Arial" w:hAnsi="Arial" w:cs="Arial"/>
          <w:b/>
          <w:szCs w:val="24"/>
          <w:lang w:val="sr-Cyrl-RS"/>
        </w:rPr>
        <w:t>,</w:t>
      </w:r>
      <w:r w:rsidR="0016015F" w:rsidRPr="00E60A40">
        <w:rPr>
          <w:rFonts w:ascii="Arial" w:hAnsi="Arial" w:cs="Arial"/>
          <w:b/>
          <w:szCs w:val="24"/>
          <w:lang w:val="sr-Cyrl-RS"/>
        </w:rPr>
        <w:t xml:space="preserve"> </w:t>
      </w:r>
      <w:r w:rsidR="00F17319" w:rsidRPr="00E60A40">
        <w:rPr>
          <w:rFonts w:ascii="Arial" w:hAnsi="Arial" w:cs="Arial"/>
          <w:b/>
          <w:szCs w:val="24"/>
          <w:lang w:val="sr-Cyrl-RS"/>
        </w:rPr>
        <w:t>август</w:t>
      </w:r>
      <w:r w:rsidR="0016015F" w:rsidRPr="00E60A40">
        <w:rPr>
          <w:rFonts w:ascii="Arial" w:hAnsi="Arial" w:cs="Arial"/>
          <w:b/>
          <w:szCs w:val="24"/>
          <w:lang w:val="sr-Cyrl-RS"/>
        </w:rPr>
        <w:t xml:space="preserve"> </w:t>
      </w:r>
      <w:r w:rsidR="00036BDD" w:rsidRPr="00E60A40">
        <w:rPr>
          <w:rFonts w:ascii="Arial" w:hAnsi="Arial" w:cs="Arial"/>
          <w:b/>
          <w:szCs w:val="24"/>
          <w:lang w:val="sr-Cyrl-RS"/>
        </w:rPr>
        <w:t>2013.</w:t>
      </w:r>
      <w:r w:rsidR="003969D8" w:rsidRPr="00E60A40">
        <w:rPr>
          <w:rFonts w:ascii="Arial" w:hAnsi="Arial" w:cs="Arial"/>
          <w:b/>
          <w:szCs w:val="24"/>
          <w:lang w:val="sr-Cyrl-RS"/>
        </w:rPr>
        <w:t xml:space="preserve"> године</w:t>
      </w:r>
    </w:p>
    <w:p w:rsidR="00B37917" w:rsidRPr="00E60A40" w:rsidRDefault="00033D74" w:rsidP="00071074">
      <w:pPr>
        <w:pStyle w:val="BodyText"/>
        <w:rPr>
          <w:rFonts w:ascii="Arial" w:hAnsi="Arial" w:cs="Arial"/>
          <w:szCs w:val="24"/>
          <w:lang w:val="sr-Cyrl-RS"/>
        </w:rPr>
      </w:pPr>
      <w:r w:rsidRPr="00E60A40">
        <w:rPr>
          <w:rFonts w:ascii="Arial" w:hAnsi="Arial" w:cs="Arial"/>
          <w:szCs w:val="24"/>
          <w:lang w:val="sr-Cyrl-RS"/>
        </w:rPr>
        <w:br w:type="page"/>
      </w:r>
    </w:p>
    <w:p w:rsidR="00033D74" w:rsidRPr="00E60A40" w:rsidRDefault="00033D74" w:rsidP="00071074">
      <w:pPr>
        <w:pStyle w:val="BodyText"/>
        <w:rPr>
          <w:rFonts w:ascii="Arial" w:hAnsi="Arial" w:cs="Arial"/>
          <w:szCs w:val="24"/>
          <w:lang w:val="sr-Cyrl-RS"/>
        </w:rPr>
      </w:pPr>
    </w:p>
    <w:p w:rsidR="00FE2F41" w:rsidRPr="00E60A40" w:rsidRDefault="00003023" w:rsidP="00071074">
      <w:pPr>
        <w:pStyle w:val="BodyText"/>
        <w:jc w:val="center"/>
        <w:rPr>
          <w:rFonts w:ascii="Arial" w:hAnsi="Arial" w:cs="Arial"/>
          <w:b/>
          <w:spacing w:val="80"/>
          <w:szCs w:val="24"/>
          <w:lang w:val="sr-Cyrl-RS"/>
        </w:rPr>
      </w:pPr>
      <w:r w:rsidRPr="00E60A40">
        <w:rPr>
          <w:rFonts w:ascii="Arial" w:hAnsi="Arial" w:cs="Arial"/>
          <w:b/>
          <w:spacing w:val="80"/>
          <w:szCs w:val="24"/>
          <w:lang w:val="sr-Cyrl-RS"/>
        </w:rPr>
        <w:t>САДРЖАЈ</w:t>
      </w:r>
      <w:r w:rsidR="00A71E3B" w:rsidRPr="00E60A40">
        <w:rPr>
          <w:rFonts w:ascii="Arial" w:hAnsi="Arial" w:cs="Arial"/>
          <w:b/>
          <w:spacing w:val="80"/>
          <w:szCs w:val="24"/>
          <w:lang w:val="sr-Cyrl-RS"/>
        </w:rPr>
        <w:t xml:space="preserve"> КОНКУРСНЕ ДОКУМЕНТАЦИЈЕ</w:t>
      </w:r>
    </w:p>
    <w:p w:rsidR="007A4BCE" w:rsidRPr="00E60A40" w:rsidRDefault="007A4BCE" w:rsidP="00071074">
      <w:pPr>
        <w:pStyle w:val="BodyText"/>
        <w:jc w:val="center"/>
        <w:rPr>
          <w:rFonts w:ascii="Arial" w:hAnsi="Arial" w:cs="Arial"/>
          <w:b/>
          <w:spacing w:val="80"/>
          <w:szCs w:val="24"/>
          <w:lang w:val="sr-Cyrl-RS"/>
        </w:rPr>
      </w:pPr>
    </w:p>
    <w:p w:rsidR="00FE2F41" w:rsidRPr="00E60A40" w:rsidRDefault="00FE2F41" w:rsidP="00071074">
      <w:pPr>
        <w:pStyle w:val="BodyText"/>
        <w:jc w:val="center"/>
        <w:rPr>
          <w:rFonts w:ascii="Arial" w:hAnsi="Arial" w:cs="Arial"/>
          <w:b/>
          <w:spacing w:val="80"/>
          <w:szCs w:val="24"/>
          <w:lang w:val="sr-Cyrl-RS"/>
        </w:rPr>
      </w:pPr>
    </w:p>
    <w:p w:rsidR="00D7796A" w:rsidRPr="00E60A40" w:rsidRDefault="00D7796A" w:rsidP="00071074">
      <w:pPr>
        <w:pStyle w:val="BodyText"/>
        <w:rPr>
          <w:rFonts w:ascii="Arial" w:hAnsi="Arial" w:cs="Arial"/>
          <w:szCs w:val="24"/>
          <w:lang w:val="sr-Cyrl-RS"/>
        </w:rPr>
      </w:pPr>
    </w:p>
    <w:p w:rsidR="000D4B0A" w:rsidRDefault="00DB17D2">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E60A40">
        <w:rPr>
          <w:rFonts w:cs="Arial"/>
          <w:bCs w:val="0"/>
          <w:caps w:val="0"/>
          <w:lang w:val="sr-Cyrl-RS"/>
        </w:rPr>
        <w:fldChar w:fldCharType="begin"/>
      </w:r>
      <w:r w:rsidR="001E1402" w:rsidRPr="00E60A40">
        <w:rPr>
          <w:rFonts w:cs="Arial"/>
          <w:bCs w:val="0"/>
          <w:caps w:val="0"/>
          <w:lang w:val="sr-Cyrl-RS"/>
        </w:rPr>
        <w:instrText>TOC \o "1-1" \u</w:instrText>
      </w:r>
      <w:r w:rsidRPr="00E60A40">
        <w:rPr>
          <w:rFonts w:cs="Arial"/>
          <w:bCs w:val="0"/>
          <w:caps w:val="0"/>
          <w:lang w:val="sr-Cyrl-RS"/>
        </w:rPr>
        <w:fldChar w:fldCharType="separate"/>
      </w:r>
      <w:r w:rsidR="000D4B0A" w:rsidRPr="001A0534">
        <w:rPr>
          <w:rFonts w:cs="Arial"/>
          <w:noProof/>
          <w:lang w:val="sr-Cyrl-RS"/>
        </w:rPr>
        <w:t>1.</w:t>
      </w:r>
      <w:r w:rsidR="000D4B0A">
        <w:rPr>
          <w:rFonts w:asciiTheme="minorHAnsi" w:eastAsiaTheme="minorEastAsia" w:hAnsiTheme="minorHAnsi" w:cstheme="minorBidi"/>
          <w:b w:val="0"/>
          <w:bCs w:val="0"/>
          <w:caps w:val="0"/>
          <w:noProof/>
          <w:sz w:val="22"/>
          <w:szCs w:val="22"/>
          <w:lang w:val="en-US" w:eastAsia="en-US"/>
        </w:rPr>
        <w:tab/>
      </w:r>
      <w:r w:rsidR="000D4B0A" w:rsidRPr="001A0534">
        <w:rPr>
          <w:rFonts w:cs="Arial"/>
          <w:noProof/>
          <w:lang w:val="sr-Cyrl-RS"/>
        </w:rPr>
        <w:t>ОПШТИ ПОДАЦИ О ЈАВНОЈ НАБАЦИ</w:t>
      </w:r>
      <w:r w:rsidR="000D4B0A">
        <w:rPr>
          <w:noProof/>
        </w:rPr>
        <w:tab/>
      </w:r>
      <w:r w:rsidR="000D4B0A">
        <w:rPr>
          <w:noProof/>
        </w:rPr>
        <w:fldChar w:fldCharType="begin"/>
      </w:r>
      <w:r w:rsidR="000D4B0A">
        <w:rPr>
          <w:noProof/>
        </w:rPr>
        <w:instrText xml:space="preserve"> PAGEREF _Toc365010718 \h </w:instrText>
      </w:r>
      <w:r w:rsidR="000D4B0A">
        <w:rPr>
          <w:noProof/>
        </w:rPr>
      </w:r>
      <w:r w:rsidR="000D4B0A">
        <w:rPr>
          <w:noProof/>
        </w:rPr>
        <w:fldChar w:fldCharType="separate"/>
      </w:r>
      <w:r w:rsidR="008F0CFD">
        <w:rPr>
          <w:noProof/>
        </w:rPr>
        <w:t>3</w:t>
      </w:r>
      <w:r w:rsidR="000D4B0A">
        <w:rPr>
          <w:noProof/>
        </w:rPr>
        <w:fldChar w:fldCharType="end"/>
      </w:r>
    </w:p>
    <w:p w:rsidR="000D4B0A" w:rsidRDefault="000D4B0A">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1A0534">
        <w:rPr>
          <w:rFonts w:cs="Arial"/>
          <w:noProof/>
          <w:lang w:val="sr-Cyrl-RS"/>
        </w:rPr>
        <w:t>3.</w:t>
      </w:r>
      <w:r>
        <w:rPr>
          <w:rFonts w:asciiTheme="minorHAnsi" w:eastAsiaTheme="minorEastAsia" w:hAnsiTheme="minorHAnsi" w:cstheme="minorBidi"/>
          <w:b w:val="0"/>
          <w:bCs w:val="0"/>
          <w:caps w:val="0"/>
          <w:noProof/>
          <w:sz w:val="22"/>
          <w:szCs w:val="22"/>
          <w:lang w:val="en-US" w:eastAsia="en-US"/>
        </w:rPr>
        <w:tab/>
      </w:r>
      <w:r w:rsidRPr="001A0534">
        <w:rPr>
          <w:rFonts w:cs="Arial"/>
          <w:noProof/>
          <w:lang w:val="sr-Cyrl-RS"/>
        </w:rPr>
        <w:t>УПУТСТВО ПОНУЂАЧИМА ЗА САЧИЊАВАЊЕ ПОНУДЕ</w:t>
      </w:r>
      <w:r>
        <w:rPr>
          <w:noProof/>
        </w:rPr>
        <w:tab/>
      </w:r>
      <w:r>
        <w:rPr>
          <w:noProof/>
        </w:rPr>
        <w:fldChar w:fldCharType="begin"/>
      </w:r>
      <w:r>
        <w:rPr>
          <w:noProof/>
        </w:rPr>
        <w:instrText xml:space="preserve"> PAGEREF _Toc365010719 \h </w:instrText>
      </w:r>
      <w:r>
        <w:rPr>
          <w:noProof/>
        </w:rPr>
      </w:r>
      <w:r>
        <w:rPr>
          <w:noProof/>
        </w:rPr>
        <w:fldChar w:fldCharType="separate"/>
      </w:r>
      <w:r w:rsidR="008F0CFD">
        <w:rPr>
          <w:noProof/>
        </w:rPr>
        <w:t>4</w:t>
      </w:r>
      <w:r>
        <w:rPr>
          <w:noProof/>
        </w:rPr>
        <w:fldChar w:fldCharType="end"/>
      </w:r>
    </w:p>
    <w:p w:rsidR="000D4B0A" w:rsidRDefault="000D4B0A">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1A0534">
        <w:rPr>
          <w:rFonts w:cs="Arial"/>
          <w:noProof/>
          <w:lang w:val="sr-Cyrl-RS"/>
        </w:rPr>
        <w:t>4.</w:t>
      </w:r>
      <w:r>
        <w:rPr>
          <w:rFonts w:asciiTheme="minorHAnsi" w:eastAsiaTheme="minorEastAsia" w:hAnsiTheme="minorHAnsi" w:cstheme="minorBidi"/>
          <w:b w:val="0"/>
          <w:bCs w:val="0"/>
          <w:caps w:val="0"/>
          <w:noProof/>
          <w:sz w:val="22"/>
          <w:szCs w:val="22"/>
          <w:lang w:val="en-US" w:eastAsia="en-US"/>
        </w:rPr>
        <w:tab/>
      </w:r>
      <w:r w:rsidRPr="001A0534">
        <w:rPr>
          <w:rFonts w:cs="Arial"/>
          <w:noProof/>
          <w:lang w:val="sr-Cyrl-RS"/>
        </w:rPr>
        <w:t>УСЛОВИ ЗА УЧЕШЋЕ У ПОСТУПКУ ЈАВНЕ НАБАВКЕ ИЗ ЧЛ. 75. И 76. ЗАКОНА О ЈАВНИМ НАБАВКАМА И УПУТСТВО КАКО СЕ ДОКАЗУЈЕ ИСПУЊЕНОСТ ТИХ УСЛОВА</w:t>
      </w:r>
      <w:r>
        <w:rPr>
          <w:noProof/>
        </w:rPr>
        <w:tab/>
      </w:r>
      <w:r>
        <w:rPr>
          <w:noProof/>
        </w:rPr>
        <w:fldChar w:fldCharType="begin"/>
      </w:r>
      <w:r>
        <w:rPr>
          <w:noProof/>
        </w:rPr>
        <w:instrText xml:space="preserve"> PAGEREF _Toc365010720 \h </w:instrText>
      </w:r>
      <w:r>
        <w:rPr>
          <w:noProof/>
        </w:rPr>
      </w:r>
      <w:r>
        <w:rPr>
          <w:noProof/>
        </w:rPr>
        <w:fldChar w:fldCharType="separate"/>
      </w:r>
      <w:r w:rsidR="008F0CFD">
        <w:rPr>
          <w:noProof/>
        </w:rPr>
        <w:t>19</w:t>
      </w:r>
      <w:r>
        <w:rPr>
          <w:noProof/>
        </w:rPr>
        <w:fldChar w:fldCharType="end"/>
      </w:r>
    </w:p>
    <w:p w:rsidR="000D4B0A" w:rsidRDefault="000D4B0A">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1A0534">
        <w:rPr>
          <w:rFonts w:cs="Arial"/>
          <w:noProof/>
          <w:lang w:val="sr-Cyrl-RS"/>
        </w:rPr>
        <w:t>5.</w:t>
      </w:r>
      <w:r>
        <w:rPr>
          <w:rFonts w:asciiTheme="minorHAnsi" w:eastAsiaTheme="minorEastAsia" w:hAnsiTheme="minorHAnsi" w:cstheme="minorBidi"/>
          <w:b w:val="0"/>
          <w:bCs w:val="0"/>
          <w:caps w:val="0"/>
          <w:noProof/>
          <w:sz w:val="22"/>
          <w:szCs w:val="22"/>
          <w:lang w:val="en-US" w:eastAsia="en-US"/>
        </w:rPr>
        <w:tab/>
      </w:r>
      <w:r w:rsidRPr="001A0534">
        <w:rPr>
          <w:rFonts w:cs="Arial"/>
          <w:noProof/>
          <w:lang w:val="sr-Cyrl-RS"/>
        </w:rPr>
        <w:t>ВРСТА, ТЕХНИЧКЕ КАРАКТЕРИСТИКЕ И СПЕЦИФИКАЦИЈА ОПРЕМЕ И РАДОВА ПРЕДМЕТНЕ ЈАВНЕ НАБАВКЕ</w:t>
      </w:r>
      <w:r>
        <w:rPr>
          <w:noProof/>
        </w:rPr>
        <w:tab/>
      </w:r>
      <w:r>
        <w:rPr>
          <w:noProof/>
        </w:rPr>
        <w:fldChar w:fldCharType="begin"/>
      </w:r>
      <w:r>
        <w:rPr>
          <w:noProof/>
        </w:rPr>
        <w:instrText xml:space="preserve"> PAGEREF _Toc365010721 \h </w:instrText>
      </w:r>
      <w:r>
        <w:rPr>
          <w:noProof/>
        </w:rPr>
      </w:r>
      <w:r>
        <w:rPr>
          <w:noProof/>
        </w:rPr>
        <w:fldChar w:fldCharType="separate"/>
      </w:r>
      <w:r w:rsidR="008F0CFD">
        <w:rPr>
          <w:noProof/>
        </w:rPr>
        <w:t>25</w:t>
      </w:r>
      <w:r>
        <w:rPr>
          <w:noProof/>
        </w:rPr>
        <w:fldChar w:fldCharType="end"/>
      </w:r>
    </w:p>
    <w:p w:rsidR="000D4B0A" w:rsidRDefault="000D4B0A">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1A0534">
        <w:rPr>
          <w:rFonts w:cs="Arial"/>
          <w:noProof/>
          <w:lang w:val="sr-Cyrl-RS"/>
        </w:rPr>
        <w:t>6.</w:t>
      </w:r>
      <w:r>
        <w:rPr>
          <w:rFonts w:asciiTheme="minorHAnsi" w:eastAsiaTheme="minorEastAsia" w:hAnsiTheme="minorHAnsi" w:cstheme="minorBidi"/>
          <w:b w:val="0"/>
          <w:bCs w:val="0"/>
          <w:caps w:val="0"/>
          <w:noProof/>
          <w:sz w:val="22"/>
          <w:szCs w:val="22"/>
          <w:lang w:val="en-US" w:eastAsia="en-US"/>
        </w:rPr>
        <w:tab/>
      </w:r>
      <w:r w:rsidRPr="001A0534">
        <w:rPr>
          <w:rFonts w:cs="Arial"/>
          <w:noProof/>
          <w:lang w:val="sr-Cyrl-RS"/>
        </w:rPr>
        <w:t>ОБРАСЦИ</w:t>
      </w:r>
      <w:r>
        <w:rPr>
          <w:noProof/>
        </w:rPr>
        <w:tab/>
      </w:r>
      <w:r>
        <w:rPr>
          <w:noProof/>
        </w:rPr>
        <w:fldChar w:fldCharType="begin"/>
      </w:r>
      <w:r>
        <w:rPr>
          <w:noProof/>
        </w:rPr>
        <w:instrText xml:space="preserve"> PAGEREF _Toc365010722 \h </w:instrText>
      </w:r>
      <w:r>
        <w:rPr>
          <w:noProof/>
        </w:rPr>
      </w:r>
      <w:r>
        <w:rPr>
          <w:noProof/>
        </w:rPr>
        <w:fldChar w:fldCharType="separate"/>
      </w:r>
      <w:r w:rsidR="008F0CFD">
        <w:rPr>
          <w:noProof/>
        </w:rPr>
        <w:t>26</w:t>
      </w:r>
      <w:r>
        <w:rPr>
          <w:noProof/>
        </w:rPr>
        <w:fldChar w:fldCharType="end"/>
      </w:r>
    </w:p>
    <w:p w:rsidR="000D4B0A" w:rsidRDefault="000D4B0A">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1A0534">
        <w:rPr>
          <w:noProof/>
          <w:lang w:val="sr-Cyrl-RS"/>
        </w:rPr>
        <w:t>ОБРАЗАЦ 2.</w:t>
      </w:r>
      <w:r>
        <w:rPr>
          <w:noProof/>
        </w:rPr>
        <w:tab/>
      </w:r>
      <w:r>
        <w:rPr>
          <w:noProof/>
        </w:rPr>
        <w:fldChar w:fldCharType="begin"/>
      </w:r>
      <w:r>
        <w:rPr>
          <w:noProof/>
        </w:rPr>
        <w:instrText xml:space="preserve"> PAGEREF _Toc365010723 \h </w:instrText>
      </w:r>
      <w:r>
        <w:rPr>
          <w:noProof/>
        </w:rPr>
      </w:r>
      <w:r>
        <w:rPr>
          <w:noProof/>
        </w:rPr>
        <w:fldChar w:fldCharType="separate"/>
      </w:r>
      <w:r w:rsidR="008F0CFD">
        <w:rPr>
          <w:noProof/>
        </w:rPr>
        <w:t>27</w:t>
      </w:r>
      <w:r>
        <w:rPr>
          <w:noProof/>
        </w:rPr>
        <w:fldChar w:fldCharType="end"/>
      </w:r>
    </w:p>
    <w:p w:rsidR="000D4B0A" w:rsidRDefault="000D4B0A">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1A0534">
        <w:rPr>
          <w:rFonts w:cs="Arial"/>
          <w:smallCaps/>
          <w:noProof/>
          <w:spacing w:val="5"/>
          <w:lang w:val="sr-Cyrl-RS"/>
        </w:rPr>
        <w:t>ОБРАЗАЦ ПОНУДЕ</w:t>
      </w:r>
      <w:r>
        <w:rPr>
          <w:noProof/>
        </w:rPr>
        <w:tab/>
      </w:r>
      <w:r>
        <w:rPr>
          <w:noProof/>
        </w:rPr>
        <w:fldChar w:fldCharType="begin"/>
      </w:r>
      <w:r>
        <w:rPr>
          <w:noProof/>
        </w:rPr>
        <w:instrText xml:space="preserve"> PAGEREF _Toc365010724 \h </w:instrText>
      </w:r>
      <w:r>
        <w:rPr>
          <w:noProof/>
        </w:rPr>
      </w:r>
      <w:r>
        <w:rPr>
          <w:noProof/>
        </w:rPr>
        <w:fldChar w:fldCharType="separate"/>
      </w:r>
      <w:r w:rsidR="008F0CFD">
        <w:rPr>
          <w:noProof/>
        </w:rPr>
        <w:t>27</w:t>
      </w:r>
      <w:r>
        <w:rPr>
          <w:noProof/>
        </w:rPr>
        <w:fldChar w:fldCharType="end"/>
      </w:r>
    </w:p>
    <w:p w:rsidR="000D4B0A" w:rsidRDefault="000D4B0A">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1A0534">
        <w:rPr>
          <w:noProof/>
          <w:lang w:val="sr-Cyrl-RS"/>
        </w:rPr>
        <w:t>ОБРАЗАЦ 3.</w:t>
      </w:r>
      <w:r>
        <w:rPr>
          <w:noProof/>
        </w:rPr>
        <w:tab/>
      </w:r>
      <w:r>
        <w:rPr>
          <w:noProof/>
        </w:rPr>
        <w:fldChar w:fldCharType="begin"/>
      </w:r>
      <w:r>
        <w:rPr>
          <w:noProof/>
        </w:rPr>
        <w:instrText xml:space="preserve"> PAGEREF _Toc365010725 \h </w:instrText>
      </w:r>
      <w:r>
        <w:rPr>
          <w:noProof/>
        </w:rPr>
      </w:r>
      <w:r>
        <w:rPr>
          <w:noProof/>
        </w:rPr>
        <w:fldChar w:fldCharType="separate"/>
      </w:r>
      <w:r w:rsidR="008F0CFD">
        <w:rPr>
          <w:noProof/>
        </w:rPr>
        <w:t>30</w:t>
      </w:r>
      <w:r>
        <w:rPr>
          <w:noProof/>
        </w:rPr>
        <w:fldChar w:fldCharType="end"/>
      </w:r>
    </w:p>
    <w:p w:rsidR="000D4B0A" w:rsidRDefault="000D4B0A">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1A0534">
        <w:rPr>
          <w:noProof/>
          <w:lang w:val="sr-Cyrl-RS"/>
        </w:rPr>
        <w:t>ОБРАЗАЦ 4.</w:t>
      </w:r>
      <w:r>
        <w:rPr>
          <w:noProof/>
        </w:rPr>
        <w:tab/>
      </w:r>
      <w:r>
        <w:rPr>
          <w:noProof/>
        </w:rPr>
        <w:fldChar w:fldCharType="begin"/>
      </w:r>
      <w:r>
        <w:rPr>
          <w:noProof/>
        </w:rPr>
        <w:instrText xml:space="preserve"> PAGEREF _Toc365010726 \h </w:instrText>
      </w:r>
      <w:r>
        <w:rPr>
          <w:noProof/>
        </w:rPr>
      </w:r>
      <w:r>
        <w:rPr>
          <w:noProof/>
        </w:rPr>
        <w:fldChar w:fldCharType="separate"/>
      </w:r>
      <w:r w:rsidR="008F0CFD">
        <w:rPr>
          <w:noProof/>
        </w:rPr>
        <w:t>31</w:t>
      </w:r>
      <w:r>
        <w:rPr>
          <w:noProof/>
        </w:rPr>
        <w:fldChar w:fldCharType="end"/>
      </w:r>
    </w:p>
    <w:p w:rsidR="000D4B0A" w:rsidRDefault="000D4B0A">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1A0534">
        <w:rPr>
          <w:rFonts w:cs="Arial"/>
          <w:noProof/>
          <w:lang w:val="sr-Cyrl-RS"/>
        </w:rPr>
        <w:t>ТЕРМИН ПЛАН ИСПОРУКЕ ДОБАРА И ИЗВРШЕЊА УСЛУГЕ</w:t>
      </w:r>
      <w:r>
        <w:rPr>
          <w:noProof/>
        </w:rPr>
        <w:tab/>
      </w:r>
      <w:r>
        <w:rPr>
          <w:noProof/>
        </w:rPr>
        <w:fldChar w:fldCharType="begin"/>
      </w:r>
      <w:r>
        <w:rPr>
          <w:noProof/>
        </w:rPr>
        <w:instrText xml:space="preserve"> PAGEREF _Toc365010727 \h </w:instrText>
      </w:r>
      <w:r>
        <w:rPr>
          <w:noProof/>
        </w:rPr>
      </w:r>
      <w:r>
        <w:rPr>
          <w:noProof/>
        </w:rPr>
        <w:fldChar w:fldCharType="separate"/>
      </w:r>
      <w:r w:rsidR="008F0CFD">
        <w:rPr>
          <w:noProof/>
        </w:rPr>
        <w:t>31</w:t>
      </w:r>
      <w:r>
        <w:rPr>
          <w:noProof/>
        </w:rPr>
        <w:fldChar w:fldCharType="end"/>
      </w:r>
    </w:p>
    <w:p w:rsidR="000D4B0A" w:rsidRDefault="000D4B0A">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1A0534">
        <w:rPr>
          <w:noProof/>
          <w:lang w:val="sr-Cyrl-RS"/>
        </w:rPr>
        <w:t>ОБРАЗАЦ 5.</w:t>
      </w:r>
      <w:r>
        <w:rPr>
          <w:noProof/>
        </w:rPr>
        <w:tab/>
      </w:r>
      <w:r>
        <w:rPr>
          <w:noProof/>
        </w:rPr>
        <w:fldChar w:fldCharType="begin"/>
      </w:r>
      <w:r>
        <w:rPr>
          <w:noProof/>
        </w:rPr>
        <w:instrText xml:space="preserve"> PAGEREF _Toc365010728 \h </w:instrText>
      </w:r>
      <w:r>
        <w:rPr>
          <w:noProof/>
        </w:rPr>
      </w:r>
      <w:r>
        <w:rPr>
          <w:noProof/>
        </w:rPr>
        <w:fldChar w:fldCharType="separate"/>
      </w:r>
      <w:r w:rsidR="008F0CFD">
        <w:rPr>
          <w:noProof/>
        </w:rPr>
        <w:t>32</w:t>
      </w:r>
      <w:r>
        <w:rPr>
          <w:noProof/>
        </w:rPr>
        <w:fldChar w:fldCharType="end"/>
      </w:r>
    </w:p>
    <w:p w:rsidR="000D4B0A" w:rsidRDefault="000D4B0A">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1A0534">
        <w:rPr>
          <w:rFonts w:cs="Arial"/>
          <w:b w:val="0"/>
          <w:smallCaps/>
          <w:noProof/>
          <w:spacing w:val="5"/>
          <w:lang w:val="sr-Cyrl-RS"/>
        </w:rPr>
        <w:t>СТРУКТУРА ЦЕНЕ</w:t>
      </w:r>
      <w:r>
        <w:rPr>
          <w:noProof/>
        </w:rPr>
        <w:tab/>
      </w:r>
      <w:r>
        <w:rPr>
          <w:noProof/>
        </w:rPr>
        <w:fldChar w:fldCharType="begin"/>
      </w:r>
      <w:r>
        <w:rPr>
          <w:noProof/>
        </w:rPr>
        <w:instrText xml:space="preserve"> PAGEREF _Toc365010729 \h </w:instrText>
      </w:r>
      <w:r>
        <w:rPr>
          <w:noProof/>
        </w:rPr>
      </w:r>
      <w:r>
        <w:rPr>
          <w:noProof/>
        </w:rPr>
        <w:fldChar w:fldCharType="separate"/>
      </w:r>
      <w:r w:rsidR="008F0CFD">
        <w:rPr>
          <w:noProof/>
        </w:rPr>
        <w:t>32</w:t>
      </w:r>
      <w:r>
        <w:rPr>
          <w:noProof/>
        </w:rPr>
        <w:fldChar w:fldCharType="end"/>
      </w:r>
    </w:p>
    <w:p w:rsidR="000D4B0A" w:rsidRDefault="000D4B0A">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1A0534">
        <w:rPr>
          <w:rFonts w:cs="Arial"/>
          <w:noProof/>
          <w:lang w:val="sr-Cyrl-RS"/>
        </w:rPr>
        <w:t>ОБРАЗАЦ 6.</w:t>
      </w:r>
      <w:r>
        <w:rPr>
          <w:noProof/>
        </w:rPr>
        <w:tab/>
      </w:r>
      <w:r>
        <w:rPr>
          <w:noProof/>
        </w:rPr>
        <w:fldChar w:fldCharType="begin"/>
      </w:r>
      <w:r>
        <w:rPr>
          <w:noProof/>
        </w:rPr>
        <w:instrText xml:space="preserve"> PAGEREF _Toc365010730 \h </w:instrText>
      </w:r>
      <w:r>
        <w:rPr>
          <w:noProof/>
        </w:rPr>
      </w:r>
      <w:r>
        <w:rPr>
          <w:noProof/>
        </w:rPr>
        <w:fldChar w:fldCharType="separate"/>
      </w:r>
      <w:r w:rsidR="008F0CFD">
        <w:rPr>
          <w:noProof/>
        </w:rPr>
        <w:t>35</w:t>
      </w:r>
      <w:r>
        <w:rPr>
          <w:noProof/>
        </w:rPr>
        <w:fldChar w:fldCharType="end"/>
      </w:r>
    </w:p>
    <w:p w:rsidR="000D4B0A" w:rsidRDefault="000D4B0A">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1A0534">
        <w:rPr>
          <w:rFonts w:cs="Arial"/>
          <w:b w:val="0"/>
          <w:smallCaps/>
          <w:noProof/>
          <w:spacing w:val="5"/>
          <w:lang w:val="sr-Cyrl-RS"/>
        </w:rPr>
        <w:t>МОДЕЛ УГОВОРА</w:t>
      </w:r>
      <w:r>
        <w:rPr>
          <w:noProof/>
        </w:rPr>
        <w:tab/>
      </w:r>
      <w:r>
        <w:rPr>
          <w:noProof/>
        </w:rPr>
        <w:fldChar w:fldCharType="begin"/>
      </w:r>
      <w:r>
        <w:rPr>
          <w:noProof/>
        </w:rPr>
        <w:instrText xml:space="preserve"> PAGEREF _Toc365010731 \h </w:instrText>
      </w:r>
      <w:r>
        <w:rPr>
          <w:noProof/>
        </w:rPr>
      </w:r>
      <w:r>
        <w:rPr>
          <w:noProof/>
        </w:rPr>
        <w:fldChar w:fldCharType="separate"/>
      </w:r>
      <w:r w:rsidR="008F0CFD">
        <w:rPr>
          <w:noProof/>
        </w:rPr>
        <w:t>35</w:t>
      </w:r>
      <w:r>
        <w:rPr>
          <w:noProof/>
        </w:rPr>
        <w:fldChar w:fldCharType="end"/>
      </w:r>
    </w:p>
    <w:p w:rsidR="000D4B0A" w:rsidRDefault="000D4B0A">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1A0534">
        <w:rPr>
          <w:noProof/>
          <w:lang w:val="sr-Cyrl-RS"/>
        </w:rPr>
        <w:t>ОБРАЗАЦ 7.</w:t>
      </w:r>
      <w:r>
        <w:rPr>
          <w:noProof/>
        </w:rPr>
        <w:tab/>
      </w:r>
      <w:r>
        <w:rPr>
          <w:noProof/>
        </w:rPr>
        <w:fldChar w:fldCharType="begin"/>
      </w:r>
      <w:r>
        <w:rPr>
          <w:noProof/>
        </w:rPr>
        <w:instrText xml:space="preserve"> PAGEREF _Toc365010732 \h </w:instrText>
      </w:r>
      <w:r>
        <w:rPr>
          <w:noProof/>
        </w:rPr>
      </w:r>
      <w:r>
        <w:rPr>
          <w:noProof/>
        </w:rPr>
        <w:fldChar w:fldCharType="separate"/>
      </w:r>
      <w:r w:rsidR="008F0CFD">
        <w:rPr>
          <w:noProof/>
        </w:rPr>
        <w:t>48</w:t>
      </w:r>
      <w:r>
        <w:rPr>
          <w:noProof/>
        </w:rPr>
        <w:fldChar w:fldCharType="end"/>
      </w:r>
    </w:p>
    <w:p w:rsidR="000D4B0A" w:rsidRDefault="000D4B0A">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1A0534">
        <w:rPr>
          <w:noProof/>
          <w:lang w:val="sr-Cyrl-RS"/>
        </w:rPr>
        <w:t>ОБРАЗАЦ 7.1.</w:t>
      </w:r>
      <w:r>
        <w:rPr>
          <w:noProof/>
        </w:rPr>
        <w:tab/>
      </w:r>
      <w:r>
        <w:rPr>
          <w:noProof/>
        </w:rPr>
        <w:fldChar w:fldCharType="begin"/>
      </w:r>
      <w:r>
        <w:rPr>
          <w:noProof/>
        </w:rPr>
        <w:instrText xml:space="preserve"> PAGEREF _Toc365010733 \h </w:instrText>
      </w:r>
      <w:r>
        <w:rPr>
          <w:noProof/>
        </w:rPr>
      </w:r>
      <w:r>
        <w:rPr>
          <w:noProof/>
        </w:rPr>
        <w:fldChar w:fldCharType="separate"/>
      </w:r>
      <w:r w:rsidR="008F0CFD">
        <w:rPr>
          <w:noProof/>
        </w:rPr>
        <w:t>49</w:t>
      </w:r>
      <w:r>
        <w:rPr>
          <w:noProof/>
        </w:rPr>
        <w:fldChar w:fldCharType="end"/>
      </w:r>
    </w:p>
    <w:p w:rsidR="000D4B0A" w:rsidRDefault="000D4B0A">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1A0534">
        <w:rPr>
          <w:noProof/>
          <w:lang w:val="sr-Cyrl-RS"/>
        </w:rPr>
        <w:t>ОБРАЗАЦ 8.</w:t>
      </w:r>
      <w:r>
        <w:rPr>
          <w:noProof/>
        </w:rPr>
        <w:tab/>
      </w:r>
      <w:r>
        <w:rPr>
          <w:noProof/>
        </w:rPr>
        <w:fldChar w:fldCharType="begin"/>
      </w:r>
      <w:r>
        <w:rPr>
          <w:noProof/>
        </w:rPr>
        <w:instrText xml:space="preserve"> PAGEREF _Toc365010734 \h </w:instrText>
      </w:r>
      <w:r>
        <w:rPr>
          <w:noProof/>
        </w:rPr>
      </w:r>
      <w:r>
        <w:rPr>
          <w:noProof/>
        </w:rPr>
        <w:fldChar w:fldCharType="separate"/>
      </w:r>
      <w:r w:rsidR="008F0CFD">
        <w:rPr>
          <w:noProof/>
        </w:rPr>
        <w:t>50</w:t>
      </w:r>
      <w:r>
        <w:rPr>
          <w:noProof/>
        </w:rPr>
        <w:fldChar w:fldCharType="end"/>
      </w:r>
    </w:p>
    <w:p w:rsidR="000D4B0A" w:rsidRDefault="000D4B0A">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1A0534">
        <w:rPr>
          <w:rFonts w:ascii="Arial Bold" w:hAnsi="Arial Bold"/>
          <w:noProof/>
          <w:lang w:val="sr-Cyrl-RS"/>
        </w:rPr>
        <w:t>ИЗЈАВА</w:t>
      </w:r>
      <w:r w:rsidRPr="001A0534">
        <w:rPr>
          <w:rFonts w:asciiTheme="minorHAnsi" w:hAnsiTheme="minorHAnsi"/>
          <w:noProof/>
          <w:lang w:val="sr-Cyrl-RS"/>
        </w:rPr>
        <w:t xml:space="preserve"> </w:t>
      </w:r>
      <w:r w:rsidRPr="001A0534">
        <w:rPr>
          <w:rFonts w:ascii="Arial Bold" w:hAnsi="Arial Bold"/>
          <w:noProof/>
          <w:lang w:val="sr-Cyrl-RS"/>
        </w:rPr>
        <w:t>О БРОЈУ ЗАПОСЛЕНИХ</w:t>
      </w:r>
      <w:r>
        <w:rPr>
          <w:noProof/>
        </w:rPr>
        <w:tab/>
      </w:r>
      <w:r>
        <w:rPr>
          <w:noProof/>
        </w:rPr>
        <w:fldChar w:fldCharType="begin"/>
      </w:r>
      <w:r>
        <w:rPr>
          <w:noProof/>
        </w:rPr>
        <w:instrText xml:space="preserve"> PAGEREF _Toc365010735 \h </w:instrText>
      </w:r>
      <w:r>
        <w:rPr>
          <w:noProof/>
        </w:rPr>
      </w:r>
      <w:r>
        <w:rPr>
          <w:noProof/>
        </w:rPr>
        <w:fldChar w:fldCharType="separate"/>
      </w:r>
      <w:r w:rsidR="008F0CFD">
        <w:rPr>
          <w:noProof/>
        </w:rPr>
        <w:t>50</w:t>
      </w:r>
      <w:r>
        <w:rPr>
          <w:noProof/>
        </w:rPr>
        <w:fldChar w:fldCharType="end"/>
      </w:r>
    </w:p>
    <w:p w:rsidR="000D4B0A" w:rsidRDefault="000D4B0A">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1A0534">
        <w:rPr>
          <w:noProof/>
          <w:lang w:val="sr-Cyrl-RS"/>
        </w:rPr>
        <w:t xml:space="preserve">ОБРАЗАЦ </w:t>
      </w:r>
      <w:r w:rsidRPr="001A0534">
        <w:rPr>
          <w:rFonts w:cs="Arial"/>
          <w:noProof/>
          <w:lang w:val="sr-Cyrl-RS"/>
        </w:rPr>
        <w:t>9.</w:t>
      </w:r>
      <w:r>
        <w:rPr>
          <w:noProof/>
        </w:rPr>
        <w:tab/>
      </w:r>
      <w:r>
        <w:rPr>
          <w:noProof/>
        </w:rPr>
        <w:fldChar w:fldCharType="begin"/>
      </w:r>
      <w:r>
        <w:rPr>
          <w:noProof/>
        </w:rPr>
        <w:instrText xml:space="preserve"> PAGEREF _Toc365010736 \h </w:instrText>
      </w:r>
      <w:r>
        <w:rPr>
          <w:noProof/>
        </w:rPr>
      </w:r>
      <w:r>
        <w:rPr>
          <w:noProof/>
        </w:rPr>
        <w:fldChar w:fldCharType="separate"/>
      </w:r>
      <w:r w:rsidR="008F0CFD">
        <w:rPr>
          <w:noProof/>
        </w:rPr>
        <w:t>51</w:t>
      </w:r>
      <w:r>
        <w:rPr>
          <w:noProof/>
        </w:rPr>
        <w:fldChar w:fldCharType="end"/>
      </w:r>
    </w:p>
    <w:p w:rsidR="000D4B0A" w:rsidRDefault="000D4B0A">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1A0534">
        <w:rPr>
          <w:rFonts w:cs="Arial"/>
          <w:noProof/>
          <w:lang w:val="sr-Cyrl-RS"/>
        </w:rPr>
        <w:t>ОБРАЗАЦ ТРОШКОВА ПРИПРЕМЕ ПОНУДЕ</w:t>
      </w:r>
      <w:r>
        <w:rPr>
          <w:noProof/>
        </w:rPr>
        <w:tab/>
      </w:r>
      <w:r>
        <w:rPr>
          <w:noProof/>
        </w:rPr>
        <w:fldChar w:fldCharType="begin"/>
      </w:r>
      <w:r>
        <w:rPr>
          <w:noProof/>
        </w:rPr>
        <w:instrText xml:space="preserve"> PAGEREF _Toc365010737 \h </w:instrText>
      </w:r>
      <w:r>
        <w:rPr>
          <w:noProof/>
        </w:rPr>
      </w:r>
      <w:r>
        <w:rPr>
          <w:noProof/>
        </w:rPr>
        <w:fldChar w:fldCharType="separate"/>
      </w:r>
      <w:r w:rsidR="008F0CFD">
        <w:rPr>
          <w:noProof/>
        </w:rPr>
        <w:t>51</w:t>
      </w:r>
      <w:r>
        <w:rPr>
          <w:noProof/>
        </w:rPr>
        <w:fldChar w:fldCharType="end"/>
      </w:r>
    </w:p>
    <w:p w:rsidR="007C575E" w:rsidRPr="00E60A40" w:rsidRDefault="00DB17D2" w:rsidP="00071074">
      <w:pPr>
        <w:pStyle w:val="BodyText"/>
        <w:rPr>
          <w:rFonts w:ascii="Arial" w:hAnsi="Arial" w:cs="Arial"/>
          <w:sz w:val="20"/>
          <w:lang w:val="sr-Cyrl-RS"/>
        </w:rPr>
      </w:pPr>
      <w:r w:rsidRPr="00E60A40">
        <w:rPr>
          <w:rFonts w:ascii="Arial" w:hAnsi="Arial" w:cs="Arial"/>
          <w:b/>
          <w:bCs/>
          <w:caps/>
          <w:sz w:val="20"/>
          <w:lang w:val="sr-Cyrl-RS"/>
        </w:rPr>
        <w:fldChar w:fldCharType="end"/>
      </w:r>
    </w:p>
    <w:p w:rsidR="00B56C01" w:rsidRPr="00E60A40" w:rsidRDefault="00B56C01" w:rsidP="00071074">
      <w:pPr>
        <w:pStyle w:val="BodyText"/>
        <w:rPr>
          <w:rFonts w:ascii="Arial" w:hAnsi="Arial" w:cs="Arial"/>
          <w:sz w:val="20"/>
          <w:lang w:val="sr-Cyrl-RS"/>
        </w:rPr>
      </w:pPr>
    </w:p>
    <w:p w:rsidR="00DA0CFC" w:rsidRPr="00E60A40" w:rsidRDefault="00052DCF" w:rsidP="00052DCF">
      <w:pPr>
        <w:pStyle w:val="BodyText"/>
        <w:jc w:val="center"/>
        <w:rPr>
          <w:rFonts w:ascii="Arial" w:hAnsi="Arial" w:cs="Arial"/>
          <w:b/>
          <w:szCs w:val="24"/>
          <w:lang w:val="sr-Cyrl-RS"/>
        </w:rPr>
      </w:pPr>
      <w:r>
        <w:rPr>
          <w:rFonts w:ascii="Arial" w:hAnsi="Arial" w:cs="Arial"/>
          <w:szCs w:val="24"/>
          <w:lang w:val="sr-Cyrl-RS"/>
        </w:rPr>
        <w:t xml:space="preserve">                                     </w:t>
      </w:r>
      <w:r w:rsidR="00F33BE8">
        <w:rPr>
          <w:rFonts w:ascii="Arial" w:hAnsi="Arial" w:cs="Arial"/>
          <w:szCs w:val="24"/>
          <w:lang w:val="sr-Cyrl-RS"/>
        </w:rPr>
        <w:t xml:space="preserve">   </w:t>
      </w:r>
      <w:r>
        <w:rPr>
          <w:rFonts w:ascii="Arial" w:hAnsi="Arial" w:cs="Arial"/>
          <w:szCs w:val="24"/>
          <w:lang w:val="sr-Cyrl-RS"/>
        </w:rPr>
        <w:t xml:space="preserve">   </w:t>
      </w:r>
      <w:r w:rsidR="00DA0CFC" w:rsidRPr="00E60A40">
        <w:rPr>
          <w:rFonts w:ascii="Arial" w:hAnsi="Arial" w:cs="Arial"/>
          <w:szCs w:val="24"/>
          <w:lang w:val="sr-Cyrl-RS"/>
        </w:rPr>
        <w:t xml:space="preserve">Укупан број страна документације: </w:t>
      </w:r>
      <w:r>
        <w:rPr>
          <w:rFonts w:ascii="Arial" w:hAnsi="Arial" w:cs="Arial"/>
          <w:szCs w:val="24"/>
          <w:lang w:val="sr-Cyrl-RS"/>
        </w:rPr>
        <w:t xml:space="preserve">............. страна </w:t>
      </w:r>
      <w:r w:rsidR="00DA0CFC" w:rsidRPr="000D4B0A">
        <w:rPr>
          <w:rFonts w:ascii="Arial" w:hAnsi="Arial" w:cs="Arial"/>
          <w:color w:val="0070C0"/>
          <w:szCs w:val="24"/>
          <w:lang w:val="en-US"/>
        </w:rPr>
        <w:t>51</w:t>
      </w:r>
    </w:p>
    <w:p w:rsidR="00506033" w:rsidRDefault="00506033" w:rsidP="00071074">
      <w:pPr>
        <w:pStyle w:val="BodyText"/>
        <w:rPr>
          <w:rFonts w:ascii="Arial" w:hAnsi="Arial" w:cs="Arial"/>
          <w:sz w:val="20"/>
          <w:lang w:val="sr-Cyrl-RS"/>
        </w:rPr>
      </w:pPr>
    </w:p>
    <w:p w:rsidR="00DA0CFC" w:rsidRPr="00E60A40" w:rsidRDefault="00DA0CFC" w:rsidP="00071074">
      <w:pPr>
        <w:pStyle w:val="BodyText"/>
        <w:rPr>
          <w:rFonts w:ascii="Arial" w:hAnsi="Arial" w:cs="Arial"/>
          <w:sz w:val="20"/>
          <w:lang w:val="sr-Cyrl-RS"/>
        </w:rPr>
      </w:pPr>
    </w:p>
    <w:p w:rsidR="00DA0CFC" w:rsidRDefault="00F655B8" w:rsidP="005C32A0">
      <w:pPr>
        <w:pStyle w:val="BodyText"/>
        <w:jc w:val="left"/>
        <w:rPr>
          <w:rFonts w:ascii="Arial" w:hAnsi="Arial" w:cs="Arial"/>
          <w:szCs w:val="24"/>
          <w:lang w:val="sr-Cyrl-RS"/>
        </w:rPr>
      </w:pPr>
      <w:r w:rsidRPr="00052DCF">
        <w:rPr>
          <w:rFonts w:ascii="Arial" w:hAnsi="Arial" w:cs="Arial"/>
          <w:b/>
          <w:szCs w:val="24"/>
          <w:lang w:val="sr-Cyrl-RS"/>
        </w:rPr>
        <w:t>ПРИЛОГ 1</w:t>
      </w:r>
      <w:r w:rsidR="003F3DBA" w:rsidRPr="00E60A40">
        <w:rPr>
          <w:rFonts w:ascii="Arial" w:hAnsi="Arial" w:cs="Arial"/>
          <w:szCs w:val="24"/>
          <w:lang w:val="sr-Cyrl-RS"/>
        </w:rPr>
        <w:t xml:space="preserve">: </w:t>
      </w:r>
      <w:r w:rsidRPr="00E60A40">
        <w:rPr>
          <w:rFonts w:ascii="Arial" w:hAnsi="Arial" w:cs="Arial"/>
          <w:szCs w:val="24"/>
          <w:lang w:val="sr-Cyrl-RS"/>
        </w:rPr>
        <w:t>Врста, техничке карактеристике и спецификациј</w:t>
      </w:r>
      <w:r w:rsidR="00EE260E" w:rsidRPr="00E60A40">
        <w:rPr>
          <w:rFonts w:ascii="Arial" w:hAnsi="Arial" w:cs="Arial"/>
          <w:szCs w:val="24"/>
          <w:lang w:val="sr-Cyrl-RS"/>
        </w:rPr>
        <w:t>a</w:t>
      </w:r>
      <w:r w:rsidRPr="00E60A40">
        <w:rPr>
          <w:rFonts w:ascii="Arial" w:hAnsi="Arial" w:cs="Arial"/>
          <w:szCs w:val="24"/>
          <w:lang w:val="sr-Cyrl-RS"/>
        </w:rPr>
        <w:t xml:space="preserve"> опреме и </w:t>
      </w:r>
      <w:r w:rsidR="00C409D6" w:rsidRPr="00E60A40">
        <w:rPr>
          <w:rFonts w:ascii="Arial" w:hAnsi="Arial" w:cs="Arial"/>
          <w:szCs w:val="24"/>
          <w:lang w:val="sr-Cyrl-RS"/>
        </w:rPr>
        <w:t>услуга</w:t>
      </w:r>
      <w:r w:rsidR="00DA0CFC">
        <w:rPr>
          <w:rFonts w:ascii="Arial" w:hAnsi="Arial" w:cs="Arial"/>
          <w:szCs w:val="24"/>
          <w:lang w:val="sr-Latn-RS"/>
        </w:rPr>
        <w:t>:</w:t>
      </w:r>
    </w:p>
    <w:p w:rsidR="00BC6A42" w:rsidRPr="00DA0CFC" w:rsidRDefault="00DA0CFC" w:rsidP="005C32A0">
      <w:pPr>
        <w:pStyle w:val="BodyText"/>
        <w:jc w:val="left"/>
        <w:rPr>
          <w:rFonts w:ascii="Arial" w:hAnsi="Arial" w:cs="Arial"/>
          <w:szCs w:val="24"/>
          <w:lang w:val="sr-Cyrl-RS"/>
        </w:rPr>
      </w:pPr>
      <w:r>
        <w:rPr>
          <w:rFonts w:ascii="Arial" w:hAnsi="Arial" w:cs="Arial"/>
          <w:szCs w:val="24"/>
          <w:lang w:val="sr-Cyrl-RS"/>
        </w:rPr>
        <w:t xml:space="preserve">                                                                                        </w:t>
      </w:r>
      <w:r>
        <w:rPr>
          <w:rFonts w:ascii="Arial" w:hAnsi="Arial" w:cs="Arial"/>
          <w:szCs w:val="24"/>
          <w:lang w:val="sr-Latn-RS"/>
        </w:rPr>
        <w:t xml:space="preserve"> </w:t>
      </w:r>
      <w:r>
        <w:rPr>
          <w:rFonts w:ascii="Arial" w:hAnsi="Arial" w:cs="Arial"/>
          <w:szCs w:val="24"/>
          <w:lang w:val="sr-Cyrl-RS"/>
        </w:rPr>
        <w:t xml:space="preserve">                ............. страна </w:t>
      </w:r>
      <w:r w:rsidRPr="00DA0CFC">
        <w:rPr>
          <w:rFonts w:ascii="Arial" w:hAnsi="Arial" w:cs="Arial"/>
          <w:color w:val="0070C0"/>
          <w:szCs w:val="24"/>
          <w:lang w:val="sr-Cyrl-RS"/>
        </w:rPr>
        <w:t>64</w:t>
      </w:r>
    </w:p>
    <w:p w:rsidR="00FE2F41" w:rsidRPr="00E60A40" w:rsidRDefault="003F3DBA" w:rsidP="00071074">
      <w:pPr>
        <w:pStyle w:val="BodyText"/>
        <w:rPr>
          <w:rFonts w:ascii="Arial" w:hAnsi="Arial" w:cs="Arial"/>
          <w:szCs w:val="24"/>
          <w:lang w:val="sr-Cyrl-RS"/>
        </w:rPr>
      </w:pPr>
      <w:r w:rsidRPr="00052DCF">
        <w:rPr>
          <w:rFonts w:ascii="Arial" w:hAnsi="Arial" w:cs="Arial"/>
          <w:b/>
          <w:szCs w:val="24"/>
          <w:lang w:val="sr-Cyrl-RS"/>
        </w:rPr>
        <w:t>ПРИЛОГ 2</w:t>
      </w:r>
      <w:r w:rsidRPr="00E60A40">
        <w:rPr>
          <w:rFonts w:ascii="Arial" w:hAnsi="Arial" w:cs="Arial"/>
          <w:szCs w:val="24"/>
          <w:lang w:val="sr-Cyrl-RS"/>
        </w:rPr>
        <w:t>: Збирна листа цена добара и услуга</w:t>
      </w:r>
      <w:r w:rsidR="00DA0CFC">
        <w:rPr>
          <w:rFonts w:ascii="Arial" w:hAnsi="Arial" w:cs="Arial"/>
          <w:szCs w:val="24"/>
          <w:lang w:val="sr-Cyrl-RS"/>
        </w:rPr>
        <w:t xml:space="preserve">                       ............. страна </w:t>
      </w:r>
      <w:r w:rsidR="00DA0CFC">
        <w:rPr>
          <w:rFonts w:ascii="Arial" w:hAnsi="Arial" w:cs="Arial"/>
          <w:color w:val="0070C0"/>
          <w:szCs w:val="24"/>
          <w:lang w:val="sr-Cyrl-RS"/>
        </w:rPr>
        <w:t>10</w:t>
      </w:r>
    </w:p>
    <w:p w:rsidR="00EE260E" w:rsidRPr="00E60A40" w:rsidRDefault="00EE260E" w:rsidP="00071074">
      <w:pPr>
        <w:pStyle w:val="BodyText"/>
        <w:rPr>
          <w:rFonts w:ascii="Arial" w:hAnsi="Arial" w:cs="Arial"/>
          <w:szCs w:val="24"/>
          <w:lang w:val="sr-Cyrl-RS"/>
        </w:rPr>
      </w:pPr>
      <w:r w:rsidRPr="00052DCF">
        <w:rPr>
          <w:rFonts w:ascii="Arial" w:hAnsi="Arial" w:cs="Arial"/>
          <w:b/>
          <w:szCs w:val="24"/>
          <w:lang w:val="sr-Cyrl-RS"/>
        </w:rPr>
        <w:t>ПРИЛОГ 3</w:t>
      </w:r>
      <w:r w:rsidRPr="00E60A40">
        <w:rPr>
          <w:rFonts w:ascii="Arial" w:hAnsi="Arial" w:cs="Arial"/>
          <w:szCs w:val="24"/>
          <w:lang w:val="sr-Cyrl-RS"/>
        </w:rPr>
        <w:t>: Изјава сагласности са техничким захтевима</w:t>
      </w:r>
      <w:r w:rsidR="00DA0CFC">
        <w:rPr>
          <w:rFonts w:ascii="Arial" w:hAnsi="Arial" w:cs="Arial"/>
          <w:szCs w:val="24"/>
          <w:lang w:val="sr-Cyrl-RS"/>
        </w:rPr>
        <w:t xml:space="preserve">         ............. страна </w:t>
      </w:r>
      <w:r w:rsidR="00DA0CFC">
        <w:rPr>
          <w:rFonts w:ascii="Arial" w:hAnsi="Arial" w:cs="Arial"/>
          <w:color w:val="0070C0"/>
          <w:szCs w:val="24"/>
          <w:lang w:val="sr-Cyrl-RS"/>
        </w:rPr>
        <w:t>3</w:t>
      </w:r>
      <w:r w:rsidR="00DA0CFC" w:rsidRPr="00DA0CFC">
        <w:rPr>
          <w:rFonts w:ascii="Arial" w:hAnsi="Arial" w:cs="Arial"/>
          <w:color w:val="0070C0"/>
          <w:szCs w:val="24"/>
          <w:lang w:val="sr-Cyrl-RS"/>
        </w:rPr>
        <w:t>4</w:t>
      </w:r>
    </w:p>
    <w:p w:rsidR="003F3DBA" w:rsidRPr="00E60A40" w:rsidRDefault="003F3DBA" w:rsidP="003F3DBA">
      <w:pPr>
        <w:pStyle w:val="BodyText"/>
        <w:rPr>
          <w:rFonts w:ascii="Arial" w:hAnsi="Arial" w:cs="Arial"/>
          <w:szCs w:val="24"/>
          <w:lang w:val="sr-Cyrl-RS"/>
        </w:rPr>
      </w:pPr>
    </w:p>
    <w:p w:rsidR="0081519C" w:rsidRPr="00E60A40" w:rsidRDefault="0081519C" w:rsidP="00071074">
      <w:pPr>
        <w:pStyle w:val="BodyText"/>
        <w:rPr>
          <w:rFonts w:ascii="Arial" w:hAnsi="Arial" w:cs="Arial"/>
          <w:szCs w:val="24"/>
          <w:lang w:val="sr-Cyrl-RS"/>
        </w:rPr>
      </w:pPr>
    </w:p>
    <w:p w:rsidR="00D7796A" w:rsidRPr="00E60A40" w:rsidRDefault="00473AD5" w:rsidP="000C547B">
      <w:pPr>
        <w:pStyle w:val="Heading10"/>
        <w:numPr>
          <w:ilvl w:val="0"/>
          <w:numId w:val="5"/>
        </w:numPr>
        <w:rPr>
          <w:rFonts w:cs="Arial"/>
          <w:sz w:val="24"/>
          <w:szCs w:val="24"/>
          <w:lang w:val="sr-Cyrl-RS"/>
        </w:rPr>
      </w:pPr>
      <w:r w:rsidRPr="00E60A40">
        <w:rPr>
          <w:rFonts w:cs="Arial"/>
          <w:sz w:val="24"/>
          <w:szCs w:val="24"/>
          <w:lang w:val="sr-Cyrl-RS"/>
        </w:rPr>
        <w:br w:type="page"/>
      </w:r>
      <w:bookmarkStart w:id="1" w:name="_Toc365010718"/>
      <w:r w:rsidR="001558D3" w:rsidRPr="00E60A40">
        <w:rPr>
          <w:rFonts w:cs="Arial"/>
          <w:sz w:val="24"/>
          <w:szCs w:val="24"/>
          <w:lang w:val="sr-Cyrl-RS"/>
        </w:rPr>
        <w:lastRenderedPageBreak/>
        <w:t>ОПШТИ ПОДАЦИ О ЈАВНОЈ НАБАЦИ</w:t>
      </w:r>
      <w:bookmarkEnd w:id="1"/>
    </w:p>
    <w:p w:rsidR="001558D3" w:rsidRPr="00E60A40" w:rsidRDefault="001558D3" w:rsidP="001558D3">
      <w:pPr>
        <w:rPr>
          <w:rFonts w:ascii="Arial" w:hAnsi="Arial" w:cs="Arial"/>
          <w:szCs w:val="24"/>
          <w:lang w:val="sr-Cyrl-RS"/>
        </w:rPr>
      </w:pPr>
    </w:p>
    <w:p w:rsidR="001558D3" w:rsidRPr="00E60A40" w:rsidRDefault="001558D3" w:rsidP="00A43292">
      <w:pPr>
        <w:jc w:val="center"/>
        <w:rPr>
          <w:rFonts w:ascii="Arial" w:hAnsi="Arial" w:cs="Arial"/>
          <w:b/>
          <w:lang w:val="sr-Cyrl-RS"/>
        </w:rPr>
      </w:pPr>
    </w:p>
    <w:p w:rsidR="001558D3" w:rsidRPr="00E60A40" w:rsidRDefault="001558D3" w:rsidP="000C547B">
      <w:pPr>
        <w:pStyle w:val="ListParagraph"/>
        <w:widowControl w:val="0"/>
        <w:numPr>
          <w:ilvl w:val="0"/>
          <w:numId w:val="10"/>
        </w:numPr>
        <w:spacing w:after="0" w:line="240" w:lineRule="auto"/>
        <w:contextualSpacing w:val="0"/>
        <w:jc w:val="both"/>
        <w:rPr>
          <w:rFonts w:ascii="Arial" w:hAnsi="Arial" w:cs="Arial"/>
          <w:sz w:val="24"/>
          <w:szCs w:val="24"/>
          <w:lang w:val="sr-Cyrl-RS"/>
        </w:rPr>
      </w:pPr>
      <w:r w:rsidRPr="00E60A40">
        <w:rPr>
          <w:rFonts w:ascii="Arial" w:hAnsi="Arial" w:cs="Arial"/>
          <w:sz w:val="24"/>
          <w:szCs w:val="24"/>
          <w:lang w:val="sr-Cyrl-RS"/>
        </w:rPr>
        <w:t xml:space="preserve">Назив, адреса и интернет страница Наручиоца: </w:t>
      </w:r>
      <w:r w:rsidR="00A43292" w:rsidRPr="00E60A40">
        <w:rPr>
          <w:rFonts w:ascii="Arial" w:hAnsi="Arial" w:cs="Arial"/>
          <w:sz w:val="24"/>
          <w:szCs w:val="24"/>
          <w:lang w:val="sr-Cyrl-RS"/>
        </w:rPr>
        <w:t>ЈАВНО ПРЕДУЗЕЋЕ „ЕЛЕКТРОПРИВРЕДА СРБИЈЕ“ Београд, Царице Милице бр. 2</w:t>
      </w:r>
      <w:r w:rsidRPr="00E60A40">
        <w:rPr>
          <w:rFonts w:ascii="Arial" w:hAnsi="Arial" w:cs="Arial"/>
          <w:sz w:val="24"/>
          <w:szCs w:val="24"/>
          <w:lang w:val="sr-Cyrl-RS"/>
        </w:rPr>
        <w:t xml:space="preserve">. </w:t>
      </w:r>
      <w:hyperlink r:id="rId42" w:history="1">
        <w:r w:rsidR="00A43292" w:rsidRPr="00E60A40">
          <w:rPr>
            <w:rStyle w:val="Hyperlink"/>
            <w:rFonts w:ascii="Arial" w:hAnsi="Arial" w:cs="Arial"/>
            <w:sz w:val="24"/>
            <w:szCs w:val="24"/>
            <w:lang w:val="sr-Cyrl-RS"/>
          </w:rPr>
          <w:t>www.eps.rs</w:t>
        </w:r>
      </w:hyperlink>
    </w:p>
    <w:p w:rsidR="00A43292" w:rsidRPr="00E60A40" w:rsidRDefault="00A43292" w:rsidP="00A43292">
      <w:pPr>
        <w:pStyle w:val="ListParagraph"/>
        <w:widowControl w:val="0"/>
        <w:spacing w:after="0" w:line="240" w:lineRule="auto"/>
        <w:contextualSpacing w:val="0"/>
        <w:jc w:val="both"/>
        <w:rPr>
          <w:rFonts w:ascii="Arial" w:hAnsi="Arial" w:cs="Arial"/>
          <w:sz w:val="24"/>
          <w:szCs w:val="24"/>
          <w:lang w:val="sr-Cyrl-RS"/>
        </w:rPr>
      </w:pPr>
    </w:p>
    <w:p w:rsidR="001558D3" w:rsidRPr="00E60A40" w:rsidRDefault="001558D3" w:rsidP="000C547B">
      <w:pPr>
        <w:pStyle w:val="ListParagraph"/>
        <w:widowControl w:val="0"/>
        <w:numPr>
          <w:ilvl w:val="0"/>
          <w:numId w:val="10"/>
        </w:numPr>
        <w:spacing w:after="0" w:line="240" w:lineRule="auto"/>
        <w:contextualSpacing w:val="0"/>
        <w:jc w:val="both"/>
        <w:rPr>
          <w:rFonts w:ascii="Arial" w:hAnsi="Arial" w:cs="Arial"/>
          <w:sz w:val="24"/>
          <w:szCs w:val="24"/>
          <w:lang w:val="sr-Cyrl-RS"/>
        </w:rPr>
      </w:pPr>
      <w:r w:rsidRPr="00E60A40">
        <w:rPr>
          <w:rFonts w:ascii="Arial" w:hAnsi="Arial" w:cs="Arial"/>
          <w:sz w:val="24"/>
          <w:szCs w:val="24"/>
          <w:lang w:val="sr-Cyrl-RS"/>
        </w:rPr>
        <w:t>Врста поступка: Отворен</w:t>
      </w:r>
      <w:r w:rsidR="00A43292" w:rsidRPr="00E60A40">
        <w:rPr>
          <w:rFonts w:ascii="Arial" w:hAnsi="Arial" w:cs="Arial"/>
          <w:sz w:val="24"/>
          <w:szCs w:val="24"/>
          <w:lang w:val="sr-Cyrl-RS"/>
        </w:rPr>
        <w:t>и</w:t>
      </w:r>
      <w:r w:rsidRPr="00E60A40">
        <w:rPr>
          <w:rFonts w:ascii="Arial" w:hAnsi="Arial" w:cs="Arial"/>
          <w:sz w:val="24"/>
          <w:szCs w:val="24"/>
          <w:lang w:val="sr-Cyrl-RS"/>
        </w:rPr>
        <w:t xml:space="preserve"> поступак у складу са чланом 32. Закона о јавним набавкама («Сл. гласник РС» бр. 124/12)</w:t>
      </w:r>
    </w:p>
    <w:p w:rsidR="00A43292" w:rsidRPr="00E60A40" w:rsidRDefault="00A43292" w:rsidP="00A43292">
      <w:pPr>
        <w:widowControl w:val="0"/>
        <w:jc w:val="both"/>
        <w:rPr>
          <w:rFonts w:ascii="Arial" w:hAnsi="Arial" w:cs="Arial"/>
          <w:szCs w:val="24"/>
          <w:lang w:val="sr-Cyrl-RS"/>
        </w:rPr>
      </w:pPr>
    </w:p>
    <w:p w:rsidR="001558D3" w:rsidRPr="00E60A40" w:rsidRDefault="001558D3" w:rsidP="000C547B">
      <w:pPr>
        <w:pStyle w:val="ListParagraph"/>
        <w:widowControl w:val="0"/>
        <w:numPr>
          <w:ilvl w:val="0"/>
          <w:numId w:val="10"/>
        </w:numPr>
        <w:spacing w:after="0" w:line="240" w:lineRule="auto"/>
        <w:contextualSpacing w:val="0"/>
        <w:jc w:val="both"/>
        <w:rPr>
          <w:rFonts w:ascii="Arial" w:hAnsi="Arial" w:cs="Arial"/>
          <w:sz w:val="24"/>
          <w:szCs w:val="24"/>
          <w:lang w:val="sr-Cyrl-RS"/>
        </w:rPr>
      </w:pPr>
      <w:r w:rsidRPr="00E60A40">
        <w:rPr>
          <w:rFonts w:ascii="Arial" w:hAnsi="Arial" w:cs="Arial"/>
          <w:sz w:val="24"/>
          <w:szCs w:val="24"/>
          <w:lang w:val="sr-Cyrl-RS"/>
        </w:rPr>
        <w:t xml:space="preserve">Предмет поступка јавне набавке: </w:t>
      </w:r>
      <w:r w:rsidR="00DA7F21" w:rsidRPr="00E60A40">
        <w:rPr>
          <w:rFonts w:ascii="Arial" w:hAnsi="Arial" w:cs="Arial"/>
          <w:sz w:val="24"/>
          <w:szCs w:val="24"/>
          <w:lang w:val="sr-Cyrl-RS"/>
        </w:rPr>
        <w:t xml:space="preserve">набавка </w:t>
      </w:r>
      <w:r w:rsidR="006E3215" w:rsidRPr="00E60A40">
        <w:rPr>
          <w:rFonts w:ascii="Arial" w:hAnsi="Arial" w:cs="Arial"/>
          <w:sz w:val="24"/>
          <w:szCs w:val="24"/>
          <w:lang w:val="sr-Cyrl-RS"/>
        </w:rPr>
        <w:t>добара</w:t>
      </w:r>
      <w:r w:rsidR="00DA7F21" w:rsidRPr="00E60A40">
        <w:rPr>
          <w:rFonts w:ascii="Arial" w:hAnsi="Arial" w:cs="Arial"/>
          <w:sz w:val="24"/>
          <w:szCs w:val="24"/>
          <w:lang w:val="sr-Cyrl-RS"/>
        </w:rPr>
        <w:t xml:space="preserve"> и</w:t>
      </w:r>
      <w:r w:rsidR="00D06381" w:rsidRPr="00E60A40">
        <w:rPr>
          <w:rFonts w:ascii="Arial" w:hAnsi="Arial" w:cs="Arial"/>
          <w:sz w:val="24"/>
          <w:szCs w:val="24"/>
          <w:lang w:val="sr-Cyrl-RS"/>
        </w:rPr>
        <w:t xml:space="preserve"> пратећих </w:t>
      </w:r>
      <w:r w:rsidRPr="00E60A40">
        <w:rPr>
          <w:rFonts w:ascii="Arial" w:hAnsi="Arial" w:cs="Arial"/>
          <w:sz w:val="24"/>
          <w:szCs w:val="24"/>
          <w:lang w:val="sr-Cyrl-RS"/>
        </w:rPr>
        <w:t>услуг</w:t>
      </w:r>
      <w:r w:rsidR="001A375E" w:rsidRPr="00E60A40">
        <w:rPr>
          <w:rFonts w:ascii="Arial" w:hAnsi="Arial"/>
          <w:sz w:val="24"/>
          <w:lang w:val="sr-Cyrl-RS"/>
        </w:rPr>
        <w:t>а</w:t>
      </w:r>
      <w:r w:rsidR="00620E07" w:rsidRPr="00E60A40">
        <w:rPr>
          <w:rFonts w:ascii="Arial" w:hAnsi="Arial" w:cs="Arial"/>
          <w:sz w:val="24"/>
          <w:szCs w:val="24"/>
          <w:lang w:val="sr-Cyrl-RS"/>
        </w:rPr>
        <w:t xml:space="preserve"> </w:t>
      </w:r>
      <w:r w:rsidR="00B67A37" w:rsidRPr="00E60A40">
        <w:rPr>
          <w:rFonts w:ascii="Arial" w:hAnsi="Arial" w:cs="Arial"/>
          <w:sz w:val="24"/>
          <w:szCs w:val="24"/>
          <w:lang w:val="sr-Cyrl-RS"/>
        </w:rPr>
        <w:t>„</w:t>
      </w:r>
      <w:r w:rsidR="001A375E" w:rsidRPr="00E60A40">
        <w:rPr>
          <w:rFonts w:ascii="Arial" w:hAnsi="Arial"/>
          <w:sz w:val="24"/>
          <w:lang w:val="sr-Cyrl-RS"/>
        </w:rPr>
        <w:t>Доградња пакетске ИП МПЛС мреже ЕПС-а за задовољење корпоративних потреба у 2013</w:t>
      </w:r>
      <w:r w:rsidR="00B67A37" w:rsidRPr="00E60A40">
        <w:rPr>
          <w:rFonts w:ascii="Arial" w:hAnsi="Arial" w:cs="Arial"/>
          <w:sz w:val="24"/>
          <w:szCs w:val="24"/>
          <w:lang w:val="sr-Cyrl-RS"/>
        </w:rPr>
        <w:t>“</w:t>
      </w:r>
    </w:p>
    <w:p w:rsidR="00A43292" w:rsidRPr="00E60A40" w:rsidRDefault="00A43292" w:rsidP="00A43292">
      <w:pPr>
        <w:widowControl w:val="0"/>
        <w:jc w:val="both"/>
        <w:rPr>
          <w:rFonts w:ascii="Arial" w:hAnsi="Arial" w:cs="Arial"/>
          <w:szCs w:val="24"/>
          <w:lang w:val="sr-Cyrl-RS"/>
        </w:rPr>
      </w:pPr>
    </w:p>
    <w:p w:rsidR="001558D3" w:rsidRPr="00E60A40" w:rsidRDefault="001558D3" w:rsidP="000C547B">
      <w:pPr>
        <w:pStyle w:val="ListParagraph"/>
        <w:widowControl w:val="0"/>
        <w:numPr>
          <w:ilvl w:val="0"/>
          <w:numId w:val="10"/>
        </w:numPr>
        <w:spacing w:after="0" w:line="240" w:lineRule="auto"/>
        <w:contextualSpacing w:val="0"/>
        <w:jc w:val="both"/>
        <w:rPr>
          <w:rFonts w:ascii="Arial" w:hAnsi="Arial" w:cs="Arial"/>
          <w:sz w:val="24"/>
          <w:szCs w:val="24"/>
          <w:lang w:val="sr-Cyrl-RS"/>
        </w:rPr>
      </w:pPr>
      <w:r w:rsidRPr="00E60A40">
        <w:rPr>
          <w:rFonts w:ascii="Arial" w:hAnsi="Arial" w:cs="Arial"/>
          <w:sz w:val="24"/>
          <w:szCs w:val="24"/>
          <w:lang w:val="sr-Cyrl-RS"/>
        </w:rPr>
        <w:t>Резервисана набавка: не</w:t>
      </w:r>
    </w:p>
    <w:p w:rsidR="00A43292" w:rsidRPr="00E60A40" w:rsidRDefault="00A43292" w:rsidP="00A43292">
      <w:pPr>
        <w:widowControl w:val="0"/>
        <w:jc w:val="both"/>
        <w:rPr>
          <w:rFonts w:ascii="Arial" w:hAnsi="Arial" w:cs="Arial"/>
          <w:szCs w:val="24"/>
          <w:lang w:val="sr-Cyrl-RS"/>
        </w:rPr>
      </w:pPr>
    </w:p>
    <w:p w:rsidR="001558D3" w:rsidRPr="00E60A40" w:rsidRDefault="001558D3" w:rsidP="000C547B">
      <w:pPr>
        <w:pStyle w:val="ListParagraph"/>
        <w:widowControl w:val="0"/>
        <w:numPr>
          <w:ilvl w:val="0"/>
          <w:numId w:val="10"/>
        </w:numPr>
        <w:spacing w:after="0" w:line="240" w:lineRule="auto"/>
        <w:contextualSpacing w:val="0"/>
        <w:jc w:val="both"/>
        <w:rPr>
          <w:rFonts w:ascii="Arial" w:hAnsi="Arial" w:cs="Arial"/>
          <w:sz w:val="24"/>
          <w:szCs w:val="24"/>
          <w:lang w:val="sr-Cyrl-RS"/>
        </w:rPr>
      </w:pPr>
      <w:r w:rsidRPr="00E60A40">
        <w:rPr>
          <w:rFonts w:ascii="Arial" w:hAnsi="Arial" w:cs="Arial"/>
          <w:sz w:val="24"/>
          <w:szCs w:val="24"/>
          <w:lang w:val="sr-Cyrl-RS"/>
        </w:rPr>
        <w:t>Намена поступка: поступак се спроводи ради закључења уговора о јавној набавци</w:t>
      </w:r>
    </w:p>
    <w:p w:rsidR="00A43292" w:rsidRPr="00E60A40" w:rsidRDefault="00A43292" w:rsidP="00A43292">
      <w:pPr>
        <w:widowControl w:val="0"/>
        <w:jc w:val="both"/>
        <w:rPr>
          <w:rFonts w:ascii="Arial" w:hAnsi="Arial" w:cs="Arial"/>
          <w:szCs w:val="24"/>
          <w:lang w:val="sr-Cyrl-RS"/>
        </w:rPr>
      </w:pPr>
    </w:p>
    <w:p w:rsidR="001558D3" w:rsidRPr="00E60A40" w:rsidRDefault="001558D3" w:rsidP="000C547B">
      <w:pPr>
        <w:pStyle w:val="ListParagraph"/>
        <w:widowControl w:val="0"/>
        <w:numPr>
          <w:ilvl w:val="0"/>
          <w:numId w:val="10"/>
        </w:numPr>
        <w:spacing w:after="0" w:line="240" w:lineRule="auto"/>
        <w:contextualSpacing w:val="0"/>
        <w:jc w:val="both"/>
        <w:rPr>
          <w:rFonts w:ascii="Arial" w:hAnsi="Arial" w:cs="Arial"/>
          <w:b/>
          <w:sz w:val="24"/>
          <w:szCs w:val="24"/>
          <w:lang w:val="sr-Cyrl-RS"/>
        </w:rPr>
      </w:pPr>
      <w:r w:rsidRPr="00E60A40">
        <w:rPr>
          <w:rFonts w:ascii="Arial" w:hAnsi="Arial" w:cs="Arial"/>
          <w:sz w:val="24"/>
          <w:szCs w:val="24"/>
          <w:lang w:val="sr-Cyrl-RS"/>
        </w:rPr>
        <w:t xml:space="preserve">Контакт: </w:t>
      </w:r>
      <w:r w:rsidR="0016015F" w:rsidRPr="00E60A40">
        <w:rPr>
          <w:rFonts w:ascii="Arial" w:hAnsi="Arial" w:cs="Arial"/>
          <w:sz w:val="24"/>
          <w:szCs w:val="24"/>
          <w:lang w:val="sr-Cyrl-RS"/>
        </w:rPr>
        <w:t>Драган Богојевић и Драган Николић</w:t>
      </w:r>
      <w:r w:rsidRPr="00E60A40">
        <w:rPr>
          <w:rFonts w:ascii="Arial" w:hAnsi="Arial" w:cs="Arial"/>
          <w:sz w:val="24"/>
          <w:szCs w:val="24"/>
          <w:lang w:val="sr-Cyrl-RS"/>
        </w:rPr>
        <w:t xml:space="preserve">, факс </w:t>
      </w:r>
      <w:r w:rsidR="0016015F" w:rsidRPr="00E60A40">
        <w:rPr>
          <w:rFonts w:ascii="Arial" w:hAnsi="Arial" w:cs="Arial"/>
          <w:sz w:val="24"/>
          <w:szCs w:val="24"/>
          <w:lang w:val="sr-Cyrl-RS"/>
        </w:rPr>
        <w:t>011/26-28-992</w:t>
      </w:r>
      <w:r w:rsidRPr="00E60A40">
        <w:rPr>
          <w:rFonts w:ascii="Arial" w:hAnsi="Arial" w:cs="Arial"/>
          <w:sz w:val="24"/>
          <w:szCs w:val="24"/>
          <w:lang w:val="sr-Cyrl-RS"/>
        </w:rPr>
        <w:t xml:space="preserve">, адреса електронске поште </w:t>
      </w:r>
      <w:proofErr w:type="spellStart"/>
      <w:r w:rsidR="0016015F" w:rsidRPr="00E60A40">
        <w:rPr>
          <w:rFonts w:ascii="Arial" w:hAnsi="Arial" w:cs="Arial"/>
          <w:sz w:val="24"/>
          <w:szCs w:val="24"/>
          <w:lang w:val="sr-Cyrl-RS"/>
        </w:rPr>
        <w:t>dragan.bogojevic@eps.rs</w:t>
      </w:r>
      <w:proofErr w:type="spellEnd"/>
      <w:r w:rsidR="0016015F" w:rsidRPr="00E60A40">
        <w:rPr>
          <w:rFonts w:ascii="Arial" w:hAnsi="Arial" w:cs="Arial"/>
          <w:sz w:val="24"/>
          <w:szCs w:val="24"/>
          <w:lang w:val="sr-Cyrl-RS"/>
        </w:rPr>
        <w:t xml:space="preserve"> </w:t>
      </w:r>
      <w:r w:rsidR="00181C5A" w:rsidRPr="00E60A40">
        <w:rPr>
          <w:rFonts w:ascii="Arial" w:hAnsi="Arial" w:cs="Arial"/>
          <w:sz w:val="24"/>
          <w:szCs w:val="24"/>
          <w:lang w:val="sr-Cyrl-RS"/>
        </w:rPr>
        <w:t>и</w:t>
      </w:r>
      <w:r w:rsidR="0016015F" w:rsidRPr="00E60A40">
        <w:rPr>
          <w:rFonts w:ascii="Arial" w:hAnsi="Arial" w:cs="Arial"/>
          <w:sz w:val="24"/>
          <w:szCs w:val="24"/>
          <w:lang w:val="sr-Cyrl-RS"/>
        </w:rPr>
        <w:t xml:space="preserve">  </w:t>
      </w:r>
      <w:proofErr w:type="spellStart"/>
      <w:r w:rsidR="0016015F" w:rsidRPr="00E60A40">
        <w:rPr>
          <w:rFonts w:ascii="Arial" w:hAnsi="Arial" w:cs="Arial"/>
          <w:sz w:val="24"/>
          <w:szCs w:val="24"/>
          <w:lang w:val="sr-Cyrl-RS"/>
        </w:rPr>
        <w:t>dragan.nikolic@eps.rs</w:t>
      </w:r>
      <w:proofErr w:type="spellEnd"/>
      <w:r w:rsidRPr="00E60A40">
        <w:rPr>
          <w:rFonts w:ascii="Arial" w:hAnsi="Arial" w:cs="Arial"/>
          <w:sz w:val="24"/>
          <w:szCs w:val="24"/>
          <w:lang w:val="sr-Cyrl-RS"/>
        </w:rPr>
        <w:t>.</w:t>
      </w:r>
    </w:p>
    <w:p w:rsidR="001558D3" w:rsidRPr="00E60A40" w:rsidRDefault="001558D3" w:rsidP="00A43292">
      <w:pPr>
        <w:rPr>
          <w:rFonts w:ascii="Arial" w:hAnsi="Arial" w:cs="Arial"/>
          <w:szCs w:val="24"/>
          <w:lang w:val="sr-Cyrl-RS"/>
        </w:rPr>
      </w:pPr>
    </w:p>
    <w:p w:rsidR="001558D3" w:rsidRPr="00E60A40" w:rsidRDefault="001558D3" w:rsidP="00A43292">
      <w:pPr>
        <w:rPr>
          <w:rFonts w:ascii="Arial" w:hAnsi="Arial" w:cs="Arial"/>
          <w:szCs w:val="24"/>
          <w:lang w:val="sr-Cyrl-RS"/>
        </w:rPr>
      </w:pPr>
    </w:p>
    <w:p w:rsidR="00A43292" w:rsidRPr="00E60A40" w:rsidRDefault="00A43292" w:rsidP="00A43292">
      <w:pPr>
        <w:rPr>
          <w:rFonts w:ascii="Arial" w:hAnsi="Arial" w:cs="Arial"/>
          <w:szCs w:val="24"/>
          <w:lang w:val="sr-Cyrl-RS"/>
        </w:rPr>
      </w:pPr>
    </w:p>
    <w:p w:rsidR="00A43292" w:rsidRPr="00E60A40" w:rsidRDefault="00A43292" w:rsidP="00A43292">
      <w:pPr>
        <w:rPr>
          <w:rFonts w:ascii="Arial" w:hAnsi="Arial" w:cs="Arial"/>
          <w:szCs w:val="24"/>
          <w:lang w:val="sr-Cyrl-RS"/>
        </w:rPr>
      </w:pPr>
    </w:p>
    <w:p w:rsidR="001558D3" w:rsidRPr="00E60A40" w:rsidRDefault="001558D3" w:rsidP="000C547B">
      <w:pPr>
        <w:pStyle w:val="ListParagraph"/>
        <w:numPr>
          <w:ilvl w:val="0"/>
          <w:numId w:val="5"/>
        </w:numPr>
        <w:spacing w:after="0" w:line="240" w:lineRule="auto"/>
        <w:rPr>
          <w:rFonts w:ascii="Arial" w:hAnsi="Arial" w:cs="Arial"/>
          <w:b/>
          <w:sz w:val="24"/>
          <w:szCs w:val="24"/>
          <w:lang w:val="sr-Cyrl-RS"/>
        </w:rPr>
      </w:pPr>
      <w:r w:rsidRPr="00E60A40">
        <w:rPr>
          <w:rFonts w:ascii="Arial" w:hAnsi="Arial" w:cs="Arial"/>
          <w:b/>
          <w:sz w:val="24"/>
          <w:szCs w:val="24"/>
          <w:lang w:val="sr-Cyrl-RS"/>
        </w:rPr>
        <w:t>ПОДАЦИ О ПРЕДМЕТУ ЈАВНЕ НАБАВКЕ</w:t>
      </w:r>
    </w:p>
    <w:p w:rsidR="00D058CD" w:rsidRPr="00E60A40" w:rsidRDefault="00D058CD" w:rsidP="00D058CD">
      <w:pPr>
        <w:pStyle w:val="ListParagraph"/>
        <w:spacing w:after="0" w:line="240" w:lineRule="auto"/>
        <w:rPr>
          <w:rFonts w:ascii="Arial" w:hAnsi="Arial" w:cs="Arial"/>
          <w:b/>
          <w:sz w:val="24"/>
          <w:szCs w:val="24"/>
          <w:lang w:val="sr-Cyrl-RS"/>
        </w:rPr>
      </w:pPr>
    </w:p>
    <w:p w:rsidR="001558D3" w:rsidRPr="00E60A40" w:rsidRDefault="001558D3" w:rsidP="00A43292">
      <w:pPr>
        <w:rPr>
          <w:rFonts w:ascii="Arial" w:hAnsi="Arial" w:cs="Arial"/>
          <w:b/>
          <w:szCs w:val="24"/>
          <w:lang w:val="sr-Cyrl-RS"/>
        </w:rPr>
      </w:pPr>
    </w:p>
    <w:p w:rsidR="001558D3" w:rsidRPr="00E60A40" w:rsidRDefault="001558D3" w:rsidP="000C547B">
      <w:pPr>
        <w:pStyle w:val="ListParagraph"/>
        <w:widowControl w:val="0"/>
        <w:numPr>
          <w:ilvl w:val="0"/>
          <w:numId w:val="11"/>
        </w:numPr>
        <w:spacing w:after="0" w:line="240" w:lineRule="auto"/>
        <w:jc w:val="both"/>
        <w:rPr>
          <w:rFonts w:ascii="Arial" w:hAnsi="Arial" w:cs="Arial"/>
          <w:sz w:val="24"/>
          <w:szCs w:val="24"/>
          <w:lang w:val="sr-Cyrl-RS"/>
        </w:rPr>
      </w:pPr>
      <w:r w:rsidRPr="00E60A40">
        <w:rPr>
          <w:rFonts w:ascii="Arial" w:hAnsi="Arial" w:cs="Arial"/>
          <w:sz w:val="24"/>
          <w:szCs w:val="24"/>
          <w:lang w:val="sr-Cyrl-RS"/>
        </w:rPr>
        <w:t xml:space="preserve">Опис предмета набавке, назив и ознака из општег речника набавке: </w:t>
      </w:r>
      <w:r w:rsidR="00D741FC" w:rsidRPr="00E60A40">
        <w:rPr>
          <w:rFonts w:ascii="Arial" w:hAnsi="Arial" w:cs="Arial"/>
          <w:sz w:val="24"/>
          <w:szCs w:val="24"/>
          <w:lang w:val="sr-Cyrl-RS"/>
        </w:rPr>
        <w:t xml:space="preserve">набавка добара и пратећих услуга – </w:t>
      </w:r>
      <w:r w:rsidR="001A375E" w:rsidRPr="00E60A40">
        <w:rPr>
          <w:rFonts w:ascii="Arial" w:hAnsi="Arial"/>
          <w:sz w:val="24"/>
          <w:lang w:val="sr-Cyrl-RS"/>
        </w:rPr>
        <w:t>Доградња пакетске ИП МПЛС мреже ЕПС-</w:t>
      </w:r>
      <w:r w:rsidR="006C5763">
        <w:rPr>
          <w:rFonts w:ascii="Arial" w:hAnsi="Arial"/>
          <w:sz w:val="24"/>
          <w:lang w:val="en-US"/>
        </w:rPr>
        <w:t>a</w:t>
      </w:r>
      <w:r w:rsidR="001A375E" w:rsidRPr="00E60A40">
        <w:rPr>
          <w:rFonts w:ascii="Arial" w:hAnsi="Arial"/>
          <w:sz w:val="24"/>
          <w:lang w:val="sr-Cyrl-RS"/>
        </w:rPr>
        <w:t xml:space="preserve"> за задовољење корпоративних потреба у 2013</w:t>
      </w:r>
      <w:r w:rsidR="00D741FC" w:rsidRPr="00E60A40">
        <w:rPr>
          <w:rFonts w:ascii="Arial" w:hAnsi="Arial" w:cs="Arial"/>
          <w:sz w:val="24"/>
          <w:szCs w:val="24"/>
          <w:lang w:val="sr-Cyrl-RS"/>
        </w:rPr>
        <w:t xml:space="preserve">; </w:t>
      </w:r>
      <w:r w:rsidRPr="00E60A40">
        <w:rPr>
          <w:rFonts w:ascii="Arial" w:hAnsi="Arial" w:cs="Arial"/>
          <w:sz w:val="24"/>
          <w:szCs w:val="24"/>
          <w:lang w:val="sr-Cyrl-RS"/>
        </w:rPr>
        <w:t>назив</w:t>
      </w:r>
      <w:r w:rsidR="00A43292" w:rsidRPr="00E60A40">
        <w:rPr>
          <w:rFonts w:ascii="Arial" w:hAnsi="Arial" w:cs="Arial"/>
          <w:sz w:val="24"/>
          <w:szCs w:val="24"/>
          <w:lang w:val="sr-Cyrl-RS"/>
        </w:rPr>
        <w:t xml:space="preserve"> из ОРН</w:t>
      </w:r>
      <w:r w:rsidR="00D06381" w:rsidRPr="00E60A40">
        <w:rPr>
          <w:rFonts w:ascii="Arial" w:hAnsi="Arial" w:cs="Arial"/>
          <w:sz w:val="24"/>
          <w:szCs w:val="24"/>
          <w:lang w:val="sr-Cyrl-RS"/>
        </w:rPr>
        <w:t xml:space="preserve"> </w:t>
      </w:r>
      <w:r w:rsidR="008F0C57" w:rsidRPr="00E60A40">
        <w:rPr>
          <w:rFonts w:ascii="Arial" w:hAnsi="Arial" w:cs="Arial"/>
          <w:sz w:val="24"/>
          <w:szCs w:val="24"/>
          <w:lang w:val="sr-Cyrl-RS"/>
        </w:rPr>
        <w:t>телекомуникациона опрема</w:t>
      </w:r>
      <w:r w:rsidR="00A43292" w:rsidRPr="00E60A40">
        <w:rPr>
          <w:rFonts w:ascii="Arial" w:hAnsi="Arial" w:cs="Arial"/>
          <w:sz w:val="24"/>
          <w:szCs w:val="24"/>
          <w:lang w:val="sr-Cyrl-RS"/>
        </w:rPr>
        <w:t xml:space="preserve"> и</w:t>
      </w:r>
      <w:r w:rsidRPr="00E60A40">
        <w:rPr>
          <w:rFonts w:ascii="Arial" w:hAnsi="Arial" w:cs="Arial"/>
          <w:sz w:val="24"/>
          <w:szCs w:val="24"/>
          <w:lang w:val="sr-Cyrl-RS"/>
        </w:rPr>
        <w:t xml:space="preserve"> ознака </w:t>
      </w:r>
      <w:r w:rsidR="008F0C57" w:rsidRPr="00E60A40">
        <w:rPr>
          <w:rFonts w:ascii="Arial" w:hAnsi="Arial" w:cs="Arial"/>
          <w:sz w:val="24"/>
          <w:szCs w:val="24"/>
          <w:lang w:val="sr-Cyrl-RS"/>
        </w:rPr>
        <w:t xml:space="preserve"> 32522000</w:t>
      </w:r>
    </w:p>
    <w:p w:rsidR="00A43292" w:rsidRPr="00E60A40" w:rsidRDefault="00A43292" w:rsidP="00A43292">
      <w:pPr>
        <w:pStyle w:val="ListParagraph"/>
        <w:widowControl w:val="0"/>
        <w:spacing w:after="0" w:line="240" w:lineRule="auto"/>
        <w:jc w:val="both"/>
        <w:rPr>
          <w:rFonts w:ascii="Arial" w:hAnsi="Arial" w:cs="Arial"/>
          <w:sz w:val="24"/>
          <w:szCs w:val="24"/>
          <w:lang w:val="sr-Cyrl-RS"/>
        </w:rPr>
      </w:pPr>
    </w:p>
    <w:p w:rsidR="001558D3" w:rsidRPr="00E60A40" w:rsidRDefault="001558D3" w:rsidP="000C547B">
      <w:pPr>
        <w:pStyle w:val="ListParagraph"/>
        <w:widowControl w:val="0"/>
        <w:numPr>
          <w:ilvl w:val="0"/>
          <w:numId w:val="11"/>
        </w:numPr>
        <w:tabs>
          <w:tab w:val="left" w:pos="735"/>
        </w:tabs>
        <w:spacing w:after="0" w:line="240" w:lineRule="auto"/>
        <w:contextualSpacing w:val="0"/>
        <w:jc w:val="both"/>
        <w:rPr>
          <w:rFonts w:ascii="Arial" w:hAnsi="Arial" w:cs="Arial"/>
          <w:sz w:val="24"/>
          <w:szCs w:val="24"/>
          <w:lang w:val="sr-Cyrl-RS"/>
        </w:rPr>
      </w:pPr>
      <w:r w:rsidRPr="00E60A40">
        <w:rPr>
          <w:rFonts w:ascii="Arial" w:hAnsi="Arial" w:cs="Arial"/>
          <w:sz w:val="24"/>
          <w:szCs w:val="24"/>
          <w:lang w:val="sr-Cyrl-RS" w:eastAsia="sr-Latn-CS"/>
        </w:rPr>
        <w:t>Опис партије, назив и ознака из општег речника набавке:</w:t>
      </w:r>
      <w:r w:rsidR="00D741FC" w:rsidRPr="00E60A40">
        <w:rPr>
          <w:rFonts w:ascii="Arial" w:hAnsi="Arial" w:cs="Arial"/>
          <w:sz w:val="24"/>
          <w:szCs w:val="24"/>
          <w:lang w:val="sr-Cyrl-RS" w:eastAsia="sr-Latn-CS"/>
        </w:rPr>
        <w:t xml:space="preserve"> </w:t>
      </w:r>
      <w:r w:rsidRPr="00E60A40">
        <w:rPr>
          <w:rFonts w:ascii="Arial" w:hAnsi="Arial" w:cs="Arial"/>
          <w:sz w:val="24"/>
          <w:szCs w:val="24"/>
          <w:lang w:val="sr-Cyrl-RS" w:eastAsia="sr-Latn-CS"/>
        </w:rPr>
        <w:t>нема</w:t>
      </w:r>
    </w:p>
    <w:p w:rsidR="00A43292" w:rsidRPr="00E60A40" w:rsidRDefault="00A43292" w:rsidP="00A43292">
      <w:pPr>
        <w:widowControl w:val="0"/>
        <w:tabs>
          <w:tab w:val="left" w:pos="735"/>
        </w:tabs>
        <w:jc w:val="both"/>
        <w:rPr>
          <w:rFonts w:ascii="Arial" w:hAnsi="Arial" w:cs="Arial"/>
          <w:szCs w:val="24"/>
          <w:lang w:val="sr-Cyrl-RS"/>
        </w:rPr>
      </w:pPr>
    </w:p>
    <w:p w:rsidR="001558D3" w:rsidRPr="00E60A40" w:rsidRDefault="001558D3" w:rsidP="000C547B">
      <w:pPr>
        <w:pStyle w:val="ListParagraph"/>
        <w:widowControl w:val="0"/>
        <w:numPr>
          <w:ilvl w:val="0"/>
          <w:numId w:val="11"/>
        </w:numPr>
        <w:tabs>
          <w:tab w:val="left" w:pos="735"/>
        </w:tabs>
        <w:spacing w:after="0" w:line="240" w:lineRule="auto"/>
        <w:contextualSpacing w:val="0"/>
        <w:jc w:val="both"/>
        <w:rPr>
          <w:rFonts w:ascii="Arial" w:hAnsi="Arial" w:cs="Arial"/>
          <w:sz w:val="24"/>
          <w:szCs w:val="24"/>
          <w:lang w:val="sr-Cyrl-RS"/>
        </w:rPr>
      </w:pPr>
      <w:r w:rsidRPr="00E60A40">
        <w:rPr>
          <w:rFonts w:ascii="Arial" w:hAnsi="Arial" w:cs="Arial"/>
          <w:sz w:val="24"/>
          <w:szCs w:val="24"/>
          <w:lang w:val="sr-Cyrl-RS"/>
        </w:rPr>
        <w:t>Подаци о оквирном споразуму: нема</w:t>
      </w:r>
    </w:p>
    <w:p w:rsidR="001558D3" w:rsidRPr="00E60A40" w:rsidRDefault="001558D3" w:rsidP="00A43292">
      <w:pPr>
        <w:rPr>
          <w:rFonts w:ascii="Arial" w:hAnsi="Arial" w:cs="Arial"/>
          <w:szCs w:val="24"/>
          <w:lang w:val="sr-Cyrl-RS"/>
        </w:rPr>
      </w:pPr>
    </w:p>
    <w:p w:rsidR="001558D3" w:rsidRPr="00E60A40" w:rsidRDefault="001558D3" w:rsidP="00A43292">
      <w:pPr>
        <w:rPr>
          <w:rFonts w:ascii="Arial" w:hAnsi="Arial" w:cs="Arial"/>
          <w:szCs w:val="24"/>
          <w:lang w:val="sr-Cyrl-RS"/>
        </w:rPr>
      </w:pPr>
    </w:p>
    <w:p w:rsidR="00A43292" w:rsidRPr="00E60A40" w:rsidRDefault="00A43292" w:rsidP="00A43292">
      <w:pPr>
        <w:rPr>
          <w:rFonts w:ascii="Arial" w:hAnsi="Arial" w:cs="Arial"/>
          <w:szCs w:val="24"/>
          <w:lang w:val="sr-Cyrl-RS"/>
        </w:rPr>
      </w:pPr>
    </w:p>
    <w:p w:rsidR="00A43292" w:rsidRPr="00E60A40" w:rsidRDefault="00A43292" w:rsidP="00A43292">
      <w:pPr>
        <w:rPr>
          <w:rFonts w:ascii="Arial" w:hAnsi="Arial" w:cs="Arial"/>
          <w:szCs w:val="24"/>
          <w:lang w:val="sr-Cyrl-RS"/>
        </w:rPr>
      </w:pPr>
    </w:p>
    <w:p w:rsidR="00A43292" w:rsidRPr="00E60A40" w:rsidRDefault="00A43292" w:rsidP="00A43292">
      <w:pPr>
        <w:rPr>
          <w:rFonts w:ascii="Arial" w:hAnsi="Arial" w:cs="Arial"/>
          <w:szCs w:val="24"/>
          <w:lang w:val="sr-Cyrl-RS"/>
        </w:rPr>
      </w:pPr>
    </w:p>
    <w:p w:rsidR="00A43292" w:rsidRPr="00E60A40" w:rsidRDefault="00A43292" w:rsidP="00A43292">
      <w:pPr>
        <w:rPr>
          <w:rFonts w:ascii="Arial" w:hAnsi="Arial" w:cs="Arial"/>
          <w:szCs w:val="24"/>
          <w:lang w:val="sr-Cyrl-RS"/>
        </w:rPr>
      </w:pPr>
    </w:p>
    <w:p w:rsidR="00A43292" w:rsidRPr="00E60A40" w:rsidRDefault="00A43292" w:rsidP="00A43292">
      <w:pPr>
        <w:rPr>
          <w:rFonts w:ascii="Arial" w:hAnsi="Arial" w:cs="Arial"/>
          <w:szCs w:val="24"/>
          <w:lang w:val="sr-Cyrl-RS"/>
        </w:rPr>
      </w:pPr>
    </w:p>
    <w:p w:rsidR="00A43292" w:rsidRPr="00E60A40" w:rsidRDefault="00A43292" w:rsidP="00A43292">
      <w:pPr>
        <w:rPr>
          <w:rFonts w:ascii="Arial" w:hAnsi="Arial" w:cs="Arial"/>
          <w:szCs w:val="24"/>
          <w:lang w:val="sr-Cyrl-RS"/>
        </w:rPr>
      </w:pPr>
    </w:p>
    <w:p w:rsidR="00A43292" w:rsidRPr="00E60A40" w:rsidRDefault="00A43292" w:rsidP="00A43292">
      <w:pPr>
        <w:rPr>
          <w:rFonts w:ascii="Arial" w:hAnsi="Arial" w:cs="Arial"/>
          <w:szCs w:val="24"/>
          <w:lang w:val="sr-Cyrl-RS"/>
        </w:rPr>
      </w:pPr>
    </w:p>
    <w:p w:rsidR="00A43292" w:rsidRPr="00E60A40" w:rsidRDefault="00A43292" w:rsidP="00A43292">
      <w:pPr>
        <w:rPr>
          <w:rFonts w:ascii="Arial" w:hAnsi="Arial" w:cs="Arial"/>
          <w:szCs w:val="24"/>
          <w:lang w:val="sr-Cyrl-RS"/>
        </w:rPr>
      </w:pPr>
    </w:p>
    <w:p w:rsidR="00A43292" w:rsidRPr="00E60A40" w:rsidRDefault="00A43292" w:rsidP="00A43292">
      <w:pPr>
        <w:rPr>
          <w:rFonts w:ascii="Arial" w:hAnsi="Arial" w:cs="Arial"/>
          <w:szCs w:val="24"/>
          <w:lang w:val="sr-Cyrl-RS"/>
        </w:rPr>
      </w:pPr>
    </w:p>
    <w:p w:rsidR="00A43292" w:rsidRPr="00E60A40" w:rsidRDefault="00A43292" w:rsidP="00A43292">
      <w:pPr>
        <w:rPr>
          <w:rFonts w:ascii="Arial" w:hAnsi="Arial" w:cs="Arial"/>
          <w:szCs w:val="24"/>
          <w:lang w:val="sr-Cyrl-RS"/>
        </w:rPr>
      </w:pPr>
    </w:p>
    <w:p w:rsidR="00A43292" w:rsidRPr="00E60A40" w:rsidRDefault="00A43292" w:rsidP="00A43292">
      <w:pPr>
        <w:rPr>
          <w:rFonts w:ascii="Arial" w:hAnsi="Arial" w:cs="Arial"/>
          <w:szCs w:val="24"/>
          <w:lang w:val="sr-Cyrl-RS"/>
        </w:rPr>
      </w:pPr>
    </w:p>
    <w:p w:rsidR="001139E5" w:rsidRPr="00E60A40" w:rsidRDefault="001139E5" w:rsidP="00A43292">
      <w:pPr>
        <w:rPr>
          <w:rFonts w:ascii="Arial" w:hAnsi="Arial" w:cs="Arial"/>
          <w:szCs w:val="24"/>
          <w:lang w:val="sr-Cyrl-RS"/>
        </w:rPr>
      </w:pPr>
    </w:p>
    <w:p w:rsidR="00A43292" w:rsidRPr="00E60A40" w:rsidRDefault="00A43292" w:rsidP="00A43292">
      <w:pPr>
        <w:rPr>
          <w:rFonts w:ascii="Arial" w:hAnsi="Arial" w:cs="Arial"/>
          <w:szCs w:val="24"/>
          <w:lang w:val="sr-Cyrl-RS"/>
        </w:rPr>
      </w:pPr>
    </w:p>
    <w:p w:rsidR="00FE1D17" w:rsidRPr="00E60A40" w:rsidRDefault="00FE1D17">
      <w:pPr>
        <w:suppressAutoHyphens w:val="0"/>
        <w:rPr>
          <w:rFonts w:ascii="Arial" w:hAnsi="Arial" w:cs="Arial"/>
          <w:szCs w:val="24"/>
          <w:lang w:val="sr-Cyrl-RS"/>
        </w:rPr>
      </w:pPr>
      <w:r w:rsidRPr="00E60A40">
        <w:rPr>
          <w:rFonts w:ascii="Arial" w:hAnsi="Arial" w:cs="Arial"/>
          <w:szCs w:val="24"/>
          <w:lang w:val="sr-Cyrl-RS"/>
        </w:rPr>
        <w:br w:type="page"/>
      </w:r>
    </w:p>
    <w:p w:rsidR="00925102" w:rsidRPr="00E60A40" w:rsidRDefault="004C2BB8" w:rsidP="000C547B">
      <w:pPr>
        <w:pStyle w:val="Heading10"/>
        <w:numPr>
          <w:ilvl w:val="0"/>
          <w:numId w:val="5"/>
        </w:numPr>
        <w:rPr>
          <w:rFonts w:cs="Arial"/>
          <w:sz w:val="24"/>
          <w:szCs w:val="24"/>
          <w:lang w:val="sr-Cyrl-RS"/>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6501071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E60A40">
        <w:rPr>
          <w:rFonts w:cs="Arial"/>
          <w:sz w:val="24"/>
          <w:szCs w:val="24"/>
          <w:lang w:val="sr-Cyrl-RS"/>
        </w:rPr>
        <w:lastRenderedPageBreak/>
        <w:t>УПУТСТВО ПОНУЂАЧ</w:t>
      </w:r>
      <w:r w:rsidR="007649C8" w:rsidRPr="00E60A40">
        <w:rPr>
          <w:rFonts w:cs="Arial"/>
          <w:sz w:val="24"/>
          <w:szCs w:val="24"/>
          <w:lang w:val="sr-Cyrl-RS"/>
        </w:rPr>
        <w:t>И</w:t>
      </w:r>
      <w:r w:rsidRPr="00E60A40">
        <w:rPr>
          <w:rFonts w:cs="Arial"/>
          <w:sz w:val="24"/>
          <w:szCs w:val="24"/>
          <w:lang w:val="sr-Cyrl-RS"/>
        </w:rPr>
        <w:t>МА ЗА САЧ</w:t>
      </w:r>
      <w:r w:rsidR="007649C8" w:rsidRPr="00E60A40">
        <w:rPr>
          <w:rFonts w:cs="Arial"/>
          <w:sz w:val="24"/>
          <w:szCs w:val="24"/>
          <w:lang w:val="sr-Cyrl-RS"/>
        </w:rPr>
        <w:t>И</w:t>
      </w:r>
      <w:r w:rsidRPr="00E60A40">
        <w:rPr>
          <w:rFonts w:cs="Arial"/>
          <w:sz w:val="24"/>
          <w:szCs w:val="24"/>
          <w:lang w:val="sr-Cyrl-RS"/>
        </w:rPr>
        <w:t>ЊАВАЊЕ ПОНУДЕ</w:t>
      </w:r>
      <w:bookmarkEnd w:id="170"/>
      <w:bookmarkEnd w:id="171"/>
      <w:bookmarkEnd w:id="172"/>
    </w:p>
    <w:p w:rsidR="00593434" w:rsidRPr="00E60A40" w:rsidRDefault="00593434" w:rsidP="00071074">
      <w:pPr>
        <w:jc w:val="both"/>
        <w:rPr>
          <w:rFonts w:ascii="Arial" w:hAnsi="Arial" w:cs="Arial"/>
          <w:szCs w:val="24"/>
          <w:lang w:val="sr-Cyrl-RS"/>
        </w:rPr>
      </w:pPr>
    </w:p>
    <w:p w:rsidR="004C2BB8" w:rsidRPr="00E60A40" w:rsidRDefault="00786594" w:rsidP="00071074">
      <w:pPr>
        <w:ind w:firstLine="720"/>
        <w:jc w:val="both"/>
        <w:rPr>
          <w:rFonts w:ascii="Arial" w:hAnsi="Arial" w:cs="Arial"/>
          <w:szCs w:val="24"/>
          <w:lang w:val="sr-Cyrl-RS"/>
        </w:rPr>
      </w:pPr>
      <w:r w:rsidRPr="00E60A40">
        <w:rPr>
          <w:rFonts w:ascii="Arial" w:hAnsi="Arial" w:cs="Arial"/>
          <w:szCs w:val="24"/>
          <w:lang w:val="sr-Cyrl-RS"/>
        </w:rPr>
        <w:t xml:space="preserve">Конкурсна документација садржи </w:t>
      </w:r>
      <w:r w:rsidR="004C2BB8" w:rsidRPr="00E60A40">
        <w:rPr>
          <w:rFonts w:ascii="Arial" w:hAnsi="Arial" w:cs="Arial"/>
          <w:szCs w:val="24"/>
          <w:lang w:val="sr-Cyrl-RS"/>
        </w:rPr>
        <w:t xml:space="preserve">Упутство понуђачима како да сачине понуду </w:t>
      </w:r>
      <w:r w:rsidRPr="00E60A40">
        <w:rPr>
          <w:rFonts w:ascii="Arial" w:hAnsi="Arial" w:cs="Arial"/>
          <w:szCs w:val="24"/>
          <w:lang w:val="sr-Cyrl-RS"/>
        </w:rPr>
        <w:t>и потребне</w:t>
      </w:r>
      <w:r w:rsidR="004C2BB8" w:rsidRPr="00E60A40">
        <w:rPr>
          <w:rFonts w:ascii="Arial" w:hAnsi="Arial" w:cs="Arial"/>
          <w:szCs w:val="24"/>
          <w:lang w:val="sr-Cyrl-RS"/>
        </w:rPr>
        <w:t xml:space="preserve"> податке о захтевима </w:t>
      </w:r>
      <w:r w:rsidR="00935B7F" w:rsidRPr="00E60A40">
        <w:rPr>
          <w:rFonts w:ascii="Arial" w:hAnsi="Arial" w:cs="Arial"/>
          <w:szCs w:val="24"/>
          <w:lang w:val="sr-Cyrl-RS"/>
        </w:rPr>
        <w:t>Наручиоца</w:t>
      </w:r>
      <w:r w:rsidR="004C2BB8" w:rsidRPr="00E60A40">
        <w:rPr>
          <w:rFonts w:ascii="Arial" w:hAnsi="Arial" w:cs="Arial"/>
          <w:szCs w:val="24"/>
          <w:lang w:val="sr-Cyrl-RS"/>
        </w:rPr>
        <w:t xml:space="preserve"> у погледу садржине понуде, као и услове под којима се спроводи поступак </w:t>
      </w:r>
      <w:r w:rsidR="006375A3" w:rsidRPr="00E60A40">
        <w:rPr>
          <w:rFonts w:ascii="Arial" w:hAnsi="Arial" w:cs="Arial"/>
          <w:szCs w:val="24"/>
          <w:lang w:val="sr-Cyrl-RS"/>
        </w:rPr>
        <w:t>избора најповољније понуде</w:t>
      </w:r>
      <w:r w:rsidR="0038206D" w:rsidRPr="00E60A40">
        <w:rPr>
          <w:rFonts w:ascii="Arial" w:hAnsi="Arial" w:cs="Arial"/>
          <w:szCs w:val="24"/>
          <w:lang w:val="sr-Cyrl-RS"/>
        </w:rPr>
        <w:t xml:space="preserve"> у поступку јавне набавке</w:t>
      </w:r>
      <w:r w:rsidR="004C2BB8" w:rsidRPr="00E60A40">
        <w:rPr>
          <w:rFonts w:ascii="Arial" w:hAnsi="Arial" w:cs="Arial"/>
          <w:szCs w:val="24"/>
          <w:lang w:val="sr-Cyrl-RS"/>
        </w:rPr>
        <w:t>.</w:t>
      </w:r>
    </w:p>
    <w:p w:rsidR="004C2BB8" w:rsidRPr="00E60A40" w:rsidRDefault="004C2BB8" w:rsidP="00071074">
      <w:pPr>
        <w:ind w:firstLine="720"/>
        <w:jc w:val="both"/>
        <w:rPr>
          <w:rFonts w:ascii="Arial" w:hAnsi="Arial" w:cs="Arial"/>
          <w:szCs w:val="24"/>
          <w:lang w:val="sr-Cyrl-RS"/>
        </w:rPr>
      </w:pPr>
      <w:r w:rsidRPr="00E60A40">
        <w:rPr>
          <w:rFonts w:ascii="Arial" w:hAnsi="Arial" w:cs="Arial"/>
          <w:szCs w:val="24"/>
          <w:lang w:val="sr-Cyrl-RS"/>
        </w:rPr>
        <w:t xml:space="preserve">Понуђач мора </w:t>
      </w:r>
      <w:r w:rsidR="00132A42" w:rsidRPr="00E60A40">
        <w:rPr>
          <w:rFonts w:ascii="Arial" w:hAnsi="Arial" w:cs="Arial"/>
          <w:szCs w:val="24"/>
          <w:lang w:val="sr-Cyrl-RS"/>
        </w:rPr>
        <w:t xml:space="preserve">да </w:t>
      </w:r>
      <w:r w:rsidRPr="00E60A40">
        <w:rPr>
          <w:rFonts w:ascii="Arial" w:hAnsi="Arial" w:cs="Arial"/>
          <w:szCs w:val="24"/>
          <w:lang w:val="sr-Cyrl-RS"/>
        </w:rPr>
        <w:t xml:space="preserve">испуњава све </w:t>
      </w:r>
      <w:r w:rsidR="00132A42" w:rsidRPr="00E60A40">
        <w:rPr>
          <w:rFonts w:ascii="Arial" w:hAnsi="Arial" w:cs="Arial"/>
          <w:szCs w:val="24"/>
          <w:lang w:val="sr-Cyrl-RS"/>
        </w:rPr>
        <w:t xml:space="preserve">услове одређене </w:t>
      </w:r>
      <w:r w:rsidRPr="00E60A40">
        <w:rPr>
          <w:rFonts w:ascii="Arial" w:hAnsi="Arial" w:cs="Arial"/>
          <w:szCs w:val="24"/>
          <w:lang w:val="sr-Cyrl-RS"/>
        </w:rPr>
        <w:t>Законом</w:t>
      </w:r>
      <w:r w:rsidR="00693989" w:rsidRPr="00E60A40">
        <w:rPr>
          <w:rFonts w:ascii="Arial" w:hAnsi="Arial" w:cs="Arial"/>
          <w:szCs w:val="24"/>
          <w:lang w:val="sr-Cyrl-RS"/>
        </w:rPr>
        <w:t xml:space="preserve"> о јавним набавкама</w:t>
      </w:r>
      <w:r w:rsidR="00740167" w:rsidRPr="00E60A40">
        <w:rPr>
          <w:rFonts w:ascii="Arial" w:hAnsi="Arial" w:cs="Arial"/>
          <w:szCs w:val="24"/>
          <w:lang w:val="sr-Cyrl-RS"/>
        </w:rPr>
        <w:t xml:space="preserve"> (у даљем тексту: </w:t>
      </w:r>
      <w:r w:rsidR="00864009" w:rsidRPr="00E60A40">
        <w:rPr>
          <w:rFonts w:ascii="Arial" w:hAnsi="Arial" w:cs="Arial"/>
          <w:szCs w:val="24"/>
          <w:lang w:val="sr-Cyrl-RS"/>
        </w:rPr>
        <w:t>Закон)</w:t>
      </w:r>
      <w:r w:rsidR="0038206D" w:rsidRPr="00E60A40">
        <w:rPr>
          <w:rFonts w:ascii="Arial" w:hAnsi="Arial" w:cs="Arial"/>
          <w:szCs w:val="24"/>
          <w:lang w:val="sr-Cyrl-RS"/>
        </w:rPr>
        <w:t xml:space="preserve">и </w:t>
      </w:r>
      <w:r w:rsidR="00DE485E" w:rsidRPr="00E60A40">
        <w:rPr>
          <w:rFonts w:ascii="Arial" w:hAnsi="Arial" w:cs="Arial"/>
          <w:szCs w:val="24"/>
          <w:lang w:val="sr-Cyrl-RS"/>
        </w:rPr>
        <w:t>к</w:t>
      </w:r>
      <w:r w:rsidR="00652D55" w:rsidRPr="00E60A40">
        <w:rPr>
          <w:rFonts w:ascii="Arial" w:hAnsi="Arial" w:cs="Arial"/>
          <w:szCs w:val="24"/>
          <w:lang w:val="sr-Cyrl-RS"/>
        </w:rPr>
        <w:t xml:space="preserve">онкурсном </w:t>
      </w:r>
      <w:r w:rsidR="0038206D" w:rsidRPr="00E60A40">
        <w:rPr>
          <w:rFonts w:ascii="Arial" w:hAnsi="Arial" w:cs="Arial"/>
          <w:szCs w:val="24"/>
          <w:lang w:val="sr-Cyrl-RS"/>
        </w:rPr>
        <w:t>документацијом</w:t>
      </w:r>
      <w:r w:rsidR="00864009" w:rsidRPr="00E60A40">
        <w:rPr>
          <w:rFonts w:ascii="Arial" w:hAnsi="Arial" w:cs="Arial"/>
          <w:szCs w:val="24"/>
          <w:lang w:val="sr-Cyrl-RS"/>
        </w:rPr>
        <w:t>. П</w:t>
      </w:r>
      <w:r w:rsidRPr="00E60A40">
        <w:rPr>
          <w:rFonts w:ascii="Arial" w:hAnsi="Arial" w:cs="Arial"/>
          <w:szCs w:val="24"/>
          <w:lang w:val="sr-Cyrl-RS"/>
        </w:rPr>
        <w:t>онуд</w:t>
      </w:r>
      <w:r w:rsidR="00864009" w:rsidRPr="00E60A40">
        <w:rPr>
          <w:rFonts w:ascii="Arial" w:hAnsi="Arial" w:cs="Arial"/>
          <w:szCs w:val="24"/>
          <w:lang w:val="sr-Cyrl-RS"/>
        </w:rPr>
        <w:t>а се</w:t>
      </w:r>
      <w:r w:rsidRPr="00E60A40">
        <w:rPr>
          <w:rFonts w:ascii="Arial" w:hAnsi="Arial" w:cs="Arial"/>
          <w:szCs w:val="24"/>
          <w:lang w:val="sr-Cyrl-RS"/>
        </w:rPr>
        <w:t xml:space="preserve"> припрема и доставља</w:t>
      </w:r>
      <w:r w:rsidR="00864009" w:rsidRPr="00E60A40">
        <w:rPr>
          <w:rFonts w:ascii="Arial" w:hAnsi="Arial" w:cs="Arial"/>
          <w:szCs w:val="24"/>
          <w:lang w:val="sr-Cyrl-RS"/>
        </w:rPr>
        <w:t xml:space="preserve"> на основу позива</w:t>
      </w:r>
      <w:r w:rsidR="00F57B8E" w:rsidRPr="00E60A40">
        <w:rPr>
          <w:rFonts w:ascii="Arial" w:hAnsi="Arial" w:cs="Arial"/>
          <w:szCs w:val="24"/>
          <w:lang w:val="sr-Cyrl-RS"/>
        </w:rPr>
        <w:t xml:space="preserve">, </w:t>
      </w:r>
      <w:r w:rsidR="00864009" w:rsidRPr="00E60A40">
        <w:rPr>
          <w:rFonts w:ascii="Arial" w:hAnsi="Arial" w:cs="Arial"/>
          <w:szCs w:val="24"/>
          <w:lang w:val="sr-Cyrl-RS"/>
        </w:rPr>
        <w:t xml:space="preserve">у складу са </w:t>
      </w:r>
      <w:r w:rsidR="00265169" w:rsidRPr="00E60A40">
        <w:rPr>
          <w:rFonts w:ascii="Arial" w:hAnsi="Arial" w:cs="Arial"/>
          <w:szCs w:val="24"/>
          <w:lang w:val="sr-Cyrl-RS"/>
        </w:rPr>
        <w:t>к</w:t>
      </w:r>
      <w:r w:rsidR="00864009" w:rsidRPr="00E60A40">
        <w:rPr>
          <w:rFonts w:ascii="Arial" w:hAnsi="Arial" w:cs="Arial"/>
          <w:szCs w:val="24"/>
          <w:lang w:val="sr-Cyrl-RS"/>
        </w:rPr>
        <w:t>онкурсном документацијом,</w:t>
      </w:r>
      <w:r w:rsidR="00F57B8E" w:rsidRPr="00E60A40">
        <w:rPr>
          <w:rFonts w:ascii="Arial" w:hAnsi="Arial" w:cs="Arial"/>
          <w:szCs w:val="24"/>
          <w:lang w:val="sr-Cyrl-RS"/>
        </w:rPr>
        <w:t xml:space="preserve"> у</w:t>
      </w:r>
      <w:r w:rsidRPr="00E60A40">
        <w:rPr>
          <w:rFonts w:ascii="Arial" w:hAnsi="Arial" w:cs="Arial"/>
          <w:szCs w:val="24"/>
          <w:lang w:val="sr-Cyrl-RS"/>
        </w:rPr>
        <w:t xml:space="preserve"> супротном, понуда се одбија</w:t>
      </w:r>
      <w:r w:rsidR="0038206D" w:rsidRPr="00E60A40">
        <w:rPr>
          <w:rFonts w:ascii="Arial" w:hAnsi="Arial" w:cs="Arial"/>
          <w:szCs w:val="24"/>
          <w:lang w:val="sr-Cyrl-RS"/>
        </w:rPr>
        <w:t xml:space="preserve"> као </w:t>
      </w:r>
      <w:r w:rsidR="00DE485E" w:rsidRPr="00E60A40">
        <w:rPr>
          <w:rFonts w:ascii="Arial" w:hAnsi="Arial" w:cs="Arial"/>
          <w:szCs w:val="24"/>
          <w:lang w:val="sr-Cyrl-RS"/>
        </w:rPr>
        <w:t>неприхватљива</w:t>
      </w:r>
      <w:r w:rsidR="0038206D" w:rsidRPr="00E60A40">
        <w:rPr>
          <w:rFonts w:ascii="Arial" w:hAnsi="Arial" w:cs="Arial"/>
          <w:szCs w:val="24"/>
          <w:lang w:val="sr-Cyrl-RS"/>
        </w:rPr>
        <w:t>.</w:t>
      </w:r>
    </w:p>
    <w:p w:rsidR="0071137E" w:rsidRPr="00E60A40" w:rsidRDefault="005E122D" w:rsidP="00071074">
      <w:pPr>
        <w:ind w:firstLine="720"/>
        <w:jc w:val="both"/>
        <w:rPr>
          <w:rFonts w:ascii="Arial" w:hAnsi="Arial" w:cs="Arial"/>
          <w:szCs w:val="24"/>
          <w:lang w:val="sr-Cyrl-RS"/>
        </w:rPr>
      </w:pPr>
      <w:r w:rsidRPr="00E60A40">
        <w:rPr>
          <w:rFonts w:ascii="Arial" w:hAnsi="Arial" w:cs="Arial"/>
          <w:szCs w:val="24"/>
          <w:lang w:val="sr-Cyrl-RS"/>
        </w:rPr>
        <w:t xml:space="preserve">Врста, </w:t>
      </w:r>
      <w:r w:rsidR="00DE485E" w:rsidRPr="00E60A40">
        <w:rPr>
          <w:rFonts w:ascii="Arial" w:hAnsi="Arial" w:cs="Arial"/>
          <w:szCs w:val="24"/>
          <w:lang w:val="sr-Cyrl-RS"/>
        </w:rPr>
        <w:t>техничке карактеристике</w:t>
      </w:r>
      <w:r w:rsidR="00F90EEC" w:rsidRPr="00E60A40">
        <w:rPr>
          <w:rFonts w:ascii="Arial" w:hAnsi="Arial" w:cs="Arial"/>
          <w:szCs w:val="24"/>
          <w:lang w:val="sr-Cyrl-RS"/>
        </w:rPr>
        <w:t xml:space="preserve"> и спецификација </w:t>
      </w:r>
      <w:r w:rsidR="00BA430D" w:rsidRPr="00E60A40">
        <w:rPr>
          <w:rFonts w:ascii="Arial" w:hAnsi="Arial" w:cs="Arial"/>
          <w:szCs w:val="24"/>
          <w:lang w:val="sr-Cyrl-RS"/>
        </w:rPr>
        <w:t>предмет</w:t>
      </w:r>
      <w:r w:rsidR="00F90EEC" w:rsidRPr="00E60A40">
        <w:rPr>
          <w:rFonts w:ascii="Arial" w:hAnsi="Arial" w:cs="Arial"/>
          <w:szCs w:val="24"/>
          <w:lang w:val="sr-Cyrl-RS"/>
        </w:rPr>
        <w:t>а</w:t>
      </w:r>
      <w:r w:rsidR="00BA430D" w:rsidRPr="00E60A40">
        <w:rPr>
          <w:rFonts w:ascii="Arial" w:hAnsi="Arial" w:cs="Arial"/>
          <w:szCs w:val="24"/>
          <w:lang w:val="sr-Cyrl-RS"/>
        </w:rPr>
        <w:t xml:space="preserve"> јавне набавке</w:t>
      </w:r>
      <w:r w:rsidR="00D741FC" w:rsidRPr="00E60A40">
        <w:rPr>
          <w:rFonts w:ascii="Arial" w:hAnsi="Arial" w:cs="Arial"/>
          <w:szCs w:val="24"/>
          <w:lang w:val="sr-Cyrl-RS"/>
        </w:rPr>
        <w:t xml:space="preserve"> </w:t>
      </w:r>
      <w:r w:rsidR="00132A42" w:rsidRPr="00E60A40">
        <w:rPr>
          <w:rFonts w:ascii="Arial" w:hAnsi="Arial" w:cs="Arial"/>
          <w:szCs w:val="24"/>
          <w:lang w:val="sr-Cyrl-RS"/>
        </w:rPr>
        <w:t xml:space="preserve">дата </w:t>
      </w:r>
      <w:r w:rsidR="00151F32" w:rsidRPr="00E60A40">
        <w:rPr>
          <w:rFonts w:ascii="Arial" w:hAnsi="Arial" w:cs="Arial"/>
          <w:szCs w:val="24"/>
          <w:lang w:val="sr-Cyrl-RS"/>
        </w:rPr>
        <w:t>је</w:t>
      </w:r>
      <w:r w:rsidR="00AF36B1" w:rsidRPr="00E60A40">
        <w:rPr>
          <w:rFonts w:ascii="Arial" w:hAnsi="Arial" w:cs="Arial"/>
          <w:szCs w:val="24"/>
          <w:lang w:val="sr-Cyrl-RS"/>
        </w:rPr>
        <w:t xml:space="preserve"> у </w:t>
      </w:r>
      <w:r w:rsidR="00132A42" w:rsidRPr="00E60A40">
        <w:rPr>
          <w:rFonts w:ascii="Arial" w:hAnsi="Arial" w:cs="Arial"/>
          <w:szCs w:val="24"/>
          <w:lang w:val="sr-Cyrl-RS"/>
        </w:rPr>
        <w:t>Одељку</w:t>
      </w:r>
      <w:r w:rsidR="00D741FC" w:rsidRPr="00E60A40">
        <w:rPr>
          <w:rFonts w:ascii="Arial" w:hAnsi="Arial" w:cs="Arial"/>
          <w:szCs w:val="24"/>
          <w:lang w:val="sr-Cyrl-RS"/>
        </w:rPr>
        <w:t xml:space="preserve"> </w:t>
      </w:r>
      <w:r w:rsidR="00B51B5D" w:rsidRPr="00E60A40">
        <w:rPr>
          <w:rFonts w:ascii="Arial" w:hAnsi="Arial" w:cs="Arial"/>
          <w:szCs w:val="24"/>
          <w:lang w:val="sr-Cyrl-RS"/>
        </w:rPr>
        <w:t>5.</w:t>
      </w:r>
      <w:r w:rsidR="00D741FC" w:rsidRPr="00E60A40">
        <w:rPr>
          <w:rFonts w:ascii="Arial" w:hAnsi="Arial" w:cs="Arial"/>
          <w:szCs w:val="24"/>
          <w:lang w:val="sr-Cyrl-RS"/>
        </w:rPr>
        <w:t xml:space="preserve"> и Прилогу 1. </w:t>
      </w:r>
      <w:r w:rsidR="00265169" w:rsidRPr="00E60A40">
        <w:rPr>
          <w:rFonts w:ascii="Arial" w:hAnsi="Arial" w:cs="Arial"/>
          <w:szCs w:val="24"/>
          <w:lang w:val="sr-Cyrl-RS"/>
        </w:rPr>
        <w:t>ко</w:t>
      </w:r>
      <w:r w:rsidR="00AF36B1" w:rsidRPr="00E60A40">
        <w:rPr>
          <w:rFonts w:ascii="Arial" w:hAnsi="Arial" w:cs="Arial"/>
          <w:szCs w:val="24"/>
          <w:lang w:val="sr-Cyrl-RS"/>
        </w:rPr>
        <w:t>нкурсне документације</w:t>
      </w:r>
      <w:r w:rsidR="005C4F53" w:rsidRPr="00E60A40">
        <w:rPr>
          <w:rFonts w:ascii="Arial" w:hAnsi="Arial" w:cs="Arial"/>
          <w:szCs w:val="24"/>
          <w:lang w:val="sr-Cyrl-RS"/>
        </w:rPr>
        <w:t>.</w:t>
      </w:r>
    </w:p>
    <w:p w:rsidR="00D8789C" w:rsidRPr="00E60A40" w:rsidRDefault="00D8789C" w:rsidP="00D8789C">
      <w:pPr>
        <w:ind w:firstLine="720"/>
        <w:jc w:val="both"/>
        <w:rPr>
          <w:rFonts w:ascii="Arial" w:hAnsi="Arial" w:cs="Arial"/>
          <w:szCs w:val="24"/>
          <w:lang w:val="sr-Cyrl-RS"/>
        </w:rPr>
      </w:pPr>
      <w:r w:rsidRPr="00E60A40">
        <w:rPr>
          <w:rFonts w:ascii="Arial" w:hAnsi="Arial" w:cs="Arial"/>
          <w:szCs w:val="24"/>
          <w:lang w:val="sr-Cyrl-RS"/>
        </w:rPr>
        <w:t xml:space="preserve">Наручилац – Јавно предузеће „Електропривреда Србије“, Београд је у складу са </w:t>
      </w:r>
      <w:r w:rsidR="006225D2" w:rsidRPr="00E60A40">
        <w:rPr>
          <w:rFonts w:ascii="Arial" w:hAnsi="Arial" w:cs="Arial"/>
          <w:szCs w:val="24"/>
          <w:lang w:val="sr-Cyrl-RS"/>
        </w:rPr>
        <w:t>Законом о јавним набавкама</w:t>
      </w:r>
      <w:r w:rsidRPr="00E60A40">
        <w:rPr>
          <w:rFonts w:ascii="Arial" w:hAnsi="Arial" w:cs="Arial"/>
          <w:szCs w:val="24"/>
          <w:lang w:val="sr-Cyrl-RS"/>
        </w:rPr>
        <w:t>, објавило претходни распис о намери да спроведе јавну набавку, који је објављен у „Сл</w:t>
      </w:r>
      <w:r w:rsidR="00FA21A4" w:rsidRPr="00E60A40">
        <w:rPr>
          <w:rFonts w:ascii="Arial" w:hAnsi="Arial" w:cs="Arial"/>
          <w:szCs w:val="24"/>
          <w:lang w:val="sr-Cyrl-RS"/>
        </w:rPr>
        <w:t>ужбеном</w:t>
      </w:r>
      <w:r w:rsidR="00D741FC" w:rsidRPr="00E60A40">
        <w:rPr>
          <w:rFonts w:ascii="Arial" w:hAnsi="Arial" w:cs="Arial"/>
          <w:szCs w:val="24"/>
          <w:lang w:val="sr-Cyrl-RS"/>
        </w:rPr>
        <w:t xml:space="preserve"> </w:t>
      </w:r>
      <w:r w:rsidRPr="00E60A40">
        <w:rPr>
          <w:rFonts w:ascii="Arial" w:hAnsi="Arial" w:cs="Arial"/>
          <w:szCs w:val="24"/>
          <w:lang w:val="sr-Cyrl-RS"/>
        </w:rPr>
        <w:t xml:space="preserve">гласнику Републике Србије“, број </w:t>
      </w:r>
      <w:r w:rsidR="009251B4" w:rsidRPr="00E60A40">
        <w:rPr>
          <w:rFonts w:ascii="Arial" w:hAnsi="Arial" w:cs="Arial"/>
          <w:szCs w:val="24"/>
          <w:lang w:val="sr-Cyrl-RS"/>
        </w:rPr>
        <w:t>27</w:t>
      </w:r>
      <w:r w:rsidR="00751C9C" w:rsidRPr="00E60A40">
        <w:rPr>
          <w:rFonts w:ascii="Arial" w:hAnsi="Arial" w:cs="Arial"/>
          <w:szCs w:val="24"/>
          <w:lang w:val="sr-Cyrl-RS"/>
        </w:rPr>
        <w:t>/</w:t>
      </w:r>
      <w:r w:rsidR="009251B4" w:rsidRPr="00E60A40">
        <w:rPr>
          <w:rFonts w:ascii="Arial" w:hAnsi="Arial" w:cs="Arial"/>
          <w:szCs w:val="24"/>
          <w:lang w:val="sr-Cyrl-RS"/>
        </w:rPr>
        <w:t>20</w:t>
      </w:r>
      <w:r w:rsidR="00003023" w:rsidRPr="00E60A40">
        <w:rPr>
          <w:rFonts w:ascii="Arial" w:hAnsi="Arial" w:cs="Arial"/>
          <w:szCs w:val="24"/>
          <w:lang w:val="sr-Cyrl-RS"/>
        </w:rPr>
        <w:t>13</w:t>
      </w:r>
      <w:r w:rsidR="00751C9C" w:rsidRPr="00E60A40">
        <w:rPr>
          <w:rFonts w:ascii="Arial" w:hAnsi="Arial" w:cs="Arial"/>
          <w:szCs w:val="24"/>
          <w:lang w:val="sr-Cyrl-RS"/>
        </w:rPr>
        <w:t xml:space="preserve"> од </w:t>
      </w:r>
      <w:r w:rsidR="009251B4" w:rsidRPr="00E60A40">
        <w:rPr>
          <w:rFonts w:ascii="Arial" w:hAnsi="Arial" w:cs="Arial"/>
          <w:szCs w:val="24"/>
          <w:lang w:val="sr-Cyrl-RS"/>
        </w:rPr>
        <w:t>22.03.2013.</w:t>
      </w:r>
      <w:r w:rsidRPr="00E60A40">
        <w:rPr>
          <w:rFonts w:ascii="Arial" w:hAnsi="Arial" w:cs="Arial"/>
          <w:szCs w:val="24"/>
          <w:lang w:val="sr-Cyrl-RS"/>
        </w:rPr>
        <w:t xml:space="preserve"> године.</w:t>
      </w:r>
    </w:p>
    <w:p w:rsidR="00D23169" w:rsidRPr="00E60A40" w:rsidRDefault="00D23169" w:rsidP="00071074">
      <w:pPr>
        <w:jc w:val="both"/>
        <w:rPr>
          <w:rFonts w:ascii="Arial" w:hAnsi="Arial" w:cs="Arial"/>
          <w:szCs w:val="24"/>
          <w:lang w:val="sr-Cyrl-RS"/>
        </w:rPr>
      </w:pPr>
    </w:p>
    <w:p w:rsidR="004973F2" w:rsidRPr="00E60A40" w:rsidRDefault="004973F2" w:rsidP="004973F2">
      <w:pPr>
        <w:pStyle w:val="Heading2"/>
        <w:rPr>
          <w:rFonts w:cs="Arial"/>
          <w:sz w:val="24"/>
          <w:szCs w:val="24"/>
          <w:lang w:val="sr-Cyrl-RS"/>
        </w:rPr>
      </w:pPr>
      <w:bookmarkStart w:id="173" w:name="_Toc297798705"/>
      <w:r w:rsidRPr="00E60A40">
        <w:rPr>
          <w:rFonts w:cs="Arial"/>
          <w:sz w:val="24"/>
          <w:szCs w:val="24"/>
          <w:lang w:val="sr-Cyrl-RS"/>
        </w:rPr>
        <w:t>3</w:t>
      </w:r>
      <w:r w:rsidR="00A444CB" w:rsidRPr="00E60A40">
        <w:rPr>
          <w:rFonts w:cs="Arial"/>
          <w:sz w:val="24"/>
          <w:szCs w:val="24"/>
          <w:lang w:val="sr-Cyrl-RS"/>
        </w:rPr>
        <w:t>.1</w:t>
      </w:r>
      <w:r w:rsidR="00593434" w:rsidRPr="00E60A40">
        <w:rPr>
          <w:rFonts w:cs="Arial"/>
          <w:sz w:val="24"/>
          <w:szCs w:val="24"/>
          <w:lang w:val="sr-Cyrl-RS"/>
        </w:rPr>
        <w:tab/>
      </w:r>
      <w:r w:rsidRPr="00E60A40">
        <w:rPr>
          <w:rFonts w:cs="Arial"/>
          <w:sz w:val="24"/>
          <w:szCs w:val="24"/>
          <w:lang w:val="sr-Cyrl-RS"/>
        </w:rPr>
        <w:t>ПОДАЦИ О ЈЕЗИКУ У ПОСТУПКУ ЈАВНЕ НАБАВКЕ</w:t>
      </w:r>
    </w:p>
    <w:p w:rsidR="004973F2" w:rsidRPr="00E60A40" w:rsidRDefault="004973F2" w:rsidP="004973F2">
      <w:pPr>
        <w:rPr>
          <w:rFonts w:ascii="Arial" w:hAnsi="Arial" w:cs="Arial"/>
          <w:szCs w:val="24"/>
          <w:lang w:val="sr-Cyrl-RS"/>
        </w:rPr>
      </w:pPr>
    </w:p>
    <w:p w:rsidR="004973F2" w:rsidRPr="00E60A40" w:rsidRDefault="004973F2" w:rsidP="004973F2">
      <w:pPr>
        <w:tabs>
          <w:tab w:val="left" w:pos="709"/>
        </w:tabs>
        <w:jc w:val="both"/>
        <w:rPr>
          <w:rFonts w:ascii="Arial" w:hAnsi="Arial" w:cs="Arial"/>
          <w:szCs w:val="24"/>
          <w:lang w:val="sr-Cyrl-RS"/>
        </w:rPr>
      </w:pPr>
      <w:r w:rsidRPr="00E60A40">
        <w:rPr>
          <w:rFonts w:ascii="Arial" w:hAnsi="Arial" w:cs="Arial"/>
          <w:szCs w:val="24"/>
          <w:lang w:val="sr-Cyrl-RS"/>
        </w:rPr>
        <w:tab/>
        <w:t xml:space="preserve">Наручилац је припремио </w:t>
      </w:r>
      <w:r w:rsidR="00417EBA" w:rsidRPr="00E60A40">
        <w:rPr>
          <w:rFonts w:ascii="Arial" w:hAnsi="Arial" w:cs="Arial"/>
          <w:szCs w:val="24"/>
          <w:lang w:val="sr-Cyrl-RS"/>
        </w:rPr>
        <w:t>к</w:t>
      </w:r>
      <w:r w:rsidRPr="00E60A40">
        <w:rPr>
          <w:rFonts w:ascii="Arial" w:hAnsi="Arial" w:cs="Arial"/>
          <w:szCs w:val="24"/>
          <w:lang w:val="sr-Cyrl-RS"/>
        </w:rPr>
        <w:t>онкурсну документацију</w:t>
      </w:r>
      <w:r w:rsidR="00D741FC" w:rsidRPr="00E60A40">
        <w:rPr>
          <w:rFonts w:ascii="Arial" w:hAnsi="Arial" w:cs="Arial"/>
          <w:szCs w:val="24"/>
          <w:lang w:val="sr-Cyrl-RS"/>
        </w:rPr>
        <w:t xml:space="preserve"> </w:t>
      </w:r>
      <w:r w:rsidR="00BB1F50" w:rsidRPr="00E60A40">
        <w:rPr>
          <w:rFonts w:ascii="Arial" w:hAnsi="Arial"/>
          <w:lang w:val="sr-Cyrl-RS"/>
        </w:rPr>
        <w:t>на српском језику</w:t>
      </w:r>
      <w:r w:rsidRPr="00E60A40">
        <w:rPr>
          <w:rFonts w:ascii="Arial" w:hAnsi="Arial" w:cs="Arial"/>
          <w:szCs w:val="24"/>
          <w:lang w:val="sr-Cyrl-RS"/>
        </w:rPr>
        <w:t xml:space="preserve"> и водиће поступак јавне набавке на српском језику. </w:t>
      </w:r>
    </w:p>
    <w:p w:rsidR="00D741FC" w:rsidRPr="00E60A40" w:rsidRDefault="004973F2" w:rsidP="004973F2">
      <w:pPr>
        <w:tabs>
          <w:tab w:val="left" w:pos="709"/>
        </w:tabs>
        <w:jc w:val="both"/>
        <w:rPr>
          <w:rFonts w:ascii="Arial" w:hAnsi="Arial" w:cs="Arial"/>
          <w:szCs w:val="24"/>
          <w:lang w:val="sr-Cyrl-RS"/>
        </w:rPr>
      </w:pPr>
      <w:r w:rsidRPr="00E60A40">
        <w:rPr>
          <w:rFonts w:ascii="Arial" w:hAnsi="Arial" w:cs="Arial"/>
          <w:szCs w:val="24"/>
          <w:lang w:val="sr-Cyrl-RS"/>
        </w:rPr>
        <w:tab/>
        <w:t xml:space="preserve">Понуда са свим прилозима мора бити сачињена на </w:t>
      </w:r>
      <w:r w:rsidR="00BB1F50" w:rsidRPr="00E60A40">
        <w:rPr>
          <w:rFonts w:ascii="Arial" w:hAnsi="Arial"/>
          <w:lang w:val="sr-Cyrl-RS"/>
        </w:rPr>
        <w:t>српско</w:t>
      </w:r>
      <w:r w:rsidR="00AE22F6" w:rsidRPr="00E60A40">
        <w:rPr>
          <w:rFonts w:ascii="Arial" w:hAnsi="Arial"/>
          <w:lang w:val="sr-Cyrl-RS"/>
        </w:rPr>
        <w:t xml:space="preserve">м језику, при чему техничка документација може бити на енглеском језику. </w:t>
      </w:r>
      <w:r w:rsidR="001A375E" w:rsidRPr="00E60A40">
        <w:rPr>
          <w:rFonts w:ascii="Arial" w:hAnsi="Arial"/>
          <w:lang w:val="sr-Cyrl-RS"/>
        </w:rPr>
        <w:t>Наручилац задржава право да у току поступка прегледа и оцене понуда одреди део понуде везан за техничку документацију који би требао да буде</w:t>
      </w:r>
      <w:r w:rsidR="00AE22F6" w:rsidRPr="00E60A40">
        <w:rPr>
          <w:rFonts w:ascii="Arial" w:hAnsi="Arial"/>
          <w:lang w:val="sr-Cyrl-RS"/>
        </w:rPr>
        <w:t xml:space="preserve"> преведен на српски језик</w:t>
      </w:r>
      <w:r w:rsidR="00D741FC" w:rsidRPr="00E60A40">
        <w:rPr>
          <w:rFonts w:ascii="Arial" w:hAnsi="Arial" w:cs="Arial"/>
          <w:szCs w:val="24"/>
          <w:lang w:val="sr-Cyrl-RS"/>
        </w:rPr>
        <w:t xml:space="preserve"> и оверен од стране овлашћеног тумача</w:t>
      </w:r>
      <w:r w:rsidR="009C74F8" w:rsidRPr="00E60A40">
        <w:rPr>
          <w:rFonts w:ascii="Arial" w:hAnsi="Arial" w:cs="Arial"/>
          <w:szCs w:val="24"/>
          <w:lang w:val="sr-Cyrl-RS"/>
        </w:rPr>
        <w:t>, у примереном року</w:t>
      </w:r>
      <w:r w:rsidRPr="00E60A40">
        <w:rPr>
          <w:rFonts w:ascii="Arial" w:hAnsi="Arial" w:cs="Arial"/>
          <w:szCs w:val="24"/>
          <w:lang w:val="sr-Cyrl-RS"/>
        </w:rPr>
        <w:t xml:space="preserve">. </w:t>
      </w:r>
    </w:p>
    <w:p w:rsidR="004973F2" w:rsidRPr="00E60A40" w:rsidRDefault="00D741FC" w:rsidP="004973F2">
      <w:pPr>
        <w:tabs>
          <w:tab w:val="left" w:pos="709"/>
        </w:tabs>
        <w:jc w:val="both"/>
        <w:rPr>
          <w:rFonts w:ascii="Arial" w:hAnsi="Arial" w:cs="Arial"/>
          <w:szCs w:val="24"/>
          <w:lang w:val="sr-Cyrl-RS"/>
        </w:rPr>
      </w:pPr>
      <w:r w:rsidRPr="00E60A40">
        <w:rPr>
          <w:rFonts w:ascii="Arial" w:hAnsi="Arial" w:cs="Arial"/>
          <w:szCs w:val="24"/>
          <w:lang w:val="sr-Cyrl-RS"/>
        </w:rPr>
        <w:tab/>
      </w:r>
      <w:r w:rsidR="004973F2" w:rsidRPr="00E60A40">
        <w:rPr>
          <w:rFonts w:ascii="Arial" w:hAnsi="Arial" w:cs="Arial"/>
          <w:szCs w:val="24"/>
          <w:lang w:val="sr-Cyrl-RS"/>
        </w:rPr>
        <w:t>Ако је неки доказ или документ на страном језику</w:t>
      </w:r>
      <w:r w:rsidRPr="00E60A40">
        <w:rPr>
          <w:rFonts w:ascii="Arial" w:hAnsi="Arial" w:cs="Arial"/>
          <w:szCs w:val="24"/>
          <w:lang w:val="sr-Cyrl-RS"/>
        </w:rPr>
        <w:t>, изузев техничке документације која може бити достављена на енглеском језику</w:t>
      </w:r>
      <w:r w:rsidR="004973F2" w:rsidRPr="00E60A40">
        <w:rPr>
          <w:rFonts w:ascii="Arial" w:hAnsi="Arial" w:cs="Arial"/>
          <w:szCs w:val="24"/>
          <w:lang w:val="sr-Cyrl-RS"/>
        </w:rPr>
        <w:t>, исти мора бити преведен на српски</w:t>
      </w:r>
      <w:r w:rsidRPr="00E60A40">
        <w:rPr>
          <w:rFonts w:ascii="Arial" w:hAnsi="Arial" w:cs="Arial"/>
          <w:szCs w:val="24"/>
          <w:lang w:val="sr-Cyrl-RS"/>
        </w:rPr>
        <w:t xml:space="preserve"> језик </w:t>
      </w:r>
      <w:r w:rsidR="004973F2" w:rsidRPr="00E60A40">
        <w:rPr>
          <w:rFonts w:ascii="Arial" w:hAnsi="Arial" w:cs="Arial"/>
          <w:szCs w:val="24"/>
          <w:lang w:val="sr-Cyrl-RS"/>
        </w:rPr>
        <w:t xml:space="preserve">и оверен од стране овлашћеног тумача. </w:t>
      </w:r>
    </w:p>
    <w:p w:rsidR="000E2391" w:rsidRPr="00E60A40" w:rsidRDefault="00BB1F50" w:rsidP="000E2391">
      <w:pPr>
        <w:tabs>
          <w:tab w:val="left" w:pos="426"/>
        </w:tabs>
        <w:jc w:val="both"/>
        <w:rPr>
          <w:rFonts w:ascii="Arial" w:hAnsi="Arial"/>
          <w:lang w:val="sr-Cyrl-RS"/>
        </w:rPr>
      </w:pPr>
      <w:r w:rsidRPr="00E60A40">
        <w:rPr>
          <w:rFonts w:ascii="Arial" w:hAnsi="Arial"/>
          <w:lang w:val="sr-Cyrl-RS"/>
        </w:rPr>
        <w:tab/>
      </w:r>
      <w:r w:rsidRPr="00E60A40">
        <w:rPr>
          <w:rFonts w:ascii="Arial" w:hAnsi="Arial"/>
          <w:lang w:val="sr-Cyrl-RS"/>
        </w:rPr>
        <w:tab/>
      </w:r>
      <w:r w:rsidR="000E2391" w:rsidRPr="00E60A40">
        <w:rPr>
          <w:rFonts w:ascii="Arial" w:hAnsi="Arial"/>
          <w:lang w:val="sr-Cyrl-RS"/>
        </w:rPr>
        <w:t xml:space="preserve">Ако понуда са свим прилозима није сачињена на српском </w:t>
      </w:r>
      <w:r w:rsidR="0047385E" w:rsidRPr="00E60A40">
        <w:rPr>
          <w:rFonts w:ascii="Arial" w:hAnsi="Arial"/>
          <w:lang w:val="sr-Cyrl-RS"/>
        </w:rPr>
        <w:t xml:space="preserve">и/или </w:t>
      </w:r>
      <w:r w:rsidR="009251B4" w:rsidRPr="00E60A40">
        <w:rPr>
          <w:rFonts w:ascii="Arial" w:hAnsi="Arial"/>
          <w:lang w:val="sr-Cyrl-RS"/>
        </w:rPr>
        <w:t xml:space="preserve">техничка документација на </w:t>
      </w:r>
      <w:r w:rsidR="0047385E" w:rsidRPr="00E60A40">
        <w:rPr>
          <w:rFonts w:ascii="Arial" w:hAnsi="Arial"/>
          <w:lang w:val="sr-Cyrl-RS"/>
        </w:rPr>
        <w:t>енглеском језику,</w:t>
      </w:r>
      <w:r w:rsidR="00B65BB4" w:rsidRPr="00E60A40">
        <w:rPr>
          <w:rFonts w:ascii="Arial" w:hAnsi="Arial"/>
          <w:lang w:val="sr-Cyrl-RS"/>
        </w:rPr>
        <w:t xml:space="preserve"> </w:t>
      </w:r>
      <w:r w:rsidR="000E2391" w:rsidRPr="00E60A40">
        <w:rPr>
          <w:rFonts w:ascii="Arial" w:hAnsi="Arial"/>
          <w:lang w:val="sr-Cyrl-RS"/>
        </w:rPr>
        <w:t xml:space="preserve">понуда ће бити одбијена, као </w:t>
      </w:r>
      <w:r w:rsidR="00D741FC" w:rsidRPr="00E60A40">
        <w:rPr>
          <w:rFonts w:ascii="Arial" w:hAnsi="Arial"/>
          <w:lang w:val="sr-Cyrl-RS"/>
        </w:rPr>
        <w:t>неприхватљива</w:t>
      </w:r>
      <w:r w:rsidR="000E2391" w:rsidRPr="00E60A40">
        <w:rPr>
          <w:rFonts w:ascii="Arial" w:hAnsi="Arial"/>
          <w:lang w:val="sr-Cyrl-RS"/>
        </w:rPr>
        <w:t>.</w:t>
      </w:r>
    </w:p>
    <w:p w:rsidR="004973F2" w:rsidRPr="00E60A40" w:rsidRDefault="004973F2" w:rsidP="00071074">
      <w:pPr>
        <w:pStyle w:val="Heading2"/>
        <w:rPr>
          <w:rFonts w:cs="Arial"/>
          <w:sz w:val="24"/>
          <w:szCs w:val="24"/>
          <w:lang w:val="sr-Cyrl-RS"/>
        </w:rPr>
      </w:pPr>
    </w:p>
    <w:p w:rsidR="00A444CB" w:rsidRPr="00E60A40" w:rsidRDefault="004973F2" w:rsidP="00071074">
      <w:pPr>
        <w:pStyle w:val="Heading2"/>
        <w:rPr>
          <w:rFonts w:cs="Arial"/>
          <w:sz w:val="24"/>
          <w:szCs w:val="24"/>
          <w:lang w:val="sr-Cyrl-RS"/>
        </w:rPr>
      </w:pPr>
      <w:r w:rsidRPr="00E60A40">
        <w:rPr>
          <w:rFonts w:cs="Arial"/>
          <w:sz w:val="24"/>
          <w:szCs w:val="24"/>
          <w:lang w:val="sr-Cyrl-RS"/>
        </w:rPr>
        <w:t xml:space="preserve">3.2 </w:t>
      </w:r>
      <w:r w:rsidRPr="00E60A40">
        <w:rPr>
          <w:rFonts w:cs="Arial"/>
          <w:sz w:val="24"/>
          <w:szCs w:val="24"/>
          <w:lang w:val="sr-Cyrl-RS"/>
        </w:rPr>
        <w:tab/>
      </w:r>
      <w:r w:rsidR="00A444CB" w:rsidRPr="00E60A40">
        <w:rPr>
          <w:rFonts w:cs="Arial"/>
          <w:sz w:val="24"/>
          <w:szCs w:val="24"/>
          <w:lang w:val="sr-Cyrl-RS"/>
        </w:rPr>
        <w:t>НАЧ</w:t>
      </w:r>
      <w:r w:rsidR="00DF4B13" w:rsidRPr="00E60A40">
        <w:rPr>
          <w:rFonts w:cs="Arial"/>
          <w:sz w:val="24"/>
          <w:szCs w:val="24"/>
          <w:lang w:val="sr-Cyrl-RS"/>
        </w:rPr>
        <w:t>И</w:t>
      </w:r>
      <w:r w:rsidR="00920E0C" w:rsidRPr="00E60A40">
        <w:rPr>
          <w:rFonts w:cs="Arial"/>
          <w:sz w:val="24"/>
          <w:szCs w:val="24"/>
          <w:lang w:val="sr-Cyrl-RS"/>
        </w:rPr>
        <w:t>Н</w:t>
      </w:r>
      <w:r w:rsidR="00FE1D17" w:rsidRPr="00E60A40">
        <w:rPr>
          <w:rFonts w:cs="Arial"/>
          <w:sz w:val="24"/>
          <w:szCs w:val="24"/>
          <w:lang w:val="sr-Cyrl-RS"/>
        </w:rPr>
        <w:t xml:space="preserve"> </w:t>
      </w:r>
      <w:r w:rsidR="0038206D" w:rsidRPr="00E60A40">
        <w:rPr>
          <w:rFonts w:cs="Arial"/>
          <w:sz w:val="24"/>
          <w:szCs w:val="24"/>
          <w:lang w:val="sr-Cyrl-RS"/>
        </w:rPr>
        <w:t xml:space="preserve">САСТАВЉАЊА ПОНУДЕ И </w:t>
      </w:r>
      <w:r w:rsidR="00A444CB" w:rsidRPr="00E60A40">
        <w:rPr>
          <w:rFonts w:cs="Arial"/>
          <w:sz w:val="24"/>
          <w:szCs w:val="24"/>
          <w:lang w:val="sr-Cyrl-RS"/>
        </w:rPr>
        <w:t>ПОПУЊАВАЊА ОБРАСЦА ПОНУДЕ</w:t>
      </w:r>
      <w:bookmarkEnd w:id="173"/>
    </w:p>
    <w:p w:rsidR="00A444CB" w:rsidRPr="00E60A40" w:rsidRDefault="00A444CB" w:rsidP="00071074">
      <w:pPr>
        <w:rPr>
          <w:rFonts w:ascii="Arial" w:hAnsi="Arial" w:cs="Arial"/>
          <w:szCs w:val="24"/>
          <w:lang w:val="sr-Cyrl-RS"/>
        </w:rPr>
      </w:pPr>
    </w:p>
    <w:p w:rsidR="00A444CB" w:rsidRPr="00E60A40" w:rsidRDefault="00C0078C" w:rsidP="002C6229">
      <w:pPr>
        <w:ind w:firstLine="709"/>
        <w:jc w:val="both"/>
        <w:rPr>
          <w:rFonts w:ascii="Arial" w:hAnsi="Arial" w:cs="Arial"/>
          <w:szCs w:val="24"/>
          <w:lang w:val="sr-Cyrl-RS"/>
        </w:rPr>
      </w:pPr>
      <w:r w:rsidRPr="00E60A40">
        <w:rPr>
          <w:rFonts w:ascii="Arial" w:hAnsi="Arial" w:cs="Arial"/>
          <w:szCs w:val="24"/>
          <w:lang w:val="sr-Cyrl-RS"/>
        </w:rPr>
        <w:t>Понуђач је обавезан да сачини п</w:t>
      </w:r>
      <w:r w:rsidR="00A444CB" w:rsidRPr="00E60A40">
        <w:rPr>
          <w:rFonts w:ascii="Arial" w:hAnsi="Arial" w:cs="Arial"/>
          <w:szCs w:val="24"/>
          <w:lang w:val="sr-Cyrl-RS"/>
        </w:rPr>
        <w:t>онуд</w:t>
      </w:r>
      <w:r w:rsidRPr="00E60A40">
        <w:rPr>
          <w:rFonts w:ascii="Arial" w:hAnsi="Arial" w:cs="Arial"/>
          <w:szCs w:val="24"/>
          <w:lang w:val="sr-Cyrl-RS"/>
        </w:rPr>
        <w:t>у</w:t>
      </w:r>
      <w:r w:rsidR="00BC5559" w:rsidRPr="00E60A40">
        <w:rPr>
          <w:rFonts w:ascii="Arial" w:hAnsi="Arial" w:cs="Arial"/>
          <w:szCs w:val="24"/>
          <w:lang w:val="sr-Cyrl-RS"/>
        </w:rPr>
        <w:t xml:space="preserve"> </w:t>
      </w:r>
      <w:r w:rsidR="00A444CB" w:rsidRPr="00E60A40">
        <w:rPr>
          <w:rFonts w:ascii="Arial" w:hAnsi="Arial" w:cs="Arial"/>
          <w:szCs w:val="24"/>
          <w:lang w:val="sr-Cyrl-RS"/>
        </w:rPr>
        <w:t>тако што</w:t>
      </w:r>
      <w:r w:rsidRPr="00E60A40">
        <w:rPr>
          <w:rFonts w:ascii="Arial" w:hAnsi="Arial" w:cs="Arial"/>
          <w:szCs w:val="24"/>
          <w:lang w:val="sr-Cyrl-RS"/>
        </w:rPr>
        <w:t>, јасно и недвосмислено, читко откуцано на рачунару или писаћој машини,</w:t>
      </w:r>
      <w:r w:rsidR="00A444CB" w:rsidRPr="00E60A40">
        <w:rPr>
          <w:rFonts w:ascii="Arial" w:hAnsi="Arial" w:cs="Arial"/>
          <w:szCs w:val="24"/>
          <w:lang w:val="sr-Cyrl-RS"/>
        </w:rPr>
        <w:t>уписује тражене податке у обрасце</w:t>
      </w:r>
      <w:r w:rsidR="004B0E05" w:rsidRPr="00E60A40">
        <w:rPr>
          <w:rFonts w:ascii="Arial" w:hAnsi="Arial" w:cs="Arial"/>
          <w:szCs w:val="24"/>
          <w:lang w:val="sr-Cyrl-RS"/>
        </w:rPr>
        <w:t xml:space="preserve"> или према обрасцима</w:t>
      </w:r>
      <w:r w:rsidR="00A444CB" w:rsidRPr="00E60A40">
        <w:rPr>
          <w:rFonts w:ascii="Arial" w:hAnsi="Arial" w:cs="Arial"/>
          <w:szCs w:val="24"/>
          <w:lang w:val="sr-Cyrl-RS"/>
        </w:rPr>
        <w:t xml:space="preserve"> који су саставни део </w:t>
      </w:r>
      <w:r w:rsidR="00265169" w:rsidRPr="00E60A40">
        <w:rPr>
          <w:rFonts w:ascii="Arial" w:hAnsi="Arial" w:cs="Arial"/>
          <w:szCs w:val="24"/>
          <w:lang w:val="sr-Cyrl-RS"/>
        </w:rPr>
        <w:t>к</w:t>
      </w:r>
      <w:r w:rsidR="00A444CB" w:rsidRPr="00E60A40">
        <w:rPr>
          <w:rFonts w:ascii="Arial" w:hAnsi="Arial" w:cs="Arial"/>
          <w:szCs w:val="24"/>
          <w:lang w:val="sr-Cyrl-RS"/>
        </w:rPr>
        <w:t>онкурсне документације</w:t>
      </w:r>
      <w:r w:rsidRPr="00E60A40">
        <w:rPr>
          <w:rFonts w:ascii="Arial" w:hAnsi="Arial" w:cs="Arial"/>
          <w:szCs w:val="24"/>
          <w:lang w:val="sr-Cyrl-RS"/>
        </w:rPr>
        <w:t xml:space="preserve"> и оверава је печатом и потписом овлашћеног лица.</w:t>
      </w:r>
    </w:p>
    <w:p w:rsidR="00132A42" w:rsidRPr="00E60A40" w:rsidRDefault="00A444CB" w:rsidP="002C6229">
      <w:pPr>
        <w:ind w:firstLine="709"/>
        <w:jc w:val="both"/>
        <w:rPr>
          <w:rFonts w:ascii="Arial" w:hAnsi="Arial" w:cs="Arial"/>
          <w:szCs w:val="24"/>
          <w:lang w:val="sr-Cyrl-RS"/>
        </w:rPr>
      </w:pPr>
      <w:r w:rsidRPr="00E60A40">
        <w:rPr>
          <w:rFonts w:ascii="Arial" w:hAnsi="Arial" w:cs="Arial"/>
          <w:szCs w:val="24"/>
          <w:lang w:val="sr-Cyrl-RS"/>
        </w:rPr>
        <w:t xml:space="preserve">Понуђач </w:t>
      </w:r>
      <w:r w:rsidR="00C00D1C" w:rsidRPr="00E60A40">
        <w:rPr>
          <w:rFonts w:ascii="Arial" w:hAnsi="Arial" w:cs="Arial"/>
          <w:szCs w:val="24"/>
          <w:lang w:val="sr-Cyrl-RS"/>
        </w:rPr>
        <w:t xml:space="preserve">је обавезан да у </w:t>
      </w:r>
      <w:r w:rsidR="0038206D" w:rsidRPr="00E60A40">
        <w:rPr>
          <w:rFonts w:ascii="Arial" w:hAnsi="Arial" w:cs="Arial"/>
          <w:szCs w:val="24"/>
          <w:lang w:val="sr-Cyrl-RS"/>
        </w:rPr>
        <w:t xml:space="preserve">Обрасцу </w:t>
      </w:r>
      <w:r w:rsidR="00C00D1C" w:rsidRPr="00E60A40">
        <w:rPr>
          <w:rFonts w:ascii="Arial" w:hAnsi="Arial" w:cs="Arial"/>
          <w:szCs w:val="24"/>
          <w:lang w:val="sr-Cyrl-RS"/>
        </w:rPr>
        <w:t>понуд</w:t>
      </w:r>
      <w:r w:rsidR="0038206D" w:rsidRPr="00E60A40">
        <w:rPr>
          <w:rFonts w:ascii="Arial" w:hAnsi="Arial" w:cs="Arial"/>
          <w:szCs w:val="24"/>
          <w:lang w:val="sr-Cyrl-RS"/>
        </w:rPr>
        <w:t>е</w:t>
      </w:r>
      <w:r w:rsidR="00C00D1C" w:rsidRPr="00E60A40">
        <w:rPr>
          <w:rFonts w:ascii="Arial" w:hAnsi="Arial" w:cs="Arial"/>
          <w:szCs w:val="24"/>
          <w:lang w:val="sr-Cyrl-RS"/>
        </w:rPr>
        <w:t xml:space="preserve"> наведе:укупну цену</w:t>
      </w:r>
      <w:r w:rsidR="00911D29" w:rsidRPr="00E60A40">
        <w:rPr>
          <w:rFonts w:ascii="Arial" w:hAnsi="Arial" w:cs="Arial"/>
          <w:szCs w:val="24"/>
          <w:lang w:val="sr-Cyrl-RS"/>
        </w:rPr>
        <w:t xml:space="preserve"> без </w:t>
      </w:r>
      <w:r w:rsidR="00C00D1C" w:rsidRPr="00E60A40">
        <w:rPr>
          <w:rFonts w:ascii="Arial" w:hAnsi="Arial" w:cs="Arial"/>
          <w:szCs w:val="24"/>
          <w:lang w:val="sr-Cyrl-RS"/>
        </w:rPr>
        <w:t>ПДВ-а</w:t>
      </w:r>
      <w:r w:rsidR="0084157B" w:rsidRPr="00E60A40">
        <w:rPr>
          <w:rFonts w:ascii="Arial" w:hAnsi="Arial" w:cs="Arial"/>
          <w:szCs w:val="24"/>
          <w:lang w:val="sr-Cyrl-RS"/>
        </w:rPr>
        <w:t>,</w:t>
      </w:r>
      <w:r w:rsidR="004312D3" w:rsidRPr="00E60A40">
        <w:rPr>
          <w:rFonts w:ascii="Arial" w:hAnsi="Arial" w:cs="Arial"/>
          <w:szCs w:val="24"/>
          <w:lang w:val="sr-Cyrl-RS"/>
        </w:rPr>
        <w:t xml:space="preserve"> рок важењ</w:t>
      </w:r>
      <w:r w:rsidR="00735FD8" w:rsidRPr="00E60A40">
        <w:rPr>
          <w:rFonts w:ascii="Arial" w:hAnsi="Arial" w:cs="Arial"/>
          <w:szCs w:val="24"/>
          <w:lang w:val="sr-Cyrl-RS"/>
        </w:rPr>
        <w:t>а понуде,</w:t>
      </w:r>
      <w:r w:rsidR="0084157B" w:rsidRPr="00E60A40">
        <w:rPr>
          <w:rFonts w:ascii="Arial" w:hAnsi="Arial" w:cs="Arial"/>
          <w:szCs w:val="24"/>
          <w:lang w:val="sr-Cyrl-RS"/>
        </w:rPr>
        <w:t xml:space="preserve"> к</w:t>
      </w:r>
      <w:r w:rsidR="004312D3" w:rsidRPr="00E60A40">
        <w:rPr>
          <w:rFonts w:ascii="Arial" w:hAnsi="Arial" w:cs="Arial"/>
          <w:szCs w:val="24"/>
          <w:lang w:val="sr-Cyrl-RS"/>
        </w:rPr>
        <w:t>ао и остале елементе из Обрасца понуде</w:t>
      </w:r>
      <w:r w:rsidR="00BC4E75" w:rsidRPr="00E60A40">
        <w:rPr>
          <w:rFonts w:ascii="Arial" w:hAnsi="Arial" w:cs="Arial"/>
          <w:szCs w:val="24"/>
          <w:lang w:val="sr-Cyrl-RS"/>
        </w:rPr>
        <w:t>.</w:t>
      </w:r>
    </w:p>
    <w:p w:rsidR="004973F2" w:rsidRPr="00E60A40" w:rsidRDefault="00417EBA" w:rsidP="004973F2">
      <w:pPr>
        <w:tabs>
          <w:tab w:val="num" w:pos="709"/>
        </w:tabs>
        <w:jc w:val="both"/>
        <w:rPr>
          <w:rFonts w:ascii="Arial" w:hAnsi="Arial" w:cs="Arial"/>
          <w:szCs w:val="24"/>
          <w:lang w:val="sr-Cyrl-RS"/>
        </w:rPr>
      </w:pPr>
      <w:r w:rsidRPr="00E60A40">
        <w:rPr>
          <w:rFonts w:ascii="Arial" w:hAnsi="Arial" w:cs="Arial"/>
          <w:szCs w:val="24"/>
          <w:lang w:val="sr-Cyrl-RS"/>
        </w:rPr>
        <w:tab/>
      </w:r>
      <w:r w:rsidR="004973F2" w:rsidRPr="00E60A40">
        <w:rPr>
          <w:rFonts w:ascii="Arial" w:hAnsi="Arial" w:cs="Arial"/>
          <w:szCs w:val="24"/>
          <w:lang w:val="sr-Cyrl-RS"/>
        </w:rPr>
        <w:tab/>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973F2" w:rsidRPr="00E60A40" w:rsidRDefault="004973F2" w:rsidP="004973F2">
      <w:pPr>
        <w:tabs>
          <w:tab w:val="num" w:pos="709"/>
        </w:tabs>
        <w:jc w:val="both"/>
        <w:rPr>
          <w:rFonts w:ascii="Arial" w:hAnsi="Arial" w:cs="Arial"/>
          <w:szCs w:val="24"/>
          <w:lang w:val="sr-Cyrl-RS"/>
        </w:rPr>
      </w:pPr>
      <w:r w:rsidRPr="00E60A40">
        <w:rPr>
          <w:rFonts w:ascii="Arial" w:hAnsi="Arial" w:cs="Arial"/>
          <w:szCs w:val="24"/>
          <w:lang w:val="sr-Cyrl-RS"/>
        </w:rPr>
        <w:tab/>
      </w:r>
      <w:r w:rsidR="00003023" w:rsidRPr="00E60A40">
        <w:rPr>
          <w:rFonts w:ascii="Arial" w:hAnsi="Arial" w:cs="Arial"/>
          <w:szCs w:val="24"/>
          <w:lang w:val="sr-Cyrl-RS"/>
        </w:rPr>
        <w:t xml:space="preserve">Понуђач је дужан да парафира сваку страницу листа у понуди. Понуђач је дужан да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(банкарска гаранција), стављају се у посебну фолију, а на фолији се видно врши парафирање и означава редни број странице листа из </w:t>
      </w:r>
      <w:r w:rsidR="00003023" w:rsidRPr="00E60A40">
        <w:rPr>
          <w:rFonts w:ascii="Arial" w:hAnsi="Arial" w:cs="Arial"/>
          <w:szCs w:val="24"/>
          <w:lang w:val="sr-Cyrl-RS"/>
        </w:rPr>
        <w:lastRenderedPageBreak/>
        <w:t>понуде. Фолија се мора залепити при врху како би се докази, који се због своје важности не смеју оштетити, заштитили</w:t>
      </w:r>
      <w:r w:rsidRPr="00E60A40">
        <w:rPr>
          <w:rFonts w:ascii="Arial" w:hAnsi="Arial" w:cs="Arial"/>
          <w:szCs w:val="24"/>
          <w:lang w:val="sr-Cyrl-RS"/>
        </w:rPr>
        <w:t>.</w:t>
      </w:r>
    </w:p>
    <w:p w:rsidR="004973F2" w:rsidRPr="00E60A40" w:rsidRDefault="004973F2" w:rsidP="004973F2">
      <w:pPr>
        <w:ind w:firstLine="720"/>
        <w:jc w:val="both"/>
        <w:rPr>
          <w:rFonts w:ascii="Arial" w:hAnsi="Arial" w:cs="Arial"/>
          <w:szCs w:val="24"/>
          <w:lang w:val="sr-Cyrl-RS"/>
        </w:rPr>
      </w:pPr>
      <w:r w:rsidRPr="00E60A40">
        <w:rPr>
          <w:rFonts w:ascii="Arial" w:hAnsi="Arial" w:cs="Arial"/>
          <w:szCs w:val="24"/>
          <w:lang w:val="sr-Cyrl-RS"/>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9761ED" w:rsidRPr="00E60A40">
        <w:rPr>
          <w:rFonts w:ascii="Arial" w:hAnsi="Arial" w:cs="Arial"/>
          <w:szCs w:val="24"/>
          <w:lang w:val="sr-Cyrl-RS"/>
        </w:rPr>
        <w:t>Царице Милице бр. 2</w:t>
      </w:r>
      <w:r w:rsidRPr="00E60A40">
        <w:rPr>
          <w:rFonts w:ascii="Arial" w:hAnsi="Arial" w:cs="Arial"/>
          <w:szCs w:val="24"/>
          <w:lang w:val="sr-Cyrl-RS"/>
        </w:rPr>
        <w:t xml:space="preserve">, ПАК </w:t>
      </w:r>
      <w:r w:rsidR="009761ED" w:rsidRPr="00E60A40">
        <w:rPr>
          <w:rFonts w:ascii="Arial" w:hAnsi="Arial" w:cs="Arial"/>
          <w:szCs w:val="24"/>
          <w:lang w:val="sr-Cyrl-RS"/>
        </w:rPr>
        <w:t>103925</w:t>
      </w:r>
      <w:r w:rsidR="00CD7631" w:rsidRPr="00E60A40">
        <w:rPr>
          <w:rFonts w:ascii="Arial" w:hAnsi="Arial" w:cs="Arial"/>
          <w:szCs w:val="24"/>
          <w:lang w:val="sr-Cyrl-RS"/>
        </w:rPr>
        <w:t>_</w:t>
      </w:r>
      <w:r w:rsidRPr="00E60A40">
        <w:rPr>
          <w:rFonts w:ascii="Arial" w:hAnsi="Arial" w:cs="Arial"/>
          <w:szCs w:val="24"/>
          <w:lang w:val="sr-Cyrl-RS"/>
        </w:rPr>
        <w:t xml:space="preserve"> - писарница - са назнаком: „Понуда за јавну набавку </w:t>
      </w:r>
      <w:r w:rsidR="009251B4" w:rsidRPr="00E60A40">
        <w:rPr>
          <w:rFonts w:ascii="Arial" w:hAnsi="Arial" w:cs="Arial"/>
          <w:szCs w:val="24"/>
          <w:lang w:val="sr-Cyrl-RS"/>
        </w:rPr>
        <w:t xml:space="preserve">добара и пратећих </w:t>
      </w:r>
      <w:r w:rsidRPr="00E60A40">
        <w:rPr>
          <w:rFonts w:ascii="Arial" w:hAnsi="Arial" w:cs="Arial"/>
          <w:szCs w:val="24"/>
          <w:lang w:val="sr-Cyrl-RS"/>
        </w:rPr>
        <w:t>услуга - „</w:t>
      </w:r>
      <w:r w:rsidR="009251B4" w:rsidRPr="00E60A40">
        <w:rPr>
          <w:rFonts w:ascii="Arial" w:hAnsi="Arial" w:cs="Arial"/>
          <w:lang w:val="sr-Cyrl-RS"/>
        </w:rPr>
        <w:t>Доградња пакетске ИП МПЛС мреже ЕПС-а за задовољење корпоративних потреба у 2013</w:t>
      </w:r>
      <w:r w:rsidRPr="00E60A40">
        <w:rPr>
          <w:rFonts w:ascii="Arial" w:hAnsi="Arial" w:cs="Arial"/>
          <w:szCs w:val="24"/>
          <w:lang w:val="sr-Cyrl-RS"/>
        </w:rPr>
        <w:t xml:space="preserve">“ - Јавна набавка број </w:t>
      </w:r>
      <w:r w:rsidR="00F17319" w:rsidRPr="00E60A40">
        <w:rPr>
          <w:rFonts w:ascii="Arial" w:hAnsi="Arial" w:cs="Arial"/>
          <w:color w:val="000000"/>
          <w:szCs w:val="24"/>
          <w:lang w:val="sr-Cyrl-RS"/>
        </w:rPr>
        <w:t>56/13/ДИКТ</w:t>
      </w:r>
      <w:r w:rsidRPr="00E60A40">
        <w:rPr>
          <w:rFonts w:ascii="Arial" w:hAnsi="Arial" w:cs="Arial"/>
          <w:szCs w:val="24"/>
          <w:lang w:val="sr-Cyrl-RS"/>
        </w:rPr>
        <w:t xml:space="preserve">- НЕ ОТВАРАТИ“. </w:t>
      </w:r>
    </w:p>
    <w:p w:rsidR="004973F2" w:rsidRPr="00E60A40" w:rsidRDefault="004973F2" w:rsidP="004973F2">
      <w:pPr>
        <w:ind w:firstLine="720"/>
        <w:jc w:val="both"/>
        <w:rPr>
          <w:rFonts w:ascii="Arial" w:hAnsi="Arial" w:cs="Arial"/>
          <w:szCs w:val="24"/>
          <w:u w:val="single"/>
          <w:lang w:val="sr-Cyrl-RS"/>
        </w:rPr>
      </w:pPr>
      <w:r w:rsidRPr="00E60A40">
        <w:rPr>
          <w:rFonts w:ascii="Arial" w:hAnsi="Arial" w:cs="Arial"/>
          <w:szCs w:val="24"/>
          <w:lang w:val="sr-Cyrl-RS"/>
        </w:rPr>
        <w:t xml:space="preserve">Понуђач у затвореној и запечаћеној коверти, уз писану понуду, доставља и  CD или USB са понудом у </w:t>
      </w:r>
      <w:proofErr w:type="spellStart"/>
      <w:r w:rsidRPr="00E60A40">
        <w:rPr>
          <w:rFonts w:ascii="Arial" w:hAnsi="Arial" w:cs="Arial"/>
          <w:szCs w:val="24"/>
          <w:lang w:val="sr-Cyrl-RS"/>
        </w:rPr>
        <w:t>pdf</w:t>
      </w:r>
      <w:proofErr w:type="spellEnd"/>
      <w:r w:rsidRPr="00E60A40">
        <w:rPr>
          <w:rFonts w:ascii="Arial" w:hAnsi="Arial" w:cs="Arial"/>
          <w:szCs w:val="24"/>
          <w:lang w:val="sr-Cyrl-RS"/>
        </w:rPr>
        <w:t xml:space="preserve"> формату</w:t>
      </w:r>
      <w:r w:rsidR="00003023" w:rsidRPr="00E60A40">
        <w:rPr>
          <w:rFonts w:ascii="Arial" w:hAnsi="Arial" w:cs="Arial"/>
          <w:szCs w:val="24"/>
          <w:lang w:val="sr-Cyrl-RS"/>
        </w:rPr>
        <w:t>.</w:t>
      </w:r>
    </w:p>
    <w:p w:rsidR="004973F2" w:rsidRPr="00E60A40" w:rsidRDefault="004973F2" w:rsidP="004973F2">
      <w:pPr>
        <w:ind w:firstLine="708"/>
        <w:jc w:val="both"/>
        <w:rPr>
          <w:rFonts w:ascii="Arial" w:hAnsi="Arial" w:cs="Arial"/>
          <w:szCs w:val="24"/>
          <w:lang w:val="sr-Cyrl-RS"/>
        </w:rPr>
      </w:pPr>
      <w:r w:rsidRPr="00E60A40">
        <w:rPr>
          <w:rFonts w:ascii="Arial" w:hAnsi="Arial" w:cs="Arial"/>
          <w:szCs w:val="24"/>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D23169" w:rsidRPr="00E60A40" w:rsidRDefault="00D23169" w:rsidP="00071074">
      <w:pPr>
        <w:rPr>
          <w:rFonts w:ascii="Arial" w:hAnsi="Arial" w:cs="Arial"/>
          <w:szCs w:val="24"/>
          <w:lang w:val="sr-Cyrl-RS"/>
        </w:rPr>
      </w:pPr>
    </w:p>
    <w:p w:rsidR="004312D3" w:rsidRPr="00E60A40" w:rsidRDefault="004973F2" w:rsidP="002C6229">
      <w:pPr>
        <w:pStyle w:val="Heading2"/>
        <w:ind w:left="0" w:firstLine="0"/>
        <w:rPr>
          <w:rFonts w:cs="Arial"/>
          <w:sz w:val="24"/>
          <w:szCs w:val="24"/>
          <w:lang w:val="sr-Cyrl-RS"/>
        </w:rPr>
      </w:pPr>
      <w:bookmarkStart w:id="174" w:name="_Toc297798706"/>
      <w:r w:rsidRPr="00E60A40">
        <w:rPr>
          <w:rFonts w:cs="Arial"/>
          <w:sz w:val="24"/>
          <w:szCs w:val="24"/>
          <w:lang w:val="sr-Cyrl-RS"/>
        </w:rPr>
        <w:t>3.3</w:t>
      </w:r>
      <w:r w:rsidR="002C6229" w:rsidRPr="00E60A40">
        <w:rPr>
          <w:rFonts w:cs="Arial"/>
          <w:sz w:val="24"/>
          <w:szCs w:val="24"/>
          <w:lang w:val="sr-Cyrl-RS"/>
        </w:rPr>
        <w:tab/>
      </w:r>
      <w:r w:rsidR="00DB3ECF" w:rsidRPr="00E60A40">
        <w:rPr>
          <w:rFonts w:cs="Arial"/>
          <w:sz w:val="24"/>
          <w:szCs w:val="24"/>
          <w:lang w:val="sr-Cyrl-RS"/>
        </w:rPr>
        <w:t>ПОДНОШЕЊЕ</w:t>
      </w:r>
      <w:bookmarkEnd w:id="174"/>
      <w:r w:rsidRPr="00E60A40">
        <w:rPr>
          <w:rFonts w:cs="Arial"/>
          <w:sz w:val="24"/>
          <w:szCs w:val="24"/>
          <w:lang w:val="sr-Cyrl-RS"/>
        </w:rPr>
        <w:t>, ИЗМЕНА, ДОПУНА И ОПОЗИВ ПОНУДЕ</w:t>
      </w:r>
    </w:p>
    <w:p w:rsidR="00D14065" w:rsidRPr="00E60A40" w:rsidRDefault="002C6229" w:rsidP="004973F2">
      <w:pPr>
        <w:tabs>
          <w:tab w:val="num" w:pos="709"/>
        </w:tabs>
        <w:jc w:val="both"/>
        <w:rPr>
          <w:rFonts w:ascii="Arial" w:hAnsi="Arial" w:cs="Arial"/>
          <w:szCs w:val="24"/>
          <w:lang w:val="sr-Cyrl-RS"/>
        </w:rPr>
      </w:pPr>
      <w:r w:rsidRPr="00E60A40">
        <w:rPr>
          <w:rFonts w:ascii="Arial" w:hAnsi="Arial" w:cs="Arial"/>
          <w:szCs w:val="24"/>
          <w:lang w:val="sr-Cyrl-RS"/>
        </w:rPr>
        <w:tab/>
      </w:r>
    </w:p>
    <w:p w:rsidR="00973585" w:rsidRPr="00E60A40" w:rsidRDefault="002C6229" w:rsidP="002C6229">
      <w:pPr>
        <w:tabs>
          <w:tab w:val="num" w:pos="709"/>
        </w:tabs>
        <w:jc w:val="both"/>
        <w:rPr>
          <w:rFonts w:ascii="Arial" w:hAnsi="Arial" w:cs="Arial"/>
          <w:szCs w:val="24"/>
          <w:lang w:val="sr-Cyrl-RS"/>
        </w:rPr>
      </w:pPr>
      <w:r w:rsidRPr="00E60A40">
        <w:rPr>
          <w:rFonts w:ascii="Arial" w:hAnsi="Arial" w:cs="Arial"/>
          <w:szCs w:val="24"/>
          <w:lang w:val="sr-Cyrl-RS"/>
        </w:rPr>
        <w:tab/>
      </w:r>
      <w:r w:rsidR="00C34B7A" w:rsidRPr="00E60A40">
        <w:rPr>
          <w:rFonts w:ascii="Arial" w:hAnsi="Arial" w:cs="Arial"/>
          <w:szCs w:val="24"/>
          <w:lang w:val="sr-Cyrl-RS"/>
        </w:rPr>
        <w:t>Понуђач</w:t>
      </w:r>
      <w:r w:rsidR="00C561A1" w:rsidRPr="00E60A40">
        <w:rPr>
          <w:rFonts w:ascii="Arial" w:hAnsi="Arial" w:cs="Arial"/>
          <w:szCs w:val="24"/>
          <w:lang w:val="sr-Cyrl-RS"/>
        </w:rPr>
        <w:t xml:space="preserve"> може поднети само једну понуду</w:t>
      </w:r>
      <w:r w:rsidR="004E1B58" w:rsidRPr="00E60A40">
        <w:rPr>
          <w:rFonts w:ascii="Arial" w:hAnsi="Arial" w:cs="Arial"/>
          <w:szCs w:val="24"/>
          <w:lang w:val="sr-Cyrl-RS"/>
        </w:rPr>
        <w:t>.</w:t>
      </w:r>
    </w:p>
    <w:p w:rsidR="00F25D01" w:rsidRPr="00E60A40" w:rsidRDefault="00973585" w:rsidP="00071074">
      <w:pPr>
        <w:autoSpaceDE w:val="0"/>
        <w:autoSpaceDN w:val="0"/>
        <w:adjustRightInd w:val="0"/>
        <w:ind w:firstLine="720"/>
        <w:jc w:val="both"/>
        <w:rPr>
          <w:rFonts w:ascii="Arial" w:hAnsi="Arial" w:cs="Arial"/>
          <w:szCs w:val="24"/>
          <w:lang w:val="sr-Cyrl-RS"/>
        </w:rPr>
      </w:pPr>
      <w:r w:rsidRPr="00E60A40">
        <w:rPr>
          <w:rFonts w:ascii="Arial" w:hAnsi="Arial" w:cs="Arial"/>
          <w:szCs w:val="24"/>
          <w:lang w:val="sr-Cyrl-RS"/>
        </w:rPr>
        <w:t xml:space="preserve">Понуду може поднети </w:t>
      </w:r>
      <w:r w:rsidR="009A3852" w:rsidRPr="00E60A40">
        <w:rPr>
          <w:rFonts w:ascii="Arial" w:hAnsi="Arial" w:cs="Arial"/>
          <w:szCs w:val="24"/>
          <w:lang w:val="sr-Cyrl-RS"/>
        </w:rPr>
        <w:t xml:space="preserve">понуђач самостално, </w:t>
      </w:r>
      <w:r w:rsidRPr="00E60A40">
        <w:rPr>
          <w:rFonts w:ascii="Arial" w:hAnsi="Arial" w:cs="Arial"/>
          <w:szCs w:val="24"/>
          <w:lang w:val="sr-Cyrl-RS"/>
        </w:rPr>
        <w:t>група понуђача</w:t>
      </w:r>
      <w:r w:rsidR="00F25D01" w:rsidRPr="00E60A40">
        <w:rPr>
          <w:rFonts w:ascii="Arial" w:hAnsi="Arial" w:cs="Arial"/>
          <w:szCs w:val="24"/>
          <w:lang w:val="sr-Cyrl-RS"/>
        </w:rPr>
        <w:t xml:space="preserve">, као и понуђач са </w:t>
      </w:r>
      <w:proofErr w:type="spellStart"/>
      <w:r w:rsidR="00F25D01" w:rsidRPr="00E60A40">
        <w:rPr>
          <w:rFonts w:ascii="Arial" w:hAnsi="Arial" w:cs="Arial"/>
          <w:szCs w:val="24"/>
          <w:lang w:val="sr-Cyrl-RS"/>
        </w:rPr>
        <w:t>подизвођачем</w:t>
      </w:r>
      <w:proofErr w:type="spellEnd"/>
      <w:r w:rsidRPr="00E60A40">
        <w:rPr>
          <w:rFonts w:ascii="Arial" w:hAnsi="Arial" w:cs="Arial"/>
          <w:szCs w:val="24"/>
          <w:lang w:val="sr-Cyrl-RS"/>
        </w:rPr>
        <w:t xml:space="preserve">. </w:t>
      </w:r>
    </w:p>
    <w:p w:rsidR="009F0D52" w:rsidRPr="00E60A40" w:rsidRDefault="00F25D01" w:rsidP="00071074">
      <w:pPr>
        <w:ind w:firstLine="708"/>
        <w:jc w:val="both"/>
        <w:rPr>
          <w:rFonts w:ascii="Arial" w:hAnsi="Arial" w:cs="Arial"/>
          <w:szCs w:val="24"/>
          <w:lang w:val="sr-Cyrl-RS"/>
        </w:rPr>
      </w:pPr>
      <w:r w:rsidRPr="00E60A40">
        <w:rPr>
          <w:rFonts w:ascii="Arial" w:hAnsi="Arial" w:cs="Arial"/>
          <w:szCs w:val="24"/>
          <w:lang w:val="sr-Cyrl-RS"/>
        </w:rPr>
        <w:t xml:space="preserve">Понуђач који је самостално поднео понуду не може истовремено да учествује у заједничкој понуди или као подизвођач. </w:t>
      </w:r>
      <w:r w:rsidR="009F0D52" w:rsidRPr="00E60A40">
        <w:rPr>
          <w:rFonts w:ascii="Arial" w:hAnsi="Arial" w:cs="Arial"/>
          <w:szCs w:val="24"/>
          <w:lang w:val="sr-Cyrl-RS"/>
        </w:rPr>
        <w:t>У случају да понуђач поступи супротно наведеном упутству свака</w:t>
      </w:r>
      <w:r w:rsidR="00973585" w:rsidRPr="00E60A40">
        <w:rPr>
          <w:rFonts w:ascii="Arial" w:hAnsi="Arial" w:cs="Arial"/>
          <w:szCs w:val="24"/>
          <w:lang w:val="sr-Cyrl-RS"/>
        </w:rPr>
        <w:t xml:space="preserve"> понуда понуђача </w:t>
      </w:r>
      <w:r w:rsidR="009F0D52" w:rsidRPr="00E60A40">
        <w:rPr>
          <w:rFonts w:ascii="Arial" w:hAnsi="Arial" w:cs="Arial"/>
          <w:szCs w:val="24"/>
          <w:lang w:val="sr-Cyrl-RS"/>
        </w:rPr>
        <w:t xml:space="preserve">у којој се појављује </w:t>
      </w:r>
      <w:r w:rsidR="00973585" w:rsidRPr="00E60A40">
        <w:rPr>
          <w:rFonts w:ascii="Arial" w:hAnsi="Arial" w:cs="Arial"/>
          <w:szCs w:val="24"/>
          <w:lang w:val="sr-Cyrl-RS"/>
        </w:rPr>
        <w:t xml:space="preserve">биће одбијена. </w:t>
      </w:r>
    </w:p>
    <w:p w:rsidR="009F0D52" w:rsidRPr="00E60A40" w:rsidRDefault="009F0D52" w:rsidP="00071074">
      <w:pPr>
        <w:autoSpaceDE w:val="0"/>
        <w:autoSpaceDN w:val="0"/>
        <w:adjustRightInd w:val="0"/>
        <w:ind w:firstLine="720"/>
        <w:jc w:val="both"/>
        <w:rPr>
          <w:rFonts w:ascii="Arial" w:hAnsi="Arial" w:cs="Arial"/>
          <w:szCs w:val="24"/>
          <w:lang w:val="sr-Cyrl-RS"/>
        </w:rPr>
      </w:pPr>
      <w:r w:rsidRPr="00E60A40">
        <w:rPr>
          <w:rFonts w:ascii="Arial" w:hAnsi="Arial" w:cs="Arial"/>
          <w:szCs w:val="24"/>
          <w:lang w:val="sr-Cyrl-RS"/>
        </w:rPr>
        <w:t>Понуђач може бити члан само једне групе понуђача која подноси заједничку понуду</w:t>
      </w:r>
      <w:r w:rsidR="00DE485E" w:rsidRPr="00E60A40">
        <w:rPr>
          <w:rFonts w:ascii="Arial" w:hAnsi="Arial" w:cs="Arial"/>
          <w:szCs w:val="24"/>
          <w:lang w:val="sr-Cyrl-RS"/>
        </w:rPr>
        <w:t xml:space="preserve">, односно учествовати у само једној заједничкој </w:t>
      </w:r>
      <w:proofErr w:type="spellStart"/>
      <w:r w:rsidR="00DE485E" w:rsidRPr="00E60A40">
        <w:rPr>
          <w:rFonts w:ascii="Arial" w:hAnsi="Arial" w:cs="Arial"/>
          <w:szCs w:val="24"/>
          <w:lang w:val="sr-Cyrl-RS"/>
        </w:rPr>
        <w:t>понуди</w:t>
      </w:r>
      <w:r w:rsidR="00F25D01" w:rsidRPr="00E60A40">
        <w:rPr>
          <w:rFonts w:ascii="Arial" w:hAnsi="Arial" w:cs="Arial"/>
          <w:szCs w:val="24"/>
          <w:lang w:val="sr-Cyrl-RS"/>
        </w:rPr>
        <w:t>.</w:t>
      </w:r>
      <w:r w:rsidR="00973585" w:rsidRPr="00E60A40">
        <w:rPr>
          <w:rFonts w:ascii="Arial" w:hAnsi="Arial" w:cs="Arial"/>
          <w:szCs w:val="24"/>
          <w:lang w:val="sr-Cyrl-RS"/>
        </w:rPr>
        <w:t>Уколико</w:t>
      </w:r>
      <w:proofErr w:type="spellEnd"/>
      <w:r w:rsidR="00973585" w:rsidRPr="00E60A40">
        <w:rPr>
          <w:rFonts w:ascii="Arial" w:hAnsi="Arial" w:cs="Arial"/>
          <w:szCs w:val="24"/>
          <w:lang w:val="sr-Cyrl-RS"/>
        </w:rPr>
        <w:t xml:space="preserve"> је понуђач, у оквиру групе понуђача, поднео две или више заједничких понуда</w:t>
      </w:r>
      <w:r w:rsidR="00E1683A" w:rsidRPr="00E60A40">
        <w:rPr>
          <w:rFonts w:ascii="Arial" w:hAnsi="Arial" w:cs="Arial"/>
          <w:szCs w:val="24"/>
          <w:lang w:val="sr-Cyrl-RS"/>
        </w:rPr>
        <w:t>,</w:t>
      </w:r>
      <w:r w:rsidR="00973585" w:rsidRPr="00E60A40">
        <w:rPr>
          <w:rFonts w:ascii="Arial" w:hAnsi="Arial" w:cs="Arial"/>
          <w:szCs w:val="24"/>
          <w:lang w:val="sr-Cyrl-RS"/>
        </w:rPr>
        <w:t xml:space="preserve"> Наручилац ће све такве понуде одбити.</w:t>
      </w:r>
    </w:p>
    <w:p w:rsidR="003C0822" w:rsidRPr="00E60A40" w:rsidRDefault="003C0822" w:rsidP="00071074">
      <w:pPr>
        <w:autoSpaceDE w:val="0"/>
        <w:autoSpaceDN w:val="0"/>
        <w:adjustRightInd w:val="0"/>
        <w:ind w:firstLine="720"/>
        <w:jc w:val="both"/>
        <w:rPr>
          <w:rFonts w:ascii="Arial" w:hAnsi="Arial" w:cs="Arial"/>
          <w:szCs w:val="24"/>
          <w:lang w:val="sr-Cyrl-RS"/>
        </w:rPr>
      </w:pPr>
      <w:r w:rsidRPr="00E60A40">
        <w:rPr>
          <w:rFonts w:ascii="Arial" w:hAnsi="Arial" w:cs="Arial"/>
          <w:szCs w:val="24"/>
          <w:lang w:val="sr-Cyrl-RS"/>
        </w:rPr>
        <w:t>Подношење заједничке понуде од стране групе понуђача, при чему група</w:t>
      </w:r>
      <w:r w:rsidR="00626DCA" w:rsidRPr="00E60A40">
        <w:rPr>
          <w:rFonts w:ascii="Arial" w:hAnsi="Arial" w:cs="Arial"/>
          <w:szCs w:val="24"/>
          <w:lang w:val="sr-Cyrl-RS"/>
        </w:rPr>
        <w:t xml:space="preserve"> </w:t>
      </w:r>
      <w:r w:rsidRPr="00E60A40">
        <w:rPr>
          <w:rFonts w:ascii="Arial" w:hAnsi="Arial" w:cs="Arial"/>
          <w:szCs w:val="24"/>
          <w:lang w:val="sr-Cyrl-RS"/>
        </w:rPr>
        <w:t>или један или више учесника ангажује и подизвођача није дозвољено.</w:t>
      </w:r>
    </w:p>
    <w:p w:rsidR="00DC48DE" w:rsidRPr="00E60A40" w:rsidRDefault="002C6229" w:rsidP="002C6229">
      <w:pPr>
        <w:tabs>
          <w:tab w:val="num" w:pos="709"/>
        </w:tabs>
        <w:jc w:val="both"/>
        <w:rPr>
          <w:rFonts w:ascii="Arial" w:hAnsi="Arial" w:cs="Arial"/>
          <w:szCs w:val="24"/>
          <w:lang w:val="sr-Cyrl-RS"/>
        </w:rPr>
      </w:pPr>
      <w:r w:rsidRPr="00E60A40">
        <w:rPr>
          <w:rFonts w:ascii="Arial" w:hAnsi="Arial" w:cs="Arial"/>
          <w:szCs w:val="24"/>
          <w:lang w:val="sr-Cyrl-RS"/>
        </w:rPr>
        <w:tab/>
      </w:r>
      <w:r w:rsidR="00C34B7A" w:rsidRPr="00E60A40">
        <w:rPr>
          <w:rFonts w:ascii="Arial" w:hAnsi="Arial" w:cs="Arial"/>
          <w:szCs w:val="24"/>
          <w:lang w:val="sr-Cyrl-RS"/>
        </w:rPr>
        <w:t>У року за подношење</w:t>
      </w:r>
      <w:r w:rsidR="00ED5CEC" w:rsidRPr="00E60A40">
        <w:rPr>
          <w:rFonts w:ascii="Arial" w:hAnsi="Arial" w:cs="Arial"/>
          <w:szCs w:val="24"/>
          <w:lang w:val="sr-Cyrl-RS"/>
        </w:rPr>
        <w:t xml:space="preserve"> понуде </w:t>
      </w:r>
      <w:r w:rsidR="00973585" w:rsidRPr="00E60A40">
        <w:rPr>
          <w:rFonts w:ascii="Arial" w:hAnsi="Arial" w:cs="Arial"/>
          <w:szCs w:val="24"/>
          <w:lang w:val="sr-Cyrl-RS"/>
        </w:rPr>
        <w:t>п</w:t>
      </w:r>
      <w:r w:rsidR="00C34B7A" w:rsidRPr="00E60A40">
        <w:rPr>
          <w:rFonts w:ascii="Arial" w:hAnsi="Arial" w:cs="Arial"/>
          <w:szCs w:val="24"/>
          <w:lang w:val="sr-Cyrl-RS"/>
        </w:rPr>
        <w:t>онуђач може да измени или допуни већ поднету понуду пис</w:t>
      </w:r>
      <w:r w:rsidR="007569B5" w:rsidRPr="00E60A40">
        <w:rPr>
          <w:rFonts w:ascii="Arial" w:hAnsi="Arial" w:cs="Arial"/>
          <w:szCs w:val="24"/>
          <w:lang w:val="sr-Cyrl-RS"/>
        </w:rPr>
        <w:t>аним</w:t>
      </w:r>
      <w:r w:rsidR="00C34B7A" w:rsidRPr="00E60A40">
        <w:rPr>
          <w:rFonts w:ascii="Arial" w:hAnsi="Arial" w:cs="Arial"/>
          <w:szCs w:val="24"/>
          <w:lang w:val="sr-Cyrl-RS"/>
        </w:rPr>
        <w:t xml:space="preserve"> путем</w:t>
      </w:r>
      <w:r w:rsidR="0085124B" w:rsidRPr="00E60A40">
        <w:rPr>
          <w:rFonts w:ascii="Arial" w:hAnsi="Arial" w:cs="Arial"/>
          <w:szCs w:val="24"/>
          <w:lang w:val="sr-Cyrl-RS"/>
        </w:rPr>
        <w:t>,</w:t>
      </w:r>
      <w:r w:rsidR="00C34B7A" w:rsidRPr="00E60A40">
        <w:rPr>
          <w:rFonts w:ascii="Arial" w:hAnsi="Arial" w:cs="Arial"/>
          <w:szCs w:val="24"/>
          <w:lang w:val="sr-Cyrl-RS"/>
        </w:rPr>
        <w:t xml:space="preserve"> на адресу </w:t>
      </w:r>
      <w:r w:rsidR="00ED5CEC" w:rsidRPr="00E60A40">
        <w:rPr>
          <w:rFonts w:ascii="Arial" w:hAnsi="Arial" w:cs="Arial"/>
          <w:szCs w:val="24"/>
          <w:lang w:val="sr-Cyrl-RS"/>
        </w:rPr>
        <w:t xml:space="preserve">Наручиоца, са назнаком </w:t>
      </w:r>
      <w:r w:rsidR="005C4F53" w:rsidRPr="00E60A40">
        <w:rPr>
          <w:rFonts w:ascii="Arial" w:hAnsi="Arial" w:cs="Arial"/>
          <w:szCs w:val="24"/>
          <w:lang w:val="sr-Cyrl-RS"/>
        </w:rPr>
        <w:t>„</w:t>
      </w:r>
      <w:r w:rsidR="00ED5CEC" w:rsidRPr="00E60A40">
        <w:rPr>
          <w:rFonts w:ascii="Arial" w:hAnsi="Arial" w:cs="Arial"/>
          <w:szCs w:val="24"/>
          <w:lang w:val="sr-Cyrl-RS"/>
        </w:rPr>
        <w:t xml:space="preserve">ИЗМЕНА – ДОПУНА - Понуде за </w:t>
      </w:r>
      <w:r w:rsidR="0016015F" w:rsidRPr="00E60A40">
        <w:rPr>
          <w:rFonts w:ascii="Arial" w:hAnsi="Arial" w:cs="Arial"/>
          <w:szCs w:val="24"/>
          <w:lang w:val="sr-Cyrl-RS"/>
        </w:rPr>
        <w:t xml:space="preserve">јавну набавку добара и пратећих услуга </w:t>
      </w:r>
      <w:r w:rsidR="00B42D7E" w:rsidRPr="00E60A40">
        <w:rPr>
          <w:rFonts w:ascii="Arial" w:hAnsi="Arial" w:cs="Arial"/>
          <w:szCs w:val="24"/>
          <w:lang w:val="sr-Cyrl-RS"/>
        </w:rPr>
        <w:t>– „</w:t>
      </w:r>
      <w:r w:rsidR="009251B4" w:rsidRPr="00E60A40">
        <w:rPr>
          <w:rFonts w:ascii="Arial" w:hAnsi="Arial" w:cs="Arial"/>
          <w:lang w:val="sr-Cyrl-RS"/>
        </w:rPr>
        <w:t>Доградња пакетске ИП МПЛС мреже ЕПС-а за задовољење корпоративних потреба у 2013</w:t>
      </w:r>
      <w:r w:rsidR="00B42D7E" w:rsidRPr="00E60A40">
        <w:rPr>
          <w:rFonts w:ascii="Arial" w:hAnsi="Arial" w:cs="Arial"/>
          <w:szCs w:val="24"/>
          <w:lang w:val="sr-Cyrl-RS"/>
        </w:rPr>
        <w:t xml:space="preserve">“ </w:t>
      </w:r>
      <w:r w:rsidR="00ED5CEC" w:rsidRPr="00E60A40">
        <w:rPr>
          <w:rFonts w:ascii="Arial" w:hAnsi="Arial" w:cs="Arial"/>
          <w:szCs w:val="24"/>
          <w:lang w:val="sr-Cyrl-RS"/>
        </w:rPr>
        <w:t>- Јавна набавка број</w:t>
      </w:r>
      <w:r w:rsidR="00F17319" w:rsidRPr="00E60A40">
        <w:rPr>
          <w:rFonts w:ascii="Arial" w:hAnsi="Arial" w:cs="Arial"/>
          <w:szCs w:val="24"/>
          <w:lang w:val="sr-Cyrl-RS"/>
        </w:rPr>
        <w:t xml:space="preserve"> 56/13/ДИКТ</w:t>
      </w:r>
      <w:r w:rsidR="00ED5CEC" w:rsidRPr="00E60A40">
        <w:rPr>
          <w:rFonts w:ascii="Arial" w:hAnsi="Arial" w:cs="Arial"/>
          <w:szCs w:val="24"/>
          <w:lang w:val="sr-Cyrl-RS"/>
        </w:rPr>
        <w:t>– НЕ ОТВАРАТ</w:t>
      </w:r>
      <w:r w:rsidR="00362330" w:rsidRPr="00E60A40">
        <w:rPr>
          <w:rFonts w:ascii="Arial" w:hAnsi="Arial" w:cs="Arial"/>
          <w:szCs w:val="24"/>
          <w:lang w:val="sr-Cyrl-RS"/>
        </w:rPr>
        <w:t>И</w:t>
      </w:r>
      <w:r w:rsidR="005C4F53" w:rsidRPr="00E60A40">
        <w:rPr>
          <w:rFonts w:ascii="Arial" w:hAnsi="Arial" w:cs="Arial"/>
          <w:szCs w:val="24"/>
          <w:lang w:val="sr-Cyrl-RS"/>
        </w:rPr>
        <w:t>“</w:t>
      </w:r>
      <w:r w:rsidR="00ED5CEC" w:rsidRPr="00E60A40">
        <w:rPr>
          <w:rFonts w:ascii="Arial" w:hAnsi="Arial" w:cs="Arial"/>
          <w:szCs w:val="24"/>
          <w:lang w:val="sr-Cyrl-RS"/>
        </w:rPr>
        <w:t>.</w:t>
      </w:r>
    </w:p>
    <w:p w:rsidR="002C6229" w:rsidRPr="00E60A40" w:rsidRDefault="003E6C0E" w:rsidP="002C6229">
      <w:pPr>
        <w:ind w:firstLine="708"/>
        <w:jc w:val="both"/>
        <w:rPr>
          <w:rFonts w:ascii="Arial" w:hAnsi="Arial" w:cs="Arial"/>
          <w:szCs w:val="24"/>
          <w:lang w:val="sr-Cyrl-RS"/>
        </w:rPr>
      </w:pPr>
      <w:r w:rsidRPr="00E60A40">
        <w:rPr>
          <w:rFonts w:ascii="Arial" w:hAnsi="Arial" w:cs="Arial"/>
          <w:szCs w:val="24"/>
          <w:lang w:val="sr-Cyrl-RS"/>
        </w:rPr>
        <w:t>У случају измене или допуне</w:t>
      </w:r>
      <w:r w:rsidR="00973585" w:rsidRPr="00E60A40">
        <w:rPr>
          <w:rFonts w:ascii="Arial" w:hAnsi="Arial" w:cs="Arial"/>
          <w:szCs w:val="24"/>
          <w:lang w:val="sr-Cyrl-RS"/>
        </w:rPr>
        <w:t xml:space="preserve"> достављене понуде</w:t>
      </w:r>
      <w:r w:rsidRPr="00E60A40">
        <w:rPr>
          <w:rFonts w:ascii="Arial" w:hAnsi="Arial" w:cs="Arial"/>
          <w:szCs w:val="24"/>
          <w:lang w:val="sr-Cyrl-RS"/>
        </w:rPr>
        <w:t xml:space="preserve">, Наручилац ће </w:t>
      </w:r>
      <w:r w:rsidR="00973585" w:rsidRPr="00E60A40">
        <w:rPr>
          <w:rFonts w:ascii="Arial" w:hAnsi="Arial" w:cs="Arial"/>
          <w:szCs w:val="24"/>
          <w:lang w:val="sr-Cyrl-RS"/>
        </w:rPr>
        <w:t>приликом</w:t>
      </w:r>
      <w:r w:rsidRPr="00E60A40">
        <w:rPr>
          <w:rFonts w:ascii="Arial" w:hAnsi="Arial" w:cs="Arial"/>
          <w:szCs w:val="24"/>
          <w:lang w:val="sr-Cyrl-RS"/>
        </w:rPr>
        <w:t xml:space="preserve"> стручне оцене понуде узети у обзир измене и допуне само ако су извршене у целини </w:t>
      </w:r>
      <w:r w:rsidR="00973585" w:rsidRPr="00E60A40">
        <w:rPr>
          <w:rFonts w:ascii="Arial" w:hAnsi="Arial" w:cs="Arial"/>
          <w:szCs w:val="24"/>
          <w:lang w:val="sr-Cyrl-RS"/>
        </w:rPr>
        <w:t xml:space="preserve">и </w:t>
      </w:r>
      <w:r w:rsidRPr="00E60A40">
        <w:rPr>
          <w:rFonts w:ascii="Arial" w:hAnsi="Arial" w:cs="Arial"/>
          <w:szCs w:val="24"/>
          <w:lang w:val="sr-Cyrl-RS"/>
        </w:rPr>
        <w:t>према обрасцу на кој</w:t>
      </w:r>
      <w:r w:rsidR="00973585" w:rsidRPr="00E60A40">
        <w:rPr>
          <w:rFonts w:ascii="Arial" w:hAnsi="Arial" w:cs="Arial"/>
          <w:szCs w:val="24"/>
          <w:lang w:val="sr-Cyrl-RS"/>
        </w:rPr>
        <w:t>и</w:t>
      </w:r>
      <w:r w:rsidRPr="00E60A40">
        <w:rPr>
          <w:rFonts w:ascii="Arial" w:hAnsi="Arial" w:cs="Arial"/>
          <w:szCs w:val="24"/>
          <w:lang w:val="sr-Cyrl-RS"/>
        </w:rPr>
        <w:t xml:space="preserve"> се</w:t>
      </w:r>
      <w:r w:rsidR="009F0D52" w:rsidRPr="00E60A40">
        <w:rPr>
          <w:rFonts w:ascii="Arial" w:hAnsi="Arial" w:cs="Arial"/>
          <w:szCs w:val="24"/>
          <w:lang w:val="sr-Cyrl-RS"/>
        </w:rPr>
        <w:t>, у већ достављеној понуди,</w:t>
      </w:r>
      <w:r w:rsidR="00973585" w:rsidRPr="00E60A40">
        <w:rPr>
          <w:rFonts w:ascii="Arial" w:hAnsi="Arial" w:cs="Arial"/>
          <w:szCs w:val="24"/>
          <w:lang w:val="sr-Cyrl-RS"/>
        </w:rPr>
        <w:t xml:space="preserve">измена или допуна </w:t>
      </w:r>
      <w:r w:rsidRPr="00E60A40">
        <w:rPr>
          <w:rFonts w:ascii="Arial" w:hAnsi="Arial" w:cs="Arial"/>
          <w:szCs w:val="24"/>
          <w:lang w:val="sr-Cyrl-RS"/>
        </w:rPr>
        <w:t>о</w:t>
      </w:r>
      <w:r w:rsidR="005C4F53" w:rsidRPr="00E60A40">
        <w:rPr>
          <w:rFonts w:ascii="Arial" w:hAnsi="Arial" w:cs="Arial"/>
          <w:szCs w:val="24"/>
          <w:lang w:val="sr-Cyrl-RS"/>
        </w:rPr>
        <w:t>днос</w:t>
      </w:r>
      <w:r w:rsidR="00973585" w:rsidRPr="00E60A40">
        <w:rPr>
          <w:rFonts w:ascii="Arial" w:hAnsi="Arial" w:cs="Arial"/>
          <w:szCs w:val="24"/>
          <w:lang w:val="sr-Cyrl-RS"/>
        </w:rPr>
        <w:t>и</w:t>
      </w:r>
      <w:r w:rsidR="005C4F53" w:rsidRPr="00E60A40">
        <w:rPr>
          <w:rFonts w:ascii="Arial" w:hAnsi="Arial" w:cs="Arial"/>
          <w:szCs w:val="24"/>
          <w:lang w:val="sr-Cyrl-RS"/>
        </w:rPr>
        <w:t>.</w:t>
      </w:r>
    </w:p>
    <w:p w:rsidR="00DC48DE" w:rsidRPr="00E60A40" w:rsidRDefault="00ED5CEC" w:rsidP="002C6229">
      <w:pPr>
        <w:ind w:firstLine="708"/>
        <w:jc w:val="both"/>
        <w:rPr>
          <w:rFonts w:ascii="Arial" w:hAnsi="Arial" w:cs="Arial"/>
          <w:szCs w:val="24"/>
          <w:lang w:val="sr-Cyrl-RS"/>
        </w:rPr>
      </w:pPr>
      <w:r w:rsidRPr="00E60A40">
        <w:rPr>
          <w:rFonts w:ascii="Arial" w:hAnsi="Arial" w:cs="Arial"/>
          <w:szCs w:val="24"/>
          <w:lang w:val="sr-Cyrl-RS"/>
        </w:rPr>
        <w:t>У року за подношење понуде понуђач може да опозове поднету понуду пис</w:t>
      </w:r>
      <w:r w:rsidR="007569B5" w:rsidRPr="00E60A40">
        <w:rPr>
          <w:rFonts w:ascii="Arial" w:hAnsi="Arial" w:cs="Arial"/>
          <w:szCs w:val="24"/>
          <w:lang w:val="sr-Cyrl-RS"/>
        </w:rPr>
        <w:t>аним</w:t>
      </w:r>
      <w:r w:rsidRPr="00E60A40">
        <w:rPr>
          <w:rFonts w:ascii="Arial" w:hAnsi="Arial" w:cs="Arial"/>
          <w:szCs w:val="24"/>
          <w:lang w:val="sr-Cyrl-RS"/>
        </w:rPr>
        <w:t xml:space="preserve"> путем</w:t>
      </w:r>
      <w:r w:rsidR="0085124B" w:rsidRPr="00E60A40">
        <w:rPr>
          <w:rFonts w:ascii="Arial" w:hAnsi="Arial" w:cs="Arial"/>
          <w:szCs w:val="24"/>
          <w:lang w:val="sr-Cyrl-RS"/>
        </w:rPr>
        <w:t>,</w:t>
      </w:r>
      <w:r w:rsidRPr="00E60A40">
        <w:rPr>
          <w:rFonts w:ascii="Arial" w:hAnsi="Arial" w:cs="Arial"/>
          <w:szCs w:val="24"/>
          <w:lang w:val="sr-Cyrl-RS"/>
        </w:rPr>
        <w:t xml:space="preserve"> на адресу Наручиоца, са назнаком </w:t>
      </w:r>
      <w:r w:rsidR="005C4F53" w:rsidRPr="00E60A40">
        <w:rPr>
          <w:rFonts w:ascii="Arial" w:hAnsi="Arial" w:cs="Arial"/>
          <w:szCs w:val="24"/>
          <w:lang w:val="sr-Cyrl-RS"/>
        </w:rPr>
        <w:t>„</w:t>
      </w:r>
      <w:r w:rsidRPr="00E60A40">
        <w:rPr>
          <w:rFonts w:ascii="Arial" w:hAnsi="Arial" w:cs="Arial"/>
          <w:szCs w:val="24"/>
          <w:lang w:val="sr-Cyrl-RS"/>
        </w:rPr>
        <w:t xml:space="preserve">ОПОЗИВ - Понуде за </w:t>
      </w:r>
      <w:r w:rsidR="0016015F" w:rsidRPr="00E60A40">
        <w:rPr>
          <w:rFonts w:ascii="Arial" w:hAnsi="Arial" w:cs="Arial"/>
          <w:szCs w:val="24"/>
          <w:lang w:val="sr-Cyrl-RS"/>
        </w:rPr>
        <w:t xml:space="preserve">јавну набавку добара и пратећих услуга </w:t>
      </w:r>
      <w:r w:rsidR="00F51F4A" w:rsidRPr="00E60A40">
        <w:rPr>
          <w:rFonts w:ascii="Arial" w:hAnsi="Arial" w:cs="Arial"/>
          <w:szCs w:val="24"/>
          <w:lang w:val="sr-Cyrl-RS"/>
        </w:rPr>
        <w:t>- „</w:t>
      </w:r>
      <w:r w:rsidR="009251B4" w:rsidRPr="00E60A40">
        <w:rPr>
          <w:rFonts w:ascii="Arial" w:hAnsi="Arial" w:cs="Arial"/>
          <w:lang w:val="sr-Cyrl-RS"/>
        </w:rPr>
        <w:t>Доградња пакетске ИП МПЛС мреже ЕПС-а за задовољење корпоративних потреба у 2013</w:t>
      </w:r>
      <w:r w:rsidR="00CD7631" w:rsidRPr="00E60A40">
        <w:rPr>
          <w:rFonts w:ascii="Arial" w:hAnsi="Arial" w:cs="Arial"/>
          <w:szCs w:val="24"/>
          <w:lang w:val="sr-Cyrl-RS"/>
        </w:rPr>
        <w:t>“</w:t>
      </w:r>
      <w:r w:rsidRPr="00E60A40">
        <w:rPr>
          <w:rFonts w:ascii="Arial" w:hAnsi="Arial" w:cs="Arial"/>
          <w:szCs w:val="24"/>
          <w:lang w:val="sr-Cyrl-RS"/>
        </w:rPr>
        <w:t xml:space="preserve">- Јавна набавка број </w:t>
      </w:r>
      <w:r w:rsidR="00F17319" w:rsidRPr="00E60A40">
        <w:rPr>
          <w:rFonts w:ascii="Arial" w:hAnsi="Arial" w:cs="Arial"/>
          <w:szCs w:val="24"/>
          <w:lang w:val="sr-Cyrl-RS"/>
        </w:rPr>
        <w:t>56/13/ДИКТ</w:t>
      </w:r>
      <w:r w:rsidRPr="00E60A40">
        <w:rPr>
          <w:rFonts w:ascii="Arial" w:hAnsi="Arial" w:cs="Arial"/>
          <w:szCs w:val="24"/>
          <w:lang w:val="sr-Cyrl-RS"/>
        </w:rPr>
        <w:t>– НЕ ОТВАРАТ</w:t>
      </w:r>
      <w:r w:rsidR="00362330" w:rsidRPr="00E60A40">
        <w:rPr>
          <w:rFonts w:ascii="Arial" w:hAnsi="Arial" w:cs="Arial"/>
          <w:szCs w:val="24"/>
          <w:lang w:val="sr-Cyrl-RS"/>
        </w:rPr>
        <w:t>И</w:t>
      </w:r>
      <w:r w:rsidR="005C4F53" w:rsidRPr="00E60A40">
        <w:rPr>
          <w:rFonts w:ascii="Arial" w:hAnsi="Arial" w:cs="Arial"/>
          <w:szCs w:val="24"/>
          <w:lang w:val="sr-Cyrl-RS"/>
        </w:rPr>
        <w:t>“</w:t>
      </w:r>
      <w:r w:rsidRPr="00E60A40">
        <w:rPr>
          <w:rFonts w:ascii="Arial" w:hAnsi="Arial" w:cs="Arial"/>
          <w:szCs w:val="24"/>
          <w:lang w:val="sr-Cyrl-RS"/>
        </w:rPr>
        <w:t>.</w:t>
      </w:r>
    </w:p>
    <w:p w:rsidR="00790505" w:rsidRPr="00E60A40" w:rsidRDefault="00ED5CEC" w:rsidP="00071074">
      <w:pPr>
        <w:ind w:firstLine="708"/>
        <w:jc w:val="both"/>
        <w:rPr>
          <w:rFonts w:ascii="Arial" w:hAnsi="Arial" w:cs="Arial"/>
          <w:szCs w:val="24"/>
          <w:lang w:val="sr-Cyrl-RS"/>
        </w:rPr>
      </w:pPr>
      <w:r w:rsidRPr="00E60A40">
        <w:rPr>
          <w:rFonts w:ascii="Arial" w:hAnsi="Arial" w:cs="Arial"/>
          <w:szCs w:val="24"/>
          <w:lang w:val="sr-Cyrl-RS"/>
        </w:rPr>
        <w:t>У случају опозива</w:t>
      </w:r>
      <w:r w:rsidR="00626DCA" w:rsidRPr="00E60A40">
        <w:rPr>
          <w:rFonts w:ascii="Arial" w:hAnsi="Arial" w:cs="Arial"/>
          <w:szCs w:val="24"/>
          <w:lang w:val="sr-Cyrl-RS"/>
        </w:rPr>
        <w:t xml:space="preserve"> </w:t>
      </w:r>
      <w:r w:rsidR="00790505" w:rsidRPr="00E60A40">
        <w:rPr>
          <w:rFonts w:ascii="Arial" w:hAnsi="Arial" w:cs="Arial"/>
          <w:szCs w:val="24"/>
          <w:lang w:val="sr-Cyrl-RS"/>
        </w:rPr>
        <w:t xml:space="preserve">поднете </w:t>
      </w:r>
      <w:r w:rsidRPr="00E60A40">
        <w:rPr>
          <w:rFonts w:ascii="Arial" w:hAnsi="Arial" w:cs="Arial"/>
          <w:szCs w:val="24"/>
          <w:lang w:val="sr-Cyrl-RS"/>
        </w:rPr>
        <w:t>понуде</w:t>
      </w:r>
      <w:r w:rsidR="00F03072" w:rsidRPr="00E60A40">
        <w:rPr>
          <w:rFonts w:ascii="Arial" w:hAnsi="Arial" w:cs="Arial"/>
          <w:szCs w:val="24"/>
          <w:lang w:val="sr-Cyrl-RS"/>
        </w:rPr>
        <w:t xml:space="preserve"> пре истека </w:t>
      </w:r>
      <w:proofErr w:type="spellStart"/>
      <w:r w:rsidR="00F03072" w:rsidRPr="00E60A40">
        <w:rPr>
          <w:rFonts w:ascii="Arial" w:hAnsi="Arial" w:cs="Arial"/>
          <w:szCs w:val="24"/>
          <w:lang w:val="sr-Cyrl-RS"/>
        </w:rPr>
        <w:t>рока</w:t>
      </w:r>
      <w:proofErr w:type="spellEnd"/>
      <w:r w:rsidR="00F03072" w:rsidRPr="00E60A40">
        <w:rPr>
          <w:rFonts w:ascii="Arial" w:hAnsi="Arial" w:cs="Arial"/>
          <w:szCs w:val="24"/>
          <w:lang w:val="sr-Cyrl-RS"/>
        </w:rPr>
        <w:t xml:space="preserve"> за подношење понуда</w:t>
      </w:r>
      <w:r w:rsidRPr="00E60A40">
        <w:rPr>
          <w:rFonts w:ascii="Arial" w:hAnsi="Arial" w:cs="Arial"/>
          <w:szCs w:val="24"/>
          <w:lang w:val="sr-Cyrl-RS"/>
        </w:rPr>
        <w:t xml:space="preserve">, Наручилац </w:t>
      </w:r>
      <w:r w:rsidR="00790505" w:rsidRPr="00E60A40">
        <w:rPr>
          <w:rFonts w:ascii="Arial" w:hAnsi="Arial" w:cs="Arial"/>
          <w:szCs w:val="24"/>
          <w:lang w:val="sr-Cyrl-RS"/>
        </w:rPr>
        <w:t>такву</w:t>
      </w:r>
      <w:r w:rsidR="00626DCA" w:rsidRPr="00E60A40">
        <w:rPr>
          <w:rFonts w:ascii="Arial" w:hAnsi="Arial" w:cs="Arial"/>
          <w:szCs w:val="24"/>
          <w:lang w:val="sr-Cyrl-RS"/>
        </w:rPr>
        <w:t xml:space="preserve"> </w:t>
      </w:r>
      <w:r w:rsidRPr="00E60A40">
        <w:rPr>
          <w:rFonts w:ascii="Arial" w:hAnsi="Arial" w:cs="Arial"/>
          <w:szCs w:val="24"/>
          <w:lang w:val="sr-Cyrl-RS"/>
        </w:rPr>
        <w:t xml:space="preserve">понуду неће </w:t>
      </w:r>
      <w:r w:rsidR="00F03072" w:rsidRPr="00E60A40">
        <w:rPr>
          <w:rFonts w:ascii="Arial" w:hAnsi="Arial" w:cs="Arial"/>
          <w:szCs w:val="24"/>
          <w:lang w:val="sr-Cyrl-RS"/>
        </w:rPr>
        <w:t>отварати</w:t>
      </w:r>
      <w:r w:rsidR="00815FC3" w:rsidRPr="00E60A40">
        <w:rPr>
          <w:rFonts w:ascii="Arial" w:hAnsi="Arial" w:cs="Arial"/>
          <w:szCs w:val="24"/>
          <w:lang w:val="sr-Cyrl-RS"/>
        </w:rPr>
        <w:t>, већ</w:t>
      </w:r>
      <w:r w:rsidR="005F4261" w:rsidRPr="00E60A40">
        <w:rPr>
          <w:rFonts w:ascii="Arial" w:hAnsi="Arial" w:cs="Arial"/>
          <w:szCs w:val="24"/>
          <w:lang w:val="sr-Cyrl-RS"/>
        </w:rPr>
        <w:t xml:space="preserve"> ће је </w:t>
      </w:r>
      <w:proofErr w:type="spellStart"/>
      <w:r w:rsidR="005F4261" w:rsidRPr="00E60A40">
        <w:rPr>
          <w:rFonts w:ascii="Arial" w:hAnsi="Arial" w:cs="Arial"/>
          <w:szCs w:val="24"/>
          <w:lang w:val="sr-Cyrl-RS"/>
        </w:rPr>
        <w:t>неотворену</w:t>
      </w:r>
      <w:proofErr w:type="spellEnd"/>
      <w:r w:rsidR="005F4261" w:rsidRPr="00E60A40">
        <w:rPr>
          <w:rFonts w:ascii="Arial" w:hAnsi="Arial" w:cs="Arial"/>
          <w:szCs w:val="24"/>
          <w:lang w:val="sr-Cyrl-RS"/>
        </w:rPr>
        <w:t xml:space="preserve"> вратити понуђачу.</w:t>
      </w:r>
    </w:p>
    <w:p w:rsidR="00F03072" w:rsidRPr="00E60A40" w:rsidRDefault="00F03072" w:rsidP="00071074">
      <w:pPr>
        <w:ind w:firstLine="708"/>
        <w:jc w:val="both"/>
        <w:rPr>
          <w:rFonts w:ascii="Arial" w:hAnsi="Arial" w:cs="Arial"/>
          <w:szCs w:val="24"/>
          <w:lang w:val="sr-Cyrl-RS"/>
        </w:rPr>
      </w:pPr>
      <w:r w:rsidRPr="00E60A40">
        <w:rPr>
          <w:rFonts w:ascii="Arial" w:hAnsi="Arial" w:cs="Arial"/>
          <w:szCs w:val="24"/>
          <w:lang w:val="sr-Cyrl-RS"/>
        </w:rPr>
        <w:t>Уколик</w:t>
      </w:r>
      <w:r w:rsidR="003E6C0E" w:rsidRPr="00E60A40">
        <w:rPr>
          <w:rFonts w:ascii="Arial" w:hAnsi="Arial" w:cs="Arial"/>
          <w:szCs w:val="24"/>
          <w:lang w:val="sr-Cyrl-RS"/>
        </w:rPr>
        <w:t xml:space="preserve">о понуђач </w:t>
      </w:r>
      <w:r w:rsidR="005C5088" w:rsidRPr="00E60A40">
        <w:rPr>
          <w:rFonts w:ascii="Arial" w:hAnsi="Arial" w:cs="Arial"/>
          <w:szCs w:val="24"/>
          <w:lang w:val="sr-Cyrl-RS"/>
        </w:rPr>
        <w:t xml:space="preserve">измени или </w:t>
      </w:r>
      <w:r w:rsidR="003E6C0E" w:rsidRPr="00E60A40">
        <w:rPr>
          <w:rFonts w:ascii="Arial" w:hAnsi="Arial" w:cs="Arial"/>
          <w:szCs w:val="24"/>
          <w:lang w:val="sr-Cyrl-RS"/>
        </w:rPr>
        <w:t xml:space="preserve">опозове </w:t>
      </w:r>
      <w:r w:rsidR="007569B5" w:rsidRPr="00E60A40">
        <w:rPr>
          <w:rFonts w:ascii="Arial" w:hAnsi="Arial" w:cs="Arial"/>
          <w:szCs w:val="24"/>
          <w:lang w:val="sr-Cyrl-RS"/>
        </w:rPr>
        <w:t xml:space="preserve">понуду </w:t>
      </w:r>
      <w:r w:rsidR="003E6C0E" w:rsidRPr="00E60A40">
        <w:rPr>
          <w:rFonts w:ascii="Arial" w:hAnsi="Arial" w:cs="Arial"/>
          <w:szCs w:val="24"/>
          <w:lang w:val="sr-Cyrl-RS"/>
        </w:rPr>
        <w:t>поднету</w:t>
      </w:r>
      <w:r w:rsidRPr="00E60A40">
        <w:rPr>
          <w:rFonts w:ascii="Arial" w:hAnsi="Arial" w:cs="Arial"/>
          <w:szCs w:val="24"/>
          <w:lang w:val="sr-Cyrl-RS"/>
        </w:rPr>
        <w:t xml:space="preserve"> по истеку </w:t>
      </w:r>
      <w:proofErr w:type="spellStart"/>
      <w:r w:rsidRPr="00E60A40">
        <w:rPr>
          <w:rFonts w:ascii="Arial" w:hAnsi="Arial" w:cs="Arial"/>
          <w:szCs w:val="24"/>
          <w:lang w:val="sr-Cyrl-RS"/>
        </w:rPr>
        <w:t>рока</w:t>
      </w:r>
      <w:proofErr w:type="spellEnd"/>
      <w:r w:rsidRPr="00E60A40">
        <w:rPr>
          <w:rFonts w:ascii="Arial" w:hAnsi="Arial" w:cs="Arial"/>
          <w:szCs w:val="24"/>
          <w:lang w:val="sr-Cyrl-RS"/>
        </w:rPr>
        <w:t xml:space="preserve"> за подношење понуда</w:t>
      </w:r>
      <w:r w:rsidR="007569B5" w:rsidRPr="00E60A40">
        <w:rPr>
          <w:rFonts w:ascii="Arial" w:hAnsi="Arial" w:cs="Arial"/>
          <w:szCs w:val="24"/>
          <w:lang w:val="sr-Cyrl-RS"/>
        </w:rPr>
        <w:t>,</w:t>
      </w:r>
      <w:r w:rsidRPr="00E60A40">
        <w:rPr>
          <w:rFonts w:ascii="Arial" w:hAnsi="Arial" w:cs="Arial"/>
          <w:szCs w:val="24"/>
          <w:lang w:val="sr-Cyrl-RS"/>
        </w:rPr>
        <w:t xml:space="preserve"> Наручилац ће наплатити гаранцију за озбиљност понуде.</w:t>
      </w:r>
    </w:p>
    <w:p w:rsidR="009D2B90" w:rsidRPr="00E60A40" w:rsidRDefault="009D2B90" w:rsidP="00071074">
      <w:pPr>
        <w:suppressAutoHyphens w:val="0"/>
        <w:rPr>
          <w:rFonts w:ascii="Arial" w:hAnsi="Arial"/>
          <w:b/>
          <w:lang w:val="sr-Cyrl-RS"/>
        </w:rPr>
      </w:pPr>
      <w:bookmarkStart w:id="175" w:name="_Toc297798707"/>
    </w:p>
    <w:p w:rsidR="00C87E6D" w:rsidRPr="00E60A40" w:rsidRDefault="00C87E6D" w:rsidP="00071074">
      <w:pPr>
        <w:suppressAutoHyphens w:val="0"/>
        <w:rPr>
          <w:rFonts w:ascii="Arial" w:hAnsi="Arial" w:cs="Arial"/>
          <w:b/>
          <w:szCs w:val="24"/>
          <w:lang w:val="sr-Cyrl-RS"/>
        </w:rPr>
      </w:pPr>
    </w:p>
    <w:p w:rsidR="00C87E6D" w:rsidRPr="00E60A40" w:rsidRDefault="00C87E6D" w:rsidP="00071074">
      <w:pPr>
        <w:suppressAutoHyphens w:val="0"/>
        <w:rPr>
          <w:rFonts w:ascii="Arial" w:hAnsi="Arial" w:cs="Arial"/>
          <w:b/>
          <w:szCs w:val="24"/>
          <w:lang w:val="sr-Cyrl-RS"/>
        </w:rPr>
      </w:pPr>
    </w:p>
    <w:p w:rsidR="00C87E6D" w:rsidRPr="00E60A40" w:rsidRDefault="00C87E6D" w:rsidP="00071074">
      <w:pPr>
        <w:suppressAutoHyphens w:val="0"/>
        <w:rPr>
          <w:rFonts w:ascii="Arial" w:hAnsi="Arial" w:cs="Arial"/>
          <w:b/>
          <w:szCs w:val="24"/>
          <w:lang w:val="sr-Cyrl-RS"/>
        </w:rPr>
      </w:pPr>
    </w:p>
    <w:p w:rsidR="004973F2" w:rsidRPr="00E60A40" w:rsidRDefault="004973F2" w:rsidP="004973F2">
      <w:pPr>
        <w:pStyle w:val="Heading2"/>
        <w:rPr>
          <w:rFonts w:cs="Arial"/>
          <w:szCs w:val="24"/>
          <w:lang w:val="sr-Cyrl-RS"/>
        </w:rPr>
      </w:pPr>
      <w:r w:rsidRPr="00E60A40">
        <w:rPr>
          <w:rFonts w:cs="Arial"/>
          <w:sz w:val="24"/>
          <w:szCs w:val="24"/>
          <w:lang w:val="sr-Cyrl-RS"/>
        </w:rPr>
        <w:lastRenderedPageBreak/>
        <w:t>3.4</w:t>
      </w:r>
      <w:r w:rsidR="005C4F53" w:rsidRPr="00E60A40">
        <w:rPr>
          <w:rFonts w:cs="Arial"/>
          <w:sz w:val="24"/>
          <w:szCs w:val="24"/>
          <w:lang w:val="sr-Cyrl-RS"/>
        </w:rPr>
        <w:tab/>
      </w:r>
      <w:bookmarkEnd w:id="175"/>
      <w:r w:rsidRPr="00E60A40">
        <w:rPr>
          <w:rFonts w:cs="Arial"/>
          <w:sz w:val="24"/>
          <w:szCs w:val="24"/>
          <w:lang w:val="sr-Cyrl-RS"/>
        </w:rPr>
        <w:t>ПАРТИЈЕ</w:t>
      </w:r>
    </w:p>
    <w:p w:rsidR="004973F2" w:rsidRPr="00E60A40" w:rsidRDefault="004973F2" w:rsidP="004973F2">
      <w:pPr>
        <w:jc w:val="both"/>
        <w:rPr>
          <w:rFonts w:ascii="Arial" w:hAnsi="Arial" w:cs="Arial"/>
          <w:szCs w:val="24"/>
          <w:lang w:val="sr-Cyrl-RS"/>
        </w:rPr>
      </w:pPr>
    </w:p>
    <w:p w:rsidR="004973F2" w:rsidRPr="00E60A40" w:rsidRDefault="004973F2" w:rsidP="004973F2">
      <w:pPr>
        <w:ind w:firstLine="708"/>
        <w:jc w:val="both"/>
        <w:rPr>
          <w:rFonts w:ascii="Arial" w:hAnsi="Arial" w:cs="Arial"/>
          <w:szCs w:val="24"/>
          <w:lang w:val="sr-Cyrl-RS"/>
        </w:rPr>
      </w:pPr>
      <w:r w:rsidRPr="00E60A40">
        <w:rPr>
          <w:rFonts w:ascii="Arial" w:hAnsi="Arial" w:cs="Arial"/>
          <w:szCs w:val="24"/>
          <w:lang w:val="sr-Cyrl-RS"/>
        </w:rPr>
        <w:t xml:space="preserve">Предметна јавна набавка </w:t>
      </w:r>
      <w:r w:rsidR="00CC2EED" w:rsidRPr="00E60A40">
        <w:rPr>
          <w:rFonts w:ascii="Arial" w:hAnsi="Arial" w:cs="Arial"/>
          <w:szCs w:val="24"/>
          <w:lang w:val="sr-Cyrl-RS"/>
        </w:rPr>
        <w:t>није обликована</w:t>
      </w:r>
      <w:r w:rsidRPr="00E60A40">
        <w:rPr>
          <w:rFonts w:ascii="Arial" w:hAnsi="Arial" w:cs="Arial"/>
          <w:szCs w:val="24"/>
          <w:lang w:val="sr-Cyrl-RS"/>
        </w:rPr>
        <w:t xml:space="preserve"> у више посебних целина (партија).</w:t>
      </w:r>
    </w:p>
    <w:p w:rsidR="00CD7631" w:rsidRPr="00E60A40" w:rsidRDefault="00CD7631" w:rsidP="00071074">
      <w:pPr>
        <w:rPr>
          <w:rFonts w:ascii="Arial" w:hAnsi="Arial" w:cs="Arial"/>
          <w:szCs w:val="24"/>
          <w:lang w:val="sr-Cyrl-RS"/>
        </w:rPr>
      </w:pPr>
    </w:p>
    <w:p w:rsidR="004973F2" w:rsidRPr="00E60A40" w:rsidRDefault="004973F2" w:rsidP="004973F2">
      <w:pPr>
        <w:pStyle w:val="Heading2"/>
        <w:ind w:left="0" w:firstLine="0"/>
        <w:rPr>
          <w:rFonts w:cs="Arial"/>
          <w:sz w:val="24"/>
          <w:szCs w:val="24"/>
          <w:lang w:val="sr-Cyrl-RS"/>
        </w:rPr>
      </w:pPr>
      <w:r w:rsidRPr="00E60A40">
        <w:rPr>
          <w:rFonts w:cs="Arial"/>
          <w:sz w:val="24"/>
          <w:szCs w:val="24"/>
          <w:lang w:val="sr-Cyrl-RS"/>
        </w:rPr>
        <w:t>3.5</w:t>
      </w:r>
      <w:r w:rsidRPr="00E60A40">
        <w:rPr>
          <w:rFonts w:cs="Arial"/>
          <w:sz w:val="24"/>
          <w:szCs w:val="24"/>
          <w:lang w:val="sr-Cyrl-RS"/>
        </w:rPr>
        <w:tab/>
        <w:t xml:space="preserve">ПОНУДА СА ВАРИЈАНТАМА </w:t>
      </w:r>
    </w:p>
    <w:p w:rsidR="00CD7631" w:rsidRPr="00E60A40" w:rsidRDefault="00CD7631" w:rsidP="006A6575">
      <w:pPr>
        <w:ind w:firstLine="708"/>
        <w:rPr>
          <w:rFonts w:ascii="Arial" w:hAnsi="Arial" w:cs="Arial"/>
          <w:szCs w:val="24"/>
          <w:lang w:val="sr-Cyrl-RS"/>
        </w:rPr>
      </w:pPr>
    </w:p>
    <w:p w:rsidR="006A6575" w:rsidRPr="00E60A40" w:rsidRDefault="004973F2" w:rsidP="006A6575">
      <w:pPr>
        <w:ind w:firstLine="708"/>
        <w:rPr>
          <w:rFonts w:ascii="Arial" w:hAnsi="Arial" w:cs="Arial"/>
          <w:szCs w:val="24"/>
          <w:lang w:val="sr-Cyrl-RS"/>
        </w:rPr>
      </w:pPr>
      <w:r w:rsidRPr="00E60A40">
        <w:rPr>
          <w:rFonts w:ascii="Arial" w:hAnsi="Arial" w:cs="Arial"/>
          <w:szCs w:val="24"/>
          <w:lang w:val="sr-Cyrl-RS"/>
        </w:rPr>
        <w:t xml:space="preserve">Понуда са варијантама није дозвољена. </w:t>
      </w:r>
    </w:p>
    <w:p w:rsidR="00636C2C" w:rsidRPr="00E60A40" w:rsidRDefault="00636C2C" w:rsidP="006A6575">
      <w:pPr>
        <w:ind w:firstLine="708"/>
        <w:rPr>
          <w:rFonts w:ascii="Arial" w:hAnsi="Arial" w:cs="Arial"/>
          <w:szCs w:val="24"/>
          <w:lang w:val="sr-Cyrl-RS"/>
        </w:rPr>
      </w:pPr>
    </w:p>
    <w:p w:rsidR="004973F2" w:rsidRPr="00E60A40" w:rsidRDefault="004973F2" w:rsidP="004973F2">
      <w:pPr>
        <w:pStyle w:val="Heading2"/>
        <w:rPr>
          <w:rFonts w:cs="Arial"/>
          <w:sz w:val="24"/>
          <w:szCs w:val="24"/>
          <w:lang w:val="sr-Cyrl-RS"/>
        </w:rPr>
      </w:pPr>
      <w:r w:rsidRPr="00E60A40">
        <w:rPr>
          <w:rFonts w:cs="Arial"/>
          <w:sz w:val="24"/>
          <w:szCs w:val="24"/>
          <w:lang w:val="sr-Cyrl-RS"/>
        </w:rPr>
        <w:t>3.6</w:t>
      </w:r>
      <w:r w:rsidRPr="00E60A40">
        <w:rPr>
          <w:rFonts w:cs="Arial"/>
          <w:b w:val="0"/>
          <w:szCs w:val="24"/>
          <w:lang w:val="sr-Cyrl-RS"/>
        </w:rPr>
        <w:tab/>
      </w:r>
      <w:r w:rsidRPr="00E60A40">
        <w:rPr>
          <w:rFonts w:cs="Arial"/>
          <w:sz w:val="24"/>
          <w:szCs w:val="24"/>
          <w:lang w:val="sr-Cyrl-RS"/>
        </w:rPr>
        <w:t>РОК ЗА ПОДНОШЕЊЕ ПОНУДА И ОТВАРАЊЕ ПОНУДА</w:t>
      </w:r>
    </w:p>
    <w:p w:rsidR="004973F2" w:rsidRPr="00E60A40" w:rsidRDefault="004973F2" w:rsidP="004973F2">
      <w:pPr>
        <w:tabs>
          <w:tab w:val="left" w:pos="993"/>
        </w:tabs>
        <w:jc w:val="both"/>
        <w:rPr>
          <w:rFonts w:ascii="Arial" w:hAnsi="Arial" w:cs="Arial"/>
          <w:szCs w:val="24"/>
          <w:lang w:val="sr-Cyrl-RS"/>
        </w:rPr>
      </w:pPr>
    </w:p>
    <w:p w:rsidR="004973F2" w:rsidRPr="00E60A40" w:rsidRDefault="004973F2" w:rsidP="004973F2">
      <w:pPr>
        <w:jc w:val="both"/>
        <w:rPr>
          <w:rFonts w:ascii="Arial" w:hAnsi="Arial" w:cs="Arial"/>
          <w:szCs w:val="24"/>
          <w:lang w:val="sr-Cyrl-RS"/>
        </w:rPr>
      </w:pPr>
      <w:r w:rsidRPr="00E60A40">
        <w:rPr>
          <w:rFonts w:ascii="Arial" w:hAnsi="Arial" w:cs="Arial"/>
          <w:szCs w:val="24"/>
          <w:lang w:val="sr-Cyrl-RS"/>
        </w:rPr>
        <w:tab/>
        <w:t xml:space="preserve">Благовременим се сматрају понуде које су примљене и оверене печатом пријема у писарници Наручиоца, најкасније до 11 часова </w:t>
      </w:r>
      <w:r w:rsidR="00BF2E1B" w:rsidRPr="006441A1">
        <w:rPr>
          <w:rFonts w:ascii="Arial" w:hAnsi="Arial" w:cs="Arial"/>
          <w:color w:val="0070C0"/>
          <w:szCs w:val="24"/>
          <w:lang w:val="sr-Cyrl-RS"/>
        </w:rPr>
        <w:t>30-тог</w:t>
      </w:r>
      <w:r w:rsidRPr="006441A1">
        <w:rPr>
          <w:rFonts w:ascii="Arial" w:hAnsi="Arial" w:cs="Arial"/>
          <w:color w:val="0070C0"/>
          <w:szCs w:val="24"/>
          <w:lang w:val="sr-Cyrl-RS"/>
        </w:rPr>
        <w:t xml:space="preserve"> </w:t>
      </w:r>
      <w:r w:rsidRPr="00E60A40">
        <w:rPr>
          <w:rFonts w:ascii="Arial" w:hAnsi="Arial" w:cs="Arial"/>
          <w:szCs w:val="24"/>
          <w:lang w:val="sr-Cyrl-RS"/>
        </w:rPr>
        <w:t xml:space="preserve">(словима: </w:t>
      </w:r>
      <w:r w:rsidR="00BF2E1B" w:rsidRPr="006441A1">
        <w:rPr>
          <w:rFonts w:ascii="Arial" w:hAnsi="Arial" w:cs="Arial"/>
          <w:color w:val="0070C0"/>
          <w:szCs w:val="24"/>
          <w:lang w:val="sr-Cyrl-RS"/>
        </w:rPr>
        <w:t>тридесетог</w:t>
      </w:r>
      <w:r w:rsidRPr="00E60A40">
        <w:rPr>
          <w:rFonts w:ascii="Arial" w:hAnsi="Arial" w:cs="Arial"/>
          <w:szCs w:val="24"/>
          <w:lang w:val="sr-Cyrl-RS"/>
        </w:rPr>
        <w:t xml:space="preserve">) дана од дана објављивања позива за подношење понуда на Порталу јавних набавки, без обзира на начин на који су послате. </w:t>
      </w:r>
    </w:p>
    <w:p w:rsidR="004973F2" w:rsidRPr="00E60A40" w:rsidRDefault="004973F2" w:rsidP="004973F2">
      <w:pPr>
        <w:ind w:firstLine="710"/>
        <w:jc w:val="both"/>
        <w:rPr>
          <w:rFonts w:ascii="Arial" w:hAnsi="Arial" w:cs="Arial"/>
          <w:b/>
          <w:szCs w:val="24"/>
          <w:lang w:val="sr-Cyrl-RS"/>
        </w:rPr>
      </w:pPr>
      <w:r w:rsidRPr="00E60A40">
        <w:rPr>
          <w:rFonts w:ascii="Arial" w:hAnsi="Arial" w:cs="Arial"/>
          <w:szCs w:val="24"/>
          <w:lang w:val="sr-Cyrl-RS"/>
        </w:rPr>
        <w:t xml:space="preserve">Имајући у виду да је позив за предметну набавку објављен дана </w:t>
      </w:r>
      <w:r w:rsidR="00BF2E1B" w:rsidRPr="00BF2E1B">
        <w:rPr>
          <w:rFonts w:ascii="Arial" w:hAnsi="Arial" w:cs="Arial"/>
          <w:color w:val="0070C0"/>
          <w:szCs w:val="24"/>
          <w:lang w:val="sr-Cyrl-RS"/>
        </w:rPr>
        <w:t>23.08</w:t>
      </w:r>
      <w:r w:rsidR="00003023" w:rsidRPr="00BF2E1B">
        <w:rPr>
          <w:rFonts w:ascii="Arial" w:hAnsi="Arial" w:cs="Arial"/>
          <w:color w:val="0070C0"/>
          <w:szCs w:val="24"/>
          <w:lang w:val="sr-Cyrl-RS"/>
        </w:rPr>
        <w:t>.2013.</w:t>
      </w:r>
      <w:r w:rsidRPr="00BF2E1B">
        <w:rPr>
          <w:rFonts w:ascii="Arial" w:hAnsi="Arial" w:cs="Arial"/>
          <w:color w:val="0070C0"/>
          <w:szCs w:val="24"/>
          <w:lang w:val="sr-Cyrl-RS"/>
        </w:rPr>
        <w:t xml:space="preserve"> </w:t>
      </w:r>
      <w:r w:rsidRPr="00E60A40">
        <w:rPr>
          <w:rFonts w:ascii="Arial" w:hAnsi="Arial" w:cs="Arial"/>
          <w:szCs w:val="24"/>
          <w:lang w:val="sr-Cyrl-RS"/>
        </w:rPr>
        <w:t xml:space="preserve">године на Порталу јавних набавки то је самим тим рок за подношење понуда </w:t>
      </w:r>
      <w:r w:rsidR="00BF2E1B" w:rsidRPr="00BF2E1B">
        <w:rPr>
          <w:rFonts w:ascii="Arial" w:hAnsi="Arial" w:cs="Arial"/>
          <w:b/>
          <w:color w:val="0070C0"/>
          <w:szCs w:val="24"/>
          <w:lang w:val="sr-Cyrl-RS"/>
        </w:rPr>
        <w:t>23.09</w:t>
      </w:r>
      <w:r w:rsidRPr="00BF2E1B">
        <w:rPr>
          <w:rFonts w:ascii="Arial" w:hAnsi="Arial" w:cs="Arial"/>
          <w:b/>
          <w:color w:val="0070C0"/>
          <w:szCs w:val="24"/>
          <w:lang w:val="sr-Cyrl-RS"/>
        </w:rPr>
        <w:t>.2013. године до 11 часова.</w:t>
      </w:r>
    </w:p>
    <w:p w:rsidR="004973F2" w:rsidRPr="00E60A40" w:rsidRDefault="004973F2" w:rsidP="004973F2">
      <w:pPr>
        <w:tabs>
          <w:tab w:val="left" w:pos="709"/>
        </w:tabs>
        <w:jc w:val="both"/>
        <w:rPr>
          <w:rFonts w:ascii="Arial" w:hAnsi="Arial" w:cs="Arial"/>
          <w:szCs w:val="24"/>
          <w:lang w:val="sr-Cyrl-RS"/>
        </w:rPr>
      </w:pPr>
      <w:r w:rsidRPr="00E60A40">
        <w:rPr>
          <w:rFonts w:ascii="Arial" w:hAnsi="Arial" w:cs="Arial"/>
          <w:szCs w:val="24"/>
          <w:lang w:val="sr-Cyrl-RS"/>
        </w:rPr>
        <w:tab/>
        <w:t xml:space="preserve">Ако је понуда поднета по истеку </w:t>
      </w:r>
      <w:proofErr w:type="spellStart"/>
      <w:r w:rsidRPr="00E60A40">
        <w:rPr>
          <w:rFonts w:ascii="Arial" w:hAnsi="Arial" w:cs="Arial"/>
          <w:szCs w:val="24"/>
          <w:lang w:val="sr-Cyrl-RS"/>
        </w:rPr>
        <w:t>рока</w:t>
      </w:r>
      <w:proofErr w:type="spellEnd"/>
      <w:r w:rsidRPr="00E60A40">
        <w:rPr>
          <w:rFonts w:ascii="Arial" w:hAnsi="Arial" w:cs="Arial"/>
          <w:szCs w:val="24"/>
          <w:lang w:val="sr-Cyrl-RS"/>
        </w:rPr>
        <w:t xml:space="preserve"> за подношење понуда одређеног у позиву и конкурсној документацији, сматраће се </w:t>
      </w:r>
      <w:proofErr w:type="spellStart"/>
      <w:r w:rsidRPr="00E60A40">
        <w:rPr>
          <w:rFonts w:ascii="Arial" w:hAnsi="Arial" w:cs="Arial"/>
          <w:szCs w:val="24"/>
          <w:lang w:val="sr-Cyrl-RS"/>
        </w:rPr>
        <w:t>неблаговременом</w:t>
      </w:r>
      <w:proofErr w:type="spellEnd"/>
      <w:r w:rsidRPr="00E60A40">
        <w:rPr>
          <w:rFonts w:ascii="Arial" w:hAnsi="Arial" w:cs="Arial"/>
          <w:szCs w:val="24"/>
          <w:lang w:val="sr-Cyrl-RS"/>
        </w:rPr>
        <w:t xml:space="preserve">, а Наручилац ће по окончању поступка отварања понуда, овакву понуду вратити </w:t>
      </w:r>
      <w:proofErr w:type="spellStart"/>
      <w:r w:rsidRPr="00E60A40">
        <w:rPr>
          <w:rFonts w:ascii="Arial" w:hAnsi="Arial" w:cs="Arial"/>
          <w:szCs w:val="24"/>
          <w:lang w:val="sr-Cyrl-RS"/>
        </w:rPr>
        <w:t>неотворену</w:t>
      </w:r>
      <w:proofErr w:type="spellEnd"/>
      <w:r w:rsidRPr="00E60A40">
        <w:rPr>
          <w:rFonts w:ascii="Arial" w:hAnsi="Arial" w:cs="Arial"/>
          <w:szCs w:val="24"/>
          <w:lang w:val="sr-Cyrl-RS"/>
        </w:rPr>
        <w:t xml:space="preserve"> понуђачу, са назнаком да је поднета неблаговремено.</w:t>
      </w:r>
    </w:p>
    <w:p w:rsidR="004973F2" w:rsidRPr="00E60A40" w:rsidRDefault="004973F2" w:rsidP="004973F2">
      <w:pPr>
        <w:tabs>
          <w:tab w:val="left" w:pos="709"/>
        </w:tabs>
        <w:jc w:val="both"/>
        <w:rPr>
          <w:rFonts w:ascii="Arial" w:hAnsi="Arial" w:cs="Arial"/>
          <w:szCs w:val="24"/>
          <w:lang w:val="sr-Cyrl-RS"/>
        </w:rPr>
      </w:pPr>
      <w:r w:rsidRPr="00E60A40">
        <w:rPr>
          <w:rFonts w:ascii="Arial" w:hAnsi="Arial" w:cs="Arial"/>
          <w:szCs w:val="24"/>
          <w:lang w:val="sr-Cyrl-RS"/>
        </w:rPr>
        <w:tab/>
        <w:t xml:space="preserve">Комисија за јавне набавке ће благовремено поднете понуде јавно отворити дана </w:t>
      </w:r>
      <w:r w:rsidR="00CC3AF3" w:rsidRPr="006441A1">
        <w:rPr>
          <w:rFonts w:ascii="Arial" w:hAnsi="Arial" w:cs="Arial"/>
          <w:b/>
          <w:color w:val="0070C0"/>
          <w:szCs w:val="24"/>
          <w:lang w:val="sr-Cyrl-RS"/>
        </w:rPr>
        <w:t>23.09</w:t>
      </w:r>
      <w:r w:rsidRPr="006441A1">
        <w:rPr>
          <w:rFonts w:ascii="Arial" w:hAnsi="Arial" w:cs="Arial"/>
          <w:b/>
          <w:color w:val="0070C0"/>
          <w:szCs w:val="24"/>
          <w:lang w:val="sr-Cyrl-RS"/>
        </w:rPr>
        <w:t>.2013. године у 11:15</w:t>
      </w:r>
      <w:r w:rsidRPr="00CC3AF3">
        <w:rPr>
          <w:rFonts w:ascii="Arial" w:hAnsi="Arial" w:cs="Arial"/>
          <w:color w:val="0070C0"/>
          <w:szCs w:val="24"/>
          <w:lang w:val="sr-Cyrl-RS"/>
        </w:rPr>
        <w:t xml:space="preserve"> </w:t>
      </w:r>
      <w:r w:rsidRPr="00E60A40">
        <w:rPr>
          <w:rFonts w:ascii="Arial" w:hAnsi="Arial" w:cs="Arial"/>
          <w:szCs w:val="24"/>
          <w:lang w:val="sr-Cyrl-RS"/>
        </w:rPr>
        <w:t xml:space="preserve">часова у просторијама Јавног предузећа „Електропривреда Србије“, Београд, </w:t>
      </w:r>
      <w:r w:rsidR="001A375E" w:rsidRPr="00E60A40">
        <w:rPr>
          <w:rFonts w:ascii="Arial" w:hAnsi="Arial"/>
          <w:lang w:val="sr-Cyrl-RS"/>
        </w:rPr>
        <w:t>Улица царице Милице бр. 2, пети спрат, соба број 1</w:t>
      </w:r>
      <w:r w:rsidRPr="00E60A40">
        <w:rPr>
          <w:rFonts w:ascii="Arial" w:hAnsi="Arial" w:cs="Arial"/>
          <w:szCs w:val="24"/>
          <w:lang w:val="sr-Cyrl-RS"/>
        </w:rPr>
        <w:t>.</w:t>
      </w:r>
    </w:p>
    <w:p w:rsidR="004973F2" w:rsidRPr="00E60A40" w:rsidRDefault="004973F2" w:rsidP="004973F2">
      <w:pPr>
        <w:tabs>
          <w:tab w:val="left" w:pos="709"/>
        </w:tabs>
        <w:jc w:val="both"/>
        <w:rPr>
          <w:rFonts w:ascii="Arial" w:hAnsi="Arial" w:cs="Arial"/>
          <w:szCs w:val="24"/>
          <w:lang w:val="sr-Cyrl-RS"/>
        </w:rPr>
      </w:pPr>
      <w:r w:rsidRPr="00E60A40">
        <w:rPr>
          <w:rFonts w:ascii="Arial" w:hAnsi="Arial" w:cs="Arial"/>
          <w:szCs w:val="24"/>
          <w:lang w:val="sr-Cyrl-RS"/>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00626DCA" w:rsidRPr="00E60A40">
        <w:rPr>
          <w:rFonts w:ascii="Arial" w:hAnsi="Arial" w:cs="Arial"/>
          <w:szCs w:val="24"/>
          <w:lang w:val="sr-Cyrl-RS"/>
        </w:rPr>
        <w:t xml:space="preserve"> </w:t>
      </w:r>
      <w:r w:rsidRPr="00E60A40">
        <w:rPr>
          <w:rFonts w:ascii="Arial" w:hAnsi="Arial" w:cs="Arial"/>
          <w:szCs w:val="24"/>
          <w:lang w:val="sr-Cyrl-RS"/>
        </w:rPr>
        <w:t>за учествовање у овом поступку, издато на меморандуму понуђача, заведено и оверено печатом и потписом овлашћеног лица понуђача</w:t>
      </w:r>
      <w:r w:rsidRPr="00E60A40">
        <w:rPr>
          <w:rFonts w:ascii="Arial" w:hAnsi="Arial" w:cs="Arial"/>
          <w:color w:val="000000"/>
          <w:szCs w:val="24"/>
          <w:lang w:val="sr-Cyrl-RS"/>
        </w:rPr>
        <w:t>.</w:t>
      </w:r>
    </w:p>
    <w:p w:rsidR="004973F2" w:rsidRPr="00E60A40" w:rsidRDefault="004973F2" w:rsidP="004973F2">
      <w:pPr>
        <w:ind w:firstLine="710"/>
        <w:jc w:val="both"/>
        <w:rPr>
          <w:rFonts w:ascii="Arial" w:hAnsi="Arial" w:cs="Arial"/>
          <w:szCs w:val="24"/>
          <w:lang w:val="sr-Cyrl-RS"/>
        </w:rPr>
      </w:pPr>
      <w:r w:rsidRPr="00E60A40">
        <w:rPr>
          <w:rFonts w:ascii="Arial" w:hAnsi="Arial" w:cs="Arial"/>
          <w:szCs w:val="24"/>
          <w:lang w:val="sr-Cyrl-RS"/>
        </w:rPr>
        <w:t>Комисија за јавну набавку води записник о отварању понуда у који се уносе подаци у складу са Законом.</w:t>
      </w:r>
    </w:p>
    <w:p w:rsidR="004973F2" w:rsidRPr="00E60A40" w:rsidRDefault="004973F2" w:rsidP="004973F2">
      <w:pPr>
        <w:ind w:firstLine="710"/>
        <w:jc w:val="both"/>
        <w:rPr>
          <w:rFonts w:ascii="Arial" w:hAnsi="Arial" w:cs="Arial"/>
          <w:szCs w:val="24"/>
          <w:lang w:val="sr-Cyrl-RS"/>
        </w:rPr>
      </w:pPr>
      <w:r w:rsidRPr="00E60A40">
        <w:rPr>
          <w:rFonts w:ascii="Arial" w:hAnsi="Arial" w:cs="Arial"/>
          <w:lang w:val="sr-Cyrl-RS"/>
        </w:rPr>
        <w:t>Записник о отварању понуда потписују чланови комисије и овлашћени представници понуђача, који преузимају примерак записника.</w:t>
      </w:r>
    </w:p>
    <w:p w:rsidR="004973F2" w:rsidRPr="00E60A40" w:rsidRDefault="004973F2" w:rsidP="004973F2">
      <w:pPr>
        <w:ind w:firstLine="709"/>
        <w:jc w:val="both"/>
        <w:rPr>
          <w:rFonts w:ascii="Arial" w:hAnsi="Arial" w:cs="Arial"/>
          <w:szCs w:val="24"/>
          <w:lang w:val="sr-Cyrl-RS"/>
        </w:rPr>
      </w:pPr>
      <w:r w:rsidRPr="00E60A40">
        <w:rPr>
          <w:rFonts w:ascii="Arial" w:hAnsi="Arial" w:cs="Arial"/>
          <w:szCs w:val="24"/>
          <w:lang w:val="sr-Cyrl-RS"/>
        </w:rPr>
        <w:t xml:space="preserve">Наручилац ће у року од 3 дана од дана окончања поступка отварања понуда поштом или електронским путем доставити </w:t>
      </w:r>
      <w:r w:rsidR="00F23ECC" w:rsidRPr="00E60A40">
        <w:rPr>
          <w:rFonts w:ascii="Arial" w:hAnsi="Arial" w:cs="Arial"/>
          <w:szCs w:val="24"/>
          <w:lang w:val="sr-Cyrl-RS"/>
        </w:rPr>
        <w:t xml:space="preserve">записник о отварању понуда </w:t>
      </w:r>
      <w:r w:rsidRPr="00E60A40">
        <w:rPr>
          <w:rFonts w:ascii="Arial" w:hAnsi="Arial" w:cs="Arial"/>
          <w:szCs w:val="24"/>
          <w:lang w:val="sr-Cyrl-RS"/>
        </w:rPr>
        <w:t>понуђачима који нису учествовали у поступку отварања понуда.</w:t>
      </w:r>
    </w:p>
    <w:p w:rsidR="00840364" w:rsidRPr="00E60A40" w:rsidRDefault="00840364" w:rsidP="004973F2">
      <w:pPr>
        <w:ind w:firstLine="709"/>
        <w:jc w:val="both"/>
        <w:rPr>
          <w:rFonts w:ascii="Arial" w:hAnsi="Arial" w:cs="Arial"/>
          <w:szCs w:val="24"/>
          <w:lang w:val="sr-Cyrl-RS"/>
        </w:rPr>
      </w:pPr>
    </w:p>
    <w:p w:rsidR="00840364" w:rsidRPr="00E60A40" w:rsidRDefault="00840364" w:rsidP="00840364">
      <w:pPr>
        <w:pStyle w:val="Heading2"/>
        <w:rPr>
          <w:rFonts w:cs="Arial"/>
          <w:sz w:val="24"/>
          <w:szCs w:val="24"/>
          <w:lang w:val="sr-Cyrl-RS"/>
        </w:rPr>
      </w:pPr>
      <w:r w:rsidRPr="00E60A40">
        <w:rPr>
          <w:rFonts w:cs="Arial"/>
          <w:sz w:val="24"/>
          <w:szCs w:val="24"/>
          <w:lang w:val="sr-Cyrl-RS"/>
        </w:rPr>
        <w:t>3.7</w:t>
      </w:r>
      <w:r w:rsidRPr="00E60A40">
        <w:rPr>
          <w:rFonts w:cs="Arial"/>
          <w:sz w:val="24"/>
          <w:szCs w:val="24"/>
          <w:lang w:val="sr-Cyrl-RS"/>
        </w:rPr>
        <w:tab/>
        <w:t>ПОДИЗВОЂАЧИ</w:t>
      </w:r>
    </w:p>
    <w:p w:rsidR="00840364" w:rsidRPr="00E60A40" w:rsidRDefault="00840364" w:rsidP="00840364">
      <w:pPr>
        <w:rPr>
          <w:rFonts w:ascii="Arial" w:hAnsi="Arial" w:cs="Arial"/>
          <w:szCs w:val="24"/>
          <w:lang w:val="sr-Cyrl-RS"/>
        </w:rPr>
      </w:pPr>
    </w:p>
    <w:p w:rsidR="00840364" w:rsidRPr="00E60A40" w:rsidRDefault="00840364" w:rsidP="00840364">
      <w:pPr>
        <w:tabs>
          <w:tab w:val="left" w:pos="360"/>
        </w:tabs>
        <w:jc w:val="both"/>
        <w:rPr>
          <w:rFonts w:ascii="Arial" w:hAnsi="Arial" w:cs="Arial"/>
          <w:szCs w:val="24"/>
          <w:lang w:val="sr-Cyrl-RS" w:eastAsia="en-US" w:bidi="en-US"/>
        </w:rPr>
      </w:pPr>
      <w:r w:rsidRPr="00E60A40">
        <w:rPr>
          <w:rFonts w:ascii="Arial" w:hAnsi="Arial" w:cs="Arial"/>
          <w:szCs w:val="24"/>
          <w:lang w:val="sr-Cyrl-RS"/>
        </w:rPr>
        <w:tab/>
      </w:r>
      <w:r w:rsidRPr="00E60A40">
        <w:rPr>
          <w:rFonts w:ascii="Arial" w:hAnsi="Arial" w:cs="Arial"/>
          <w:szCs w:val="24"/>
          <w:lang w:val="sr-Cyrl-RS"/>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E60A40">
        <w:rPr>
          <w:rFonts w:ascii="Arial" w:hAnsi="Arial" w:cs="Arial"/>
          <w:szCs w:val="24"/>
          <w:lang w:val="sr-Cyrl-RS"/>
        </w:rPr>
        <w:t>.</w:t>
      </w:r>
    </w:p>
    <w:p w:rsidR="00840364" w:rsidRPr="00E60A40" w:rsidRDefault="00840364" w:rsidP="00840364">
      <w:pPr>
        <w:tabs>
          <w:tab w:val="left" w:pos="360"/>
        </w:tabs>
        <w:jc w:val="both"/>
        <w:rPr>
          <w:rFonts w:ascii="Arial" w:hAnsi="Arial" w:cs="Arial"/>
          <w:szCs w:val="24"/>
          <w:lang w:val="sr-Cyrl-RS" w:eastAsia="en-US" w:bidi="en-US"/>
        </w:rPr>
      </w:pPr>
      <w:r w:rsidRPr="00E60A40">
        <w:rPr>
          <w:rFonts w:ascii="Arial" w:hAnsi="Arial" w:cs="Arial"/>
          <w:szCs w:val="24"/>
          <w:lang w:val="sr-Cyrl-RS" w:eastAsia="en-US" w:bidi="en-US"/>
        </w:rPr>
        <w:tab/>
      </w:r>
      <w:r w:rsidRPr="00E60A40">
        <w:rPr>
          <w:rFonts w:ascii="Arial" w:hAnsi="Arial" w:cs="Arial"/>
          <w:szCs w:val="24"/>
          <w:lang w:val="sr-Cyrl-RS" w:eastAsia="en-US" w:bidi="en-US"/>
        </w:rPr>
        <w:tab/>
        <w:t xml:space="preserve">Понуђач је дужан да у понуди наведе </w:t>
      </w:r>
      <w:r w:rsidRPr="00E60A40">
        <w:rPr>
          <w:rFonts w:ascii="Arial" w:hAnsi="Arial" w:cs="Arial"/>
          <w:szCs w:val="24"/>
          <w:lang w:val="sr-Cyrl-RS"/>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40364" w:rsidRPr="00E60A40" w:rsidRDefault="00840364" w:rsidP="00840364">
      <w:pPr>
        <w:ind w:firstLine="720"/>
        <w:jc w:val="both"/>
        <w:rPr>
          <w:rFonts w:ascii="Arial" w:hAnsi="Arial" w:cs="Arial"/>
          <w:szCs w:val="24"/>
          <w:lang w:val="sr-Cyrl-RS"/>
        </w:rPr>
      </w:pPr>
      <w:r w:rsidRPr="00E60A40">
        <w:rPr>
          <w:rFonts w:ascii="Arial" w:hAnsi="Arial" w:cs="Arial"/>
          <w:szCs w:val="24"/>
          <w:lang w:val="sr-Cyrl-RS"/>
        </w:rPr>
        <w:t>Понуђач је дужан да наручиоцу, на његов захтев, омогући приступ код подизвођача ради утврђивања испуњености услова.</w:t>
      </w:r>
    </w:p>
    <w:p w:rsidR="00840364" w:rsidRPr="00E60A40" w:rsidRDefault="00840364" w:rsidP="00840364">
      <w:pPr>
        <w:tabs>
          <w:tab w:val="left" w:pos="360"/>
        </w:tabs>
        <w:jc w:val="both"/>
        <w:rPr>
          <w:rFonts w:ascii="Arial" w:hAnsi="Arial" w:cs="Arial"/>
          <w:szCs w:val="24"/>
          <w:lang w:val="sr-Cyrl-RS" w:eastAsia="en-US" w:bidi="en-US"/>
        </w:rPr>
      </w:pPr>
      <w:r w:rsidRPr="00E60A40">
        <w:rPr>
          <w:rFonts w:ascii="Arial" w:hAnsi="Arial" w:cs="Arial"/>
          <w:szCs w:val="24"/>
          <w:lang w:val="sr-Cyrl-RS"/>
        </w:rPr>
        <w:tab/>
      </w:r>
      <w:r w:rsidRPr="00E60A40">
        <w:rPr>
          <w:rFonts w:ascii="Arial" w:hAnsi="Arial" w:cs="Arial"/>
          <w:szCs w:val="24"/>
          <w:lang w:val="sr-Cyrl-RS"/>
        </w:rPr>
        <w:tab/>
        <w:t xml:space="preserve">Сваки подизвођач, којега понуђач ангажује, мора да испуњава услове из члана 75. став 1. тачка 1) до 4) Закона, што доказује достављањем доказа </w:t>
      </w:r>
      <w:r w:rsidRPr="00E60A40">
        <w:rPr>
          <w:rFonts w:ascii="Arial" w:hAnsi="Arial" w:cs="Arial"/>
          <w:szCs w:val="24"/>
          <w:lang w:val="sr-Cyrl-RS"/>
        </w:rPr>
        <w:lastRenderedPageBreak/>
        <w:t>наведених одељку Услови за учешће из члана 75. и 76. Закона и Упутство како се доказује испуњеност тих услова.</w:t>
      </w:r>
    </w:p>
    <w:p w:rsidR="00840364" w:rsidRPr="00E60A40" w:rsidRDefault="00840364" w:rsidP="00840364">
      <w:pPr>
        <w:ind w:firstLine="720"/>
        <w:jc w:val="both"/>
        <w:rPr>
          <w:rFonts w:ascii="Arial" w:hAnsi="Arial" w:cs="Arial"/>
          <w:szCs w:val="24"/>
          <w:lang w:val="sr-Cyrl-RS"/>
        </w:rPr>
      </w:pPr>
      <w:r w:rsidRPr="00E60A40">
        <w:rPr>
          <w:rFonts w:ascii="Arial" w:hAnsi="Arial" w:cs="Arial"/>
          <w:szCs w:val="24"/>
          <w:lang w:val="sr-Cyrl-RS" w:eastAsia="en-US" w:bidi="en-US"/>
        </w:rPr>
        <w:t xml:space="preserve">Додатне услове </w:t>
      </w:r>
      <w:r w:rsidR="00FB287D" w:rsidRPr="00E60A40">
        <w:rPr>
          <w:rFonts w:ascii="Arial" w:hAnsi="Arial" w:cs="Arial"/>
          <w:szCs w:val="24"/>
          <w:lang w:val="sr-Cyrl-RS" w:eastAsia="en-US" w:bidi="en-US"/>
        </w:rPr>
        <w:t>у вези са капацитетима</w:t>
      </w:r>
      <w:r w:rsidR="009251B4" w:rsidRPr="00E60A40">
        <w:rPr>
          <w:rFonts w:ascii="Arial" w:hAnsi="Arial" w:cs="Arial"/>
          <w:szCs w:val="24"/>
          <w:lang w:val="sr-Cyrl-RS" w:eastAsia="en-US" w:bidi="en-US"/>
        </w:rPr>
        <w:t xml:space="preserve"> </w:t>
      </w:r>
      <w:r w:rsidRPr="00E60A40">
        <w:rPr>
          <w:rFonts w:ascii="Arial" w:hAnsi="Arial" w:cs="Arial"/>
          <w:szCs w:val="24"/>
          <w:lang w:val="sr-Cyrl-RS" w:eastAsia="en-US" w:bidi="en-US"/>
        </w:rPr>
        <w:t xml:space="preserve">понуђач испуњава самостално, без обзира на </w:t>
      </w:r>
      <w:proofErr w:type="spellStart"/>
      <w:r w:rsidRPr="00E60A40">
        <w:rPr>
          <w:rFonts w:ascii="Arial" w:hAnsi="Arial" w:cs="Arial"/>
          <w:szCs w:val="24"/>
          <w:lang w:val="sr-Cyrl-RS" w:eastAsia="en-US" w:bidi="en-US"/>
        </w:rPr>
        <w:t>агажовање</w:t>
      </w:r>
      <w:proofErr w:type="spellEnd"/>
      <w:r w:rsidRPr="00E60A40">
        <w:rPr>
          <w:rFonts w:ascii="Arial" w:hAnsi="Arial" w:cs="Arial"/>
          <w:szCs w:val="24"/>
          <w:lang w:val="sr-Cyrl-RS" w:eastAsia="en-US" w:bidi="en-US"/>
        </w:rPr>
        <w:t xml:space="preserve"> подизвођача</w:t>
      </w:r>
      <w:r w:rsidR="00315EBA" w:rsidRPr="00E60A40">
        <w:rPr>
          <w:rFonts w:ascii="Arial" w:hAnsi="Arial" w:cs="Arial"/>
          <w:szCs w:val="24"/>
          <w:lang w:val="sr-Cyrl-RS" w:eastAsia="en-US" w:bidi="en-US"/>
        </w:rPr>
        <w:t>.</w:t>
      </w:r>
    </w:p>
    <w:p w:rsidR="00840364" w:rsidRPr="00E60A40" w:rsidRDefault="00840364" w:rsidP="00840364">
      <w:pPr>
        <w:tabs>
          <w:tab w:val="left" w:pos="360"/>
        </w:tabs>
        <w:jc w:val="both"/>
        <w:rPr>
          <w:rFonts w:ascii="Arial" w:hAnsi="Arial" w:cs="Arial"/>
          <w:szCs w:val="24"/>
          <w:lang w:val="sr-Cyrl-RS" w:eastAsia="en-US" w:bidi="en-US"/>
        </w:rPr>
      </w:pPr>
      <w:r w:rsidRPr="00E60A40">
        <w:rPr>
          <w:rFonts w:ascii="Arial" w:hAnsi="Arial" w:cs="Arial"/>
          <w:szCs w:val="24"/>
          <w:lang w:val="sr-Cyrl-RS"/>
        </w:rPr>
        <w:tab/>
      </w:r>
      <w:r w:rsidRPr="00E60A40">
        <w:rPr>
          <w:rFonts w:ascii="Arial" w:hAnsi="Arial" w:cs="Arial"/>
          <w:szCs w:val="24"/>
          <w:lang w:val="sr-Cyrl-RS"/>
        </w:rPr>
        <w:tab/>
        <w:t xml:space="preserve">Све обрасце у понуди потписује и оверава понуђач, </w:t>
      </w:r>
      <w:r w:rsidRPr="00E60A40">
        <w:rPr>
          <w:rFonts w:ascii="Arial" w:hAnsi="Arial" w:cs="Arial"/>
          <w:szCs w:val="24"/>
          <w:lang w:val="sr-Cyrl-RS" w:eastAsia="en-US" w:bidi="en-US"/>
        </w:rPr>
        <w:t>изузев О</w:t>
      </w:r>
      <w:r w:rsidR="001460FE" w:rsidRPr="00E60A40">
        <w:rPr>
          <w:rFonts w:ascii="Arial" w:hAnsi="Arial" w:cs="Arial"/>
          <w:szCs w:val="24"/>
          <w:lang w:val="sr-Cyrl-RS" w:eastAsia="en-US" w:bidi="en-US"/>
        </w:rPr>
        <w:t>брасца 3</w:t>
      </w:r>
      <w:r w:rsidRPr="00E60A40">
        <w:rPr>
          <w:rFonts w:ascii="Arial" w:hAnsi="Arial" w:cs="Arial"/>
          <w:szCs w:val="24"/>
          <w:lang w:val="sr-Cyrl-RS" w:eastAsia="en-US" w:bidi="en-US"/>
        </w:rPr>
        <w:t>. који попуњава, потписује и оверава сваки подизвођач у своје име.</w:t>
      </w:r>
    </w:p>
    <w:p w:rsidR="00840364" w:rsidRPr="00E60A40" w:rsidRDefault="00840364" w:rsidP="00840364">
      <w:pPr>
        <w:ind w:firstLine="709"/>
        <w:jc w:val="both"/>
        <w:rPr>
          <w:rFonts w:ascii="Arial" w:hAnsi="Arial" w:cs="Arial"/>
          <w:szCs w:val="24"/>
          <w:lang w:val="sr-Cyrl-RS"/>
        </w:rPr>
      </w:pPr>
      <w:r w:rsidRPr="00E60A40">
        <w:rPr>
          <w:rFonts w:ascii="Arial" w:hAnsi="Arial" w:cs="Arial"/>
          <w:szCs w:val="24"/>
          <w:lang w:val="sr-Cyrl-RS"/>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840364" w:rsidRPr="00E60A40" w:rsidRDefault="00840364" w:rsidP="00840364">
      <w:pPr>
        <w:ind w:firstLine="709"/>
        <w:jc w:val="both"/>
        <w:rPr>
          <w:rFonts w:ascii="Arial" w:hAnsi="Arial" w:cs="Arial"/>
          <w:szCs w:val="24"/>
          <w:lang w:val="sr-Cyrl-RS"/>
        </w:rPr>
      </w:pPr>
      <w:r w:rsidRPr="00E60A40">
        <w:rPr>
          <w:rFonts w:ascii="Arial" w:hAnsi="Arial" w:cs="Arial"/>
          <w:szCs w:val="24"/>
          <w:lang w:val="sr-Cyrl-RS"/>
        </w:rPr>
        <w:t>Понуђач у потпуности одговара Наручиоцу за извршење уговорен</w:t>
      </w:r>
      <w:r w:rsidR="00626DCA" w:rsidRPr="00E60A40">
        <w:rPr>
          <w:rFonts w:ascii="Arial" w:hAnsi="Arial" w:cs="Arial"/>
          <w:szCs w:val="24"/>
          <w:lang w:val="sr-Cyrl-RS"/>
        </w:rPr>
        <w:t>е набавке</w:t>
      </w:r>
      <w:r w:rsidRPr="00E60A40">
        <w:rPr>
          <w:rFonts w:ascii="Arial" w:hAnsi="Arial" w:cs="Arial"/>
          <w:szCs w:val="24"/>
          <w:lang w:val="sr-Cyrl-RS"/>
        </w:rPr>
        <w:t>, без обзира на број подизвођача.</w:t>
      </w:r>
    </w:p>
    <w:p w:rsidR="00840364" w:rsidRPr="00E60A40" w:rsidRDefault="00840364" w:rsidP="00840364">
      <w:pPr>
        <w:ind w:firstLine="709"/>
        <w:jc w:val="both"/>
        <w:rPr>
          <w:rFonts w:ascii="Arial" w:hAnsi="Arial" w:cs="Arial"/>
          <w:szCs w:val="24"/>
          <w:lang w:val="sr-Cyrl-RS"/>
        </w:rPr>
      </w:pPr>
      <w:r w:rsidRPr="00E60A40">
        <w:rPr>
          <w:rFonts w:ascii="Arial" w:hAnsi="Arial" w:cs="Arial"/>
          <w:szCs w:val="24"/>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40364" w:rsidRPr="00E60A40" w:rsidRDefault="00840364" w:rsidP="001D4DC7">
      <w:pPr>
        <w:ind w:firstLine="465"/>
        <w:jc w:val="both"/>
        <w:rPr>
          <w:b/>
          <w:bCs/>
          <w:sz w:val="22"/>
          <w:szCs w:val="22"/>
          <w:lang w:val="sr-Cyrl-RS"/>
        </w:rPr>
      </w:pPr>
      <w:r w:rsidRPr="00E60A40">
        <w:rPr>
          <w:rFonts w:ascii="Arial" w:hAnsi="Arial" w:cs="Arial"/>
          <w:szCs w:val="24"/>
          <w:lang w:val="sr-Cyrl-R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73B1" w:rsidRPr="00E60A40" w:rsidRDefault="001C73B1" w:rsidP="001C73B1">
      <w:pPr>
        <w:tabs>
          <w:tab w:val="left" w:pos="360"/>
        </w:tabs>
        <w:ind w:right="2"/>
        <w:jc w:val="both"/>
        <w:rPr>
          <w:rFonts w:ascii="Arial" w:hAnsi="Arial" w:cs="Arial"/>
          <w:szCs w:val="24"/>
          <w:lang w:val="sr-Cyrl-RS" w:eastAsia="en-US" w:bidi="en-US"/>
        </w:rPr>
      </w:pPr>
      <w:r w:rsidRPr="00E60A40">
        <w:rPr>
          <w:color w:val="FF0000"/>
          <w:sz w:val="22"/>
          <w:lang w:val="sr-Cyrl-RS"/>
        </w:rPr>
        <w:tab/>
      </w:r>
      <w:r w:rsidRPr="00E60A40">
        <w:rPr>
          <w:rFonts w:ascii="Arial" w:hAnsi="Arial" w:cs="Arial"/>
          <w:szCs w:val="24"/>
          <w:lang w:val="sr-Cyrl-RS"/>
        </w:rPr>
        <w:t>Наручилац</w:t>
      </w:r>
      <w:r w:rsidRPr="00E60A40">
        <w:rPr>
          <w:rFonts w:ascii="Arial" w:hAnsi="Arial" w:cs="Arial"/>
          <w:szCs w:val="24"/>
          <w:lang w:val="sr-Cyrl-RS" w:eastAsia="en-US" w:bidi="en-US"/>
        </w:rPr>
        <w:t xml:space="preserve"> у овом поступку не предвиђа примену одредби става 9. и 10. члана 80. Закона о јавним набавкама.</w:t>
      </w:r>
    </w:p>
    <w:p w:rsidR="00840364" w:rsidRPr="00E60A40" w:rsidRDefault="00840364" w:rsidP="00840364">
      <w:pPr>
        <w:ind w:firstLine="709"/>
        <w:jc w:val="both"/>
        <w:rPr>
          <w:rFonts w:ascii="Arial" w:hAnsi="Arial" w:cs="Arial"/>
          <w:szCs w:val="24"/>
          <w:lang w:val="sr-Cyrl-RS"/>
        </w:rPr>
      </w:pPr>
    </w:p>
    <w:p w:rsidR="00840364" w:rsidRPr="00E60A40" w:rsidRDefault="001D4DC7" w:rsidP="00214046">
      <w:pPr>
        <w:pStyle w:val="Heading2"/>
        <w:rPr>
          <w:rFonts w:cs="Arial"/>
          <w:sz w:val="24"/>
          <w:szCs w:val="24"/>
          <w:lang w:val="sr-Cyrl-RS"/>
        </w:rPr>
      </w:pPr>
      <w:bookmarkStart w:id="176" w:name="_Toc297798721"/>
      <w:r w:rsidRPr="00E60A40">
        <w:rPr>
          <w:rFonts w:cs="Arial"/>
          <w:sz w:val="24"/>
          <w:szCs w:val="24"/>
          <w:lang w:val="sr-Cyrl-RS"/>
        </w:rPr>
        <w:t xml:space="preserve">3.8 </w:t>
      </w:r>
      <w:r w:rsidRPr="00E60A40">
        <w:rPr>
          <w:rFonts w:cs="Arial"/>
          <w:sz w:val="24"/>
          <w:szCs w:val="24"/>
          <w:lang w:val="sr-Cyrl-RS"/>
        </w:rPr>
        <w:tab/>
      </w:r>
      <w:r w:rsidR="00840364" w:rsidRPr="00E60A40">
        <w:rPr>
          <w:rFonts w:cs="Arial"/>
          <w:sz w:val="24"/>
          <w:szCs w:val="24"/>
          <w:lang w:val="sr-Cyrl-RS"/>
        </w:rPr>
        <w:t>ГРУПА ПОНУЂАЧА (ЗАЈЕДНИЧКА ПОНУДА)</w:t>
      </w:r>
      <w:bookmarkEnd w:id="176"/>
    </w:p>
    <w:p w:rsidR="00840364" w:rsidRPr="00E60A40" w:rsidRDefault="00840364" w:rsidP="00840364">
      <w:pPr>
        <w:rPr>
          <w:rFonts w:ascii="Arial" w:hAnsi="Arial" w:cs="Arial"/>
          <w:szCs w:val="24"/>
          <w:lang w:val="sr-Cyrl-RS"/>
        </w:rPr>
      </w:pPr>
    </w:p>
    <w:p w:rsidR="00214046" w:rsidRPr="00E60A40" w:rsidRDefault="00214046" w:rsidP="00214046">
      <w:pPr>
        <w:ind w:firstLine="709"/>
        <w:jc w:val="both"/>
        <w:rPr>
          <w:rFonts w:ascii="Arial" w:hAnsi="Arial" w:cs="Arial"/>
          <w:szCs w:val="24"/>
          <w:lang w:val="sr-Cyrl-RS"/>
        </w:rPr>
      </w:pPr>
      <w:r w:rsidRPr="00E60A40">
        <w:rPr>
          <w:rFonts w:ascii="Arial" w:hAnsi="Arial" w:cs="Arial"/>
          <w:szCs w:val="24"/>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 Такође, у </w:t>
      </w:r>
      <w:r w:rsidR="001E2449" w:rsidRPr="00E60A40">
        <w:rPr>
          <w:rFonts w:ascii="Arial" w:hAnsi="Arial" w:cs="Arial"/>
          <w:szCs w:val="24"/>
          <w:lang w:val="sr-Cyrl-RS"/>
        </w:rPr>
        <w:t>овом споразуму</w:t>
      </w:r>
      <w:r w:rsidRPr="00E60A40">
        <w:rPr>
          <w:rFonts w:ascii="Arial" w:hAnsi="Arial" w:cs="Arial"/>
          <w:szCs w:val="24"/>
          <w:lang w:val="sr-Cyrl-RS"/>
        </w:rPr>
        <w:t xml:space="preserve"> треба да буду наведена имена лица, појединачно за сваког понуђача, која ће бити одговорна за извршење набавке. </w:t>
      </w:r>
    </w:p>
    <w:p w:rsidR="00214046" w:rsidRPr="00E60A40" w:rsidRDefault="00214046" w:rsidP="00214046">
      <w:pPr>
        <w:ind w:firstLine="720"/>
        <w:jc w:val="both"/>
        <w:rPr>
          <w:rFonts w:ascii="Arial" w:hAnsi="Arial" w:cs="Arial"/>
          <w:szCs w:val="24"/>
          <w:lang w:val="sr-Cyrl-RS"/>
        </w:rPr>
      </w:pPr>
      <w:r w:rsidRPr="00E60A40">
        <w:rPr>
          <w:rFonts w:ascii="Arial" w:hAnsi="Arial" w:cs="Arial"/>
          <w:szCs w:val="24"/>
          <w:lang w:val="sr-Cyrl-RS"/>
        </w:rPr>
        <w:t xml:space="preserve">Понуђачи из групе понуђача, одговарају Наручиоцу неограничено солидарно у складу са Законом. </w:t>
      </w:r>
    </w:p>
    <w:p w:rsidR="00214046" w:rsidRPr="00E60A40" w:rsidRDefault="00214046" w:rsidP="00214046">
      <w:pPr>
        <w:ind w:firstLine="709"/>
        <w:jc w:val="both"/>
        <w:rPr>
          <w:rFonts w:ascii="Arial" w:hAnsi="Arial" w:cs="Arial"/>
          <w:szCs w:val="24"/>
          <w:lang w:val="sr-Cyrl-RS"/>
        </w:rPr>
      </w:pPr>
      <w:r w:rsidRPr="00E60A40">
        <w:rPr>
          <w:rFonts w:ascii="Arial" w:hAnsi="Arial" w:cs="Arial"/>
          <w:szCs w:val="24"/>
          <w:lang w:val="sr-Cyrl-R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w:t>
      </w:r>
      <w:r w:rsidR="001E2449" w:rsidRPr="00E60A40">
        <w:rPr>
          <w:rFonts w:ascii="Arial" w:hAnsi="Arial" w:cs="Arial"/>
          <w:szCs w:val="24"/>
          <w:lang w:val="sr-Cyrl-RS"/>
        </w:rPr>
        <w:t xml:space="preserve">у </w:t>
      </w:r>
      <w:r w:rsidRPr="00E60A40">
        <w:rPr>
          <w:rFonts w:ascii="Arial" w:hAnsi="Arial" w:cs="Arial"/>
          <w:szCs w:val="24"/>
          <w:lang w:val="sr-Cyrl-RS"/>
        </w:rPr>
        <w:t xml:space="preserve">одељку Услови за учешће из члана 75. и 76. Закона и Упутство како се доказује испуњеност тих услова. Услове </w:t>
      </w:r>
      <w:r w:rsidR="00FB287D" w:rsidRPr="00E60A40">
        <w:rPr>
          <w:rFonts w:ascii="Arial" w:hAnsi="Arial" w:cs="Arial"/>
          <w:szCs w:val="24"/>
          <w:lang w:val="sr-Cyrl-RS"/>
        </w:rPr>
        <w:t>у вези са капацитетима</w:t>
      </w:r>
      <w:r w:rsidRPr="00E60A40">
        <w:rPr>
          <w:rFonts w:ascii="Arial" w:hAnsi="Arial" w:cs="Arial"/>
          <w:szCs w:val="24"/>
          <w:lang w:val="sr-Cyrl-RS"/>
        </w:rPr>
        <w:t>, у складу са чланом 76. Закона, понуђачи из групе испуњавају заједно, на основу достављених доказа</w:t>
      </w:r>
      <w:r w:rsidR="00A80538" w:rsidRPr="00E60A40">
        <w:rPr>
          <w:rFonts w:ascii="Arial" w:hAnsi="Arial" w:cs="Arial"/>
          <w:szCs w:val="24"/>
          <w:lang w:val="sr-Cyrl-RS"/>
        </w:rPr>
        <w:t xml:space="preserve"> </w:t>
      </w:r>
      <w:r w:rsidRPr="00E60A40">
        <w:rPr>
          <w:rFonts w:ascii="Arial" w:hAnsi="Arial" w:cs="Arial"/>
          <w:szCs w:val="24"/>
          <w:lang w:val="sr-Cyrl-RS"/>
        </w:rPr>
        <w:t>дефинисаних конкурсном документацијом.</w:t>
      </w:r>
    </w:p>
    <w:p w:rsidR="00214046" w:rsidRPr="00E60A40" w:rsidRDefault="00214046" w:rsidP="00214046">
      <w:pPr>
        <w:tabs>
          <w:tab w:val="left" w:pos="360"/>
        </w:tabs>
        <w:jc w:val="both"/>
        <w:rPr>
          <w:rFonts w:ascii="Arial" w:hAnsi="Arial" w:cs="Arial"/>
          <w:szCs w:val="24"/>
          <w:lang w:val="sr-Cyrl-RS" w:eastAsia="en-US" w:bidi="en-US"/>
        </w:rPr>
      </w:pPr>
      <w:r w:rsidRPr="00E60A40">
        <w:rPr>
          <w:sz w:val="22"/>
          <w:szCs w:val="22"/>
          <w:lang w:val="sr-Cyrl-RS" w:eastAsia="en-US" w:bidi="en-US"/>
        </w:rPr>
        <w:tab/>
      </w:r>
      <w:r w:rsidRPr="00E60A40">
        <w:rPr>
          <w:sz w:val="22"/>
          <w:szCs w:val="22"/>
          <w:lang w:val="sr-Cyrl-RS" w:eastAsia="en-US" w:bidi="en-US"/>
        </w:rPr>
        <w:tab/>
      </w:r>
      <w:r w:rsidRPr="00E60A40">
        <w:rPr>
          <w:rFonts w:ascii="Arial" w:hAnsi="Arial" w:cs="Arial"/>
          <w:szCs w:val="24"/>
          <w:lang w:val="sr-Cyrl-RS"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840364" w:rsidRPr="00E60A40" w:rsidRDefault="00840364" w:rsidP="00840364">
      <w:pPr>
        <w:ind w:firstLine="720"/>
        <w:jc w:val="both"/>
        <w:rPr>
          <w:rFonts w:ascii="Arial" w:hAnsi="Arial" w:cs="Arial"/>
          <w:szCs w:val="24"/>
          <w:lang w:val="sr-Cyrl-RS"/>
        </w:rPr>
      </w:pPr>
      <w:r w:rsidRPr="00E60A40">
        <w:rPr>
          <w:rFonts w:ascii="Arial" w:hAnsi="Arial" w:cs="Arial"/>
          <w:szCs w:val="24"/>
          <w:lang w:val="sr-Cyrl-RS"/>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840364" w:rsidRPr="00E60A40" w:rsidRDefault="00840364" w:rsidP="00071074">
      <w:pPr>
        <w:rPr>
          <w:rFonts w:ascii="Arial" w:hAnsi="Arial" w:cs="Arial"/>
          <w:szCs w:val="24"/>
          <w:lang w:val="sr-Cyrl-RS"/>
        </w:rPr>
      </w:pPr>
    </w:p>
    <w:p w:rsidR="003A5AD4" w:rsidRPr="00E60A40" w:rsidRDefault="00D744E5" w:rsidP="003A5AD4">
      <w:pPr>
        <w:rPr>
          <w:rFonts w:ascii="Arial" w:hAnsi="Arial" w:cs="Arial"/>
          <w:b/>
          <w:szCs w:val="24"/>
          <w:lang w:val="sr-Cyrl-RS"/>
        </w:rPr>
      </w:pPr>
      <w:r w:rsidRPr="00E60A40">
        <w:rPr>
          <w:rFonts w:ascii="Arial" w:hAnsi="Arial" w:cs="Arial"/>
          <w:b/>
          <w:szCs w:val="24"/>
          <w:lang w:val="sr-Cyrl-RS"/>
        </w:rPr>
        <w:t>3.9</w:t>
      </w:r>
      <w:r w:rsidRPr="00E60A40">
        <w:rPr>
          <w:rFonts w:ascii="Arial" w:hAnsi="Arial" w:cs="Arial"/>
          <w:b/>
          <w:szCs w:val="24"/>
          <w:lang w:val="sr-Cyrl-RS"/>
        </w:rPr>
        <w:tab/>
      </w:r>
      <w:r w:rsidR="003A5AD4" w:rsidRPr="00E60A40">
        <w:rPr>
          <w:rFonts w:ascii="Arial" w:hAnsi="Arial" w:cs="Arial"/>
          <w:b/>
          <w:szCs w:val="24"/>
          <w:lang w:val="sr-Cyrl-RS"/>
        </w:rPr>
        <w:t>НАЧИН И УСЛОВИ ПЛАЋАЊА</w:t>
      </w:r>
    </w:p>
    <w:p w:rsidR="003A5AD4" w:rsidRPr="00E60A40" w:rsidRDefault="003A5AD4" w:rsidP="003A5AD4">
      <w:pPr>
        <w:jc w:val="both"/>
        <w:rPr>
          <w:rFonts w:ascii="Arial" w:hAnsi="Arial" w:cs="Arial"/>
          <w:b/>
          <w:szCs w:val="24"/>
          <w:lang w:val="sr-Cyrl-RS"/>
        </w:rPr>
      </w:pPr>
    </w:p>
    <w:p w:rsidR="003A5AD4" w:rsidRPr="00E60A40" w:rsidRDefault="003A5AD4" w:rsidP="003A5AD4">
      <w:pPr>
        <w:ind w:firstLine="709"/>
        <w:jc w:val="both"/>
        <w:rPr>
          <w:rFonts w:ascii="Arial" w:hAnsi="Arial" w:cs="Arial"/>
          <w:szCs w:val="24"/>
          <w:lang w:val="sr-Cyrl-RS"/>
        </w:rPr>
      </w:pPr>
      <w:r w:rsidRPr="00E60A40">
        <w:rPr>
          <w:rFonts w:ascii="Arial" w:hAnsi="Arial" w:cs="Arial"/>
          <w:szCs w:val="24"/>
          <w:lang w:val="sr-Cyrl-RS"/>
        </w:rPr>
        <w:t xml:space="preserve">У предметној јавној набавци начин плаћања је услов за </w:t>
      </w:r>
      <w:proofErr w:type="spellStart"/>
      <w:r w:rsidRPr="00E60A40">
        <w:rPr>
          <w:rFonts w:ascii="Arial" w:hAnsi="Arial" w:cs="Arial"/>
          <w:szCs w:val="24"/>
          <w:lang w:val="sr-Cyrl-RS"/>
        </w:rPr>
        <w:t>учестовање</w:t>
      </w:r>
      <w:proofErr w:type="spellEnd"/>
      <w:r w:rsidRPr="00E60A40">
        <w:rPr>
          <w:rFonts w:ascii="Arial" w:hAnsi="Arial" w:cs="Arial"/>
          <w:szCs w:val="24"/>
          <w:lang w:val="sr-Cyrl-RS"/>
        </w:rPr>
        <w:t xml:space="preserve"> у поступку и подразумева следеће плаћање:</w:t>
      </w:r>
    </w:p>
    <w:p w:rsidR="00BC6A42" w:rsidRPr="00E60A40" w:rsidRDefault="00BC6A42" w:rsidP="003A5AD4">
      <w:pPr>
        <w:ind w:firstLine="709"/>
        <w:jc w:val="both"/>
        <w:rPr>
          <w:rFonts w:ascii="Arial" w:hAnsi="Arial" w:cs="Arial"/>
          <w:szCs w:val="24"/>
          <w:lang w:val="sr-Cyrl-RS"/>
        </w:rPr>
      </w:pPr>
    </w:p>
    <w:p w:rsidR="000E1C4A" w:rsidRPr="00E60A40" w:rsidRDefault="00626DCA">
      <w:pPr>
        <w:pStyle w:val="Header"/>
        <w:tabs>
          <w:tab w:val="left" w:pos="709"/>
        </w:tabs>
        <w:rPr>
          <w:rFonts w:ascii="Arial" w:hAnsi="Arial"/>
          <w:u w:val="single"/>
          <w:lang w:val="sr-Cyrl-RS"/>
        </w:rPr>
      </w:pPr>
      <w:r w:rsidRPr="00E60A40">
        <w:rPr>
          <w:rFonts w:ascii="Arial" w:hAnsi="Arial" w:cs="Arial"/>
          <w:szCs w:val="24"/>
          <w:lang w:val="sr-Cyrl-RS"/>
        </w:rPr>
        <w:lastRenderedPageBreak/>
        <w:tab/>
      </w:r>
      <w:r w:rsidR="001A375E" w:rsidRPr="00E60A40">
        <w:rPr>
          <w:rFonts w:ascii="Arial" w:hAnsi="Arial"/>
          <w:u w:val="single"/>
          <w:lang w:val="sr-Cyrl-RS"/>
        </w:rPr>
        <w:t xml:space="preserve">Укупна вредност </w:t>
      </w:r>
      <w:proofErr w:type="spellStart"/>
      <w:r w:rsidR="0090507D" w:rsidRPr="00E60A40">
        <w:rPr>
          <w:rFonts w:ascii="Arial" w:hAnsi="Arial" w:cs="Arial"/>
          <w:szCs w:val="24"/>
          <w:u w:val="single"/>
          <w:lang w:val="sr-Cyrl-RS"/>
        </w:rPr>
        <w:t>вредност</w:t>
      </w:r>
      <w:proofErr w:type="spellEnd"/>
      <w:r w:rsidR="0090507D" w:rsidRPr="00E60A40">
        <w:rPr>
          <w:rFonts w:ascii="Arial" w:hAnsi="Arial" w:cs="Arial"/>
          <w:szCs w:val="24"/>
          <w:u w:val="single"/>
          <w:lang w:val="sr-Cyrl-RS"/>
        </w:rPr>
        <w:t xml:space="preserve"> испоручених добара - опреме (хардвер, софтвер, лиценце, резервни делови и инсталациони материјал) </w:t>
      </w:r>
      <w:r w:rsidR="001A375E" w:rsidRPr="00E60A40">
        <w:rPr>
          <w:rFonts w:ascii="Arial" w:hAnsi="Arial"/>
          <w:u w:val="single"/>
          <w:lang w:val="sr-Cyrl-RS"/>
        </w:rPr>
        <w:t xml:space="preserve"> биће плаћена на следећи начин:</w:t>
      </w:r>
    </w:p>
    <w:p w:rsidR="000E1C4A" w:rsidRPr="00E60A40" w:rsidRDefault="00385C26" w:rsidP="000C547B">
      <w:pPr>
        <w:keepLines/>
        <w:numPr>
          <w:ilvl w:val="0"/>
          <w:numId w:val="24"/>
        </w:numPr>
        <w:tabs>
          <w:tab w:val="num" w:pos="1350"/>
        </w:tabs>
        <w:suppressAutoHyphens w:val="0"/>
        <w:ind w:left="1350" w:hanging="448"/>
        <w:jc w:val="both"/>
        <w:rPr>
          <w:rFonts w:ascii="Arial" w:hAnsi="Arial"/>
          <w:szCs w:val="24"/>
          <w:lang w:val="sr-Cyrl-RS"/>
        </w:rPr>
      </w:pPr>
      <w:r w:rsidRPr="00E60A40">
        <w:rPr>
          <w:rFonts w:ascii="Arial" w:hAnsi="Arial" w:cs="Arial"/>
          <w:szCs w:val="24"/>
          <w:lang w:val="sr-Cyrl-RS"/>
        </w:rPr>
        <w:t>20% укупне вредности добара са припадајућим ПДВ-ом плаћа се авансно у року од 30 (тридесет) дана од дана пријема одговарајућег предрачуна за авансно плаћање и неопозиве безусловне гаранције банке за повраћај аванса, издате у складу са Уговором.</w:t>
      </w:r>
    </w:p>
    <w:p w:rsidR="000E1C4A" w:rsidRPr="00E60A40" w:rsidRDefault="00385C26" w:rsidP="000C547B">
      <w:pPr>
        <w:keepLines/>
        <w:numPr>
          <w:ilvl w:val="0"/>
          <w:numId w:val="24"/>
        </w:numPr>
        <w:tabs>
          <w:tab w:val="num" w:pos="1350"/>
        </w:tabs>
        <w:suppressAutoHyphens w:val="0"/>
        <w:ind w:left="1350" w:hanging="448"/>
        <w:jc w:val="both"/>
        <w:rPr>
          <w:rFonts w:ascii="Arial" w:hAnsi="Arial"/>
          <w:lang w:val="sr-Cyrl-RS"/>
        </w:rPr>
      </w:pPr>
      <w:r w:rsidRPr="00E60A40">
        <w:rPr>
          <w:rFonts w:ascii="Arial" w:hAnsi="Arial" w:cs="Arial"/>
          <w:szCs w:val="24"/>
          <w:lang w:val="sr-Cyrl-RS" w:eastAsia="sr-Latn-CS"/>
        </w:rPr>
        <w:t xml:space="preserve">80% вредности </w:t>
      </w:r>
      <w:r w:rsidRPr="00E60A40">
        <w:rPr>
          <w:rFonts w:ascii="Arial" w:hAnsi="Arial" w:cs="Arial"/>
          <w:szCs w:val="24"/>
          <w:lang w:val="sr-Cyrl-RS"/>
        </w:rPr>
        <w:t>добара</w:t>
      </w:r>
      <w:r w:rsidRPr="00E60A40">
        <w:rPr>
          <w:rFonts w:ascii="Arial" w:hAnsi="Arial" w:cs="Arial"/>
          <w:szCs w:val="24"/>
          <w:lang w:val="sr-Cyrl-RS" w:eastAsia="sr-Latn-CS"/>
        </w:rPr>
        <w:t xml:space="preserve"> </w:t>
      </w:r>
      <w:r w:rsidRPr="00E60A40">
        <w:rPr>
          <w:rFonts w:ascii="Arial" w:hAnsi="Arial" w:cs="Arial"/>
          <w:szCs w:val="24"/>
          <w:lang w:val="sr-Cyrl-RS"/>
        </w:rPr>
        <w:t xml:space="preserve">са припадајућим ПДВ-ом </w:t>
      </w:r>
      <w:r w:rsidRPr="00E60A40">
        <w:rPr>
          <w:rFonts w:ascii="Arial" w:hAnsi="Arial" w:cs="Arial"/>
          <w:szCs w:val="24"/>
          <w:lang w:val="sr-Cyrl-RS" w:eastAsia="sr-Latn-CS"/>
        </w:rPr>
        <w:t xml:space="preserve"> (</w:t>
      </w:r>
      <w:proofErr w:type="spellStart"/>
      <w:r w:rsidRPr="00E60A40">
        <w:rPr>
          <w:rFonts w:ascii="Arial" w:hAnsi="Arial" w:cs="Arial"/>
          <w:szCs w:val="24"/>
          <w:lang w:val="sr-Cyrl-RS" w:eastAsia="sr-Latn-CS"/>
        </w:rPr>
        <w:t>неавансирани</w:t>
      </w:r>
      <w:proofErr w:type="spellEnd"/>
      <w:r w:rsidRPr="00E60A40">
        <w:rPr>
          <w:rFonts w:ascii="Arial" w:hAnsi="Arial" w:cs="Arial"/>
          <w:szCs w:val="24"/>
          <w:lang w:val="sr-Cyrl-RS" w:eastAsia="sr-Latn-CS"/>
        </w:rPr>
        <w:t xml:space="preserve"> део) </w:t>
      </w:r>
      <w:r w:rsidRPr="00E60A40">
        <w:rPr>
          <w:rFonts w:ascii="Arial" w:hAnsi="Arial" w:cs="Arial"/>
          <w:szCs w:val="24"/>
          <w:lang w:val="sr-Cyrl-RS"/>
        </w:rPr>
        <w:t xml:space="preserve">у року од 30 (тридесет) дана од дана пријема одговарајућег рачуна, </w:t>
      </w:r>
      <w:r w:rsidRPr="00E60A40">
        <w:rPr>
          <w:rFonts w:ascii="Arial" w:hAnsi="Arial" w:cs="Arial"/>
          <w:szCs w:val="24"/>
          <w:lang w:val="sr-Cyrl-RS" w:eastAsia="sr-Latn-CS"/>
        </w:rPr>
        <w:t>након издавања Записника о финалном квантитативном пријему свих добара (без примедби).</w:t>
      </w:r>
      <w:r w:rsidR="001A375E" w:rsidRPr="00E60A40">
        <w:rPr>
          <w:rFonts w:ascii="Arial" w:hAnsi="Arial"/>
          <w:lang w:val="sr-Cyrl-RS"/>
        </w:rPr>
        <w:t xml:space="preserve"> </w:t>
      </w:r>
    </w:p>
    <w:p w:rsidR="006E17BF" w:rsidRPr="00E60A40" w:rsidRDefault="006E17BF" w:rsidP="00626DCA">
      <w:pPr>
        <w:ind w:left="902"/>
        <w:rPr>
          <w:rFonts w:ascii="Arial" w:hAnsi="Arial"/>
          <w:lang w:val="sr-Cyrl-RS"/>
        </w:rPr>
      </w:pPr>
    </w:p>
    <w:p w:rsidR="006E17BF" w:rsidRPr="00E60A40" w:rsidRDefault="00626DCA" w:rsidP="00626DCA">
      <w:pPr>
        <w:pStyle w:val="Header"/>
        <w:tabs>
          <w:tab w:val="left" w:pos="709"/>
        </w:tabs>
        <w:rPr>
          <w:rFonts w:ascii="Arial" w:hAnsi="Arial" w:cs="Arial"/>
          <w:szCs w:val="24"/>
          <w:lang w:val="sr-Cyrl-RS"/>
        </w:rPr>
      </w:pPr>
      <w:r w:rsidRPr="00E60A40">
        <w:rPr>
          <w:rFonts w:ascii="Arial" w:hAnsi="Arial" w:cs="Arial"/>
          <w:szCs w:val="24"/>
          <w:lang w:val="sr-Cyrl-RS"/>
        </w:rPr>
        <w:tab/>
      </w:r>
      <w:r w:rsidRPr="00E60A40">
        <w:rPr>
          <w:rFonts w:ascii="Arial" w:hAnsi="Arial" w:cs="Arial"/>
          <w:szCs w:val="24"/>
          <w:u w:val="single"/>
          <w:lang w:val="sr-Cyrl-RS"/>
        </w:rPr>
        <w:t xml:space="preserve">Укупна вредност услуга биће плаћена на следећи </w:t>
      </w:r>
      <w:r w:rsidRPr="00E60A40">
        <w:rPr>
          <w:rFonts w:ascii="Arial" w:hAnsi="Arial" w:cs="Arial"/>
          <w:szCs w:val="24"/>
          <w:lang w:val="sr-Cyrl-RS"/>
        </w:rPr>
        <w:t>начин</w:t>
      </w:r>
      <w:r w:rsidR="006E17BF" w:rsidRPr="00E60A40">
        <w:rPr>
          <w:rFonts w:ascii="Arial" w:hAnsi="Arial" w:cs="Arial"/>
          <w:szCs w:val="24"/>
          <w:lang w:val="sr-Cyrl-RS"/>
        </w:rPr>
        <w:t>:</w:t>
      </w:r>
    </w:p>
    <w:p w:rsidR="00626DCA" w:rsidRPr="00E60A40" w:rsidRDefault="00626DCA" w:rsidP="00626DCA">
      <w:pPr>
        <w:pStyle w:val="Header"/>
        <w:tabs>
          <w:tab w:val="left" w:pos="709"/>
        </w:tabs>
        <w:rPr>
          <w:rFonts w:ascii="Arial" w:hAnsi="Arial" w:cs="Arial"/>
          <w:szCs w:val="24"/>
          <w:lang w:val="sr-Cyrl-RS"/>
        </w:rPr>
      </w:pPr>
    </w:p>
    <w:p w:rsidR="00626DCA" w:rsidRPr="00E60A40" w:rsidRDefault="00626DCA" w:rsidP="00626DCA">
      <w:pPr>
        <w:pStyle w:val="Header"/>
        <w:tabs>
          <w:tab w:val="left" w:pos="709"/>
        </w:tabs>
        <w:rPr>
          <w:rFonts w:ascii="Arial" w:hAnsi="Arial" w:cs="Arial"/>
          <w:szCs w:val="24"/>
          <w:lang w:val="sr-Cyrl-RS"/>
        </w:rPr>
      </w:pPr>
      <w:r w:rsidRPr="00E60A40">
        <w:rPr>
          <w:rFonts w:ascii="Arial" w:hAnsi="Arial" w:cs="Arial"/>
          <w:szCs w:val="24"/>
          <w:lang w:val="sr-Cyrl-RS"/>
        </w:rPr>
        <w:t>Услуге инсталације, имплементације</w:t>
      </w:r>
      <w:r w:rsidR="0090507D" w:rsidRPr="00E60A40">
        <w:rPr>
          <w:rFonts w:ascii="Arial" w:hAnsi="Arial" w:cs="Arial"/>
          <w:szCs w:val="24"/>
          <w:lang w:val="sr-Cyrl-RS"/>
        </w:rPr>
        <w:t>, тестирања</w:t>
      </w:r>
      <w:r w:rsidRPr="00E60A40">
        <w:rPr>
          <w:rFonts w:ascii="Arial" w:hAnsi="Arial" w:cs="Arial"/>
          <w:szCs w:val="24"/>
          <w:lang w:val="sr-Cyrl-RS"/>
        </w:rPr>
        <w:t xml:space="preserve"> и пуштања у рад опреме</w:t>
      </w:r>
      <w:r w:rsidR="00385C26" w:rsidRPr="00E60A40">
        <w:rPr>
          <w:rFonts w:ascii="Arial" w:hAnsi="Arial" w:cs="Arial"/>
          <w:szCs w:val="24"/>
          <w:lang w:val="sr-Cyrl-RS"/>
        </w:rPr>
        <w:t xml:space="preserve"> и пројектна документација</w:t>
      </w:r>
    </w:p>
    <w:p w:rsidR="000E1C4A" w:rsidRPr="00E60A40" w:rsidRDefault="00385C26" w:rsidP="000C547B">
      <w:pPr>
        <w:keepLines/>
        <w:numPr>
          <w:ilvl w:val="0"/>
          <w:numId w:val="24"/>
        </w:numPr>
        <w:tabs>
          <w:tab w:val="num" w:pos="1350"/>
          <w:tab w:val="left" w:pos="3486"/>
        </w:tabs>
        <w:suppressAutoHyphens w:val="0"/>
        <w:ind w:left="1350" w:hanging="450"/>
        <w:jc w:val="both"/>
        <w:rPr>
          <w:rFonts w:ascii="Arial" w:hAnsi="Arial"/>
          <w:lang w:val="sr-Cyrl-RS"/>
        </w:rPr>
      </w:pPr>
      <w:r w:rsidRPr="00E60A40">
        <w:rPr>
          <w:rFonts w:ascii="Arial" w:hAnsi="Arial" w:cs="Arial"/>
          <w:szCs w:val="24"/>
          <w:lang w:val="sr-Cyrl-RS"/>
        </w:rPr>
        <w:t xml:space="preserve">100% укупне вредности услуга инсталације, имплементације, </w:t>
      </w:r>
      <w:r w:rsidR="006441A1">
        <w:rPr>
          <w:rFonts w:ascii="Arial" w:hAnsi="Arial" w:cs="Arial"/>
          <w:szCs w:val="24"/>
          <w:lang w:val="sr-Cyrl-RS"/>
        </w:rPr>
        <w:t xml:space="preserve">тестирања, </w:t>
      </w:r>
      <w:r w:rsidRPr="00E60A40">
        <w:rPr>
          <w:rFonts w:ascii="Arial" w:hAnsi="Arial" w:cs="Arial"/>
          <w:szCs w:val="24"/>
          <w:lang w:val="sr-Cyrl-RS"/>
        </w:rPr>
        <w:t>пуштања у рад и пројектна документација (са припадајућим ПДВ-ом) биће плаћено по завршеној инсталацији, интеграцији и пуштању у рад на основу потписаног Записника о квалитативном пријему услуга и Записника о пријему документације за сваку групацију услуга посебно која чини функционалну целину, 30 (тридесет) дана од дана пријема одговарајућег рачуна Извршиоца.</w:t>
      </w:r>
      <w:r w:rsidR="001A375E" w:rsidRPr="00E60A40">
        <w:rPr>
          <w:rFonts w:ascii="Arial" w:hAnsi="Arial"/>
          <w:lang w:val="sr-Cyrl-RS"/>
        </w:rPr>
        <w:t xml:space="preserve"> </w:t>
      </w:r>
    </w:p>
    <w:p w:rsidR="006E17BF" w:rsidRPr="00E60A40" w:rsidRDefault="00626DCA" w:rsidP="00626DCA">
      <w:pPr>
        <w:rPr>
          <w:rFonts w:ascii="Arial" w:hAnsi="Arial"/>
          <w:lang w:val="sr-Cyrl-RS"/>
        </w:rPr>
      </w:pPr>
      <w:r w:rsidRPr="00E60A40">
        <w:rPr>
          <w:rFonts w:ascii="Arial" w:hAnsi="Arial" w:cs="Arial"/>
          <w:szCs w:val="24"/>
          <w:lang w:val="sr-Cyrl-RS"/>
        </w:rPr>
        <w:t xml:space="preserve">Услуге </w:t>
      </w:r>
      <w:r w:rsidR="00544638" w:rsidRPr="00E60A40">
        <w:rPr>
          <w:rFonts w:ascii="Arial" w:hAnsi="Arial" w:cs="Arial"/>
          <w:szCs w:val="24"/>
          <w:lang w:val="sr-Cyrl-RS"/>
        </w:rPr>
        <w:t xml:space="preserve">годишње </w:t>
      </w:r>
      <w:r w:rsidR="006F0448" w:rsidRPr="00E60A40">
        <w:rPr>
          <w:rFonts w:ascii="Arial" w:hAnsi="Arial" w:cs="Arial"/>
          <w:szCs w:val="24"/>
          <w:lang w:val="sr-Cyrl-RS"/>
        </w:rPr>
        <w:t>допунске подршке за критични део мреже</w:t>
      </w:r>
      <w:r w:rsidR="00385C26" w:rsidRPr="00E60A40">
        <w:rPr>
          <w:rFonts w:ascii="Arial" w:hAnsi="Arial" w:cs="Arial"/>
          <w:szCs w:val="24"/>
          <w:lang w:val="sr-Cyrl-RS"/>
        </w:rPr>
        <w:t xml:space="preserve"> (</w:t>
      </w:r>
      <w:proofErr w:type="spellStart"/>
      <w:r w:rsidR="00385C26" w:rsidRPr="00E60A40">
        <w:rPr>
          <w:rFonts w:ascii="Arial" w:hAnsi="Arial" w:cs="Arial"/>
          <w:szCs w:val="24"/>
          <w:lang w:val="sr-Cyrl-RS"/>
        </w:rPr>
        <w:t>Core</w:t>
      </w:r>
      <w:proofErr w:type="spellEnd"/>
      <w:r w:rsidR="00385C26" w:rsidRPr="00E60A40">
        <w:rPr>
          <w:rFonts w:ascii="Arial" w:hAnsi="Arial" w:cs="Arial"/>
          <w:szCs w:val="24"/>
          <w:lang w:val="sr-Cyrl-RS"/>
        </w:rPr>
        <w:t>)</w:t>
      </w:r>
      <w:r w:rsidR="001A375E" w:rsidRPr="00E60A40">
        <w:rPr>
          <w:rFonts w:ascii="Arial" w:hAnsi="Arial"/>
          <w:lang w:val="sr-Cyrl-RS"/>
        </w:rPr>
        <w:t>:</w:t>
      </w:r>
    </w:p>
    <w:p w:rsidR="00B3479B" w:rsidRPr="00E60A40" w:rsidRDefault="00385C26" w:rsidP="000C547B">
      <w:pPr>
        <w:numPr>
          <w:ilvl w:val="0"/>
          <w:numId w:val="24"/>
        </w:numPr>
        <w:tabs>
          <w:tab w:val="left" w:pos="3486"/>
        </w:tabs>
        <w:suppressAutoHyphens w:val="0"/>
        <w:jc w:val="both"/>
        <w:rPr>
          <w:rFonts w:ascii="Arial" w:hAnsi="Arial"/>
          <w:lang w:val="sr-Cyrl-RS"/>
        </w:rPr>
      </w:pPr>
      <w:r w:rsidRPr="00E60A40">
        <w:rPr>
          <w:rFonts w:ascii="Arial" w:hAnsi="Arial" w:cs="Arial"/>
          <w:szCs w:val="24"/>
          <w:lang w:val="sr-Cyrl-RS"/>
        </w:rPr>
        <w:t xml:space="preserve">у </w:t>
      </w:r>
      <w:proofErr w:type="spellStart"/>
      <w:r w:rsidRPr="00E60A40">
        <w:rPr>
          <w:rFonts w:ascii="Arial" w:hAnsi="Arial" w:cs="Arial"/>
          <w:szCs w:val="24"/>
          <w:lang w:val="sr-Cyrl-RS"/>
        </w:rPr>
        <w:t>четри</w:t>
      </w:r>
      <w:proofErr w:type="spellEnd"/>
      <w:r w:rsidRPr="00E60A40">
        <w:rPr>
          <w:rFonts w:ascii="Arial" w:hAnsi="Arial" w:cs="Arial"/>
          <w:szCs w:val="24"/>
          <w:lang w:val="sr-Cyrl-RS"/>
        </w:rPr>
        <w:t xml:space="preserve"> једнаке </w:t>
      </w:r>
      <w:proofErr w:type="spellStart"/>
      <w:r w:rsidRPr="00E60A40">
        <w:rPr>
          <w:rFonts w:ascii="Arial" w:hAnsi="Arial" w:cs="Arial"/>
          <w:szCs w:val="24"/>
          <w:lang w:val="sr-Cyrl-RS"/>
        </w:rPr>
        <w:t>кварталне</w:t>
      </w:r>
      <w:proofErr w:type="spellEnd"/>
      <w:r w:rsidRPr="00E60A40">
        <w:rPr>
          <w:rFonts w:ascii="Arial" w:hAnsi="Arial" w:cs="Arial"/>
          <w:szCs w:val="24"/>
          <w:lang w:val="sr-Cyrl-RS"/>
        </w:rPr>
        <w:t xml:space="preserve"> рате (са припадајућим ПДВ-ом), од којих прва доспева 3 месеца након потписа уговора. 100% вредности </w:t>
      </w:r>
      <w:proofErr w:type="spellStart"/>
      <w:r w:rsidRPr="00E60A40">
        <w:rPr>
          <w:rFonts w:ascii="Arial" w:hAnsi="Arial" w:cs="Arial"/>
          <w:szCs w:val="24"/>
          <w:lang w:val="sr-Cyrl-RS"/>
        </w:rPr>
        <w:t>кварталне</w:t>
      </w:r>
      <w:proofErr w:type="spellEnd"/>
      <w:r w:rsidRPr="00E60A40">
        <w:rPr>
          <w:rFonts w:ascii="Arial" w:hAnsi="Arial" w:cs="Arial"/>
          <w:szCs w:val="24"/>
          <w:lang w:val="sr-Cyrl-RS"/>
        </w:rPr>
        <w:t xml:space="preserve"> рате допунске подршке за критични део мреже биће плаћено 30 дана након завршетка тромесечног периода пружања допунске подршке, пријема рачуна Извршиоца и достављене документације о извршеним услугама</w:t>
      </w:r>
    </w:p>
    <w:p w:rsidR="006F0448" w:rsidRPr="00E60A40" w:rsidRDefault="006F0448" w:rsidP="006F0448">
      <w:pPr>
        <w:rPr>
          <w:rFonts w:ascii="Arial" w:hAnsi="Arial"/>
          <w:szCs w:val="24"/>
          <w:lang w:val="sr-Cyrl-RS"/>
        </w:rPr>
      </w:pPr>
      <w:bookmarkStart w:id="177" w:name="_Toc297798717"/>
      <w:r w:rsidRPr="00E60A40">
        <w:rPr>
          <w:rFonts w:ascii="Arial" w:hAnsi="Arial" w:cs="Arial"/>
          <w:szCs w:val="24"/>
          <w:lang w:val="sr-Cyrl-RS"/>
        </w:rPr>
        <w:t>Услуге обуке</w:t>
      </w:r>
      <w:r w:rsidRPr="00E60A40">
        <w:rPr>
          <w:rFonts w:ascii="Arial" w:hAnsi="Arial"/>
          <w:szCs w:val="24"/>
          <w:lang w:val="sr-Cyrl-RS"/>
        </w:rPr>
        <w:t>:</w:t>
      </w:r>
    </w:p>
    <w:p w:rsidR="003A5AD4" w:rsidRPr="00E60A40" w:rsidRDefault="00385C26" w:rsidP="000C547B">
      <w:pPr>
        <w:pStyle w:val="ListParagraph"/>
        <w:numPr>
          <w:ilvl w:val="0"/>
          <w:numId w:val="24"/>
        </w:numPr>
        <w:jc w:val="both"/>
        <w:rPr>
          <w:rFonts w:ascii="Arial" w:hAnsi="Arial"/>
          <w:szCs w:val="24"/>
          <w:lang w:val="sr-Cyrl-RS"/>
        </w:rPr>
      </w:pPr>
      <w:r w:rsidRPr="00E60A40">
        <w:rPr>
          <w:rFonts w:ascii="Arial" w:hAnsi="Arial" w:cs="Arial"/>
          <w:sz w:val="24"/>
          <w:szCs w:val="24"/>
          <w:lang w:val="sr-Cyrl-RS"/>
        </w:rPr>
        <w:t xml:space="preserve">100% укупне вредности обуке (са припадајућим ПДВ-ом) биће плаћено 30 дана, након завршетка свих обука, пријема рачуна Извршиоца и обострано потписане Финалне потврде о извршеним </w:t>
      </w:r>
      <w:proofErr w:type="spellStart"/>
      <w:r w:rsidRPr="00E60A40">
        <w:rPr>
          <w:rFonts w:ascii="Arial" w:hAnsi="Arial" w:cs="Arial"/>
          <w:sz w:val="24"/>
          <w:szCs w:val="24"/>
          <w:lang w:val="sr-Cyrl-RS"/>
        </w:rPr>
        <w:t>обукама</w:t>
      </w:r>
      <w:proofErr w:type="spellEnd"/>
      <w:r w:rsidR="006F0448" w:rsidRPr="00E60A40">
        <w:rPr>
          <w:rFonts w:ascii="Arial" w:hAnsi="Arial"/>
          <w:sz w:val="24"/>
          <w:szCs w:val="24"/>
          <w:lang w:val="sr-Cyrl-RS"/>
        </w:rPr>
        <w:t>.</w:t>
      </w:r>
    </w:p>
    <w:p w:rsidR="00D10CB0" w:rsidRPr="00E60A40" w:rsidRDefault="00D10CB0" w:rsidP="00626DCA">
      <w:pPr>
        <w:tabs>
          <w:tab w:val="left" w:pos="709"/>
        </w:tabs>
        <w:jc w:val="both"/>
        <w:rPr>
          <w:rFonts w:ascii="Arial" w:hAnsi="Arial" w:cs="Arial"/>
          <w:szCs w:val="24"/>
          <w:lang w:val="sr-Cyrl-RS"/>
        </w:rPr>
      </w:pPr>
      <w:r w:rsidRPr="00E60A40">
        <w:rPr>
          <w:rFonts w:ascii="Arial" w:hAnsi="Arial" w:cs="Arial"/>
          <w:szCs w:val="24"/>
          <w:lang w:val="sr-Cyrl-RS"/>
        </w:rPr>
        <w:tab/>
        <w:t>Ако понуђач понуди други начин плаћања понуда ће бити одбијена као неприхватљива.</w:t>
      </w:r>
    </w:p>
    <w:p w:rsidR="00B3479B" w:rsidRPr="00E60A40" w:rsidRDefault="00B3479B">
      <w:pPr>
        <w:rPr>
          <w:lang w:val="sr-Cyrl-RS"/>
        </w:rPr>
      </w:pPr>
    </w:p>
    <w:p w:rsidR="003A5AD4" w:rsidRPr="00E60A40" w:rsidRDefault="003A5AD4" w:rsidP="003A5AD4">
      <w:pPr>
        <w:pStyle w:val="Heading2"/>
        <w:ind w:left="0" w:firstLine="0"/>
        <w:rPr>
          <w:rFonts w:cs="Arial"/>
          <w:sz w:val="24"/>
          <w:szCs w:val="24"/>
          <w:lang w:val="sr-Cyrl-RS"/>
        </w:rPr>
      </w:pPr>
      <w:r w:rsidRPr="00E60A40">
        <w:rPr>
          <w:rFonts w:cs="Arial"/>
          <w:sz w:val="24"/>
          <w:szCs w:val="24"/>
          <w:lang w:val="sr-Cyrl-RS"/>
        </w:rPr>
        <w:t xml:space="preserve">3.10   РОК </w:t>
      </w:r>
      <w:r w:rsidR="00090A5C" w:rsidRPr="00E60A40">
        <w:rPr>
          <w:rFonts w:cs="Arial"/>
          <w:sz w:val="24"/>
          <w:szCs w:val="24"/>
          <w:lang w:val="sr-Cyrl-RS"/>
        </w:rPr>
        <w:t xml:space="preserve">ИСПОРУКЕ И </w:t>
      </w:r>
      <w:r w:rsidRPr="00E60A40">
        <w:rPr>
          <w:rFonts w:cs="Arial"/>
          <w:sz w:val="24"/>
          <w:szCs w:val="24"/>
          <w:lang w:val="sr-Cyrl-RS"/>
        </w:rPr>
        <w:t xml:space="preserve">ИЗВРШЕЊА </w:t>
      </w:r>
      <w:bookmarkEnd w:id="177"/>
    </w:p>
    <w:p w:rsidR="001930F3" w:rsidRPr="00E60A40" w:rsidRDefault="001930F3" w:rsidP="001930F3">
      <w:pPr>
        <w:rPr>
          <w:lang w:val="sr-Cyrl-RS"/>
        </w:rPr>
      </w:pPr>
    </w:p>
    <w:p w:rsidR="003A5AD4" w:rsidRPr="00E60A40" w:rsidRDefault="003A5AD4" w:rsidP="00A80538">
      <w:pPr>
        <w:ind w:firstLine="720"/>
        <w:jc w:val="both"/>
        <w:rPr>
          <w:rFonts w:ascii="Arial" w:hAnsi="Arial" w:cs="Arial"/>
          <w:color w:val="000000"/>
          <w:szCs w:val="24"/>
          <w:lang w:val="sr-Cyrl-RS"/>
        </w:rPr>
      </w:pPr>
      <w:r w:rsidRPr="00E60A40">
        <w:rPr>
          <w:rFonts w:ascii="Arial" w:hAnsi="Arial" w:cs="Arial"/>
          <w:color w:val="000000"/>
          <w:szCs w:val="24"/>
          <w:lang w:val="sr-Cyrl-RS"/>
        </w:rPr>
        <w:t>У предметној јавној набавци рок</w:t>
      </w:r>
      <w:r w:rsidR="00754EF3" w:rsidRPr="00E60A40">
        <w:rPr>
          <w:rFonts w:ascii="Arial" w:hAnsi="Arial" w:cs="Arial"/>
          <w:color w:val="000000"/>
          <w:szCs w:val="24"/>
          <w:lang w:val="sr-Cyrl-RS"/>
        </w:rPr>
        <w:t xml:space="preserve"> </w:t>
      </w:r>
      <w:r w:rsidR="00090A5C" w:rsidRPr="00E60A40">
        <w:rPr>
          <w:rFonts w:ascii="Arial" w:hAnsi="Arial" w:cs="Arial"/>
          <w:color w:val="000000"/>
          <w:szCs w:val="24"/>
          <w:lang w:val="sr-Cyrl-RS"/>
        </w:rPr>
        <w:t xml:space="preserve">испоруке и </w:t>
      </w:r>
      <w:r w:rsidRPr="00E60A40">
        <w:rPr>
          <w:rFonts w:ascii="Arial" w:hAnsi="Arial" w:cs="Arial"/>
          <w:color w:val="000000"/>
          <w:szCs w:val="24"/>
          <w:lang w:val="sr-Cyrl-RS"/>
        </w:rPr>
        <w:t>извршења</w:t>
      </w:r>
      <w:r w:rsidR="00754EF3" w:rsidRPr="00E60A40">
        <w:rPr>
          <w:rFonts w:ascii="Arial" w:hAnsi="Arial" w:cs="Arial"/>
          <w:color w:val="000000"/>
          <w:szCs w:val="24"/>
          <w:lang w:val="sr-Cyrl-RS"/>
        </w:rPr>
        <w:t xml:space="preserve"> је предвиђен као услов за учествовање у поступку и </w:t>
      </w:r>
      <w:r w:rsidRPr="00E60A40">
        <w:rPr>
          <w:rFonts w:ascii="Arial" w:hAnsi="Arial" w:cs="Arial"/>
          <w:color w:val="000000"/>
          <w:szCs w:val="24"/>
          <w:lang w:val="sr-Cyrl-RS"/>
        </w:rPr>
        <w:t xml:space="preserve">подразумева да </w:t>
      </w:r>
      <w:r w:rsidR="00003023" w:rsidRPr="00E60A40">
        <w:rPr>
          <w:rFonts w:ascii="Arial" w:hAnsi="Arial" w:cs="Arial"/>
          <w:color w:val="000000"/>
          <w:szCs w:val="24"/>
          <w:lang w:val="sr-Cyrl-RS"/>
        </w:rPr>
        <w:t xml:space="preserve">испорука добара </w:t>
      </w:r>
      <w:r w:rsidR="00090A5C" w:rsidRPr="00E60A40">
        <w:rPr>
          <w:rFonts w:ascii="Arial" w:hAnsi="Arial" w:cs="Arial"/>
          <w:color w:val="000000"/>
          <w:szCs w:val="24"/>
          <w:lang w:val="sr-Cyrl-RS"/>
        </w:rPr>
        <w:t xml:space="preserve">и услуге </w:t>
      </w:r>
      <w:r w:rsidR="00003023" w:rsidRPr="00E60A40">
        <w:rPr>
          <w:rFonts w:ascii="Arial" w:hAnsi="Arial" w:cs="Arial"/>
          <w:color w:val="000000"/>
          <w:szCs w:val="24"/>
          <w:lang w:val="sr-Cyrl-RS"/>
        </w:rPr>
        <w:t>мора</w:t>
      </w:r>
      <w:r w:rsidR="00090A5C" w:rsidRPr="00E60A40">
        <w:rPr>
          <w:rFonts w:ascii="Arial" w:hAnsi="Arial" w:cs="Arial"/>
          <w:color w:val="000000"/>
          <w:szCs w:val="24"/>
          <w:lang w:val="sr-Cyrl-RS"/>
        </w:rPr>
        <w:t>ју</w:t>
      </w:r>
      <w:r w:rsidR="00003023" w:rsidRPr="00E60A40">
        <w:rPr>
          <w:rFonts w:ascii="Arial" w:hAnsi="Arial" w:cs="Arial"/>
          <w:color w:val="000000"/>
          <w:szCs w:val="24"/>
          <w:lang w:val="sr-Cyrl-RS"/>
        </w:rPr>
        <w:t xml:space="preserve"> бити извршен</w:t>
      </w:r>
      <w:r w:rsidR="00090A5C" w:rsidRPr="00E60A40">
        <w:rPr>
          <w:rFonts w:ascii="Arial" w:hAnsi="Arial" w:cs="Arial"/>
          <w:color w:val="000000"/>
          <w:szCs w:val="24"/>
          <w:lang w:val="sr-Cyrl-RS"/>
        </w:rPr>
        <w:t>е</w:t>
      </w:r>
      <w:r w:rsidR="006E17BF" w:rsidRPr="00E60A40">
        <w:rPr>
          <w:rFonts w:ascii="Arial" w:hAnsi="Arial" w:cs="Arial"/>
          <w:color w:val="000000"/>
          <w:szCs w:val="24"/>
          <w:lang w:val="sr-Cyrl-RS"/>
        </w:rPr>
        <w:t xml:space="preserve"> на следећи начин:</w:t>
      </w:r>
    </w:p>
    <w:p w:rsidR="0076241B" w:rsidRPr="00E60A40" w:rsidRDefault="0076241B" w:rsidP="00A80538">
      <w:pPr>
        <w:jc w:val="both"/>
        <w:rPr>
          <w:rFonts w:ascii="Arial" w:hAnsi="Arial" w:cs="Arial"/>
          <w:color w:val="000000"/>
          <w:szCs w:val="24"/>
          <w:lang w:val="sr-Cyrl-RS"/>
        </w:rPr>
      </w:pPr>
    </w:p>
    <w:p w:rsidR="000E1C4A" w:rsidRPr="00E60A40" w:rsidRDefault="001A375E" w:rsidP="000C547B">
      <w:pPr>
        <w:pStyle w:val="BodyText"/>
        <w:numPr>
          <w:ilvl w:val="0"/>
          <w:numId w:val="24"/>
        </w:numPr>
        <w:tabs>
          <w:tab w:val="clear" w:pos="1440"/>
          <w:tab w:val="num" w:pos="851"/>
        </w:tabs>
        <w:suppressAutoHyphens w:val="0"/>
        <w:ind w:left="851" w:hanging="284"/>
        <w:rPr>
          <w:rFonts w:ascii="Arial" w:hAnsi="Arial"/>
          <w:lang w:val="sr-Cyrl-RS"/>
        </w:rPr>
      </w:pPr>
      <w:r w:rsidRPr="00E60A40">
        <w:rPr>
          <w:rFonts w:ascii="Arial" w:hAnsi="Arial"/>
          <w:lang w:val="sr-Cyrl-RS"/>
        </w:rPr>
        <w:t xml:space="preserve">Испорука добара мора бити извршена у року од 60 дана од дана потписивања уговора, </w:t>
      </w:r>
    </w:p>
    <w:p w:rsidR="000E1C4A" w:rsidRPr="00E60A40" w:rsidRDefault="00385C26" w:rsidP="000C547B">
      <w:pPr>
        <w:pStyle w:val="BodyText"/>
        <w:numPr>
          <w:ilvl w:val="0"/>
          <w:numId w:val="24"/>
        </w:numPr>
        <w:tabs>
          <w:tab w:val="clear" w:pos="1440"/>
          <w:tab w:val="num" w:pos="851"/>
        </w:tabs>
        <w:suppressAutoHyphens w:val="0"/>
        <w:ind w:left="851" w:hanging="284"/>
        <w:rPr>
          <w:rFonts w:ascii="Arial" w:hAnsi="Arial"/>
          <w:lang w:val="sr-Cyrl-RS"/>
        </w:rPr>
      </w:pPr>
      <w:r w:rsidRPr="00E60A40">
        <w:rPr>
          <w:rFonts w:ascii="Arial" w:hAnsi="Arial" w:cs="Arial"/>
          <w:szCs w:val="24"/>
          <w:lang w:val="sr-Cyrl-RS"/>
        </w:rPr>
        <w:t xml:space="preserve">Услуге инсталације, тестирања, пуштања у рад и израде пројектне документације за све функционалне целине морају бити извршене у </w:t>
      </w:r>
      <w:r w:rsidRPr="00E60A40">
        <w:rPr>
          <w:rFonts w:ascii="Arial" w:hAnsi="Arial" w:cs="Arial"/>
          <w:szCs w:val="24"/>
          <w:lang w:val="sr-Cyrl-RS"/>
        </w:rPr>
        <w:lastRenderedPageBreak/>
        <w:t>року од 90 дана од дана испоруке опреме и потписивања Записника о финалном квантитативном пријему.</w:t>
      </w:r>
    </w:p>
    <w:p w:rsidR="0001109C" w:rsidRPr="00E60A40" w:rsidRDefault="0001109C" w:rsidP="000C547B">
      <w:pPr>
        <w:pStyle w:val="BodyText"/>
        <w:numPr>
          <w:ilvl w:val="0"/>
          <w:numId w:val="24"/>
        </w:numPr>
        <w:tabs>
          <w:tab w:val="clear" w:pos="1440"/>
          <w:tab w:val="num" w:pos="851"/>
        </w:tabs>
        <w:suppressAutoHyphens w:val="0"/>
        <w:ind w:left="851" w:hanging="284"/>
        <w:rPr>
          <w:rFonts w:ascii="Arial" w:hAnsi="Arial" w:cs="Arial"/>
          <w:szCs w:val="24"/>
          <w:lang w:val="sr-Cyrl-RS"/>
        </w:rPr>
      </w:pPr>
      <w:r w:rsidRPr="00E60A40">
        <w:rPr>
          <w:rFonts w:ascii="Arial" w:hAnsi="Arial" w:cs="Arial"/>
          <w:szCs w:val="24"/>
          <w:lang w:val="sr-Cyrl-RS"/>
        </w:rPr>
        <w:t>Рок за пружање допунске техничке подршке је 365 календарских дана, од дана потписивања Уговора, а рокови одзива су најкасније наредни радни дан</w:t>
      </w:r>
      <w:r w:rsidRPr="00E60A40" w:rsidDel="0001109C">
        <w:rPr>
          <w:rFonts w:ascii="Arial" w:hAnsi="Arial" w:cs="Arial"/>
          <w:szCs w:val="24"/>
          <w:lang w:val="sr-Cyrl-RS"/>
        </w:rPr>
        <w:t xml:space="preserve"> </w:t>
      </w:r>
    </w:p>
    <w:p w:rsidR="000E1C4A" w:rsidRPr="00E60A40" w:rsidRDefault="0001109C" w:rsidP="000C547B">
      <w:pPr>
        <w:pStyle w:val="BodyText"/>
        <w:numPr>
          <w:ilvl w:val="0"/>
          <w:numId w:val="24"/>
        </w:numPr>
        <w:tabs>
          <w:tab w:val="clear" w:pos="1440"/>
          <w:tab w:val="num" w:pos="851"/>
        </w:tabs>
        <w:suppressAutoHyphens w:val="0"/>
        <w:ind w:left="851" w:hanging="284"/>
        <w:rPr>
          <w:rFonts w:ascii="Arial" w:hAnsi="Arial"/>
          <w:lang w:val="sr-Cyrl-RS"/>
        </w:rPr>
      </w:pPr>
      <w:r w:rsidRPr="00E60A40">
        <w:rPr>
          <w:rFonts w:ascii="Arial" w:hAnsi="Arial" w:cs="Arial"/>
          <w:szCs w:val="24"/>
          <w:lang w:val="sr-Cyrl-RS"/>
        </w:rPr>
        <w:t>Рок за извођење обуке ће бити накнадно дефинисан, али не може бити дужи од 60 дана од дана потписивања Записника о Финалном квалитативном пријему.</w:t>
      </w:r>
    </w:p>
    <w:p w:rsidR="000E1C4A" w:rsidRPr="00E60A40" w:rsidRDefault="000E1C4A">
      <w:pPr>
        <w:ind w:firstLine="720"/>
        <w:jc w:val="both"/>
        <w:rPr>
          <w:rFonts w:ascii="Arial" w:hAnsi="Arial"/>
          <w:lang w:val="sr-Cyrl-RS"/>
        </w:rPr>
      </w:pPr>
    </w:p>
    <w:p w:rsidR="00F90004" w:rsidRPr="00E60A40" w:rsidRDefault="00F90004" w:rsidP="00A80538">
      <w:pPr>
        <w:ind w:firstLine="720"/>
        <w:jc w:val="both"/>
        <w:rPr>
          <w:rFonts w:ascii="Arial" w:hAnsi="Arial" w:cs="Arial"/>
          <w:szCs w:val="24"/>
          <w:lang w:val="sr-Cyrl-RS"/>
        </w:rPr>
      </w:pPr>
      <w:r w:rsidRPr="00E60A40">
        <w:rPr>
          <w:rFonts w:ascii="Arial" w:hAnsi="Arial" w:cs="Arial"/>
          <w:szCs w:val="24"/>
          <w:lang w:val="sr-Cyrl-RS"/>
        </w:rPr>
        <w:t>Уколико понуђач понуди дуж</w:t>
      </w:r>
      <w:r w:rsidR="00A80538" w:rsidRPr="00E60A40">
        <w:rPr>
          <w:rFonts w:ascii="Arial" w:hAnsi="Arial" w:cs="Arial"/>
          <w:szCs w:val="24"/>
          <w:lang w:val="sr-Cyrl-RS"/>
        </w:rPr>
        <w:t>е</w:t>
      </w:r>
      <w:r w:rsidRPr="00E60A40">
        <w:rPr>
          <w:rFonts w:ascii="Arial" w:hAnsi="Arial" w:cs="Arial"/>
          <w:szCs w:val="24"/>
          <w:lang w:val="sr-Cyrl-RS"/>
        </w:rPr>
        <w:t xml:space="preserve"> рок</w:t>
      </w:r>
      <w:r w:rsidR="00A80538" w:rsidRPr="00E60A40">
        <w:rPr>
          <w:rFonts w:ascii="Arial" w:hAnsi="Arial" w:cs="Arial"/>
          <w:szCs w:val="24"/>
          <w:lang w:val="sr-Cyrl-RS"/>
        </w:rPr>
        <w:t>ове</w:t>
      </w:r>
      <w:r w:rsidRPr="00E60A40">
        <w:rPr>
          <w:rFonts w:ascii="Arial" w:hAnsi="Arial" w:cs="Arial"/>
          <w:szCs w:val="24"/>
          <w:lang w:val="sr-Cyrl-RS"/>
        </w:rPr>
        <w:t xml:space="preserve"> од наведеног понуда ће бити одбијена као неприхватљива.</w:t>
      </w:r>
    </w:p>
    <w:p w:rsidR="00D10CB0" w:rsidRPr="00E60A40" w:rsidRDefault="00D10CB0" w:rsidP="00A80538">
      <w:pPr>
        <w:ind w:firstLine="720"/>
        <w:jc w:val="both"/>
        <w:rPr>
          <w:rFonts w:ascii="Arial" w:hAnsi="Arial" w:cs="Arial"/>
          <w:szCs w:val="24"/>
          <w:lang w:val="sr-Cyrl-RS"/>
        </w:rPr>
      </w:pPr>
      <w:r w:rsidRPr="00E60A40">
        <w:rPr>
          <w:rFonts w:ascii="Arial" w:hAnsi="Arial" w:cs="Arial"/>
          <w:szCs w:val="24"/>
          <w:lang w:val="sr-Cyrl-RS"/>
        </w:rPr>
        <w:t xml:space="preserve">Рок за почетак извршења </w:t>
      </w:r>
      <w:r w:rsidR="001A375E" w:rsidRPr="00E60A40">
        <w:rPr>
          <w:rFonts w:ascii="Arial" w:hAnsi="Arial"/>
          <w:lang w:val="sr-Cyrl-RS"/>
        </w:rPr>
        <w:t>услуг</w:t>
      </w:r>
      <w:r w:rsidRPr="00E60A40">
        <w:rPr>
          <w:rFonts w:ascii="Arial" w:hAnsi="Arial" w:cs="Arial"/>
          <w:szCs w:val="24"/>
          <w:lang w:val="sr-Cyrl-RS"/>
        </w:rPr>
        <w:t xml:space="preserve">е је најкасније 3 дана од дана обостраног потписивања </w:t>
      </w:r>
      <w:r w:rsidR="006D0B88" w:rsidRPr="00E60A40">
        <w:rPr>
          <w:rFonts w:ascii="Arial" w:hAnsi="Arial" w:cs="Arial"/>
          <w:szCs w:val="24"/>
          <w:lang w:val="sr-Cyrl-RS"/>
        </w:rPr>
        <w:t xml:space="preserve">Записника о </w:t>
      </w:r>
      <w:r w:rsidR="000934CF" w:rsidRPr="00E60A40">
        <w:rPr>
          <w:rFonts w:ascii="Arial" w:hAnsi="Arial" w:cs="Arial"/>
          <w:color w:val="000000"/>
          <w:szCs w:val="24"/>
          <w:lang w:val="sr-Cyrl-RS"/>
        </w:rPr>
        <w:t>квантитативно</w:t>
      </w:r>
      <w:r w:rsidR="006D0B88" w:rsidRPr="00E60A40">
        <w:rPr>
          <w:rFonts w:ascii="Arial" w:hAnsi="Arial" w:cs="Arial"/>
          <w:color w:val="000000"/>
          <w:szCs w:val="24"/>
          <w:lang w:val="sr-Cyrl-RS"/>
        </w:rPr>
        <w:t>м</w:t>
      </w:r>
      <w:r w:rsidR="000934CF" w:rsidRPr="00E60A40">
        <w:rPr>
          <w:rFonts w:ascii="Arial" w:hAnsi="Arial" w:cs="Arial"/>
          <w:color w:val="000000"/>
          <w:szCs w:val="24"/>
          <w:lang w:val="sr-Cyrl-RS"/>
        </w:rPr>
        <w:t xml:space="preserve"> пријем</w:t>
      </w:r>
      <w:r w:rsidR="006D0B88" w:rsidRPr="00E60A40">
        <w:rPr>
          <w:rFonts w:ascii="Arial" w:hAnsi="Arial" w:cs="Arial"/>
          <w:color w:val="000000"/>
          <w:szCs w:val="24"/>
          <w:lang w:val="sr-Cyrl-RS"/>
        </w:rPr>
        <w:t>у</w:t>
      </w:r>
      <w:r w:rsidRPr="00E60A40">
        <w:rPr>
          <w:rFonts w:ascii="Arial" w:hAnsi="Arial" w:cs="Arial"/>
          <w:szCs w:val="24"/>
          <w:lang w:val="sr-Cyrl-RS"/>
        </w:rPr>
        <w:t>.</w:t>
      </w:r>
    </w:p>
    <w:p w:rsidR="00D10CB0" w:rsidRPr="00E60A40" w:rsidRDefault="00D10CB0" w:rsidP="00F2028B">
      <w:pPr>
        <w:ind w:firstLine="720"/>
        <w:jc w:val="both"/>
        <w:rPr>
          <w:rFonts w:ascii="Arial" w:hAnsi="Arial" w:cs="Arial"/>
          <w:color w:val="000000"/>
          <w:szCs w:val="24"/>
          <w:lang w:val="sr-Cyrl-RS"/>
        </w:rPr>
      </w:pPr>
    </w:p>
    <w:p w:rsidR="0015293D" w:rsidRPr="00E60A40" w:rsidRDefault="0015293D" w:rsidP="0015293D">
      <w:pPr>
        <w:pStyle w:val="Heading2"/>
        <w:ind w:left="0" w:firstLine="0"/>
        <w:rPr>
          <w:rFonts w:cs="Arial"/>
          <w:sz w:val="24"/>
          <w:szCs w:val="24"/>
          <w:lang w:val="sr-Cyrl-RS"/>
        </w:rPr>
      </w:pPr>
      <w:r w:rsidRPr="00E60A40">
        <w:rPr>
          <w:rFonts w:cs="Arial"/>
          <w:sz w:val="24"/>
          <w:szCs w:val="24"/>
          <w:lang w:val="sr-Cyrl-RS"/>
        </w:rPr>
        <w:t>3.11</w:t>
      </w:r>
      <w:r w:rsidR="00754EF3" w:rsidRPr="00E60A40">
        <w:rPr>
          <w:rFonts w:cs="Arial"/>
          <w:sz w:val="24"/>
          <w:szCs w:val="24"/>
          <w:lang w:val="sr-Cyrl-RS"/>
        </w:rPr>
        <w:t xml:space="preserve"> </w:t>
      </w:r>
      <w:r w:rsidRPr="00E60A40">
        <w:rPr>
          <w:rFonts w:cs="Arial"/>
          <w:sz w:val="24"/>
          <w:szCs w:val="24"/>
          <w:lang w:val="sr-Cyrl-RS"/>
        </w:rPr>
        <w:t>ГАРАНТНИ РОК</w:t>
      </w:r>
    </w:p>
    <w:p w:rsidR="00FE1D17" w:rsidRPr="00E60A40" w:rsidRDefault="00FE1D17">
      <w:pPr>
        <w:rPr>
          <w:lang w:val="sr-Cyrl-RS"/>
        </w:rPr>
      </w:pPr>
    </w:p>
    <w:p w:rsidR="000E1C4A" w:rsidRPr="00E60A40" w:rsidRDefault="001A375E">
      <w:pPr>
        <w:ind w:firstLine="709"/>
        <w:jc w:val="both"/>
        <w:rPr>
          <w:rFonts w:ascii="Arial" w:hAnsi="Arial"/>
          <w:lang w:val="sr-Cyrl-RS"/>
        </w:rPr>
      </w:pPr>
      <w:r w:rsidRPr="00E60A40">
        <w:rPr>
          <w:rFonts w:ascii="Arial" w:hAnsi="Arial"/>
          <w:lang w:val="sr-Cyrl-RS"/>
        </w:rPr>
        <w:t xml:space="preserve">Гарантни рок не може бити краћи од 12 месеци од дана извршеног </w:t>
      </w:r>
      <w:r w:rsidRPr="00E60A40">
        <w:rPr>
          <w:rFonts w:ascii="Arial" w:hAnsi="Arial"/>
          <w:spacing w:val="4"/>
          <w:lang w:val="sr-Cyrl-RS"/>
        </w:rPr>
        <w:t xml:space="preserve">квалитативног пријема </w:t>
      </w:r>
      <w:r w:rsidR="00233981" w:rsidRPr="00E60A40">
        <w:rPr>
          <w:rFonts w:ascii="Arial" w:hAnsi="Arial"/>
          <w:spacing w:val="4"/>
          <w:lang w:val="sr-Cyrl-RS"/>
        </w:rPr>
        <w:t xml:space="preserve">целокупног </w:t>
      </w:r>
      <w:r w:rsidRPr="00E60A40">
        <w:rPr>
          <w:rFonts w:ascii="Arial" w:hAnsi="Arial"/>
          <w:lang w:val="sr-Cyrl-RS"/>
        </w:rPr>
        <w:t xml:space="preserve">посла и </w:t>
      </w:r>
      <w:r w:rsidR="00AB3E2C" w:rsidRPr="00E60A40">
        <w:rPr>
          <w:rFonts w:ascii="Arial" w:hAnsi="Arial"/>
          <w:lang w:val="sr-Cyrl-RS"/>
        </w:rPr>
        <w:t>потписивања</w:t>
      </w:r>
      <w:r w:rsidRPr="00E60A40">
        <w:rPr>
          <w:rFonts w:ascii="Arial" w:hAnsi="Arial"/>
          <w:lang w:val="sr-Cyrl-RS"/>
        </w:rPr>
        <w:t xml:space="preserve"> </w:t>
      </w:r>
      <w:r w:rsidR="0001109C" w:rsidRPr="00E60A40">
        <w:rPr>
          <w:rFonts w:ascii="Arial" w:hAnsi="Arial" w:cs="Arial"/>
          <w:szCs w:val="24"/>
          <w:lang w:val="sr-Cyrl-RS"/>
        </w:rPr>
        <w:t>Записника о финалном квалитативном пријему.</w:t>
      </w:r>
      <w:r w:rsidRPr="00E60A40">
        <w:rPr>
          <w:rFonts w:ascii="Arial" w:hAnsi="Arial"/>
          <w:lang w:val="sr-Cyrl-RS"/>
        </w:rPr>
        <w:t xml:space="preserve"> </w:t>
      </w:r>
    </w:p>
    <w:p w:rsidR="00233981" w:rsidRPr="00E60A40" w:rsidRDefault="00233981" w:rsidP="00233981">
      <w:pPr>
        <w:jc w:val="both"/>
        <w:rPr>
          <w:rFonts w:ascii="Arial" w:hAnsi="Arial" w:cs="Arial"/>
          <w:sz w:val="22"/>
          <w:szCs w:val="22"/>
          <w:lang w:val="sr-Cyrl-RS"/>
        </w:rPr>
      </w:pPr>
    </w:p>
    <w:p w:rsidR="00233981" w:rsidRPr="00E60A40" w:rsidRDefault="00233981" w:rsidP="00233981">
      <w:pPr>
        <w:jc w:val="both"/>
        <w:rPr>
          <w:rFonts w:ascii="Arial" w:hAnsi="Arial"/>
          <w:szCs w:val="24"/>
          <w:lang w:val="sr-Cyrl-RS"/>
        </w:rPr>
      </w:pPr>
      <w:r w:rsidRPr="00E60A40">
        <w:rPr>
          <w:rFonts w:ascii="Arial" w:hAnsi="Arial" w:cs="Arial"/>
          <w:szCs w:val="24"/>
          <w:lang w:val="sr-Cyrl-RS"/>
        </w:rPr>
        <w:t xml:space="preserve">Извршилац је дужан да за предметну опрему обезбеди испоруку резервних делова у периоду од 5 година од дана сачињавања Записника о квалитативном пријему. </w:t>
      </w:r>
    </w:p>
    <w:p w:rsidR="003A5AD4" w:rsidRPr="00E60A40" w:rsidRDefault="003A5AD4" w:rsidP="003A5AD4">
      <w:pPr>
        <w:tabs>
          <w:tab w:val="left" w:pos="993"/>
        </w:tabs>
        <w:jc w:val="both"/>
        <w:rPr>
          <w:rFonts w:ascii="Arial" w:hAnsi="Arial" w:cs="Arial"/>
          <w:szCs w:val="24"/>
          <w:lang w:val="sr-Cyrl-RS"/>
        </w:rPr>
      </w:pPr>
    </w:p>
    <w:p w:rsidR="003A5AD4" w:rsidRPr="00E60A40" w:rsidRDefault="003A5AD4" w:rsidP="003A5AD4">
      <w:pPr>
        <w:pStyle w:val="Heading2"/>
        <w:rPr>
          <w:rFonts w:cs="Arial"/>
          <w:sz w:val="24"/>
          <w:szCs w:val="24"/>
          <w:lang w:val="sr-Cyrl-RS"/>
        </w:rPr>
      </w:pPr>
      <w:bookmarkStart w:id="178" w:name="_Toc297798718"/>
      <w:r w:rsidRPr="00E60A40">
        <w:rPr>
          <w:rFonts w:cs="Arial"/>
          <w:sz w:val="24"/>
          <w:szCs w:val="24"/>
          <w:lang w:val="sr-Cyrl-RS"/>
        </w:rPr>
        <w:t>3.</w:t>
      </w:r>
      <w:r w:rsidR="0015293D" w:rsidRPr="00E60A40">
        <w:rPr>
          <w:rFonts w:cs="Arial"/>
          <w:sz w:val="24"/>
          <w:szCs w:val="24"/>
          <w:lang w:val="sr-Cyrl-RS"/>
        </w:rPr>
        <w:t>12</w:t>
      </w:r>
      <w:r w:rsidRPr="00E60A40">
        <w:rPr>
          <w:rFonts w:cs="Arial"/>
          <w:sz w:val="24"/>
          <w:szCs w:val="24"/>
          <w:lang w:val="sr-Cyrl-RS"/>
        </w:rPr>
        <w:tab/>
        <w:t xml:space="preserve">ТЕРМИН ПЛАН </w:t>
      </w:r>
      <w:r w:rsidR="00D10CB0" w:rsidRPr="00E60A40">
        <w:rPr>
          <w:rFonts w:cs="Arial"/>
          <w:sz w:val="24"/>
          <w:szCs w:val="24"/>
          <w:lang w:val="sr-Cyrl-RS"/>
        </w:rPr>
        <w:t xml:space="preserve">ИСПОРУКЕ ДОБАРА И </w:t>
      </w:r>
      <w:r w:rsidRPr="00E60A40">
        <w:rPr>
          <w:rFonts w:cs="Arial"/>
          <w:sz w:val="24"/>
          <w:szCs w:val="24"/>
          <w:lang w:val="sr-Cyrl-RS"/>
        </w:rPr>
        <w:t>ИЗВРШЕЊА УСЛУГА</w:t>
      </w:r>
      <w:bookmarkEnd w:id="178"/>
      <w:r w:rsidR="00B13517">
        <w:rPr>
          <w:rFonts w:cs="Arial"/>
          <w:sz w:val="24"/>
          <w:szCs w:val="24"/>
          <w:lang w:val="sr-Cyrl-RS"/>
        </w:rPr>
        <w:t xml:space="preserve"> И МЕСТО</w:t>
      </w:r>
    </w:p>
    <w:p w:rsidR="003A5AD4" w:rsidRPr="00E60A40" w:rsidRDefault="003A5AD4" w:rsidP="003A5AD4">
      <w:pPr>
        <w:jc w:val="both"/>
        <w:rPr>
          <w:rFonts w:ascii="Arial" w:hAnsi="Arial" w:cs="Arial"/>
          <w:szCs w:val="24"/>
          <w:lang w:val="sr-Cyrl-RS"/>
        </w:rPr>
      </w:pPr>
    </w:p>
    <w:p w:rsidR="003A5AD4" w:rsidRPr="00E60A40" w:rsidRDefault="003A5AD4" w:rsidP="003A5AD4">
      <w:pPr>
        <w:ind w:firstLine="709"/>
        <w:jc w:val="both"/>
        <w:rPr>
          <w:rFonts w:ascii="Arial" w:hAnsi="Arial" w:cs="Arial"/>
          <w:szCs w:val="24"/>
          <w:lang w:val="sr-Cyrl-RS"/>
        </w:rPr>
      </w:pPr>
      <w:r w:rsidRPr="00E60A40">
        <w:rPr>
          <w:rFonts w:ascii="Arial" w:hAnsi="Arial" w:cs="Arial"/>
          <w:szCs w:val="24"/>
          <w:lang w:val="sr-Cyrl-RS"/>
        </w:rPr>
        <w:t xml:space="preserve">У оквиру посебног прилога потребно је да </w:t>
      </w:r>
      <w:r w:rsidR="00046F29" w:rsidRPr="00E60A40">
        <w:rPr>
          <w:rFonts w:ascii="Arial" w:hAnsi="Arial" w:cs="Arial"/>
          <w:szCs w:val="24"/>
          <w:lang w:val="sr-Cyrl-RS"/>
        </w:rPr>
        <w:t>п</w:t>
      </w:r>
      <w:r w:rsidRPr="00E60A40">
        <w:rPr>
          <w:rFonts w:ascii="Arial" w:hAnsi="Arial" w:cs="Arial"/>
          <w:szCs w:val="24"/>
          <w:lang w:val="sr-Cyrl-RS"/>
        </w:rPr>
        <w:t xml:space="preserve">онуђач дефинише и Термин план </w:t>
      </w:r>
      <w:r w:rsidR="00D10CB0" w:rsidRPr="00E60A40">
        <w:rPr>
          <w:rFonts w:ascii="Arial" w:hAnsi="Arial" w:cs="Arial"/>
          <w:szCs w:val="24"/>
          <w:lang w:val="sr-Cyrl-RS"/>
        </w:rPr>
        <w:t xml:space="preserve">испоруке добара и </w:t>
      </w:r>
      <w:r w:rsidRPr="00E60A40">
        <w:rPr>
          <w:rFonts w:ascii="Arial" w:hAnsi="Arial" w:cs="Arial"/>
          <w:szCs w:val="24"/>
          <w:lang w:val="sr-Cyrl-RS"/>
        </w:rPr>
        <w:t>извршења услуг</w:t>
      </w:r>
      <w:r w:rsidR="00A80538" w:rsidRPr="00E60A40">
        <w:rPr>
          <w:rFonts w:ascii="Arial" w:hAnsi="Arial" w:cs="Arial"/>
          <w:szCs w:val="24"/>
          <w:lang w:val="sr-Cyrl-RS"/>
        </w:rPr>
        <w:t>а</w:t>
      </w:r>
      <w:r w:rsidRPr="00E60A40">
        <w:rPr>
          <w:rFonts w:ascii="Arial" w:hAnsi="Arial" w:cs="Arial"/>
          <w:szCs w:val="24"/>
          <w:lang w:val="sr-Cyrl-RS"/>
        </w:rPr>
        <w:t xml:space="preserve"> (Образац 4. из конкурсне документације).</w:t>
      </w:r>
    </w:p>
    <w:p w:rsidR="003A5AD4" w:rsidRDefault="003A5AD4" w:rsidP="003A5AD4">
      <w:pPr>
        <w:ind w:firstLine="709"/>
        <w:jc w:val="both"/>
        <w:rPr>
          <w:rFonts w:ascii="Arial" w:hAnsi="Arial" w:cs="Arial"/>
          <w:szCs w:val="24"/>
          <w:lang w:val="sr-Cyrl-RS"/>
        </w:rPr>
      </w:pPr>
      <w:r w:rsidRPr="00E60A40">
        <w:rPr>
          <w:rFonts w:ascii="Arial" w:hAnsi="Arial" w:cs="Arial"/>
          <w:szCs w:val="24"/>
          <w:lang w:val="sr-Cyrl-RS"/>
        </w:rPr>
        <w:t>Ако понуђач у понуди не достави Термин план, понуда ће бити одбијена као неприхватљива.</w:t>
      </w:r>
    </w:p>
    <w:p w:rsidR="00B13517" w:rsidRDefault="00B13517" w:rsidP="00B13517">
      <w:pPr>
        <w:jc w:val="both"/>
        <w:rPr>
          <w:rFonts w:ascii="Arial" w:hAnsi="Arial" w:cs="Arial"/>
          <w:szCs w:val="24"/>
          <w:lang w:val="sr-Cyrl-RS"/>
        </w:rPr>
      </w:pPr>
    </w:p>
    <w:p w:rsidR="00B13517" w:rsidRPr="00B13517" w:rsidRDefault="00B13517" w:rsidP="00B13517">
      <w:pPr>
        <w:ind w:firstLine="709"/>
        <w:jc w:val="both"/>
        <w:rPr>
          <w:rFonts w:ascii="Arial" w:hAnsi="Arial" w:cs="Arial"/>
          <w:szCs w:val="24"/>
          <w:lang w:val="sr-Cyrl-RS"/>
        </w:rPr>
      </w:pPr>
      <w:r w:rsidRPr="00B13517">
        <w:rPr>
          <w:rFonts w:ascii="Arial" w:hAnsi="Arial" w:cs="Arial"/>
          <w:szCs w:val="24"/>
          <w:lang w:val="sr-Cyrl-RS"/>
        </w:rPr>
        <w:t>Место испоруке опреме и извршења услуга су пословне локације Наручиоца - Јавног предузећа „Електропривреда Србије“ Београд и то пословне локације Балканска 13, Царице Милице 2 и Војводе Степе 412, као и Колубара Б, Каленић. Место извршења обуке су локације Наручиоца у Београду.</w:t>
      </w:r>
    </w:p>
    <w:p w:rsidR="00B13517" w:rsidRPr="00B13517" w:rsidRDefault="00B13517" w:rsidP="00B13517">
      <w:pPr>
        <w:ind w:firstLine="709"/>
        <w:jc w:val="both"/>
        <w:rPr>
          <w:rFonts w:ascii="Arial" w:hAnsi="Arial" w:cs="Arial"/>
          <w:szCs w:val="24"/>
          <w:lang w:val="sr-Cyrl-RS"/>
        </w:rPr>
      </w:pPr>
      <w:r w:rsidRPr="00B13517">
        <w:rPr>
          <w:rFonts w:ascii="Arial" w:hAnsi="Arial" w:cs="Arial"/>
          <w:szCs w:val="24"/>
          <w:lang w:val="sr-Cyrl-RS"/>
        </w:rPr>
        <w:t xml:space="preserve">За </w:t>
      </w:r>
      <w:proofErr w:type="spellStart"/>
      <w:r w:rsidRPr="00B13517">
        <w:rPr>
          <w:rFonts w:ascii="Arial" w:hAnsi="Arial" w:cs="Arial"/>
          <w:szCs w:val="24"/>
          <w:lang w:val="sr-Cyrl-RS"/>
        </w:rPr>
        <w:t>Telepresence</w:t>
      </w:r>
      <w:proofErr w:type="spellEnd"/>
      <w:r w:rsidRPr="00B13517">
        <w:rPr>
          <w:rFonts w:ascii="Arial" w:hAnsi="Arial" w:cs="Arial"/>
          <w:szCs w:val="24"/>
          <w:lang w:val="sr-Cyrl-RS"/>
        </w:rPr>
        <w:t xml:space="preserve"> систем део испоруке добара (</w:t>
      </w:r>
      <w:proofErr w:type="spellStart"/>
      <w:r w:rsidRPr="00B13517">
        <w:rPr>
          <w:rFonts w:ascii="Arial" w:hAnsi="Arial" w:cs="Arial"/>
          <w:szCs w:val="24"/>
          <w:lang w:val="sr-Cyrl-RS"/>
        </w:rPr>
        <w:t>Telepresence</w:t>
      </w:r>
      <w:proofErr w:type="spellEnd"/>
      <w:r w:rsidRPr="00B13517">
        <w:rPr>
          <w:rFonts w:ascii="Arial" w:hAnsi="Arial" w:cs="Arial"/>
          <w:szCs w:val="24"/>
          <w:lang w:val="sr-Cyrl-RS"/>
        </w:rPr>
        <w:t xml:space="preserve"> </w:t>
      </w:r>
      <w:proofErr w:type="spellStart"/>
      <w:r w:rsidRPr="00B13517">
        <w:rPr>
          <w:rFonts w:ascii="Arial" w:hAnsi="Arial" w:cs="Arial"/>
          <w:szCs w:val="24"/>
          <w:lang w:val="sr-Cyrl-RS"/>
        </w:rPr>
        <w:t>endpoint</w:t>
      </w:r>
      <w:proofErr w:type="spellEnd"/>
      <w:r w:rsidRPr="00B13517">
        <w:rPr>
          <w:rFonts w:ascii="Arial" w:hAnsi="Arial" w:cs="Arial"/>
          <w:szCs w:val="24"/>
          <w:lang w:val="sr-Cyrl-RS"/>
        </w:rPr>
        <w:t>) врши се и у седиштима зависних привредних друштава</w:t>
      </w:r>
      <w:r>
        <w:rPr>
          <w:rFonts w:ascii="Arial" w:hAnsi="Arial" w:cs="Arial"/>
          <w:szCs w:val="24"/>
          <w:lang w:val="sr-Cyrl-RS"/>
        </w:rPr>
        <w:t xml:space="preserve">. </w:t>
      </w:r>
      <w:r w:rsidRPr="00B13517">
        <w:rPr>
          <w:rFonts w:ascii="Arial" w:hAnsi="Arial" w:cs="Arial"/>
          <w:szCs w:val="24"/>
          <w:lang w:val="sr-Cyrl-RS"/>
        </w:rPr>
        <w:t xml:space="preserve">Испорука опреме и услуге инсталације, интеграције и пуштање у рад нових локација ИП Телефонског система ЈП ЕПС врше се на локацијама Колубара Б, Каленић, ЕПС Снабдевање Београд и ХЕ Ђердап 2. </w:t>
      </w:r>
    </w:p>
    <w:p w:rsidR="00B13517" w:rsidRPr="00B13517" w:rsidRDefault="00B13517" w:rsidP="00B13517">
      <w:pPr>
        <w:jc w:val="both"/>
        <w:rPr>
          <w:rFonts w:ascii="Arial" w:hAnsi="Arial" w:cs="Arial"/>
          <w:szCs w:val="24"/>
          <w:lang w:val="sr-Cyrl-RS"/>
        </w:rPr>
      </w:pPr>
      <w:r>
        <w:rPr>
          <w:rFonts w:ascii="Arial" w:hAnsi="Arial" w:cs="Arial"/>
          <w:szCs w:val="24"/>
          <w:lang w:val="sr-Cyrl-RS"/>
        </w:rPr>
        <w:tab/>
      </w:r>
      <w:r w:rsidRPr="00B13517">
        <w:rPr>
          <w:rFonts w:ascii="Arial" w:hAnsi="Arial" w:cs="Arial"/>
          <w:szCs w:val="24"/>
          <w:lang w:val="sr-Cyrl-RS"/>
        </w:rPr>
        <w:t>Списак свих локација по функционалним целинама дат је у Прилогу 1 конкурсне документације.</w:t>
      </w:r>
    </w:p>
    <w:p w:rsidR="006D0B88" w:rsidRPr="00E60A40" w:rsidRDefault="006D0B88" w:rsidP="00071074">
      <w:pPr>
        <w:rPr>
          <w:rFonts w:ascii="Arial" w:hAnsi="Arial" w:cs="Arial"/>
          <w:szCs w:val="24"/>
          <w:lang w:val="sr-Cyrl-RS"/>
        </w:rPr>
      </w:pPr>
    </w:p>
    <w:p w:rsidR="003A5AD4" w:rsidRPr="00E60A40" w:rsidRDefault="003A5AD4" w:rsidP="003A5AD4">
      <w:pPr>
        <w:pStyle w:val="Heading2"/>
        <w:ind w:left="0" w:firstLine="0"/>
        <w:rPr>
          <w:rFonts w:cs="Arial"/>
          <w:sz w:val="24"/>
          <w:szCs w:val="24"/>
          <w:lang w:val="sr-Cyrl-RS"/>
        </w:rPr>
      </w:pPr>
      <w:r w:rsidRPr="00E60A40">
        <w:rPr>
          <w:rFonts w:cs="Arial"/>
          <w:sz w:val="24"/>
          <w:szCs w:val="24"/>
          <w:lang w:val="sr-Cyrl-RS"/>
        </w:rPr>
        <w:t>3.</w:t>
      </w:r>
      <w:r w:rsidR="0015293D" w:rsidRPr="00E60A40">
        <w:rPr>
          <w:rFonts w:cs="Arial"/>
          <w:sz w:val="24"/>
          <w:szCs w:val="24"/>
          <w:lang w:val="sr-Cyrl-RS"/>
        </w:rPr>
        <w:t>13</w:t>
      </w:r>
      <w:r w:rsidRPr="00E60A40">
        <w:rPr>
          <w:rFonts w:cs="Arial"/>
          <w:b w:val="0"/>
          <w:sz w:val="24"/>
          <w:szCs w:val="24"/>
          <w:lang w:val="sr-Cyrl-RS"/>
        </w:rPr>
        <w:tab/>
      </w:r>
      <w:r w:rsidRPr="00E60A40">
        <w:rPr>
          <w:rFonts w:cs="Arial"/>
          <w:sz w:val="24"/>
          <w:szCs w:val="24"/>
          <w:lang w:val="sr-Cyrl-RS"/>
        </w:rPr>
        <w:t>ЦЕНА</w:t>
      </w:r>
    </w:p>
    <w:p w:rsidR="003A5AD4" w:rsidRPr="00E60A40" w:rsidRDefault="003A5AD4" w:rsidP="003A5AD4">
      <w:pPr>
        <w:jc w:val="both"/>
        <w:rPr>
          <w:rFonts w:ascii="Arial" w:hAnsi="Arial" w:cs="Arial"/>
          <w:szCs w:val="24"/>
          <w:lang w:val="sr-Cyrl-RS"/>
        </w:rPr>
      </w:pPr>
    </w:p>
    <w:p w:rsidR="003A5AD4" w:rsidRPr="00E60A40" w:rsidRDefault="003A5AD4" w:rsidP="003A5AD4">
      <w:pPr>
        <w:tabs>
          <w:tab w:val="left" w:pos="709"/>
        </w:tabs>
        <w:jc w:val="both"/>
        <w:rPr>
          <w:rFonts w:ascii="Arial" w:hAnsi="Arial" w:cs="Arial"/>
          <w:szCs w:val="24"/>
          <w:lang w:val="sr-Cyrl-RS"/>
        </w:rPr>
      </w:pPr>
      <w:r w:rsidRPr="00E60A40">
        <w:rPr>
          <w:rFonts w:ascii="Arial" w:hAnsi="Arial" w:cs="Arial"/>
          <w:szCs w:val="24"/>
          <w:lang w:val="sr-Cyrl-RS"/>
        </w:rPr>
        <w:tab/>
        <w:t>Цена се исказује у динарима, без пореза на додату вредност.</w:t>
      </w:r>
    </w:p>
    <w:p w:rsidR="003A5AD4" w:rsidRPr="00E60A40" w:rsidRDefault="003A5AD4" w:rsidP="003A5AD4">
      <w:pPr>
        <w:ind w:firstLine="708"/>
        <w:jc w:val="both"/>
        <w:rPr>
          <w:rFonts w:ascii="Arial" w:hAnsi="Arial" w:cs="Arial"/>
          <w:szCs w:val="24"/>
          <w:lang w:val="sr-Cyrl-RS"/>
        </w:rPr>
      </w:pPr>
      <w:r w:rsidRPr="00E60A40">
        <w:rPr>
          <w:rFonts w:ascii="Arial" w:hAnsi="Arial" w:cs="Arial"/>
          <w:szCs w:val="24"/>
          <w:lang w:val="sr-Cyrl-R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5F4770" w:rsidRPr="00E60A40" w:rsidRDefault="005F4770" w:rsidP="005F4770">
      <w:pPr>
        <w:tabs>
          <w:tab w:val="left" w:pos="709"/>
        </w:tabs>
        <w:jc w:val="both"/>
        <w:rPr>
          <w:rFonts w:ascii="Arial" w:hAnsi="Arial"/>
          <w:lang w:val="sr-Cyrl-RS"/>
        </w:rPr>
      </w:pPr>
      <w:r w:rsidRPr="00E60A40">
        <w:rPr>
          <w:rFonts w:ascii="Arial" w:hAnsi="Arial" w:cs="Arial"/>
          <w:szCs w:val="24"/>
          <w:lang w:val="sr-Cyrl-RS"/>
        </w:rPr>
        <w:tab/>
      </w:r>
    </w:p>
    <w:p w:rsidR="003A5AD4" w:rsidRPr="00E60A40" w:rsidRDefault="005F4770" w:rsidP="003A5AD4">
      <w:pPr>
        <w:tabs>
          <w:tab w:val="left" w:pos="709"/>
        </w:tabs>
        <w:jc w:val="both"/>
        <w:rPr>
          <w:rFonts w:ascii="Arial" w:hAnsi="Arial" w:cs="Arial"/>
          <w:szCs w:val="24"/>
          <w:lang w:val="sr-Cyrl-RS"/>
        </w:rPr>
      </w:pPr>
      <w:r w:rsidRPr="00E60A40">
        <w:rPr>
          <w:rFonts w:ascii="Arial" w:hAnsi="Arial" w:cs="Arial"/>
          <w:szCs w:val="24"/>
          <w:lang w:val="sr-Cyrl-RS"/>
        </w:rPr>
        <w:tab/>
      </w:r>
      <w:r w:rsidR="003A5AD4" w:rsidRPr="00E60A40">
        <w:rPr>
          <w:rFonts w:ascii="Arial" w:hAnsi="Arial" w:cs="Arial"/>
          <w:szCs w:val="24"/>
          <w:lang w:val="sr-Cyrl-RS"/>
        </w:rPr>
        <w:t>Понуђена цена мора бити фиксна</w:t>
      </w:r>
      <w:r w:rsidR="00962337" w:rsidRPr="00E60A40">
        <w:rPr>
          <w:rFonts w:ascii="Arial" w:hAnsi="Arial" w:cs="Arial"/>
          <w:szCs w:val="24"/>
          <w:lang w:val="sr-Cyrl-RS"/>
        </w:rPr>
        <w:t xml:space="preserve"> </w:t>
      </w:r>
      <w:r w:rsidR="00690255" w:rsidRPr="00E60A40">
        <w:rPr>
          <w:rFonts w:ascii="Arial" w:hAnsi="Arial" w:cs="Arial"/>
          <w:szCs w:val="24"/>
          <w:lang w:val="sr-Cyrl-RS"/>
        </w:rPr>
        <w:t xml:space="preserve">и </w:t>
      </w:r>
      <w:r w:rsidR="00962337" w:rsidRPr="00E60A40">
        <w:rPr>
          <w:rFonts w:ascii="Arial" w:hAnsi="Arial" w:cs="Arial"/>
          <w:szCs w:val="24"/>
          <w:lang w:val="sr-Cyrl-RS"/>
        </w:rPr>
        <w:t>не може се мењати за све време трајања уговора</w:t>
      </w:r>
      <w:r w:rsidR="003A5AD4" w:rsidRPr="00E60A40">
        <w:rPr>
          <w:rFonts w:ascii="Arial" w:hAnsi="Arial" w:cs="Arial"/>
          <w:szCs w:val="24"/>
          <w:lang w:val="sr-Cyrl-RS"/>
        </w:rPr>
        <w:t>.</w:t>
      </w:r>
    </w:p>
    <w:p w:rsidR="003A5AD4" w:rsidRPr="00E60A40" w:rsidRDefault="003A5AD4" w:rsidP="003A5AD4">
      <w:pPr>
        <w:tabs>
          <w:tab w:val="left" w:pos="709"/>
        </w:tabs>
        <w:jc w:val="both"/>
        <w:rPr>
          <w:rFonts w:ascii="Arial" w:hAnsi="Arial" w:cs="Arial"/>
          <w:szCs w:val="24"/>
          <w:lang w:val="sr-Cyrl-RS"/>
        </w:rPr>
      </w:pPr>
      <w:r w:rsidRPr="00E60A40">
        <w:rPr>
          <w:rFonts w:ascii="Arial" w:hAnsi="Arial" w:cs="Arial"/>
          <w:szCs w:val="24"/>
          <w:lang w:val="sr-Cyrl-RS"/>
        </w:rPr>
        <w:lastRenderedPageBreak/>
        <w:tab/>
        <w:t>У Обрасцу “Структура цене“ (Образац 5. из конкурсне документације) треба исказати структуру цене</w:t>
      </w:r>
      <w:r w:rsidR="00572B5D" w:rsidRPr="00E60A40">
        <w:rPr>
          <w:rFonts w:ascii="Arial" w:hAnsi="Arial" w:cs="Arial"/>
          <w:szCs w:val="24"/>
          <w:lang w:val="sr-Cyrl-RS"/>
        </w:rPr>
        <w:t xml:space="preserve"> добара и </w:t>
      </w:r>
      <w:r w:rsidR="001A375E" w:rsidRPr="00E60A40">
        <w:rPr>
          <w:rFonts w:ascii="Arial" w:hAnsi="Arial"/>
          <w:lang w:val="sr-Cyrl-RS"/>
        </w:rPr>
        <w:t>услуг</w:t>
      </w:r>
      <w:r w:rsidR="00572B5D" w:rsidRPr="00E60A40">
        <w:rPr>
          <w:rFonts w:ascii="Arial" w:hAnsi="Arial" w:cs="Arial"/>
          <w:szCs w:val="24"/>
          <w:lang w:val="sr-Cyrl-RS"/>
        </w:rPr>
        <w:t>а према табели у истом обрасцу</w:t>
      </w:r>
      <w:r w:rsidRPr="00E60A40">
        <w:rPr>
          <w:rFonts w:ascii="Arial" w:hAnsi="Arial" w:cs="Arial"/>
          <w:szCs w:val="24"/>
          <w:lang w:val="sr-Cyrl-RS"/>
        </w:rPr>
        <w:t>,</w:t>
      </w:r>
      <w:r w:rsidR="005F4770" w:rsidRPr="00E60A40">
        <w:rPr>
          <w:rFonts w:ascii="Arial" w:hAnsi="Arial" w:cs="Arial"/>
          <w:szCs w:val="24"/>
          <w:lang w:val="sr-Cyrl-RS"/>
        </w:rPr>
        <w:t xml:space="preserve"> </w:t>
      </w:r>
      <w:r w:rsidRPr="00E60A40">
        <w:rPr>
          <w:rFonts w:ascii="Arial" w:hAnsi="Arial" w:cs="Arial"/>
          <w:szCs w:val="24"/>
          <w:lang w:val="sr-Cyrl-RS"/>
        </w:rPr>
        <w:t xml:space="preserve">док у Обрасцу понуде (Образац 2. из конкурсне документације) треба исказати укупно понуђену цену. </w:t>
      </w:r>
    </w:p>
    <w:p w:rsidR="003A5AD4" w:rsidRPr="00E60A40" w:rsidRDefault="003A5AD4" w:rsidP="003A5AD4">
      <w:pPr>
        <w:tabs>
          <w:tab w:val="left" w:pos="709"/>
        </w:tabs>
        <w:jc w:val="both"/>
        <w:rPr>
          <w:rFonts w:ascii="Arial" w:hAnsi="Arial" w:cs="Arial"/>
          <w:szCs w:val="24"/>
          <w:lang w:val="sr-Cyrl-RS"/>
        </w:rPr>
      </w:pPr>
      <w:r w:rsidRPr="00E60A40">
        <w:rPr>
          <w:rFonts w:ascii="Arial" w:hAnsi="Arial" w:cs="Arial"/>
          <w:szCs w:val="24"/>
          <w:lang w:val="sr-Cyrl-RS"/>
        </w:rPr>
        <w:tab/>
        <w:t>Ако је у понуди исказана неуобичајено ниска цена, Наручилац ће поступити у складу са чланом 92. Закона.</w:t>
      </w:r>
    </w:p>
    <w:p w:rsidR="003A5AD4" w:rsidRPr="00E60A40" w:rsidRDefault="003A5AD4" w:rsidP="003A5AD4">
      <w:pPr>
        <w:tabs>
          <w:tab w:val="left" w:pos="709"/>
        </w:tabs>
        <w:jc w:val="both"/>
        <w:rPr>
          <w:rFonts w:ascii="Arial" w:hAnsi="Arial" w:cs="Arial"/>
          <w:szCs w:val="24"/>
          <w:lang w:val="sr-Cyrl-RS"/>
        </w:rPr>
      </w:pPr>
      <w:r w:rsidRPr="00E60A40">
        <w:rPr>
          <w:rFonts w:ascii="Arial" w:hAnsi="Arial" w:cs="Arial"/>
          <w:szCs w:val="24"/>
          <w:lang w:val="sr-Cyrl-RS"/>
        </w:rPr>
        <w:tab/>
        <w:t>У предметној јавној набавци цена је предвиђена као елемент критеријума за оцењивање понуда.</w:t>
      </w:r>
    </w:p>
    <w:p w:rsidR="003A5AD4" w:rsidRPr="00E60A40" w:rsidRDefault="003A5AD4" w:rsidP="003A5AD4">
      <w:pPr>
        <w:tabs>
          <w:tab w:val="left" w:pos="709"/>
        </w:tabs>
        <w:jc w:val="both"/>
        <w:rPr>
          <w:rFonts w:ascii="Arial" w:hAnsi="Arial" w:cs="Arial"/>
          <w:szCs w:val="24"/>
          <w:lang w:val="sr-Cyrl-RS"/>
        </w:rPr>
      </w:pPr>
    </w:p>
    <w:p w:rsidR="003A5AD4" w:rsidRPr="00E60A40" w:rsidRDefault="003A5AD4" w:rsidP="003A5AD4">
      <w:pPr>
        <w:pStyle w:val="Heading2"/>
        <w:rPr>
          <w:rFonts w:cs="Arial"/>
          <w:sz w:val="24"/>
          <w:szCs w:val="24"/>
          <w:lang w:val="sr-Cyrl-RS"/>
        </w:rPr>
      </w:pPr>
      <w:r w:rsidRPr="00E60A40">
        <w:rPr>
          <w:rFonts w:cs="Arial"/>
          <w:sz w:val="24"/>
          <w:szCs w:val="24"/>
          <w:lang w:val="sr-Cyrl-RS"/>
        </w:rPr>
        <w:t>3.</w:t>
      </w:r>
      <w:r w:rsidR="0015293D" w:rsidRPr="00E60A40">
        <w:rPr>
          <w:rFonts w:cs="Arial"/>
          <w:sz w:val="24"/>
          <w:szCs w:val="24"/>
          <w:lang w:val="sr-Cyrl-RS"/>
        </w:rPr>
        <w:t>14</w:t>
      </w:r>
      <w:r w:rsidRPr="00E60A40">
        <w:rPr>
          <w:rFonts w:cs="Arial"/>
          <w:sz w:val="24"/>
          <w:szCs w:val="24"/>
          <w:lang w:val="sr-Cyrl-RS"/>
        </w:rPr>
        <w:tab/>
        <w:t xml:space="preserve">СРЕДСТВА ФИНАНСИЈСКОГ ОБЕЗБЕЂЕЊА </w:t>
      </w:r>
    </w:p>
    <w:p w:rsidR="003A5AD4" w:rsidRPr="00E60A40" w:rsidRDefault="003A5AD4" w:rsidP="003A5AD4">
      <w:pPr>
        <w:jc w:val="both"/>
        <w:rPr>
          <w:rFonts w:ascii="Arial" w:hAnsi="Arial" w:cs="Arial"/>
          <w:szCs w:val="24"/>
          <w:lang w:val="sr-Cyrl-RS"/>
        </w:rPr>
      </w:pPr>
    </w:p>
    <w:p w:rsidR="003A5AD4" w:rsidRPr="00E60A40" w:rsidRDefault="003A5AD4" w:rsidP="003A5AD4">
      <w:pPr>
        <w:ind w:firstLine="708"/>
        <w:jc w:val="both"/>
        <w:rPr>
          <w:rFonts w:ascii="Arial" w:hAnsi="Arial" w:cs="Arial"/>
          <w:szCs w:val="24"/>
          <w:lang w:val="sr-Cyrl-RS"/>
        </w:rPr>
      </w:pPr>
      <w:r w:rsidRPr="00E60A40">
        <w:rPr>
          <w:rFonts w:ascii="Arial" w:hAnsi="Arial" w:cs="Arial"/>
          <w:szCs w:val="24"/>
          <w:lang w:val="sr-Cyrl-RS"/>
        </w:rPr>
        <w:t>Понуђач је дужан да достави следећа средства финансијског обезбеђења, у складу са обрасцима из конкурсне документације:</w:t>
      </w:r>
    </w:p>
    <w:p w:rsidR="003A5AD4" w:rsidRPr="00E60A40" w:rsidRDefault="003A5AD4" w:rsidP="003A5AD4">
      <w:pPr>
        <w:ind w:firstLine="708"/>
        <w:jc w:val="both"/>
        <w:rPr>
          <w:rFonts w:ascii="Arial" w:hAnsi="Arial" w:cs="Arial"/>
          <w:b/>
          <w:szCs w:val="24"/>
          <w:lang w:val="sr-Cyrl-RS"/>
        </w:rPr>
      </w:pPr>
    </w:p>
    <w:p w:rsidR="003A5AD4" w:rsidRPr="00E60A40" w:rsidRDefault="003A5AD4" w:rsidP="000C547B">
      <w:pPr>
        <w:pStyle w:val="ListParagraph"/>
        <w:numPr>
          <w:ilvl w:val="0"/>
          <w:numId w:val="6"/>
        </w:numPr>
        <w:spacing w:after="0" w:line="240" w:lineRule="auto"/>
        <w:jc w:val="both"/>
        <w:rPr>
          <w:rFonts w:ascii="Arial" w:hAnsi="Arial" w:cs="Arial"/>
          <w:b/>
          <w:sz w:val="24"/>
          <w:szCs w:val="24"/>
          <w:lang w:val="sr-Cyrl-RS"/>
        </w:rPr>
      </w:pPr>
      <w:r w:rsidRPr="00E60A40">
        <w:rPr>
          <w:rFonts w:ascii="Arial" w:hAnsi="Arial" w:cs="Arial"/>
          <w:b/>
          <w:sz w:val="24"/>
          <w:szCs w:val="24"/>
          <w:lang w:val="sr-Cyrl-RS"/>
        </w:rPr>
        <w:t>У понуди:</w:t>
      </w:r>
    </w:p>
    <w:p w:rsidR="003A5AD4" w:rsidRPr="00E60A40" w:rsidRDefault="003A5AD4" w:rsidP="000C547B">
      <w:pPr>
        <w:numPr>
          <w:ilvl w:val="0"/>
          <w:numId w:val="7"/>
        </w:numPr>
        <w:tabs>
          <w:tab w:val="left" w:pos="1701"/>
        </w:tabs>
        <w:ind w:right="-6"/>
        <w:jc w:val="both"/>
        <w:rPr>
          <w:rFonts w:ascii="Arial" w:hAnsi="Arial" w:cs="Arial"/>
          <w:b/>
          <w:i/>
          <w:szCs w:val="24"/>
          <w:lang w:val="sr-Cyrl-RS"/>
        </w:rPr>
      </w:pPr>
      <w:r w:rsidRPr="00E60A40">
        <w:rPr>
          <w:rFonts w:ascii="Arial" w:hAnsi="Arial" w:cs="Arial"/>
          <w:b/>
          <w:i/>
          <w:szCs w:val="24"/>
          <w:lang w:val="sr-Cyrl-RS"/>
        </w:rPr>
        <w:t>Банкарска гаранција за озбиљност понуде</w:t>
      </w:r>
    </w:p>
    <w:p w:rsidR="003A5AD4" w:rsidRPr="00E60A40" w:rsidRDefault="003A5AD4" w:rsidP="00F2028B">
      <w:pPr>
        <w:ind w:left="1418" w:right="-6"/>
        <w:jc w:val="both"/>
        <w:rPr>
          <w:rFonts w:ascii="Arial" w:hAnsi="Arial" w:cs="Arial"/>
          <w:szCs w:val="24"/>
          <w:lang w:val="sr-Cyrl-RS"/>
        </w:rPr>
      </w:pPr>
      <w:r w:rsidRPr="00E60A40">
        <w:rPr>
          <w:rFonts w:ascii="Arial" w:hAnsi="Arial" w:cs="Arial"/>
          <w:szCs w:val="24"/>
          <w:lang w:val="sr-Cyrl-RS"/>
        </w:rPr>
        <w:t xml:space="preserve">Понуђач доставља оригинал банкарску гаранцију за озбиљност понуде у висини од </w:t>
      </w:r>
      <w:r w:rsidR="00572B5D" w:rsidRPr="00E60A40">
        <w:rPr>
          <w:rFonts w:ascii="Arial" w:hAnsi="Arial" w:cs="Arial"/>
          <w:szCs w:val="24"/>
          <w:lang w:val="sr-Cyrl-RS"/>
        </w:rPr>
        <w:t xml:space="preserve">3% </w:t>
      </w:r>
      <w:r w:rsidRPr="00E60A40">
        <w:rPr>
          <w:rFonts w:ascii="Arial" w:hAnsi="Arial" w:cs="Arial"/>
          <w:szCs w:val="24"/>
          <w:lang w:val="sr-Cyrl-RS"/>
        </w:rPr>
        <w:t>вредности понуд</w:t>
      </w:r>
      <w:r w:rsidR="003003A5" w:rsidRPr="00E60A40">
        <w:rPr>
          <w:rFonts w:ascii="Arial" w:hAnsi="Arial" w:cs="Arial"/>
          <w:szCs w:val="24"/>
          <w:lang w:val="sr-Cyrl-RS"/>
        </w:rPr>
        <w:t>e</w:t>
      </w:r>
      <w:r w:rsidRPr="00E60A40">
        <w:rPr>
          <w:rFonts w:ascii="Arial" w:hAnsi="Arial" w:cs="Arial"/>
          <w:szCs w:val="24"/>
          <w:lang w:val="sr-Cyrl-RS"/>
        </w:rPr>
        <w:t xml:space="preserve">. </w:t>
      </w:r>
    </w:p>
    <w:p w:rsidR="003A5AD4" w:rsidRPr="00E60A40" w:rsidRDefault="003A5AD4" w:rsidP="00F2028B">
      <w:pPr>
        <w:ind w:left="1418" w:right="-6"/>
        <w:jc w:val="both"/>
        <w:rPr>
          <w:rFonts w:ascii="Arial" w:hAnsi="Arial" w:cs="Arial"/>
          <w:szCs w:val="24"/>
          <w:lang w:val="sr-Cyrl-RS"/>
        </w:rPr>
      </w:pPr>
      <w:r w:rsidRPr="00E60A40">
        <w:rPr>
          <w:rFonts w:ascii="Arial" w:hAnsi="Arial" w:cs="Arial"/>
          <w:szCs w:val="24"/>
          <w:lang w:val="sr-Cyrl-RS"/>
        </w:rPr>
        <w:t>Банкарск</w:t>
      </w:r>
      <w:r w:rsidR="006A443F" w:rsidRPr="00E60A40">
        <w:rPr>
          <w:rFonts w:ascii="Arial" w:hAnsi="Arial" w:cs="Arial"/>
          <w:szCs w:val="24"/>
          <w:lang w:val="sr-Cyrl-RS"/>
        </w:rPr>
        <w:t>a</w:t>
      </w:r>
      <w:r w:rsidRPr="00E60A40">
        <w:rPr>
          <w:rFonts w:ascii="Arial" w:hAnsi="Arial" w:cs="Arial"/>
          <w:szCs w:val="24"/>
          <w:lang w:val="sr-Cyrl-RS"/>
        </w:rPr>
        <w:t xml:space="preserve"> гаранциј</w:t>
      </w:r>
      <w:r w:rsidR="006A443F" w:rsidRPr="00E60A40">
        <w:rPr>
          <w:rFonts w:ascii="Arial" w:hAnsi="Arial" w:cs="Arial"/>
          <w:szCs w:val="24"/>
          <w:lang w:val="sr-Cyrl-RS"/>
        </w:rPr>
        <w:t>a</w:t>
      </w:r>
      <w:r w:rsidRPr="00E60A40">
        <w:rPr>
          <w:rFonts w:ascii="Arial" w:hAnsi="Arial" w:cs="Arial"/>
          <w:szCs w:val="24"/>
          <w:lang w:val="sr-Cyrl-RS"/>
        </w:rPr>
        <w:t xml:space="preserve"> понуђач мора бити безусловна (без приговора) и платива на први позив, са трајањем најмање од 60 (словима: шездесет) дана од дана отварања понуда.</w:t>
      </w:r>
    </w:p>
    <w:p w:rsidR="003A5AD4" w:rsidRPr="00E60A40" w:rsidRDefault="003A5AD4" w:rsidP="00F2028B">
      <w:pPr>
        <w:tabs>
          <w:tab w:val="left" w:pos="1786"/>
        </w:tabs>
        <w:suppressAutoHyphens w:val="0"/>
        <w:ind w:left="1418" w:right="-6"/>
        <w:jc w:val="both"/>
        <w:rPr>
          <w:rFonts w:ascii="Arial" w:hAnsi="Arial" w:cs="Arial"/>
          <w:szCs w:val="24"/>
          <w:lang w:val="sr-Cyrl-RS"/>
        </w:rPr>
      </w:pPr>
      <w:r w:rsidRPr="00E60A40">
        <w:rPr>
          <w:rFonts w:ascii="Arial" w:hAnsi="Arial" w:cs="Arial"/>
          <w:szCs w:val="24"/>
          <w:lang w:val="sr-Cyrl-RS"/>
        </w:rPr>
        <w:t>У случају да понуђач не испуни своје обавезе у поступку јавне набавке, Наручилац ће уновчити приложену банкарску гаранцију.</w:t>
      </w:r>
    </w:p>
    <w:p w:rsidR="00E4169C" w:rsidRPr="00E60A40" w:rsidRDefault="00B6692D" w:rsidP="00F2028B">
      <w:pPr>
        <w:tabs>
          <w:tab w:val="left" w:pos="1786"/>
        </w:tabs>
        <w:suppressAutoHyphens w:val="0"/>
        <w:ind w:left="1418" w:right="-6"/>
        <w:jc w:val="both"/>
        <w:rPr>
          <w:rFonts w:ascii="Arial" w:hAnsi="Arial" w:cs="Arial"/>
          <w:szCs w:val="24"/>
          <w:lang w:val="sr-Cyrl-RS"/>
        </w:rPr>
      </w:pPr>
      <w:r w:rsidRPr="00E60A40">
        <w:rPr>
          <w:rFonts w:ascii="Arial" w:hAnsi="Arial" w:cs="Arial"/>
          <w:szCs w:val="24"/>
          <w:lang w:val="sr-Cyrl-RS"/>
        </w:rPr>
        <w:t>Ако</w:t>
      </w:r>
      <w:r w:rsidR="00F775D0" w:rsidRPr="00E60A40">
        <w:rPr>
          <w:rFonts w:ascii="Arial" w:hAnsi="Arial" w:cs="Arial"/>
          <w:szCs w:val="24"/>
          <w:lang w:val="sr-Cyrl-RS"/>
        </w:rPr>
        <w:t xml:space="preserve"> понуђач подн</w:t>
      </w:r>
      <w:r w:rsidRPr="00E60A40">
        <w:rPr>
          <w:rFonts w:ascii="Arial" w:hAnsi="Arial" w:cs="Arial"/>
          <w:szCs w:val="24"/>
          <w:lang w:val="sr-Cyrl-RS"/>
        </w:rPr>
        <w:t>оси</w:t>
      </w:r>
      <w:r w:rsidR="00F775D0" w:rsidRPr="00E60A40">
        <w:rPr>
          <w:rFonts w:ascii="Arial" w:hAnsi="Arial" w:cs="Arial"/>
          <w:szCs w:val="24"/>
          <w:lang w:val="sr-Cyrl-RS"/>
        </w:rPr>
        <w:t xml:space="preserve"> банкарску гаранцију стране банке, та </w:t>
      </w:r>
      <w:r w:rsidRPr="00E60A40">
        <w:rPr>
          <w:rFonts w:ascii="Arial" w:hAnsi="Arial" w:cs="Arial"/>
          <w:szCs w:val="24"/>
          <w:lang w:val="sr-Cyrl-RS"/>
        </w:rPr>
        <w:t xml:space="preserve">банка </w:t>
      </w:r>
      <w:r w:rsidR="00F775D0" w:rsidRPr="00E60A40">
        <w:rPr>
          <w:rFonts w:ascii="Arial" w:hAnsi="Arial" w:cs="Arial"/>
          <w:szCs w:val="24"/>
          <w:lang w:val="sr-Cyrl-RS"/>
        </w:rPr>
        <w:t xml:space="preserve">мора имати </w:t>
      </w:r>
      <w:r w:rsidRPr="00E60A40">
        <w:rPr>
          <w:rFonts w:ascii="Arial" w:hAnsi="Arial" w:cs="Arial"/>
          <w:szCs w:val="24"/>
          <w:lang w:val="sr-Cyrl-RS"/>
        </w:rPr>
        <w:t xml:space="preserve">додељен </w:t>
      </w:r>
      <w:proofErr w:type="spellStart"/>
      <w:r w:rsidRPr="00E60A40">
        <w:rPr>
          <w:rFonts w:ascii="Arial" w:hAnsi="Arial" w:cs="Arial"/>
          <w:szCs w:val="24"/>
          <w:lang w:val="sr-Cyrl-RS"/>
        </w:rPr>
        <w:t>кретитни</w:t>
      </w:r>
      <w:proofErr w:type="spellEnd"/>
      <w:r w:rsidRPr="00E60A40">
        <w:rPr>
          <w:rFonts w:ascii="Arial" w:hAnsi="Arial" w:cs="Arial"/>
          <w:szCs w:val="24"/>
          <w:lang w:val="sr-Cyrl-RS"/>
        </w:rPr>
        <w:t xml:space="preserve"> рејтинг коме одговара ниво кредитног рејтинга</w:t>
      </w:r>
      <w:r w:rsidR="00BE4013" w:rsidRPr="00E60A40">
        <w:rPr>
          <w:rFonts w:ascii="Arial" w:hAnsi="Arial" w:cs="Arial"/>
          <w:szCs w:val="24"/>
          <w:lang w:val="sr-Cyrl-RS"/>
        </w:rPr>
        <w:t xml:space="preserve"> квалитета 3 (инвестициони ранг)</w:t>
      </w:r>
      <w:r w:rsidR="00F775D0" w:rsidRPr="00E60A40">
        <w:rPr>
          <w:rFonts w:ascii="Arial" w:hAnsi="Arial" w:cs="Arial"/>
          <w:szCs w:val="24"/>
          <w:lang w:val="sr-Cyrl-RS"/>
        </w:rPr>
        <w:t>.</w:t>
      </w:r>
    </w:p>
    <w:p w:rsidR="006D4977" w:rsidRPr="00E60A40" w:rsidRDefault="006D4977" w:rsidP="00F2028B">
      <w:pPr>
        <w:tabs>
          <w:tab w:val="left" w:pos="1786"/>
        </w:tabs>
        <w:suppressAutoHyphens w:val="0"/>
        <w:ind w:left="1418" w:right="-6"/>
        <w:jc w:val="both"/>
        <w:rPr>
          <w:rFonts w:ascii="Arial" w:hAnsi="Arial" w:cs="Arial"/>
          <w:szCs w:val="24"/>
          <w:lang w:val="sr-Cyrl-RS"/>
        </w:rPr>
      </w:pPr>
    </w:p>
    <w:p w:rsidR="003A5AD4" w:rsidRPr="00E60A40" w:rsidRDefault="003A5AD4" w:rsidP="00F2028B">
      <w:pPr>
        <w:tabs>
          <w:tab w:val="left" w:pos="1786"/>
        </w:tabs>
        <w:suppressAutoHyphens w:val="0"/>
        <w:ind w:left="1418" w:right="-6"/>
        <w:jc w:val="both"/>
        <w:rPr>
          <w:rFonts w:ascii="Arial" w:hAnsi="Arial" w:cs="Arial"/>
          <w:szCs w:val="24"/>
          <w:lang w:val="sr-Cyrl-RS"/>
        </w:rPr>
      </w:pPr>
      <w:r w:rsidRPr="00E60A40">
        <w:rPr>
          <w:rFonts w:ascii="Arial" w:hAnsi="Arial" w:cs="Arial"/>
          <w:szCs w:val="24"/>
          <w:lang w:val="sr-Cyrl-RS"/>
        </w:rPr>
        <w:t>Гаранција ће бити враћена понуђачу са којим није закључен уговор одмах по закључењу уговора са изабраним понуђачем.</w:t>
      </w:r>
    </w:p>
    <w:p w:rsidR="003737F4" w:rsidRPr="00E60A40" w:rsidRDefault="003737F4" w:rsidP="00F2028B">
      <w:pPr>
        <w:tabs>
          <w:tab w:val="left" w:pos="1786"/>
        </w:tabs>
        <w:suppressAutoHyphens w:val="0"/>
        <w:ind w:left="1418" w:right="-6"/>
        <w:jc w:val="both"/>
        <w:rPr>
          <w:rFonts w:ascii="Arial" w:hAnsi="Arial" w:cs="Arial"/>
          <w:szCs w:val="24"/>
          <w:lang w:val="sr-Cyrl-RS"/>
        </w:rPr>
      </w:pPr>
      <w:r w:rsidRPr="00E60A40">
        <w:rPr>
          <w:rFonts w:ascii="Arial" w:hAnsi="Arial" w:cs="Arial"/>
          <w:szCs w:val="24"/>
          <w:lang w:val="sr-Cyrl-RS"/>
        </w:rPr>
        <w:t>ИЛИ</w:t>
      </w:r>
    </w:p>
    <w:p w:rsidR="00181D0D" w:rsidRPr="00E60A40" w:rsidRDefault="00181D0D" w:rsidP="000C547B">
      <w:pPr>
        <w:pStyle w:val="ListParagraph"/>
        <w:numPr>
          <w:ilvl w:val="0"/>
          <w:numId w:val="7"/>
        </w:numPr>
        <w:tabs>
          <w:tab w:val="left" w:pos="1701"/>
          <w:tab w:val="left" w:pos="1786"/>
        </w:tabs>
        <w:jc w:val="both"/>
        <w:rPr>
          <w:rFonts w:ascii="Arial" w:hAnsi="Arial"/>
          <w:b/>
          <w:i/>
          <w:sz w:val="24"/>
          <w:szCs w:val="24"/>
          <w:lang w:val="sr-Cyrl-RS"/>
        </w:rPr>
      </w:pPr>
      <w:r w:rsidRPr="00E60A40">
        <w:rPr>
          <w:rFonts w:ascii="Arial" w:hAnsi="Arial"/>
          <w:b/>
          <w:i/>
          <w:sz w:val="24"/>
          <w:szCs w:val="24"/>
          <w:lang w:val="sr-Cyrl-RS"/>
        </w:rPr>
        <w:t>Меница (домаћи понуђачи)</w:t>
      </w:r>
    </w:p>
    <w:p w:rsidR="00181D0D" w:rsidRPr="00E60A40" w:rsidRDefault="00181D0D" w:rsidP="00181D0D">
      <w:pPr>
        <w:pStyle w:val="ListParagraph"/>
        <w:spacing w:after="0" w:line="240" w:lineRule="auto"/>
        <w:ind w:left="1418" w:right="-6"/>
        <w:jc w:val="both"/>
        <w:rPr>
          <w:rFonts w:ascii="Arial" w:hAnsi="Arial"/>
          <w:sz w:val="24"/>
          <w:szCs w:val="24"/>
          <w:lang w:val="sr-Cyrl-RS"/>
        </w:rPr>
      </w:pPr>
      <w:r w:rsidRPr="00E60A40">
        <w:rPr>
          <w:rFonts w:ascii="Arial" w:hAnsi="Arial"/>
          <w:sz w:val="24"/>
          <w:szCs w:val="24"/>
          <w:lang w:val="sr-Cyrl-RS"/>
        </w:rPr>
        <w:t xml:space="preserve">Понуђач доставља сопствену соло меницу, менично овлашћење и фотокопију картона депонованих потписа, и то у висини од </w:t>
      </w:r>
      <w:r w:rsidR="00572B5D" w:rsidRPr="00E60A40">
        <w:rPr>
          <w:rFonts w:ascii="Arial" w:hAnsi="Arial"/>
          <w:sz w:val="24"/>
          <w:szCs w:val="24"/>
          <w:lang w:val="sr-Cyrl-RS"/>
        </w:rPr>
        <w:t xml:space="preserve">3% </w:t>
      </w:r>
      <w:r w:rsidRPr="00E60A40">
        <w:rPr>
          <w:rFonts w:ascii="Arial" w:hAnsi="Arial"/>
          <w:sz w:val="24"/>
          <w:szCs w:val="24"/>
          <w:lang w:val="sr-Cyrl-RS"/>
        </w:rPr>
        <w:t xml:space="preserve">понуђене цене. </w:t>
      </w:r>
    </w:p>
    <w:p w:rsidR="00181D0D" w:rsidRPr="00E60A40" w:rsidRDefault="00181D0D" w:rsidP="00181D0D">
      <w:pPr>
        <w:pStyle w:val="BodyText"/>
        <w:ind w:left="1418" w:right="-6" w:firstLine="9"/>
        <w:rPr>
          <w:rFonts w:ascii="Arial" w:hAnsi="Arial"/>
          <w:lang w:val="sr-Cyrl-RS"/>
        </w:rPr>
      </w:pPr>
      <w:r w:rsidRPr="00E60A40">
        <w:rPr>
          <w:rFonts w:ascii="Arial" w:hAnsi="Arial"/>
          <w:lang w:val="sr-Cyrl-RS"/>
        </w:rPr>
        <w:t xml:space="preserve">Меница и менично овлашћење морају бити са </w:t>
      </w:r>
      <w:proofErr w:type="spellStart"/>
      <w:r w:rsidRPr="00E60A40">
        <w:rPr>
          <w:rFonts w:ascii="Arial" w:hAnsi="Arial"/>
          <w:lang w:val="sr-Cyrl-RS"/>
        </w:rPr>
        <w:t>доспећем</w:t>
      </w:r>
      <w:proofErr w:type="spellEnd"/>
      <w:r w:rsidRPr="00E60A40">
        <w:rPr>
          <w:rFonts w:ascii="Arial" w:hAnsi="Arial"/>
          <w:lang w:val="sr-Cyrl-RS"/>
        </w:rPr>
        <w:t xml:space="preserve"> «по виђењу» и </w:t>
      </w:r>
      <w:proofErr w:type="spellStart"/>
      <w:r w:rsidRPr="00E60A40">
        <w:rPr>
          <w:rFonts w:ascii="Arial" w:hAnsi="Arial"/>
          <w:lang w:val="sr-Cyrl-RS"/>
        </w:rPr>
        <w:t>клаузулом</w:t>
      </w:r>
      <w:proofErr w:type="spellEnd"/>
      <w:r w:rsidRPr="00E60A40">
        <w:rPr>
          <w:rFonts w:ascii="Arial" w:hAnsi="Arial"/>
          <w:lang w:val="sr-Cyrl-RS"/>
        </w:rPr>
        <w:t xml:space="preserve"> «без протеста» и евидентирани у Регистру меница и овлашћења НБС. Понуђач исте подноси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 за регистрацију менице и овлашћења.</w:t>
      </w:r>
    </w:p>
    <w:p w:rsidR="00181D0D" w:rsidRPr="00E60A40" w:rsidRDefault="00181D0D" w:rsidP="00181D0D">
      <w:pPr>
        <w:pStyle w:val="BodyText"/>
        <w:ind w:left="1418" w:right="-6" w:firstLine="9"/>
        <w:rPr>
          <w:rFonts w:ascii="Arial" w:hAnsi="Arial"/>
          <w:lang w:val="sr-Cyrl-RS"/>
        </w:rPr>
      </w:pPr>
      <w:r w:rsidRPr="00E60A40">
        <w:rPr>
          <w:rFonts w:ascii="Arial" w:hAnsi="Arial"/>
          <w:lang w:val="sr-Cyrl-RS"/>
        </w:rPr>
        <w:t>Меница ће бити враћена понуђачима одмах по закључењу уговора са изабраним понуђачем.</w:t>
      </w:r>
    </w:p>
    <w:p w:rsidR="00181D0D" w:rsidRPr="00E60A40" w:rsidRDefault="00181D0D" w:rsidP="00181D0D">
      <w:pPr>
        <w:pStyle w:val="BodyText"/>
        <w:tabs>
          <w:tab w:val="left" w:pos="1418"/>
        </w:tabs>
        <w:ind w:right="-6"/>
        <w:rPr>
          <w:rFonts w:ascii="Arial" w:hAnsi="Arial"/>
          <w:lang w:val="sr-Cyrl-RS"/>
        </w:rPr>
      </w:pPr>
      <w:r w:rsidRPr="00E60A40">
        <w:rPr>
          <w:rFonts w:ascii="Arial" w:hAnsi="Arial"/>
          <w:lang w:val="sr-Cyrl-RS"/>
        </w:rPr>
        <w:tab/>
        <w:t>ИЛИ</w:t>
      </w:r>
    </w:p>
    <w:p w:rsidR="00181D0D" w:rsidRPr="00E60A40" w:rsidRDefault="00181D0D" w:rsidP="000C547B">
      <w:pPr>
        <w:pStyle w:val="BodyText"/>
        <w:numPr>
          <w:ilvl w:val="0"/>
          <w:numId w:val="7"/>
        </w:numPr>
        <w:tabs>
          <w:tab w:val="left" w:pos="1701"/>
        </w:tabs>
        <w:rPr>
          <w:rFonts w:ascii="Arial" w:hAnsi="Arial"/>
          <w:b/>
          <w:i/>
          <w:lang w:val="sr-Cyrl-RS"/>
        </w:rPr>
      </w:pPr>
      <w:r w:rsidRPr="00E60A40">
        <w:rPr>
          <w:rFonts w:ascii="Arial" w:hAnsi="Arial"/>
          <w:b/>
          <w:i/>
          <w:lang w:val="sr-Cyrl-RS"/>
        </w:rPr>
        <w:t xml:space="preserve">Уплата </w:t>
      </w:r>
      <w:r w:rsidR="000B6E4A" w:rsidRPr="00E60A40">
        <w:rPr>
          <w:rFonts w:ascii="Arial" w:hAnsi="Arial"/>
          <w:b/>
          <w:i/>
          <w:lang w:val="sr-Cyrl-RS"/>
        </w:rPr>
        <w:t xml:space="preserve">депозита </w:t>
      </w:r>
      <w:r w:rsidRPr="00E60A40">
        <w:rPr>
          <w:rFonts w:ascii="Arial" w:hAnsi="Arial"/>
          <w:b/>
          <w:i/>
          <w:lang w:val="sr-Cyrl-RS"/>
        </w:rPr>
        <w:t>на рачун Наручиоца</w:t>
      </w:r>
    </w:p>
    <w:p w:rsidR="00181D0D" w:rsidRPr="00E60A40" w:rsidRDefault="00181D0D" w:rsidP="00181D0D">
      <w:pPr>
        <w:ind w:left="1418" w:right="-6" w:firstLine="9"/>
        <w:jc w:val="both"/>
        <w:rPr>
          <w:rFonts w:ascii="Arial" w:hAnsi="Arial"/>
          <w:lang w:val="sr-Cyrl-RS"/>
        </w:rPr>
      </w:pPr>
      <w:r w:rsidRPr="00E60A40">
        <w:rPr>
          <w:rFonts w:ascii="Arial" w:hAnsi="Arial"/>
          <w:lang w:val="sr-Cyrl-RS"/>
        </w:rPr>
        <w:t xml:space="preserve">Понуђач је дужан да на име обезбеђења озбиљности понуде уплати </w:t>
      </w:r>
      <w:r w:rsidR="000B6E4A" w:rsidRPr="00E60A40">
        <w:rPr>
          <w:rFonts w:ascii="Arial" w:hAnsi="Arial"/>
          <w:lang w:val="sr-Cyrl-RS"/>
        </w:rPr>
        <w:t xml:space="preserve">депозит у </w:t>
      </w:r>
      <w:r w:rsidRPr="00E60A40">
        <w:rPr>
          <w:rFonts w:ascii="Arial" w:hAnsi="Arial"/>
          <w:lang w:val="sr-Cyrl-RS"/>
        </w:rPr>
        <w:t>износ</w:t>
      </w:r>
      <w:r w:rsidR="000B6E4A" w:rsidRPr="00E60A40">
        <w:rPr>
          <w:rFonts w:ascii="Arial" w:hAnsi="Arial"/>
          <w:lang w:val="sr-Cyrl-RS"/>
        </w:rPr>
        <w:t>у</w:t>
      </w:r>
      <w:r w:rsidRPr="00E60A40">
        <w:rPr>
          <w:rFonts w:ascii="Arial" w:hAnsi="Arial"/>
          <w:lang w:val="sr-Cyrl-RS"/>
        </w:rPr>
        <w:t xml:space="preserve"> који одговара </w:t>
      </w:r>
      <w:r w:rsidR="00572B5D" w:rsidRPr="00E60A40">
        <w:rPr>
          <w:rFonts w:ascii="Arial" w:hAnsi="Arial"/>
          <w:lang w:val="sr-Cyrl-RS"/>
        </w:rPr>
        <w:t>3</w:t>
      </w:r>
      <w:r w:rsidRPr="00E60A40">
        <w:rPr>
          <w:rFonts w:ascii="Arial" w:hAnsi="Arial"/>
          <w:lang w:val="sr-Cyrl-RS"/>
        </w:rPr>
        <w:t xml:space="preserve">% понуђене цене на рачун Наручиоца (за плаћање у динарима, рачун </w:t>
      </w:r>
      <w:proofErr w:type="spellStart"/>
      <w:r w:rsidRPr="00E60A40">
        <w:rPr>
          <w:rFonts w:ascii="Arial" w:hAnsi="Arial"/>
          <w:lang w:val="sr-Cyrl-RS"/>
        </w:rPr>
        <w:t>Бр.160</w:t>
      </w:r>
      <w:proofErr w:type="spellEnd"/>
      <w:r w:rsidRPr="00E60A40">
        <w:rPr>
          <w:rFonts w:ascii="Arial" w:hAnsi="Arial"/>
          <w:lang w:val="sr-Cyrl-RS"/>
        </w:rPr>
        <w:t xml:space="preserve">-700-13 код </w:t>
      </w:r>
      <w:proofErr w:type="spellStart"/>
      <w:r w:rsidRPr="00E60A40">
        <w:rPr>
          <w:rFonts w:ascii="Arial" w:hAnsi="Arial"/>
          <w:lang w:val="sr-Cyrl-RS"/>
        </w:rPr>
        <w:t>Banca</w:t>
      </w:r>
      <w:proofErr w:type="spellEnd"/>
      <w:r w:rsidRPr="00E60A40">
        <w:rPr>
          <w:rFonts w:ascii="Arial" w:hAnsi="Arial"/>
          <w:lang w:val="sr-Cyrl-RS"/>
        </w:rPr>
        <w:t xml:space="preserve"> </w:t>
      </w:r>
      <w:proofErr w:type="spellStart"/>
      <w:r w:rsidRPr="00E60A40">
        <w:rPr>
          <w:rFonts w:ascii="Arial" w:hAnsi="Arial"/>
          <w:lang w:val="sr-Cyrl-RS"/>
        </w:rPr>
        <w:t>Intesa</w:t>
      </w:r>
      <w:proofErr w:type="spellEnd"/>
      <w:r w:rsidRPr="00E60A40">
        <w:rPr>
          <w:rFonts w:ascii="Arial" w:hAnsi="Arial"/>
          <w:lang w:val="sr-Cyrl-RS"/>
        </w:rPr>
        <w:t xml:space="preserve"> AD Beograd; а за плаћање у </w:t>
      </w:r>
      <w:proofErr w:type="spellStart"/>
      <w:r w:rsidRPr="00E60A40">
        <w:rPr>
          <w:rFonts w:ascii="Arial" w:hAnsi="Arial"/>
          <w:lang w:val="sr-Cyrl-RS"/>
        </w:rPr>
        <w:t>еврима</w:t>
      </w:r>
      <w:proofErr w:type="spellEnd"/>
      <w:r w:rsidRPr="00E60A40">
        <w:rPr>
          <w:rFonts w:ascii="Arial" w:hAnsi="Arial"/>
          <w:lang w:val="sr-Cyrl-RS"/>
        </w:rPr>
        <w:t xml:space="preserve">, рачун Бр. IBAN No. RS35160005030000152939 код </w:t>
      </w:r>
      <w:proofErr w:type="spellStart"/>
      <w:r w:rsidRPr="00E60A40">
        <w:rPr>
          <w:rFonts w:ascii="Arial" w:hAnsi="Arial"/>
          <w:lang w:val="sr-Cyrl-RS"/>
        </w:rPr>
        <w:t>Banca</w:t>
      </w:r>
      <w:proofErr w:type="spellEnd"/>
      <w:r w:rsidRPr="00E60A40">
        <w:rPr>
          <w:rFonts w:ascii="Arial" w:hAnsi="Arial"/>
          <w:lang w:val="sr-Cyrl-RS"/>
        </w:rPr>
        <w:t xml:space="preserve"> </w:t>
      </w:r>
      <w:proofErr w:type="spellStart"/>
      <w:r w:rsidRPr="00E60A40">
        <w:rPr>
          <w:rFonts w:ascii="Arial" w:hAnsi="Arial"/>
          <w:lang w:val="sr-Cyrl-RS"/>
        </w:rPr>
        <w:t>Intesa</w:t>
      </w:r>
      <w:proofErr w:type="spellEnd"/>
      <w:r w:rsidRPr="00E60A40">
        <w:rPr>
          <w:rFonts w:ascii="Arial" w:hAnsi="Arial"/>
          <w:lang w:val="sr-Cyrl-RS"/>
        </w:rPr>
        <w:t xml:space="preserve"> AД Бeoгрaд) и да доказ о реализованој уплати достави у понуди. </w:t>
      </w:r>
      <w:proofErr w:type="spellStart"/>
      <w:r w:rsidRPr="00E60A40">
        <w:rPr>
          <w:rFonts w:ascii="Arial" w:hAnsi="Arial"/>
          <w:lang w:val="sr-Cyrl-RS"/>
        </w:rPr>
        <w:t>Уплаћена</w:t>
      </w:r>
      <w:proofErr w:type="spellEnd"/>
      <w:r w:rsidRPr="00E60A40">
        <w:rPr>
          <w:rFonts w:ascii="Arial" w:hAnsi="Arial"/>
          <w:lang w:val="sr-Cyrl-RS"/>
        </w:rPr>
        <w:t xml:space="preserve"> средства ће бити враћена понуђачима одмах по закључењу уговора са изабраним понуђачем.</w:t>
      </w:r>
    </w:p>
    <w:p w:rsidR="00BE4013" w:rsidRPr="00E60A40" w:rsidRDefault="00BE4013" w:rsidP="00181D0D">
      <w:pPr>
        <w:ind w:left="1418" w:right="-6" w:firstLine="9"/>
        <w:jc w:val="both"/>
        <w:rPr>
          <w:rFonts w:ascii="Arial" w:hAnsi="Arial"/>
          <w:lang w:val="sr-Cyrl-RS"/>
        </w:rPr>
      </w:pPr>
    </w:p>
    <w:p w:rsidR="00572B5D" w:rsidRPr="00E60A40" w:rsidRDefault="003A5AD4" w:rsidP="000C547B">
      <w:pPr>
        <w:pStyle w:val="ListParagraph"/>
        <w:numPr>
          <w:ilvl w:val="0"/>
          <w:numId w:val="6"/>
        </w:numPr>
        <w:spacing w:after="0" w:line="240" w:lineRule="auto"/>
        <w:jc w:val="both"/>
        <w:rPr>
          <w:rFonts w:ascii="Arial" w:hAnsi="Arial" w:cs="Arial"/>
          <w:b/>
          <w:sz w:val="24"/>
          <w:szCs w:val="24"/>
          <w:lang w:val="sr-Cyrl-RS"/>
        </w:rPr>
      </w:pPr>
      <w:r w:rsidRPr="00E60A40">
        <w:rPr>
          <w:rFonts w:ascii="Arial" w:hAnsi="Arial" w:cs="Arial"/>
          <w:b/>
          <w:sz w:val="24"/>
          <w:szCs w:val="24"/>
          <w:lang w:val="sr-Cyrl-RS"/>
        </w:rPr>
        <w:t>Приликом закључења уговора</w:t>
      </w:r>
    </w:p>
    <w:p w:rsidR="00572B5D" w:rsidRPr="00E60A40" w:rsidRDefault="00572B5D" w:rsidP="000C547B">
      <w:pPr>
        <w:pStyle w:val="ListParagraph"/>
        <w:numPr>
          <w:ilvl w:val="0"/>
          <w:numId w:val="7"/>
        </w:numPr>
        <w:spacing w:after="0" w:line="240" w:lineRule="auto"/>
        <w:jc w:val="both"/>
        <w:rPr>
          <w:rFonts w:ascii="Arial" w:hAnsi="Arial" w:cs="Arial"/>
          <w:b/>
          <w:sz w:val="24"/>
          <w:szCs w:val="24"/>
          <w:lang w:val="sr-Cyrl-RS"/>
        </w:rPr>
      </w:pPr>
      <w:r w:rsidRPr="00E60A40">
        <w:rPr>
          <w:rFonts w:ascii="Arial" w:hAnsi="Arial" w:cs="Arial"/>
          <w:b/>
          <w:sz w:val="24"/>
          <w:szCs w:val="24"/>
          <w:lang w:val="sr-Cyrl-RS"/>
        </w:rPr>
        <w:t xml:space="preserve">Гаранција за </w:t>
      </w:r>
      <w:r w:rsidR="0090507D" w:rsidRPr="00E60A40">
        <w:rPr>
          <w:rFonts w:ascii="Arial" w:hAnsi="Arial" w:cs="Arial"/>
          <w:b/>
          <w:sz w:val="24"/>
          <w:szCs w:val="24"/>
          <w:lang w:val="sr-Cyrl-RS"/>
        </w:rPr>
        <w:t xml:space="preserve">повраћај </w:t>
      </w:r>
      <w:r w:rsidRPr="00E60A40">
        <w:rPr>
          <w:rFonts w:ascii="Arial" w:hAnsi="Arial" w:cs="Arial"/>
          <w:b/>
          <w:sz w:val="24"/>
          <w:szCs w:val="24"/>
          <w:lang w:val="sr-Cyrl-RS"/>
        </w:rPr>
        <w:t>аванс</w:t>
      </w:r>
      <w:r w:rsidR="0090507D" w:rsidRPr="00E60A40">
        <w:rPr>
          <w:rFonts w:ascii="Arial" w:hAnsi="Arial" w:cs="Arial"/>
          <w:b/>
          <w:sz w:val="24"/>
          <w:szCs w:val="24"/>
          <w:lang w:val="sr-Cyrl-RS"/>
        </w:rPr>
        <w:t>а</w:t>
      </w:r>
    </w:p>
    <w:p w:rsidR="00FE1D17" w:rsidRPr="00E60A40" w:rsidRDefault="00003023">
      <w:pPr>
        <w:pStyle w:val="ListParagraph"/>
        <w:spacing w:after="0" w:line="240" w:lineRule="auto"/>
        <w:ind w:left="1430"/>
        <w:jc w:val="both"/>
        <w:rPr>
          <w:rFonts w:ascii="Arial" w:hAnsi="Arial" w:cs="Arial"/>
          <w:szCs w:val="24"/>
          <w:lang w:val="sr-Cyrl-RS"/>
        </w:rPr>
      </w:pPr>
      <w:r w:rsidRPr="00E60A40">
        <w:rPr>
          <w:rFonts w:ascii="Arial" w:hAnsi="Arial" w:cs="Arial"/>
          <w:sz w:val="24"/>
          <w:szCs w:val="24"/>
          <w:lang w:val="sr-Cyrl-RS"/>
        </w:rPr>
        <w:t xml:space="preserve">Понуђач је дужан да достави </w:t>
      </w:r>
      <w:r w:rsidR="00F90004" w:rsidRPr="00E60A40">
        <w:rPr>
          <w:rFonts w:ascii="Arial" w:hAnsi="Arial" w:cs="Arial"/>
          <w:sz w:val="24"/>
          <w:szCs w:val="24"/>
          <w:lang w:val="sr-Cyrl-RS"/>
        </w:rPr>
        <w:t>банкарску</w:t>
      </w:r>
      <w:r w:rsidRPr="00E60A40">
        <w:rPr>
          <w:rFonts w:ascii="Arial" w:hAnsi="Arial" w:cs="Arial"/>
          <w:sz w:val="24"/>
          <w:szCs w:val="24"/>
          <w:lang w:val="sr-Cyrl-RS"/>
        </w:rPr>
        <w:t xml:space="preserve"> г</w:t>
      </w:r>
      <w:r w:rsidR="00F90004" w:rsidRPr="00E60A40">
        <w:rPr>
          <w:rFonts w:ascii="Arial" w:hAnsi="Arial" w:cs="Arial"/>
          <w:sz w:val="24"/>
          <w:szCs w:val="24"/>
          <w:lang w:val="sr-Cyrl-RS"/>
        </w:rPr>
        <w:t>а</w:t>
      </w:r>
      <w:r w:rsidRPr="00E60A40">
        <w:rPr>
          <w:rFonts w:ascii="Arial" w:hAnsi="Arial" w:cs="Arial"/>
          <w:sz w:val="24"/>
          <w:szCs w:val="24"/>
          <w:lang w:val="sr-Cyrl-RS"/>
        </w:rPr>
        <w:t xml:space="preserve">ранцију за </w:t>
      </w:r>
      <w:r w:rsidR="0090507D" w:rsidRPr="00E60A40">
        <w:rPr>
          <w:rFonts w:ascii="Arial" w:hAnsi="Arial" w:cs="Arial"/>
          <w:sz w:val="24"/>
          <w:szCs w:val="24"/>
          <w:lang w:val="sr-Cyrl-RS"/>
        </w:rPr>
        <w:t xml:space="preserve">повраћај </w:t>
      </w:r>
      <w:r w:rsidRPr="00E60A40">
        <w:rPr>
          <w:rFonts w:ascii="Arial" w:hAnsi="Arial" w:cs="Arial"/>
          <w:sz w:val="24"/>
          <w:szCs w:val="24"/>
          <w:lang w:val="sr-Cyrl-RS"/>
        </w:rPr>
        <w:t>аванс</w:t>
      </w:r>
      <w:r w:rsidR="0090507D" w:rsidRPr="00E60A40">
        <w:rPr>
          <w:rFonts w:ascii="Arial" w:hAnsi="Arial" w:cs="Arial"/>
          <w:sz w:val="24"/>
          <w:szCs w:val="24"/>
          <w:lang w:val="sr-Cyrl-RS"/>
        </w:rPr>
        <w:t>а</w:t>
      </w:r>
    </w:p>
    <w:p w:rsidR="00FE1D17" w:rsidRPr="00E60A40" w:rsidRDefault="00572B5D">
      <w:pPr>
        <w:ind w:left="1416" w:right="-6"/>
        <w:jc w:val="both"/>
        <w:rPr>
          <w:rFonts w:ascii="Arial" w:hAnsi="Arial" w:cs="Arial"/>
          <w:szCs w:val="24"/>
          <w:lang w:val="sr-Cyrl-RS"/>
        </w:rPr>
      </w:pPr>
      <w:r w:rsidRPr="00E60A40">
        <w:rPr>
          <w:rFonts w:ascii="Arial" w:hAnsi="Arial" w:cs="Arial"/>
          <w:szCs w:val="24"/>
          <w:lang w:val="sr-Cyrl-RS"/>
        </w:rPr>
        <w:t xml:space="preserve">Понуђач доставља оригинал банкарску гаранцију за </w:t>
      </w:r>
      <w:r w:rsidR="0090507D" w:rsidRPr="00E60A40">
        <w:rPr>
          <w:rFonts w:ascii="Arial" w:hAnsi="Arial" w:cs="Arial"/>
          <w:szCs w:val="24"/>
          <w:lang w:val="sr-Cyrl-RS"/>
        </w:rPr>
        <w:t>повраћај аванса у висини износа аванса, 20% укупне вредности добара (са припадајућим ПДВ-ом).</w:t>
      </w:r>
    </w:p>
    <w:p w:rsidR="0076241B" w:rsidRPr="00E60A40" w:rsidRDefault="00B7727E">
      <w:pPr>
        <w:ind w:left="1418"/>
        <w:jc w:val="both"/>
        <w:rPr>
          <w:rFonts w:ascii="Arial" w:hAnsi="Arial" w:cs="Arial"/>
          <w:szCs w:val="24"/>
          <w:lang w:val="sr-Cyrl-RS"/>
        </w:rPr>
      </w:pPr>
      <w:r w:rsidRPr="00E60A40">
        <w:rPr>
          <w:rFonts w:ascii="Arial" w:hAnsi="Arial" w:cs="Arial"/>
          <w:szCs w:val="24"/>
          <w:lang w:val="sr-Cyrl-RS"/>
        </w:rPr>
        <w:t>Наведену банкарску гаранцију понуђач предаје приликом закључења уговора.</w:t>
      </w:r>
    </w:p>
    <w:p w:rsidR="00E666FC" w:rsidRPr="00E60A40" w:rsidRDefault="00E666FC" w:rsidP="00E666FC">
      <w:pPr>
        <w:ind w:left="1418" w:right="-6"/>
        <w:jc w:val="both"/>
        <w:rPr>
          <w:rFonts w:ascii="Arial" w:hAnsi="Arial" w:cs="Arial"/>
          <w:szCs w:val="24"/>
          <w:lang w:val="sr-Cyrl-RS"/>
        </w:rPr>
      </w:pPr>
      <w:r w:rsidRPr="00E60A40">
        <w:rPr>
          <w:rFonts w:ascii="Arial" w:hAnsi="Arial" w:cs="Arial"/>
          <w:szCs w:val="24"/>
          <w:lang w:val="sr-Cyrl-RS"/>
        </w:rPr>
        <w:t>Банкарскa гаранцијa за повраћај аванса мора бити неопозива, безусловна (без права на приговор) и платива на први писани позив, са трајањем 30 (словима тридесет) дана дуже од датума квантитативног пријема добара.</w:t>
      </w:r>
    </w:p>
    <w:p w:rsidR="00E666FC" w:rsidRPr="00E60A40" w:rsidRDefault="00E666FC" w:rsidP="00E666FC">
      <w:pPr>
        <w:tabs>
          <w:tab w:val="left" w:pos="1786"/>
        </w:tabs>
        <w:ind w:left="1418" w:right="-6"/>
        <w:jc w:val="both"/>
        <w:rPr>
          <w:rFonts w:ascii="Arial" w:hAnsi="Arial" w:cs="Arial"/>
          <w:szCs w:val="24"/>
          <w:lang w:val="sr-Cyrl-RS"/>
        </w:rPr>
      </w:pPr>
      <w:r w:rsidRPr="00E60A40">
        <w:rPr>
          <w:rFonts w:ascii="Arial" w:hAnsi="Arial" w:cs="Arial"/>
          <w:szCs w:val="24"/>
          <w:lang w:val="sr-Cyrl-RS"/>
        </w:rPr>
        <w:t xml:space="preserve">У случају да понуђач не испуни своје уговорне обавезе, Наручилац ће </w:t>
      </w:r>
      <w:r w:rsidR="0001109C" w:rsidRPr="00E60A40">
        <w:rPr>
          <w:rFonts w:ascii="Arial" w:hAnsi="Arial" w:cs="Arial"/>
          <w:szCs w:val="24"/>
          <w:lang w:val="sr-Cyrl-RS"/>
        </w:rPr>
        <w:t>наплатити</w:t>
      </w:r>
      <w:r w:rsidRPr="00E60A40">
        <w:rPr>
          <w:rFonts w:ascii="Arial" w:hAnsi="Arial" w:cs="Arial"/>
          <w:szCs w:val="24"/>
          <w:lang w:val="sr-Cyrl-RS"/>
        </w:rPr>
        <w:t xml:space="preserve"> приложену банкарску гаранцију.</w:t>
      </w:r>
    </w:p>
    <w:p w:rsidR="00E666FC" w:rsidRPr="00E60A40" w:rsidRDefault="00E666FC" w:rsidP="00E666FC">
      <w:pPr>
        <w:ind w:left="1418"/>
        <w:jc w:val="both"/>
        <w:rPr>
          <w:rFonts w:ascii="Arial" w:hAnsi="Arial" w:cs="Arial"/>
          <w:color w:val="000000"/>
          <w:szCs w:val="24"/>
          <w:lang w:val="sr-Cyrl-RS"/>
        </w:rPr>
      </w:pPr>
      <w:r w:rsidRPr="00E60A40">
        <w:rPr>
          <w:rFonts w:ascii="Arial" w:hAnsi="Arial" w:cs="Arial"/>
          <w:szCs w:val="24"/>
          <w:lang w:val="sr-Cyrl-RS"/>
        </w:rPr>
        <w:t xml:space="preserve">У случају да </w:t>
      </w:r>
      <w:r w:rsidRPr="00E60A40">
        <w:rPr>
          <w:rFonts w:ascii="Arial" w:hAnsi="Arial" w:cs="Arial"/>
          <w:color w:val="000000"/>
          <w:szCs w:val="24"/>
          <w:lang w:val="sr-Cyrl-RS"/>
        </w:rPr>
        <w:t xml:space="preserve">је пословно седиште банке </w:t>
      </w:r>
      <w:proofErr w:type="spellStart"/>
      <w:r w:rsidRPr="00E60A40">
        <w:rPr>
          <w:rFonts w:ascii="Arial" w:hAnsi="Arial" w:cs="Arial"/>
          <w:color w:val="000000"/>
          <w:szCs w:val="24"/>
          <w:lang w:val="sr-Cyrl-RS"/>
        </w:rPr>
        <w:t>гаранта</w:t>
      </w:r>
      <w:proofErr w:type="spellEnd"/>
      <w:r w:rsidRPr="00E60A40">
        <w:rPr>
          <w:rFonts w:ascii="Arial" w:hAnsi="Arial" w:cs="Arial"/>
          <w:color w:val="000000"/>
          <w:szCs w:val="24"/>
          <w:lang w:val="sr-Cyrl-RS"/>
        </w:rPr>
        <w:t xml:space="preserve"> у Републици Србији у случају спора по овој Гаранцији, утврђује се надлежност суда у Београду и примена материјалног права Републике Србије. </w:t>
      </w:r>
    </w:p>
    <w:p w:rsidR="00E666FC" w:rsidRPr="00E60A40" w:rsidRDefault="0001109C" w:rsidP="00E666FC">
      <w:pPr>
        <w:ind w:left="1418"/>
        <w:jc w:val="both"/>
        <w:rPr>
          <w:rFonts w:ascii="Arial" w:hAnsi="Arial" w:cs="Arial"/>
          <w:szCs w:val="24"/>
          <w:lang w:val="sr-Cyrl-RS"/>
        </w:rPr>
      </w:pPr>
      <w:r w:rsidRPr="00E60A40">
        <w:rPr>
          <w:rFonts w:ascii="Arial" w:hAnsi="Arial" w:cs="Arial"/>
          <w:szCs w:val="24"/>
          <w:lang w:val="sr-Cyrl-RS"/>
        </w:rPr>
        <w:t xml:space="preserve">У случају да </w:t>
      </w:r>
      <w:r w:rsidRPr="00E60A40">
        <w:rPr>
          <w:rFonts w:ascii="Arial" w:hAnsi="Arial" w:cs="Arial"/>
          <w:color w:val="000000"/>
          <w:szCs w:val="24"/>
          <w:lang w:val="sr-Cyrl-RS"/>
        </w:rPr>
        <w:t xml:space="preserve">је пословно седиште банке </w:t>
      </w:r>
      <w:proofErr w:type="spellStart"/>
      <w:r w:rsidRPr="00E60A40">
        <w:rPr>
          <w:rFonts w:ascii="Arial" w:hAnsi="Arial" w:cs="Arial"/>
          <w:color w:val="000000"/>
          <w:szCs w:val="24"/>
          <w:lang w:val="sr-Cyrl-RS"/>
        </w:rPr>
        <w:t>гаранта</w:t>
      </w:r>
      <w:proofErr w:type="spellEnd"/>
      <w:r w:rsidRPr="00E60A40">
        <w:rPr>
          <w:rFonts w:ascii="Arial" w:hAnsi="Arial" w:cs="Arial"/>
          <w:color w:val="000000"/>
          <w:szCs w:val="24"/>
          <w:lang w:val="sr-Cyrl-RS"/>
        </w:rPr>
        <w:t xml:space="preserve"> </w:t>
      </w:r>
      <w:r w:rsidRPr="00E60A40">
        <w:rPr>
          <w:rFonts w:ascii="Arial" w:hAnsi="Arial" w:cs="Arial"/>
          <w:szCs w:val="24"/>
          <w:lang w:val="sr-Cyrl-RS"/>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r w:rsidR="00E666FC" w:rsidRPr="00E60A40">
        <w:rPr>
          <w:rFonts w:ascii="Arial" w:hAnsi="Arial" w:cs="Arial"/>
          <w:szCs w:val="24"/>
          <w:lang w:val="sr-Cyrl-RS"/>
        </w:rPr>
        <w:t xml:space="preserve"> </w:t>
      </w:r>
    </w:p>
    <w:p w:rsidR="00E666FC" w:rsidRPr="00E60A40" w:rsidRDefault="00E666FC" w:rsidP="00E666FC">
      <w:pPr>
        <w:tabs>
          <w:tab w:val="left" w:pos="1786"/>
        </w:tabs>
        <w:ind w:left="1418" w:right="-6"/>
        <w:jc w:val="both"/>
        <w:rPr>
          <w:rFonts w:ascii="Arial" w:hAnsi="Arial" w:cs="Arial"/>
          <w:szCs w:val="24"/>
          <w:lang w:val="sr-Cyrl-RS"/>
        </w:rPr>
      </w:pPr>
      <w:r w:rsidRPr="00E60A40">
        <w:rPr>
          <w:rFonts w:ascii="Arial" w:hAnsi="Arial" w:cs="Arial"/>
          <w:szCs w:val="24"/>
          <w:lang w:val="sr-Cyrl-RS"/>
        </w:rPr>
        <w:t>У случају да Изабрани понуђач поднесе банкарску гаранцију за повраћај аванса банке</w:t>
      </w:r>
      <w:r w:rsidRPr="00E60A40">
        <w:rPr>
          <w:rFonts w:ascii="Arial" w:hAnsi="Arial" w:cs="Arial"/>
          <w:color w:val="000000"/>
          <w:szCs w:val="24"/>
          <w:lang w:val="sr-Cyrl-RS"/>
        </w:rPr>
        <w:t xml:space="preserve"> чије је пословно седиште </w:t>
      </w:r>
      <w:r w:rsidRPr="00E60A40">
        <w:rPr>
          <w:rFonts w:ascii="Arial" w:hAnsi="Arial" w:cs="Arial"/>
          <w:szCs w:val="24"/>
          <w:lang w:val="sr-Cyrl-RS"/>
        </w:rPr>
        <w:t xml:space="preserve">изван Републике Србије, та банка мора имати додељен </w:t>
      </w:r>
      <w:proofErr w:type="spellStart"/>
      <w:r w:rsidRPr="00E60A40">
        <w:rPr>
          <w:rFonts w:ascii="Arial" w:hAnsi="Arial" w:cs="Arial"/>
          <w:szCs w:val="24"/>
          <w:lang w:val="sr-Cyrl-RS"/>
        </w:rPr>
        <w:t>кретитни</w:t>
      </w:r>
      <w:proofErr w:type="spellEnd"/>
      <w:r w:rsidRPr="00E60A40">
        <w:rPr>
          <w:rFonts w:ascii="Arial" w:hAnsi="Arial" w:cs="Arial"/>
          <w:szCs w:val="24"/>
          <w:lang w:val="sr-Cyrl-RS"/>
        </w:rPr>
        <w:t xml:space="preserve"> рејтинг коме одговара ниво кредитног рејтинга квалитета 3 (инвестициони ранг).</w:t>
      </w:r>
    </w:p>
    <w:p w:rsidR="00FE1D17" w:rsidRPr="00E60A40" w:rsidRDefault="00FE1D17">
      <w:pPr>
        <w:tabs>
          <w:tab w:val="left" w:pos="1786"/>
        </w:tabs>
        <w:suppressAutoHyphens w:val="0"/>
        <w:ind w:left="1416" w:right="-6"/>
        <w:jc w:val="both"/>
        <w:rPr>
          <w:rFonts w:ascii="Arial" w:hAnsi="Arial" w:cs="Arial"/>
          <w:szCs w:val="24"/>
          <w:lang w:val="sr-Cyrl-RS"/>
        </w:rPr>
      </w:pPr>
    </w:p>
    <w:p w:rsidR="003A5AD4" w:rsidRPr="00E60A40" w:rsidRDefault="003A5AD4" w:rsidP="000C547B">
      <w:pPr>
        <w:pStyle w:val="ListParagraph"/>
        <w:numPr>
          <w:ilvl w:val="0"/>
          <w:numId w:val="7"/>
        </w:numPr>
        <w:spacing w:after="0" w:line="240" w:lineRule="auto"/>
        <w:jc w:val="both"/>
        <w:rPr>
          <w:rFonts w:ascii="Arial" w:hAnsi="Arial" w:cs="Arial"/>
          <w:b/>
          <w:sz w:val="24"/>
          <w:szCs w:val="24"/>
          <w:lang w:val="sr-Cyrl-RS"/>
        </w:rPr>
      </w:pPr>
      <w:r w:rsidRPr="00E60A40">
        <w:rPr>
          <w:rFonts w:ascii="Arial" w:hAnsi="Arial" w:cs="Arial"/>
          <w:b/>
          <w:sz w:val="24"/>
          <w:szCs w:val="24"/>
          <w:lang w:val="sr-Cyrl-RS"/>
        </w:rPr>
        <w:t>Гаранција за добро извршење посла</w:t>
      </w:r>
    </w:p>
    <w:p w:rsidR="003A5AD4" w:rsidRPr="00E60A40" w:rsidRDefault="003A5AD4" w:rsidP="00F2028B">
      <w:pPr>
        <w:ind w:left="1418"/>
        <w:jc w:val="both"/>
        <w:rPr>
          <w:rFonts w:ascii="Arial" w:hAnsi="Arial" w:cs="Arial"/>
          <w:szCs w:val="24"/>
          <w:lang w:val="sr-Cyrl-RS"/>
        </w:rPr>
      </w:pPr>
      <w:r w:rsidRPr="00E60A40">
        <w:rPr>
          <w:rFonts w:ascii="Arial" w:hAnsi="Arial" w:cs="Arial"/>
          <w:szCs w:val="24"/>
          <w:lang w:val="sr-Cyrl-RS"/>
        </w:rPr>
        <w:t xml:space="preserve">Изабрани понуђач је дужан да Наручиоцу доставити неопозиву, безусловну (без приговора) и на први </w:t>
      </w:r>
      <w:r w:rsidR="002A7161" w:rsidRPr="00E60A40">
        <w:rPr>
          <w:rFonts w:ascii="Arial" w:hAnsi="Arial" w:cs="Arial"/>
          <w:szCs w:val="24"/>
          <w:lang w:val="sr-Cyrl-RS"/>
        </w:rPr>
        <w:t xml:space="preserve">писани </w:t>
      </w:r>
      <w:r w:rsidRPr="00E60A40">
        <w:rPr>
          <w:rFonts w:ascii="Arial" w:hAnsi="Arial" w:cs="Arial"/>
          <w:szCs w:val="24"/>
          <w:lang w:val="sr-Cyrl-RS"/>
        </w:rPr>
        <w:t xml:space="preserve">позив наплативу банкарску гаранцију за добро извршење посла у износу од </w:t>
      </w:r>
      <w:r w:rsidR="00572C64" w:rsidRPr="00E60A40">
        <w:rPr>
          <w:rFonts w:ascii="Arial" w:hAnsi="Arial" w:cs="Arial"/>
          <w:szCs w:val="24"/>
          <w:lang w:val="sr-Cyrl-RS"/>
        </w:rPr>
        <w:t xml:space="preserve">10%  </w:t>
      </w:r>
      <w:r w:rsidR="002A7161" w:rsidRPr="00E60A40">
        <w:rPr>
          <w:rFonts w:ascii="Arial" w:hAnsi="Arial" w:cs="Arial"/>
          <w:szCs w:val="24"/>
          <w:lang w:val="sr-Cyrl-RS"/>
        </w:rPr>
        <w:t xml:space="preserve">укупне </w:t>
      </w:r>
      <w:r w:rsidR="00F35F61" w:rsidRPr="00E60A40">
        <w:rPr>
          <w:rFonts w:ascii="Arial" w:hAnsi="Arial" w:cs="Arial"/>
          <w:szCs w:val="24"/>
          <w:lang w:val="sr-Cyrl-RS"/>
        </w:rPr>
        <w:t>вредности уговора</w:t>
      </w:r>
      <w:r w:rsidR="002A7161" w:rsidRPr="00E60A40">
        <w:rPr>
          <w:rFonts w:ascii="Arial" w:hAnsi="Arial" w:cs="Arial"/>
          <w:szCs w:val="24"/>
          <w:lang w:val="sr-Cyrl-RS"/>
        </w:rPr>
        <w:t xml:space="preserve"> са ПДВ</w:t>
      </w:r>
      <w:r w:rsidRPr="00E60A40">
        <w:rPr>
          <w:rFonts w:ascii="Arial" w:hAnsi="Arial" w:cs="Arial"/>
          <w:szCs w:val="24"/>
          <w:lang w:val="sr-Cyrl-RS"/>
        </w:rPr>
        <w:t xml:space="preserve">. </w:t>
      </w:r>
    </w:p>
    <w:p w:rsidR="003A5AD4" w:rsidRPr="00E60A40" w:rsidRDefault="003A5AD4" w:rsidP="00F2028B">
      <w:pPr>
        <w:ind w:left="1418"/>
        <w:jc w:val="both"/>
        <w:rPr>
          <w:rFonts w:ascii="Arial" w:hAnsi="Arial" w:cs="Arial"/>
          <w:szCs w:val="24"/>
          <w:lang w:val="sr-Cyrl-RS"/>
        </w:rPr>
      </w:pPr>
      <w:r w:rsidRPr="00E60A40">
        <w:rPr>
          <w:rFonts w:ascii="Arial" w:hAnsi="Arial" w:cs="Arial"/>
          <w:szCs w:val="24"/>
          <w:lang w:val="sr-Cyrl-RS"/>
        </w:rPr>
        <w:t>Наведену банкарску гаранцију понуђач предаје приликом закључења уговора</w:t>
      </w:r>
      <w:r w:rsidR="00233981" w:rsidRPr="00E60A40">
        <w:rPr>
          <w:rFonts w:ascii="Arial" w:hAnsi="Arial" w:cs="Arial"/>
          <w:szCs w:val="24"/>
          <w:lang w:val="sr-Cyrl-RS"/>
        </w:rPr>
        <w:t xml:space="preserve"> </w:t>
      </w:r>
      <w:r w:rsidR="00233981" w:rsidRPr="00E60A40">
        <w:rPr>
          <w:rFonts w:ascii="Arial" w:hAnsi="Arial" w:cs="Arial"/>
          <w:color w:val="000000"/>
          <w:szCs w:val="24"/>
          <w:lang w:val="sr-Cyrl-RS"/>
        </w:rPr>
        <w:t>или најкасније у року од 14 дана од потписа уговора</w:t>
      </w:r>
      <w:r w:rsidR="00233981" w:rsidRPr="00E60A40">
        <w:rPr>
          <w:rFonts w:ascii="Arial" w:hAnsi="Arial" w:cs="Arial"/>
          <w:szCs w:val="24"/>
          <w:lang w:val="sr-Cyrl-RS"/>
        </w:rPr>
        <w:t>.</w:t>
      </w:r>
    </w:p>
    <w:p w:rsidR="003A5AD4" w:rsidRPr="00E60A40" w:rsidRDefault="003A5AD4" w:rsidP="00F2028B">
      <w:pPr>
        <w:ind w:left="1418"/>
        <w:jc w:val="both"/>
        <w:rPr>
          <w:rFonts w:ascii="Arial" w:hAnsi="Arial" w:cs="Arial"/>
          <w:szCs w:val="24"/>
          <w:lang w:val="sr-Cyrl-RS"/>
        </w:rPr>
      </w:pPr>
      <w:r w:rsidRPr="00E60A40">
        <w:rPr>
          <w:rFonts w:ascii="Arial" w:hAnsi="Arial" w:cs="Arial"/>
          <w:szCs w:val="24"/>
          <w:lang w:val="sr-Cyrl-RS"/>
        </w:rPr>
        <w:t xml:space="preserve">Банкарска гаранција за добро извршење посла мора трајати најмање </w:t>
      </w:r>
      <w:r w:rsidR="00572C64" w:rsidRPr="00E60A40">
        <w:rPr>
          <w:rFonts w:ascii="Arial" w:hAnsi="Arial" w:cs="Arial"/>
          <w:szCs w:val="24"/>
          <w:lang w:val="sr-Cyrl-RS"/>
        </w:rPr>
        <w:t xml:space="preserve">30 (тридесет) </w:t>
      </w:r>
      <w:r w:rsidRPr="00E60A40">
        <w:rPr>
          <w:rFonts w:ascii="Arial" w:hAnsi="Arial" w:cs="Arial"/>
          <w:szCs w:val="24"/>
          <w:lang w:val="sr-Cyrl-RS"/>
        </w:rPr>
        <w:t xml:space="preserve">дана дуже од </w:t>
      </w:r>
      <w:r w:rsidR="00554A9F" w:rsidRPr="00E60A40">
        <w:rPr>
          <w:rFonts w:ascii="Arial" w:hAnsi="Arial" w:cs="Arial"/>
          <w:szCs w:val="24"/>
          <w:lang w:val="sr-Cyrl-RS"/>
        </w:rPr>
        <w:t xml:space="preserve">истека гарантног </w:t>
      </w:r>
      <w:proofErr w:type="spellStart"/>
      <w:r w:rsidR="00554A9F" w:rsidRPr="00E60A40">
        <w:rPr>
          <w:rFonts w:ascii="Arial" w:hAnsi="Arial" w:cs="Arial"/>
          <w:szCs w:val="24"/>
          <w:lang w:val="sr-Cyrl-RS"/>
        </w:rPr>
        <w:t>рока</w:t>
      </w:r>
      <w:proofErr w:type="spellEnd"/>
      <w:r w:rsidRPr="00E60A40">
        <w:rPr>
          <w:rFonts w:ascii="Arial" w:hAnsi="Arial" w:cs="Arial"/>
          <w:szCs w:val="24"/>
          <w:lang w:val="sr-Cyrl-RS"/>
        </w:rPr>
        <w:t>.</w:t>
      </w:r>
    </w:p>
    <w:p w:rsidR="00A91B4A" w:rsidRPr="00E60A40" w:rsidRDefault="00A91B4A" w:rsidP="00A91B4A">
      <w:pPr>
        <w:ind w:left="1418"/>
        <w:jc w:val="both"/>
        <w:rPr>
          <w:rFonts w:ascii="Arial" w:hAnsi="Arial" w:cs="Arial"/>
          <w:color w:val="000000"/>
          <w:szCs w:val="24"/>
          <w:lang w:val="sr-Cyrl-RS"/>
        </w:rPr>
      </w:pPr>
      <w:r w:rsidRPr="00E60A40">
        <w:rPr>
          <w:rFonts w:ascii="Arial" w:hAnsi="Arial" w:cs="Arial"/>
          <w:szCs w:val="24"/>
          <w:lang w:val="sr-Cyrl-RS"/>
        </w:rPr>
        <w:t xml:space="preserve">У случају да </w:t>
      </w:r>
      <w:r w:rsidRPr="00E60A40">
        <w:rPr>
          <w:rFonts w:ascii="Arial" w:hAnsi="Arial" w:cs="Arial"/>
          <w:color w:val="000000"/>
          <w:szCs w:val="24"/>
          <w:lang w:val="sr-Cyrl-RS"/>
        </w:rPr>
        <w:t xml:space="preserve">је пословно седиште банке </w:t>
      </w:r>
      <w:proofErr w:type="spellStart"/>
      <w:r w:rsidRPr="00E60A40">
        <w:rPr>
          <w:rFonts w:ascii="Arial" w:hAnsi="Arial" w:cs="Arial"/>
          <w:color w:val="000000"/>
          <w:szCs w:val="24"/>
          <w:lang w:val="sr-Cyrl-RS"/>
        </w:rPr>
        <w:t>гаранта</w:t>
      </w:r>
      <w:proofErr w:type="spellEnd"/>
      <w:r w:rsidRPr="00E60A40">
        <w:rPr>
          <w:rFonts w:ascii="Arial" w:hAnsi="Arial" w:cs="Arial"/>
          <w:color w:val="000000"/>
          <w:szCs w:val="24"/>
          <w:lang w:val="sr-Cyrl-RS"/>
        </w:rPr>
        <w:t xml:space="preserve"> у Републици Србији у случају спора по овој Гаранцији, утврђује се надлежност суда у Београду и примена материјалног права Републике Србије. </w:t>
      </w:r>
    </w:p>
    <w:p w:rsidR="00A91B4A" w:rsidRDefault="00A91B4A" w:rsidP="00A91B4A">
      <w:pPr>
        <w:ind w:left="1418"/>
        <w:jc w:val="both"/>
        <w:rPr>
          <w:rFonts w:ascii="Arial" w:hAnsi="Arial" w:cs="Arial"/>
          <w:szCs w:val="24"/>
          <w:lang w:val="sr-Cyrl-RS"/>
        </w:rPr>
      </w:pPr>
      <w:r w:rsidRPr="00E60A40">
        <w:rPr>
          <w:rFonts w:ascii="Arial" w:hAnsi="Arial" w:cs="Arial"/>
          <w:szCs w:val="24"/>
          <w:lang w:val="sr-Cyrl-RS"/>
        </w:rPr>
        <w:t xml:space="preserve">У случају да </w:t>
      </w:r>
      <w:r w:rsidRPr="00E60A40">
        <w:rPr>
          <w:rFonts w:ascii="Arial" w:hAnsi="Arial" w:cs="Arial"/>
          <w:color w:val="000000"/>
          <w:szCs w:val="24"/>
          <w:lang w:val="sr-Cyrl-RS"/>
        </w:rPr>
        <w:t xml:space="preserve">је пословно седиште банке </w:t>
      </w:r>
      <w:proofErr w:type="spellStart"/>
      <w:r w:rsidRPr="00E60A40">
        <w:rPr>
          <w:rFonts w:ascii="Arial" w:hAnsi="Arial" w:cs="Arial"/>
          <w:color w:val="000000"/>
          <w:szCs w:val="24"/>
          <w:lang w:val="sr-Cyrl-RS"/>
        </w:rPr>
        <w:t>гаранта</w:t>
      </w:r>
      <w:proofErr w:type="spellEnd"/>
      <w:r w:rsidRPr="00E60A40">
        <w:rPr>
          <w:rFonts w:ascii="Arial" w:hAnsi="Arial" w:cs="Arial"/>
          <w:color w:val="000000"/>
          <w:szCs w:val="24"/>
          <w:lang w:val="sr-Cyrl-RS"/>
        </w:rPr>
        <w:t xml:space="preserve"> </w:t>
      </w:r>
      <w:r w:rsidRPr="00E60A40">
        <w:rPr>
          <w:rFonts w:ascii="Arial" w:hAnsi="Arial" w:cs="Arial"/>
          <w:szCs w:val="24"/>
          <w:lang w:val="sr-Cyrl-RS"/>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76241B" w:rsidRPr="00E60A40" w:rsidRDefault="00386410">
      <w:pPr>
        <w:ind w:left="1418"/>
        <w:jc w:val="both"/>
        <w:rPr>
          <w:rFonts w:ascii="Arial" w:hAnsi="Arial" w:cs="Arial"/>
          <w:szCs w:val="24"/>
          <w:lang w:val="sr-Cyrl-RS"/>
        </w:rPr>
      </w:pPr>
      <w:r w:rsidRPr="00E60A40">
        <w:rPr>
          <w:rFonts w:ascii="Arial" w:hAnsi="Arial" w:cs="Arial"/>
          <w:szCs w:val="24"/>
          <w:lang w:val="sr-Cyrl-RS"/>
        </w:rPr>
        <w:t xml:space="preserve">У случају да Изабрани понуђач поднесе банкарску гаранцију стране банке, </w:t>
      </w:r>
      <w:r w:rsidR="006D4977" w:rsidRPr="00E60A40">
        <w:rPr>
          <w:rFonts w:ascii="Arial" w:hAnsi="Arial" w:cs="Arial"/>
          <w:szCs w:val="24"/>
          <w:lang w:val="sr-Cyrl-RS"/>
        </w:rPr>
        <w:t xml:space="preserve">та банка мора имати додељен </w:t>
      </w:r>
      <w:proofErr w:type="spellStart"/>
      <w:r w:rsidR="006D4977" w:rsidRPr="00E60A40">
        <w:rPr>
          <w:rFonts w:ascii="Arial" w:hAnsi="Arial" w:cs="Arial"/>
          <w:szCs w:val="24"/>
          <w:lang w:val="sr-Cyrl-RS"/>
        </w:rPr>
        <w:t>кретитни</w:t>
      </w:r>
      <w:proofErr w:type="spellEnd"/>
      <w:r w:rsidR="006D4977" w:rsidRPr="00E60A40">
        <w:rPr>
          <w:rFonts w:ascii="Arial" w:hAnsi="Arial" w:cs="Arial"/>
          <w:szCs w:val="24"/>
          <w:lang w:val="sr-Cyrl-RS"/>
        </w:rPr>
        <w:t xml:space="preserve"> рејтинг коме одговара ниво кредитног рејтинга квалитета 3 (инвестициони ранг</w:t>
      </w:r>
      <w:r w:rsidR="00E33A7E" w:rsidRPr="00E60A40">
        <w:rPr>
          <w:rFonts w:ascii="Arial" w:hAnsi="Arial" w:cs="Arial"/>
          <w:szCs w:val="24"/>
          <w:lang w:val="sr-Cyrl-RS"/>
        </w:rPr>
        <w:t>)</w:t>
      </w:r>
      <w:r w:rsidR="00E60A40">
        <w:rPr>
          <w:rFonts w:ascii="Arial" w:hAnsi="Arial" w:cs="Arial"/>
          <w:szCs w:val="24"/>
          <w:lang w:val="sr-Cyrl-RS"/>
        </w:rPr>
        <w:t>.</w:t>
      </w:r>
    </w:p>
    <w:p w:rsidR="00572C64" w:rsidRPr="00E60A40" w:rsidRDefault="00572C64" w:rsidP="00F2028B">
      <w:pPr>
        <w:ind w:left="1418"/>
        <w:jc w:val="both"/>
        <w:rPr>
          <w:rFonts w:ascii="Arial" w:hAnsi="Arial"/>
          <w:lang w:val="sr-Cyrl-RS"/>
        </w:rPr>
      </w:pPr>
    </w:p>
    <w:p w:rsidR="003A5AD4" w:rsidRPr="00E60A40" w:rsidRDefault="003A5AD4" w:rsidP="00F35F61">
      <w:pPr>
        <w:ind w:firstLine="720"/>
        <w:jc w:val="both"/>
        <w:rPr>
          <w:rFonts w:ascii="Arial" w:hAnsi="Arial" w:cs="Arial"/>
          <w:szCs w:val="24"/>
          <w:lang w:val="sr-Cyrl-RS"/>
        </w:rPr>
      </w:pPr>
      <w:r w:rsidRPr="00E60A40">
        <w:rPr>
          <w:rFonts w:ascii="Arial" w:hAnsi="Arial" w:cs="Arial"/>
          <w:szCs w:val="24"/>
          <w:lang w:val="sr-Cyrl-RS"/>
        </w:rPr>
        <w:t>Сви трошкови око прибављања банкарск</w:t>
      </w:r>
      <w:r w:rsidR="00B7727E" w:rsidRPr="00E60A40">
        <w:rPr>
          <w:rFonts w:ascii="Arial" w:hAnsi="Arial" w:cs="Arial"/>
          <w:szCs w:val="24"/>
          <w:lang w:val="sr-Cyrl-RS"/>
        </w:rPr>
        <w:t>их</w:t>
      </w:r>
      <w:r w:rsidRPr="00E60A40">
        <w:rPr>
          <w:rFonts w:ascii="Arial" w:hAnsi="Arial" w:cs="Arial"/>
          <w:szCs w:val="24"/>
          <w:lang w:val="sr-Cyrl-RS"/>
        </w:rPr>
        <w:t xml:space="preserve"> гаранциј</w:t>
      </w:r>
      <w:r w:rsidR="00B7727E" w:rsidRPr="00E60A40">
        <w:rPr>
          <w:rFonts w:ascii="Arial" w:hAnsi="Arial" w:cs="Arial"/>
          <w:szCs w:val="24"/>
          <w:lang w:val="sr-Cyrl-RS"/>
        </w:rPr>
        <w:t>а</w:t>
      </w:r>
      <w:r w:rsidRPr="00E60A40">
        <w:rPr>
          <w:rFonts w:ascii="Arial" w:hAnsi="Arial" w:cs="Arial"/>
          <w:szCs w:val="24"/>
          <w:lang w:val="sr-Cyrl-RS"/>
        </w:rPr>
        <w:t xml:space="preserve"> падају на тере</w:t>
      </w:r>
      <w:r w:rsidR="00F2028B" w:rsidRPr="00E60A40">
        <w:rPr>
          <w:rFonts w:ascii="Arial" w:hAnsi="Arial" w:cs="Arial"/>
          <w:szCs w:val="24"/>
          <w:lang w:val="sr-Cyrl-RS"/>
        </w:rPr>
        <w:t>т п</w:t>
      </w:r>
      <w:r w:rsidRPr="00E60A40">
        <w:rPr>
          <w:rFonts w:ascii="Arial" w:hAnsi="Arial" w:cs="Arial"/>
          <w:szCs w:val="24"/>
          <w:lang w:val="sr-Cyrl-RS"/>
        </w:rPr>
        <w:t>онуђ</w:t>
      </w:r>
      <w:r w:rsidR="00F35F61" w:rsidRPr="00E60A40">
        <w:rPr>
          <w:rFonts w:ascii="Arial" w:hAnsi="Arial" w:cs="Arial"/>
          <w:szCs w:val="24"/>
          <w:lang w:val="sr-Cyrl-RS"/>
        </w:rPr>
        <w:t>ача, а и исти могу бити наведени у Обрасцу 9. конкурсне документације</w:t>
      </w:r>
    </w:p>
    <w:p w:rsidR="003A5AD4" w:rsidRPr="00E60A40" w:rsidRDefault="003A5AD4" w:rsidP="003A5AD4">
      <w:pPr>
        <w:ind w:firstLine="720"/>
        <w:jc w:val="both"/>
        <w:rPr>
          <w:rFonts w:ascii="Arial" w:hAnsi="Arial" w:cs="Arial"/>
          <w:szCs w:val="24"/>
          <w:lang w:val="sr-Cyrl-RS"/>
        </w:rPr>
      </w:pPr>
      <w:r w:rsidRPr="00E60A40">
        <w:rPr>
          <w:rFonts w:ascii="Arial" w:hAnsi="Arial" w:cs="Arial"/>
          <w:szCs w:val="24"/>
          <w:lang w:val="sr-Cyrl-RS"/>
        </w:rPr>
        <w:lastRenderedPageBreak/>
        <w:t>Сва средстава финансијског обезбеђења могу гласити на члана групе понуђача (не мора бити исти члан) или понуђача, али не и на подизвођача.</w:t>
      </w:r>
    </w:p>
    <w:p w:rsidR="003A5AD4" w:rsidRPr="00E60A40" w:rsidRDefault="003A5AD4" w:rsidP="003A5AD4">
      <w:pPr>
        <w:ind w:firstLine="720"/>
        <w:jc w:val="both"/>
        <w:rPr>
          <w:rFonts w:ascii="Arial" w:hAnsi="Arial" w:cs="Arial"/>
          <w:szCs w:val="24"/>
          <w:lang w:val="sr-Cyrl-RS"/>
        </w:rPr>
      </w:pPr>
      <w:r w:rsidRPr="00E60A40">
        <w:rPr>
          <w:rFonts w:ascii="Arial" w:hAnsi="Arial" w:cs="Arial"/>
          <w:szCs w:val="24"/>
          <w:lang w:val="sr-Cyrl-R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3A5AD4" w:rsidRPr="00E60A40" w:rsidRDefault="003A5AD4" w:rsidP="003A5AD4">
      <w:pPr>
        <w:ind w:firstLine="720"/>
        <w:jc w:val="both"/>
        <w:rPr>
          <w:rFonts w:ascii="Arial" w:hAnsi="Arial" w:cs="Arial"/>
          <w:szCs w:val="24"/>
          <w:lang w:val="sr-Cyrl-RS"/>
        </w:rPr>
      </w:pPr>
      <w:r w:rsidRPr="00E60A40">
        <w:rPr>
          <w:rFonts w:ascii="Arial" w:hAnsi="Arial" w:cs="Arial"/>
          <w:szCs w:val="24"/>
          <w:lang w:val="sr-Cyrl-RS"/>
        </w:rPr>
        <w:t xml:space="preserve">Уколико понуђач не достави средства финансијског обезбеђења у роковима и на начин предвиђен </w:t>
      </w:r>
      <w:r w:rsidR="00F35F61" w:rsidRPr="00E60A40">
        <w:rPr>
          <w:rFonts w:ascii="Arial" w:hAnsi="Arial" w:cs="Arial"/>
          <w:szCs w:val="24"/>
          <w:lang w:val="sr-Cyrl-RS"/>
        </w:rPr>
        <w:t>к</w:t>
      </w:r>
      <w:r w:rsidRPr="00E60A40">
        <w:rPr>
          <w:rFonts w:ascii="Arial" w:hAnsi="Arial" w:cs="Arial"/>
          <w:szCs w:val="24"/>
          <w:lang w:val="sr-Cyrl-RS"/>
        </w:rPr>
        <w:t>онкурсном документацијом, понуда ће бити одбијена, као неприхватљива.</w:t>
      </w:r>
    </w:p>
    <w:p w:rsidR="003A5AD4" w:rsidRPr="00E60A40" w:rsidRDefault="003A5AD4" w:rsidP="003A5AD4">
      <w:pPr>
        <w:tabs>
          <w:tab w:val="left" w:pos="709"/>
        </w:tabs>
        <w:jc w:val="both"/>
        <w:rPr>
          <w:rFonts w:ascii="Arial" w:hAnsi="Arial" w:cs="Arial"/>
          <w:szCs w:val="24"/>
          <w:lang w:val="sr-Cyrl-RS"/>
        </w:rPr>
      </w:pPr>
    </w:p>
    <w:p w:rsidR="00A23FE0" w:rsidRPr="00E60A40" w:rsidRDefault="00A23FE0" w:rsidP="00A23FE0">
      <w:pPr>
        <w:pStyle w:val="Heading2"/>
        <w:rPr>
          <w:rFonts w:cs="Arial"/>
          <w:sz w:val="24"/>
          <w:szCs w:val="24"/>
          <w:lang w:val="sr-Cyrl-RS"/>
        </w:rPr>
      </w:pPr>
      <w:r w:rsidRPr="00E60A40">
        <w:rPr>
          <w:rFonts w:cs="Arial"/>
          <w:sz w:val="24"/>
          <w:szCs w:val="24"/>
          <w:lang w:val="sr-Cyrl-RS"/>
        </w:rPr>
        <w:t>3.</w:t>
      </w:r>
      <w:r w:rsidR="0015293D" w:rsidRPr="00E60A40">
        <w:rPr>
          <w:rFonts w:cs="Arial"/>
          <w:sz w:val="24"/>
          <w:szCs w:val="24"/>
          <w:lang w:val="sr-Cyrl-RS"/>
        </w:rPr>
        <w:t>15</w:t>
      </w:r>
      <w:r w:rsidRPr="00E60A40">
        <w:rPr>
          <w:rFonts w:cs="Arial"/>
          <w:sz w:val="24"/>
          <w:szCs w:val="24"/>
          <w:lang w:val="sr-Cyrl-RS"/>
        </w:rPr>
        <w:tab/>
        <w:t>ДОДАТНЕ ИНФОРМАЦИЈЕ И ПОЈАШЊЕЊА</w:t>
      </w:r>
    </w:p>
    <w:p w:rsidR="00A23FE0" w:rsidRPr="00E60A40" w:rsidRDefault="00A23FE0" w:rsidP="00A23FE0">
      <w:pPr>
        <w:tabs>
          <w:tab w:val="center" w:pos="2268"/>
          <w:tab w:val="center" w:pos="7938"/>
        </w:tabs>
        <w:rPr>
          <w:rFonts w:ascii="Arial" w:hAnsi="Arial" w:cs="Arial"/>
          <w:szCs w:val="24"/>
          <w:lang w:val="sr-Cyrl-RS"/>
        </w:rPr>
      </w:pPr>
    </w:p>
    <w:p w:rsidR="00A23FE0" w:rsidRPr="00E60A40" w:rsidRDefault="00A23FE0" w:rsidP="00A23FE0">
      <w:pPr>
        <w:ind w:firstLine="709"/>
        <w:jc w:val="both"/>
        <w:rPr>
          <w:rFonts w:ascii="Arial" w:hAnsi="Arial" w:cs="Arial"/>
          <w:szCs w:val="24"/>
          <w:lang w:val="sr-Cyrl-RS"/>
        </w:rPr>
      </w:pPr>
      <w:r w:rsidRPr="00E60A40">
        <w:rPr>
          <w:rFonts w:ascii="Arial" w:hAnsi="Arial" w:cs="Arial"/>
          <w:szCs w:val="24"/>
          <w:lang w:val="sr-Cyrl-RS"/>
        </w:rPr>
        <w:t xml:space="preserve">Понуђач може, у писаном облику, тражити додатне информације или </w:t>
      </w:r>
      <w:proofErr w:type="spellStart"/>
      <w:r w:rsidRPr="00E60A40">
        <w:rPr>
          <w:rFonts w:ascii="Arial" w:hAnsi="Arial" w:cs="Arial"/>
          <w:szCs w:val="24"/>
          <w:lang w:val="sr-Cyrl-RS"/>
        </w:rPr>
        <w:t>појашњења</w:t>
      </w:r>
      <w:proofErr w:type="spellEnd"/>
      <w:r w:rsidRPr="00E60A40">
        <w:rPr>
          <w:rFonts w:ascii="Arial" w:hAnsi="Arial" w:cs="Arial"/>
          <w:szCs w:val="24"/>
          <w:lang w:val="sr-Cyrl-RS"/>
        </w:rPr>
        <w:t xml:space="preserve"> у вези са припремом понуде, најкасније пет дана пре истека </w:t>
      </w:r>
      <w:proofErr w:type="spellStart"/>
      <w:r w:rsidRPr="00E60A40">
        <w:rPr>
          <w:rFonts w:ascii="Arial" w:hAnsi="Arial" w:cs="Arial"/>
          <w:szCs w:val="24"/>
          <w:lang w:val="sr-Cyrl-RS"/>
        </w:rPr>
        <w:t>рока</w:t>
      </w:r>
      <w:proofErr w:type="spellEnd"/>
      <w:r w:rsidRPr="00E60A40">
        <w:rPr>
          <w:rFonts w:ascii="Arial" w:hAnsi="Arial" w:cs="Arial"/>
          <w:szCs w:val="24"/>
          <w:lang w:val="sr-Cyrl-RS"/>
        </w:rPr>
        <w:t xml:space="preserve"> за подношење понуде, на адресу Наручиоца, са назнаком: „ОБЈАШЊЕЊА – позив за јавну набавку број </w:t>
      </w:r>
      <w:r w:rsidR="00F17319" w:rsidRPr="00E60A40">
        <w:rPr>
          <w:rFonts w:ascii="Arial" w:hAnsi="Arial" w:cs="Arial"/>
          <w:color w:val="000000"/>
          <w:szCs w:val="24"/>
          <w:lang w:val="sr-Cyrl-RS"/>
        </w:rPr>
        <w:t>56/13/ДИКТ</w:t>
      </w:r>
      <w:r w:rsidRPr="00E60A40">
        <w:rPr>
          <w:rFonts w:ascii="Arial" w:hAnsi="Arial" w:cs="Arial"/>
          <w:szCs w:val="24"/>
          <w:lang w:val="sr-Cyrl-RS"/>
        </w:rPr>
        <w:t xml:space="preserve">“ или електронским путем на е-mail адресe: </w:t>
      </w:r>
      <w:proofErr w:type="spellStart"/>
      <w:r w:rsidR="00181C5A" w:rsidRPr="00E60A40">
        <w:rPr>
          <w:rFonts w:ascii="Arial" w:hAnsi="Arial" w:cs="Arial"/>
          <w:szCs w:val="24"/>
          <w:lang w:val="sr-Cyrl-RS"/>
        </w:rPr>
        <w:t>dragan.bogojevic@eps.rs</w:t>
      </w:r>
      <w:proofErr w:type="spellEnd"/>
      <w:r w:rsidR="00181C5A" w:rsidRPr="00E60A40">
        <w:rPr>
          <w:rFonts w:ascii="Arial" w:hAnsi="Arial" w:cs="Arial"/>
          <w:szCs w:val="24"/>
          <w:lang w:val="sr-Cyrl-RS"/>
        </w:rPr>
        <w:t xml:space="preserve"> и dragan.nikolic@eps.rs</w:t>
      </w:r>
    </w:p>
    <w:p w:rsidR="003A5AD4" w:rsidRPr="00E60A40" w:rsidRDefault="00A23FE0" w:rsidP="00A23FE0">
      <w:pPr>
        <w:ind w:firstLine="709"/>
        <w:jc w:val="both"/>
        <w:rPr>
          <w:rFonts w:ascii="Arial" w:hAnsi="Arial" w:cs="Arial"/>
          <w:szCs w:val="24"/>
          <w:lang w:val="sr-Cyrl-RS"/>
        </w:rPr>
      </w:pPr>
      <w:r w:rsidRPr="00E60A40">
        <w:rPr>
          <w:rFonts w:ascii="Arial" w:hAnsi="Arial" w:cs="Arial"/>
          <w:szCs w:val="24"/>
          <w:lang w:val="sr-Cyrl-RS"/>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A23FE0" w:rsidRPr="00E60A40" w:rsidRDefault="00A23FE0" w:rsidP="00A23FE0">
      <w:pPr>
        <w:tabs>
          <w:tab w:val="left" w:pos="709"/>
        </w:tabs>
        <w:jc w:val="both"/>
        <w:rPr>
          <w:rFonts w:ascii="Arial" w:hAnsi="Arial" w:cs="Arial"/>
          <w:szCs w:val="24"/>
          <w:lang w:val="sr-Cyrl-RS"/>
        </w:rPr>
      </w:pPr>
      <w:r w:rsidRPr="00E60A40">
        <w:rPr>
          <w:sz w:val="22"/>
          <w:szCs w:val="22"/>
          <w:lang w:val="sr-Cyrl-RS"/>
        </w:rPr>
        <w:tab/>
      </w:r>
      <w:r w:rsidRPr="00E60A40">
        <w:rPr>
          <w:rFonts w:ascii="Arial" w:hAnsi="Arial" w:cs="Arial"/>
          <w:szCs w:val="24"/>
          <w:lang w:val="sr-Cyrl-RS"/>
        </w:rPr>
        <w:t>Комуникација у поступку јавне набавке се врши на начин одређен чланом 20. Закона</w:t>
      </w:r>
      <w:r w:rsidR="00FB669B" w:rsidRPr="00E60A40">
        <w:rPr>
          <w:rFonts w:ascii="Arial" w:hAnsi="Arial" w:cs="Arial"/>
          <w:szCs w:val="24"/>
          <w:lang w:val="sr-Cyrl-RS"/>
        </w:rPr>
        <w:t>.</w:t>
      </w:r>
    </w:p>
    <w:p w:rsidR="00FB669B" w:rsidRPr="00E60A40" w:rsidRDefault="00FB669B" w:rsidP="00A23FE0">
      <w:pPr>
        <w:tabs>
          <w:tab w:val="left" w:pos="709"/>
        </w:tabs>
        <w:jc w:val="both"/>
        <w:rPr>
          <w:rFonts w:ascii="Arial" w:hAnsi="Arial" w:cs="Arial"/>
          <w:szCs w:val="24"/>
          <w:lang w:val="sr-Cyrl-RS"/>
        </w:rPr>
      </w:pPr>
    </w:p>
    <w:p w:rsidR="00A23FE0" w:rsidRPr="00E60A40" w:rsidRDefault="00A23FE0" w:rsidP="00A23FE0">
      <w:pPr>
        <w:pStyle w:val="Heading2"/>
        <w:rPr>
          <w:rFonts w:cs="Arial"/>
          <w:sz w:val="24"/>
          <w:szCs w:val="24"/>
          <w:lang w:val="sr-Cyrl-RS"/>
        </w:rPr>
      </w:pPr>
      <w:r w:rsidRPr="00E60A40">
        <w:rPr>
          <w:rFonts w:cs="Arial"/>
          <w:sz w:val="24"/>
          <w:szCs w:val="24"/>
          <w:lang w:val="sr-Cyrl-RS"/>
        </w:rPr>
        <w:t>3.</w:t>
      </w:r>
      <w:r w:rsidR="0015293D" w:rsidRPr="00E60A40">
        <w:rPr>
          <w:rFonts w:cs="Arial"/>
          <w:sz w:val="24"/>
          <w:szCs w:val="24"/>
          <w:lang w:val="sr-Cyrl-RS"/>
        </w:rPr>
        <w:t>16</w:t>
      </w:r>
      <w:r w:rsidRPr="00E60A40">
        <w:rPr>
          <w:rFonts w:cs="Arial"/>
          <w:sz w:val="24"/>
          <w:szCs w:val="24"/>
          <w:lang w:val="sr-Cyrl-RS"/>
        </w:rPr>
        <w:tab/>
        <w:t>ДОДАТНА ОБЈАШЊЕЊА, КОНТРОЛА И ДОПУШТЕНЕ ИСПРАВКЕ</w:t>
      </w:r>
    </w:p>
    <w:p w:rsidR="00A23FE0" w:rsidRPr="00E60A40" w:rsidRDefault="00A23FE0" w:rsidP="00A23FE0">
      <w:pPr>
        <w:jc w:val="both"/>
        <w:rPr>
          <w:rFonts w:ascii="Arial" w:hAnsi="Arial" w:cs="Arial"/>
          <w:szCs w:val="24"/>
          <w:lang w:val="sr-Cyrl-RS"/>
        </w:rPr>
      </w:pPr>
    </w:p>
    <w:p w:rsidR="00A23FE0" w:rsidRPr="00E60A40" w:rsidRDefault="00A23FE0" w:rsidP="00A23FE0">
      <w:pPr>
        <w:ind w:firstLine="720"/>
        <w:jc w:val="both"/>
        <w:rPr>
          <w:rFonts w:ascii="Arial" w:hAnsi="Arial" w:cs="Arial"/>
          <w:szCs w:val="24"/>
          <w:lang w:val="sr-Cyrl-RS"/>
        </w:rPr>
      </w:pPr>
      <w:r w:rsidRPr="00E60A40">
        <w:rPr>
          <w:rFonts w:ascii="Arial" w:hAnsi="Arial" w:cs="Arial"/>
          <w:szCs w:val="24"/>
          <w:lang w:val="sr-Cyrl-RS"/>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23FE0" w:rsidRPr="00E60A40" w:rsidRDefault="00A23FE0" w:rsidP="00A23FE0">
      <w:pPr>
        <w:ind w:firstLine="720"/>
        <w:jc w:val="both"/>
        <w:rPr>
          <w:rFonts w:ascii="Arial" w:hAnsi="Arial" w:cs="Arial"/>
          <w:szCs w:val="24"/>
          <w:lang w:val="sr-Cyrl-RS"/>
        </w:rPr>
      </w:pPr>
      <w:r w:rsidRPr="00E60A40">
        <w:rPr>
          <w:rFonts w:ascii="Arial" w:hAnsi="Arial" w:cs="Arial"/>
          <w:szCs w:val="24"/>
          <w:lang w:val="sr-Cyrl-RS"/>
        </w:rPr>
        <w:t>Понуђач је дужан да поступи по захтеву Наручиоца, односно достави тражена објашњења и омогући непосредни увид.</w:t>
      </w:r>
    </w:p>
    <w:p w:rsidR="00A23FE0" w:rsidRPr="00E60A40" w:rsidRDefault="00A23FE0" w:rsidP="00A23FE0">
      <w:pPr>
        <w:ind w:firstLine="720"/>
        <w:jc w:val="both"/>
        <w:rPr>
          <w:rFonts w:ascii="Arial" w:hAnsi="Arial" w:cs="Arial"/>
          <w:lang w:val="sr-Cyrl-RS"/>
        </w:rPr>
      </w:pPr>
      <w:r w:rsidRPr="00E60A40">
        <w:rPr>
          <w:rFonts w:ascii="Arial" w:hAnsi="Arial" w:cs="Arial"/>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3FE0" w:rsidRPr="00E60A40" w:rsidRDefault="00A23FE0" w:rsidP="00A23FE0">
      <w:pPr>
        <w:tabs>
          <w:tab w:val="left" w:pos="709"/>
        </w:tabs>
        <w:jc w:val="both"/>
        <w:rPr>
          <w:rFonts w:ascii="Arial" w:hAnsi="Arial" w:cs="Arial"/>
          <w:lang w:val="sr-Cyrl-RS"/>
        </w:rPr>
      </w:pPr>
      <w:r w:rsidRPr="00E60A40">
        <w:rPr>
          <w:rFonts w:ascii="Arial" w:hAnsi="Arial" w:cs="Arial"/>
          <w:lang w:val="sr-Cyrl-RS"/>
        </w:rPr>
        <w:tab/>
      </w:r>
      <w:r w:rsidRPr="00E60A40">
        <w:rPr>
          <w:rFonts w:ascii="Arial" w:hAnsi="Arial" w:cs="Arial"/>
          <w:lang w:val="sr-Cyrl-RS"/>
        </w:rPr>
        <w:tab/>
        <w:t xml:space="preserve">У случају разлике између јединичне и укупне цене, меродавна је јединична цена. </w:t>
      </w:r>
      <w:r w:rsidRPr="00E60A40">
        <w:rPr>
          <w:rFonts w:ascii="Arial" w:hAnsi="Arial" w:cs="Arial"/>
          <w:lang w:val="sr-Cyrl-RS"/>
        </w:rPr>
        <w:tab/>
      </w:r>
    </w:p>
    <w:p w:rsidR="00A23FE0" w:rsidRPr="00E60A40" w:rsidRDefault="00A23FE0" w:rsidP="00A23FE0">
      <w:pPr>
        <w:jc w:val="right"/>
        <w:rPr>
          <w:rFonts w:ascii="Arial" w:hAnsi="Arial" w:cs="Arial"/>
          <w:b/>
          <w:szCs w:val="24"/>
          <w:lang w:val="sr-Cyrl-RS"/>
        </w:rPr>
      </w:pPr>
    </w:p>
    <w:p w:rsidR="003A5AD4" w:rsidRPr="00E60A40" w:rsidRDefault="009E49BB" w:rsidP="003A5AD4">
      <w:pPr>
        <w:tabs>
          <w:tab w:val="left" w:pos="709"/>
        </w:tabs>
        <w:jc w:val="both"/>
        <w:rPr>
          <w:rFonts w:ascii="Arial" w:hAnsi="Arial" w:cs="Arial"/>
          <w:b/>
          <w:szCs w:val="24"/>
          <w:lang w:val="sr-Cyrl-RS"/>
        </w:rPr>
      </w:pPr>
      <w:r w:rsidRPr="00E60A40">
        <w:rPr>
          <w:rFonts w:ascii="Arial" w:hAnsi="Arial" w:cs="Arial"/>
          <w:b/>
          <w:szCs w:val="24"/>
          <w:lang w:val="sr-Cyrl-RS"/>
        </w:rPr>
        <w:t>3.</w:t>
      </w:r>
      <w:r w:rsidR="0015293D" w:rsidRPr="00E60A40">
        <w:rPr>
          <w:rFonts w:ascii="Arial" w:hAnsi="Arial" w:cs="Arial"/>
          <w:b/>
          <w:szCs w:val="24"/>
          <w:lang w:val="sr-Cyrl-RS"/>
        </w:rPr>
        <w:t>17</w:t>
      </w:r>
      <w:r w:rsidRPr="00E60A40">
        <w:rPr>
          <w:rFonts w:ascii="Arial" w:hAnsi="Arial" w:cs="Arial"/>
          <w:b/>
          <w:szCs w:val="24"/>
          <w:lang w:val="sr-Cyrl-RS"/>
        </w:rPr>
        <w:tab/>
        <w:t>НЕГАТИВНЕ РЕФЕРЕНЦЕ</w:t>
      </w:r>
    </w:p>
    <w:p w:rsidR="009E49BB" w:rsidRPr="00E60A40" w:rsidRDefault="009E49BB" w:rsidP="003A5AD4">
      <w:pPr>
        <w:tabs>
          <w:tab w:val="left" w:pos="709"/>
        </w:tabs>
        <w:jc w:val="both"/>
        <w:rPr>
          <w:rFonts w:ascii="Arial" w:hAnsi="Arial" w:cs="Arial"/>
          <w:szCs w:val="24"/>
          <w:lang w:val="sr-Cyrl-RS"/>
        </w:rPr>
      </w:pPr>
    </w:p>
    <w:p w:rsidR="009E49BB" w:rsidRPr="00E60A40" w:rsidRDefault="009E49BB" w:rsidP="009E49BB">
      <w:pPr>
        <w:ind w:firstLine="709"/>
        <w:jc w:val="both"/>
        <w:rPr>
          <w:rFonts w:ascii="Arial" w:hAnsi="Arial" w:cs="Arial"/>
          <w:szCs w:val="24"/>
          <w:lang w:val="sr-Cyrl-RS"/>
        </w:rPr>
      </w:pPr>
      <w:r w:rsidRPr="00E60A40">
        <w:rPr>
          <w:rFonts w:ascii="Arial" w:hAnsi="Arial"/>
          <w:lang w:val="sr-Cyrl-RS"/>
        </w:rPr>
        <w:t xml:space="preserve">Наручилац </w:t>
      </w:r>
      <w:r w:rsidRPr="00E60A40">
        <w:rPr>
          <w:rFonts w:ascii="Arial" w:hAnsi="Arial" w:cs="Arial"/>
          <w:szCs w:val="24"/>
          <w:lang w:val="sr-Cyrl-RS"/>
        </w:rPr>
        <w:t>ће одбити</w:t>
      </w:r>
      <w:r w:rsidRPr="00E60A40">
        <w:rPr>
          <w:rFonts w:ascii="Arial" w:hAnsi="Arial"/>
          <w:lang w:val="sr-Cyrl-RS"/>
        </w:rPr>
        <w:t xml:space="preserve"> понуду </w:t>
      </w:r>
      <w:r w:rsidRPr="00E60A40">
        <w:rPr>
          <w:rFonts w:ascii="Arial" w:hAnsi="Arial" w:cs="Arial"/>
          <w:szCs w:val="24"/>
          <w:lang w:val="sr-Cyrl-RS"/>
        </w:rPr>
        <w:t>уколико поседује доказ да је понуђач у претходне три године у поступку јавне набавке:</w:t>
      </w:r>
    </w:p>
    <w:p w:rsidR="009E49BB" w:rsidRPr="00E60A40" w:rsidRDefault="009E49BB" w:rsidP="000C547B">
      <w:pPr>
        <w:numPr>
          <w:ilvl w:val="0"/>
          <w:numId w:val="12"/>
        </w:numPr>
        <w:tabs>
          <w:tab w:val="clear" w:pos="720"/>
          <w:tab w:val="num" w:pos="1077"/>
        </w:tabs>
        <w:suppressAutoHyphens w:val="0"/>
        <w:ind w:firstLine="720"/>
        <w:jc w:val="both"/>
        <w:rPr>
          <w:rFonts w:ascii="Arial" w:hAnsi="Arial" w:cs="Arial"/>
          <w:szCs w:val="24"/>
          <w:lang w:val="sr-Cyrl-RS"/>
        </w:rPr>
      </w:pPr>
      <w:r w:rsidRPr="00E60A40">
        <w:rPr>
          <w:rFonts w:ascii="Arial" w:hAnsi="Arial" w:cs="Arial"/>
          <w:szCs w:val="24"/>
          <w:lang w:val="sr-Cyrl-RS"/>
        </w:rPr>
        <w:t>поступао супротно забрани из чл. 23. и 25. Закона;</w:t>
      </w:r>
    </w:p>
    <w:p w:rsidR="009E49BB" w:rsidRPr="00E60A40" w:rsidRDefault="009E49BB" w:rsidP="000C547B">
      <w:pPr>
        <w:numPr>
          <w:ilvl w:val="0"/>
          <w:numId w:val="12"/>
        </w:numPr>
        <w:tabs>
          <w:tab w:val="clear" w:pos="720"/>
          <w:tab w:val="num" w:pos="1077"/>
        </w:tabs>
        <w:suppressAutoHyphens w:val="0"/>
        <w:ind w:firstLine="720"/>
        <w:jc w:val="both"/>
        <w:rPr>
          <w:rFonts w:ascii="Arial" w:hAnsi="Arial" w:cs="Arial"/>
          <w:szCs w:val="24"/>
          <w:lang w:val="sr-Cyrl-RS"/>
        </w:rPr>
      </w:pPr>
      <w:r w:rsidRPr="00E60A40">
        <w:rPr>
          <w:rFonts w:ascii="Arial" w:hAnsi="Arial" w:cs="Arial"/>
          <w:szCs w:val="24"/>
          <w:lang w:val="sr-Cyrl-RS"/>
        </w:rPr>
        <w:t>учинио повреду конкуренције;</w:t>
      </w:r>
    </w:p>
    <w:p w:rsidR="009E49BB" w:rsidRPr="00E60A40" w:rsidRDefault="009E49BB" w:rsidP="000C547B">
      <w:pPr>
        <w:numPr>
          <w:ilvl w:val="0"/>
          <w:numId w:val="12"/>
        </w:numPr>
        <w:tabs>
          <w:tab w:val="clear" w:pos="720"/>
          <w:tab w:val="num" w:pos="1077"/>
        </w:tabs>
        <w:suppressAutoHyphens w:val="0"/>
        <w:ind w:firstLine="720"/>
        <w:jc w:val="both"/>
        <w:rPr>
          <w:rFonts w:ascii="Arial" w:hAnsi="Arial" w:cs="Arial"/>
          <w:szCs w:val="24"/>
          <w:lang w:val="sr-Cyrl-RS"/>
        </w:rPr>
      </w:pPr>
      <w:r w:rsidRPr="00E60A40">
        <w:rPr>
          <w:rFonts w:ascii="Arial" w:hAnsi="Arial" w:cs="Arial"/>
          <w:szCs w:val="24"/>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E60A40" w:rsidRDefault="009E49BB" w:rsidP="000C547B">
      <w:pPr>
        <w:numPr>
          <w:ilvl w:val="0"/>
          <w:numId w:val="12"/>
        </w:numPr>
        <w:tabs>
          <w:tab w:val="clear" w:pos="720"/>
          <w:tab w:val="num" w:pos="1077"/>
        </w:tabs>
        <w:suppressAutoHyphens w:val="0"/>
        <w:ind w:firstLine="720"/>
        <w:jc w:val="both"/>
        <w:rPr>
          <w:rFonts w:ascii="Arial" w:hAnsi="Arial" w:cs="Arial"/>
          <w:szCs w:val="24"/>
          <w:lang w:val="sr-Cyrl-RS"/>
        </w:rPr>
      </w:pPr>
      <w:r w:rsidRPr="00E60A40">
        <w:rPr>
          <w:rFonts w:ascii="Arial" w:hAnsi="Arial" w:cs="Arial"/>
          <w:szCs w:val="24"/>
          <w:lang w:val="sr-Cyrl-RS"/>
        </w:rPr>
        <w:t>одбио да достави доказе и средства обезбеђења на шта се у понуди обавезао.</w:t>
      </w:r>
    </w:p>
    <w:p w:rsidR="009E49BB" w:rsidRPr="00E60A40" w:rsidRDefault="009E49BB" w:rsidP="009E49BB">
      <w:pPr>
        <w:ind w:firstLine="720"/>
        <w:jc w:val="both"/>
        <w:rPr>
          <w:rFonts w:ascii="Arial" w:hAnsi="Arial"/>
          <w:lang w:val="sr-Cyrl-RS"/>
        </w:rPr>
      </w:pPr>
      <w:r w:rsidRPr="00E60A40">
        <w:rPr>
          <w:rFonts w:ascii="Arial" w:hAnsi="Arial" w:cs="Arial"/>
          <w:szCs w:val="24"/>
          <w:lang w:val="sr-Cyrl-RS"/>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E60A40">
        <w:rPr>
          <w:rFonts w:ascii="Arial" w:hAnsi="Arial"/>
          <w:lang w:val="sr-Cyrl-RS"/>
        </w:rPr>
        <w:t xml:space="preserve">јавним набавкама који су се односили на </w:t>
      </w:r>
      <w:r w:rsidRPr="00E60A40">
        <w:rPr>
          <w:rFonts w:ascii="Arial" w:hAnsi="Arial" w:cs="Arial"/>
          <w:szCs w:val="24"/>
          <w:lang w:val="sr-Cyrl-RS"/>
        </w:rPr>
        <w:t xml:space="preserve">исти </w:t>
      </w:r>
      <w:r w:rsidRPr="00E60A40">
        <w:rPr>
          <w:rFonts w:ascii="Arial" w:hAnsi="Arial"/>
          <w:lang w:val="sr-Cyrl-RS"/>
        </w:rPr>
        <w:t>предмет набавке</w:t>
      </w:r>
      <w:r w:rsidRPr="00E60A40">
        <w:rPr>
          <w:rFonts w:ascii="Arial" w:hAnsi="Arial" w:cs="Arial"/>
          <w:szCs w:val="24"/>
          <w:lang w:val="sr-Cyrl-RS"/>
        </w:rPr>
        <w:t>,</w:t>
      </w:r>
      <w:r w:rsidRPr="00E60A40">
        <w:rPr>
          <w:rFonts w:ascii="Arial" w:hAnsi="Arial"/>
          <w:lang w:val="sr-Cyrl-RS"/>
        </w:rPr>
        <w:t xml:space="preserve"> за период од претходне три године</w:t>
      </w:r>
      <w:r w:rsidRPr="00E60A40">
        <w:rPr>
          <w:rFonts w:ascii="Arial" w:hAnsi="Arial" w:cs="Arial"/>
          <w:szCs w:val="24"/>
          <w:lang w:val="sr-Cyrl-RS"/>
        </w:rPr>
        <w:t>. Доказ наведеног може бити:</w:t>
      </w:r>
    </w:p>
    <w:p w:rsidR="009E49BB" w:rsidRPr="00E60A40" w:rsidRDefault="009E49BB" w:rsidP="000C547B">
      <w:pPr>
        <w:numPr>
          <w:ilvl w:val="0"/>
          <w:numId w:val="13"/>
        </w:numPr>
        <w:tabs>
          <w:tab w:val="clear" w:pos="720"/>
          <w:tab w:val="num" w:pos="1077"/>
        </w:tabs>
        <w:suppressAutoHyphens w:val="0"/>
        <w:ind w:firstLine="720"/>
        <w:jc w:val="both"/>
        <w:rPr>
          <w:rFonts w:ascii="Arial" w:hAnsi="Arial" w:cs="Arial"/>
          <w:szCs w:val="24"/>
          <w:lang w:val="sr-Cyrl-RS"/>
        </w:rPr>
      </w:pPr>
      <w:r w:rsidRPr="00E60A40">
        <w:rPr>
          <w:rFonts w:ascii="Arial" w:hAnsi="Arial" w:cs="Arial"/>
          <w:szCs w:val="24"/>
          <w:lang w:val="sr-Cyrl-RS"/>
        </w:rPr>
        <w:lastRenderedPageBreak/>
        <w:t>правоснажна судска одлука или коначна одлука другог надлежног органа;</w:t>
      </w:r>
    </w:p>
    <w:p w:rsidR="009E49BB" w:rsidRPr="00E60A40" w:rsidRDefault="00003023" w:rsidP="000C547B">
      <w:pPr>
        <w:numPr>
          <w:ilvl w:val="0"/>
          <w:numId w:val="13"/>
        </w:numPr>
        <w:tabs>
          <w:tab w:val="clear" w:pos="720"/>
          <w:tab w:val="num" w:pos="1077"/>
        </w:tabs>
        <w:suppressAutoHyphens w:val="0"/>
        <w:ind w:firstLine="720"/>
        <w:jc w:val="both"/>
        <w:rPr>
          <w:rFonts w:ascii="Arial" w:hAnsi="Arial"/>
          <w:lang w:val="sr-Cyrl-RS"/>
        </w:rPr>
      </w:pPr>
      <w:r w:rsidRPr="00E60A40">
        <w:rPr>
          <w:rFonts w:ascii="Arial" w:hAnsi="Arial"/>
          <w:lang w:val="sr-Cyrl-RS"/>
        </w:rPr>
        <w:t xml:space="preserve">исправа о реализованом средству обезбеђења испуњења </w:t>
      </w:r>
      <w:r w:rsidR="009E49BB" w:rsidRPr="00E60A40">
        <w:rPr>
          <w:rFonts w:ascii="Arial" w:hAnsi="Arial" w:cs="Arial"/>
          <w:szCs w:val="24"/>
          <w:lang w:val="sr-Cyrl-RS"/>
        </w:rPr>
        <w:t xml:space="preserve">обавеза у поступку јавне набавке или испуњења </w:t>
      </w:r>
      <w:r w:rsidRPr="00E60A40">
        <w:rPr>
          <w:rFonts w:ascii="Arial" w:hAnsi="Arial"/>
          <w:lang w:val="sr-Cyrl-RS"/>
        </w:rPr>
        <w:t>уговорних</w:t>
      </w:r>
      <w:r w:rsidR="009E49BB" w:rsidRPr="00E60A40">
        <w:rPr>
          <w:rFonts w:ascii="Arial" w:hAnsi="Arial" w:cs="Arial"/>
          <w:szCs w:val="24"/>
          <w:lang w:val="sr-Cyrl-RS"/>
        </w:rPr>
        <w:t xml:space="preserve"> обавеза;</w:t>
      </w:r>
    </w:p>
    <w:p w:rsidR="009E49BB" w:rsidRPr="00E60A40" w:rsidRDefault="009E49BB" w:rsidP="000C547B">
      <w:pPr>
        <w:numPr>
          <w:ilvl w:val="0"/>
          <w:numId w:val="13"/>
        </w:numPr>
        <w:tabs>
          <w:tab w:val="clear" w:pos="720"/>
          <w:tab w:val="num" w:pos="1077"/>
        </w:tabs>
        <w:suppressAutoHyphens w:val="0"/>
        <w:ind w:firstLine="720"/>
        <w:jc w:val="both"/>
        <w:rPr>
          <w:rFonts w:ascii="Arial" w:hAnsi="Arial" w:cs="Arial"/>
          <w:szCs w:val="24"/>
          <w:lang w:val="sr-Cyrl-RS"/>
        </w:rPr>
      </w:pPr>
      <w:r w:rsidRPr="00E60A40">
        <w:rPr>
          <w:rFonts w:ascii="Arial" w:hAnsi="Arial" w:cs="Arial"/>
          <w:szCs w:val="24"/>
          <w:lang w:val="sr-Cyrl-RS"/>
        </w:rPr>
        <w:t>исправа о наплаћеној уговорној казни;</w:t>
      </w:r>
    </w:p>
    <w:p w:rsidR="009E49BB" w:rsidRPr="00E60A40" w:rsidRDefault="009E49BB" w:rsidP="000C547B">
      <w:pPr>
        <w:numPr>
          <w:ilvl w:val="0"/>
          <w:numId w:val="13"/>
        </w:numPr>
        <w:tabs>
          <w:tab w:val="clear" w:pos="720"/>
          <w:tab w:val="num" w:pos="1077"/>
        </w:tabs>
        <w:suppressAutoHyphens w:val="0"/>
        <w:ind w:firstLine="720"/>
        <w:jc w:val="both"/>
        <w:rPr>
          <w:rFonts w:ascii="Arial" w:hAnsi="Arial" w:cs="Arial"/>
          <w:szCs w:val="24"/>
          <w:lang w:val="sr-Cyrl-RS"/>
        </w:rPr>
      </w:pPr>
      <w:r w:rsidRPr="00E60A40">
        <w:rPr>
          <w:rFonts w:ascii="Arial" w:hAnsi="Arial" w:cs="Arial"/>
          <w:szCs w:val="24"/>
          <w:lang w:val="sr-Cyrl-RS"/>
        </w:rPr>
        <w:t>рекламације потрошача, односно корисника, ако нису отклоњене у уговореном року;</w:t>
      </w:r>
    </w:p>
    <w:p w:rsidR="009E49BB" w:rsidRPr="00E60A40" w:rsidRDefault="00003023" w:rsidP="000C547B">
      <w:pPr>
        <w:numPr>
          <w:ilvl w:val="0"/>
          <w:numId w:val="13"/>
        </w:numPr>
        <w:tabs>
          <w:tab w:val="clear" w:pos="720"/>
          <w:tab w:val="num" w:pos="1077"/>
        </w:tabs>
        <w:suppressAutoHyphens w:val="0"/>
        <w:ind w:firstLine="720"/>
        <w:jc w:val="both"/>
        <w:rPr>
          <w:rFonts w:ascii="Arial" w:hAnsi="Arial" w:cs="Arial"/>
          <w:szCs w:val="24"/>
          <w:lang w:val="sr-Cyrl-RS"/>
        </w:rPr>
      </w:pPr>
      <w:r w:rsidRPr="00E60A40">
        <w:rPr>
          <w:rFonts w:ascii="Arial" w:hAnsi="Arial" w:cs="Arial"/>
          <w:szCs w:val="24"/>
          <w:lang w:val="sr-Cyrl-RS"/>
        </w:rPr>
        <w:t xml:space="preserve">изјава о раскиду уговора због неиспуњења </w:t>
      </w:r>
      <w:r w:rsidR="009E49BB" w:rsidRPr="00E60A40">
        <w:rPr>
          <w:rFonts w:ascii="Arial" w:hAnsi="Arial" w:cs="Arial"/>
          <w:szCs w:val="24"/>
          <w:lang w:val="sr-Cyrl-RS"/>
        </w:rPr>
        <w:t>битних елемената уговора</w:t>
      </w:r>
      <w:r w:rsidRPr="00E60A40">
        <w:rPr>
          <w:rFonts w:ascii="Arial" w:hAnsi="Arial" w:cs="Arial"/>
          <w:szCs w:val="24"/>
          <w:lang w:val="sr-Cyrl-RS"/>
        </w:rPr>
        <w:t xml:space="preserve"> дата на начин и под условима предвиђеним законом којим се уређују облигациони односи</w:t>
      </w:r>
      <w:r w:rsidR="009E49BB" w:rsidRPr="00E60A40">
        <w:rPr>
          <w:rFonts w:ascii="Arial" w:hAnsi="Arial" w:cs="Arial"/>
          <w:szCs w:val="24"/>
          <w:lang w:val="sr-Cyrl-RS"/>
        </w:rPr>
        <w:t>;</w:t>
      </w:r>
    </w:p>
    <w:p w:rsidR="009E49BB" w:rsidRPr="00E60A40" w:rsidRDefault="009E49BB" w:rsidP="000C547B">
      <w:pPr>
        <w:numPr>
          <w:ilvl w:val="0"/>
          <w:numId w:val="13"/>
        </w:numPr>
        <w:tabs>
          <w:tab w:val="clear" w:pos="720"/>
          <w:tab w:val="num" w:pos="1077"/>
        </w:tabs>
        <w:suppressAutoHyphens w:val="0"/>
        <w:ind w:firstLine="720"/>
        <w:jc w:val="both"/>
        <w:rPr>
          <w:rFonts w:ascii="Arial" w:hAnsi="Arial" w:cs="Arial"/>
          <w:szCs w:val="24"/>
          <w:lang w:val="sr-Cyrl-RS"/>
        </w:rPr>
      </w:pPr>
      <w:r w:rsidRPr="00E60A40">
        <w:rPr>
          <w:rFonts w:ascii="Arial" w:hAnsi="Arial" w:cs="Arial"/>
          <w:szCs w:val="24"/>
          <w:lang w:val="sr-Cyrl-RS"/>
        </w:rPr>
        <w:t xml:space="preserve">доказ о ангажовању на извршењу уговора о јавној набавци лица која нису означена у понуди као </w:t>
      </w:r>
      <w:proofErr w:type="spellStart"/>
      <w:r w:rsidRPr="00E60A40">
        <w:rPr>
          <w:rFonts w:ascii="Arial" w:hAnsi="Arial" w:cs="Arial"/>
          <w:szCs w:val="24"/>
          <w:lang w:val="sr-Cyrl-RS"/>
        </w:rPr>
        <w:t>подизвођачи</w:t>
      </w:r>
      <w:proofErr w:type="spellEnd"/>
      <w:r w:rsidRPr="00E60A40">
        <w:rPr>
          <w:rFonts w:ascii="Arial" w:hAnsi="Arial" w:cs="Arial"/>
          <w:szCs w:val="24"/>
          <w:lang w:val="sr-Cyrl-RS"/>
        </w:rPr>
        <w:t>, односно чланови групе понуђача;</w:t>
      </w:r>
    </w:p>
    <w:p w:rsidR="009E49BB" w:rsidRPr="00E60A40" w:rsidRDefault="009E49BB" w:rsidP="009E49BB">
      <w:pPr>
        <w:ind w:firstLine="720"/>
        <w:jc w:val="both"/>
        <w:rPr>
          <w:rFonts w:ascii="Arial" w:hAnsi="Arial" w:cs="Arial"/>
          <w:szCs w:val="24"/>
          <w:lang w:val="sr-Cyrl-RS"/>
        </w:rPr>
      </w:pPr>
      <w:r w:rsidRPr="00E60A40">
        <w:rPr>
          <w:rFonts w:ascii="Arial" w:hAnsi="Arial" w:cs="Arial"/>
          <w:szCs w:val="24"/>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9E49BB" w:rsidRPr="00E60A40" w:rsidRDefault="009E49BB" w:rsidP="009E49BB">
      <w:pPr>
        <w:ind w:firstLine="720"/>
        <w:jc w:val="both"/>
        <w:rPr>
          <w:rFonts w:ascii="Arial" w:hAnsi="Arial" w:cs="Arial"/>
          <w:b/>
          <w:bCs/>
          <w:szCs w:val="24"/>
          <w:lang w:val="sr-Cyrl-RS" w:eastAsia="en-US" w:bidi="en-US"/>
        </w:rPr>
      </w:pPr>
      <w:r w:rsidRPr="00E60A40">
        <w:rPr>
          <w:rFonts w:ascii="Arial" w:hAnsi="Arial" w:cs="Arial"/>
          <w:szCs w:val="24"/>
          <w:lang w:val="sr-Cyrl-RS"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9E49BB" w:rsidRPr="00E60A40" w:rsidRDefault="009E49BB" w:rsidP="009E49BB">
      <w:pPr>
        <w:ind w:firstLine="720"/>
        <w:jc w:val="both"/>
        <w:rPr>
          <w:rFonts w:ascii="Arial" w:hAnsi="Arial" w:cs="Arial"/>
          <w:szCs w:val="24"/>
          <w:lang w:val="sr-Cyrl-RS"/>
        </w:rPr>
      </w:pPr>
      <w:r w:rsidRPr="00E60A40">
        <w:rPr>
          <w:rFonts w:ascii="Arial" w:hAnsi="Arial" w:cs="Arial"/>
          <w:szCs w:val="24"/>
          <w:lang w:val="sr-Cyrl-RS"/>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9E49BB" w:rsidRPr="00E60A40" w:rsidRDefault="009E49BB" w:rsidP="009E49BB">
      <w:pPr>
        <w:ind w:firstLine="720"/>
        <w:jc w:val="both"/>
        <w:rPr>
          <w:rFonts w:ascii="Arial" w:hAnsi="Arial" w:cs="Arial"/>
          <w:szCs w:val="24"/>
          <w:lang w:val="sr-Cyrl-RS"/>
        </w:rPr>
      </w:pPr>
      <w:r w:rsidRPr="00E60A40">
        <w:rPr>
          <w:rFonts w:ascii="Arial" w:hAnsi="Arial" w:cs="Arial"/>
          <w:szCs w:val="24"/>
          <w:lang w:val="sr-Cyrl-RS"/>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9E49BB" w:rsidRPr="00E60A40" w:rsidRDefault="009E49BB" w:rsidP="009E49BB">
      <w:pPr>
        <w:ind w:firstLine="720"/>
        <w:jc w:val="both"/>
        <w:rPr>
          <w:rFonts w:ascii="Arial" w:hAnsi="Arial" w:cs="Arial"/>
          <w:szCs w:val="24"/>
          <w:lang w:val="sr-Cyrl-RS"/>
        </w:rPr>
      </w:pPr>
      <w:r w:rsidRPr="00E60A40">
        <w:rPr>
          <w:rFonts w:ascii="Arial" w:hAnsi="Arial" w:cs="Arial"/>
          <w:szCs w:val="24"/>
          <w:lang w:val="sr-Cyrl-RS"/>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9E49BB" w:rsidRPr="00E60A40" w:rsidRDefault="009E49BB" w:rsidP="009E49BB">
      <w:pPr>
        <w:suppressAutoHyphens w:val="0"/>
        <w:ind w:firstLine="709"/>
        <w:jc w:val="both"/>
        <w:rPr>
          <w:rFonts w:ascii="Arial" w:hAnsi="Arial" w:cs="Arial"/>
          <w:szCs w:val="24"/>
          <w:lang w:val="sr-Cyrl-RS"/>
        </w:rPr>
      </w:pPr>
      <w:r w:rsidRPr="00E60A40">
        <w:rPr>
          <w:rFonts w:ascii="Arial" w:hAnsi="Arial" w:cs="Arial"/>
          <w:bCs/>
          <w:szCs w:val="24"/>
          <w:lang w:val="sr-Cyrl-RS"/>
        </w:rPr>
        <w:t>Као додатно обезбеђење, у овом случају, изабрани понуђач је у обавези, у тренутку закључења уговора, да наручиоцу поднесе</w:t>
      </w:r>
      <w:r w:rsidR="007D6726" w:rsidRPr="00E60A40">
        <w:rPr>
          <w:rFonts w:ascii="Arial" w:hAnsi="Arial" w:cs="Arial"/>
          <w:bCs/>
          <w:szCs w:val="24"/>
          <w:lang w:val="sr-Cyrl-RS"/>
        </w:rPr>
        <w:t xml:space="preserve"> </w:t>
      </w:r>
      <w:r w:rsidRPr="00E60A40">
        <w:rPr>
          <w:rFonts w:ascii="Arial" w:hAnsi="Arial" w:cs="Arial"/>
          <w:bCs/>
          <w:szCs w:val="24"/>
          <w:lang w:val="sr-Cyrl-RS"/>
        </w:rPr>
        <w:t xml:space="preserve">оригинал, неопозиву, безусловну и на први позив плативу банкарску гаранцију за добро извршење посла, у висини 15% од понуђене цене (вредности уговора), </w:t>
      </w:r>
      <w:r w:rsidR="007D6726" w:rsidRPr="00E60A40">
        <w:rPr>
          <w:rFonts w:ascii="Arial" w:hAnsi="Arial" w:cs="Arial"/>
          <w:bCs/>
          <w:szCs w:val="24"/>
          <w:lang w:val="sr-Cyrl-RS"/>
        </w:rPr>
        <w:t xml:space="preserve">без </w:t>
      </w:r>
      <w:proofErr w:type="spellStart"/>
      <w:r w:rsidR="007D6726" w:rsidRPr="00E60A40">
        <w:rPr>
          <w:rFonts w:ascii="Arial" w:hAnsi="Arial" w:cs="Arial"/>
          <w:bCs/>
          <w:szCs w:val="24"/>
          <w:lang w:val="sr-Cyrl-RS"/>
        </w:rPr>
        <w:t>пдв</w:t>
      </w:r>
      <w:proofErr w:type="spellEnd"/>
      <w:r w:rsidR="007D6726" w:rsidRPr="00E60A40">
        <w:rPr>
          <w:rFonts w:ascii="Arial" w:hAnsi="Arial" w:cs="Arial"/>
          <w:bCs/>
          <w:szCs w:val="24"/>
          <w:lang w:val="sr-Cyrl-RS"/>
        </w:rPr>
        <w:t>-а, са трајањем најмање 3</w:t>
      </w:r>
      <w:r w:rsidRPr="00E60A40">
        <w:rPr>
          <w:rFonts w:ascii="Arial" w:hAnsi="Arial" w:cs="Arial"/>
          <w:bCs/>
          <w:szCs w:val="24"/>
          <w:lang w:val="sr-Cyrl-RS"/>
        </w:rPr>
        <w:t xml:space="preserve">0 </w:t>
      </w:r>
      <w:r w:rsidRPr="00E60A40">
        <w:rPr>
          <w:rFonts w:ascii="Arial" w:hAnsi="Arial" w:cs="Arial"/>
          <w:szCs w:val="24"/>
          <w:lang w:val="sr-Cyrl-RS"/>
        </w:rPr>
        <w:t>(</w:t>
      </w:r>
      <w:r w:rsidR="007D6726" w:rsidRPr="00E60A40">
        <w:rPr>
          <w:rFonts w:ascii="Arial" w:hAnsi="Arial" w:cs="Arial"/>
          <w:szCs w:val="24"/>
          <w:lang w:val="sr-Cyrl-RS"/>
        </w:rPr>
        <w:t>тридесет</w:t>
      </w:r>
      <w:r w:rsidRPr="00E60A40">
        <w:rPr>
          <w:rFonts w:ascii="Arial" w:hAnsi="Arial" w:cs="Arial"/>
          <w:szCs w:val="24"/>
          <w:lang w:val="sr-Cyrl-RS"/>
        </w:rPr>
        <w:t xml:space="preserve">) дана дуже од дана </w:t>
      </w:r>
      <w:proofErr w:type="spellStart"/>
      <w:r w:rsidR="007D6726" w:rsidRPr="00E60A40">
        <w:rPr>
          <w:rFonts w:ascii="Arial" w:hAnsi="Arial" w:cs="Arial"/>
          <w:szCs w:val="24"/>
          <w:lang w:val="sr-Cyrl-RS"/>
        </w:rPr>
        <w:t>дана</w:t>
      </w:r>
      <w:proofErr w:type="spellEnd"/>
      <w:r w:rsidR="007D6726" w:rsidRPr="00E60A40">
        <w:rPr>
          <w:rFonts w:ascii="Arial" w:hAnsi="Arial" w:cs="Arial"/>
          <w:szCs w:val="24"/>
          <w:lang w:val="sr-Cyrl-RS"/>
        </w:rPr>
        <w:t xml:space="preserve"> истека гарантног </w:t>
      </w:r>
      <w:proofErr w:type="spellStart"/>
      <w:r w:rsidR="007D6726" w:rsidRPr="00E60A40">
        <w:rPr>
          <w:rFonts w:ascii="Arial" w:hAnsi="Arial" w:cs="Arial"/>
          <w:szCs w:val="24"/>
          <w:lang w:val="sr-Cyrl-RS"/>
        </w:rPr>
        <w:t>рока</w:t>
      </w:r>
      <w:proofErr w:type="spellEnd"/>
      <w:r w:rsidRPr="00E60A40">
        <w:rPr>
          <w:rFonts w:ascii="Arial" w:hAnsi="Arial" w:cs="Arial"/>
          <w:szCs w:val="24"/>
          <w:lang w:val="sr-Cyrl-RS"/>
        </w:rPr>
        <w:t>.</w:t>
      </w:r>
    </w:p>
    <w:p w:rsidR="009E49BB" w:rsidRPr="00E60A40" w:rsidRDefault="009E49BB" w:rsidP="003A5AD4">
      <w:pPr>
        <w:tabs>
          <w:tab w:val="left" w:pos="709"/>
        </w:tabs>
        <w:jc w:val="both"/>
        <w:rPr>
          <w:rFonts w:ascii="Arial" w:hAnsi="Arial" w:cs="Arial"/>
          <w:szCs w:val="24"/>
          <w:lang w:val="sr-Cyrl-RS"/>
        </w:rPr>
      </w:pPr>
    </w:p>
    <w:p w:rsidR="00574472" w:rsidRPr="00E60A40" w:rsidRDefault="00574472" w:rsidP="003A5AD4">
      <w:pPr>
        <w:tabs>
          <w:tab w:val="left" w:pos="709"/>
        </w:tabs>
        <w:jc w:val="both"/>
        <w:rPr>
          <w:rFonts w:ascii="Arial" w:hAnsi="Arial" w:cs="Arial"/>
          <w:b/>
          <w:szCs w:val="24"/>
          <w:lang w:val="sr-Cyrl-RS"/>
        </w:rPr>
      </w:pPr>
      <w:r w:rsidRPr="00E60A40">
        <w:rPr>
          <w:rFonts w:ascii="Arial" w:hAnsi="Arial" w:cs="Arial"/>
          <w:b/>
          <w:szCs w:val="24"/>
          <w:lang w:val="sr-Cyrl-RS"/>
        </w:rPr>
        <w:t>3.</w:t>
      </w:r>
      <w:r w:rsidR="0015293D" w:rsidRPr="00E60A40">
        <w:rPr>
          <w:rFonts w:ascii="Arial" w:hAnsi="Arial" w:cs="Arial"/>
          <w:b/>
          <w:szCs w:val="24"/>
          <w:lang w:val="sr-Cyrl-RS"/>
        </w:rPr>
        <w:t>18</w:t>
      </w:r>
      <w:r w:rsidRPr="00E60A40">
        <w:rPr>
          <w:rFonts w:ascii="Arial" w:hAnsi="Arial" w:cs="Arial"/>
          <w:b/>
          <w:szCs w:val="24"/>
          <w:lang w:val="sr-Cyrl-RS"/>
        </w:rPr>
        <w:tab/>
        <w:t>КРИТЕРИЈУМ ЗА ДОДЕЛУ УГОВОРА</w:t>
      </w:r>
    </w:p>
    <w:p w:rsidR="00574472" w:rsidRPr="00E60A40" w:rsidRDefault="00574472" w:rsidP="003A5AD4">
      <w:pPr>
        <w:tabs>
          <w:tab w:val="left" w:pos="709"/>
        </w:tabs>
        <w:jc w:val="both"/>
        <w:rPr>
          <w:rFonts w:ascii="Arial" w:hAnsi="Arial" w:cs="Arial"/>
          <w:b/>
          <w:szCs w:val="24"/>
          <w:lang w:val="sr-Cyrl-RS"/>
        </w:rPr>
      </w:pPr>
    </w:p>
    <w:p w:rsidR="00574472" w:rsidRPr="00E60A40" w:rsidRDefault="00574472" w:rsidP="00574472">
      <w:pPr>
        <w:ind w:firstLine="708"/>
        <w:jc w:val="both"/>
        <w:rPr>
          <w:rFonts w:ascii="Arial" w:hAnsi="Arial"/>
          <w:lang w:val="sr-Cyrl-RS"/>
        </w:rPr>
      </w:pPr>
      <w:r w:rsidRPr="00E60A40">
        <w:rPr>
          <w:rFonts w:ascii="Arial" w:hAnsi="Arial" w:cs="Arial"/>
          <w:b/>
          <w:szCs w:val="24"/>
          <w:lang w:val="sr-Cyrl-RS"/>
        </w:rPr>
        <w:tab/>
      </w:r>
      <w:r w:rsidRPr="00E60A40">
        <w:rPr>
          <w:rFonts w:ascii="Arial" w:hAnsi="Arial"/>
          <w:lang w:val="sr-Cyrl-RS"/>
        </w:rPr>
        <w:t>Одлуку о додели уговора, Наручилац ће донети применом критеријума „</w:t>
      </w:r>
      <w:r w:rsidRPr="00E60A40">
        <w:rPr>
          <w:rFonts w:ascii="Arial" w:hAnsi="Arial" w:cs="Arial"/>
          <w:szCs w:val="24"/>
          <w:lang w:val="sr-Cyrl-RS"/>
        </w:rPr>
        <w:t>економски најповољнија понуда“</w:t>
      </w:r>
      <w:r w:rsidRPr="00E60A40">
        <w:rPr>
          <w:rFonts w:ascii="Arial" w:hAnsi="Arial"/>
          <w:lang w:val="sr-Cyrl-RS"/>
        </w:rPr>
        <w:t>.</w:t>
      </w:r>
    </w:p>
    <w:p w:rsidR="0099791F" w:rsidRPr="00E60A40" w:rsidRDefault="0099791F" w:rsidP="00574472">
      <w:pPr>
        <w:ind w:firstLine="708"/>
        <w:jc w:val="both"/>
        <w:rPr>
          <w:rFonts w:ascii="Arial" w:hAnsi="Arial" w:cs="Arial"/>
          <w:lang w:val="sr-Cyrl-RS"/>
        </w:rPr>
      </w:pPr>
    </w:p>
    <w:p w:rsidR="00574472" w:rsidRPr="00E60A40" w:rsidRDefault="00574472" w:rsidP="00574472">
      <w:pPr>
        <w:pStyle w:val="BodyText"/>
        <w:tabs>
          <w:tab w:val="num" w:pos="709"/>
        </w:tabs>
        <w:rPr>
          <w:rFonts w:ascii="Arial" w:hAnsi="Arial" w:cs="Arial"/>
          <w:szCs w:val="24"/>
          <w:lang w:val="sr-Cyrl-RS"/>
        </w:rPr>
      </w:pPr>
      <w:r w:rsidRPr="00E60A40">
        <w:rPr>
          <w:rFonts w:ascii="Arial" w:hAnsi="Arial" w:cs="Arial"/>
          <w:szCs w:val="24"/>
          <w:lang w:val="sr-Cyrl-RS"/>
        </w:rPr>
        <w:tab/>
        <w:t>Елементи критеријума су:</w:t>
      </w:r>
    </w:p>
    <w:p w:rsidR="008176D9" w:rsidRPr="00E60A40" w:rsidRDefault="00F56F65" w:rsidP="000C547B">
      <w:pPr>
        <w:pStyle w:val="BodyText"/>
        <w:numPr>
          <w:ilvl w:val="0"/>
          <w:numId w:val="18"/>
        </w:numPr>
        <w:rPr>
          <w:rFonts w:ascii="Arial" w:hAnsi="Arial" w:cs="Arial"/>
          <w:szCs w:val="24"/>
          <w:lang w:val="sr-Cyrl-RS"/>
        </w:rPr>
      </w:pPr>
      <w:r w:rsidRPr="00E60A40">
        <w:rPr>
          <w:rFonts w:ascii="Arial" w:hAnsi="Arial" w:cs="Arial"/>
          <w:szCs w:val="24"/>
          <w:lang w:val="sr-Cyrl-RS"/>
        </w:rPr>
        <w:t xml:space="preserve">К1 - </w:t>
      </w:r>
      <w:r w:rsidR="008176D9" w:rsidRPr="00E60A40">
        <w:rPr>
          <w:rFonts w:ascii="Arial" w:hAnsi="Arial" w:cs="Arial"/>
          <w:szCs w:val="24"/>
          <w:lang w:val="sr-Cyrl-RS"/>
        </w:rPr>
        <w:t xml:space="preserve">понуђена цена </w:t>
      </w:r>
      <w:r w:rsidRPr="00E60A40">
        <w:rPr>
          <w:rFonts w:ascii="Arial" w:hAnsi="Arial" w:cs="Arial"/>
          <w:szCs w:val="24"/>
          <w:lang w:val="sr-Cyrl-RS"/>
        </w:rPr>
        <w:tab/>
      </w:r>
      <w:r w:rsidR="008176D9" w:rsidRPr="00E60A40">
        <w:rPr>
          <w:rFonts w:ascii="Arial" w:hAnsi="Arial" w:cs="Arial"/>
          <w:szCs w:val="24"/>
          <w:lang w:val="sr-Cyrl-RS"/>
        </w:rPr>
        <w:t xml:space="preserve">................................ </w:t>
      </w:r>
      <w:r w:rsidRPr="00E60A40">
        <w:rPr>
          <w:rFonts w:ascii="Arial" w:hAnsi="Arial" w:cs="Arial"/>
          <w:szCs w:val="24"/>
          <w:lang w:val="sr-Cyrl-RS"/>
        </w:rPr>
        <w:tab/>
      </w:r>
      <w:r w:rsidR="00896DC8" w:rsidRPr="00E60A40">
        <w:rPr>
          <w:rFonts w:ascii="Arial" w:hAnsi="Arial" w:cs="Arial"/>
          <w:szCs w:val="24"/>
          <w:lang w:val="sr-Cyrl-RS"/>
        </w:rPr>
        <w:t>7</w:t>
      </w:r>
      <w:r w:rsidR="008176D9" w:rsidRPr="00E60A40">
        <w:rPr>
          <w:rFonts w:ascii="Arial" w:hAnsi="Arial" w:cs="Arial"/>
          <w:szCs w:val="24"/>
          <w:lang w:val="sr-Cyrl-RS"/>
        </w:rPr>
        <w:t xml:space="preserve">0 </w:t>
      </w:r>
      <w:proofErr w:type="spellStart"/>
      <w:r w:rsidR="008176D9" w:rsidRPr="00E60A40">
        <w:rPr>
          <w:rFonts w:ascii="Arial" w:hAnsi="Arial" w:cs="Arial"/>
          <w:szCs w:val="24"/>
          <w:lang w:val="sr-Cyrl-RS"/>
        </w:rPr>
        <w:t>пондера</w:t>
      </w:r>
      <w:proofErr w:type="spellEnd"/>
    </w:p>
    <w:p w:rsidR="008176D9" w:rsidRPr="00E60A40" w:rsidRDefault="00F56F65" w:rsidP="000C547B">
      <w:pPr>
        <w:pStyle w:val="BodyText"/>
        <w:numPr>
          <w:ilvl w:val="0"/>
          <w:numId w:val="18"/>
        </w:numPr>
        <w:rPr>
          <w:rFonts w:ascii="Arial" w:hAnsi="Arial" w:cs="Arial"/>
          <w:szCs w:val="24"/>
          <w:lang w:val="sr-Cyrl-RS"/>
        </w:rPr>
      </w:pPr>
      <w:r w:rsidRPr="00E60A40">
        <w:rPr>
          <w:rFonts w:ascii="Arial" w:hAnsi="Arial" w:cs="Arial"/>
          <w:szCs w:val="24"/>
          <w:lang w:val="sr-Cyrl-RS"/>
        </w:rPr>
        <w:t xml:space="preserve">К2 - </w:t>
      </w:r>
      <w:r w:rsidR="008176D9" w:rsidRPr="00E60A40">
        <w:rPr>
          <w:rFonts w:ascii="Arial" w:hAnsi="Arial" w:cs="Arial"/>
          <w:szCs w:val="24"/>
          <w:lang w:val="sr-Cyrl-RS"/>
        </w:rPr>
        <w:t xml:space="preserve">референце </w:t>
      </w:r>
      <w:r w:rsidRPr="00E60A40">
        <w:rPr>
          <w:rFonts w:ascii="Arial" w:hAnsi="Arial" w:cs="Arial"/>
          <w:szCs w:val="24"/>
          <w:lang w:val="sr-Cyrl-RS"/>
        </w:rPr>
        <w:tab/>
      </w:r>
      <w:r w:rsidRPr="00E60A40">
        <w:rPr>
          <w:rFonts w:ascii="Arial" w:hAnsi="Arial" w:cs="Arial"/>
          <w:szCs w:val="24"/>
          <w:lang w:val="sr-Cyrl-RS"/>
        </w:rPr>
        <w:tab/>
      </w:r>
      <w:r w:rsidR="008176D9" w:rsidRPr="00E60A40">
        <w:rPr>
          <w:rFonts w:ascii="Arial" w:hAnsi="Arial" w:cs="Arial"/>
          <w:szCs w:val="24"/>
          <w:lang w:val="sr-Cyrl-RS"/>
        </w:rPr>
        <w:t>......</w:t>
      </w:r>
      <w:r w:rsidRPr="00E60A40">
        <w:rPr>
          <w:rFonts w:ascii="Arial" w:hAnsi="Arial" w:cs="Arial"/>
          <w:szCs w:val="24"/>
          <w:lang w:val="sr-Cyrl-RS"/>
        </w:rPr>
        <w:t>..........................</w:t>
      </w:r>
      <w:r w:rsidRPr="00E60A40">
        <w:rPr>
          <w:rFonts w:ascii="Arial" w:hAnsi="Arial" w:cs="Arial"/>
          <w:szCs w:val="24"/>
          <w:lang w:val="sr-Cyrl-RS"/>
        </w:rPr>
        <w:tab/>
      </w:r>
      <w:r w:rsidR="008176D9" w:rsidRPr="00E60A40">
        <w:rPr>
          <w:rFonts w:ascii="Arial" w:hAnsi="Arial" w:cs="Arial"/>
          <w:szCs w:val="24"/>
          <w:lang w:val="sr-Cyrl-RS"/>
        </w:rPr>
        <w:tab/>
        <w:t xml:space="preserve">30 </w:t>
      </w:r>
      <w:proofErr w:type="spellStart"/>
      <w:r w:rsidR="008176D9" w:rsidRPr="00E60A40">
        <w:rPr>
          <w:rFonts w:ascii="Arial" w:hAnsi="Arial" w:cs="Arial"/>
          <w:szCs w:val="24"/>
          <w:lang w:val="sr-Cyrl-RS"/>
        </w:rPr>
        <w:t>пондера</w:t>
      </w:r>
      <w:proofErr w:type="spellEnd"/>
    </w:p>
    <w:p w:rsidR="00574472" w:rsidRPr="00E60A40" w:rsidRDefault="00574472" w:rsidP="00574472">
      <w:pPr>
        <w:pStyle w:val="BodyText"/>
        <w:rPr>
          <w:rFonts w:ascii="Arial" w:hAnsi="Arial" w:cs="Arial"/>
          <w:szCs w:val="24"/>
          <w:lang w:val="sr-Cyrl-RS"/>
        </w:rPr>
      </w:pPr>
    </w:p>
    <w:p w:rsidR="00215AB4" w:rsidRPr="00E60A40" w:rsidRDefault="00215AB4" w:rsidP="00574472">
      <w:pPr>
        <w:pStyle w:val="BodyText"/>
        <w:rPr>
          <w:rFonts w:ascii="Arial" w:hAnsi="Arial" w:cs="Arial"/>
          <w:szCs w:val="24"/>
          <w:lang w:val="sr-Cyrl-RS"/>
        </w:rPr>
      </w:pPr>
    </w:p>
    <w:p w:rsidR="00574472" w:rsidRPr="00E60A40" w:rsidRDefault="00574472" w:rsidP="00574472">
      <w:pPr>
        <w:pStyle w:val="BodyText"/>
        <w:ind w:firstLine="709"/>
        <w:rPr>
          <w:rFonts w:ascii="Arial" w:hAnsi="Arial" w:cs="Arial"/>
          <w:szCs w:val="24"/>
          <w:lang w:val="sr-Cyrl-RS"/>
        </w:rPr>
      </w:pPr>
      <w:r w:rsidRPr="00E60A40">
        <w:rPr>
          <w:rFonts w:ascii="Arial" w:hAnsi="Arial" w:cs="Arial"/>
          <w:szCs w:val="24"/>
          <w:lang w:val="sr-Cyrl-RS"/>
        </w:rPr>
        <w:t>Комисија за јавну набавку понуда ће извршити оцену понуда и извршити избор најповољније понуде, руководећи се утврђеним елементима критеријума којима је одређен релативни значај (</w:t>
      </w:r>
      <w:proofErr w:type="spellStart"/>
      <w:r w:rsidRPr="00E60A40">
        <w:rPr>
          <w:rFonts w:ascii="Arial" w:hAnsi="Arial" w:cs="Arial"/>
          <w:szCs w:val="24"/>
          <w:lang w:val="sr-Cyrl-RS"/>
        </w:rPr>
        <w:t>пондер</w:t>
      </w:r>
      <w:proofErr w:type="spellEnd"/>
      <w:r w:rsidRPr="00E60A40">
        <w:rPr>
          <w:rFonts w:ascii="Arial" w:hAnsi="Arial" w:cs="Arial"/>
          <w:szCs w:val="24"/>
          <w:lang w:val="sr-Cyrl-RS"/>
        </w:rPr>
        <w:t xml:space="preserve">), тако да максимални збир </w:t>
      </w:r>
      <w:proofErr w:type="spellStart"/>
      <w:r w:rsidRPr="00E60A40">
        <w:rPr>
          <w:rFonts w:ascii="Arial" w:hAnsi="Arial" w:cs="Arial"/>
          <w:szCs w:val="24"/>
          <w:lang w:val="sr-Cyrl-RS"/>
        </w:rPr>
        <w:t>пондера</w:t>
      </w:r>
      <w:proofErr w:type="spellEnd"/>
      <w:r w:rsidRPr="00E60A40">
        <w:rPr>
          <w:rFonts w:ascii="Arial" w:hAnsi="Arial" w:cs="Arial"/>
          <w:szCs w:val="24"/>
          <w:lang w:val="sr-Cyrl-RS"/>
        </w:rPr>
        <w:t xml:space="preserve"> износи 100 (сто).</w:t>
      </w:r>
    </w:p>
    <w:p w:rsidR="00F46223" w:rsidRPr="00E60A40" w:rsidRDefault="00574472" w:rsidP="00574472">
      <w:pPr>
        <w:pStyle w:val="BodyText"/>
        <w:ind w:firstLine="709"/>
        <w:rPr>
          <w:rFonts w:ascii="Arial" w:hAnsi="Arial" w:cs="Arial"/>
          <w:szCs w:val="24"/>
          <w:lang w:val="sr-Cyrl-RS"/>
        </w:rPr>
      </w:pPr>
      <w:r w:rsidRPr="00E60A40">
        <w:rPr>
          <w:rFonts w:ascii="Arial" w:hAnsi="Arial" w:cs="Arial"/>
          <w:szCs w:val="24"/>
          <w:lang w:val="sr-Cyrl-RS"/>
        </w:rPr>
        <w:t xml:space="preserve">Понуде ће се рангирати на основу ових елемената критеријума и </w:t>
      </w:r>
      <w:proofErr w:type="spellStart"/>
      <w:r w:rsidRPr="00E60A40">
        <w:rPr>
          <w:rFonts w:ascii="Arial" w:hAnsi="Arial" w:cs="Arial"/>
          <w:szCs w:val="24"/>
          <w:lang w:val="sr-Cyrl-RS"/>
        </w:rPr>
        <w:t>пондера</w:t>
      </w:r>
      <w:proofErr w:type="spellEnd"/>
      <w:r w:rsidRPr="00E60A40">
        <w:rPr>
          <w:rFonts w:ascii="Arial" w:hAnsi="Arial" w:cs="Arial"/>
          <w:szCs w:val="24"/>
          <w:lang w:val="sr-Cyrl-RS"/>
        </w:rPr>
        <w:t xml:space="preserve"> одређених за ове елементе критеријума и најповољнија је она понуда која има највећи збир </w:t>
      </w:r>
      <w:proofErr w:type="spellStart"/>
      <w:r w:rsidRPr="00E60A40">
        <w:rPr>
          <w:rFonts w:ascii="Arial" w:hAnsi="Arial" w:cs="Arial"/>
          <w:szCs w:val="24"/>
          <w:lang w:val="sr-Cyrl-RS"/>
        </w:rPr>
        <w:t>пондера</w:t>
      </w:r>
      <w:proofErr w:type="spellEnd"/>
      <w:r w:rsidRPr="00E60A40">
        <w:rPr>
          <w:rFonts w:ascii="Arial" w:hAnsi="Arial" w:cs="Arial"/>
          <w:szCs w:val="24"/>
          <w:lang w:val="sr-Cyrl-RS"/>
        </w:rPr>
        <w:t>.</w:t>
      </w:r>
    </w:p>
    <w:p w:rsidR="007307E9" w:rsidRPr="00E60A40" w:rsidRDefault="007307E9" w:rsidP="00C87E6D">
      <w:pPr>
        <w:pStyle w:val="BodyText"/>
        <w:ind w:firstLine="709"/>
        <w:rPr>
          <w:rFonts w:ascii="Arial" w:hAnsi="Arial" w:cs="Arial"/>
          <w:szCs w:val="24"/>
          <w:lang w:val="sr-Cyrl-RS"/>
        </w:rPr>
      </w:pPr>
      <w:proofErr w:type="spellStart"/>
      <w:r w:rsidRPr="00E60A40">
        <w:rPr>
          <w:rFonts w:ascii="Arial" w:hAnsi="Arial" w:cs="Arial"/>
          <w:szCs w:val="24"/>
          <w:lang w:val="sr-Cyrl-RS"/>
        </w:rPr>
        <w:t>Пондерисање</w:t>
      </w:r>
      <w:proofErr w:type="spellEnd"/>
      <w:r w:rsidRPr="00E60A40">
        <w:rPr>
          <w:rFonts w:ascii="Arial" w:hAnsi="Arial" w:cs="Arial"/>
          <w:szCs w:val="24"/>
          <w:lang w:val="sr-Cyrl-RS"/>
        </w:rPr>
        <w:t xml:space="preserve"> се врши на основу следећих формула</w:t>
      </w:r>
    </w:p>
    <w:p w:rsidR="00FE1D17" w:rsidRPr="00E60A40" w:rsidRDefault="00FE1D17">
      <w:pPr>
        <w:pStyle w:val="BodyText"/>
        <w:rPr>
          <w:rFonts w:ascii="Arial" w:hAnsi="Arial" w:cs="Arial"/>
          <w:szCs w:val="24"/>
          <w:lang w:val="sr-Cyrl-RS"/>
        </w:rPr>
      </w:pPr>
    </w:p>
    <w:p w:rsidR="003F3479" w:rsidRPr="00E60A40" w:rsidRDefault="007D6726">
      <w:pPr>
        <w:pStyle w:val="BodyText"/>
        <w:rPr>
          <w:rFonts w:ascii="Arial" w:hAnsi="Arial" w:cs="Arial"/>
          <w:szCs w:val="24"/>
          <w:lang w:val="sr-Cyrl-RS"/>
        </w:rPr>
      </w:pPr>
      <w:r w:rsidRPr="00E60A40">
        <w:rPr>
          <w:rFonts w:ascii="Arial" w:hAnsi="Arial" w:cs="Arial"/>
          <w:szCs w:val="24"/>
          <w:lang w:val="sr-Cyrl-RS"/>
        </w:rPr>
        <w:lastRenderedPageBreak/>
        <w:t xml:space="preserve">К – збир остварених </w:t>
      </w:r>
      <w:proofErr w:type="spellStart"/>
      <w:r w:rsidRPr="00E60A40">
        <w:rPr>
          <w:rFonts w:ascii="Arial" w:hAnsi="Arial" w:cs="Arial"/>
          <w:szCs w:val="24"/>
          <w:lang w:val="sr-Cyrl-RS"/>
        </w:rPr>
        <w:t>пондера</w:t>
      </w:r>
      <w:proofErr w:type="spellEnd"/>
    </w:p>
    <w:p w:rsidR="003F3479" w:rsidRPr="00E60A40" w:rsidRDefault="00E71DAD">
      <w:pPr>
        <w:pStyle w:val="BodyText"/>
        <w:rPr>
          <w:rFonts w:ascii="Arial" w:hAnsi="Arial" w:cs="Arial"/>
          <w:szCs w:val="24"/>
          <w:lang w:val="sr-Cyrl-RS"/>
        </w:rPr>
      </w:pPr>
      <w:r w:rsidRPr="00E60A40">
        <w:rPr>
          <w:rFonts w:ascii="Arial" w:eastAsia="Calibri" w:hAnsi="Arial" w:cs="Arial"/>
          <w:szCs w:val="24"/>
          <w:lang w:val="sr-Cyrl-RS" w:eastAsia="en-US"/>
        </w:rPr>
        <w:t>К = К1</w:t>
      </w:r>
      <w:r w:rsidR="00AF6DBB" w:rsidRPr="00E60A40">
        <w:rPr>
          <w:rFonts w:ascii="Arial" w:eastAsia="Calibri" w:hAnsi="Arial" w:cs="Arial"/>
          <w:szCs w:val="24"/>
          <w:lang w:val="sr-Cyrl-RS" w:eastAsia="en-US"/>
        </w:rPr>
        <w:t xml:space="preserve"> </w:t>
      </w:r>
      <w:r w:rsidRPr="00E60A40">
        <w:rPr>
          <w:rFonts w:ascii="Arial" w:eastAsia="Calibri" w:hAnsi="Arial" w:cs="Arial"/>
          <w:szCs w:val="24"/>
          <w:lang w:val="sr-Cyrl-RS" w:eastAsia="en-US"/>
        </w:rPr>
        <w:t>+ К</w:t>
      </w:r>
      <w:r w:rsidR="00AF6DBB" w:rsidRPr="00E60A40">
        <w:rPr>
          <w:rFonts w:ascii="Arial" w:eastAsia="Calibri" w:hAnsi="Arial" w:cs="Arial"/>
          <w:szCs w:val="24"/>
          <w:lang w:val="sr-Cyrl-RS" w:eastAsia="en-US"/>
        </w:rPr>
        <w:t>2</w:t>
      </w:r>
    </w:p>
    <w:p w:rsidR="003F3479" w:rsidRPr="00E60A40" w:rsidRDefault="003F3479">
      <w:pPr>
        <w:pStyle w:val="BodyText"/>
        <w:rPr>
          <w:rFonts w:ascii="Arial" w:hAnsi="Arial" w:cs="Arial"/>
          <w:szCs w:val="24"/>
          <w:lang w:val="sr-Cyrl-RS"/>
        </w:rPr>
      </w:pPr>
    </w:p>
    <w:p w:rsidR="00AF6DBB" w:rsidRPr="00E60A40" w:rsidRDefault="00AF6DBB" w:rsidP="000C547B">
      <w:pPr>
        <w:pStyle w:val="BodyText"/>
        <w:numPr>
          <w:ilvl w:val="0"/>
          <w:numId w:val="21"/>
        </w:numPr>
        <w:rPr>
          <w:rFonts w:ascii="Arial" w:hAnsi="Arial" w:cs="Arial"/>
          <w:szCs w:val="24"/>
          <w:lang w:val="sr-Cyrl-RS"/>
        </w:rPr>
      </w:pPr>
      <w:r w:rsidRPr="00E60A40">
        <w:rPr>
          <w:rFonts w:ascii="Arial" w:hAnsi="Arial" w:cs="Arial"/>
          <w:szCs w:val="24"/>
          <w:lang w:val="sr-Cyrl-RS"/>
        </w:rPr>
        <w:t>Понуђена цена К1</w:t>
      </w:r>
      <w:r w:rsidR="00C87E6D" w:rsidRPr="00E60A40">
        <w:rPr>
          <w:rFonts w:ascii="Arial" w:hAnsi="Arial" w:cs="Arial"/>
          <w:szCs w:val="24"/>
          <w:lang w:val="sr-Cyrl-RS"/>
        </w:rPr>
        <w:tab/>
      </w:r>
      <w:r w:rsidRPr="00E60A40">
        <w:rPr>
          <w:rFonts w:ascii="Arial" w:hAnsi="Arial" w:cs="Arial"/>
          <w:szCs w:val="24"/>
          <w:lang w:val="sr-Cyrl-RS"/>
        </w:rPr>
        <w:tab/>
        <w:t xml:space="preserve">................................ </w:t>
      </w:r>
      <w:r w:rsidRPr="00E60A40">
        <w:rPr>
          <w:rFonts w:ascii="Arial" w:hAnsi="Arial" w:cs="Arial"/>
          <w:szCs w:val="24"/>
          <w:lang w:val="sr-Cyrl-RS"/>
        </w:rPr>
        <w:tab/>
      </w:r>
      <w:r w:rsidR="00896DC8" w:rsidRPr="00E60A40">
        <w:rPr>
          <w:rFonts w:ascii="Arial" w:hAnsi="Arial" w:cs="Arial"/>
          <w:szCs w:val="24"/>
          <w:lang w:val="sr-Cyrl-RS"/>
        </w:rPr>
        <w:t>7</w:t>
      </w:r>
      <w:r w:rsidRPr="00E60A40">
        <w:rPr>
          <w:rFonts w:ascii="Arial" w:hAnsi="Arial" w:cs="Arial"/>
          <w:szCs w:val="24"/>
          <w:lang w:val="sr-Cyrl-RS"/>
        </w:rPr>
        <w:t xml:space="preserve">0 </w:t>
      </w:r>
      <w:proofErr w:type="spellStart"/>
      <w:r w:rsidRPr="00E60A40">
        <w:rPr>
          <w:rFonts w:ascii="Arial" w:hAnsi="Arial" w:cs="Arial"/>
          <w:szCs w:val="24"/>
          <w:lang w:val="sr-Cyrl-RS"/>
        </w:rPr>
        <w:t>пондера</w:t>
      </w:r>
      <w:proofErr w:type="spellEnd"/>
    </w:p>
    <w:p w:rsidR="00AF6DBB" w:rsidRPr="00E60A40" w:rsidRDefault="00AF6DBB">
      <w:pPr>
        <w:pStyle w:val="BodyText"/>
        <w:rPr>
          <w:rFonts w:ascii="Arial" w:hAnsi="Arial" w:cs="Arial"/>
          <w:szCs w:val="24"/>
          <w:lang w:val="sr-Cyrl-RS"/>
        </w:rPr>
      </w:pPr>
    </w:p>
    <w:p w:rsidR="0099791F" w:rsidRPr="00E60A40" w:rsidRDefault="009D02AE" w:rsidP="0099791F">
      <w:pPr>
        <w:spacing w:before="120"/>
        <w:ind w:left="491"/>
        <w:rPr>
          <w:rFonts w:ascii="Arial" w:hAnsi="Arial"/>
          <w:b/>
          <w:lang w:val="sr-Cyrl-RS"/>
        </w:rPr>
      </w:pPr>
      <w:r w:rsidRPr="00E60A40">
        <w:rPr>
          <w:rFonts w:ascii="Arial" w:hAnsi="Arial"/>
          <w:b/>
          <w:lang w:val="sr-Cyrl-RS"/>
        </w:rPr>
        <w:t>К1</w:t>
      </w:r>
      <w:r w:rsidR="001A375E" w:rsidRPr="00E60A40">
        <w:rPr>
          <w:rFonts w:ascii="Arial" w:hAnsi="Arial"/>
          <w:b/>
          <w:lang w:val="sr-Cyrl-RS"/>
        </w:rPr>
        <w:t xml:space="preserve"> </w:t>
      </w:r>
      <w:r w:rsidR="001A375E" w:rsidRPr="00E60A40">
        <w:rPr>
          <w:rFonts w:ascii="Arial" w:hAnsi="Arial"/>
          <w:lang w:val="sr-Cyrl-RS"/>
        </w:rPr>
        <w:t xml:space="preserve">= </w:t>
      </w:r>
      <w:proofErr w:type="spellStart"/>
      <w:r w:rsidR="001A375E" w:rsidRPr="00E60A40">
        <w:rPr>
          <w:rFonts w:ascii="Arial" w:hAnsi="Arial"/>
          <w:lang w:val="sr-Cyrl-RS"/>
        </w:rPr>
        <w:t>К</w:t>
      </w:r>
      <w:r w:rsidR="000E64E3" w:rsidRPr="00E60A40">
        <w:rPr>
          <w:rFonts w:ascii="Arial" w:hAnsi="Arial"/>
          <w:b/>
          <w:vertAlign w:val="subscript"/>
          <w:lang w:val="sr-Cyrl-RS"/>
        </w:rPr>
        <w:t>ц</w:t>
      </w:r>
      <w:proofErr w:type="spellEnd"/>
      <w:r w:rsidR="001A375E" w:rsidRPr="00E60A40">
        <w:rPr>
          <w:rFonts w:ascii="Arial" w:hAnsi="Arial"/>
          <w:lang w:val="sr-Cyrl-RS"/>
        </w:rPr>
        <w:t xml:space="preserve"> x БП</w:t>
      </w:r>
    </w:p>
    <w:p w:rsidR="0099791F" w:rsidRPr="00E60A40" w:rsidRDefault="001A375E" w:rsidP="0099791F">
      <w:pPr>
        <w:ind w:left="491"/>
        <w:rPr>
          <w:rFonts w:ascii="Arial" w:hAnsi="Arial"/>
          <w:lang w:val="sr-Cyrl-RS"/>
        </w:rPr>
      </w:pPr>
      <w:r w:rsidRPr="00E60A40">
        <w:rPr>
          <w:rFonts w:ascii="Arial" w:hAnsi="Arial"/>
          <w:lang w:val="sr-Cyrl-RS"/>
        </w:rPr>
        <w:t xml:space="preserve">БП – број </w:t>
      </w:r>
      <w:proofErr w:type="spellStart"/>
      <w:r w:rsidRPr="00E60A40">
        <w:rPr>
          <w:rFonts w:ascii="Arial" w:hAnsi="Arial"/>
          <w:lang w:val="sr-Cyrl-RS"/>
        </w:rPr>
        <w:t>пондера</w:t>
      </w:r>
      <w:proofErr w:type="spellEnd"/>
    </w:p>
    <w:p w:rsidR="0099791F" w:rsidRPr="00E60A40" w:rsidRDefault="001A375E" w:rsidP="0099791F">
      <w:pPr>
        <w:ind w:left="491"/>
        <w:rPr>
          <w:rFonts w:ascii="Arial" w:hAnsi="Arial"/>
          <w:lang w:val="sr-Cyrl-RS"/>
        </w:rPr>
      </w:pPr>
      <w:r w:rsidRPr="00E60A40">
        <w:rPr>
          <w:rFonts w:ascii="Arial" w:hAnsi="Arial"/>
          <w:lang w:val="sr-Cyrl-RS"/>
        </w:rPr>
        <w:t>БП = 70</w:t>
      </w:r>
    </w:p>
    <w:p w:rsidR="0099791F" w:rsidRPr="00E60A40" w:rsidRDefault="001A375E" w:rsidP="0099791F">
      <w:pPr>
        <w:ind w:left="491"/>
        <w:rPr>
          <w:rFonts w:ascii="Arial" w:hAnsi="Arial"/>
          <w:lang w:val="sr-Cyrl-RS"/>
        </w:rPr>
      </w:pPr>
      <w:proofErr w:type="spellStart"/>
      <w:r w:rsidRPr="00E60A40">
        <w:rPr>
          <w:rFonts w:ascii="Arial" w:hAnsi="Arial"/>
          <w:lang w:val="sr-Cyrl-RS"/>
        </w:rPr>
        <w:t>К</w:t>
      </w:r>
      <w:r w:rsidR="000E64E3" w:rsidRPr="00E60A40">
        <w:rPr>
          <w:rFonts w:ascii="Arial" w:hAnsi="Arial"/>
          <w:b/>
          <w:vertAlign w:val="subscript"/>
          <w:lang w:val="sr-Cyrl-RS"/>
        </w:rPr>
        <w:t>ц</w:t>
      </w:r>
      <w:proofErr w:type="spellEnd"/>
      <w:r w:rsidRPr="00E60A40">
        <w:rPr>
          <w:rFonts w:ascii="Arial" w:hAnsi="Arial"/>
          <w:lang w:val="sr-Cyrl-RS"/>
        </w:rPr>
        <w:t xml:space="preserve"> – коефицијент </w:t>
      </w:r>
      <w:proofErr w:type="spellStart"/>
      <w:r w:rsidRPr="00E60A40">
        <w:rPr>
          <w:rFonts w:ascii="Arial" w:hAnsi="Arial"/>
          <w:lang w:val="sr-Cyrl-RS"/>
        </w:rPr>
        <w:t>повољности</w:t>
      </w:r>
      <w:proofErr w:type="spellEnd"/>
      <w:r w:rsidRPr="00E60A40">
        <w:rPr>
          <w:rFonts w:ascii="Arial" w:hAnsi="Arial"/>
          <w:lang w:val="sr-Cyrl-RS"/>
        </w:rPr>
        <w:t xml:space="preserve"> цене</w:t>
      </w:r>
    </w:p>
    <w:p w:rsidR="0099791F" w:rsidRPr="00E60A40" w:rsidRDefault="0099791F" w:rsidP="0099791F">
      <w:pPr>
        <w:ind w:left="491"/>
        <w:rPr>
          <w:rFonts w:ascii="Arial" w:hAnsi="Arial"/>
          <w:lang w:val="sr-Cyrl-RS"/>
        </w:rPr>
      </w:pPr>
    </w:p>
    <w:p w:rsidR="0099791F" w:rsidRPr="00E60A40" w:rsidRDefault="001A375E" w:rsidP="0099791F">
      <w:pPr>
        <w:ind w:left="1211" w:firstLine="229"/>
        <w:rPr>
          <w:rFonts w:ascii="Arial" w:hAnsi="Arial"/>
          <w:lang w:val="sr-Cyrl-RS"/>
        </w:rPr>
      </w:pPr>
      <w:proofErr w:type="spellStart"/>
      <w:r w:rsidRPr="00E60A40">
        <w:rPr>
          <w:rFonts w:ascii="Arial" w:hAnsi="Arial"/>
          <w:b/>
          <w:lang w:val="sr-Cyrl-RS"/>
        </w:rPr>
        <w:t>K</w:t>
      </w:r>
      <w:r w:rsidR="009D02AE" w:rsidRPr="00E60A40">
        <w:rPr>
          <w:rFonts w:ascii="Arial" w:hAnsi="Arial"/>
          <w:b/>
          <w:vertAlign w:val="subscript"/>
          <w:lang w:val="sr-Cyrl-RS"/>
        </w:rPr>
        <w:t>ц</w:t>
      </w:r>
      <w:proofErr w:type="spellEnd"/>
      <w:r w:rsidRPr="00E60A40">
        <w:rPr>
          <w:rFonts w:ascii="Arial" w:hAnsi="Arial"/>
          <w:b/>
          <w:lang w:val="sr-Cyrl-RS"/>
        </w:rPr>
        <w:t xml:space="preserve"> = </w:t>
      </w:r>
      <w:proofErr w:type="spellStart"/>
      <w:r w:rsidRPr="00E60A40">
        <w:rPr>
          <w:rFonts w:ascii="Arial" w:hAnsi="Arial"/>
          <w:b/>
          <w:lang w:val="sr-Cyrl-RS"/>
        </w:rPr>
        <w:t>Ц</w:t>
      </w:r>
      <w:r w:rsidRPr="00E60A40">
        <w:rPr>
          <w:rFonts w:ascii="Arial" w:hAnsi="Arial"/>
          <w:b/>
          <w:vertAlign w:val="subscript"/>
          <w:lang w:val="sr-Cyrl-RS"/>
        </w:rPr>
        <w:t>мин</w:t>
      </w:r>
      <w:proofErr w:type="spellEnd"/>
      <w:r w:rsidRPr="00E60A40">
        <w:rPr>
          <w:rFonts w:ascii="Arial" w:hAnsi="Arial"/>
          <w:b/>
          <w:lang w:val="sr-Cyrl-RS"/>
        </w:rPr>
        <w:t xml:space="preserve"> / </w:t>
      </w:r>
      <w:proofErr w:type="spellStart"/>
      <w:r w:rsidRPr="00E60A40">
        <w:rPr>
          <w:rFonts w:ascii="Arial" w:hAnsi="Arial"/>
          <w:b/>
          <w:lang w:val="sr-Cyrl-RS"/>
        </w:rPr>
        <w:t>Ц</w:t>
      </w:r>
      <w:r w:rsidRPr="00E60A40">
        <w:rPr>
          <w:rFonts w:ascii="Arial" w:hAnsi="Arial"/>
          <w:b/>
          <w:vertAlign w:val="subscript"/>
          <w:lang w:val="sr-Cyrl-RS"/>
        </w:rPr>
        <w:t>п</w:t>
      </w:r>
      <w:proofErr w:type="spellEnd"/>
    </w:p>
    <w:p w:rsidR="0099791F" w:rsidRPr="00E60A40" w:rsidRDefault="0099791F" w:rsidP="0099791F">
      <w:pPr>
        <w:ind w:left="491"/>
        <w:rPr>
          <w:rFonts w:ascii="Arial" w:hAnsi="Arial"/>
          <w:lang w:val="sr-Cyrl-RS"/>
        </w:rPr>
      </w:pPr>
    </w:p>
    <w:p w:rsidR="0099791F" w:rsidRPr="00E60A40" w:rsidRDefault="001A375E" w:rsidP="0099791F">
      <w:pPr>
        <w:ind w:left="491"/>
        <w:rPr>
          <w:rFonts w:ascii="Arial" w:hAnsi="Arial"/>
          <w:lang w:val="sr-Cyrl-RS"/>
        </w:rPr>
      </w:pPr>
      <w:proofErr w:type="spellStart"/>
      <w:r w:rsidRPr="00E60A40">
        <w:rPr>
          <w:rFonts w:ascii="Arial" w:hAnsi="Arial"/>
          <w:lang w:val="sr-Cyrl-RS"/>
        </w:rPr>
        <w:t>Ц</w:t>
      </w:r>
      <w:r w:rsidRPr="00E60A40">
        <w:rPr>
          <w:rFonts w:ascii="Arial" w:hAnsi="Arial"/>
          <w:vertAlign w:val="subscript"/>
          <w:lang w:val="sr-Cyrl-RS"/>
        </w:rPr>
        <w:t>п</w:t>
      </w:r>
      <w:proofErr w:type="spellEnd"/>
      <w:r w:rsidRPr="00E60A40">
        <w:rPr>
          <w:rFonts w:ascii="Arial" w:hAnsi="Arial"/>
          <w:lang w:val="sr-Cyrl-RS"/>
        </w:rPr>
        <w:t xml:space="preserve"> – </w:t>
      </w:r>
      <w:r w:rsidR="00C87E6D" w:rsidRPr="00E60A40">
        <w:rPr>
          <w:rFonts w:ascii="Arial" w:hAnsi="Arial"/>
          <w:lang w:val="sr-Cyrl-RS"/>
        </w:rPr>
        <w:t xml:space="preserve">понуђена </w:t>
      </w:r>
      <w:r w:rsidRPr="00E60A40">
        <w:rPr>
          <w:rFonts w:ascii="Arial" w:hAnsi="Arial"/>
          <w:lang w:val="sr-Cyrl-RS"/>
        </w:rPr>
        <w:t>цена понуђача</w:t>
      </w:r>
    </w:p>
    <w:p w:rsidR="0099791F" w:rsidRPr="00E60A40" w:rsidRDefault="001A375E" w:rsidP="0099791F">
      <w:pPr>
        <w:ind w:left="491"/>
        <w:rPr>
          <w:rFonts w:ascii="Arial" w:hAnsi="Arial"/>
          <w:lang w:val="sr-Cyrl-RS"/>
        </w:rPr>
      </w:pPr>
      <w:proofErr w:type="spellStart"/>
      <w:r w:rsidRPr="00E60A40">
        <w:rPr>
          <w:rFonts w:ascii="Arial" w:hAnsi="Arial"/>
          <w:lang w:val="sr-Cyrl-RS"/>
        </w:rPr>
        <w:t>Ц</w:t>
      </w:r>
      <w:r w:rsidRPr="00E60A40">
        <w:rPr>
          <w:rFonts w:ascii="Arial" w:hAnsi="Arial"/>
          <w:vertAlign w:val="subscript"/>
          <w:lang w:val="sr-Cyrl-RS"/>
        </w:rPr>
        <w:t>мин</w:t>
      </w:r>
      <w:proofErr w:type="spellEnd"/>
      <w:r w:rsidRPr="00E60A40">
        <w:rPr>
          <w:rFonts w:ascii="Arial" w:hAnsi="Arial"/>
          <w:lang w:val="sr-Cyrl-RS"/>
        </w:rPr>
        <w:t xml:space="preserve"> – најнижа понуђена цена</w:t>
      </w:r>
      <w:r w:rsidR="008627C2" w:rsidRPr="00E60A40">
        <w:rPr>
          <w:rFonts w:ascii="Arial" w:hAnsi="Arial" w:cs="Arial"/>
          <w:szCs w:val="24"/>
          <w:lang w:val="sr-Cyrl-RS"/>
        </w:rPr>
        <w:t xml:space="preserve"> понуђача</w:t>
      </w:r>
    </w:p>
    <w:p w:rsidR="0099791F" w:rsidRPr="00E60A40" w:rsidRDefault="0099791F" w:rsidP="0099791F">
      <w:pPr>
        <w:rPr>
          <w:rFonts w:ascii="Arial" w:hAnsi="Arial"/>
          <w:lang w:val="sr-Cyrl-RS"/>
        </w:rPr>
      </w:pPr>
    </w:p>
    <w:p w:rsidR="00AF6DBB" w:rsidRPr="00E60A40" w:rsidRDefault="00AF6DBB">
      <w:pPr>
        <w:pStyle w:val="BodyText"/>
        <w:rPr>
          <w:rFonts w:ascii="Arial" w:hAnsi="Arial" w:cs="Arial"/>
          <w:szCs w:val="24"/>
          <w:lang w:val="sr-Cyrl-RS"/>
        </w:rPr>
      </w:pPr>
    </w:p>
    <w:p w:rsidR="0076241B" w:rsidRPr="00E60A40" w:rsidRDefault="00AF6DBB" w:rsidP="000C547B">
      <w:pPr>
        <w:pStyle w:val="BodyText"/>
        <w:numPr>
          <w:ilvl w:val="0"/>
          <w:numId w:val="21"/>
        </w:numPr>
        <w:rPr>
          <w:rFonts w:ascii="Arial" w:hAnsi="Arial" w:cs="Arial"/>
          <w:szCs w:val="24"/>
          <w:lang w:val="sr-Cyrl-RS"/>
        </w:rPr>
      </w:pPr>
      <w:r w:rsidRPr="00E60A40">
        <w:rPr>
          <w:rFonts w:ascii="Arial" w:hAnsi="Arial" w:cs="Arial"/>
          <w:szCs w:val="24"/>
          <w:lang w:val="sr-Cyrl-RS"/>
        </w:rPr>
        <w:t>- Референце К2</w:t>
      </w:r>
      <w:r w:rsidRPr="00E60A40">
        <w:rPr>
          <w:rFonts w:ascii="Arial" w:hAnsi="Arial" w:cs="Arial"/>
          <w:szCs w:val="24"/>
          <w:lang w:val="sr-Cyrl-RS"/>
        </w:rPr>
        <w:tab/>
      </w:r>
      <w:r w:rsidRPr="00E60A40">
        <w:rPr>
          <w:rFonts w:ascii="Arial" w:hAnsi="Arial" w:cs="Arial"/>
          <w:szCs w:val="24"/>
          <w:lang w:val="sr-Cyrl-RS"/>
        </w:rPr>
        <w:tab/>
        <w:t>................................</w:t>
      </w:r>
      <w:r w:rsidRPr="00E60A40">
        <w:rPr>
          <w:rFonts w:ascii="Arial" w:hAnsi="Arial" w:cs="Arial"/>
          <w:szCs w:val="24"/>
          <w:lang w:val="sr-Cyrl-RS"/>
        </w:rPr>
        <w:tab/>
      </w:r>
      <w:r w:rsidRPr="00E60A40">
        <w:rPr>
          <w:rFonts w:ascii="Arial" w:hAnsi="Arial" w:cs="Arial"/>
          <w:szCs w:val="24"/>
          <w:lang w:val="sr-Cyrl-RS"/>
        </w:rPr>
        <w:tab/>
        <w:t xml:space="preserve">30 </w:t>
      </w:r>
      <w:proofErr w:type="spellStart"/>
      <w:r w:rsidRPr="00E60A40">
        <w:rPr>
          <w:rFonts w:ascii="Arial" w:hAnsi="Arial" w:cs="Arial"/>
          <w:szCs w:val="24"/>
          <w:lang w:val="sr-Cyrl-RS"/>
        </w:rPr>
        <w:t>пондера</w:t>
      </w:r>
      <w:proofErr w:type="spellEnd"/>
    </w:p>
    <w:p w:rsidR="00AF6DBB" w:rsidRPr="00E60A40" w:rsidRDefault="00AF6DBB" w:rsidP="007C752A">
      <w:pPr>
        <w:pStyle w:val="BodyText"/>
        <w:rPr>
          <w:rFonts w:ascii="Arial" w:hAnsi="Arial" w:cs="Arial"/>
          <w:szCs w:val="24"/>
          <w:lang w:val="sr-Cyrl-RS"/>
        </w:rPr>
      </w:pPr>
    </w:p>
    <w:p w:rsidR="007C752A" w:rsidRPr="00E60A40" w:rsidRDefault="00C87E6D" w:rsidP="007C752A">
      <w:pPr>
        <w:tabs>
          <w:tab w:val="left" w:pos="1440"/>
        </w:tabs>
        <w:jc w:val="both"/>
        <w:rPr>
          <w:rFonts w:ascii="Arial" w:hAnsi="Arial" w:cs="Arial"/>
          <w:szCs w:val="24"/>
          <w:lang w:val="sr-Cyrl-RS"/>
        </w:rPr>
      </w:pPr>
      <w:r w:rsidRPr="00E60A40">
        <w:rPr>
          <w:rFonts w:ascii="Arial" w:hAnsi="Arial" w:cs="Arial"/>
          <w:szCs w:val="24"/>
          <w:lang w:val="sr-Cyrl-RS"/>
        </w:rPr>
        <w:t>Предмет оцене су</w:t>
      </w:r>
      <w:r w:rsidR="00F775D0" w:rsidRPr="00E60A40">
        <w:rPr>
          <w:rFonts w:ascii="Arial" w:hAnsi="Arial" w:cs="Arial"/>
          <w:szCs w:val="24"/>
          <w:lang w:val="sr-Cyrl-RS"/>
        </w:rPr>
        <w:t xml:space="preserve"> референце из домена </w:t>
      </w:r>
      <w:r w:rsidRPr="00E60A40">
        <w:rPr>
          <w:rFonts w:ascii="Arial" w:hAnsi="Arial" w:cs="Arial"/>
          <w:szCs w:val="24"/>
          <w:lang w:val="sr-Cyrl-RS"/>
        </w:rPr>
        <w:t xml:space="preserve">уговарања, </w:t>
      </w:r>
      <w:r w:rsidR="00F775D0" w:rsidRPr="00E60A40">
        <w:rPr>
          <w:rFonts w:ascii="Arial" w:hAnsi="Arial" w:cs="Arial"/>
          <w:szCs w:val="24"/>
          <w:lang w:val="sr-Cyrl-RS"/>
        </w:rPr>
        <w:t xml:space="preserve">испоруке и имплементације ИП/МПЛС мрежа </w:t>
      </w:r>
      <w:r w:rsidR="0099791F" w:rsidRPr="00E60A40">
        <w:rPr>
          <w:rFonts w:ascii="Arial" w:hAnsi="Arial" w:cs="Arial"/>
          <w:szCs w:val="24"/>
          <w:lang w:val="sr-Cyrl-RS"/>
        </w:rPr>
        <w:t xml:space="preserve">и / </w:t>
      </w:r>
      <w:r w:rsidR="00F775D0" w:rsidRPr="00E60A40">
        <w:rPr>
          <w:rFonts w:ascii="Arial" w:hAnsi="Arial" w:cs="Arial"/>
          <w:szCs w:val="24"/>
          <w:lang w:val="sr-Cyrl-RS"/>
        </w:rPr>
        <w:t xml:space="preserve">или ИП телефонских система. </w:t>
      </w:r>
      <w:r w:rsidR="0043431B" w:rsidRPr="00E60A40">
        <w:rPr>
          <w:rFonts w:ascii="Arial" w:hAnsi="Arial" w:cs="Arial"/>
          <w:szCs w:val="24"/>
          <w:lang w:val="sr-Cyrl-RS"/>
        </w:rPr>
        <w:t>Потврда о референци</w:t>
      </w:r>
      <w:r w:rsidR="00F775D0" w:rsidRPr="00E60A40">
        <w:rPr>
          <w:rFonts w:ascii="Arial" w:hAnsi="Arial" w:cs="Arial"/>
          <w:szCs w:val="24"/>
          <w:lang w:val="sr-Cyrl-RS"/>
        </w:rPr>
        <w:t xml:space="preserve"> се доставља потписана од стране наручиоца </w:t>
      </w:r>
      <w:r w:rsidR="0043431B" w:rsidRPr="00E60A40">
        <w:rPr>
          <w:rFonts w:ascii="Arial" w:hAnsi="Arial" w:cs="Arial"/>
          <w:szCs w:val="24"/>
          <w:lang w:val="sr-Cyrl-RS"/>
        </w:rPr>
        <w:t>у складу са О</w:t>
      </w:r>
      <w:r w:rsidR="00035C04" w:rsidRPr="00E60A40">
        <w:rPr>
          <w:rFonts w:ascii="Arial" w:hAnsi="Arial" w:cs="Arial"/>
          <w:szCs w:val="24"/>
          <w:lang w:val="sr-Cyrl-RS"/>
        </w:rPr>
        <w:t>брасцем</w:t>
      </w:r>
      <w:r w:rsidR="00F775D0" w:rsidRPr="00E60A40">
        <w:rPr>
          <w:rFonts w:ascii="Arial" w:hAnsi="Arial" w:cs="Arial"/>
          <w:szCs w:val="24"/>
          <w:lang w:val="sr-Cyrl-RS"/>
        </w:rPr>
        <w:t xml:space="preserve"> 7.1 и </w:t>
      </w:r>
      <w:r w:rsidR="0043431B" w:rsidRPr="00E60A40">
        <w:rPr>
          <w:rFonts w:ascii="Arial" w:hAnsi="Arial" w:cs="Arial"/>
          <w:szCs w:val="24"/>
          <w:lang w:val="sr-Cyrl-RS"/>
        </w:rPr>
        <w:t>референца уноси се у листу референци у О</w:t>
      </w:r>
      <w:r w:rsidR="00F775D0" w:rsidRPr="00E60A40">
        <w:rPr>
          <w:rFonts w:ascii="Arial" w:hAnsi="Arial" w:cs="Arial"/>
          <w:szCs w:val="24"/>
          <w:lang w:val="sr-Cyrl-RS"/>
        </w:rPr>
        <w:t xml:space="preserve">брасцу 7. </w:t>
      </w:r>
      <w:r w:rsidR="002E62CE" w:rsidRPr="00E60A40">
        <w:rPr>
          <w:rFonts w:ascii="Arial" w:hAnsi="Arial" w:cs="Arial"/>
          <w:szCs w:val="24"/>
          <w:lang w:val="sr-Cyrl-RS"/>
        </w:rPr>
        <w:t>Потврђене р</w:t>
      </w:r>
      <w:r w:rsidR="00F775D0" w:rsidRPr="00E60A40">
        <w:rPr>
          <w:rFonts w:ascii="Arial" w:hAnsi="Arial" w:cs="Arial"/>
          <w:szCs w:val="24"/>
          <w:lang w:val="sr-Cyrl-RS"/>
        </w:rPr>
        <w:t xml:space="preserve">еференце ће бити предмет </w:t>
      </w:r>
      <w:proofErr w:type="spellStart"/>
      <w:r w:rsidR="00F775D0" w:rsidRPr="00E60A40">
        <w:rPr>
          <w:rFonts w:ascii="Arial" w:hAnsi="Arial" w:cs="Arial"/>
          <w:szCs w:val="24"/>
          <w:lang w:val="sr-Cyrl-RS"/>
        </w:rPr>
        <w:t>пондерисања</w:t>
      </w:r>
      <w:proofErr w:type="spellEnd"/>
      <w:r w:rsidR="00F775D0" w:rsidRPr="00E60A40">
        <w:rPr>
          <w:rFonts w:ascii="Arial" w:hAnsi="Arial" w:cs="Arial"/>
          <w:szCs w:val="24"/>
          <w:lang w:val="sr-Cyrl-RS"/>
        </w:rPr>
        <w:t xml:space="preserve"> пр</w:t>
      </w:r>
      <w:r w:rsidRPr="00E60A40">
        <w:rPr>
          <w:rFonts w:ascii="Arial" w:hAnsi="Arial" w:cs="Arial"/>
          <w:szCs w:val="24"/>
          <w:lang w:val="sr-Cyrl-RS"/>
        </w:rPr>
        <w:t>и</w:t>
      </w:r>
      <w:r w:rsidR="00F775D0" w:rsidRPr="00E60A40">
        <w:rPr>
          <w:rFonts w:ascii="Arial" w:hAnsi="Arial" w:cs="Arial"/>
          <w:szCs w:val="24"/>
          <w:lang w:val="sr-Cyrl-RS"/>
        </w:rPr>
        <w:t xml:space="preserve"> чему ће се </w:t>
      </w:r>
      <w:proofErr w:type="spellStart"/>
      <w:r w:rsidR="00F775D0" w:rsidRPr="00E60A40">
        <w:rPr>
          <w:rFonts w:ascii="Arial" w:hAnsi="Arial" w:cs="Arial"/>
          <w:szCs w:val="24"/>
          <w:lang w:val="sr-Cyrl-RS"/>
        </w:rPr>
        <w:t>пондери</w:t>
      </w:r>
      <w:proofErr w:type="spellEnd"/>
      <w:r w:rsidR="00F775D0" w:rsidRPr="00E60A40">
        <w:rPr>
          <w:rFonts w:ascii="Arial" w:hAnsi="Arial" w:cs="Arial"/>
          <w:szCs w:val="24"/>
          <w:lang w:val="sr-Cyrl-RS"/>
        </w:rPr>
        <w:t xml:space="preserve"> додељивати на </w:t>
      </w:r>
      <w:r w:rsidRPr="00E60A40">
        <w:rPr>
          <w:rFonts w:ascii="Arial" w:hAnsi="Arial" w:cs="Arial"/>
          <w:szCs w:val="24"/>
          <w:lang w:val="sr-Cyrl-RS"/>
        </w:rPr>
        <w:t xml:space="preserve">основу укупне </w:t>
      </w:r>
      <w:r w:rsidR="001A375E" w:rsidRPr="00E60A40">
        <w:rPr>
          <w:rFonts w:ascii="Arial" w:hAnsi="Arial"/>
          <w:lang w:val="sr-Cyrl-RS"/>
        </w:rPr>
        <w:t>вредност</w:t>
      </w:r>
      <w:r w:rsidRPr="00E60A40">
        <w:rPr>
          <w:rFonts w:ascii="Arial" w:hAnsi="Arial"/>
          <w:lang w:val="sr-Cyrl-RS"/>
        </w:rPr>
        <w:t>и</w:t>
      </w:r>
      <w:r w:rsidR="00F775D0" w:rsidRPr="00E60A40">
        <w:rPr>
          <w:rFonts w:ascii="Arial" w:hAnsi="Arial" w:cs="Arial"/>
          <w:szCs w:val="24"/>
          <w:lang w:val="sr-Cyrl-RS"/>
        </w:rPr>
        <w:t xml:space="preserve"> </w:t>
      </w:r>
      <w:r w:rsidR="002E62CE" w:rsidRPr="00E60A40">
        <w:rPr>
          <w:rFonts w:ascii="Arial" w:hAnsi="Arial" w:cs="Arial"/>
          <w:szCs w:val="24"/>
          <w:lang w:val="sr-Cyrl-RS"/>
        </w:rPr>
        <w:t xml:space="preserve">потврђених </w:t>
      </w:r>
      <w:r w:rsidRPr="00E60A40">
        <w:rPr>
          <w:rFonts w:ascii="Arial" w:hAnsi="Arial" w:cs="Arial"/>
          <w:szCs w:val="24"/>
          <w:lang w:val="sr-Cyrl-RS"/>
        </w:rPr>
        <w:t>референци</w:t>
      </w:r>
      <w:r w:rsidR="00F775D0" w:rsidRPr="00E60A40">
        <w:rPr>
          <w:rFonts w:ascii="Arial" w:hAnsi="Arial" w:cs="Arial"/>
          <w:szCs w:val="24"/>
          <w:lang w:val="sr-Cyrl-RS"/>
        </w:rPr>
        <w:t>.</w:t>
      </w:r>
    </w:p>
    <w:p w:rsidR="0076241B" w:rsidRPr="00E60A40" w:rsidRDefault="0076241B">
      <w:pPr>
        <w:pStyle w:val="BodyText"/>
        <w:rPr>
          <w:rFonts w:ascii="Arial" w:hAnsi="Arial" w:cs="Arial"/>
          <w:szCs w:val="24"/>
          <w:lang w:val="sr-Cyrl-RS"/>
        </w:rPr>
      </w:pPr>
    </w:p>
    <w:p w:rsidR="0076241B" w:rsidRPr="00E60A40" w:rsidRDefault="001A375E">
      <w:pPr>
        <w:jc w:val="both"/>
        <w:rPr>
          <w:rFonts w:ascii="Arial" w:hAnsi="Arial"/>
          <w:lang w:val="sr-Cyrl-RS"/>
        </w:rPr>
      </w:pPr>
      <w:r w:rsidRPr="00E60A40">
        <w:rPr>
          <w:rFonts w:ascii="Arial" w:hAnsi="Arial"/>
          <w:lang w:val="sr-Cyrl-RS"/>
        </w:rPr>
        <w:t xml:space="preserve">У циљу оцене референци понуђач доставља </w:t>
      </w:r>
      <w:r w:rsidR="00035C04" w:rsidRPr="00E60A40">
        <w:rPr>
          <w:rFonts w:ascii="Arial" w:hAnsi="Arial" w:cs="Arial"/>
          <w:szCs w:val="24"/>
          <w:lang w:val="sr-Cyrl-RS"/>
        </w:rPr>
        <w:t>листу референци</w:t>
      </w:r>
      <w:r w:rsidRPr="00E60A40">
        <w:rPr>
          <w:rFonts w:ascii="Arial" w:hAnsi="Arial"/>
          <w:lang w:val="sr-Cyrl-RS"/>
        </w:rPr>
        <w:t xml:space="preserve"> за период 2010 - 2012. година са називом и адресом наручиоца/крајњег купца, периодом када је реализован уговор </w:t>
      </w:r>
      <w:r w:rsidR="002E62CE" w:rsidRPr="00E60A40">
        <w:rPr>
          <w:rFonts w:ascii="Arial" w:hAnsi="Arial"/>
          <w:szCs w:val="24"/>
          <w:lang w:val="sr-Cyrl-RS"/>
        </w:rPr>
        <w:t>(</w:t>
      </w:r>
      <w:r w:rsidR="002E62CE" w:rsidRPr="00E60A40">
        <w:rPr>
          <w:rFonts w:ascii="Arial" w:hAnsi="Arial" w:cs="Arial"/>
          <w:szCs w:val="24"/>
          <w:lang w:val="sr-Cyrl-RS"/>
        </w:rPr>
        <w:t>испоручена опрема и / или извршена услуга)</w:t>
      </w:r>
      <w:r w:rsidR="002E62CE" w:rsidRPr="00E60A40">
        <w:rPr>
          <w:rFonts w:ascii="Arial" w:hAnsi="Arial"/>
          <w:lang w:val="sr-Cyrl-RS"/>
        </w:rPr>
        <w:t>,</w:t>
      </w:r>
      <w:r w:rsidRPr="00E60A40">
        <w:rPr>
          <w:rFonts w:ascii="Arial" w:hAnsi="Arial"/>
          <w:lang w:val="sr-Cyrl-RS"/>
        </w:rPr>
        <w:t xml:space="preserve"> вредношћу закључе</w:t>
      </w:r>
      <w:r w:rsidR="002E62CE" w:rsidRPr="00E60A40">
        <w:rPr>
          <w:rFonts w:ascii="Arial" w:hAnsi="Arial"/>
          <w:lang w:val="sr-Cyrl-RS"/>
        </w:rPr>
        <w:t xml:space="preserve">них уговора, произвођача опреме </w:t>
      </w:r>
      <w:r w:rsidR="0043431B" w:rsidRPr="00E60A40">
        <w:rPr>
          <w:rFonts w:ascii="Arial" w:hAnsi="Arial"/>
          <w:lang w:val="sr-Cyrl-RS"/>
        </w:rPr>
        <w:t>(н</w:t>
      </w:r>
      <w:r w:rsidR="002E62CE" w:rsidRPr="00E60A40">
        <w:rPr>
          <w:rFonts w:ascii="Arial" w:hAnsi="Arial" w:cs="Arial"/>
          <w:szCs w:val="24"/>
          <w:lang w:val="sr-Cyrl-RS"/>
        </w:rPr>
        <w:t xml:space="preserve">азив, опис и вредност испоручене опреме и / или извршене услуге) </w:t>
      </w:r>
      <w:r w:rsidRPr="00E60A40">
        <w:rPr>
          <w:rFonts w:ascii="Arial" w:hAnsi="Arial"/>
          <w:lang w:val="sr-Cyrl-RS"/>
        </w:rPr>
        <w:t xml:space="preserve">и контакт особу код наручиоца/крајњег купца. У прилогу Обрасца – 7. неопходно је, за сваку од наведених референци, доставити одговарајуће потврде наручиоца/крајњег купца. Наручилац задржава право да провери референце. </w:t>
      </w:r>
    </w:p>
    <w:p w:rsidR="0076241B" w:rsidRPr="00E60A40" w:rsidRDefault="001A375E">
      <w:pPr>
        <w:jc w:val="both"/>
        <w:rPr>
          <w:rFonts w:ascii="Arial" w:hAnsi="Arial"/>
          <w:lang w:val="sr-Cyrl-RS"/>
        </w:rPr>
      </w:pPr>
      <w:r w:rsidRPr="00E60A40">
        <w:rPr>
          <w:rFonts w:ascii="Arial" w:hAnsi="Arial"/>
          <w:lang w:val="sr-Cyrl-RS"/>
        </w:rPr>
        <w:t xml:space="preserve">  </w:t>
      </w:r>
    </w:p>
    <w:p w:rsidR="0099791F" w:rsidRPr="00E60A40" w:rsidRDefault="001A375E" w:rsidP="0099791F">
      <w:pPr>
        <w:tabs>
          <w:tab w:val="left" w:pos="567"/>
          <w:tab w:val="right" w:leader="dot" w:pos="9356"/>
        </w:tabs>
        <w:rPr>
          <w:rFonts w:ascii="Arial" w:hAnsi="Arial"/>
          <w:b/>
          <w:lang w:val="sr-Cyrl-RS"/>
        </w:rPr>
      </w:pPr>
      <w:r w:rsidRPr="00E60A40">
        <w:rPr>
          <w:rFonts w:ascii="Arial" w:hAnsi="Arial"/>
          <w:lang w:val="sr-Cyrl-RS"/>
        </w:rPr>
        <w:t>Оцена се врши на основу података и пот</w:t>
      </w:r>
      <w:r w:rsidR="0043431B" w:rsidRPr="00E60A40">
        <w:rPr>
          <w:rFonts w:ascii="Arial" w:hAnsi="Arial"/>
          <w:lang w:val="sr-Cyrl-RS"/>
        </w:rPr>
        <w:t>врда приложених уз Образац – 7</w:t>
      </w:r>
      <w:r w:rsidRPr="00E60A40">
        <w:rPr>
          <w:rFonts w:ascii="Arial" w:hAnsi="Arial"/>
          <w:lang w:val="sr-Cyrl-RS"/>
        </w:rPr>
        <w:t>.</w:t>
      </w:r>
      <w:r w:rsidRPr="00E60A40">
        <w:rPr>
          <w:rFonts w:ascii="Arial" w:hAnsi="Arial"/>
          <w:b/>
          <w:lang w:val="sr-Cyrl-RS"/>
        </w:rPr>
        <w:t xml:space="preserve">       </w:t>
      </w:r>
    </w:p>
    <w:p w:rsidR="0099791F" w:rsidRPr="00E60A40" w:rsidRDefault="0099791F" w:rsidP="0099791F">
      <w:pPr>
        <w:tabs>
          <w:tab w:val="left" w:pos="567"/>
          <w:tab w:val="right" w:leader="dot" w:pos="9356"/>
        </w:tabs>
        <w:rPr>
          <w:rFonts w:ascii="Arial" w:hAnsi="Arial"/>
          <w:b/>
          <w:lang w:val="sr-Cyrl-RS"/>
        </w:rPr>
      </w:pPr>
    </w:p>
    <w:p w:rsidR="0099791F" w:rsidRPr="00E60A40" w:rsidRDefault="001A375E" w:rsidP="0099791F">
      <w:pPr>
        <w:ind w:left="567"/>
        <w:rPr>
          <w:rFonts w:ascii="Arial" w:hAnsi="Arial"/>
          <w:lang w:val="sr-Cyrl-RS"/>
        </w:rPr>
      </w:pPr>
      <w:r w:rsidRPr="00E60A40">
        <w:rPr>
          <w:rFonts w:ascii="Arial" w:hAnsi="Arial"/>
          <w:lang w:val="sr-Cyrl-RS"/>
        </w:rPr>
        <w:t xml:space="preserve">БП – број </w:t>
      </w:r>
      <w:proofErr w:type="spellStart"/>
      <w:r w:rsidRPr="00E60A40">
        <w:rPr>
          <w:rFonts w:ascii="Arial" w:hAnsi="Arial"/>
          <w:lang w:val="sr-Cyrl-RS"/>
        </w:rPr>
        <w:t>пондера</w:t>
      </w:r>
      <w:proofErr w:type="spellEnd"/>
    </w:p>
    <w:p w:rsidR="0099791F" w:rsidRPr="00E60A40" w:rsidRDefault="001A375E" w:rsidP="0099791F">
      <w:pPr>
        <w:ind w:left="567"/>
        <w:rPr>
          <w:rFonts w:ascii="Arial" w:hAnsi="Arial"/>
          <w:lang w:val="sr-Cyrl-RS"/>
        </w:rPr>
      </w:pPr>
      <w:r w:rsidRPr="00E60A40">
        <w:rPr>
          <w:rFonts w:ascii="Arial" w:hAnsi="Arial"/>
          <w:lang w:val="sr-Cyrl-RS"/>
        </w:rPr>
        <w:t>БП=30</w:t>
      </w:r>
    </w:p>
    <w:p w:rsidR="0099791F" w:rsidRPr="00E60A40" w:rsidRDefault="0099791F" w:rsidP="0099791F">
      <w:pPr>
        <w:ind w:left="567"/>
        <w:rPr>
          <w:rFonts w:ascii="Arial" w:hAnsi="Arial"/>
          <w:lang w:val="sr-Cyrl-RS"/>
        </w:rPr>
      </w:pPr>
    </w:p>
    <w:p w:rsidR="0099791F" w:rsidRPr="00E60A40" w:rsidRDefault="00FD589D" w:rsidP="0099791F">
      <w:pPr>
        <w:ind w:firstLine="720"/>
        <w:jc w:val="center"/>
        <w:rPr>
          <w:rFonts w:ascii="Arial" w:hAnsi="Arial"/>
          <w:sz w:val="20"/>
          <w:lang w:val="sr-Cyrl-RS"/>
        </w:rPr>
      </w:pPr>
      <w:r w:rsidRPr="00E60A40">
        <w:rPr>
          <w:rFonts w:ascii="Arial" w:hAnsi="Arial"/>
          <w:sz w:val="20"/>
          <w:lang w:val="sr-Cyrl-RS"/>
        </w:rPr>
        <w:t xml:space="preserve">Сума вредности уговора </w:t>
      </w:r>
      <w:r w:rsidR="001A375E" w:rsidRPr="00E60A40">
        <w:rPr>
          <w:rFonts w:ascii="Arial" w:hAnsi="Arial"/>
          <w:sz w:val="20"/>
          <w:lang w:val="sr-Cyrl-RS"/>
        </w:rPr>
        <w:t>из референтне листе понуђача</w:t>
      </w:r>
    </w:p>
    <w:p w:rsidR="0099791F" w:rsidRPr="00E60A40" w:rsidRDefault="009D02AE" w:rsidP="0099791F">
      <w:pPr>
        <w:ind w:firstLine="720"/>
        <w:jc w:val="center"/>
        <w:rPr>
          <w:rFonts w:ascii="Arial" w:hAnsi="Arial"/>
          <w:sz w:val="20"/>
          <w:lang w:val="sr-Cyrl-RS"/>
        </w:rPr>
      </w:pPr>
      <w:r w:rsidRPr="00E60A40">
        <w:rPr>
          <w:rFonts w:ascii="Arial" w:hAnsi="Arial"/>
          <w:sz w:val="20"/>
          <w:lang w:val="sr-Cyrl-RS"/>
        </w:rPr>
        <w:t>К2</w:t>
      </w:r>
      <w:r w:rsidR="001A375E" w:rsidRPr="00E60A40">
        <w:rPr>
          <w:rFonts w:ascii="Arial" w:hAnsi="Arial"/>
          <w:sz w:val="20"/>
          <w:lang w:val="sr-Cyrl-RS"/>
        </w:rPr>
        <w:t xml:space="preserve"> = ------------------------------------------------------------------------------------------- x БП</w:t>
      </w:r>
    </w:p>
    <w:p w:rsidR="0099791F" w:rsidRPr="00E60A40" w:rsidRDefault="00FD589D" w:rsidP="0099791F">
      <w:pPr>
        <w:ind w:firstLine="720"/>
        <w:jc w:val="center"/>
        <w:rPr>
          <w:rFonts w:ascii="Arial" w:hAnsi="Arial"/>
          <w:b/>
          <w:sz w:val="20"/>
          <w:lang w:val="sr-Cyrl-RS"/>
        </w:rPr>
      </w:pPr>
      <w:r w:rsidRPr="00E60A40">
        <w:rPr>
          <w:rFonts w:ascii="Arial" w:hAnsi="Arial"/>
          <w:sz w:val="20"/>
          <w:lang w:val="sr-Cyrl-RS"/>
        </w:rPr>
        <w:t xml:space="preserve">Највећа вредност </w:t>
      </w:r>
      <w:r w:rsidR="00A91B4A">
        <w:rPr>
          <w:rFonts w:ascii="Arial" w:hAnsi="Arial"/>
          <w:sz w:val="20"/>
          <w:lang w:val="sr-Cyrl-RS"/>
        </w:rPr>
        <w:t xml:space="preserve">свих </w:t>
      </w:r>
      <w:r w:rsidRPr="00E60A40">
        <w:rPr>
          <w:rFonts w:ascii="Arial" w:hAnsi="Arial"/>
          <w:sz w:val="20"/>
          <w:lang w:val="sr-Cyrl-RS"/>
        </w:rPr>
        <w:t>уговора</w:t>
      </w:r>
      <w:r w:rsidR="001A375E" w:rsidRPr="00E60A40">
        <w:rPr>
          <w:rFonts w:ascii="Arial" w:hAnsi="Arial"/>
          <w:sz w:val="20"/>
          <w:lang w:val="sr-Cyrl-RS"/>
        </w:rPr>
        <w:t xml:space="preserve"> из референтне листе неког понуђача</w:t>
      </w:r>
    </w:p>
    <w:p w:rsidR="0099791F" w:rsidRPr="00E60A40" w:rsidRDefault="0099791F" w:rsidP="0099791F">
      <w:pPr>
        <w:jc w:val="both"/>
        <w:rPr>
          <w:rFonts w:ascii="Arial" w:hAnsi="Arial"/>
          <w:lang w:val="sr-Cyrl-RS"/>
        </w:rPr>
      </w:pPr>
    </w:p>
    <w:p w:rsidR="0099791F" w:rsidRPr="006865CB" w:rsidRDefault="001A375E" w:rsidP="0099791F">
      <w:pPr>
        <w:jc w:val="both"/>
        <w:rPr>
          <w:rFonts w:ascii="Arial" w:hAnsi="Arial"/>
          <w:lang w:val="sr-Cyrl-RS"/>
        </w:rPr>
      </w:pPr>
      <w:r w:rsidRPr="00E60A40">
        <w:rPr>
          <w:rFonts w:ascii="Arial" w:hAnsi="Arial"/>
          <w:lang w:val="sr-Cyrl-RS"/>
        </w:rPr>
        <w:t xml:space="preserve">Уколико две или више понуда имају на крају оцене исти укупан број </w:t>
      </w:r>
      <w:proofErr w:type="spellStart"/>
      <w:r w:rsidRPr="00E60A40">
        <w:rPr>
          <w:rFonts w:ascii="Arial" w:hAnsi="Arial"/>
          <w:lang w:val="sr-Cyrl-RS"/>
        </w:rPr>
        <w:t>пондера</w:t>
      </w:r>
      <w:proofErr w:type="spellEnd"/>
      <w:r w:rsidRPr="00E60A40">
        <w:rPr>
          <w:rFonts w:ascii="Arial" w:hAnsi="Arial"/>
          <w:lang w:val="sr-Cyrl-RS"/>
        </w:rPr>
        <w:t xml:space="preserve">, на две децимале, а при томе су најбоље (са највећим укупним бројем </w:t>
      </w:r>
      <w:proofErr w:type="spellStart"/>
      <w:r w:rsidRPr="00E60A40">
        <w:rPr>
          <w:rFonts w:ascii="Arial" w:hAnsi="Arial"/>
          <w:lang w:val="sr-Cyrl-RS"/>
        </w:rPr>
        <w:t>пондера</w:t>
      </w:r>
      <w:proofErr w:type="spellEnd"/>
      <w:r w:rsidRPr="00E60A40">
        <w:rPr>
          <w:rFonts w:ascii="Arial" w:hAnsi="Arial"/>
          <w:lang w:val="sr-Cyrl-RS"/>
        </w:rPr>
        <w:t xml:space="preserve">), као најповољнија ће бити изабрана понуда понуђача који има већи број </w:t>
      </w:r>
      <w:proofErr w:type="spellStart"/>
      <w:r w:rsidRPr="00E60A40">
        <w:rPr>
          <w:rFonts w:ascii="Arial" w:hAnsi="Arial"/>
          <w:lang w:val="sr-Cyrl-RS"/>
        </w:rPr>
        <w:t>пондера</w:t>
      </w:r>
      <w:proofErr w:type="spellEnd"/>
      <w:r w:rsidRPr="00E60A40">
        <w:rPr>
          <w:rFonts w:ascii="Arial" w:hAnsi="Arial"/>
          <w:lang w:val="sr-Cyrl-RS"/>
        </w:rPr>
        <w:t xml:space="preserve"> </w:t>
      </w:r>
      <w:r w:rsidRPr="006865CB">
        <w:rPr>
          <w:rFonts w:ascii="Arial" w:hAnsi="Arial"/>
          <w:lang w:val="sr-Cyrl-RS"/>
        </w:rPr>
        <w:t xml:space="preserve">за елемент бр. 1. Међутим, уколико те понуде имају једнак и број </w:t>
      </w:r>
      <w:proofErr w:type="spellStart"/>
      <w:r w:rsidRPr="006865CB">
        <w:rPr>
          <w:rFonts w:ascii="Arial" w:hAnsi="Arial"/>
          <w:lang w:val="sr-Cyrl-RS"/>
        </w:rPr>
        <w:t>пондера</w:t>
      </w:r>
      <w:proofErr w:type="spellEnd"/>
      <w:r w:rsidRPr="006865CB">
        <w:rPr>
          <w:rFonts w:ascii="Arial" w:hAnsi="Arial"/>
          <w:lang w:val="sr-Cyrl-RS"/>
        </w:rPr>
        <w:t xml:space="preserve"> за елемент број 1, као најповољнија ће бити изабрана понуда понуђача који је у оквиру елемента број 2</w:t>
      </w:r>
      <w:r w:rsidR="007B3EA3" w:rsidRPr="006865CB">
        <w:rPr>
          <w:rFonts w:ascii="Arial" w:hAnsi="Arial"/>
          <w:lang w:val="sr-Cyrl-RS"/>
        </w:rPr>
        <w:t xml:space="preserve"> остварио референцу са највећом вредношћу</w:t>
      </w:r>
      <w:r w:rsidRPr="006865CB">
        <w:rPr>
          <w:rFonts w:ascii="Arial" w:hAnsi="Arial"/>
          <w:lang w:val="sr-Cyrl-RS"/>
        </w:rPr>
        <w:t xml:space="preserve">. </w:t>
      </w:r>
    </w:p>
    <w:p w:rsidR="0076241B" w:rsidRDefault="0076241B">
      <w:pPr>
        <w:pStyle w:val="BodyText"/>
        <w:rPr>
          <w:rFonts w:ascii="Arial" w:hAnsi="Arial" w:cs="Arial"/>
          <w:szCs w:val="24"/>
          <w:lang w:val="sr-Cyrl-RS"/>
        </w:rPr>
      </w:pPr>
    </w:p>
    <w:p w:rsidR="00C94A19" w:rsidRPr="00C94A19" w:rsidRDefault="00C94A19">
      <w:pPr>
        <w:pStyle w:val="BodyText"/>
        <w:rPr>
          <w:rFonts w:ascii="Arial" w:hAnsi="Arial" w:cs="Arial"/>
          <w:bCs/>
          <w:iCs/>
          <w:szCs w:val="24"/>
          <w:lang w:val="sr-Cyrl-RS"/>
        </w:rPr>
      </w:pPr>
      <w:r w:rsidRPr="00C94A19">
        <w:rPr>
          <w:rFonts w:ascii="Arial" w:hAnsi="Arial" w:cs="Arial"/>
          <w:bCs/>
          <w:iCs/>
          <w:szCs w:val="24"/>
          <w:lang w:val="sr-Cyrl-RS"/>
        </w:rPr>
        <w:t xml:space="preserve">Ако вредност уговора није у динарима, за прерачунавање у динаре се користи средњи курс Народне </w:t>
      </w:r>
      <w:proofErr w:type="spellStart"/>
      <w:r w:rsidRPr="00C94A19">
        <w:rPr>
          <w:rFonts w:ascii="Arial" w:hAnsi="Arial" w:cs="Arial"/>
          <w:bCs/>
          <w:iCs/>
          <w:szCs w:val="24"/>
          <w:lang w:val="sr-Cyrl-RS"/>
        </w:rPr>
        <w:t>Банкре</w:t>
      </w:r>
      <w:proofErr w:type="spellEnd"/>
      <w:r w:rsidRPr="00C94A19">
        <w:rPr>
          <w:rFonts w:ascii="Arial" w:hAnsi="Arial" w:cs="Arial"/>
          <w:bCs/>
          <w:iCs/>
          <w:szCs w:val="24"/>
          <w:lang w:val="sr-Cyrl-RS"/>
        </w:rPr>
        <w:t xml:space="preserve"> Србије на дан потписивања уговора.</w:t>
      </w:r>
    </w:p>
    <w:p w:rsidR="00C94A19" w:rsidRPr="00E60A40" w:rsidRDefault="00C94A19">
      <w:pPr>
        <w:pStyle w:val="BodyText"/>
        <w:rPr>
          <w:rFonts w:ascii="Arial" w:hAnsi="Arial" w:cs="Arial"/>
          <w:szCs w:val="24"/>
          <w:lang w:val="sr-Cyrl-RS"/>
        </w:rPr>
      </w:pPr>
    </w:p>
    <w:p w:rsidR="009E49BB" w:rsidRPr="00E60A40" w:rsidRDefault="00574472" w:rsidP="000042FE">
      <w:pPr>
        <w:tabs>
          <w:tab w:val="left" w:pos="709"/>
        </w:tabs>
        <w:jc w:val="both"/>
        <w:rPr>
          <w:rFonts w:ascii="Arial" w:hAnsi="Arial" w:cs="Arial"/>
          <w:b/>
          <w:szCs w:val="24"/>
          <w:lang w:val="sr-Cyrl-RS"/>
        </w:rPr>
      </w:pPr>
      <w:r w:rsidRPr="00E60A40">
        <w:rPr>
          <w:rFonts w:ascii="Arial" w:hAnsi="Arial" w:cs="Arial"/>
          <w:b/>
          <w:szCs w:val="24"/>
          <w:lang w:val="sr-Cyrl-RS"/>
        </w:rPr>
        <w:t>3.</w:t>
      </w:r>
      <w:r w:rsidR="00A239AC" w:rsidRPr="00E60A40">
        <w:rPr>
          <w:rFonts w:ascii="Arial" w:hAnsi="Arial" w:cs="Arial"/>
          <w:b/>
          <w:szCs w:val="24"/>
          <w:lang w:val="sr-Cyrl-RS"/>
        </w:rPr>
        <w:t>19</w:t>
      </w:r>
      <w:r w:rsidRPr="00E60A40">
        <w:rPr>
          <w:rFonts w:ascii="Arial" w:hAnsi="Arial" w:cs="Arial"/>
          <w:b/>
          <w:szCs w:val="24"/>
          <w:lang w:val="sr-Cyrl-RS"/>
        </w:rPr>
        <w:tab/>
        <w:t>ПОШТОВАЊЕ ОБАВЕЗА КОЈЕ ПРОИЗИЛАЗЕ ИЗ ПРОПИСА О ЗАШТИТИ НА РАДУ И ДРУГИХ ПРОПИСА</w:t>
      </w:r>
    </w:p>
    <w:p w:rsidR="00574472" w:rsidRPr="00E60A40" w:rsidRDefault="00574472" w:rsidP="00071074">
      <w:pPr>
        <w:rPr>
          <w:lang w:val="sr-Cyrl-RS"/>
        </w:rPr>
      </w:pPr>
    </w:p>
    <w:p w:rsidR="00840364" w:rsidRPr="00E60A40" w:rsidRDefault="00574472" w:rsidP="00574472">
      <w:pPr>
        <w:ind w:firstLine="709"/>
        <w:jc w:val="both"/>
        <w:rPr>
          <w:rFonts w:ascii="Arial" w:hAnsi="Arial" w:cs="Arial"/>
          <w:lang w:val="sr-Cyrl-RS"/>
        </w:rPr>
      </w:pPr>
      <w:r w:rsidRPr="00E60A40">
        <w:rPr>
          <w:rFonts w:ascii="Arial" w:hAnsi="Arial"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035C04" w:rsidRPr="00E60A40" w:rsidRDefault="00035C04" w:rsidP="00035C04">
      <w:pPr>
        <w:rPr>
          <w:lang w:val="sr-Cyrl-RS"/>
        </w:rPr>
      </w:pPr>
      <w:bookmarkStart w:id="179" w:name="_Toc297798709"/>
    </w:p>
    <w:p w:rsidR="00574472" w:rsidRPr="00E60A40" w:rsidRDefault="00574472" w:rsidP="00574472">
      <w:pPr>
        <w:pStyle w:val="Heading2"/>
        <w:rPr>
          <w:rFonts w:cs="Arial"/>
          <w:sz w:val="24"/>
          <w:szCs w:val="24"/>
          <w:lang w:val="sr-Cyrl-RS"/>
        </w:rPr>
      </w:pPr>
      <w:r w:rsidRPr="00E60A40">
        <w:rPr>
          <w:rFonts w:cs="Arial"/>
          <w:sz w:val="24"/>
          <w:szCs w:val="24"/>
          <w:lang w:val="sr-Cyrl-RS"/>
        </w:rPr>
        <w:t>3.</w:t>
      </w:r>
      <w:r w:rsidR="00A239AC" w:rsidRPr="00E60A40">
        <w:rPr>
          <w:rFonts w:cs="Arial"/>
          <w:sz w:val="24"/>
          <w:szCs w:val="24"/>
          <w:lang w:val="sr-Cyrl-RS"/>
        </w:rPr>
        <w:t>20</w:t>
      </w:r>
      <w:r w:rsidRPr="00E60A40">
        <w:rPr>
          <w:sz w:val="24"/>
          <w:lang w:val="sr-Cyrl-RS"/>
        </w:rPr>
        <w:tab/>
      </w:r>
      <w:r w:rsidRPr="00E60A40">
        <w:rPr>
          <w:rFonts w:cs="Arial"/>
          <w:sz w:val="24"/>
          <w:szCs w:val="24"/>
          <w:lang w:val="sr-Cyrl-RS"/>
        </w:rPr>
        <w:t>НАКНАДА ЗА КОРИШЋЕЊЕ ПАТЕНАТА</w:t>
      </w:r>
    </w:p>
    <w:p w:rsidR="00574472" w:rsidRPr="00E60A40" w:rsidRDefault="00574472" w:rsidP="00574472">
      <w:pPr>
        <w:jc w:val="both"/>
        <w:rPr>
          <w:rFonts w:ascii="Arial" w:hAnsi="Arial" w:cs="Arial"/>
          <w:b/>
          <w:szCs w:val="24"/>
          <w:lang w:val="sr-Cyrl-RS"/>
        </w:rPr>
      </w:pPr>
    </w:p>
    <w:p w:rsidR="00574472" w:rsidRPr="00E60A40" w:rsidRDefault="00574472" w:rsidP="00574472">
      <w:pPr>
        <w:ind w:firstLine="709"/>
        <w:jc w:val="both"/>
        <w:rPr>
          <w:rFonts w:ascii="Arial" w:hAnsi="Arial" w:cs="Arial"/>
          <w:b/>
          <w:szCs w:val="24"/>
          <w:lang w:val="sr-Cyrl-RS"/>
        </w:rPr>
      </w:pPr>
      <w:r w:rsidRPr="00E60A40">
        <w:rPr>
          <w:rFonts w:ascii="Arial" w:hAnsi="Arial" w:cs="Arial"/>
          <w:szCs w:val="24"/>
          <w:lang w:val="sr-Cyrl-RS" w:eastAsia="sr-Latn-CS"/>
        </w:rPr>
        <w:t>Накнаду за коришћење патената, као и одговорност за повреду заштићених права интелектуалне својине трећих лица сноси понуђач.</w:t>
      </w:r>
    </w:p>
    <w:p w:rsidR="00574472" w:rsidRPr="00E60A40" w:rsidRDefault="00574472" w:rsidP="00071074">
      <w:pPr>
        <w:pStyle w:val="Heading2"/>
        <w:rPr>
          <w:rFonts w:cs="Arial"/>
          <w:sz w:val="24"/>
          <w:szCs w:val="24"/>
          <w:lang w:val="sr-Cyrl-RS"/>
        </w:rPr>
      </w:pPr>
    </w:p>
    <w:p w:rsidR="00574472" w:rsidRPr="00E60A40" w:rsidRDefault="00574472" w:rsidP="00574472">
      <w:pPr>
        <w:rPr>
          <w:rFonts w:ascii="Arial" w:hAnsi="Arial" w:cs="Arial"/>
          <w:b/>
          <w:lang w:val="sr-Cyrl-RS"/>
        </w:rPr>
      </w:pPr>
      <w:r w:rsidRPr="00E60A40">
        <w:rPr>
          <w:rFonts w:ascii="Arial" w:hAnsi="Arial" w:cs="Arial"/>
          <w:b/>
          <w:lang w:val="sr-Cyrl-RS"/>
        </w:rPr>
        <w:t>3.</w:t>
      </w:r>
      <w:r w:rsidR="00A239AC" w:rsidRPr="00E60A40">
        <w:rPr>
          <w:rFonts w:ascii="Arial" w:hAnsi="Arial" w:cs="Arial"/>
          <w:b/>
          <w:lang w:val="sr-Cyrl-RS"/>
        </w:rPr>
        <w:t>21</w:t>
      </w:r>
      <w:r w:rsidRPr="00E60A40">
        <w:rPr>
          <w:rFonts w:ascii="Arial" w:hAnsi="Arial" w:cs="Arial"/>
          <w:b/>
          <w:lang w:val="sr-Cyrl-RS"/>
        </w:rPr>
        <w:tab/>
      </w:r>
      <w:r w:rsidRPr="00E60A40">
        <w:rPr>
          <w:rFonts w:ascii="Arial" w:hAnsi="Arial" w:cs="Arial"/>
          <w:b/>
          <w:szCs w:val="24"/>
          <w:lang w:val="sr-Cyrl-RS"/>
        </w:rPr>
        <w:t xml:space="preserve">РОК ВАЖЕЊА ПОНУДЕ </w:t>
      </w:r>
    </w:p>
    <w:p w:rsidR="00574472" w:rsidRPr="00E60A40" w:rsidRDefault="00574472" w:rsidP="00574472">
      <w:pPr>
        <w:rPr>
          <w:rFonts w:ascii="Arial" w:hAnsi="Arial" w:cs="Arial"/>
          <w:b/>
          <w:lang w:val="sr-Cyrl-RS"/>
        </w:rPr>
      </w:pPr>
    </w:p>
    <w:p w:rsidR="00574472" w:rsidRPr="00E60A40" w:rsidRDefault="00574472" w:rsidP="00574472">
      <w:pPr>
        <w:ind w:firstLine="708"/>
        <w:jc w:val="both"/>
        <w:rPr>
          <w:rFonts w:ascii="Arial" w:hAnsi="Arial" w:cs="Arial"/>
          <w:lang w:val="sr-Cyrl-RS"/>
        </w:rPr>
      </w:pPr>
      <w:r w:rsidRPr="00E60A40">
        <w:rPr>
          <w:rFonts w:ascii="Arial" w:hAnsi="Arial" w:cs="Arial"/>
          <w:lang w:val="sr-Cyrl-RS"/>
        </w:rPr>
        <w:t xml:space="preserve">Понуда мора да важи најмање 60 (словима:шездесет) дана од дана отварања понуда. </w:t>
      </w:r>
    </w:p>
    <w:p w:rsidR="00574472" w:rsidRPr="00E60A40" w:rsidRDefault="00574472" w:rsidP="00574472">
      <w:pPr>
        <w:ind w:firstLine="708"/>
        <w:jc w:val="both"/>
        <w:rPr>
          <w:rFonts w:ascii="Arial" w:hAnsi="Arial" w:cs="Arial"/>
          <w:lang w:val="sr-Cyrl-RS"/>
        </w:rPr>
      </w:pPr>
      <w:r w:rsidRPr="00E60A40">
        <w:rPr>
          <w:rFonts w:ascii="Arial" w:hAnsi="Arial" w:cs="Arial"/>
          <w:lang w:val="sr-Cyrl-RS"/>
        </w:rPr>
        <w:t xml:space="preserve">У случају да понуђач наведе краћи рок важења понуде, понуда ће бити одбијена, као неприхватљива. </w:t>
      </w:r>
    </w:p>
    <w:p w:rsidR="00574472" w:rsidRPr="00E60A40" w:rsidRDefault="00574472" w:rsidP="00574472">
      <w:pPr>
        <w:pStyle w:val="Heading2"/>
        <w:ind w:left="0" w:firstLine="0"/>
        <w:rPr>
          <w:b w:val="0"/>
          <w:lang w:val="sr-Cyrl-RS"/>
        </w:rPr>
      </w:pPr>
    </w:p>
    <w:p w:rsidR="00574472" w:rsidRPr="00E60A40" w:rsidRDefault="00574472" w:rsidP="00574472">
      <w:pPr>
        <w:pStyle w:val="Heading2"/>
        <w:rPr>
          <w:rFonts w:cs="Arial"/>
          <w:sz w:val="24"/>
          <w:szCs w:val="24"/>
          <w:lang w:val="sr-Cyrl-RS"/>
        </w:rPr>
      </w:pPr>
      <w:r w:rsidRPr="00E60A40">
        <w:rPr>
          <w:rFonts w:cs="Arial"/>
          <w:sz w:val="24"/>
          <w:szCs w:val="24"/>
          <w:lang w:val="sr-Cyrl-RS"/>
        </w:rPr>
        <w:t>3.</w:t>
      </w:r>
      <w:r w:rsidR="00A239AC" w:rsidRPr="00E60A40">
        <w:rPr>
          <w:rFonts w:cs="Arial"/>
          <w:sz w:val="24"/>
          <w:szCs w:val="24"/>
          <w:lang w:val="sr-Cyrl-RS"/>
        </w:rPr>
        <w:t>22</w:t>
      </w:r>
      <w:r w:rsidRPr="00E60A40">
        <w:rPr>
          <w:rFonts w:cs="Arial"/>
          <w:sz w:val="24"/>
          <w:szCs w:val="24"/>
          <w:lang w:val="sr-Cyrl-RS"/>
        </w:rPr>
        <w:tab/>
        <w:t>РОК ЗА ЗАКЉУЧЕЊЕ УГОВОРА</w:t>
      </w:r>
    </w:p>
    <w:p w:rsidR="00574472" w:rsidRPr="00E60A40" w:rsidRDefault="00574472" w:rsidP="00574472">
      <w:pPr>
        <w:jc w:val="both"/>
        <w:rPr>
          <w:rFonts w:ascii="Arial" w:hAnsi="Arial"/>
          <w:lang w:val="sr-Cyrl-RS"/>
        </w:rPr>
      </w:pPr>
    </w:p>
    <w:p w:rsidR="00574472" w:rsidRPr="00E60A40" w:rsidRDefault="00574472" w:rsidP="00574472">
      <w:pPr>
        <w:ind w:firstLine="720"/>
        <w:jc w:val="both"/>
        <w:rPr>
          <w:rFonts w:ascii="Arial" w:hAnsi="Arial" w:cs="Arial"/>
          <w:szCs w:val="24"/>
          <w:lang w:val="sr-Cyrl-RS"/>
        </w:rPr>
      </w:pPr>
      <w:r w:rsidRPr="00E60A40">
        <w:rPr>
          <w:rFonts w:ascii="Arial" w:hAnsi="Arial" w:cs="Arial"/>
          <w:szCs w:val="24"/>
          <w:lang w:val="sr-Cyrl-RS"/>
        </w:rPr>
        <w:t xml:space="preserve">По пријему одлуке </w:t>
      </w:r>
      <w:r w:rsidRPr="00E60A40">
        <w:rPr>
          <w:rFonts w:ascii="Arial" w:hAnsi="Arial"/>
          <w:lang w:val="sr-Cyrl-RS"/>
        </w:rPr>
        <w:t xml:space="preserve">о </w:t>
      </w:r>
      <w:r w:rsidRPr="00E60A40">
        <w:rPr>
          <w:rFonts w:ascii="Arial" w:hAnsi="Arial" w:cs="Arial"/>
          <w:szCs w:val="24"/>
          <w:lang w:val="sr-Cyrl-RS"/>
        </w:rPr>
        <w:t>додели</w:t>
      </w:r>
      <w:r w:rsidRPr="00E60A40">
        <w:rPr>
          <w:rFonts w:ascii="Arial" w:hAnsi="Arial"/>
          <w:lang w:val="sr-Cyrl-RS"/>
        </w:rPr>
        <w:t xml:space="preserve"> уговора, </w:t>
      </w:r>
      <w:r w:rsidRPr="00E60A40">
        <w:rPr>
          <w:rFonts w:ascii="Arial" w:hAnsi="Arial" w:cs="Arial"/>
          <w:szCs w:val="24"/>
          <w:lang w:val="sr-Cyrl-RS"/>
        </w:rPr>
        <w:t xml:space="preserve">а по истеку </w:t>
      </w:r>
      <w:proofErr w:type="spellStart"/>
      <w:r w:rsidRPr="00E60A40">
        <w:rPr>
          <w:rFonts w:ascii="Arial" w:hAnsi="Arial" w:cs="Arial"/>
          <w:szCs w:val="24"/>
          <w:lang w:val="sr-Cyrl-RS"/>
        </w:rPr>
        <w:t>рока</w:t>
      </w:r>
      <w:proofErr w:type="spellEnd"/>
      <w:r w:rsidRPr="00E60A40">
        <w:rPr>
          <w:rFonts w:ascii="Arial" w:hAnsi="Arial" w:cs="Arial"/>
          <w:szCs w:val="24"/>
          <w:lang w:val="sr-Cyrl-RS"/>
        </w:rPr>
        <w:t xml:space="preserve"> за подношење захтева за заштиту права, изабрани понуђач ће бити позван да </w:t>
      </w:r>
      <w:r w:rsidRPr="00E60A40">
        <w:rPr>
          <w:rFonts w:ascii="Arial" w:hAnsi="Arial"/>
          <w:lang w:val="sr-Cyrl-RS"/>
        </w:rPr>
        <w:t>приступи закључењу уговора</w:t>
      </w:r>
      <w:r w:rsidRPr="00E60A40">
        <w:rPr>
          <w:rFonts w:ascii="Arial" w:hAnsi="Arial" w:cs="Arial"/>
          <w:szCs w:val="24"/>
          <w:lang w:val="sr-Cyrl-RS"/>
        </w:rPr>
        <w:t xml:space="preserve"> у року од највише 8 дана. </w:t>
      </w:r>
    </w:p>
    <w:p w:rsidR="00574472" w:rsidRPr="00E60A40" w:rsidRDefault="00574472" w:rsidP="00574472">
      <w:pPr>
        <w:ind w:firstLine="720"/>
        <w:jc w:val="both"/>
        <w:rPr>
          <w:rFonts w:ascii="Arial" w:hAnsi="Arial" w:cs="Arial"/>
          <w:shd w:val="clear" w:color="auto" w:fill="FFFF00"/>
          <w:lang w:val="sr-Cyrl-RS"/>
        </w:rPr>
      </w:pPr>
      <w:r w:rsidRPr="00E60A40">
        <w:rPr>
          <w:rFonts w:ascii="Arial" w:hAnsi="Arial" w:cs="Arial"/>
          <w:lang w:val="sr-Cyrl-RS"/>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117C4F" w:rsidRPr="00E60A40" w:rsidRDefault="00117C4F" w:rsidP="00117C4F">
      <w:pPr>
        <w:ind w:firstLine="720"/>
        <w:jc w:val="both"/>
        <w:rPr>
          <w:rFonts w:ascii="Arial" w:hAnsi="Arial" w:cs="Arial"/>
          <w:szCs w:val="24"/>
          <w:lang w:val="sr-Cyrl-RS"/>
        </w:rPr>
      </w:pPr>
      <w:r w:rsidRPr="00E60A40">
        <w:rPr>
          <w:rFonts w:ascii="Arial" w:hAnsi="Arial" w:cs="Arial"/>
          <w:szCs w:val="24"/>
          <w:lang w:val="sr-Cyrl-RS"/>
        </w:rPr>
        <w:t>Ако понуђач чија је понуда изабрана као најповољнија</w:t>
      </w:r>
      <w:r w:rsidR="00035C04" w:rsidRPr="00E60A40">
        <w:rPr>
          <w:rFonts w:ascii="Arial" w:hAnsi="Arial" w:cs="Arial"/>
          <w:szCs w:val="24"/>
          <w:lang w:val="sr-Cyrl-RS"/>
        </w:rPr>
        <w:t xml:space="preserve"> </w:t>
      </w:r>
      <w:r w:rsidRPr="00E60A40">
        <w:rPr>
          <w:rFonts w:ascii="Arial" w:hAnsi="Arial" w:cs="Arial"/>
          <w:szCs w:val="24"/>
          <w:lang w:val="sr-Cyrl-RS"/>
        </w:rPr>
        <w:t>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74472" w:rsidRPr="00E60A40" w:rsidRDefault="00574472" w:rsidP="00574472">
      <w:pPr>
        <w:ind w:firstLine="720"/>
        <w:jc w:val="both"/>
        <w:rPr>
          <w:rFonts w:ascii="Arial" w:hAnsi="Arial"/>
          <w:lang w:val="sr-Cyrl-RS"/>
        </w:rPr>
      </w:pPr>
      <w:r w:rsidRPr="00E60A40">
        <w:rPr>
          <w:rFonts w:ascii="Arial" w:hAnsi="Arial" w:cs="Arial"/>
          <w:lang w:val="sr-Cyrl-RS"/>
        </w:rPr>
        <w:t xml:space="preserve">Наручилац може и пре истека </w:t>
      </w:r>
      <w:proofErr w:type="spellStart"/>
      <w:r w:rsidRPr="00E60A40">
        <w:rPr>
          <w:rFonts w:ascii="Arial" w:hAnsi="Arial" w:cs="Arial"/>
          <w:lang w:val="sr-Cyrl-RS"/>
        </w:rPr>
        <w:t>рока</w:t>
      </w:r>
      <w:proofErr w:type="spellEnd"/>
      <w:r w:rsidRPr="00E60A40">
        <w:rPr>
          <w:rFonts w:ascii="Arial" w:hAnsi="Arial" w:cs="Arial"/>
          <w:lang w:val="sr-Cyrl-RS"/>
        </w:rPr>
        <w:t xml:space="preserve"> за подношење захтева за заштиту права закључити уговор о јавној набавци</w:t>
      </w:r>
      <w:r w:rsidR="00035C04" w:rsidRPr="00E60A40">
        <w:rPr>
          <w:rFonts w:ascii="Arial" w:hAnsi="Arial" w:cs="Arial"/>
          <w:lang w:val="sr-Cyrl-RS"/>
        </w:rPr>
        <w:t xml:space="preserve"> </w:t>
      </w:r>
      <w:r w:rsidRPr="00E60A40">
        <w:rPr>
          <w:rFonts w:ascii="Arial" w:hAnsi="Arial" w:cs="Arial"/>
          <w:szCs w:val="24"/>
          <w:lang w:val="sr-Cyrl-RS"/>
        </w:rPr>
        <w:t>у случају испуњености услова из члана 112. став 2. тачка 5. Закона</w:t>
      </w:r>
      <w:r w:rsidR="00117C4F" w:rsidRPr="00E60A40">
        <w:rPr>
          <w:rFonts w:ascii="Arial" w:hAnsi="Arial" w:cs="Arial"/>
          <w:szCs w:val="24"/>
          <w:lang w:val="sr-Cyrl-RS"/>
        </w:rPr>
        <w:t>, у ком случају ће</w:t>
      </w:r>
      <w:r w:rsidRPr="00E60A40">
        <w:rPr>
          <w:rFonts w:ascii="Arial" w:hAnsi="Arial" w:cs="Arial"/>
          <w:szCs w:val="24"/>
          <w:lang w:val="sr-Cyrl-RS"/>
        </w:rPr>
        <w:t xml:space="preserve"> изабрани понуђач ће бити позван да приступи закључењу уговора у року од највише 8 дана.</w:t>
      </w:r>
    </w:p>
    <w:p w:rsidR="00574472" w:rsidRPr="00E60A40" w:rsidRDefault="00574472" w:rsidP="00574472">
      <w:pPr>
        <w:pStyle w:val="Heading2"/>
        <w:rPr>
          <w:rFonts w:cs="Arial"/>
          <w:sz w:val="24"/>
          <w:szCs w:val="24"/>
          <w:lang w:val="sr-Cyrl-RS"/>
        </w:rPr>
      </w:pPr>
    </w:p>
    <w:p w:rsidR="00574472" w:rsidRPr="00E60A40" w:rsidRDefault="00574472" w:rsidP="00574472">
      <w:pPr>
        <w:pStyle w:val="Heading2"/>
        <w:ind w:left="0" w:firstLine="0"/>
        <w:rPr>
          <w:rFonts w:cs="Arial"/>
          <w:sz w:val="24"/>
          <w:szCs w:val="24"/>
          <w:lang w:val="sr-Cyrl-RS"/>
        </w:rPr>
      </w:pPr>
      <w:r w:rsidRPr="00E60A40">
        <w:rPr>
          <w:rFonts w:cs="Arial"/>
          <w:sz w:val="24"/>
          <w:szCs w:val="24"/>
          <w:lang w:val="sr-Cyrl-RS"/>
        </w:rPr>
        <w:t>3.</w:t>
      </w:r>
      <w:r w:rsidR="00A239AC" w:rsidRPr="00E60A40">
        <w:rPr>
          <w:rFonts w:cs="Arial"/>
          <w:sz w:val="24"/>
          <w:szCs w:val="24"/>
          <w:lang w:val="sr-Cyrl-RS"/>
        </w:rPr>
        <w:t>23</w:t>
      </w:r>
      <w:r w:rsidRPr="00E60A40">
        <w:rPr>
          <w:rFonts w:cs="Arial"/>
          <w:sz w:val="24"/>
          <w:szCs w:val="24"/>
          <w:lang w:val="sr-Cyrl-RS"/>
        </w:rPr>
        <w:tab/>
        <w:t>НАЧИН ОЗНАЧАВАЊА ПОВЕРЉИВИХ ПОДАТАКА</w:t>
      </w:r>
    </w:p>
    <w:p w:rsidR="00574472" w:rsidRPr="00E60A40" w:rsidRDefault="00574472" w:rsidP="00574472">
      <w:pPr>
        <w:jc w:val="both"/>
        <w:rPr>
          <w:rFonts w:ascii="Arial" w:hAnsi="Arial"/>
          <w:lang w:val="sr-Cyrl-RS"/>
        </w:rPr>
      </w:pPr>
    </w:p>
    <w:p w:rsidR="00117C4F" w:rsidRPr="00E60A40" w:rsidRDefault="00574472" w:rsidP="00574472">
      <w:pPr>
        <w:ind w:firstLine="709"/>
        <w:jc w:val="both"/>
        <w:rPr>
          <w:rFonts w:ascii="Arial" w:hAnsi="Arial"/>
          <w:lang w:val="sr-Cyrl-RS"/>
        </w:rPr>
      </w:pPr>
      <w:r w:rsidRPr="00E60A40">
        <w:rPr>
          <w:rFonts w:ascii="Arial" w:hAnsi="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E60A40" w:rsidRDefault="00574472" w:rsidP="00574472">
      <w:pPr>
        <w:ind w:firstLine="709"/>
        <w:jc w:val="both"/>
        <w:rPr>
          <w:rFonts w:ascii="Arial" w:hAnsi="Arial"/>
          <w:lang w:val="sr-Cyrl-RS"/>
        </w:rPr>
      </w:pPr>
      <w:r w:rsidRPr="00E60A40">
        <w:rPr>
          <w:rFonts w:ascii="Arial" w:hAnsi="Arial"/>
          <w:lang w:val="sr-Cyrl-RS"/>
        </w:rPr>
        <w:t xml:space="preserve">Наручилац може да одбије да пружи информацију која би значила повреду поверљивости података добијених у понуди. </w:t>
      </w:r>
    </w:p>
    <w:p w:rsidR="00574472" w:rsidRPr="00E60A40" w:rsidRDefault="00574472" w:rsidP="00574472">
      <w:pPr>
        <w:ind w:firstLine="709"/>
        <w:jc w:val="both"/>
        <w:rPr>
          <w:rFonts w:ascii="Arial" w:hAnsi="Arial"/>
          <w:lang w:val="sr-Cyrl-RS"/>
        </w:rPr>
      </w:pPr>
      <w:r w:rsidRPr="00E60A40">
        <w:rPr>
          <w:rFonts w:ascii="Arial" w:hAnsi="Arial"/>
          <w:lang w:val="sr-Cyrl-RS"/>
        </w:rPr>
        <w:t>Као поверљива, понуђач може означити документа која садрже личне податке, а које не садржи ни један јавни регистар, или кој</w:t>
      </w:r>
      <w:r w:rsidRPr="00E60A40">
        <w:rPr>
          <w:rFonts w:ascii="Arial" w:hAnsi="Arial" w:cs="Arial"/>
          <w:szCs w:val="24"/>
          <w:lang w:val="sr-Cyrl-RS"/>
        </w:rPr>
        <w:t>а</w:t>
      </w:r>
      <w:r w:rsidRPr="00E60A40">
        <w:rPr>
          <w:rFonts w:ascii="Arial" w:hAnsi="Arial"/>
          <w:lang w:val="sr-Cyrl-RS"/>
        </w:rPr>
        <w:t xml:space="preserve"> на други начин нису доступн</w:t>
      </w:r>
      <w:r w:rsidRPr="00E60A40">
        <w:rPr>
          <w:rFonts w:ascii="Arial" w:hAnsi="Arial" w:cs="Arial"/>
          <w:szCs w:val="24"/>
          <w:lang w:val="sr-Cyrl-RS"/>
        </w:rPr>
        <w:t>а</w:t>
      </w:r>
      <w:r w:rsidRPr="00E60A40">
        <w:rPr>
          <w:rFonts w:ascii="Arial" w:hAnsi="Arial"/>
          <w:lang w:val="sr-Cyrl-RS"/>
        </w:rPr>
        <w:t xml:space="preserve">, као и пословне податке који су прописима одређени као поверљиви. </w:t>
      </w:r>
    </w:p>
    <w:p w:rsidR="00574472" w:rsidRPr="00E60A40" w:rsidRDefault="00574472" w:rsidP="00574472">
      <w:pPr>
        <w:ind w:firstLine="709"/>
        <w:jc w:val="both"/>
        <w:rPr>
          <w:rFonts w:ascii="Arial" w:hAnsi="Arial"/>
          <w:lang w:val="sr-Cyrl-RS"/>
        </w:rPr>
      </w:pPr>
      <w:r w:rsidRPr="00E60A40">
        <w:rPr>
          <w:rFonts w:ascii="Arial" w:hAnsi="Arial"/>
          <w:lang w:val="sr-Cyrl-RS"/>
        </w:rPr>
        <w:t>Наручилац ће као поверљива третирати она документа која у десном горњем углу великим словима имају исписано „ПОВЕРЉИВО“.</w:t>
      </w:r>
    </w:p>
    <w:p w:rsidR="00574472" w:rsidRPr="00E60A40" w:rsidRDefault="00574472" w:rsidP="00574472">
      <w:pPr>
        <w:ind w:firstLine="709"/>
        <w:jc w:val="both"/>
        <w:rPr>
          <w:rFonts w:ascii="Arial" w:hAnsi="Arial"/>
          <w:lang w:val="sr-Cyrl-RS"/>
        </w:rPr>
      </w:pPr>
      <w:r w:rsidRPr="00E60A40">
        <w:rPr>
          <w:rFonts w:ascii="Arial" w:hAnsi="Arial"/>
          <w:lang w:val="sr-Cyrl-RS"/>
        </w:rPr>
        <w:lastRenderedPageBreak/>
        <w:t xml:space="preserve">Наручилац не одговара за </w:t>
      </w:r>
      <w:proofErr w:type="spellStart"/>
      <w:r w:rsidRPr="00E60A40">
        <w:rPr>
          <w:rFonts w:ascii="Arial" w:hAnsi="Arial"/>
          <w:lang w:val="sr-Cyrl-RS"/>
        </w:rPr>
        <w:t>поверљивост</w:t>
      </w:r>
      <w:proofErr w:type="spellEnd"/>
      <w:r w:rsidRPr="00E60A40">
        <w:rPr>
          <w:rFonts w:ascii="Arial" w:hAnsi="Arial"/>
          <w:lang w:val="sr-Cyrl-RS"/>
        </w:rPr>
        <w:t xml:space="preserve"> података који нису означени на горе наведени начин.</w:t>
      </w:r>
    </w:p>
    <w:p w:rsidR="00574472" w:rsidRPr="00E60A40" w:rsidRDefault="00574472" w:rsidP="00574472">
      <w:pPr>
        <w:ind w:firstLine="709"/>
        <w:jc w:val="both"/>
        <w:rPr>
          <w:rFonts w:ascii="Arial" w:hAnsi="Arial"/>
          <w:lang w:val="sr-Cyrl-RS"/>
        </w:rPr>
      </w:pPr>
      <w:r w:rsidRPr="00E60A40">
        <w:rPr>
          <w:rFonts w:ascii="Arial" w:hAnsi="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74472" w:rsidRPr="00E60A40" w:rsidRDefault="00574472" w:rsidP="00574472">
      <w:pPr>
        <w:ind w:firstLine="709"/>
        <w:jc w:val="both"/>
        <w:rPr>
          <w:rFonts w:ascii="Arial" w:hAnsi="Arial"/>
          <w:lang w:val="sr-Cyrl-RS"/>
        </w:rPr>
      </w:pPr>
      <w:r w:rsidRPr="00E60A40">
        <w:rPr>
          <w:rFonts w:ascii="Arial" w:hAnsi="Arial"/>
          <w:lang w:val="sr-Cyrl-RS"/>
        </w:rPr>
        <w:t xml:space="preserve">Ако понуђач у року који одреди Наручилац не опозове </w:t>
      </w:r>
      <w:proofErr w:type="spellStart"/>
      <w:r w:rsidRPr="00E60A40">
        <w:rPr>
          <w:rFonts w:ascii="Arial" w:hAnsi="Arial"/>
          <w:lang w:val="sr-Cyrl-RS"/>
        </w:rPr>
        <w:t>поверљивост</w:t>
      </w:r>
      <w:proofErr w:type="spellEnd"/>
      <w:r w:rsidRPr="00E60A40">
        <w:rPr>
          <w:rFonts w:ascii="Arial" w:hAnsi="Arial"/>
          <w:lang w:val="sr-Cyrl-RS"/>
        </w:rPr>
        <w:t xml:space="preserve"> докумената, Наручилац ће третирати ову понуду као понуду без поверљивих података.</w:t>
      </w:r>
    </w:p>
    <w:p w:rsidR="00574472" w:rsidRPr="00E60A40" w:rsidRDefault="00574472" w:rsidP="00574472">
      <w:pPr>
        <w:ind w:firstLine="709"/>
        <w:jc w:val="both"/>
        <w:rPr>
          <w:rFonts w:ascii="Arial" w:hAnsi="Arial" w:cs="Arial"/>
          <w:lang w:val="sr-Cyrl-RS"/>
        </w:rPr>
      </w:pPr>
      <w:r w:rsidRPr="00E60A40">
        <w:rPr>
          <w:rFonts w:ascii="Arial" w:hAnsi="Arial" w:cs="Arial"/>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74472" w:rsidRPr="00E60A40" w:rsidRDefault="00574472" w:rsidP="00574472">
      <w:pPr>
        <w:ind w:firstLine="709"/>
        <w:jc w:val="both"/>
        <w:rPr>
          <w:rFonts w:ascii="Arial" w:hAnsi="Arial"/>
          <w:lang w:val="sr-Cyrl-RS"/>
        </w:rPr>
      </w:pPr>
      <w:r w:rsidRPr="00E60A40">
        <w:rPr>
          <w:rFonts w:ascii="Arial" w:hAnsi="Arial"/>
          <w:lang w:val="sr-Cyrl-RS"/>
        </w:rPr>
        <w:t xml:space="preserve">Неће се сматрати </w:t>
      </w:r>
      <w:r w:rsidRPr="00E60A40">
        <w:rPr>
          <w:rFonts w:ascii="Arial" w:hAnsi="Arial" w:cs="Arial"/>
          <w:szCs w:val="24"/>
          <w:lang w:val="sr-Cyrl-RS"/>
        </w:rPr>
        <w:t>поверљивим докази о испуњености обавезних услова,</w:t>
      </w:r>
      <w:r w:rsidRPr="00E60A40">
        <w:rPr>
          <w:rFonts w:ascii="Arial" w:hAnsi="Arial"/>
          <w:lang w:val="sr-Cyrl-RS"/>
        </w:rPr>
        <w:t xml:space="preserve">цена и </w:t>
      </w:r>
      <w:r w:rsidRPr="00E60A40">
        <w:rPr>
          <w:rFonts w:ascii="Arial" w:hAnsi="Arial" w:cs="Arial"/>
          <w:szCs w:val="24"/>
          <w:lang w:val="sr-Cyrl-RS"/>
        </w:rPr>
        <w:t>други</w:t>
      </w:r>
      <w:r w:rsidRPr="00E60A40">
        <w:rPr>
          <w:rFonts w:ascii="Arial" w:hAnsi="Arial"/>
          <w:lang w:val="sr-Cyrl-RS"/>
        </w:rPr>
        <w:t xml:space="preserve"> подаци из понуде који су од значаја за примену </w:t>
      </w:r>
      <w:r w:rsidRPr="00E60A40">
        <w:rPr>
          <w:rFonts w:ascii="Arial" w:hAnsi="Arial" w:cs="Arial"/>
          <w:szCs w:val="24"/>
          <w:lang w:val="sr-Cyrl-RS"/>
        </w:rPr>
        <w:t xml:space="preserve">елемената </w:t>
      </w:r>
      <w:r w:rsidRPr="00E60A40">
        <w:rPr>
          <w:rFonts w:ascii="Arial" w:hAnsi="Arial"/>
          <w:lang w:val="sr-Cyrl-RS"/>
        </w:rPr>
        <w:t xml:space="preserve">критеријума и рангирање </w:t>
      </w:r>
      <w:r w:rsidRPr="00E60A40">
        <w:rPr>
          <w:rFonts w:ascii="Arial" w:hAnsi="Arial" w:cs="Arial"/>
          <w:szCs w:val="24"/>
          <w:lang w:val="sr-Cyrl-RS"/>
        </w:rPr>
        <w:t xml:space="preserve">понуде. </w:t>
      </w:r>
    </w:p>
    <w:p w:rsidR="00574472" w:rsidRPr="00E60A40" w:rsidRDefault="00574472" w:rsidP="00574472">
      <w:pPr>
        <w:tabs>
          <w:tab w:val="center" w:pos="2268"/>
          <w:tab w:val="center" w:pos="7938"/>
        </w:tabs>
        <w:rPr>
          <w:rFonts w:ascii="Arial" w:hAnsi="Arial" w:cs="Arial"/>
          <w:szCs w:val="24"/>
          <w:lang w:val="sr-Cyrl-RS"/>
        </w:rPr>
      </w:pPr>
    </w:p>
    <w:p w:rsidR="00574472" w:rsidRPr="00E60A40" w:rsidRDefault="00574472" w:rsidP="00574472">
      <w:pPr>
        <w:pStyle w:val="Heading2"/>
        <w:rPr>
          <w:rFonts w:cs="Arial"/>
          <w:sz w:val="24"/>
          <w:szCs w:val="24"/>
          <w:lang w:val="sr-Cyrl-RS"/>
        </w:rPr>
      </w:pPr>
      <w:r w:rsidRPr="00E60A40">
        <w:rPr>
          <w:rFonts w:cs="Arial"/>
          <w:sz w:val="24"/>
          <w:szCs w:val="24"/>
          <w:lang w:val="sr-Cyrl-RS"/>
        </w:rPr>
        <w:t>3.</w:t>
      </w:r>
      <w:r w:rsidR="00A239AC" w:rsidRPr="00E60A40">
        <w:rPr>
          <w:rFonts w:cs="Arial"/>
          <w:sz w:val="24"/>
          <w:szCs w:val="24"/>
          <w:lang w:val="sr-Cyrl-RS"/>
        </w:rPr>
        <w:t>2</w:t>
      </w:r>
      <w:r w:rsidR="00A239AC" w:rsidRPr="00E60A40">
        <w:rPr>
          <w:sz w:val="24"/>
          <w:lang w:val="sr-Cyrl-RS"/>
        </w:rPr>
        <w:t>4</w:t>
      </w:r>
      <w:r w:rsidRPr="00E60A40">
        <w:rPr>
          <w:rFonts w:cs="Arial"/>
          <w:sz w:val="24"/>
          <w:szCs w:val="24"/>
          <w:lang w:val="sr-Cyrl-RS"/>
        </w:rPr>
        <w:tab/>
        <w:t>ТРОШКОВИ ПОНУДЕ</w:t>
      </w:r>
    </w:p>
    <w:p w:rsidR="00574472" w:rsidRPr="00E60A40" w:rsidRDefault="00574472" w:rsidP="00574472">
      <w:pPr>
        <w:pStyle w:val="BodyText"/>
        <w:rPr>
          <w:rFonts w:ascii="Arial" w:hAnsi="Arial"/>
          <w:lang w:val="sr-Cyrl-RS"/>
        </w:rPr>
      </w:pPr>
    </w:p>
    <w:p w:rsidR="00574472" w:rsidRPr="00E60A40" w:rsidRDefault="00574472" w:rsidP="00574472">
      <w:pPr>
        <w:pStyle w:val="BodyText"/>
        <w:ind w:firstLine="709"/>
        <w:rPr>
          <w:rFonts w:ascii="Arial" w:hAnsi="Arial" w:cs="Arial"/>
          <w:szCs w:val="24"/>
          <w:lang w:val="sr-Cyrl-RS"/>
        </w:rPr>
      </w:pPr>
      <w:r w:rsidRPr="00E60A40">
        <w:rPr>
          <w:rFonts w:ascii="Arial" w:hAnsi="Arial" w:cs="Arial"/>
          <w:szCs w:val="24"/>
          <w:lang w:val="sr-Cyrl-RS"/>
        </w:rPr>
        <w:t>Трошкове припреме и подношења понуде сноси искључиво понуђач и не може тражити од наручиоца накнаду трошкова</w:t>
      </w:r>
      <w:r w:rsidR="00647193" w:rsidRPr="00E60A40">
        <w:rPr>
          <w:rFonts w:ascii="Arial" w:hAnsi="Arial" w:cs="Arial"/>
          <w:szCs w:val="24"/>
          <w:lang w:val="sr-Cyrl-RS"/>
        </w:rPr>
        <w:t>.</w:t>
      </w:r>
    </w:p>
    <w:p w:rsidR="00574472" w:rsidRPr="00E60A40" w:rsidRDefault="00574472" w:rsidP="00574472">
      <w:pPr>
        <w:ind w:firstLine="709"/>
        <w:jc w:val="both"/>
        <w:rPr>
          <w:rFonts w:ascii="Arial" w:hAnsi="Arial" w:cs="Arial"/>
          <w:szCs w:val="24"/>
          <w:lang w:val="sr-Cyrl-RS"/>
        </w:rPr>
      </w:pPr>
      <w:r w:rsidRPr="00E60A40">
        <w:rPr>
          <w:rFonts w:ascii="Arial" w:hAnsi="Arial" w:cs="Arial"/>
          <w:szCs w:val="24"/>
          <w:lang w:val="sr-Cyrl-RS"/>
        </w:rPr>
        <w:t>Понуђач може да у оквиру понуде достави укупан износ и структуру трошкова припремања понуде.</w:t>
      </w:r>
    </w:p>
    <w:p w:rsidR="00574472" w:rsidRPr="00E60A40" w:rsidRDefault="00574472" w:rsidP="00574472">
      <w:pPr>
        <w:ind w:firstLine="709"/>
        <w:jc w:val="both"/>
        <w:rPr>
          <w:rFonts w:ascii="Arial" w:hAnsi="Arial" w:cs="Arial"/>
          <w:szCs w:val="24"/>
          <w:lang w:val="sr-Cyrl-RS" w:eastAsia="sr-Latn-CS"/>
        </w:rPr>
      </w:pPr>
      <w:r w:rsidRPr="00E60A40">
        <w:rPr>
          <w:rFonts w:ascii="Arial" w:hAnsi="Arial" w:cs="Arial"/>
          <w:szCs w:val="24"/>
          <w:lang w:val="sr-Cyrl-RS" w:eastAsia="sr-Latn-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74472" w:rsidRPr="00E60A40" w:rsidRDefault="00574472" w:rsidP="00574472">
      <w:pPr>
        <w:rPr>
          <w:rFonts w:ascii="Arial" w:hAnsi="Arial" w:cs="Arial"/>
          <w:szCs w:val="24"/>
          <w:lang w:val="sr-Cyrl-RS"/>
        </w:rPr>
      </w:pPr>
    </w:p>
    <w:p w:rsidR="001F59E0" w:rsidRPr="00E60A40" w:rsidRDefault="001F59E0" w:rsidP="00574472">
      <w:pPr>
        <w:rPr>
          <w:rFonts w:ascii="Arial" w:hAnsi="Arial" w:cs="Arial"/>
          <w:szCs w:val="24"/>
          <w:lang w:val="sr-Cyrl-RS"/>
        </w:rPr>
      </w:pPr>
    </w:p>
    <w:p w:rsidR="00574472" w:rsidRPr="00E60A40" w:rsidRDefault="00574472" w:rsidP="00574472">
      <w:pPr>
        <w:pStyle w:val="Heading2"/>
        <w:rPr>
          <w:rFonts w:cs="Arial"/>
          <w:sz w:val="24"/>
          <w:szCs w:val="24"/>
          <w:lang w:val="sr-Cyrl-RS"/>
        </w:rPr>
      </w:pPr>
      <w:r w:rsidRPr="00E60A40">
        <w:rPr>
          <w:rFonts w:cs="Arial"/>
          <w:sz w:val="24"/>
          <w:szCs w:val="24"/>
          <w:lang w:val="sr-Cyrl-RS"/>
        </w:rPr>
        <w:t>3.</w:t>
      </w:r>
      <w:r w:rsidR="00A239AC" w:rsidRPr="00E60A40">
        <w:rPr>
          <w:rFonts w:cs="Arial"/>
          <w:sz w:val="24"/>
          <w:szCs w:val="24"/>
          <w:lang w:val="sr-Cyrl-RS"/>
        </w:rPr>
        <w:t>25</w:t>
      </w:r>
      <w:r w:rsidRPr="00E60A40">
        <w:rPr>
          <w:rFonts w:cs="Arial"/>
          <w:sz w:val="24"/>
          <w:szCs w:val="24"/>
          <w:lang w:val="sr-Cyrl-RS"/>
        </w:rPr>
        <w:tab/>
        <w:t>ОБРАЗАЦ СТРУКТУРЕ ЦЕНЕ</w:t>
      </w:r>
    </w:p>
    <w:p w:rsidR="00574472" w:rsidRPr="00E60A40" w:rsidRDefault="00574472" w:rsidP="00574472">
      <w:pPr>
        <w:jc w:val="both"/>
        <w:rPr>
          <w:rFonts w:ascii="Arial" w:hAnsi="Arial"/>
          <w:lang w:val="sr-Cyrl-RS"/>
        </w:rPr>
      </w:pPr>
    </w:p>
    <w:p w:rsidR="00574472" w:rsidRPr="00E60A40" w:rsidRDefault="00574472" w:rsidP="00574472">
      <w:pPr>
        <w:ind w:firstLine="708"/>
        <w:jc w:val="both"/>
        <w:rPr>
          <w:rFonts w:ascii="Arial" w:hAnsi="Arial"/>
          <w:lang w:val="sr-Cyrl-RS"/>
        </w:rPr>
      </w:pPr>
      <w:r w:rsidRPr="00E60A40">
        <w:rPr>
          <w:rFonts w:ascii="Arial" w:hAnsi="Arial"/>
          <w:lang w:val="sr-Cyrl-RS"/>
        </w:rPr>
        <w:t xml:space="preserve">Структуру цене понуђач наводи тако што </w:t>
      </w:r>
      <w:r w:rsidRPr="00E60A40">
        <w:rPr>
          <w:rFonts w:ascii="Arial" w:hAnsi="Arial" w:cs="Arial"/>
          <w:szCs w:val="24"/>
          <w:lang w:val="sr-Cyrl-RS"/>
        </w:rPr>
        <w:t xml:space="preserve">попуњавa, потписује и оверава печатом </w:t>
      </w:r>
      <w:r w:rsidRPr="00E60A40">
        <w:rPr>
          <w:rFonts w:ascii="Arial" w:hAnsi="Arial"/>
          <w:lang w:val="sr-Cyrl-RS"/>
        </w:rPr>
        <w:t>Обра</w:t>
      </w:r>
      <w:r w:rsidRPr="00E60A40">
        <w:rPr>
          <w:rFonts w:ascii="Arial" w:hAnsi="Arial" w:cs="Arial"/>
          <w:szCs w:val="24"/>
          <w:lang w:val="sr-Cyrl-RS"/>
        </w:rPr>
        <w:t>зац</w:t>
      </w:r>
      <w:r w:rsidR="00177669" w:rsidRPr="00E60A40">
        <w:rPr>
          <w:rFonts w:ascii="Arial" w:hAnsi="Arial" w:cs="Arial"/>
          <w:szCs w:val="24"/>
          <w:lang w:val="sr-Cyrl-RS"/>
        </w:rPr>
        <w:t xml:space="preserve"> </w:t>
      </w:r>
      <w:r w:rsidRPr="00E60A40">
        <w:rPr>
          <w:rFonts w:ascii="Arial" w:hAnsi="Arial" w:cs="Arial"/>
          <w:szCs w:val="24"/>
          <w:lang w:val="sr-Cyrl-RS"/>
        </w:rPr>
        <w:t>5</w:t>
      </w:r>
      <w:r w:rsidR="00E00DFA" w:rsidRPr="00E60A40">
        <w:rPr>
          <w:rFonts w:ascii="Arial" w:hAnsi="Arial" w:cs="Arial"/>
          <w:szCs w:val="24"/>
          <w:lang w:val="sr-Cyrl-RS"/>
        </w:rPr>
        <w:t>.</w:t>
      </w:r>
      <w:r w:rsidRPr="00E60A40">
        <w:rPr>
          <w:rFonts w:ascii="Arial" w:hAnsi="Arial"/>
          <w:lang w:val="sr-Cyrl-RS"/>
        </w:rPr>
        <w:t xml:space="preserve"> из </w:t>
      </w:r>
      <w:r w:rsidR="00117C4F" w:rsidRPr="00E60A40">
        <w:rPr>
          <w:rFonts w:ascii="Arial" w:hAnsi="Arial"/>
          <w:lang w:val="sr-Cyrl-RS"/>
        </w:rPr>
        <w:t>к</w:t>
      </w:r>
      <w:r w:rsidRPr="00E60A40">
        <w:rPr>
          <w:rFonts w:ascii="Arial" w:hAnsi="Arial"/>
          <w:lang w:val="sr-Cyrl-RS"/>
        </w:rPr>
        <w:t>онкурсне документације.</w:t>
      </w:r>
    </w:p>
    <w:p w:rsidR="00574472" w:rsidRPr="00E60A40" w:rsidRDefault="00574472" w:rsidP="00574472">
      <w:pPr>
        <w:jc w:val="both"/>
        <w:rPr>
          <w:rFonts w:ascii="Arial" w:hAnsi="Arial"/>
          <w:lang w:val="sr-Cyrl-RS"/>
        </w:rPr>
      </w:pPr>
    </w:p>
    <w:p w:rsidR="00B259EF" w:rsidRPr="00E60A40" w:rsidRDefault="00B259EF" w:rsidP="00574472">
      <w:pPr>
        <w:jc w:val="both"/>
        <w:rPr>
          <w:rFonts w:ascii="Arial" w:hAnsi="Arial"/>
          <w:lang w:val="sr-Cyrl-RS"/>
        </w:rPr>
      </w:pPr>
    </w:p>
    <w:p w:rsidR="00574472" w:rsidRPr="00E60A40" w:rsidRDefault="00574472" w:rsidP="00574472">
      <w:pPr>
        <w:pStyle w:val="Heading2"/>
        <w:rPr>
          <w:rFonts w:cs="Arial"/>
          <w:sz w:val="24"/>
          <w:szCs w:val="24"/>
          <w:lang w:val="sr-Cyrl-RS"/>
        </w:rPr>
      </w:pPr>
      <w:r w:rsidRPr="00E60A40">
        <w:rPr>
          <w:rFonts w:cs="Arial"/>
          <w:sz w:val="24"/>
          <w:szCs w:val="24"/>
          <w:lang w:val="sr-Cyrl-RS"/>
        </w:rPr>
        <w:t>3.</w:t>
      </w:r>
      <w:r w:rsidR="00A239AC" w:rsidRPr="00E60A40">
        <w:rPr>
          <w:rFonts w:cs="Arial"/>
          <w:sz w:val="24"/>
          <w:szCs w:val="24"/>
          <w:lang w:val="sr-Cyrl-RS"/>
        </w:rPr>
        <w:t>2</w:t>
      </w:r>
      <w:r w:rsidR="00A239AC" w:rsidRPr="00E60A40">
        <w:rPr>
          <w:sz w:val="24"/>
          <w:lang w:val="sr-Cyrl-RS"/>
        </w:rPr>
        <w:t>6</w:t>
      </w:r>
      <w:r w:rsidRPr="00E60A40">
        <w:rPr>
          <w:rFonts w:cs="Arial"/>
          <w:sz w:val="24"/>
          <w:szCs w:val="24"/>
          <w:lang w:val="sr-Cyrl-RS"/>
        </w:rPr>
        <w:tab/>
        <w:t>МОДЕЛ УГОВОРА</w:t>
      </w:r>
    </w:p>
    <w:p w:rsidR="00574472" w:rsidRPr="00E60A40" w:rsidRDefault="00574472" w:rsidP="00574472">
      <w:pPr>
        <w:jc w:val="both"/>
        <w:rPr>
          <w:rFonts w:ascii="Arial" w:hAnsi="Arial"/>
          <w:lang w:val="sr-Cyrl-RS"/>
        </w:rPr>
      </w:pPr>
    </w:p>
    <w:p w:rsidR="00574472" w:rsidRPr="00E60A40" w:rsidRDefault="00574472" w:rsidP="00574472">
      <w:pPr>
        <w:tabs>
          <w:tab w:val="left" w:pos="709"/>
          <w:tab w:val="center" w:pos="7938"/>
        </w:tabs>
        <w:jc w:val="both"/>
        <w:rPr>
          <w:rFonts w:ascii="Arial" w:hAnsi="Arial" w:cs="Arial"/>
          <w:szCs w:val="24"/>
          <w:lang w:val="sr-Cyrl-RS"/>
        </w:rPr>
      </w:pPr>
      <w:r w:rsidRPr="00E60A40">
        <w:rPr>
          <w:rFonts w:ascii="Arial" w:hAnsi="Arial" w:cs="Arial"/>
          <w:sz w:val="22"/>
          <w:szCs w:val="22"/>
          <w:lang w:val="sr-Cyrl-RS"/>
        </w:rPr>
        <w:tab/>
      </w:r>
      <w:r w:rsidRPr="00E60A40">
        <w:rPr>
          <w:rFonts w:ascii="Arial" w:hAnsi="Arial" w:cs="Arial"/>
          <w:szCs w:val="24"/>
          <w:lang w:val="sr-Cyrl-RS"/>
        </w:rPr>
        <w:tab/>
        <w:t xml:space="preserve">У складу са датим Моделом уговора </w:t>
      </w:r>
      <w:r w:rsidR="003737F4" w:rsidRPr="00E60A40">
        <w:rPr>
          <w:rFonts w:ascii="Arial" w:hAnsi="Arial" w:cs="Arial"/>
          <w:szCs w:val="24"/>
          <w:lang w:val="sr-Cyrl-RS"/>
        </w:rPr>
        <w:t>(</w:t>
      </w:r>
      <w:r w:rsidR="003737F4" w:rsidRPr="00E60A40">
        <w:rPr>
          <w:rFonts w:ascii="Arial" w:hAnsi="Arial"/>
          <w:lang w:val="sr-Cyrl-RS"/>
        </w:rPr>
        <w:t>Обра</w:t>
      </w:r>
      <w:r w:rsidR="003737F4" w:rsidRPr="00E60A40">
        <w:rPr>
          <w:rFonts w:ascii="Arial" w:hAnsi="Arial" w:cs="Arial"/>
          <w:szCs w:val="24"/>
          <w:lang w:val="sr-Cyrl-RS"/>
        </w:rPr>
        <w:t>зац</w:t>
      </w:r>
      <w:r w:rsidR="00D63B35" w:rsidRPr="00E60A40">
        <w:rPr>
          <w:rFonts w:ascii="Arial" w:hAnsi="Arial" w:cs="Arial"/>
          <w:szCs w:val="24"/>
          <w:lang w:val="sr-Cyrl-RS"/>
        </w:rPr>
        <w:t xml:space="preserve"> </w:t>
      </w:r>
      <w:r w:rsidR="003737F4" w:rsidRPr="00E60A40">
        <w:rPr>
          <w:rFonts w:ascii="Arial" w:hAnsi="Arial" w:cs="Arial"/>
          <w:szCs w:val="24"/>
          <w:lang w:val="sr-Cyrl-RS"/>
        </w:rPr>
        <w:t>6.</w:t>
      </w:r>
      <w:r w:rsidR="003737F4" w:rsidRPr="00E60A40">
        <w:rPr>
          <w:rFonts w:ascii="Arial" w:hAnsi="Arial"/>
          <w:lang w:val="sr-Cyrl-RS"/>
        </w:rPr>
        <w:t xml:space="preserve"> из конкурсне документације)</w:t>
      </w:r>
      <w:r w:rsidR="00100F41">
        <w:rPr>
          <w:rFonts w:ascii="Arial" w:hAnsi="Arial"/>
          <w:lang w:val="sr-Cyrl-RS"/>
        </w:rPr>
        <w:t xml:space="preserve"> </w:t>
      </w:r>
      <w:r w:rsidRPr="00E60A40">
        <w:rPr>
          <w:rFonts w:ascii="Arial" w:hAnsi="Arial" w:cs="Arial"/>
          <w:szCs w:val="24"/>
          <w:lang w:val="sr-Cyrl-RS"/>
        </w:rPr>
        <w:t>и елементима најповољније понуде биће закључен Уговор о јавној набавци.</w:t>
      </w:r>
    </w:p>
    <w:p w:rsidR="003503BE" w:rsidRPr="00E60A40" w:rsidRDefault="003503BE" w:rsidP="003503BE">
      <w:pPr>
        <w:tabs>
          <w:tab w:val="left" w:pos="709"/>
          <w:tab w:val="center" w:pos="7938"/>
        </w:tabs>
        <w:jc w:val="both"/>
        <w:rPr>
          <w:rFonts w:ascii="Arial" w:hAnsi="Arial"/>
          <w:lang w:val="sr-Cyrl-RS"/>
        </w:rPr>
      </w:pPr>
    </w:p>
    <w:p w:rsidR="00574472" w:rsidRPr="00E60A40" w:rsidRDefault="00574472" w:rsidP="00574472">
      <w:pPr>
        <w:rPr>
          <w:rFonts w:ascii="Arial" w:hAnsi="Arial"/>
          <w:szCs w:val="24"/>
          <w:lang w:val="sr-Cyrl-RS"/>
        </w:rPr>
      </w:pPr>
    </w:p>
    <w:p w:rsidR="00117C4F" w:rsidRPr="00E60A40" w:rsidRDefault="00574472" w:rsidP="00117C4F">
      <w:pPr>
        <w:pStyle w:val="Heading2"/>
        <w:rPr>
          <w:sz w:val="24"/>
          <w:lang w:val="sr-Cyrl-RS"/>
        </w:rPr>
      </w:pPr>
      <w:r w:rsidRPr="00E60A40">
        <w:rPr>
          <w:rFonts w:cs="Arial"/>
          <w:sz w:val="24"/>
          <w:szCs w:val="24"/>
          <w:lang w:val="sr-Cyrl-RS"/>
        </w:rPr>
        <w:t>3.</w:t>
      </w:r>
      <w:r w:rsidR="00A239AC" w:rsidRPr="00E60A40">
        <w:rPr>
          <w:rFonts w:cs="Arial"/>
          <w:sz w:val="24"/>
          <w:szCs w:val="24"/>
          <w:lang w:val="sr-Cyrl-RS"/>
        </w:rPr>
        <w:t>2</w:t>
      </w:r>
      <w:r w:rsidR="00A239AC" w:rsidRPr="00E60A40">
        <w:rPr>
          <w:sz w:val="24"/>
          <w:lang w:val="sr-Cyrl-RS"/>
        </w:rPr>
        <w:t>7</w:t>
      </w:r>
      <w:r w:rsidRPr="00E60A40">
        <w:rPr>
          <w:sz w:val="24"/>
          <w:lang w:val="sr-Cyrl-RS"/>
        </w:rPr>
        <w:tab/>
      </w:r>
      <w:r w:rsidR="00117C4F" w:rsidRPr="00E60A40">
        <w:rPr>
          <w:rFonts w:cs="Arial"/>
          <w:sz w:val="24"/>
          <w:szCs w:val="24"/>
          <w:lang w:val="sr-Cyrl-RS"/>
        </w:rPr>
        <w:t>РАЗЛОЗИ ЗА ОДБИЈАЊЕ ПОНУДЕ И ОБУСТАВУ ПОСТУПКА</w:t>
      </w:r>
    </w:p>
    <w:p w:rsidR="00117C4F" w:rsidRPr="00E60A40" w:rsidRDefault="00117C4F" w:rsidP="00117C4F">
      <w:pPr>
        <w:jc w:val="both"/>
        <w:rPr>
          <w:rFonts w:ascii="Arial" w:hAnsi="Arial"/>
          <w:lang w:val="sr-Cyrl-RS"/>
        </w:rPr>
      </w:pPr>
    </w:p>
    <w:p w:rsidR="00117C4F" w:rsidRPr="00E60A40" w:rsidRDefault="00117C4F" w:rsidP="00117C4F">
      <w:pPr>
        <w:tabs>
          <w:tab w:val="left" w:pos="709"/>
        </w:tabs>
        <w:jc w:val="both"/>
        <w:rPr>
          <w:rFonts w:ascii="Arial" w:hAnsi="Arial"/>
          <w:lang w:val="sr-Cyrl-RS"/>
        </w:rPr>
      </w:pPr>
      <w:r w:rsidRPr="00E60A40">
        <w:rPr>
          <w:rFonts w:ascii="Arial" w:hAnsi="Arial"/>
          <w:lang w:val="sr-Cyrl-RS"/>
        </w:rPr>
        <w:tab/>
        <w:t>У поступку јавне набавке Наручилац ће одбити неприхватљиву понуду у складу са чланом 107. Закона.</w:t>
      </w:r>
    </w:p>
    <w:p w:rsidR="00117C4F" w:rsidRPr="00E60A40" w:rsidRDefault="00117C4F" w:rsidP="00117C4F">
      <w:pPr>
        <w:tabs>
          <w:tab w:val="left" w:pos="709"/>
          <w:tab w:val="left" w:pos="851"/>
        </w:tabs>
        <w:jc w:val="both"/>
        <w:rPr>
          <w:rFonts w:ascii="Arial" w:hAnsi="Arial"/>
          <w:lang w:val="sr-Cyrl-RS"/>
        </w:rPr>
      </w:pPr>
      <w:r w:rsidRPr="00E60A40">
        <w:rPr>
          <w:rFonts w:ascii="Arial" w:hAnsi="Arial"/>
          <w:lang w:val="sr-Cyrl-RS"/>
        </w:rPr>
        <w:tab/>
        <w:t>Наручилац ће донети одлуку о обустави поступка јавне набавке у складу са чланом 109. Закона.</w:t>
      </w:r>
    </w:p>
    <w:p w:rsidR="00117C4F" w:rsidRPr="00E60A40" w:rsidRDefault="00117C4F" w:rsidP="00117C4F">
      <w:pPr>
        <w:tabs>
          <w:tab w:val="left" w:pos="709"/>
          <w:tab w:val="left" w:pos="851"/>
        </w:tabs>
        <w:jc w:val="both"/>
        <w:rPr>
          <w:rFonts w:ascii="Arial" w:hAnsi="Arial"/>
          <w:lang w:val="sr-Cyrl-RS"/>
        </w:rPr>
      </w:pPr>
      <w:r w:rsidRPr="00E60A40">
        <w:rPr>
          <w:rFonts w:ascii="Arial" w:hAnsi="Arial"/>
          <w:lang w:val="sr-Cyrl-RS"/>
        </w:rPr>
        <w:tab/>
        <w:t xml:space="preserve">У случају обуставе поступка јавне набавке, </w:t>
      </w:r>
      <w:r w:rsidRPr="00E60A40">
        <w:rPr>
          <w:rFonts w:ascii="Arial" w:hAnsi="Arial" w:cs="Arial"/>
          <w:szCs w:val="24"/>
          <w:lang w:val="sr-Cyrl-RS"/>
        </w:rPr>
        <w:t>Н</w:t>
      </w:r>
      <w:r w:rsidRPr="00E60A40">
        <w:rPr>
          <w:rFonts w:ascii="Arial" w:hAnsi="Arial"/>
          <w:lang w:val="sr-Cyrl-RS"/>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E60A40">
        <w:rPr>
          <w:rFonts w:ascii="Arial" w:hAnsi="Arial" w:cs="Arial"/>
          <w:szCs w:val="24"/>
          <w:lang w:val="sr-Cyrl-RS"/>
        </w:rPr>
        <w:t>Н</w:t>
      </w:r>
      <w:r w:rsidRPr="00E60A40">
        <w:rPr>
          <w:rFonts w:ascii="Arial" w:hAnsi="Arial"/>
          <w:lang w:val="sr-Cyrl-RS"/>
        </w:rPr>
        <w:t>аручилац био упозорен на могућност наступања штете.</w:t>
      </w:r>
    </w:p>
    <w:p w:rsidR="00A239AC" w:rsidRPr="00E60A40" w:rsidRDefault="00A239AC" w:rsidP="002E6CD1">
      <w:pPr>
        <w:pStyle w:val="Heading2"/>
        <w:ind w:left="0" w:firstLine="0"/>
        <w:rPr>
          <w:sz w:val="24"/>
          <w:lang w:val="sr-Cyrl-RS"/>
        </w:rPr>
      </w:pPr>
    </w:p>
    <w:p w:rsidR="00574472" w:rsidRPr="00E60A40" w:rsidRDefault="002E6CD1" w:rsidP="002E6CD1">
      <w:pPr>
        <w:pStyle w:val="Heading2"/>
        <w:ind w:left="0" w:firstLine="0"/>
        <w:rPr>
          <w:rFonts w:cs="Arial"/>
          <w:sz w:val="24"/>
          <w:szCs w:val="24"/>
          <w:lang w:val="sr-Cyrl-RS"/>
        </w:rPr>
      </w:pPr>
      <w:r w:rsidRPr="00E60A40">
        <w:rPr>
          <w:sz w:val="24"/>
          <w:lang w:val="sr-Cyrl-RS"/>
        </w:rPr>
        <w:t>3.</w:t>
      </w:r>
      <w:r w:rsidR="00A239AC" w:rsidRPr="00E60A40">
        <w:rPr>
          <w:sz w:val="24"/>
          <w:lang w:val="sr-Cyrl-RS"/>
        </w:rPr>
        <w:t>28</w:t>
      </w:r>
      <w:r w:rsidRPr="00E60A40">
        <w:rPr>
          <w:sz w:val="24"/>
          <w:lang w:val="sr-Cyrl-RS"/>
        </w:rPr>
        <w:tab/>
      </w:r>
      <w:r w:rsidR="00574472" w:rsidRPr="00E60A40">
        <w:rPr>
          <w:rFonts w:cs="Arial"/>
          <w:sz w:val="24"/>
          <w:szCs w:val="24"/>
          <w:lang w:val="sr-Cyrl-RS"/>
        </w:rPr>
        <w:t>ПОДАЦИ О САДРЖИНИ ПОНУДЕ</w:t>
      </w:r>
    </w:p>
    <w:p w:rsidR="00574472" w:rsidRPr="00E60A40" w:rsidRDefault="00574472" w:rsidP="00574472">
      <w:pPr>
        <w:rPr>
          <w:rFonts w:ascii="Arial" w:hAnsi="Arial" w:cs="Arial"/>
          <w:color w:val="FF0000"/>
          <w:szCs w:val="24"/>
          <w:lang w:val="sr-Cyrl-RS"/>
        </w:rPr>
      </w:pPr>
    </w:p>
    <w:p w:rsidR="006B3210" w:rsidRPr="00E60A40" w:rsidRDefault="006B3210" w:rsidP="006B3210">
      <w:pPr>
        <w:ind w:firstLine="720"/>
        <w:jc w:val="both"/>
        <w:rPr>
          <w:rFonts w:ascii="Arial" w:hAnsi="Arial" w:cs="Arial"/>
          <w:lang w:val="sr-Cyrl-RS"/>
        </w:rPr>
      </w:pPr>
      <w:r w:rsidRPr="00E60A40">
        <w:rPr>
          <w:rFonts w:ascii="Arial" w:hAnsi="Arial" w:cs="Arial"/>
          <w:lang w:val="sr-Cyrl-RS" w:eastAsia="en-US" w:bidi="en-US"/>
        </w:rPr>
        <w:t xml:space="preserve">Садржину понуде, поред Обрасца понуде, чине и сви остали докази о испуњености услова из чл. </w:t>
      </w:r>
      <w:proofErr w:type="spellStart"/>
      <w:r w:rsidRPr="00E60A40">
        <w:rPr>
          <w:rFonts w:ascii="Arial" w:hAnsi="Arial" w:cs="Arial"/>
          <w:lang w:val="sr-Cyrl-RS" w:eastAsia="en-US" w:bidi="en-US"/>
        </w:rPr>
        <w:t>75.и</w:t>
      </w:r>
      <w:proofErr w:type="spellEnd"/>
      <w:r w:rsidRPr="00E60A40">
        <w:rPr>
          <w:rFonts w:ascii="Arial" w:hAnsi="Arial" w:cs="Arial"/>
          <w:lang w:val="sr-Cyrl-RS" w:eastAsia="en-US" w:bidi="en-US"/>
        </w:rPr>
        <w:t xml:space="preserve"> 76.</w:t>
      </w:r>
      <w:r w:rsidRPr="00E60A40">
        <w:rPr>
          <w:rFonts w:ascii="Arial" w:hAnsi="Arial" w:cs="Arial"/>
          <w:lang w:val="sr-Cyrl-RS"/>
        </w:rPr>
        <w:t xml:space="preserve"> Закона о јавним</w:t>
      </w:r>
      <w:r w:rsidRPr="00E60A40">
        <w:rPr>
          <w:rFonts w:ascii="Arial" w:hAnsi="Arial" w:cs="Arial"/>
          <w:lang w:val="sr-Cyrl-RS"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E60A40">
        <w:rPr>
          <w:rFonts w:ascii="Arial" w:hAnsi="Arial" w:cs="Arial"/>
          <w:lang w:val="sr-Cyrl-RS"/>
        </w:rPr>
        <w:t>:</w:t>
      </w:r>
    </w:p>
    <w:p w:rsidR="006B3210" w:rsidRPr="00E60A40" w:rsidRDefault="006B3210" w:rsidP="006B3210">
      <w:pPr>
        <w:tabs>
          <w:tab w:val="left" w:pos="993"/>
        </w:tabs>
        <w:jc w:val="both"/>
        <w:rPr>
          <w:rFonts w:ascii="Arial" w:hAnsi="Arial" w:cs="Arial"/>
          <w:color w:val="FF0000"/>
          <w:szCs w:val="24"/>
          <w:lang w:val="sr-Cyrl-RS"/>
        </w:rPr>
      </w:pPr>
    </w:p>
    <w:p w:rsidR="00574472" w:rsidRPr="00E60A40" w:rsidRDefault="00574472" w:rsidP="000C547B">
      <w:pPr>
        <w:numPr>
          <w:ilvl w:val="0"/>
          <w:numId w:val="8"/>
        </w:numPr>
        <w:suppressAutoHyphens w:val="0"/>
        <w:jc w:val="both"/>
        <w:rPr>
          <w:rFonts w:ascii="Arial" w:hAnsi="Arial" w:cs="Arial"/>
          <w:szCs w:val="24"/>
          <w:lang w:val="sr-Cyrl-RS"/>
        </w:rPr>
      </w:pPr>
      <w:r w:rsidRPr="00E60A40">
        <w:rPr>
          <w:rFonts w:ascii="Arial" w:hAnsi="Arial" w:cs="Arial"/>
          <w:szCs w:val="24"/>
          <w:lang w:val="sr-Cyrl-RS"/>
        </w:rPr>
        <w:t xml:space="preserve">попуњен, потписан и печатом оверен образац </w:t>
      </w:r>
      <w:r w:rsidR="006B3210" w:rsidRPr="00E60A40">
        <w:rPr>
          <w:rFonts w:ascii="Arial" w:hAnsi="Arial" w:cs="Arial"/>
          <w:szCs w:val="24"/>
          <w:lang w:val="sr-Cyrl-RS"/>
        </w:rPr>
        <w:t>„Изјава о независној понуди“</w:t>
      </w:r>
    </w:p>
    <w:p w:rsidR="00574472" w:rsidRPr="00E60A40" w:rsidRDefault="00574472" w:rsidP="000C547B">
      <w:pPr>
        <w:numPr>
          <w:ilvl w:val="0"/>
          <w:numId w:val="8"/>
        </w:numPr>
        <w:suppressAutoHyphens w:val="0"/>
        <w:jc w:val="both"/>
        <w:rPr>
          <w:rFonts w:ascii="Arial" w:hAnsi="Arial" w:cs="Arial"/>
          <w:szCs w:val="24"/>
          <w:lang w:val="sr-Cyrl-RS"/>
        </w:rPr>
      </w:pPr>
      <w:r w:rsidRPr="00E60A40">
        <w:rPr>
          <w:rFonts w:ascii="Arial" w:hAnsi="Arial" w:cs="Arial"/>
          <w:szCs w:val="24"/>
          <w:lang w:val="sr-Cyrl-RS"/>
        </w:rPr>
        <w:t>попуњен, потписан и печатом оверен образац „Образац понуде“</w:t>
      </w:r>
    </w:p>
    <w:p w:rsidR="006B3210" w:rsidRPr="00E60A40" w:rsidRDefault="00574472" w:rsidP="000C547B">
      <w:pPr>
        <w:numPr>
          <w:ilvl w:val="0"/>
          <w:numId w:val="8"/>
        </w:numPr>
        <w:suppressAutoHyphens w:val="0"/>
        <w:jc w:val="both"/>
        <w:rPr>
          <w:rFonts w:ascii="Arial" w:hAnsi="Arial" w:cs="Arial"/>
          <w:szCs w:val="24"/>
          <w:lang w:val="sr-Cyrl-RS"/>
        </w:rPr>
      </w:pPr>
      <w:r w:rsidRPr="00E60A40">
        <w:rPr>
          <w:rFonts w:ascii="Arial" w:hAnsi="Arial" w:cs="Arial"/>
          <w:szCs w:val="24"/>
          <w:lang w:val="sr-Cyrl-RS"/>
        </w:rPr>
        <w:t xml:space="preserve">попуњен, потписан и печатом оверен </w:t>
      </w:r>
      <w:r w:rsidR="006B3210" w:rsidRPr="00E60A40">
        <w:rPr>
          <w:rFonts w:ascii="Arial" w:hAnsi="Arial" w:cs="Arial"/>
          <w:szCs w:val="24"/>
          <w:lang w:val="sr-Cyrl-RS"/>
        </w:rPr>
        <w:t>образац изјаве у складу са чланом 75. став 2. Закона</w:t>
      </w:r>
    </w:p>
    <w:p w:rsidR="006B3210" w:rsidRPr="00E60A40" w:rsidRDefault="006B3210" w:rsidP="000C547B">
      <w:pPr>
        <w:numPr>
          <w:ilvl w:val="0"/>
          <w:numId w:val="8"/>
        </w:numPr>
        <w:suppressAutoHyphens w:val="0"/>
        <w:jc w:val="both"/>
        <w:rPr>
          <w:rFonts w:ascii="Arial" w:hAnsi="Arial" w:cs="Arial"/>
          <w:szCs w:val="24"/>
          <w:lang w:val="sr-Cyrl-RS"/>
        </w:rPr>
      </w:pPr>
      <w:r w:rsidRPr="00E60A40">
        <w:rPr>
          <w:rFonts w:ascii="Arial" w:hAnsi="Arial" w:cs="Arial"/>
          <w:szCs w:val="24"/>
          <w:lang w:val="sr-Cyrl-RS"/>
        </w:rPr>
        <w:t>попу</w:t>
      </w:r>
      <w:r w:rsidR="007014DA" w:rsidRPr="00E60A40">
        <w:rPr>
          <w:rFonts w:ascii="Arial" w:hAnsi="Arial" w:cs="Arial"/>
          <w:szCs w:val="24"/>
          <w:lang w:val="sr-Cyrl-RS"/>
        </w:rPr>
        <w:t>њен, потписан и печатом оверен о</w:t>
      </w:r>
      <w:r w:rsidRPr="00E60A40">
        <w:rPr>
          <w:rFonts w:ascii="Arial" w:hAnsi="Arial" w:cs="Arial"/>
          <w:szCs w:val="24"/>
          <w:lang w:val="sr-Cyrl-RS"/>
        </w:rPr>
        <w:t xml:space="preserve">бразац „Структура цене“ </w:t>
      </w:r>
    </w:p>
    <w:p w:rsidR="007014DA" w:rsidRPr="00E60A40" w:rsidRDefault="007014DA" w:rsidP="000C547B">
      <w:pPr>
        <w:numPr>
          <w:ilvl w:val="0"/>
          <w:numId w:val="8"/>
        </w:numPr>
        <w:suppressAutoHyphens w:val="0"/>
        <w:jc w:val="both"/>
        <w:rPr>
          <w:rFonts w:ascii="Arial" w:hAnsi="Arial" w:cs="Arial"/>
          <w:szCs w:val="24"/>
          <w:lang w:val="sr-Cyrl-RS"/>
        </w:rPr>
      </w:pPr>
      <w:r w:rsidRPr="00E60A40">
        <w:rPr>
          <w:rFonts w:ascii="Arial" w:hAnsi="Arial" w:cs="Arial"/>
          <w:szCs w:val="24"/>
          <w:lang w:val="sr-Cyrl-RS"/>
        </w:rPr>
        <w:t>попуњен, потписан и печатом оверен „Образац трошкова припреме понуде“</w:t>
      </w:r>
    </w:p>
    <w:p w:rsidR="007014DA" w:rsidRPr="00E60A40" w:rsidRDefault="007014DA" w:rsidP="000C547B">
      <w:pPr>
        <w:numPr>
          <w:ilvl w:val="0"/>
          <w:numId w:val="8"/>
        </w:numPr>
        <w:suppressAutoHyphens w:val="0"/>
        <w:jc w:val="both"/>
        <w:rPr>
          <w:rFonts w:ascii="Arial" w:hAnsi="Arial" w:cs="Arial"/>
          <w:szCs w:val="24"/>
          <w:lang w:val="sr-Cyrl-RS"/>
        </w:rPr>
      </w:pPr>
      <w:r w:rsidRPr="00E60A40">
        <w:rPr>
          <w:rFonts w:ascii="Arial" w:hAnsi="Arial" w:cs="Arial"/>
          <w:szCs w:val="24"/>
          <w:lang w:val="sr-Cyrl-RS"/>
        </w:rPr>
        <w:t xml:space="preserve">обрасце, изјаве и доказе одређене тачком 3.7 или 3.8 овог упутства у случају да понуђач подноси понуду са </w:t>
      </w:r>
      <w:proofErr w:type="spellStart"/>
      <w:r w:rsidRPr="00E60A40">
        <w:rPr>
          <w:rFonts w:ascii="Arial" w:hAnsi="Arial" w:cs="Arial"/>
          <w:szCs w:val="24"/>
          <w:lang w:val="sr-Cyrl-RS"/>
        </w:rPr>
        <w:t>подизвођачем</w:t>
      </w:r>
      <w:proofErr w:type="spellEnd"/>
      <w:r w:rsidRPr="00E60A40">
        <w:rPr>
          <w:rFonts w:ascii="Arial" w:hAnsi="Arial" w:cs="Arial"/>
          <w:szCs w:val="24"/>
          <w:lang w:val="sr-Cyrl-RS"/>
        </w:rPr>
        <w:t xml:space="preserve"> или заједничку понуду подноси група понуђача;</w:t>
      </w:r>
    </w:p>
    <w:p w:rsidR="006B3210" w:rsidRPr="00E60A40" w:rsidRDefault="007014DA" w:rsidP="000C547B">
      <w:pPr>
        <w:numPr>
          <w:ilvl w:val="0"/>
          <w:numId w:val="8"/>
        </w:numPr>
        <w:suppressAutoHyphens w:val="0"/>
        <w:jc w:val="both"/>
        <w:rPr>
          <w:rFonts w:ascii="Arial" w:hAnsi="Arial" w:cs="Arial"/>
          <w:szCs w:val="24"/>
          <w:lang w:val="sr-Cyrl-RS"/>
        </w:rPr>
      </w:pPr>
      <w:r w:rsidRPr="00E60A40">
        <w:rPr>
          <w:rFonts w:ascii="Arial" w:hAnsi="Arial" w:cs="Arial"/>
          <w:szCs w:val="24"/>
          <w:lang w:val="sr-Cyrl-RS"/>
        </w:rPr>
        <w:t xml:space="preserve">средство финансијског обезбеђења озбиљности понуде </w:t>
      </w:r>
    </w:p>
    <w:p w:rsidR="00A310F5" w:rsidRPr="00E60A40" w:rsidRDefault="00A310F5" w:rsidP="000C547B">
      <w:pPr>
        <w:numPr>
          <w:ilvl w:val="0"/>
          <w:numId w:val="8"/>
        </w:numPr>
        <w:suppressAutoHyphens w:val="0"/>
        <w:jc w:val="both"/>
        <w:rPr>
          <w:rFonts w:ascii="Arial" w:hAnsi="Arial" w:cs="Arial"/>
          <w:szCs w:val="24"/>
          <w:lang w:val="sr-Cyrl-RS"/>
        </w:rPr>
      </w:pPr>
      <w:r w:rsidRPr="00E60A40">
        <w:rPr>
          <w:rFonts w:ascii="Arial" w:hAnsi="Arial" w:cs="Arial"/>
          <w:szCs w:val="24"/>
          <w:lang w:val="sr-Cyrl-RS"/>
        </w:rPr>
        <w:t xml:space="preserve">докази о испуњености </w:t>
      </w:r>
      <w:r w:rsidRPr="00E60A40">
        <w:rPr>
          <w:rFonts w:ascii="Arial" w:hAnsi="Arial" w:cs="Arial"/>
          <w:lang w:val="sr-Cyrl-RS" w:eastAsia="en-US" w:bidi="en-US"/>
        </w:rPr>
        <w:t xml:space="preserve">из чл. </w:t>
      </w:r>
      <w:proofErr w:type="spellStart"/>
      <w:r w:rsidRPr="00E60A40">
        <w:rPr>
          <w:rFonts w:ascii="Arial" w:hAnsi="Arial" w:cs="Arial"/>
          <w:lang w:val="sr-Cyrl-RS" w:eastAsia="en-US" w:bidi="en-US"/>
        </w:rPr>
        <w:t>75.и</w:t>
      </w:r>
      <w:proofErr w:type="spellEnd"/>
      <w:r w:rsidRPr="00E60A40">
        <w:rPr>
          <w:rFonts w:ascii="Arial" w:hAnsi="Arial" w:cs="Arial"/>
          <w:lang w:val="sr-Cyrl-RS" w:eastAsia="en-US" w:bidi="en-US"/>
        </w:rPr>
        <w:t xml:space="preserve"> 76.</w:t>
      </w:r>
      <w:r w:rsidRPr="00E60A40">
        <w:rPr>
          <w:rFonts w:ascii="Arial" w:hAnsi="Arial" w:cs="Arial"/>
          <w:lang w:val="sr-Cyrl-RS"/>
        </w:rPr>
        <w:t xml:space="preserve"> Закона </w:t>
      </w:r>
      <w:r w:rsidRPr="00E60A40">
        <w:rPr>
          <w:rFonts w:ascii="Arial" w:hAnsi="Arial" w:cs="Arial"/>
          <w:szCs w:val="24"/>
          <w:lang w:val="sr-Cyrl-RS"/>
        </w:rPr>
        <w:t>у складу са чланом 77. Закон и Одељком 4. конкурсне документације</w:t>
      </w:r>
    </w:p>
    <w:p w:rsidR="0076241B" w:rsidRPr="00E60A40" w:rsidRDefault="0076241B">
      <w:pPr>
        <w:suppressAutoHyphens w:val="0"/>
        <w:jc w:val="both"/>
        <w:rPr>
          <w:rFonts w:ascii="Arial" w:hAnsi="Arial" w:cs="Arial"/>
          <w:szCs w:val="24"/>
          <w:lang w:val="sr-Cyrl-RS"/>
        </w:rPr>
      </w:pPr>
    </w:p>
    <w:p w:rsidR="00DB6BD8" w:rsidRDefault="00202CD8" w:rsidP="00DB6BD8">
      <w:pPr>
        <w:ind w:firstLine="709"/>
        <w:jc w:val="both"/>
        <w:rPr>
          <w:rFonts w:ascii="Arial" w:hAnsi="Arial" w:cs="Arial"/>
          <w:szCs w:val="24"/>
          <w:lang w:val="sr-Cyrl-RS"/>
        </w:rPr>
      </w:pPr>
      <w:r w:rsidRPr="00E60A40">
        <w:rPr>
          <w:rFonts w:ascii="Arial" w:hAnsi="Arial" w:cs="Arial"/>
          <w:szCs w:val="24"/>
          <w:lang w:val="sr-Cyrl-RS"/>
        </w:rPr>
        <w:t>У оквиру понуде, везано за технички део, потребно је доставити</w:t>
      </w:r>
      <w:r w:rsidR="00B15E46" w:rsidRPr="00E60A40">
        <w:rPr>
          <w:rFonts w:ascii="Arial" w:hAnsi="Arial" w:cs="Arial"/>
          <w:szCs w:val="24"/>
          <w:lang w:val="sr-Cyrl-RS"/>
        </w:rPr>
        <w:t xml:space="preserve"> сагласно </w:t>
      </w:r>
      <w:r w:rsidR="003503BE" w:rsidRPr="00E60A40">
        <w:rPr>
          <w:rFonts w:ascii="Arial" w:hAnsi="Arial" w:cs="Arial"/>
          <w:szCs w:val="24"/>
          <w:lang w:val="sr-Cyrl-RS"/>
        </w:rPr>
        <w:t>одељку</w:t>
      </w:r>
      <w:r w:rsidR="00B15E46" w:rsidRPr="00E60A40">
        <w:rPr>
          <w:rFonts w:ascii="Arial" w:hAnsi="Arial" w:cs="Arial"/>
          <w:szCs w:val="24"/>
          <w:lang w:val="sr-Cyrl-RS"/>
        </w:rPr>
        <w:t xml:space="preserve"> 5.1</w:t>
      </w:r>
      <w:r w:rsidRPr="00E60A40">
        <w:rPr>
          <w:rFonts w:ascii="Arial" w:hAnsi="Arial" w:cs="Arial"/>
          <w:szCs w:val="24"/>
          <w:lang w:val="sr-Cyrl-RS"/>
        </w:rPr>
        <w:t>:</w:t>
      </w:r>
    </w:p>
    <w:p w:rsidR="00DB6BD8" w:rsidRPr="00E60A40" w:rsidRDefault="00DB6BD8" w:rsidP="00DB6BD8">
      <w:pPr>
        <w:pStyle w:val="ListParagraph"/>
        <w:numPr>
          <w:ilvl w:val="0"/>
          <w:numId w:val="41"/>
        </w:numPr>
        <w:spacing w:after="0" w:line="240" w:lineRule="auto"/>
        <w:jc w:val="both"/>
        <w:rPr>
          <w:rFonts w:ascii="Arial" w:hAnsi="Arial"/>
          <w:sz w:val="24"/>
          <w:lang w:val="sr-Cyrl-RS"/>
        </w:rPr>
      </w:pPr>
      <w:r w:rsidRPr="00E60A40">
        <w:rPr>
          <w:rFonts w:ascii="Arial" w:hAnsi="Arial"/>
          <w:sz w:val="24"/>
          <w:lang w:val="sr-Cyrl-RS"/>
        </w:rPr>
        <w:t xml:space="preserve">Детаљну спецификацију понуђене опреме и радова са јединичним ценама и укупном ценом на свом меморандуму </w:t>
      </w:r>
      <w:proofErr w:type="spellStart"/>
      <w:r w:rsidRPr="00E60A40">
        <w:rPr>
          <w:rFonts w:ascii="Arial" w:hAnsi="Arial"/>
          <w:sz w:val="24"/>
          <w:lang w:val="sr-Cyrl-RS"/>
        </w:rPr>
        <w:t>печатирану</w:t>
      </w:r>
      <w:proofErr w:type="spellEnd"/>
      <w:r w:rsidRPr="00E60A40">
        <w:rPr>
          <w:rFonts w:ascii="Arial" w:hAnsi="Arial"/>
          <w:sz w:val="24"/>
          <w:lang w:val="sr-Cyrl-RS"/>
        </w:rPr>
        <w:t xml:space="preserve"> и оверену.</w:t>
      </w:r>
    </w:p>
    <w:p w:rsidR="00DB6BD8" w:rsidRPr="00E60A40" w:rsidRDefault="00DB6BD8" w:rsidP="00DB6BD8">
      <w:pPr>
        <w:pStyle w:val="ListParagraph"/>
        <w:numPr>
          <w:ilvl w:val="0"/>
          <w:numId w:val="41"/>
        </w:numPr>
        <w:spacing w:after="0" w:line="240" w:lineRule="auto"/>
        <w:jc w:val="both"/>
        <w:rPr>
          <w:rFonts w:ascii="Arial" w:hAnsi="Arial"/>
          <w:sz w:val="24"/>
          <w:lang w:val="sr-Cyrl-RS"/>
        </w:rPr>
      </w:pPr>
      <w:r w:rsidRPr="00E60A40">
        <w:rPr>
          <w:rFonts w:ascii="Arial" w:hAnsi="Arial"/>
          <w:sz w:val="24"/>
          <w:lang w:val="sr-Cyrl-RS"/>
        </w:rPr>
        <w:t>Попуњен Прилог 2, Збирну листу цена добара и услуга</w:t>
      </w:r>
    </w:p>
    <w:p w:rsidR="00DB6BD8" w:rsidRPr="00E60A40" w:rsidRDefault="00DB6BD8" w:rsidP="00DB6BD8">
      <w:pPr>
        <w:pStyle w:val="ListParagraph"/>
        <w:numPr>
          <w:ilvl w:val="0"/>
          <w:numId w:val="41"/>
        </w:numPr>
        <w:spacing w:after="0" w:line="240" w:lineRule="auto"/>
        <w:jc w:val="both"/>
        <w:rPr>
          <w:rFonts w:ascii="Arial" w:hAnsi="Arial"/>
          <w:sz w:val="24"/>
          <w:lang w:val="sr-Cyrl-RS"/>
        </w:rPr>
      </w:pPr>
      <w:r w:rsidRPr="00E60A40">
        <w:rPr>
          <w:rFonts w:ascii="Arial" w:hAnsi="Arial"/>
          <w:sz w:val="24"/>
          <w:lang w:val="sr-Cyrl-RS"/>
        </w:rPr>
        <w:t>Попуњен Прилог 3, Изјаву сагла</w:t>
      </w:r>
      <w:r>
        <w:rPr>
          <w:rFonts w:ascii="Arial" w:hAnsi="Arial"/>
          <w:sz w:val="24"/>
          <w:lang w:val="sr-Cyrl-RS"/>
        </w:rPr>
        <w:t xml:space="preserve">сности </w:t>
      </w:r>
      <w:r w:rsidRPr="00E60A40">
        <w:rPr>
          <w:rFonts w:ascii="Arial" w:hAnsi="Arial"/>
          <w:sz w:val="24"/>
          <w:lang w:val="sr-Cyrl-RS"/>
        </w:rPr>
        <w:t>понуђеног решења са техничким захтевима (</w:t>
      </w:r>
      <w:proofErr w:type="spellStart"/>
      <w:r w:rsidRPr="00E60A40">
        <w:rPr>
          <w:rFonts w:ascii="Arial" w:hAnsi="Arial"/>
          <w:sz w:val="24"/>
          <w:lang w:val="sr-Cyrl-RS"/>
        </w:rPr>
        <w:t>Stаtement</w:t>
      </w:r>
      <w:proofErr w:type="spellEnd"/>
      <w:r w:rsidRPr="00E60A40">
        <w:rPr>
          <w:rFonts w:ascii="Arial" w:hAnsi="Arial"/>
          <w:sz w:val="24"/>
          <w:lang w:val="sr-Cyrl-RS"/>
        </w:rPr>
        <w:t xml:space="preserve"> of </w:t>
      </w:r>
      <w:proofErr w:type="spellStart"/>
      <w:r w:rsidRPr="00E60A40">
        <w:rPr>
          <w:rFonts w:ascii="Arial" w:hAnsi="Arial"/>
          <w:sz w:val="24"/>
          <w:lang w:val="sr-Cyrl-RS"/>
        </w:rPr>
        <w:t>Compliаnce</w:t>
      </w:r>
      <w:proofErr w:type="spellEnd"/>
      <w:r w:rsidRPr="00E60A40">
        <w:rPr>
          <w:rFonts w:ascii="Arial" w:hAnsi="Arial"/>
          <w:sz w:val="24"/>
          <w:lang w:val="sr-Cyrl-RS"/>
        </w:rPr>
        <w:t xml:space="preserve">). </w:t>
      </w:r>
      <w:r w:rsidRPr="00E60A40">
        <w:rPr>
          <w:rFonts w:ascii="Arial" w:hAnsi="Arial"/>
          <w:sz w:val="24"/>
          <w:szCs w:val="24"/>
          <w:lang w:val="sr-Cyrl-RS"/>
        </w:rPr>
        <w:t>У изјави о сагласности понуђач се изјашњава да је сагласан или није сагласан са захтевима из Прилога 1.</w:t>
      </w:r>
    </w:p>
    <w:p w:rsidR="00DB6BD8" w:rsidRPr="00E60A40" w:rsidRDefault="00DB6BD8" w:rsidP="00DB6BD8">
      <w:pPr>
        <w:pStyle w:val="ListParagraph"/>
        <w:numPr>
          <w:ilvl w:val="0"/>
          <w:numId w:val="41"/>
        </w:numPr>
        <w:spacing w:after="0" w:line="240" w:lineRule="auto"/>
        <w:jc w:val="both"/>
        <w:rPr>
          <w:rFonts w:ascii="Arial" w:hAnsi="Arial"/>
          <w:sz w:val="24"/>
          <w:lang w:val="sr-Cyrl-RS"/>
        </w:rPr>
      </w:pPr>
      <w:r w:rsidRPr="00E60A40">
        <w:rPr>
          <w:rFonts w:ascii="Arial" w:hAnsi="Arial"/>
          <w:sz w:val="24"/>
          <w:lang w:val="sr-Cyrl-RS"/>
        </w:rPr>
        <w:t>Опис решења и услуга (</w:t>
      </w:r>
      <w:proofErr w:type="spellStart"/>
      <w:r w:rsidRPr="00E60A40">
        <w:rPr>
          <w:rFonts w:ascii="Arial" w:hAnsi="Arial"/>
          <w:sz w:val="24"/>
          <w:lang w:val="sr-Cyrl-RS"/>
        </w:rPr>
        <w:t>Scope</w:t>
      </w:r>
      <w:proofErr w:type="spellEnd"/>
      <w:r w:rsidRPr="00E60A40">
        <w:rPr>
          <w:rFonts w:ascii="Arial" w:hAnsi="Arial"/>
          <w:sz w:val="24"/>
          <w:lang w:val="sr-Cyrl-RS"/>
        </w:rPr>
        <w:t xml:space="preserve"> of the </w:t>
      </w:r>
      <w:proofErr w:type="spellStart"/>
      <w:r w:rsidRPr="00E60A40">
        <w:rPr>
          <w:rFonts w:ascii="Arial" w:hAnsi="Arial"/>
          <w:sz w:val="24"/>
          <w:lang w:val="sr-Cyrl-RS"/>
        </w:rPr>
        <w:t>work</w:t>
      </w:r>
      <w:proofErr w:type="spellEnd"/>
      <w:r w:rsidRPr="00E60A40">
        <w:rPr>
          <w:rFonts w:ascii="Arial" w:hAnsi="Arial"/>
          <w:sz w:val="24"/>
          <w:lang w:val="sr-Cyrl-RS"/>
        </w:rPr>
        <w:t>) који су предмет набавке</w:t>
      </w:r>
    </w:p>
    <w:p w:rsidR="00DB6BD8" w:rsidRPr="00E60A40" w:rsidRDefault="00DB6BD8" w:rsidP="00DB6BD8">
      <w:pPr>
        <w:pStyle w:val="ListParagraph"/>
        <w:numPr>
          <w:ilvl w:val="0"/>
          <w:numId w:val="41"/>
        </w:numPr>
        <w:spacing w:after="0" w:line="240" w:lineRule="auto"/>
        <w:jc w:val="both"/>
        <w:rPr>
          <w:rFonts w:ascii="Arial" w:hAnsi="Arial"/>
          <w:sz w:val="24"/>
          <w:lang w:val="sr-Cyrl-RS"/>
        </w:rPr>
      </w:pPr>
      <w:r w:rsidRPr="00E60A40">
        <w:rPr>
          <w:rFonts w:ascii="Arial" w:hAnsi="Arial"/>
          <w:sz w:val="24"/>
          <w:szCs w:val="24"/>
          <w:lang w:val="sr-Cyrl-RS"/>
        </w:rPr>
        <w:t xml:space="preserve">Изјаву којом понуђач гарантује да ће испоручена добра бити </w:t>
      </w:r>
      <w:r>
        <w:rPr>
          <w:rFonts w:ascii="Arial" w:hAnsi="Arial"/>
          <w:sz w:val="24"/>
          <w:szCs w:val="24"/>
          <w:lang w:val="sr-Cyrl-RS"/>
        </w:rPr>
        <w:t xml:space="preserve">оригинална, </w:t>
      </w:r>
      <w:r w:rsidRPr="00E60A40">
        <w:rPr>
          <w:rFonts w:ascii="Arial" w:hAnsi="Arial"/>
          <w:sz w:val="24"/>
          <w:szCs w:val="24"/>
          <w:lang w:val="sr-Cyrl-RS"/>
        </w:rPr>
        <w:t xml:space="preserve">фабрички нова, из текуће производње, без оштећења, </w:t>
      </w:r>
      <w:proofErr w:type="spellStart"/>
      <w:r w:rsidRPr="00E60A40">
        <w:rPr>
          <w:rFonts w:ascii="Arial" w:hAnsi="Arial"/>
          <w:sz w:val="24"/>
          <w:szCs w:val="24"/>
          <w:lang w:val="sr-Cyrl-RS"/>
        </w:rPr>
        <w:t>неупотребљавана</w:t>
      </w:r>
      <w:proofErr w:type="spellEnd"/>
      <w:r w:rsidRPr="00E60A40">
        <w:rPr>
          <w:rFonts w:ascii="Arial" w:hAnsi="Arial"/>
          <w:sz w:val="24"/>
          <w:szCs w:val="24"/>
          <w:lang w:val="sr-Cyrl-RS"/>
        </w:rPr>
        <w:t xml:space="preserve">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rsidR="00DB6BD8" w:rsidRPr="00E60A40" w:rsidRDefault="00DB6BD8" w:rsidP="00DB6BD8">
      <w:pPr>
        <w:pStyle w:val="ListParagraph"/>
        <w:numPr>
          <w:ilvl w:val="0"/>
          <w:numId w:val="41"/>
        </w:numPr>
        <w:spacing w:after="0" w:line="240" w:lineRule="auto"/>
        <w:jc w:val="both"/>
        <w:rPr>
          <w:rFonts w:ascii="Arial" w:hAnsi="Arial"/>
          <w:sz w:val="24"/>
          <w:lang w:val="sr-Cyrl-RS"/>
        </w:rPr>
      </w:pPr>
      <w:r w:rsidRPr="00E60A40">
        <w:rPr>
          <w:rFonts w:ascii="Arial" w:hAnsi="Arial"/>
          <w:sz w:val="24"/>
          <w:lang w:val="sr-Cyrl-RS"/>
        </w:rPr>
        <w:t>Техничку документацију која може бити и на ЦД-у или УСБ меморији</w:t>
      </w:r>
    </w:p>
    <w:p w:rsidR="00DB6BD8" w:rsidRPr="00E60A40" w:rsidRDefault="00DB6BD8" w:rsidP="00DB6BD8">
      <w:pPr>
        <w:jc w:val="both"/>
        <w:rPr>
          <w:rFonts w:ascii="Arial" w:hAnsi="Arial" w:cs="Arial"/>
          <w:szCs w:val="24"/>
          <w:lang w:val="sr-Cyrl-RS"/>
        </w:rPr>
      </w:pPr>
    </w:p>
    <w:p w:rsidR="000E1C4A" w:rsidRPr="00E60A40" w:rsidRDefault="000E1C4A">
      <w:pPr>
        <w:pStyle w:val="Heading2"/>
        <w:ind w:left="0" w:firstLine="0"/>
        <w:rPr>
          <w:lang w:val="sr-Cyrl-RS"/>
        </w:rPr>
      </w:pPr>
    </w:p>
    <w:p w:rsidR="00574472" w:rsidRPr="00E60A40" w:rsidRDefault="00574472" w:rsidP="00574472">
      <w:pPr>
        <w:pStyle w:val="Heading2"/>
        <w:ind w:left="0" w:firstLine="0"/>
        <w:rPr>
          <w:rFonts w:cs="Arial"/>
          <w:sz w:val="24"/>
          <w:szCs w:val="24"/>
          <w:lang w:val="sr-Cyrl-RS"/>
        </w:rPr>
      </w:pPr>
      <w:r w:rsidRPr="00E60A40">
        <w:rPr>
          <w:sz w:val="24"/>
          <w:lang w:val="sr-Cyrl-RS"/>
        </w:rPr>
        <w:t>3</w:t>
      </w:r>
      <w:r w:rsidR="002E6CD1" w:rsidRPr="00E60A40">
        <w:rPr>
          <w:sz w:val="24"/>
          <w:lang w:val="sr-Cyrl-RS"/>
        </w:rPr>
        <w:t>.</w:t>
      </w:r>
      <w:r w:rsidR="00A239AC" w:rsidRPr="00E60A40">
        <w:rPr>
          <w:sz w:val="24"/>
          <w:lang w:val="sr-Cyrl-RS"/>
        </w:rPr>
        <w:t>29</w:t>
      </w:r>
      <w:r w:rsidR="002E6CD1" w:rsidRPr="00E60A40">
        <w:rPr>
          <w:sz w:val="24"/>
          <w:lang w:val="sr-Cyrl-RS"/>
        </w:rPr>
        <w:tab/>
      </w:r>
      <w:r w:rsidRPr="00E60A40">
        <w:rPr>
          <w:rFonts w:cs="Arial"/>
          <w:sz w:val="24"/>
          <w:szCs w:val="24"/>
          <w:lang w:val="sr-Cyrl-RS"/>
        </w:rPr>
        <w:t>ЗАШТИТА ПРАВА ПОНУЂАЧА</w:t>
      </w:r>
    </w:p>
    <w:p w:rsidR="00574472" w:rsidRPr="00E60A40" w:rsidRDefault="00574472" w:rsidP="00574472">
      <w:pPr>
        <w:jc w:val="both"/>
        <w:rPr>
          <w:rFonts w:ascii="Arial" w:hAnsi="Arial"/>
          <w:lang w:val="sr-Cyrl-RS"/>
        </w:rPr>
      </w:pPr>
    </w:p>
    <w:p w:rsidR="00574472" w:rsidRPr="00E60A40" w:rsidRDefault="00574472" w:rsidP="00574472">
      <w:pPr>
        <w:ind w:firstLine="720"/>
        <w:jc w:val="both"/>
        <w:rPr>
          <w:rFonts w:ascii="Arial" w:hAnsi="Arial"/>
          <w:lang w:val="sr-Cyrl-RS"/>
        </w:rPr>
      </w:pPr>
      <w:r w:rsidRPr="00E60A40">
        <w:rPr>
          <w:rFonts w:ascii="Arial" w:hAnsi="Arial"/>
          <w:lang w:val="sr-Cyrl-RS"/>
        </w:rPr>
        <w:t>Захтев за заштиту права може се поднети у току целог поступка јавне набавке, против сваке радње, осим ако Законом није другачије одређено.</w:t>
      </w:r>
    </w:p>
    <w:p w:rsidR="00574472" w:rsidRPr="00E60A40" w:rsidRDefault="00574472" w:rsidP="00574472">
      <w:pPr>
        <w:ind w:firstLine="720"/>
        <w:jc w:val="both"/>
        <w:rPr>
          <w:rFonts w:ascii="Arial" w:hAnsi="Arial"/>
          <w:lang w:val="sr-Cyrl-RS"/>
        </w:rPr>
      </w:pPr>
      <w:r w:rsidRPr="00E60A40">
        <w:rPr>
          <w:rFonts w:ascii="Arial" w:hAnsi="Arial"/>
          <w:lang w:val="sr-Cyrl-RS"/>
        </w:rPr>
        <w:t xml:space="preserve">Захтев за заштиту права подноси се </w:t>
      </w:r>
      <w:r w:rsidRPr="00E60A40">
        <w:rPr>
          <w:rFonts w:ascii="Arial" w:hAnsi="Arial" w:cs="Arial"/>
          <w:lang w:val="sr-Cyrl-RS"/>
        </w:rPr>
        <w:t>Републичкој комисији, а предаје наручиоцу</w:t>
      </w:r>
      <w:r w:rsidRPr="00E60A40">
        <w:rPr>
          <w:rFonts w:ascii="Arial" w:hAnsi="Arial"/>
          <w:lang w:val="sr-Cyrl-RS"/>
        </w:rPr>
        <w:t xml:space="preserve">, са назнаком „Захтев за заштиту права </w:t>
      </w:r>
      <w:proofErr w:type="spellStart"/>
      <w:r w:rsidRPr="00E60A40">
        <w:rPr>
          <w:rFonts w:ascii="Arial" w:hAnsi="Arial" w:cs="Arial"/>
          <w:lang w:val="sr-Cyrl-RS"/>
        </w:rPr>
        <w:t>јн</w:t>
      </w:r>
      <w:proofErr w:type="spellEnd"/>
      <w:r w:rsidRPr="00E60A40">
        <w:rPr>
          <w:rFonts w:ascii="Arial" w:hAnsi="Arial" w:cs="Arial"/>
          <w:lang w:val="sr-Cyrl-RS"/>
        </w:rPr>
        <w:t xml:space="preserve">. бр. </w:t>
      </w:r>
      <w:r w:rsidR="00F17319" w:rsidRPr="00E60A40">
        <w:rPr>
          <w:rFonts w:ascii="Arial" w:hAnsi="Arial" w:cs="Arial"/>
          <w:lang w:val="sr-Cyrl-RS"/>
        </w:rPr>
        <w:t>56/13/ДИКТ</w:t>
      </w:r>
      <w:r w:rsidRPr="00E60A40">
        <w:rPr>
          <w:rFonts w:ascii="Arial" w:hAnsi="Arial" w:cs="Arial"/>
          <w:lang w:val="sr-Cyrl-RS"/>
        </w:rPr>
        <w:t>“.</w:t>
      </w:r>
    </w:p>
    <w:p w:rsidR="00574472" w:rsidRPr="00E60A40" w:rsidRDefault="00574472" w:rsidP="00574472">
      <w:pPr>
        <w:ind w:firstLine="720"/>
        <w:jc w:val="both"/>
        <w:rPr>
          <w:rFonts w:ascii="Arial" w:hAnsi="Arial" w:cs="Arial"/>
          <w:lang w:val="sr-Cyrl-RS"/>
        </w:rPr>
      </w:pPr>
      <w:r w:rsidRPr="00E60A40">
        <w:rPr>
          <w:rFonts w:ascii="Arial" w:hAnsi="Arial" w:cs="Arial"/>
          <w:lang w:val="sr-Cyrl-RS"/>
        </w:rPr>
        <w:t>На достављање захтева</w:t>
      </w:r>
      <w:r w:rsidRPr="00E60A40">
        <w:rPr>
          <w:rFonts w:ascii="Arial" w:hAnsi="Arial"/>
          <w:lang w:val="sr-Cyrl-RS"/>
        </w:rPr>
        <w:t xml:space="preserve"> за заштиту права </w:t>
      </w:r>
      <w:r w:rsidRPr="00E60A40">
        <w:rPr>
          <w:rFonts w:ascii="Arial" w:hAnsi="Arial" w:cs="Arial"/>
          <w:lang w:val="sr-Cyrl-RS"/>
        </w:rPr>
        <w:t>сходно се примењују одредбе о начину достављања одлуке из члана 108. став 6. до 9. Закона.</w:t>
      </w:r>
    </w:p>
    <w:p w:rsidR="000E1C4A" w:rsidRPr="00E60A40" w:rsidRDefault="00574472">
      <w:pPr>
        <w:ind w:firstLine="720"/>
        <w:jc w:val="both"/>
        <w:rPr>
          <w:rFonts w:ascii="Arial" w:hAnsi="Arial"/>
          <w:lang w:val="sr-Cyrl-RS"/>
        </w:rPr>
      </w:pPr>
      <w:r w:rsidRPr="00E60A40">
        <w:rPr>
          <w:rFonts w:ascii="Arial" w:hAnsi="Arial" w:cs="Arial"/>
          <w:lang w:val="sr-Cyrl-RS"/>
        </w:rPr>
        <w:t>Примерак захтева за заштиту права подносилац</w:t>
      </w:r>
      <w:r w:rsidRPr="00E60A40">
        <w:rPr>
          <w:rFonts w:ascii="Arial" w:hAnsi="Arial"/>
          <w:lang w:val="sr-Cyrl-RS"/>
        </w:rPr>
        <w:t xml:space="preserve"> истовремено</w:t>
      </w:r>
      <w:r w:rsidR="003503BE" w:rsidRPr="00E60A40">
        <w:rPr>
          <w:rFonts w:ascii="Arial" w:hAnsi="Arial"/>
          <w:lang w:val="sr-Cyrl-RS"/>
        </w:rPr>
        <w:t xml:space="preserve"> </w:t>
      </w:r>
      <w:r w:rsidRPr="00E60A40">
        <w:rPr>
          <w:rFonts w:ascii="Arial" w:hAnsi="Arial"/>
          <w:lang w:val="sr-Cyrl-RS"/>
        </w:rPr>
        <w:t>доставља Републичкој комисији за заштиту права у поступцима јавних набавки, на адресу: 11000 Београд, Немањина 22-26.</w:t>
      </w:r>
    </w:p>
    <w:p w:rsidR="00574472" w:rsidRPr="00E60A40" w:rsidRDefault="00574472" w:rsidP="00574472">
      <w:pPr>
        <w:ind w:firstLine="720"/>
        <w:jc w:val="both"/>
        <w:rPr>
          <w:rFonts w:ascii="Arial" w:hAnsi="Arial" w:cs="Arial"/>
          <w:lang w:val="sr-Cyrl-RS"/>
        </w:rPr>
      </w:pPr>
      <w:r w:rsidRPr="00E60A40">
        <w:rPr>
          <w:rFonts w:ascii="Arial" w:hAnsi="Arial" w:cs="Arial"/>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w:t>
      </w:r>
      <w:r w:rsidRPr="00E60A40">
        <w:rPr>
          <w:rFonts w:ascii="Arial" w:hAnsi="Arial" w:cs="Arial"/>
          <w:lang w:val="sr-Cyrl-RS"/>
        </w:rPr>
        <w:lastRenderedPageBreak/>
        <w:t xml:space="preserve">благовременим ако је примљен од стране наручиоца најкасније седам дана пре истека </w:t>
      </w:r>
      <w:proofErr w:type="spellStart"/>
      <w:r w:rsidRPr="00E60A40">
        <w:rPr>
          <w:rFonts w:ascii="Arial" w:hAnsi="Arial" w:cs="Arial"/>
          <w:lang w:val="sr-Cyrl-RS"/>
        </w:rPr>
        <w:t>рока</w:t>
      </w:r>
      <w:proofErr w:type="spellEnd"/>
      <w:r w:rsidRPr="00E60A40">
        <w:rPr>
          <w:rFonts w:ascii="Arial" w:hAnsi="Arial" w:cs="Arial"/>
          <w:lang w:val="sr-Cyrl-RS"/>
        </w:rPr>
        <w:t xml:space="preserve"> за подношење понуда, без обзира на начин достављања.</w:t>
      </w:r>
    </w:p>
    <w:p w:rsidR="00574472" w:rsidRPr="00E60A40" w:rsidRDefault="00574472" w:rsidP="00574472">
      <w:pPr>
        <w:ind w:firstLine="720"/>
        <w:jc w:val="both"/>
        <w:rPr>
          <w:rFonts w:ascii="Arial" w:hAnsi="Arial" w:cs="Arial"/>
          <w:lang w:val="sr-Cyrl-RS"/>
        </w:rPr>
      </w:pPr>
      <w:r w:rsidRPr="00E60A40">
        <w:rPr>
          <w:rFonts w:ascii="Arial" w:hAnsi="Arial" w:cs="Arial"/>
          <w:lang w:val="sr-Cyrl-RS"/>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74472" w:rsidRPr="00E60A40" w:rsidRDefault="00574472" w:rsidP="00574472">
      <w:pPr>
        <w:ind w:firstLine="720"/>
        <w:jc w:val="both"/>
        <w:rPr>
          <w:rFonts w:ascii="Arial" w:hAnsi="Arial"/>
          <w:lang w:val="sr-Cyrl-RS"/>
        </w:rPr>
      </w:pPr>
      <w:r w:rsidRPr="00E60A40">
        <w:rPr>
          <w:rFonts w:ascii="Arial" w:hAnsi="Arial"/>
          <w:lang w:val="sr-Cyrl-RS"/>
        </w:rPr>
        <w:t xml:space="preserve">Подносилац захтева за заштиту права дужан је да на рачун буџета Републике Србије (број рачуна: 840-742221843-57, шифра плаћања 153, </w:t>
      </w:r>
      <w:r w:rsidRPr="00E60A40">
        <w:rPr>
          <w:rFonts w:ascii="Arial" w:hAnsi="Arial" w:cs="Arial"/>
          <w:lang w:val="sr-Cyrl-RS"/>
        </w:rPr>
        <w:t xml:space="preserve">модел 97, </w:t>
      </w:r>
      <w:r w:rsidRPr="00E60A40">
        <w:rPr>
          <w:rFonts w:ascii="Arial" w:hAnsi="Arial"/>
          <w:lang w:val="sr-Cyrl-RS"/>
        </w:rPr>
        <w:t xml:space="preserve">позив на број 50-016, сврха уплате: републичка административна такса </w:t>
      </w:r>
      <w:proofErr w:type="spellStart"/>
      <w:r w:rsidRPr="00E60A40">
        <w:rPr>
          <w:rFonts w:ascii="Arial" w:hAnsi="Arial"/>
          <w:lang w:val="sr-Cyrl-RS"/>
        </w:rPr>
        <w:t>јн</w:t>
      </w:r>
      <w:proofErr w:type="spellEnd"/>
      <w:r w:rsidRPr="00E60A40">
        <w:rPr>
          <w:rFonts w:ascii="Arial" w:hAnsi="Arial"/>
          <w:lang w:val="sr-Cyrl-RS"/>
        </w:rPr>
        <w:t>. бр</w:t>
      </w:r>
      <w:r w:rsidRPr="00E60A40">
        <w:rPr>
          <w:rFonts w:ascii="Arial" w:hAnsi="Arial" w:cs="Arial"/>
          <w:lang w:val="sr-Cyrl-RS"/>
        </w:rPr>
        <w:t>.</w:t>
      </w:r>
      <w:r w:rsidR="00726EA7" w:rsidRPr="00E60A40">
        <w:rPr>
          <w:rFonts w:ascii="Arial" w:hAnsi="Arial" w:cs="Arial"/>
          <w:lang w:val="sr-Cyrl-RS"/>
        </w:rPr>
        <w:t xml:space="preserve"> </w:t>
      </w:r>
      <w:r w:rsidR="00F17319" w:rsidRPr="00E60A40">
        <w:rPr>
          <w:rFonts w:ascii="Arial" w:hAnsi="Arial" w:cs="Arial"/>
          <w:lang w:val="sr-Cyrl-RS"/>
        </w:rPr>
        <w:t>56/13/ДИКТ</w:t>
      </w:r>
      <w:r w:rsidRPr="00E60A40">
        <w:rPr>
          <w:rFonts w:ascii="Arial" w:hAnsi="Arial" w:cs="Arial"/>
          <w:lang w:val="sr-Cyrl-RS"/>
        </w:rPr>
        <w:t>,</w:t>
      </w:r>
      <w:r w:rsidRPr="00E60A40">
        <w:rPr>
          <w:rFonts w:ascii="Arial" w:hAnsi="Arial"/>
          <w:lang w:val="sr-Cyrl-RS"/>
        </w:rPr>
        <w:t xml:space="preserve"> прималац уплате: буџет Републике Србије) уплати таксу </w:t>
      </w:r>
      <w:r w:rsidRPr="00E60A40">
        <w:rPr>
          <w:rFonts w:ascii="Arial" w:hAnsi="Arial" w:cs="Arial"/>
          <w:lang w:val="sr-Cyrl-RS"/>
        </w:rPr>
        <w:t>у износу од 80.000,00 динара</w:t>
      </w:r>
      <w:r w:rsidRPr="00E60A40">
        <w:rPr>
          <w:rFonts w:ascii="Arial" w:hAnsi="Arial"/>
          <w:lang w:val="sr-Cyrl-RS"/>
        </w:rPr>
        <w:t>.</w:t>
      </w:r>
    </w:p>
    <w:p w:rsidR="00140C2C" w:rsidRPr="00E60A40" w:rsidRDefault="00140C2C" w:rsidP="00574472">
      <w:pPr>
        <w:ind w:firstLine="720"/>
        <w:jc w:val="both"/>
        <w:rPr>
          <w:rFonts w:ascii="Arial" w:hAnsi="Arial"/>
          <w:lang w:val="sr-Cyrl-RS"/>
        </w:rPr>
      </w:pPr>
    </w:p>
    <w:p w:rsidR="00A239AC" w:rsidRPr="00E60A40" w:rsidRDefault="00A239AC">
      <w:pPr>
        <w:suppressAutoHyphens w:val="0"/>
        <w:rPr>
          <w:rFonts w:ascii="Arial" w:hAnsi="Arial" w:cs="Arial"/>
          <w:b/>
          <w:noProof/>
          <w:szCs w:val="24"/>
          <w:lang w:val="sr-Cyrl-RS"/>
        </w:rPr>
      </w:pPr>
      <w:bookmarkStart w:id="180" w:name="_Toc299460573"/>
      <w:bookmarkEnd w:id="179"/>
      <w:r w:rsidRPr="00E60A40">
        <w:rPr>
          <w:rFonts w:cs="Arial"/>
          <w:noProof/>
          <w:szCs w:val="24"/>
          <w:lang w:val="sr-Cyrl-RS"/>
        </w:rPr>
        <w:br w:type="page"/>
      </w:r>
    </w:p>
    <w:p w:rsidR="00C71F22" w:rsidRPr="00E60A40" w:rsidRDefault="005B14F4" w:rsidP="000C547B">
      <w:pPr>
        <w:pStyle w:val="Heading10"/>
        <w:numPr>
          <w:ilvl w:val="0"/>
          <w:numId w:val="5"/>
        </w:numPr>
        <w:jc w:val="both"/>
        <w:rPr>
          <w:rFonts w:cs="Arial"/>
          <w:sz w:val="24"/>
          <w:szCs w:val="24"/>
          <w:lang w:val="sr-Cyrl-RS"/>
        </w:rPr>
      </w:pPr>
      <w:bookmarkStart w:id="181" w:name="_Toc365010720"/>
      <w:r w:rsidRPr="00E60A40">
        <w:rPr>
          <w:rFonts w:cs="Arial"/>
          <w:noProof/>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1"/>
    </w:p>
    <w:p w:rsidR="0038206D" w:rsidRPr="00E60A40" w:rsidRDefault="00490DA3" w:rsidP="00490DA3">
      <w:pPr>
        <w:pStyle w:val="Heading2"/>
        <w:rPr>
          <w:rFonts w:cs="Arial"/>
          <w:sz w:val="24"/>
          <w:szCs w:val="24"/>
          <w:lang w:val="sr-Cyrl-RS"/>
        </w:rPr>
      </w:pPr>
      <w:r w:rsidRPr="00E60A40">
        <w:rPr>
          <w:rFonts w:cs="Arial"/>
          <w:sz w:val="24"/>
          <w:szCs w:val="24"/>
          <w:lang w:val="sr-Cyrl-RS"/>
        </w:rPr>
        <w:t>4</w:t>
      </w:r>
      <w:r w:rsidR="00274100" w:rsidRPr="00E60A40">
        <w:rPr>
          <w:rFonts w:cs="Arial"/>
          <w:sz w:val="24"/>
          <w:szCs w:val="24"/>
          <w:lang w:val="sr-Cyrl-RS"/>
        </w:rPr>
        <w:t>.1</w:t>
      </w:r>
      <w:r w:rsidR="00F07C65" w:rsidRPr="00E60A40">
        <w:rPr>
          <w:rFonts w:cs="Arial"/>
          <w:sz w:val="24"/>
          <w:szCs w:val="24"/>
          <w:lang w:val="sr-Cyrl-RS"/>
        </w:rPr>
        <w:tab/>
      </w:r>
      <w:r w:rsidRPr="00E60A40">
        <w:rPr>
          <w:rFonts w:cs="Arial"/>
          <w:sz w:val="24"/>
          <w:szCs w:val="24"/>
          <w:lang w:val="sr-Cyrl-RS"/>
        </w:rPr>
        <w:t xml:space="preserve">ОБАВЕЗНИ </w:t>
      </w:r>
      <w:r w:rsidR="0038206D" w:rsidRPr="00E60A40">
        <w:rPr>
          <w:rFonts w:cs="Arial"/>
          <w:sz w:val="24"/>
          <w:szCs w:val="24"/>
          <w:lang w:val="sr-Cyrl-RS"/>
        </w:rPr>
        <w:t xml:space="preserve">УСЛОВИ ЗА </w:t>
      </w:r>
      <w:r w:rsidRPr="00E60A40">
        <w:rPr>
          <w:rFonts w:cs="Arial"/>
          <w:sz w:val="24"/>
          <w:szCs w:val="24"/>
          <w:lang w:val="sr-Cyrl-RS"/>
        </w:rPr>
        <w:t>УЧЕШЋЕ</w:t>
      </w:r>
      <w:r w:rsidR="0038206D" w:rsidRPr="00E60A40">
        <w:rPr>
          <w:rFonts w:cs="Arial"/>
          <w:sz w:val="24"/>
          <w:szCs w:val="24"/>
          <w:lang w:val="sr-Cyrl-RS"/>
        </w:rPr>
        <w:t xml:space="preserve"> У ПОСТУПКУ ЈАВНЕ НАБАВКЕ</w:t>
      </w:r>
      <w:bookmarkEnd w:id="180"/>
    </w:p>
    <w:p w:rsidR="0038206D" w:rsidRPr="00E60A40" w:rsidRDefault="0038206D" w:rsidP="00490DA3">
      <w:pPr>
        <w:tabs>
          <w:tab w:val="left" w:pos="1455"/>
        </w:tabs>
        <w:jc w:val="both"/>
        <w:rPr>
          <w:rFonts w:ascii="Arial" w:hAnsi="Arial" w:cs="Arial"/>
          <w:szCs w:val="24"/>
          <w:lang w:val="sr-Cyrl-RS"/>
        </w:rPr>
      </w:pPr>
    </w:p>
    <w:p w:rsidR="00490DA3" w:rsidRPr="00E60A40" w:rsidRDefault="00490DA3" w:rsidP="00490DA3">
      <w:pPr>
        <w:rPr>
          <w:rFonts w:ascii="Arial" w:hAnsi="Arial" w:cs="Arial"/>
          <w:szCs w:val="24"/>
          <w:lang w:val="sr-Cyrl-RS"/>
        </w:rPr>
      </w:pPr>
      <w:r w:rsidRPr="00E60A40">
        <w:rPr>
          <w:rFonts w:ascii="Arial" w:hAnsi="Arial" w:cs="Arial"/>
          <w:szCs w:val="24"/>
          <w:lang w:val="sr-Cyrl-RS"/>
        </w:rPr>
        <w:t>Понуђач у поступку јавне набавке мора доказати:</w:t>
      </w:r>
    </w:p>
    <w:p w:rsidR="00490DA3" w:rsidRPr="00E60A40" w:rsidRDefault="00490DA3" w:rsidP="000C547B">
      <w:pPr>
        <w:pStyle w:val="ListParagraph"/>
        <w:numPr>
          <w:ilvl w:val="0"/>
          <w:numId w:val="14"/>
        </w:numPr>
        <w:spacing w:after="0" w:line="240" w:lineRule="auto"/>
        <w:rPr>
          <w:rFonts w:ascii="Arial" w:hAnsi="Arial" w:cs="Arial"/>
          <w:sz w:val="24"/>
          <w:szCs w:val="24"/>
          <w:lang w:val="sr-Cyrl-RS"/>
        </w:rPr>
      </w:pPr>
      <w:r w:rsidRPr="00E60A40">
        <w:rPr>
          <w:rFonts w:ascii="Arial" w:hAnsi="Arial" w:cs="Arial"/>
          <w:sz w:val="24"/>
          <w:szCs w:val="24"/>
          <w:lang w:val="sr-Cyrl-RS"/>
        </w:rPr>
        <w:t>да је регистрован код надлежног органа, односно уписан у одговарајући регистар;</w:t>
      </w:r>
    </w:p>
    <w:p w:rsidR="00490DA3" w:rsidRPr="00E60A40" w:rsidRDefault="00490DA3" w:rsidP="000C547B">
      <w:pPr>
        <w:pStyle w:val="ListParagraph"/>
        <w:numPr>
          <w:ilvl w:val="0"/>
          <w:numId w:val="14"/>
        </w:numPr>
        <w:spacing w:after="0" w:line="240" w:lineRule="auto"/>
        <w:rPr>
          <w:rFonts w:ascii="Arial" w:hAnsi="Arial" w:cs="Arial"/>
          <w:sz w:val="24"/>
          <w:szCs w:val="24"/>
          <w:lang w:val="sr-Cyrl-RS"/>
        </w:rPr>
      </w:pPr>
      <w:r w:rsidRPr="00E60A40">
        <w:rPr>
          <w:rFonts w:ascii="Arial" w:hAnsi="Arial" w:cs="Arial"/>
          <w:sz w:val="24"/>
          <w:szCs w:val="24"/>
          <w:lang w:val="sr-Cyrl-R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90DA3" w:rsidRPr="00E60A40" w:rsidRDefault="00490DA3" w:rsidP="000C547B">
      <w:pPr>
        <w:pStyle w:val="ListParagraph"/>
        <w:numPr>
          <w:ilvl w:val="0"/>
          <w:numId w:val="14"/>
        </w:numPr>
        <w:spacing w:after="0" w:line="240" w:lineRule="auto"/>
        <w:rPr>
          <w:rFonts w:ascii="Arial" w:hAnsi="Arial" w:cs="Arial"/>
          <w:bCs/>
          <w:sz w:val="24"/>
          <w:szCs w:val="24"/>
          <w:lang w:val="sr-Cyrl-RS"/>
        </w:rPr>
      </w:pPr>
      <w:r w:rsidRPr="00E60A40">
        <w:rPr>
          <w:rFonts w:ascii="Arial" w:hAnsi="Arial" w:cs="Arial"/>
          <w:sz w:val="24"/>
          <w:szCs w:val="24"/>
          <w:lang w:val="sr-Cyrl-RS"/>
        </w:rPr>
        <w:t>да му није изречена мера забране обављања делатности, која је на снази у време објављивања односно слања позива за подношење понуда</w:t>
      </w:r>
      <w:r w:rsidRPr="00E60A40">
        <w:rPr>
          <w:rFonts w:ascii="Arial" w:hAnsi="Arial" w:cs="Arial"/>
          <w:bCs/>
          <w:sz w:val="24"/>
          <w:szCs w:val="24"/>
          <w:lang w:val="sr-Cyrl-RS"/>
        </w:rPr>
        <w:t>;</w:t>
      </w:r>
    </w:p>
    <w:p w:rsidR="00490DA3" w:rsidRPr="00E60A40" w:rsidRDefault="00490DA3" w:rsidP="000C547B">
      <w:pPr>
        <w:pStyle w:val="ListParagraph"/>
        <w:numPr>
          <w:ilvl w:val="0"/>
          <w:numId w:val="14"/>
        </w:numPr>
        <w:spacing w:after="0" w:line="240" w:lineRule="auto"/>
        <w:rPr>
          <w:rFonts w:ascii="Arial" w:hAnsi="Arial" w:cs="Arial"/>
          <w:sz w:val="24"/>
          <w:szCs w:val="24"/>
          <w:lang w:val="sr-Cyrl-RS"/>
        </w:rPr>
      </w:pPr>
      <w:r w:rsidRPr="00E60A40">
        <w:rPr>
          <w:rFonts w:ascii="Arial" w:hAnsi="Arial" w:cs="Arial"/>
          <w:sz w:val="24"/>
          <w:szCs w:val="24"/>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90DA3" w:rsidRPr="00E60A40" w:rsidRDefault="00490DA3" w:rsidP="00490DA3">
      <w:pPr>
        <w:pStyle w:val="ListParagraph"/>
        <w:spacing w:after="0" w:line="240" w:lineRule="auto"/>
        <w:rPr>
          <w:rFonts w:ascii="Arial" w:hAnsi="Arial" w:cs="Arial"/>
          <w:sz w:val="24"/>
          <w:szCs w:val="24"/>
          <w:lang w:val="sr-Cyrl-RS"/>
        </w:rPr>
      </w:pPr>
    </w:p>
    <w:p w:rsidR="00490DA3" w:rsidRPr="00E60A40" w:rsidRDefault="00490DA3" w:rsidP="00490DA3">
      <w:pPr>
        <w:pStyle w:val="ListParagraph"/>
        <w:spacing w:after="0" w:line="240" w:lineRule="auto"/>
        <w:rPr>
          <w:rFonts w:ascii="Arial" w:hAnsi="Arial" w:cs="Arial"/>
          <w:sz w:val="24"/>
          <w:szCs w:val="24"/>
          <w:lang w:val="sr-Cyrl-RS"/>
        </w:rPr>
      </w:pPr>
    </w:p>
    <w:p w:rsidR="00490DA3" w:rsidRPr="00E60A40" w:rsidRDefault="00003023" w:rsidP="00490DA3">
      <w:pPr>
        <w:tabs>
          <w:tab w:val="left" w:pos="709"/>
        </w:tabs>
        <w:jc w:val="both"/>
        <w:rPr>
          <w:rFonts w:ascii="Arial" w:hAnsi="Arial" w:cs="Arial"/>
          <w:b/>
          <w:szCs w:val="24"/>
          <w:lang w:val="sr-Cyrl-RS"/>
        </w:rPr>
      </w:pPr>
      <w:r w:rsidRPr="00E60A40">
        <w:rPr>
          <w:rFonts w:ascii="Arial" w:hAnsi="Arial" w:cs="Arial"/>
          <w:b/>
          <w:szCs w:val="24"/>
          <w:lang w:val="sr-Cyrl-RS"/>
        </w:rPr>
        <w:t>4.2</w:t>
      </w:r>
      <w:r w:rsidRPr="00E60A40">
        <w:rPr>
          <w:rFonts w:ascii="Arial" w:hAnsi="Arial" w:cs="Arial"/>
          <w:b/>
          <w:szCs w:val="24"/>
          <w:lang w:val="sr-Cyrl-RS"/>
        </w:rPr>
        <w:tab/>
        <w:t>ДОДАТНИ УСЛОВИ ЗА УЧЕШЋЕ У ПОСТУПКУ ЈАВНЕ НАБАВКЕ</w:t>
      </w:r>
    </w:p>
    <w:p w:rsidR="00490DA3" w:rsidRPr="00E60A40" w:rsidRDefault="00490DA3" w:rsidP="00490DA3">
      <w:pPr>
        <w:tabs>
          <w:tab w:val="left" w:pos="1455"/>
        </w:tabs>
        <w:jc w:val="both"/>
        <w:rPr>
          <w:rFonts w:ascii="Arial" w:hAnsi="Arial" w:cs="Arial"/>
          <w:szCs w:val="24"/>
          <w:lang w:val="sr-Cyrl-RS"/>
        </w:rPr>
      </w:pPr>
    </w:p>
    <w:p w:rsidR="00490DA3" w:rsidRPr="00E60A40" w:rsidRDefault="00003023" w:rsidP="000C547B">
      <w:pPr>
        <w:numPr>
          <w:ilvl w:val="0"/>
          <w:numId w:val="15"/>
        </w:numPr>
        <w:suppressAutoHyphens w:val="0"/>
        <w:autoSpaceDE w:val="0"/>
        <w:autoSpaceDN w:val="0"/>
        <w:adjustRightInd w:val="0"/>
        <w:jc w:val="both"/>
        <w:rPr>
          <w:rFonts w:ascii="Arial" w:hAnsi="Arial" w:cs="Arial"/>
          <w:color w:val="000000"/>
          <w:szCs w:val="24"/>
          <w:lang w:val="sr-Cyrl-RS"/>
        </w:rPr>
      </w:pPr>
      <w:r w:rsidRPr="00E60A40">
        <w:rPr>
          <w:rFonts w:ascii="Arial" w:hAnsi="Arial" w:cs="Arial"/>
          <w:color w:val="000000"/>
          <w:szCs w:val="24"/>
          <w:lang w:val="sr-Cyrl-RS"/>
        </w:rPr>
        <w:t>располаже неопходним финансијским капацитетом:</w:t>
      </w:r>
    </w:p>
    <w:p w:rsidR="007B3264" w:rsidRPr="00E60A40" w:rsidRDefault="00003023" w:rsidP="000C547B">
      <w:pPr>
        <w:pStyle w:val="ListParagraph"/>
        <w:numPr>
          <w:ilvl w:val="0"/>
          <w:numId w:val="7"/>
        </w:numPr>
        <w:tabs>
          <w:tab w:val="left" w:pos="1440"/>
        </w:tabs>
        <w:spacing w:after="0" w:line="240" w:lineRule="auto"/>
        <w:ind w:hanging="357"/>
        <w:jc w:val="both"/>
        <w:rPr>
          <w:rFonts w:ascii="Arial" w:hAnsi="Arial"/>
          <w:sz w:val="24"/>
          <w:szCs w:val="24"/>
          <w:lang w:val="sr-Cyrl-RS"/>
        </w:rPr>
      </w:pPr>
      <w:r w:rsidRPr="00E60A40">
        <w:rPr>
          <w:rFonts w:ascii="Arial" w:hAnsi="Arial"/>
          <w:sz w:val="24"/>
          <w:szCs w:val="24"/>
          <w:lang w:val="sr-Cyrl-RS"/>
        </w:rPr>
        <w:t xml:space="preserve">остварени </w:t>
      </w:r>
      <w:r w:rsidR="00B46183">
        <w:rPr>
          <w:rFonts w:ascii="Arial" w:hAnsi="Arial"/>
          <w:sz w:val="24"/>
          <w:szCs w:val="24"/>
          <w:lang w:val="sr-Cyrl-RS"/>
        </w:rPr>
        <w:t xml:space="preserve">укупни </w:t>
      </w:r>
      <w:r w:rsidRPr="00E60A40">
        <w:rPr>
          <w:rFonts w:ascii="Arial" w:hAnsi="Arial"/>
          <w:sz w:val="24"/>
          <w:szCs w:val="24"/>
          <w:lang w:val="sr-Cyrl-RS"/>
        </w:rPr>
        <w:t xml:space="preserve">приходи од просечно годишње </w:t>
      </w:r>
      <w:r w:rsidR="002139AE" w:rsidRPr="00E60A40">
        <w:rPr>
          <w:rFonts w:ascii="Arial" w:hAnsi="Arial"/>
          <w:sz w:val="24"/>
          <w:szCs w:val="24"/>
          <w:lang w:val="sr-Cyrl-RS"/>
        </w:rPr>
        <w:t>200.000.000 динара</w:t>
      </w:r>
      <w:r w:rsidR="00D63B35" w:rsidRPr="00E60A40">
        <w:rPr>
          <w:rFonts w:ascii="Arial" w:hAnsi="Arial"/>
          <w:sz w:val="24"/>
          <w:szCs w:val="24"/>
          <w:lang w:val="sr-Cyrl-RS"/>
        </w:rPr>
        <w:t xml:space="preserve"> </w:t>
      </w:r>
      <w:r w:rsidRPr="00E60A40">
        <w:rPr>
          <w:rFonts w:ascii="Arial" w:hAnsi="Arial"/>
          <w:sz w:val="24"/>
          <w:szCs w:val="24"/>
          <w:lang w:val="sr-Cyrl-RS"/>
        </w:rPr>
        <w:t xml:space="preserve">у претходне три </w:t>
      </w:r>
      <w:r w:rsidR="005B7DA9" w:rsidRPr="00E60A40">
        <w:rPr>
          <w:rFonts w:ascii="Arial" w:hAnsi="Arial"/>
          <w:sz w:val="24"/>
          <w:szCs w:val="24"/>
          <w:lang w:val="sr-Cyrl-RS"/>
        </w:rPr>
        <w:t xml:space="preserve">обрачунске </w:t>
      </w:r>
      <w:r w:rsidRPr="00E60A40">
        <w:rPr>
          <w:rFonts w:ascii="Arial" w:hAnsi="Arial"/>
          <w:sz w:val="24"/>
          <w:szCs w:val="24"/>
          <w:lang w:val="sr-Cyrl-RS"/>
        </w:rPr>
        <w:t>године (201</w:t>
      </w:r>
      <w:r w:rsidR="00EA5683" w:rsidRPr="00E60A40">
        <w:rPr>
          <w:rFonts w:ascii="Arial" w:hAnsi="Arial"/>
          <w:sz w:val="24"/>
          <w:szCs w:val="24"/>
          <w:lang w:val="sr-Cyrl-RS"/>
        </w:rPr>
        <w:t>0</w:t>
      </w:r>
      <w:r w:rsidRPr="00E60A40">
        <w:rPr>
          <w:rFonts w:ascii="Arial" w:hAnsi="Arial"/>
          <w:sz w:val="24"/>
          <w:szCs w:val="24"/>
          <w:lang w:val="sr-Cyrl-RS"/>
        </w:rPr>
        <w:t>, 2011. и 201</w:t>
      </w:r>
      <w:r w:rsidR="00EA5683" w:rsidRPr="00E60A40">
        <w:rPr>
          <w:rFonts w:ascii="Arial" w:hAnsi="Arial"/>
          <w:sz w:val="24"/>
          <w:szCs w:val="24"/>
          <w:lang w:val="sr-Cyrl-RS"/>
        </w:rPr>
        <w:t>2</w:t>
      </w:r>
      <w:r w:rsidRPr="00E60A40">
        <w:rPr>
          <w:rFonts w:ascii="Arial" w:hAnsi="Arial"/>
          <w:sz w:val="24"/>
          <w:szCs w:val="24"/>
          <w:lang w:val="sr-Cyrl-RS"/>
        </w:rPr>
        <w:t>. година);</w:t>
      </w:r>
    </w:p>
    <w:p w:rsidR="005B7DA9" w:rsidRPr="00E60A40" w:rsidRDefault="005B7DA9" w:rsidP="000C547B">
      <w:pPr>
        <w:pStyle w:val="ListParagraph"/>
        <w:numPr>
          <w:ilvl w:val="0"/>
          <w:numId w:val="7"/>
        </w:numPr>
        <w:tabs>
          <w:tab w:val="left" w:pos="1440"/>
        </w:tabs>
        <w:spacing w:after="0" w:line="240" w:lineRule="auto"/>
        <w:ind w:hanging="357"/>
        <w:jc w:val="both"/>
        <w:rPr>
          <w:rFonts w:ascii="Arial" w:hAnsi="Arial"/>
          <w:sz w:val="24"/>
          <w:szCs w:val="24"/>
          <w:lang w:val="sr-Cyrl-RS"/>
        </w:rPr>
      </w:pPr>
      <w:r w:rsidRPr="00E60A40">
        <w:rPr>
          <w:rFonts w:ascii="Arial" w:hAnsi="Arial"/>
          <w:sz w:val="24"/>
          <w:szCs w:val="24"/>
          <w:lang w:val="sr-Cyrl-RS"/>
        </w:rPr>
        <w:t>позитиван резултат пословања у претходне три обрачунске године (2012, 2011. и 2010. година);</w:t>
      </w:r>
    </w:p>
    <w:p w:rsidR="00E00DFA" w:rsidRPr="00E60A40" w:rsidRDefault="00003023" w:rsidP="000C547B">
      <w:pPr>
        <w:pStyle w:val="ListParagraph"/>
        <w:numPr>
          <w:ilvl w:val="0"/>
          <w:numId w:val="7"/>
        </w:numPr>
        <w:tabs>
          <w:tab w:val="left" w:pos="1440"/>
        </w:tabs>
        <w:spacing w:after="0" w:line="240" w:lineRule="auto"/>
        <w:ind w:hanging="357"/>
        <w:jc w:val="both"/>
        <w:rPr>
          <w:rFonts w:ascii="Arial" w:hAnsi="Arial"/>
          <w:sz w:val="24"/>
          <w:szCs w:val="24"/>
          <w:lang w:val="sr-Cyrl-RS"/>
        </w:rPr>
      </w:pPr>
      <w:r w:rsidRPr="00E60A40">
        <w:rPr>
          <w:rFonts w:ascii="Arial" w:hAnsi="Arial"/>
          <w:sz w:val="24"/>
          <w:szCs w:val="24"/>
          <w:lang w:val="sr-Cyrl-RS"/>
        </w:rPr>
        <w:t xml:space="preserve">у </w:t>
      </w:r>
      <w:r w:rsidR="005B7DA9" w:rsidRPr="00E60A40">
        <w:rPr>
          <w:rFonts w:ascii="Arial" w:hAnsi="Arial"/>
          <w:sz w:val="24"/>
          <w:szCs w:val="24"/>
          <w:lang w:val="sr-Cyrl-RS"/>
        </w:rPr>
        <w:t xml:space="preserve">претходне </w:t>
      </w:r>
      <w:r w:rsidR="00CC683A" w:rsidRPr="00E60A40">
        <w:rPr>
          <w:rFonts w:ascii="Arial" w:hAnsi="Arial"/>
          <w:sz w:val="24"/>
          <w:szCs w:val="24"/>
          <w:lang w:val="sr-Cyrl-RS"/>
        </w:rPr>
        <w:t>три</w:t>
      </w:r>
      <w:r w:rsidR="002139AE" w:rsidRPr="00E60A40">
        <w:rPr>
          <w:rFonts w:ascii="Arial" w:hAnsi="Arial"/>
          <w:sz w:val="24"/>
          <w:szCs w:val="24"/>
          <w:lang w:val="sr-Cyrl-RS"/>
        </w:rPr>
        <w:t xml:space="preserve"> године</w:t>
      </w:r>
      <w:r w:rsidR="005B7DA9" w:rsidRPr="00E60A40">
        <w:rPr>
          <w:rFonts w:ascii="Arial" w:hAnsi="Arial"/>
          <w:sz w:val="24"/>
          <w:szCs w:val="24"/>
          <w:lang w:val="sr-Cyrl-RS"/>
        </w:rPr>
        <w:t xml:space="preserve"> </w:t>
      </w:r>
      <w:r w:rsidRPr="00E60A40">
        <w:rPr>
          <w:rFonts w:ascii="Arial" w:hAnsi="Arial"/>
          <w:sz w:val="24"/>
          <w:szCs w:val="24"/>
          <w:lang w:val="sr-Cyrl-RS"/>
        </w:rPr>
        <w:t>пре дана објављивања позива</w:t>
      </w:r>
      <w:r w:rsidR="00EC323C" w:rsidRPr="00E60A40">
        <w:rPr>
          <w:rFonts w:ascii="Arial" w:hAnsi="Arial"/>
          <w:sz w:val="24"/>
          <w:szCs w:val="24"/>
          <w:lang w:val="sr-Cyrl-RS"/>
        </w:rPr>
        <w:t xml:space="preserve"> (</w:t>
      </w:r>
      <w:r w:rsidR="006E27DD" w:rsidRPr="00E60A40">
        <w:rPr>
          <w:rFonts w:ascii="Arial" w:hAnsi="Arial"/>
          <w:sz w:val="24"/>
          <w:szCs w:val="24"/>
          <w:lang w:val="sr-Cyrl-RS"/>
        </w:rPr>
        <w:t xml:space="preserve">од августа </w:t>
      </w:r>
      <w:r w:rsidR="005B7DA9" w:rsidRPr="00E60A40">
        <w:rPr>
          <w:rFonts w:ascii="Arial" w:hAnsi="Arial"/>
          <w:sz w:val="24"/>
          <w:szCs w:val="24"/>
          <w:lang w:val="sr-Cyrl-RS"/>
        </w:rPr>
        <w:t xml:space="preserve"> 201</w:t>
      </w:r>
      <w:r w:rsidR="006E27DD" w:rsidRPr="00E60A40">
        <w:rPr>
          <w:rFonts w:ascii="Arial" w:hAnsi="Arial"/>
          <w:sz w:val="24"/>
          <w:szCs w:val="24"/>
          <w:lang w:val="sr-Cyrl-RS"/>
        </w:rPr>
        <w:t>0</w:t>
      </w:r>
      <w:r w:rsidR="005B7DA9" w:rsidRPr="00E60A40">
        <w:rPr>
          <w:rFonts w:ascii="Arial" w:hAnsi="Arial"/>
          <w:sz w:val="24"/>
          <w:szCs w:val="24"/>
          <w:lang w:val="sr-Cyrl-RS"/>
        </w:rPr>
        <w:t xml:space="preserve">. до </w:t>
      </w:r>
      <w:r w:rsidR="006E27DD" w:rsidRPr="00E60A40">
        <w:rPr>
          <w:rFonts w:ascii="Arial" w:hAnsi="Arial"/>
          <w:sz w:val="24"/>
          <w:szCs w:val="24"/>
          <w:lang w:val="sr-Cyrl-RS"/>
        </w:rPr>
        <w:t>августа</w:t>
      </w:r>
      <w:r w:rsidR="005B7DA9" w:rsidRPr="00E60A40">
        <w:rPr>
          <w:rFonts w:ascii="Arial" w:hAnsi="Arial"/>
          <w:sz w:val="24"/>
          <w:szCs w:val="24"/>
          <w:lang w:val="sr-Cyrl-RS"/>
        </w:rPr>
        <w:t xml:space="preserve"> 2013. године</w:t>
      </w:r>
      <w:r w:rsidRPr="00E60A40">
        <w:rPr>
          <w:rFonts w:ascii="Arial" w:hAnsi="Arial"/>
          <w:sz w:val="24"/>
          <w:szCs w:val="24"/>
          <w:lang w:val="sr-Cyrl-RS"/>
        </w:rPr>
        <w:t>) није имао блокаду на својим текућим рачунима;</w:t>
      </w:r>
    </w:p>
    <w:p w:rsidR="006D3DF3" w:rsidRPr="00E60A40" w:rsidRDefault="006D3DF3" w:rsidP="000C547B">
      <w:pPr>
        <w:numPr>
          <w:ilvl w:val="0"/>
          <w:numId w:val="15"/>
        </w:numPr>
        <w:suppressAutoHyphens w:val="0"/>
        <w:autoSpaceDE w:val="0"/>
        <w:autoSpaceDN w:val="0"/>
        <w:adjustRightInd w:val="0"/>
        <w:ind w:hanging="357"/>
        <w:jc w:val="both"/>
        <w:rPr>
          <w:rFonts w:ascii="Arial" w:hAnsi="Arial" w:cs="Arial"/>
          <w:color w:val="000000"/>
          <w:szCs w:val="24"/>
          <w:lang w:val="sr-Cyrl-RS"/>
        </w:rPr>
      </w:pPr>
      <w:r w:rsidRPr="00E60A40">
        <w:rPr>
          <w:rFonts w:ascii="Arial" w:hAnsi="Arial" w:cs="Arial"/>
          <w:color w:val="000000"/>
          <w:szCs w:val="24"/>
          <w:lang w:val="sr-Cyrl-RS"/>
        </w:rPr>
        <w:t xml:space="preserve">располаже довољним техничким </w:t>
      </w:r>
      <w:r w:rsidR="00EA5683" w:rsidRPr="00E60A40">
        <w:rPr>
          <w:rFonts w:ascii="Arial" w:hAnsi="Arial" w:cs="Arial"/>
          <w:color w:val="000000"/>
          <w:szCs w:val="24"/>
          <w:lang w:val="sr-Cyrl-RS"/>
        </w:rPr>
        <w:t xml:space="preserve">и кадровским </w:t>
      </w:r>
      <w:r w:rsidRPr="00E60A40">
        <w:rPr>
          <w:rFonts w:ascii="Arial" w:hAnsi="Arial" w:cs="Arial"/>
          <w:color w:val="000000"/>
          <w:szCs w:val="24"/>
          <w:lang w:val="sr-Cyrl-RS"/>
        </w:rPr>
        <w:t>капацитетом:</w:t>
      </w:r>
    </w:p>
    <w:p w:rsidR="006D3DF3" w:rsidRPr="00E60A40" w:rsidRDefault="006D3DF3" w:rsidP="000C547B">
      <w:pPr>
        <w:pStyle w:val="ListParagraph"/>
        <w:numPr>
          <w:ilvl w:val="0"/>
          <w:numId w:val="20"/>
        </w:numPr>
        <w:tabs>
          <w:tab w:val="left" w:pos="1440"/>
        </w:tabs>
        <w:spacing w:after="0" w:line="240" w:lineRule="auto"/>
        <w:ind w:left="1434" w:hanging="357"/>
        <w:jc w:val="both"/>
        <w:rPr>
          <w:rFonts w:ascii="Arial" w:hAnsi="Arial"/>
          <w:sz w:val="24"/>
          <w:szCs w:val="24"/>
          <w:lang w:val="sr-Cyrl-RS"/>
        </w:rPr>
      </w:pPr>
      <w:r w:rsidRPr="00E60A40">
        <w:rPr>
          <w:rFonts w:ascii="Arial" w:hAnsi="Arial"/>
          <w:sz w:val="24"/>
          <w:szCs w:val="24"/>
          <w:lang w:val="sr-Cyrl-RS"/>
        </w:rPr>
        <w:t xml:space="preserve">понуђач поседује </w:t>
      </w:r>
      <w:proofErr w:type="spellStart"/>
      <w:r w:rsidRPr="00E60A40">
        <w:rPr>
          <w:rFonts w:ascii="Arial" w:hAnsi="Arial"/>
          <w:sz w:val="24"/>
          <w:szCs w:val="24"/>
          <w:lang w:val="sr-Cyrl-RS"/>
        </w:rPr>
        <w:t>сертификован</w:t>
      </w:r>
      <w:proofErr w:type="spellEnd"/>
      <w:r w:rsidRPr="00E60A40">
        <w:rPr>
          <w:rFonts w:ascii="Arial" w:hAnsi="Arial"/>
          <w:sz w:val="24"/>
          <w:szCs w:val="24"/>
          <w:lang w:val="sr-Cyrl-RS"/>
        </w:rPr>
        <w:t xml:space="preserve"> систем менаџмента квалитетом у складу са захтевима стандарда ISO 9001</w:t>
      </w:r>
    </w:p>
    <w:p w:rsidR="009F03E6" w:rsidRPr="00E60A40" w:rsidRDefault="009F03E6" w:rsidP="000C547B">
      <w:pPr>
        <w:pStyle w:val="ListParagraph"/>
        <w:numPr>
          <w:ilvl w:val="0"/>
          <w:numId w:val="20"/>
        </w:numPr>
        <w:tabs>
          <w:tab w:val="left" w:pos="1440"/>
        </w:tabs>
        <w:spacing w:after="0" w:line="240" w:lineRule="auto"/>
        <w:ind w:left="1434" w:hanging="357"/>
        <w:jc w:val="both"/>
        <w:rPr>
          <w:rFonts w:ascii="Arial" w:hAnsi="Arial"/>
          <w:sz w:val="24"/>
          <w:szCs w:val="24"/>
          <w:lang w:val="sr-Cyrl-RS"/>
        </w:rPr>
      </w:pPr>
      <w:r w:rsidRPr="00E60A40">
        <w:rPr>
          <w:rFonts w:ascii="Arial" w:hAnsi="Arial"/>
          <w:sz w:val="24"/>
          <w:szCs w:val="24"/>
          <w:lang w:val="sr-Cyrl-RS"/>
        </w:rPr>
        <w:t xml:space="preserve">партнерски однос са </w:t>
      </w:r>
      <w:r w:rsidR="006D3DF3" w:rsidRPr="00E60A40">
        <w:rPr>
          <w:rFonts w:ascii="Arial" w:hAnsi="Arial"/>
          <w:sz w:val="24"/>
          <w:szCs w:val="24"/>
          <w:lang w:val="sr-Cyrl-RS"/>
        </w:rPr>
        <w:t>произвођач</w:t>
      </w:r>
      <w:r w:rsidR="00CA68BF" w:rsidRPr="00E60A40">
        <w:rPr>
          <w:rFonts w:ascii="Arial" w:hAnsi="Arial"/>
          <w:sz w:val="24"/>
          <w:szCs w:val="24"/>
          <w:lang w:val="sr-Cyrl-RS"/>
        </w:rPr>
        <w:t>ем</w:t>
      </w:r>
      <w:r w:rsidRPr="00E60A40">
        <w:rPr>
          <w:rFonts w:ascii="Arial" w:hAnsi="Arial"/>
          <w:sz w:val="24"/>
          <w:szCs w:val="24"/>
          <w:lang w:val="sr-Cyrl-RS"/>
        </w:rPr>
        <w:t xml:space="preserve"> </w:t>
      </w:r>
      <w:r w:rsidR="006D3DF3" w:rsidRPr="00E60A40">
        <w:rPr>
          <w:rFonts w:ascii="Arial" w:hAnsi="Arial"/>
          <w:sz w:val="24"/>
          <w:szCs w:val="24"/>
          <w:lang w:val="sr-Cyrl-RS"/>
        </w:rPr>
        <w:t xml:space="preserve">опреме </w:t>
      </w:r>
      <w:proofErr w:type="spellStart"/>
      <w:r w:rsidR="006D3DF3" w:rsidRPr="00E60A40">
        <w:rPr>
          <w:rFonts w:ascii="Arial" w:hAnsi="Arial"/>
          <w:sz w:val="24"/>
          <w:szCs w:val="24"/>
          <w:lang w:val="sr-Cyrl-RS"/>
        </w:rPr>
        <w:t>Cisco</w:t>
      </w:r>
      <w:proofErr w:type="spellEnd"/>
    </w:p>
    <w:p w:rsidR="006D3DF3" w:rsidRPr="00E60A40" w:rsidRDefault="006D3DF3" w:rsidP="000C547B">
      <w:pPr>
        <w:pStyle w:val="ListParagraph"/>
        <w:numPr>
          <w:ilvl w:val="0"/>
          <w:numId w:val="20"/>
        </w:numPr>
        <w:tabs>
          <w:tab w:val="left" w:pos="1440"/>
        </w:tabs>
        <w:spacing w:after="0" w:line="240" w:lineRule="auto"/>
        <w:ind w:left="1434" w:hanging="357"/>
        <w:jc w:val="both"/>
        <w:rPr>
          <w:rFonts w:ascii="Arial" w:hAnsi="Arial"/>
          <w:sz w:val="24"/>
          <w:szCs w:val="24"/>
          <w:lang w:val="sr-Cyrl-RS"/>
        </w:rPr>
      </w:pPr>
      <w:r w:rsidRPr="00E60A40">
        <w:rPr>
          <w:rFonts w:ascii="Arial" w:hAnsi="Arial"/>
          <w:sz w:val="24"/>
          <w:szCs w:val="24"/>
          <w:lang w:val="sr-Cyrl-RS"/>
        </w:rPr>
        <w:t>минимално 40 запослених</w:t>
      </w:r>
      <w:r w:rsidR="00B46183">
        <w:rPr>
          <w:rFonts w:ascii="Arial" w:hAnsi="Arial"/>
          <w:sz w:val="24"/>
          <w:szCs w:val="24"/>
          <w:lang w:val="sr-Cyrl-RS"/>
        </w:rPr>
        <w:t xml:space="preserve"> на неодређено време</w:t>
      </w:r>
    </w:p>
    <w:p w:rsidR="006D3DF3" w:rsidRPr="00E60A40" w:rsidRDefault="006D3DF3" w:rsidP="000C547B">
      <w:pPr>
        <w:pStyle w:val="ListParagraph"/>
        <w:numPr>
          <w:ilvl w:val="0"/>
          <w:numId w:val="20"/>
        </w:numPr>
        <w:tabs>
          <w:tab w:val="left" w:pos="1440"/>
        </w:tabs>
        <w:spacing w:after="0" w:line="240" w:lineRule="auto"/>
        <w:ind w:left="1434" w:hanging="357"/>
        <w:jc w:val="both"/>
        <w:rPr>
          <w:rFonts w:ascii="Arial" w:hAnsi="Arial"/>
          <w:sz w:val="24"/>
          <w:szCs w:val="24"/>
          <w:lang w:val="sr-Cyrl-RS"/>
        </w:rPr>
      </w:pPr>
      <w:r w:rsidRPr="00E60A40">
        <w:rPr>
          <w:rFonts w:ascii="Arial" w:hAnsi="Arial"/>
          <w:sz w:val="24"/>
          <w:szCs w:val="24"/>
          <w:lang w:val="sr-Cyrl-RS"/>
        </w:rPr>
        <w:t xml:space="preserve">Лични сертификати учесника понуђача за произвођаче опреме </w:t>
      </w:r>
      <w:proofErr w:type="spellStart"/>
      <w:r w:rsidRPr="00E60A40">
        <w:rPr>
          <w:rFonts w:ascii="Arial" w:hAnsi="Arial"/>
          <w:sz w:val="24"/>
          <w:szCs w:val="24"/>
          <w:lang w:val="sr-Cyrl-RS"/>
        </w:rPr>
        <w:t>Cisco</w:t>
      </w:r>
      <w:proofErr w:type="spellEnd"/>
    </w:p>
    <w:p w:rsidR="009F03E6" w:rsidRPr="00E60A40" w:rsidRDefault="009F03E6" w:rsidP="000C547B">
      <w:pPr>
        <w:pStyle w:val="ListParagraph"/>
        <w:numPr>
          <w:ilvl w:val="1"/>
          <w:numId w:val="20"/>
        </w:numPr>
        <w:tabs>
          <w:tab w:val="left" w:pos="1440"/>
        </w:tabs>
        <w:spacing w:after="0" w:line="240" w:lineRule="auto"/>
        <w:jc w:val="both"/>
        <w:rPr>
          <w:rFonts w:ascii="Arial" w:hAnsi="Arial" w:cs="Arial"/>
          <w:sz w:val="24"/>
          <w:szCs w:val="24"/>
          <w:lang w:val="sr-Cyrl-RS"/>
        </w:rPr>
      </w:pPr>
      <w:proofErr w:type="spellStart"/>
      <w:r w:rsidRPr="00E60A40">
        <w:rPr>
          <w:rFonts w:ascii="Arial" w:hAnsi="Arial" w:cs="Arial"/>
          <w:sz w:val="24"/>
          <w:szCs w:val="24"/>
          <w:lang w:val="sr-Cyrl-RS"/>
        </w:rPr>
        <w:t>Cisco</w:t>
      </w:r>
      <w:proofErr w:type="spellEnd"/>
      <w:r w:rsidRPr="00E60A40">
        <w:rPr>
          <w:rFonts w:ascii="Arial" w:hAnsi="Arial" w:cs="Arial"/>
          <w:sz w:val="24"/>
          <w:szCs w:val="24"/>
          <w:lang w:val="sr-Cyrl-RS"/>
        </w:rPr>
        <w:t xml:space="preserve"> –минимално 7 запослених инжењера </w:t>
      </w:r>
      <w:r w:rsidR="007304B2">
        <w:rPr>
          <w:rFonts w:ascii="Arial" w:hAnsi="Arial"/>
          <w:sz w:val="24"/>
          <w:szCs w:val="24"/>
          <w:lang w:val="sr-Cyrl-RS"/>
        </w:rPr>
        <w:t>на неодређено време</w:t>
      </w:r>
      <w:r w:rsidR="007304B2" w:rsidRPr="00E60A40">
        <w:rPr>
          <w:rFonts w:ascii="Arial" w:hAnsi="Arial" w:cs="Arial"/>
          <w:sz w:val="24"/>
          <w:szCs w:val="24"/>
          <w:lang w:val="sr-Cyrl-RS"/>
        </w:rPr>
        <w:t xml:space="preserve"> </w:t>
      </w:r>
      <w:r w:rsidRPr="00E60A40">
        <w:rPr>
          <w:rFonts w:ascii="Arial" w:hAnsi="Arial" w:cs="Arial"/>
          <w:sz w:val="24"/>
          <w:szCs w:val="24"/>
          <w:lang w:val="sr-Cyrl-RS"/>
        </w:rPr>
        <w:t xml:space="preserve">са одговарајућим </w:t>
      </w:r>
      <w:proofErr w:type="spellStart"/>
      <w:r w:rsidRPr="00E60A40">
        <w:rPr>
          <w:rFonts w:ascii="Arial" w:hAnsi="Arial" w:cs="Arial"/>
          <w:sz w:val="24"/>
          <w:szCs w:val="24"/>
          <w:lang w:val="sr-Cyrl-RS"/>
        </w:rPr>
        <w:t>сертификатима</w:t>
      </w:r>
      <w:proofErr w:type="spellEnd"/>
      <w:r w:rsidRPr="00E60A40">
        <w:rPr>
          <w:rFonts w:ascii="Arial" w:hAnsi="Arial" w:cs="Arial"/>
          <w:sz w:val="24"/>
          <w:szCs w:val="24"/>
          <w:lang w:val="sr-Cyrl-RS"/>
        </w:rPr>
        <w:t xml:space="preserve">:  минимално, 4 CCIE, 2 CCNP, 1 CCIE </w:t>
      </w:r>
      <w:proofErr w:type="spellStart"/>
      <w:r w:rsidRPr="00E60A40">
        <w:rPr>
          <w:rFonts w:ascii="Arial" w:hAnsi="Arial" w:cs="Arial"/>
          <w:sz w:val="24"/>
          <w:szCs w:val="24"/>
          <w:lang w:val="sr-Cyrl-RS"/>
        </w:rPr>
        <w:t>Voice</w:t>
      </w:r>
      <w:proofErr w:type="spellEnd"/>
      <w:r w:rsidRPr="00E60A40">
        <w:rPr>
          <w:rFonts w:ascii="Arial" w:hAnsi="Arial" w:cs="Arial"/>
          <w:sz w:val="24"/>
          <w:szCs w:val="24"/>
          <w:lang w:val="sr-Cyrl-RS"/>
        </w:rPr>
        <w:t xml:space="preserve"> или еквивалент;</w:t>
      </w:r>
    </w:p>
    <w:p w:rsidR="006D3DF3" w:rsidRPr="00E60A40" w:rsidRDefault="006D3DF3" w:rsidP="000C547B">
      <w:pPr>
        <w:pStyle w:val="ListParagraph"/>
        <w:numPr>
          <w:ilvl w:val="0"/>
          <w:numId w:val="20"/>
        </w:numPr>
        <w:tabs>
          <w:tab w:val="left" w:pos="1440"/>
        </w:tabs>
        <w:spacing w:after="0" w:line="240" w:lineRule="auto"/>
        <w:ind w:left="1434" w:hanging="357"/>
        <w:jc w:val="both"/>
        <w:rPr>
          <w:rFonts w:ascii="Arial" w:hAnsi="Arial"/>
          <w:sz w:val="24"/>
          <w:szCs w:val="24"/>
          <w:lang w:val="sr-Cyrl-RS"/>
        </w:rPr>
      </w:pPr>
      <w:r w:rsidRPr="00E60A40">
        <w:rPr>
          <w:rFonts w:ascii="Arial" w:hAnsi="Arial"/>
          <w:sz w:val="24"/>
          <w:szCs w:val="24"/>
          <w:lang w:val="sr-Cyrl-RS"/>
        </w:rPr>
        <w:t>Личне лиценце запослених код понуђача</w:t>
      </w:r>
      <w:r w:rsidR="007304B2">
        <w:rPr>
          <w:rFonts w:ascii="Arial" w:hAnsi="Arial"/>
          <w:sz w:val="24"/>
          <w:szCs w:val="24"/>
          <w:lang w:val="sr-Cyrl-RS"/>
        </w:rPr>
        <w:t xml:space="preserve"> на неодређено време</w:t>
      </w:r>
    </w:p>
    <w:p w:rsidR="009F03E6" w:rsidRPr="00E60A40" w:rsidRDefault="009F03E6" w:rsidP="000C547B">
      <w:pPr>
        <w:pStyle w:val="ListParagraph"/>
        <w:numPr>
          <w:ilvl w:val="1"/>
          <w:numId w:val="20"/>
        </w:numPr>
        <w:tabs>
          <w:tab w:val="left" w:pos="1440"/>
        </w:tabs>
        <w:spacing w:after="0" w:line="240" w:lineRule="auto"/>
        <w:jc w:val="both"/>
        <w:rPr>
          <w:rFonts w:ascii="Arial" w:hAnsi="Arial" w:cs="Arial"/>
          <w:szCs w:val="24"/>
          <w:lang w:val="sr-Cyrl-RS"/>
        </w:rPr>
      </w:pPr>
      <w:r w:rsidRPr="00E60A40">
        <w:rPr>
          <w:rFonts w:ascii="Arial" w:hAnsi="Arial" w:cs="Arial"/>
          <w:sz w:val="24"/>
          <w:szCs w:val="24"/>
          <w:lang w:val="sr-Cyrl-RS"/>
        </w:rPr>
        <w:t>ј</w:t>
      </w:r>
      <w:r w:rsidR="000B486E" w:rsidRPr="00E60A40">
        <w:rPr>
          <w:rFonts w:ascii="Arial" w:hAnsi="Arial" w:cs="Arial"/>
          <w:sz w:val="24"/>
          <w:szCs w:val="24"/>
          <w:lang w:val="sr-Cyrl-RS"/>
        </w:rPr>
        <w:t>едан</w:t>
      </w:r>
      <w:r w:rsidRPr="00E60A40">
        <w:rPr>
          <w:rFonts w:ascii="Arial" w:hAnsi="Arial" w:cs="Arial"/>
          <w:sz w:val="24"/>
          <w:szCs w:val="24"/>
          <w:lang w:val="sr-Cyrl-RS"/>
        </w:rPr>
        <w:t xml:space="preserve"> овлашћен</w:t>
      </w:r>
      <w:r w:rsidR="000B486E" w:rsidRPr="00E60A40">
        <w:rPr>
          <w:rFonts w:ascii="Arial" w:hAnsi="Arial" w:cs="Arial"/>
          <w:sz w:val="24"/>
          <w:szCs w:val="24"/>
          <w:lang w:val="sr-Cyrl-RS"/>
        </w:rPr>
        <w:t>и</w:t>
      </w:r>
      <w:r w:rsidRPr="00E60A40">
        <w:rPr>
          <w:rFonts w:ascii="Arial" w:hAnsi="Arial" w:cs="Arial"/>
          <w:sz w:val="24"/>
          <w:szCs w:val="24"/>
          <w:lang w:val="sr-Cyrl-RS"/>
        </w:rPr>
        <w:t xml:space="preserve"> пројектант са лиценцом 353 – Пројекти телекомуникационих мрежа и система</w:t>
      </w:r>
    </w:p>
    <w:p w:rsidR="009F03E6" w:rsidRPr="00E60A40" w:rsidRDefault="009F03E6" w:rsidP="000C547B">
      <w:pPr>
        <w:pStyle w:val="ListParagraph"/>
        <w:numPr>
          <w:ilvl w:val="1"/>
          <w:numId w:val="20"/>
        </w:numPr>
        <w:tabs>
          <w:tab w:val="left" w:pos="1440"/>
        </w:tabs>
        <w:spacing w:after="0" w:line="240" w:lineRule="auto"/>
        <w:jc w:val="both"/>
        <w:rPr>
          <w:rFonts w:ascii="Arial" w:hAnsi="Arial" w:cs="Arial"/>
          <w:szCs w:val="24"/>
          <w:lang w:val="sr-Cyrl-RS"/>
        </w:rPr>
      </w:pPr>
      <w:proofErr w:type="spellStart"/>
      <w:r w:rsidRPr="00E60A40">
        <w:rPr>
          <w:rFonts w:ascii="Arial" w:hAnsi="Arial" w:cs="Arial"/>
          <w:sz w:val="24"/>
          <w:szCs w:val="24"/>
          <w:lang w:val="sr-Cyrl-RS"/>
        </w:rPr>
        <w:t>једн</w:t>
      </w:r>
      <w:r w:rsidR="000B486E" w:rsidRPr="00E60A40">
        <w:rPr>
          <w:rFonts w:ascii="Arial" w:hAnsi="Arial" w:cs="Arial"/>
          <w:sz w:val="24"/>
          <w:szCs w:val="24"/>
          <w:lang w:val="sr-Cyrl-RS"/>
        </w:rPr>
        <w:t>ан</w:t>
      </w:r>
      <w:proofErr w:type="spellEnd"/>
      <w:r w:rsidRPr="00E60A40">
        <w:rPr>
          <w:rFonts w:ascii="Arial" w:hAnsi="Arial" w:cs="Arial"/>
          <w:sz w:val="24"/>
          <w:szCs w:val="24"/>
          <w:lang w:val="sr-Cyrl-RS"/>
        </w:rPr>
        <w:t xml:space="preserve"> овлашћен</w:t>
      </w:r>
      <w:r w:rsidR="000B486E" w:rsidRPr="00E60A40">
        <w:rPr>
          <w:rFonts w:ascii="Arial" w:hAnsi="Arial" w:cs="Arial"/>
          <w:sz w:val="24"/>
          <w:szCs w:val="24"/>
          <w:lang w:val="sr-Cyrl-RS"/>
        </w:rPr>
        <w:t>и извођач</w:t>
      </w:r>
      <w:r w:rsidRPr="00E60A40">
        <w:rPr>
          <w:rFonts w:ascii="Arial" w:hAnsi="Arial" w:cs="Arial"/>
          <w:sz w:val="24"/>
          <w:szCs w:val="24"/>
          <w:lang w:val="sr-Cyrl-RS"/>
        </w:rPr>
        <w:t xml:space="preserve"> са лиценцом 453 – Извођење телекомуникационих мрежа и система</w:t>
      </w:r>
    </w:p>
    <w:p w:rsidR="005F4A91" w:rsidRPr="00E60A40" w:rsidRDefault="005F4A91" w:rsidP="000C547B">
      <w:pPr>
        <w:pStyle w:val="ListParagraph"/>
        <w:numPr>
          <w:ilvl w:val="1"/>
          <w:numId w:val="20"/>
        </w:numPr>
        <w:tabs>
          <w:tab w:val="left" w:pos="1440"/>
        </w:tabs>
        <w:spacing w:after="0" w:line="240" w:lineRule="auto"/>
        <w:jc w:val="both"/>
        <w:rPr>
          <w:rFonts w:ascii="Arial" w:hAnsi="Arial" w:cs="Arial"/>
          <w:sz w:val="24"/>
          <w:szCs w:val="24"/>
          <w:lang w:val="sr-Cyrl-RS"/>
        </w:rPr>
      </w:pPr>
      <w:r w:rsidRPr="00E60A40">
        <w:rPr>
          <w:rFonts w:ascii="Arial" w:hAnsi="Arial" w:cs="Arial"/>
          <w:sz w:val="24"/>
          <w:szCs w:val="24"/>
          <w:lang w:val="sr-Cyrl-RS"/>
        </w:rPr>
        <w:t>најмање два лиценцирана пројект менаџера, PMP или његов еквивалент</w:t>
      </w:r>
    </w:p>
    <w:p w:rsidR="000E1C4A" w:rsidRPr="00E60A40" w:rsidRDefault="000E1C4A">
      <w:pPr>
        <w:tabs>
          <w:tab w:val="left" w:pos="1440"/>
        </w:tabs>
        <w:jc w:val="both"/>
        <w:rPr>
          <w:rFonts w:ascii="Arial" w:hAnsi="Arial"/>
          <w:szCs w:val="24"/>
          <w:highlight w:val="yellow"/>
          <w:lang w:val="sr-Cyrl-RS"/>
        </w:rPr>
      </w:pPr>
    </w:p>
    <w:p w:rsidR="006D3DF3" w:rsidRPr="00E60A40" w:rsidRDefault="006D3DF3" w:rsidP="000C547B">
      <w:pPr>
        <w:numPr>
          <w:ilvl w:val="0"/>
          <w:numId w:val="15"/>
        </w:numPr>
        <w:suppressAutoHyphens w:val="0"/>
        <w:autoSpaceDE w:val="0"/>
        <w:autoSpaceDN w:val="0"/>
        <w:adjustRightInd w:val="0"/>
        <w:ind w:hanging="357"/>
        <w:jc w:val="both"/>
        <w:rPr>
          <w:rFonts w:ascii="Arial" w:hAnsi="Arial" w:cs="Arial"/>
          <w:color w:val="000000"/>
          <w:szCs w:val="24"/>
          <w:lang w:val="sr-Cyrl-RS"/>
        </w:rPr>
      </w:pPr>
      <w:r w:rsidRPr="00E60A40">
        <w:rPr>
          <w:rFonts w:ascii="Arial" w:hAnsi="Arial"/>
          <w:szCs w:val="24"/>
          <w:lang w:val="sr-Cyrl-RS"/>
        </w:rPr>
        <w:t xml:space="preserve">над понуђачем није покренут поступак стечаја или ликвидације, односно претходни стечајни поступак </w:t>
      </w:r>
    </w:p>
    <w:p w:rsidR="005F4A91" w:rsidRPr="00E60A40" w:rsidRDefault="005F4A91">
      <w:pPr>
        <w:autoSpaceDE w:val="0"/>
        <w:autoSpaceDN w:val="0"/>
        <w:adjustRightInd w:val="0"/>
        <w:ind w:left="720"/>
        <w:jc w:val="both"/>
        <w:rPr>
          <w:color w:val="000000"/>
          <w:sz w:val="21"/>
          <w:lang w:val="sr-Cyrl-RS"/>
        </w:rPr>
      </w:pPr>
    </w:p>
    <w:p w:rsidR="009F03E6" w:rsidRPr="00E60A40" w:rsidRDefault="009F03E6" w:rsidP="00490DA3">
      <w:pPr>
        <w:autoSpaceDE w:val="0"/>
        <w:autoSpaceDN w:val="0"/>
        <w:adjustRightInd w:val="0"/>
        <w:ind w:left="720"/>
        <w:jc w:val="both"/>
        <w:rPr>
          <w:color w:val="000000"/>
          <w:sz w:val="21"/>
          <w:szCs w:val="21"/>
          <w:lang w:val="sr-Cyrl-RS"/>
        </w:rPr>
      </w:pPr>
    </w:p>
    <w:p w:rsidR="00490DA3" w:rsidRPr="00E60A40" w:rsidRDefault="00CA6EEF" w:rsidP="00CA6EEF">
      <w:pPr>
        <w:jc w:val="both"/>
        <w:rPr>
          <w:rFonts w:ascii="Arial" w:hAnsi="Arial" w:cs="Arial"/>
          <w:b/>
          <w:szCs w:val="24"/>
          <w:lang w:val="sr-Cyrl-RS"/>
        </w:rPr>
      </w:pPr>
      <w:r w:rsidRPr="00E60A40">
        <w:rPr>
          <w:rFonts w:ascii="Arial" w:hAnsi="Arial" w:cs="Arial"/>
          <w:b/>
          <w:szCs w:val="24"/>
          <w:lang w:val="sr-Cyrl-RS"/>
        </w:rPr>
        <w:lastRenderedPageBreak/>
        <w:t>4.3</w:t>
      </w:r>
      <w:r w:rsidRPr="00E60A40">
        <w:rPr>
          <w:rFonts w:ascii="Arial" w:hAnsi="Arial" w:cs="Arial"/>
          <w:b/>
          <w:szCs w:val="24"/>
          <w:lang w:val="sr-Cyrl-RS"/>
        </w:rPr>
        <w:tab/>
      </w:r>
      <w:r w:rsidR="00490DA3" w:rsidRPr="00E60A40">
        <w:rPr>
          <w:rFonts w:ascii="Arial" w:hAnsi="Arial" w:cs="Arial"/>
          <w:b/>
          <w:szCs w:val="24"/>
          <w:lang w:val="sr-Cyrl-RS"/>
        </w:rPr>
        <w:t xml:space="preserve"> УПУТСТВО КАКО СЕ ДОКАЗУЈЕ ИСПУЊЕНОСТ УСЛОВА</w:t>
      </w:r>
    </w:p>
    <w:p w:rsidR="00490DA3" w:rsidRPr="00E60A40" w:rsidRDefault="00490DA3" w:rsidP="00071074">
      <w:pPr>
        <w:tabs>
          <w:tab w:val="left" w:pos="1455"/>
        </w:tabs>
        <w:jc w:val="both"/>
        <w:rPr>
          <w:rFonts w:ascii="Arial" w:hAnsi="Arial" w:cs="Arial"/>
          <w:szCs w:val="24"/>
          <w:lang w:val="sr-Cyrl-RS"/>
        </w:rPr>
      </w:pPr>
    </w:p>
    <w:p w:rsidR="00490DA3" w:rsidRPr="00E60A40" w:rsidRDefault="00490DA3" w:rsidP="003528F1">
      <w:pPr>
        <w:jc w:val="both"/>
        <w:rPr>
          <w:rFonts w:ascii="Arial" w:hAnsi="Arial" w:cs="Arial"/>
          <w:szCs w:val="24"/>
          <w:lang w:val="sr-Cyrl-RS"/>
        </w:rPr>
      </w:pPr>
      <w:r w:rsidRPr="00E60A40">
        <w:rPr>
          <w:rFonts w:ascii="Arial" w:hAnsi="Arial" w:cs="Arial"/>
          <w:szCs w:val="24"/>
          <w:lang w:val="sr-Cyrl-RS"/>
        </w:rPr>
        <w:t xml:space="preserve">Понуђач је дужан да у понуди достави доказе да испуњава обавезне услове </w:t>
      </w:r>
      <w:proofErr w:type="spellStart"/>
      <w:r w:rsidRPr="00E60A40">
        <w:rPr>
          <w:rFonts w:ascii="Arial" w:hAnsi="Arial" w:cs="Arial"/>
          <w:szCs w:val="24"/>
          <w:lang w:val="sr-Cyrl-RS"/>
        </w:rPr>
        <w:t>услове</w:t>
      </w:r>
      <w:proofErr w:type="spellEnd"/>
      <w:r w:rsidRPr="00E60A40">
        <w:rPr>
          <w:rFonts w:ascii="Arial" w:hAnsi="Arial" w:cs="Arial"/>
          <w:szCs w:val="24"/>
          <w:lang w:val="sr-Cyrl-RS"/>
        </w:rPr>
        <w:t xml:space="preserve"> за учешће у поступку јавне набавке у складу са Законом, и то:</w:t>
      </w:r>
    </w:p>
    <w:p w:rsidR="00B95496" w:rsidRPr="00E60A40" w:rsidRDefault="00B95496" w:rsidP="00490DA3">
      <w:pPr>
        <w:ind w:firstLine="708"/>
        <w:jc w:val="both"/>
        <w:rPr>
          <w:rFonts w:ascii="Arial" w:hAnsi="Arial" w:cs="Arial"/>
          <w:szCs w:val="24"/>
          <w:lang w:val="sr-Cyrl-RS"/>
        </w:rPr>
      </w:pPr>
    </w:p>
    <w:p w:rsidR="00B95496" w:rsidRPr="00E60A40" w:rsidRDefault="00B95496" w:rsidP="00B95496">
      <w:pPr>
        <w:jc w:val="both"/>
        <w:rPr>
          <w:rFonts w:ascii="Arial" w:hAnsi="Arial" w:cs="Arial"/>
          <w:szCs w:val="24"/>
          <w:lang w:val="sr-Cyrl-RS"/>
        </w:rPr>
      </w:pPr>
      <w:r w:rsidRPr="00E60A40">
        <w:rPr>
          <w:rFonts w:ascii="Arial" w:hAnsi="Arial" w:cs="Arial"/>
          <w:szCs w:val="24"/>
          <w:u w:val="single"/>
          <w:lang w:val="sr-Cyrl-RS"/>
        </w:rPr>
        <w:t>Правн</w:t>
      </w:r>
      <w:r w:rsidR="003528F1" w:rsidRPr="00E60A40">
        <w:rPr>
          <w:rFonts w:ascii="Arial" w:hAnsi="Arial" w:cs="Arial"/>
          <w:szCs w:val="24"/>
          <w:u w:val="single"/>
          <w:lang w:val="sr-Cyrl-RS"/>
        </w:rPr>
        <w:t>о лице</w:t>
      </w:r>
      <w:r w:rsidRPr="00E60A40">
        <w:rPr>
          <w:rFonts w:ascii="Arial" w:hAnsi="Arial" w:cs="Arial"/>
          <w:szCs w:val="24"/>
          <w:lang w:val="sr-Cyrl-RS"/>
        </w:rPr>
        <w:t>:</w:t>
      </w:r>
    </w:p>
    <w:p w:rsidR="00490DA3" w:rsidRPr="00E60A40" w:rsidRDefault="00B95496" w:rsidP="00E144D5">
      <w:pPr>
        <w:numPr>
          <w:ilvl w:val="0"/>
          <w:numId w:val="1"/>
        </w:numPr>
        <w:tabs>
          <w:tab w:val="left" w:pos="993"/>
        </w:tabs>
        <w:ind w:left="0" w:firstLine="567"/>
        <w:jc w:val="both"/>
        <w:rPr>
          <w:rFonts w:ascii="Arial" w:hAnsi="Arial" w:cs="Arial"/>
          <w:szCs w:val="24"/>
          <w:lang w:val="sr-Cyrl-RS"/>
        </w:rPr>
      </w:pPr>
      <w:r w:rsidRPr="00E60A40">
        <w:rPr>
          <w:rFonts w:ascii="Arial" w:hAnsi="Arial" w:cs="Arial"/>
          <w:szCs w:val="24"/>
          <w:lang w:val="sr-Cyrl-RS" w:eastAsia="sr-Latn-CS"/>
        </w:rPr>
        <w:t>извод</w:t>
      </w:r>
      <w:r w:rsidR="00490DA3" w:rsidRPr="00E60A40">
        <w:rPr>
          <w:rFonts w:ascii="Arial" w:hAnsi="Arial" w:cs="Arial"/>
          <w:szCs w:val="24"/>
          <w:lang w:val="sr-Cyrl-RS" w:eastAsia="sr-Latn-CS"/>
        </w:rPr>
        <w:t xml:space="preserve"> из регистра Агенције за пр</w:t>
      </w:r>
      <w:r w:rsidRPr="00E60A40">
        <w:rPr>
          <w:rFonts w:ascii="Arial" w:hAnsi="Arial" w:cs="Arial"/>
          <w:szCs w:val="24"/>
          <w:lang w:val="sr-Cyrl-RS" w:eastAsia="sr-Latn-CS"/>
        </w:rPr>
        <w:t>ивредне регистре, односно извод</w:t>
      </w:r>
      <w:r w:rsidR="00490DA3" w:rsidRPr="00E60A40">
        <w:rPr>
          <w:rFonts w:ascii="Arial" w:hAnsi="Arial" w:cs="Arial"/>
          <w:szCs w:val="24"/>
          <w:lang w:val="sr-Cyrl-RS" w:eastAsia="sr-Latn-CS"/>
        </w:rPr>
        <w:t xml:space="preserve"> из регистра надлежног Привредног суда</w:t>
      </w:r>
      <w:r w:rsidRPr="00E60A40">
        <w:rPr>
          <w:rFonts w:ascii="Arial" w:hAnsi="Arial" w:cs="Arial"/>
          <w:szCs w:val="24"/>
          <w:lang w:val="sr-Cyrl-RS" w:eastAsia="sr-Latn-CS"/>
        </w:rPr>
        <w:t>; за стране понуђаче извод из одговарајућег регистра надлежног органа државе у којој има седиште;</w:t>
      </w:r>
    </w:p>
    <w:p w:rsidR="00EC323C" w:rsidRPr="00E60A40" w:rsidRDefault="00B95496" w:rsidP="00EC323C">
      <w:pPr>
        <w:numPr>
          <w:ilvl w:val="0"/>
          <w:numId w:val="1"/>
        </w:numPr>
        <w:tabs>
          <w:tab w:val="left" w:pos="993"/>
        </w:tabs>
        <w:ind w:left="0" w:firstLine="567"/>
        <w:jc w:val="both"/>
        <w:rPr>
          <w:rFonts w:ascii="Arial" w:hAnsi="Arial" w:cs="Arial"/>
          <w:szCs w:val="24"/>
          <w:lang w:val="sr-Cyrl-RS"/>
        </w:rPr>
      </w:pPr>
      <w:r w:rsidRPr="00E60A40">
        <w:rPr>
          <w:rFonts w:ascii="Arial" w:hAnsi="Arial" w:cs="Arial"/>
          <w:szCs w:val="24"/>
          <w:lang w:val="sr-Cyrl-RS" w:eastAsia="sr-Latn-CS"/>
        </w:rPr>
        <w:t>извод</w:t>
      </w:r>
      <w:r w:rsidR="00490DA3" w:rsidRPr="00E60A40">
        <w:rPr>
          <w:rFonts w:ascii="Arial" w:hAnsi="Arial" w:cs="Arial"/>
          <w:szCs w:val="24"/>
          <w:lang w:val="sr-Cyrl-RS" w:eastAsia="sr-Latn-CS"/>
        </w:rPr>
        <w:t xml:space="preserve"> из казнене евиденције, односно уверењ</w:t>
      </w:r>
      <w:r w:rsidRPr="00E60A40">
        <w:rPr>
          <w:rFonts w:ascii="Arial" w:hAnsi="Arial" w:cs="Arial"/>
          <w:szCs w:val="24"/>
          <w:lang w:val="sr-Cyrl-RS" w:eastAsia="sr-Latn-CS"/>
        </w:rPr>
        <w:t>е</w:t>
      </w:r>
      <w:r w:rsidR="00490DA3" w:rsidRPr="00E60A40">
        <w:rPr>
          <w:rFonts w:ascii="Arial" w:hAnsi="Arial" w:cs="Arial"/>
          <w:szCs w:val="24"/>
          <w:lang w:val="sr-Cyrl-RS" w:eastAsia="sr-Latn-CS"/>
        </w:rPr>
        <w:t xml:space="preserv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EC323C" w:rsidRPr="00E60A40" w:rsidRDefault="00EC323C" w:rsidP="00EC323C">
      <w:pPr>
        <w:tabs>
          <w:tab w:val="left" w:pos="993"/>
        </w:tabs>
        <w:jc w:val="both"/>
        <w:rPr>
          <w:rFonts w:ascii="Arial" w:hAnsi="Arial" w:cs="Arial"/>
          <w:szCs w:val="24"/>
          <w:lang w:val="sr-Cyrl-RS"/>
        </w:rPr>
      </w:pPr>
      <w:r w:rsidRPr="00E60A40">
        <w:rPr>
          <w:rFonts w:ascii="Arial" w:hAnsi="Arial" w:cs="Arial"/>
          <w:szCs w:val="24"/>
          <w:lang w:val="sr-Cyrl-RS"/>
        </w:rPr>
        <w:t>За домаће понуђаче:</w:t>
      </w:r>
    </w:p>
    <w:p w:rsidR="00EC323C" w:rsidRPr="00E60A40" w:rsidRDefault="00EC323C" w:rsidP="000C547B">
      <w:pPr>
        <w:pStyle w:val="ListParagraph"/>
        <w:numPr>
          <w:ilvl w:val="0"/>
          <w:numId w:val="26"/>
        </w:numPr>
        <w:spacing w:after="0" w:line="240" w:lineRule="auto"/>
        <w:jc w:val="both"/>
        <w:rPr>
          <w:rFonts w:ascii="Arial" w:hAnsi="Arial" w:cs="Arial"/>
          <w:i/>
          <w:sz w:val="24"/>
          <w:szCs w:val="24"/>
          <w:lang w:val="sr-Cyrl-RS"/>
        </w:rPr>
      </w:pPr>
      <w:r w:rsidRPr="00E60A40">
        <w:rPr>
          <w:rFonts w:ascii="Arial" w:hAnsi="Arial" w:cs="Arial"/>
          <w:i/>
          <w:sz w:val="24"/>
          <w:szCs w:val="24"/>
          <w:lang w:val="sr-Cyrl-RS"/>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EC323C" w:rsidRPr="00E60A40" w:rsidRDefault="00EC323C" w:rsidP="000C547B">
      <w:pPr>
        <w:pStyle w:val="ListParagraph"/>
        <w:numPr>
          <w:ilvl w:val="0"/>
          <w:numId w:val="26"/>
        </w:numPr>
        <w:spacing w:after="0" w:line="240" w:lineRule="auto"/>
        <w:jc w:val="both"/>
        <w:rPr>
          <w:rFonts w:ascii="Arial" w:hAnsi="Arial" w:cs="Arial"/>
          <w:i/>
          <w:sz w:val="24"/>
          <w:szCs w:val="24"/>
          <w:lang w:val="sr-Cyrl-RS"/>
        </w:rPr>
      </w:pPr>
      <w:r w:rsidRPr="00E60A40">
        <w:rPr>
          <w:rFonts w:ascii="Arial" w:hAnsi="Arial" w:cs="Arial"/>
          <w:i/>
          <w:sz w:val="24"/>
          <w:szCs w:val="24"/>
          <w:lang w:val="sr-Cyrl-RS"/>
        </w:rPr>
        <w:t>извод из казнене евиденције Посебног одељења (за организовани криминал) Вишег суда у Београду;</w:t>
      </w:r>
    </w:p>
    <w:p w:rsidR="00EC323C" w:rsidRPr="00E60A40" w:rsidRDefault="00EC323C" w:rsidP="000C547B">
      <w:pPr>
        <w:pStyle w:val="ListParagraph"/>
        <w:numPr>
          <w:ilvl w:val="0"/>
          <w:numId w:val="26"/>
        </w:numPr>
        <w:spacing w:after="0" w:line="240" w:lineRule="auto"/>
        <w:jc w:val="both"/>
        <w:rPr>
          <w:rFonts w:ascii="Arial" w:hAnsi="Arial" w:cs="Arial"/>
          <w:i/>
          <w:color w:val="FF0000"/>
          <w:sz w:val="24"/>
          <w:szCs w:val="24"/>
          <w:lang w:val="sr-Cyrl-RS"/>
        </w:rPr>
      </w:pPr>
      <w:r w:rsidRPr="00E60A40">
        <w:rPr>
          <w:rFonts w:ascii="Arial" w:hAnsi="Arial" w:cs="Arial"/>
          <w:i/>
          <w:sz w:val="24"/>
          <w:szCs w:val="24"/>
          <w:lang w:val="sr-Cyrl-RS"/>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EC323C" w:rsidRPr="00E60A40" w:rsidRDefault="00EC323C" w:rsidP="00EC323C">
      <w:pPr>
        <w:ind w:left="1080"/>
        <w:jc w:val="both"/>
        <w:rPr>
          <w:rFonts w:ascii="Arial" w:hAnsi="Arial" w:cs="Arial"/>
          <w:color w:val="FF0000"/>
          <w:szCs w:val="24"/>
          <w:lang w:val="sr-Cyrl-RS"/>
        </w:rPr>
      </w:pPr>
      <w:r w:rsidRPr="00E60A40">
        <w:rPr>
          <w:rFonts w:ascii="Arial" w:hAnsi="Arial" w:cs="Arial"/>
          <w:i/>
          <w:szCs w:val="24"/>
          <w:lang w:val="sr-Cyrl-RS"/>
        </w:rPr>
        <w:t>Ако је више законских заступника за сваког se доставља уверење из казнене евиденц</w:t>
      </w:r>
      <w:r w:rsidRPr="00E60A40">
        <w:rPr>
          <w:rFonts w:ascii="Arial" w:hAnsi="Arial" w:cs="Arial"/>
          <w:szCs w:val="24"/>
          <w:lang w:val="sr-Cyrl-RS"/>
        </w:rPr>
        <w:t>ије.</w:t>
      </w:r>
    </w:p>
    <w:p w:rsidR="00EC323C" w:rsidRPr="00E60A40" w:rsidRDefault="00EC323C" w:rsidP="00EC323C">
      <w:pPr>
        <w:tabs>
          <w:tab w:val="left" w:pos="993"/>
        </w:tabs>
        <w:jc w:val="both"/>
        <w:rPr>
          <w:rFonts w:ascii="Arial" w:hAnsi="Arial" w:cs="Arial"/>
          <w:szCs w:val="24"/>
          <w:lang w:val="sr-Cyrl-RS"/>
        </w:rPr>
      </w:pPr>
      <w:r w:rsidRPr="00E60A40">
        <w:rPr>
          <w:rFonts w:ascii="Arial" w:hAnsi="Arial" w:cs="Arial"/>
          <w:szCs w:val="24"/>
          <w:lang w:val="sr-Cyrl-RS"/>
        </w:rPr>
        <w:t>За стране понуђаче потврда надлежног органа државе у којој има седиште;</w:t>
      </w:r>
    </w:p>
    <w:p w:rsidR="00490DA3" w:rsidRPr="00E60A40" w:rsidRDefault="00B95496" w:rsidP="00E144D5">
      <w:pPr>
        <w:numPr>
          <w:ilvl w:val="0"/>
          <w:numId w:val="1"/>
        </w:numPr>
        <w:tabs>
          <w:tab w:val="left" w:pos="993"/>
        </w:tabs>
        <w:ind w:left="0" w:firstLine="567"/>
        <w:jc w:val="both"/>
        <w:rPr>
          <w:rFonts w:ascii="Arial" w:hAnsi="Arial" w:cs="Arial"/>
          <w:szCs w:val="24"/>
          <w:lang w:val="sr-Cyrl-RS"/>
        </w:rPr>
      </w:pPr>
      <w:r w:rsidRPr="00E60A40">
        <w:rPr>
          <w:rFonts w:ascii="Arial" w:hAnsi="Arial" w:cs="Arial"/>
          <w:szCs w:val="24"/>
          <w:lang w:val="sr-Cyrl-RS" w:eastAsia="sr-Latn-CS"/>
        </w:rPr>
        <w:t xml:space="preserve">потврде </w:t>
      </w:r>
      <w:r w:rsidR="00E00DFA" w:rsidRPr="00E60A40">
        <w:rPr>
          <w:rFonts w:ascii="Arial" w:hAnsi="Arial" w:cs="Arial"/>
          <w:szCs w:val="24"/>
          <w:lang w:val="sr-Cyrl-RS" w:eastAsia="sr-Latn-CS"/>
        </w:rPr>
        <w:t xml:space="preserve">Привредног и </w:t>
      </w:r>
      <w:proofErr w:type="spellStart"/>
      <w:r w:rsidR="00E00DFA" w:rsidRPr="00E60A40">
        <w:rPr>
          <w:rFonts w:ascii="Arial" w:hAnsi="Arial" w:cs="Arial"/>
          <w:szCs w:val="24"/>
          <w:lang w:val="sr-Cyrl-RS" w:eastAsia="sr-Latn-CS"/>
        </w:rPr>
        <w:t>П</w:t>
      </w:r>
      <w:r w:rsidRPr="00E60A40">
        <w:rPr>
          <w:rFonts w:ascii="Arial" w:hAnsi="Arial" w:cs="Arial"/>
          <w:szCs w:val="24"/>
          <w:lang w:val="sr-Cyrl-RS" w:eastAsia="sr-Latn-CS"/>
        </w:rPr>
        <w:t>рекршајног</w:t>
      </w:r>
      <w:proofErr w:type="spellEnd"/>
      <w:r w:rsidRPr="00E60A40">
        <w:rPr>
          <w:rFonts w:ascii="Arial" w:hAnsi="Arial" w:cs="Arial"/>
          <w:szCs w:val="24"/>
          <w:lang w:val="sr-Cyrl-RS" w:eastAsia="sr-Latn-CS"/>
        </w:rPr>
        <w:t xml:space="preserve">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490DA3" w:rsidRPr="00E60A40">
        <w:rPr>
          <w:rFonts w:ascii="Arial" w:hAnsi="Arial" w:cs="Arial"/>
          <w:szCs w:val="24"/>
          <w:lang w:val="sr-Cyrl-RS"/>
        </w:rPr>
        <w:t>; за стране понуђаче потврда надлежног органа државе у којој има седиште</w:t>
      </w:r>
      <w:r w:rsidRPr="00E60A40">
        <w:rPr>
          <w:rFonts w:ascii="Arial" w:hAnsi="Arial" w:cs="Arial"/>
          <w:szCs w:val="24"/>
          <w:lang w:val="sr-Cyrl-RS"/>
        </w:rPr>
        <w:t>;</w:t>
      </w:r>
    </w:p>
    <w:p w:rsidR="00B95496" w:rsidRPr="00E60A40" w:rsidRDefault="00B95496" w:rsidP="00E144D5">
      <w:pPr>
        <w:numPr>
          <w:ilvl w:val="0"/>
          <w:numId w:val="1"/>
        </w:numPr>
        <w:tabs>
          <w:tab w:val="left" w:pos="993"/>
        </w:tabs>
        <w:ind w:left="0" w:firstLine="567"/>
        <w:jc w:val="both"/>
        <w:rPr>
          <w:rFonts w:ascii="Arial" w:hAnsi="Arial" w:cs="Arial"/>
          <w:szCs w:val="24"/>
          <w:lang w:val="sr-Cyrl-RS"/>
        </w:rPr>
      </w:pPr>
      <w:r w:rsidRPr="00E60A40">
        <w:rPr>
          <w:rFonts w:ascii="Arial" w:hAnsi="Arial" w:cs="Arial"/>
          <w:szCs w:val="24"/>
          <w:lang w:val="sr-Cyrl-RS"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005E50F1" w:rsidRPr="00E60A40">
        <w:rPr>
          <w:rFonts w:ascii="Arial" w:hAnsi="Arial" w:cs="Arial"/>
          <w:szCs w:val="24"/>
          <w:lang w:val="sr-Cyrl-RS" w:eastAsia="sr-Latn-CS"/>
        </w:rPr>
        <w:t>.</w:t>
      </w:r>
    </w:p>
    <w:p w:rsidR="00B95496" w:rsidRPr="00E60A40" w:rsidRDefault="00B95496" w:rsidP="005E50F1">
      <w:pPr>
        <w:tabs>
          <w:tab w:val="left" w:pos="993"/>
        </w:tabs>
        <w:jc w:val="both"/>
        <w:rPr>
          <w:rFonts w:ascii="Arial" w:hAnsi="Arial" w:cs="Arial"/>
          <w:b/>
          <w:szCs w:val="24"/>
          <w:lang w:val="sr-Cyrl-RS"/>
        </w:rPr>
      </w:pPr>
    </w:p>
    <w:p w:rsidR="005E50F1" w:rsidRPr="00E60A40" w:rsidRDefault="005E50F1" w:rsidP="005E50F1">
      <w:pPr>
        <w:jc w:val="both"/>
        <w:rPr>
          <w:rFonts w:ascii="Arial" w:hAnsi="Arial" w:cs="Arial"/>
          <w:szCs w:val="24"/>
          <w:lang w:val="sr-Cyrl-RS" w:eastAsia="sr-Latn-CS"/>
        </w:rPr>
      </w:pPr>
      <w:r w:rsidRPr="00E60A40">
        <w:rPr>
          <w:rFonts w:ascii="Arial" w:hAnsi="Arial" w:cs="Arial"/>
          <w:szCs w:val="24"/>
          <w:lang w:val="sr-Cyrl-RS" w:eastAsia="sr-Latn-CS"/>
        </w:rPr>
        <w:t>Доказ из тачке 2</w:t>
      </w:r>
      <w:r w:rsidR="001A375E" w:rsidRPr="00E60A40">
        <w:rPr>
          <w:rFonts w:ascii="Arial" w:hAnsi="Arial"/>
          <w:lang w:val="sr-Cyrl-RS"/>
        </w:rPr>
        <w:t>)</w:t>
      </w:r>
      <w:r w:rsidR="00EC323C" w:rsidRPr="00E60A40">
        <w:rPr>
          <w:rFonts w:ascii="Arial" w:hAnsi="Arial" w:cs="Arial"/>
          <w:color w:val="FF0000"/>
          <w:szCs w:val="24"/>
          <w:lang w:val="sr-Cyrl-RS" w:eastAsia="sr-Latn-CS"/>
        </w:rPr>
        <w:t xml:space="preserve"> </w:t>
      </w:r>
      <w:r w:rsidRPr="00E60A40">
        <w:rPr>
          <w:rFonts w:ascii="Arial" w:hAnsi="Arial" w:cs="Arial"/>
          <w:szCs w:val="24"/>
          <w:lang w:val="sr-Cyrl-RS" w:eastAsia="sr-Latn-CS"/>
        </w:rPr>
        <w:t>и 4) не може бити старији од два месеца пре отварања понуда.</w:t>
      </w:r>
    </w:p>
    <w:p w:rsidR="005E50F1" w:rsidRPr="00E60A40" w:rsidRDefault="005E50F1" w:rsidP="005E50F1">
      <w:pPr>
        <w:jc w:val="both"/>
        <w:rPr>
          <w:rFonts w:ascii="Arial" w:hAnsi="Arial" w:cs="Arial"/>
          <w:color w:val="FF0000"/>
          <w:szCs w:val="24"/>
          <w:lang w:val="sr-Cyrl-RS" w:eastAsia="sr-Latn-CS"/>
        </w:rPr>
      </w:pPr>
    </w:p>
    <w:p w:rsidR="005E50F1" w:rsidRPr="00E60A40" w:rsidRDefault="001A375E" w:rsidP="005E50F1">
      <w:pPr>
        <w:jc w:val="both"/>
        <w:rPr>
          <w:rFonts w:ascii="Arial" w:hAnsi="Arial"/>
          <w:lang w:val="sr-Cyrl-RS"/>
        </w:rPr>
      </w:pPr>
      <w:r w:rsidRPr="00E60A40">
        <w:rPr>
          <w:rFonts w:ascii="Arial" w:hAnsi="Arial"/>
          <w:lang w:val="sr-Cyrl-RS"/>
        </w:rPr>
        <w:t xml:space="preserve">Доказ из тачке 3) овог члана </w:t>
      </w:r>
      <w:r w:rsidR="001474B6">
        <w:rPr>
          <w:rFonts w:ascii="Arial" w:hAnsi="Arial"/>
          <w:lang w:val="sr-Cyrl-RS"/>
        </w:rPr>
        <w:t>треба</w:t>
      </w:r>
      <w:r w:rsidRPr="00E60A40">
        <w:rPr>
          <w:rFonts w:ascii="Arial" w:hAnsi="Arial"/>
          <w:lang w:val="sr-Cyrl-RS"/>
        </w:rPr>
        <w:t xml:space="preserve"> бити издат након објављивања позива за подношење понуда.</w:t>
      </w:r>
    </w:p>
    <w:p w:rsidR="005E50F1" w:rsidRPr="00E60A40" w:rsidRDefault="005E50F1" w:rsidP="005E50F1">
      <w:pPr>
        <w:tabs>
          <w:tab w:val="left" w:pos="993"/>
        </w:tabs>
        <w:jc w:val="both"/>
        <w:rPr>
          <w:rFonts w:ascii="Arial" w:hAnsi="Arial" w:cs="Arial"/>
          <w:b/>
          <w:szCs w:val="24"/>
          <w:lang w:val="sr-Cyrl-RS"/>
        </w:rPr>
      </w:pPr>
    </w:p>
    <w:p w:rsidR="009F03E6" w:rsidRPr="00E60A40" w:rsidRDefault="009F03E6" w:rsidP="005E50F1">
      <w:pPr>
        <w:tabs>
          <w:tab w:val="left" w:pos="993"/>
        </w:tabs>
        <w:jc w:val="both"/>
        <w:rPr>
          <w:rFonts w:ascii="Arial" w:hAnsi="Arial" w:cs="Arial"/>
          <w:b/>
          <w:szCs w:val="24"/>
          <w:lang w:val="sr-Cyrl-RS"/>
        </w:rPr>
      </w:pPr>
    </w:p>
    <w:p w:rsidR="00B95496" w:rsidRPr="00E60A40" w:rsidRDefault="00B95496" w:rsidP="00B95496">
      <w:pPr>
        <w:tabs>
          <w:tab w:val="left" w:pos="993"/>
        </w:tabs>
        <w:jc w:val="both"/>
        <w:rPr>
          <w:rFonts w:ascii="Arial" w:hAnsi="Arial" w:cs="Arial"/>
          <w:szCs w:val="24"/>
          <w:lang w:val="sr-Cyrl-RS"/>
        </w:rPr>
      </w:pPr>
      <w:r w:rsidRPr="00E60A40">
        <w:rPr>
          <w:rFonts w:ascii="Arial" w:hAnsi="Arial" w:cs="Arial"/>
          <w:szCs w:val="24"/>
          <w:u w:val="single"/>
          <w:lang w:val="sr-Cyrl-RS"/>
        </w:rPr>
        <w:t>Предузетник</w:t>
      </w:r>
      <w:r w:rsidRPr="00E60A40">
        <w:rPr>
          <w:rFonts w:ascii="Arial" w:hAnsi="Arial" w:cs="Arial"/>
          <w:szCs w:val="24"/>
          <w:lang w:val="sr-Cyrl-RS"/>
        </w:rPr>
        <w:t>:</w:t>
      </w:r>
    </w:p>
    <w:p w:rsidR="00B95496" w:rsidRPr="00E60A40" w:rsidRDefault="00B95496" w:rsidP="000C547B">
      <w:pPr>
        <w:pStyle w:val="ListParagraph"/>
        <w:numPr>
          <w:ilvl w:val="0"/>
          <w:numId w:val="16"/>
        </w:numPr>
        <w:spacing w:after="0" w:line="240" w:lineRule="auto"/>
        <w:ind w:left="714" w:hanging="357"/>
        <w:jc w:val="both"/>
        <w:rPr>
          <w:rFonts w:ascii="Arial" w:hAnsi="Arial" w:cs="Arial"/>
          <w:sz w:val="24"/>
          <w:szCs w:val="24"/>
          <w:lang w:val="sr-Cyrl-RS" w:eastAsia="sr-Latn-CS"/>
        </w:rPr>
      </w:pPr>
      <w:r w:rsidRPr="00E60A40">
        <w:rPr>
          <w:rFonts w:ascii="Arial" w:hAnsi="Arial" w:cs="Arial"/>
          <w:sz w:val="24"/>
          <w:szCs w:val="24"/>
          <w:lang w:val="sr-Cyrl-RS" w:eastAsia="sr-Latn-CS"/>
        </w:rPr>
        <w:t>извод из регистра Агенције за привредне регистре, односно извода из одговарајућег регистра;</w:t>
      </w:r>
    </w:p>
    <w:p w:rsidR="00B95496" w:rsidRPr="00E60A40" w:rsidRDefault="00B95496" w:rsidP="000C547B">
      <w:pPr>
        <w:pStyle w:val="ListParagraph"/>
        <w:numPr>
          <w:ilvl w:val="0"/>
          <w:numId w:val="16"/>
        </w:numPr>
        <w:spacing w:after="0" w:line="240" w:lineRule="auto"/>
        <w:ind w:left="714" w:hanging="357"/>
        <w:jc w:val="both"/>
        <w:rPr>
          <w:rFonts w:ascii="Arial" w:hAnsi="Arial" w:cs="Arial"/>
          <w:sz w:val="24"/>
          <w:szCs w:val="24"/>
          <w:lang w:val="sr-Cyrl-RS" w:eastAsia="sr-Latn-CS"/>
        </w:rPr>
      </w:pPr>
      <w:r w:rsidRPr="00E60A40">
        <w:rPr>
          <w:rFonts w:ascii="Arial" w:hAnsi="Arial" w:cs="Arial"/>
          <w:sz w:val="24"/>
          <w:szCs w:val="24"/>
          <w:lang w:val="sr-Cyrl-RS"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E60A40">
        <w:rPr>
          <w:rFonts w:ascii="Arial" w:hAnsi="Arial" w:cs="Arial"/>
          <w:sz w:val="24"/>
          <w:szCs w:val="24"/>
          <w:lang w:val="sr-Cyrl-RS" w:eastAsia="sr-Latn-CS"/>
        </w:rPr>
        <w:lastRenderedPageBreak/>
        <w:t>заштите животне средине, кривично дело примања или дав</w:t>
      </w:r>
      <w:r w:rsidR="00EC323C" w:rsidRPr="00E60A40">
        <w:rPr>
          <w:rFonts w:ascii="Arial" w:hAnsi="Arial" w:cs="Arial"/>
          <w:sz w:val="24"/>
          <w:szCs w:val="24"/>
          <w:lang w:val="sr-Cyrl-RS" w:eastAsia="sr-Latn-CS"/>
        </w:rPr>
        <w:t>ања мита, кривично дело преваре</w:t>
      </w:r>
    </w:p>
    <w:p w:rsidR="00EC323C" w:rsidRPr="00E60A40" w:rsidRDefault="00EC323C" w:rsidP="00EC323C">
      <w:pPr>
        <w:jc w:val="both"/>
        <w:rPr>
          <w:rFonts w:ascii="Arial" w:hAnsi="Arial" w:cs="Arial"/>
          <w:szCs w:val="24"/>
          <w:lang w:val="sr-Cyrl-RS" w:eastAsia="sr-Latn-CS"/>
        </w:rPr>
      </w:pPr>
      <w:r w:rsidRPr="00E60A40">
        <w:rPr>
          <w:rFonts w:ascii="Arial" w:hAnsi="Arial" w:cs="Arial"/>
          <w:szCs w:val="24"/>
          <w:lang w:val="sr-Cyrl-RS" w:eastAsia="sr-Latn-CS"/>
        </w:rPr>
        <w:t>За домаће понуђаче:</w:t>
      </w:r>
    </w:p>
    <w:p w:rsidR="00EC323C" w:rsidRPr="00E60A40" w:rsidRDefault="00EC323C" w:rsidP="000C547B">
      <w:pPr>
        <w:pStyle w:val="ListParagraph"/>
        <w:widowControl w:val="0"/>
        <w:numPr>
          <w:ilvl w:val="0"/>
          <w:numId w:val="27"/>
        </w:numPr>
        <w:spacing w:after="0" w:line="240" w:lineRule="auto"/>
        <w:jc w:val="both"/>
        <w:rPr>
          <w:rFonts w:ascii="Arial" w:hAnsi="Arial" w:cs="Arial"/>
          <w:i/>
          <w:sz w:val="24"/>
          <w:szCs w:val="24"/>
          <w:lang w:val="sr-Cyrl-RS"/>
        </w:rPr>
      </w:pPr>
      <w:r w:rsidRPr="00E60A40">
        <w:rPr>
          <w:rFonts w:ascii="Arial" w:hAnsi="Arial" w:cs="Arial"/>
          <w:i/>
          <w:sz w:val="24"/>
          <w:szCs w:val="24"/>
          <w:lang w:val="sr-Cyrl-R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C323C" w:rsidRPr="00E60A40" w:rsidRDefault="00EC323C" w:rsidP="00EC323C">
      <w:pPr>
        <w:tabs>
          <w:tab w:val="left" w:pos="993"/>
        </w:tabs>
        <w:jc w:val="both"/>
        <w:rPr>
          <w:rFonts w:ascii="Arial" w:hAnsi="Arial" w:cs="Arial"/>
          <w:szCs w:val="24"/>
          <w:lang w:val="sr-Cyrl-RS" w:eastAsia="sr-Latn-CS"/>
        </w:rPr>
      </w:pPr>
      <w:r w:rsidRPr="00E60A40">
        <w:rPr>
          <w:rFonts w:ascii="Arial" w:hAnsi="Arial" w:cs="Arial"/>
          <w:szCs w:val="24"/>
          <w:lang w:val="sr-Cyrl-RS" w:eastAsia="sr-Latn-CS"/>
        </w:rPr>
        <w:t>За стране понуђаче потврда</w:t>
      </w:r>
      <w:r w:rsidRPr="00E60A40">
        <w:rPr>
          <w:rFonts w:ascii="Arial" w:hAnsi="Arial" w:cs="Arial"/>
          <w:szCs w:val="24"/>
          <w:lang w:val="sr-Cyrl-RS"/>
        </w:rPr>
        <w:t xml:space="preserve"> надлежног органа државе у којој има седиште;</w:t>
      </w:r>
    </w:p>
    <w:p w:rsidR="00B95496" w:rsidRPr="00E60A40" w:rsidRDefault="00B95496" w:rsidP="000C547B">
      <w:pPr>
        <w:pStyle w:val="ListParagraph"/>
        <w:numPr>
          <w:ilvl w:val="0"/>
          <w:numId w:val="16"/>
        </w:numPr>
        <w:spacing w:after="0" w:line="240" w:lineRule="auto"/>
        <w:ind w:left="714" w:hanging="357"/>
        <w:jc w:val="both"/>
        <w:rPr>
          <w:rFonts w:ascii="Arial" w:hAnsi="Arial" w:cs="Arial"/>
          <w:sz w:val="24"/>
          <w:szCs w:val="24"/>
          <w:lang w:val="sr-Cyrl-RS" w:eastAsia="sr-Latn-CS"/>
        </w:rPr>
      </w:pPr>
      <w:r w:rsidRPr="00E60A40">
        <w:rPr>
          <w:rFonts w:ascii="Arial" w:hAnsi="Arial" w:cs="Arial"/>
          <w:sz w:val="24"/>
          <w:szCs w:val="24"/>
          <w:lang w:val="sr-Cyrl-RS" w:eastAsia="sr-Latn-CS"/>
        </w:rPr>
        <w:t>потврда</w:t>
      </w:r>
      <w:r w:rsidR="0026400A">
        <w:rPr>
          <w:rFonts w:ascii="Arial" w:hAnsi="Arial" w:cs="Arial"/>
          <w:sz w:val="24"/>
          <w:szCs w:val="24"/>
          <w:lang w:val="sr-Cyrl-RS" w:eastAsia="sr-Latn-CS"/>
        </w:rPr>
        <w:t xml:space="preserve"> </w:t>
      </w:r>
      <w:proofErr w:type="spellStart"/>
      <w:r w:rsidR="00E00DFA" w:rsidRPr="00E60A40">
        <w:rPr>
          <w:rFonts w:ascii="Arial" w:hAnsi="Arial" w:cs="Arial"/>
          <w:sz w:val="24"/>
          <w:szCs w:val="24"/>
          <w:lang w:val="sr-Cyrl-RS" w:eastAsia="sr-Latn-CS"/>
        </w:rPr>
        <w:t>П</w:t>
      </w:r>
      <w:r w:rsidRPr="00E60A40">
        <w:rPr>
          <w:rFonts w:ascii="Arial" w:hAnsi="Arial" w:cs="Arial"/>
          <w:sz w:val="24"/>
          <w:szCs w:val="24"/>
          <w:lang w:val="sr-Cyrl-RS" w:eastAsia="sr-Latn-CS"/>
        </w:rPr>
        <w:t>рекршајног</w:t>
      </w:r>
      <w:proofErr w:type="spellEnd"/>
      <w:r w:rsidRPr="00E60A40">
        <w:rPr>
          <w:rFonts w:ascii="Arial" w:hAnsi="Arial" w:cs="Arial"/>
          <w:sz w:val="24"/>
          <w:szCs w:val="24"/>
          <w:lang w:val="sr-Cyrl-RS" w:eastAsia="sr-Latn-CS"/>
        </w:rPr>
        <w:t xml:space="preserve">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B95496" w:rsidRPr="00E60A40" w:rsidRDefault="00B95496" w:rsidP="000C547B">
      <w:pPr>
        <w:pStyle w:val="ListParagraph"/>
        <w:numPr>
          <w:ilvl w:val="0"/>
          <w:numId w:val="16"/>
        </w:numPr>
        <w:spacing w:after="0" w:line="240" w:lineRule="auto"/>
        <w:ind w:left="714" w:hanging="357"/>
        <w:jc w:val="both"/>
        <w:rPr>
          <w:rFonts w:ascii="Arial" w:hAnsi="Arial" w:cs="Arial"/>
          <w:sz w:val="24"/>
          <w:szCs w:val="24"/>
          <w:lang w:val="sr-Cyrl-RS" w:eastAsia="sr-Latn-CS"/>
        </w:rPr>
      </w:pPr>
      <w:r w:rsidRPr="00E60A40">
        <w:rPr>
          <w:rFonts w:ascii="Arial" w:hAnsi="Arial" w:cs="Arial"/>
          <w:sz w:val="24"/>
          <w:szCs w:val="24"/>
          <w:lang w:val="sr-Cyrl-RS"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w:t>
      </w:r>
      <w:r w:rsidR="005E50F1" w:rsidRPr="00E60A40">
        <w:rPr>
          <w:rFonts w:ascii="Arial" w:hAnsi="Arial" w:cs="Arial"/>
          <w:sz w:val="24"/>
          <w:szCs w:val="24"/>
          <w:lang w:val="sr-Cyrl-RS" w:eastAsia="sr-Latn-CS"/>
        </w:rPr>
        <w:t>зворних локалних јавних прихода.</w:t>
      </w:r>
    </w:p>
    <w:p w:rsidR="00B95496" w:rsidRPr="00E60A40" w:rsidRDefault="00B95496" w:rsidP="00B95496">
      <w:pPr>
        <w:tabs>
          <w:tab w:val="left" w:pos="993"/>
        </w:tabs>
        <w:jc w:val="both"/>
        <w:rPr>
          <w:rFonts w:ascii="Arial" w:hAnsi="Arial" w:cs="Arial"/>
          <w:b/>
          <w:szCs w:val="24"/>
          <w:lang w:val="sr-Cyrl-RS"/>
        </w:rPr>
      </w:pPr>
    </w:p>
    <w:p w:rsidR="005E50F1" w:rsidRPr="00E60A40" w:rsidRDefault="005E50F1" w:rsidP="005E50F1">
      <w:pPr>
        <w:jc w:val="both"/>
        <w:rPr>
          <w:rFonts w:ascii="Arial" w:hAnsi="Arial" w:cs="Arial"/>
          <w:szCs w:val="24"/>
          <w:lang w:val="sr-Cyrl-RS" w:eastAsia="sr-Latn-CS"/>
        </w:rPr>
      </w:pPr>
      <w:r w:rsidRPr="00E60A40">
        <w:rPr>
          <w:rFonts w:ascii="Arial" w:hAnsi="Arial" w:cs="Arial"/>
          <w:szCs w:val="24"/>
          <w:lang w:val="sr-Cyrl-RS" w:eastAsia="sr-Latn-CS"/>
        </w:rPr>
        <w:t>Доказ из тачке 2</w:t>
      </w:r>
      <w:r w:rsidR="001A375E" w:rsidRPr="00E60A40">
        <w:rPr>
          <w:rFonts w:ascii="Arial" w:hAnsi="Arial"/>
          <w:lang w:val="sr-Cyrl-RS"/>
        </w:rPr>
        <w:t xml:space="preserve">) </w:t>
      </w:r>
      <w:r w:rsidRPr="00E60A40">
        <w:rPr>
          <w:rFonts w:ascii="Arial" w:hAnsi="Arial" w:cs="Arial"/>
          <w:szCs w:val="24"/>
          <w:lang w:val="sr-Cyrl-RS" w:eastAsia="sr-Latn-CS"/>
        </w:rPr>
        <w:t>и 4) не може бити старији од два месеца пре отварања понуда.</w:t>
      </w:r>
    </w:p>
    <w:p w:rsidR="005E50F1" w:rsidRPr="00E60A40" w:rsidRDefault="005E50F1" w:rsidP="005E50F1">
      <w:pPr>
        <w:jc w:val="both"/>
        <w:rPr>
          <w:rFonts w:ascii="Arial" w:hAnsi="Arial" w:cs="Arial"/>
          <w:color w:val="FF0000"/>
          <w:szCs w:val="24"/>
          <w:lang w:val="sr-Cyrl-RS" w:eastAsia="sr-Latn-CS"/>
        </w:rPr>
      </w:pPr>
    </w:p>
    <w:p w:rsidR="005E50F1" w:rsidRPr="00E60A40" w:rsidRDefault="001A375E" w:rsidP="005E50F1">
      <w:pPr>
        <w:jc w:val="both"/>
        <w:rPr>
          <w:rFonts w:ascii="Arial" w:hAnsi="Arial"/>
          <w:lang w:val="sr-Cyrl-RS"/>
        </w:rPr>
      </w:pPr>
      <w:r w:rsidRPr="00E60A40">
        <w:rPr>
          <w:rFonts w:ascii="Arial" w:hAnsi="Arial"/>
          <w:lang w:val="sr-Cyrl-RS"/>
        </w:rPr>
        <w:t xml:space="preserve">Доказ из тачке 3) овог члана </w:t>
      </w:r>
      <w:r w:rsidR="00570882">
        <w:rPr>
          <w:rFonts w:ascii="Arial" w:hAnsi="Arial"/>
          <w:lang w:val="sr-Cyrl-RS"/>
        </w:rPr>
        <w:t>треба</w:t>
      </w:r>
      <w:r w:rsidRPr="00E60A40">
        <w:rPr>
          <w:rFonts w:ascii="Arial" w:hAnsi="Arial"/>
          <w:lang w:val="sr-Cyrl-RS"/>
        </w:rPr>
        <w:t xml:space="preserve"> бити издат након објављивања позива за подношење понуда.</w:t>
      </w:r>
    </w:p>
    <w:p w:rsidR="005E50F1" w:rsidRPr="00E60A40" w:rsidRDefault="005E50F1" w:rsidP="00B95496">
      <w:pPr>
        <w:tabs>
          <w:tab w:val="left" w:pos="993"/>
        </w:tabs>
        <w:jc w:val="both"/>
        <w:rPr>
          <w:rFonts w:ascii="Arial" w:hAnsi="Arial" w:cs="Arial"/>
          <w:szCs w:val="24"/>
          <w:lang w:val="sr-Cyrl-RS"/>
        </w:rPr>
      </w:pPr>
    </w:p>
    <w:p w:rsidR="00B95496" w:rsidRPr="00E60A40" w:rsidRDefault="00B95496" w:rsidP="00B95496">
      <w:pPr>
        <w:tabs>
          <w:tab w:val="left" w:pos="993"/>
        </w:tabs>
        <w:jc w:val="both"/>
        <w:rPr>
          <w:rFonts w:ascii="Arial" w:hAnsi="Arial" w:cs="Arial"/>
          <w:szCs w:val="24"/>
          <w:lang w:val="sr-Cyrl-RS"/>
        </w:rPr>
      </w:pPr>
      <w:r w:rsidRPr="00E60A40">
        <w:rPr>
          <w:rFonts w:ascii="Arial" w:hAnsi="Arial" w:cs="Arial"/>
          <w:szCs w:val="24"/>
          <w:u w:val="single"/>
          <w:lang w:val="sr-Cyrl-RS"/>
        </w:rPr>
        <w:t>Физичко лице</w:t>
      </w:r>
      <w:r w:rsidRPr="00E60A40">
        <w:rPr>
          <w:rFonts w:ascii="Arial" w:hAnsi="Arial" w:cs="Arial"/>
          <w:szCs w:val="24"/>
          <w:lang w:val="sr-Cyrl-RS"/>
        </w:rPr>
        <w:t>:</w:t>
      </w:r>
    </w:p>
    <w:p w:rsidR="00B95496" w:rsidRPr="00E60A40" w:rsidRDefault="00B95496" w:rsidP="000C547B">
      <w:pPr>
        <w:pStyle w:val="ListParagraph"/>
        <w:numPr>
          <w:ilvl w:val="0"/>
          <w:numId w:val="17"/>
        </w:numPr>
        <w:spacing w:after="0" w:line="240" w:lineRule="auto"/>
        <w:jc w:val="both"/>
        <w:rPr>
          <w:rFonts w:ascii="Arial" w:hAnsi="Arial" w:cs="Arial"/>
          <w:sz w:val="24"/>
          <w:szCs w:val="24"/>
          <w:lang w:val="sr-Cyrl-RS" w:eastAsia="sr-Latn-CS"/>
        </w:rPr>
      </w:pPr>
      <w:r w:rsidRPr="00E60A40">
        <w:rPr>
          <w:rFonts w:ascii="Arial" w:hAnsi="Arial" w:cs="Arial"/>
          <w:sz w:val="24"/>
          <w:szCs w:val="24"/>
          <w:lang w:val="sr-Cyrl-RS" w:eastAsia="sr-Latn-CS"/>
        </w:rPr>
        <w:t>извода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EC323C" w:rsidRPr="00E60A40">
        <w:rPr>
          <w:rFonts w:ascii="Arial" w:hAnsi="Arial" w:cs="Arial"/>
          <w:sz w:val="24"/>
          <w:szCs w:val="24"/>
          <w:lang w:val="sr-Cyrl-RS" w:eastAsia="sr-Latn-CS"/>
        </w:rPr>
        <w:t>ања мита, кривично дело преваре</w:t>
      </w:r>
    </w:p>
    <w:p w:rsidR="00EC323C" w:rsidRPr="00E60A40" w:rsidRDefault="00EC323C" w:rsidP="00EC323C">
      <w:pPr>
        <w:jc w:val="both"/>
        <w:rPr>
          <w:rFonts w:ascii="Arial" w:hAnsi="Arial" w:cs="Arial"/>
          <w:szCs w:val="24"/>
          <w:lang w:val="sr-Cyrl-RS" w:eastAsia="sr-Latn-CS"/>
        </w:rPr>
      </w:pPr>
      <w:r w:rsidRPr="00E60A40">
        <w:rPr>
          <w:rFonts w:ascii="Arial" w:hAnsi="Arial" w:cs="Arial"/>
          <w:szCs w:val="24"/>
          <w:lang w:val="sr-Cyrl-RS" w:eastAsia="sr-Latn-CS"/>
        </w:rPr>
        <w:t>За домаће понуђаче:</w:t>
      </w:r>
    </w:p>
    <w:p w:rsidR="00EC323C" w:rsidRPr="00E60A40" w:rsidRDefault="00EC323C" w:rsidP="000C547B">
      <w:pPr>
        <w:pStyle w:val="ListParagraph"/>
        <w:widowControl w:val="0"/>
        <w:numPr>
          <w:ilvl w:val="0"/>
          <w:numId w:val="27"/>
        </w:numPr>
        <w:spacing w:after="0" w:line="240" w:lineRule="auto"/>
        <w:jc w:val="both"/>
        <w:rPr>
          <w:rFonts w:ascii="Arial" w:hAnsi="Arial" w:cs="Arial"/>
          <w:i/>
          <w:sz w:val="24"/>
          <w:szCs w:val="24"/>
          <w:lang w:val="sr-Cyrl-RS"/>
        </w:rPr>
      </w:pPr>
      <w:r w:rsidRPr="00E60A40">
        <w:rPr>
          <w:rFonts w:ascii="Arial" w:hAnsi="Arial" w:cs="Arial"/>
          <w:i/>
          <w:sz w:val="24"/>
          <w:szCs w:val="24"/>
          <w:lang w:val="sr-Cyrl-R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C323C" w:rsidRPr="00E60A40" w:rsidRDefault="00EC323C" w:rsidP="00EC323C">
      <w:pPr>
        <w:tabs>
          <w:tab w:val="left" w:pos="993"/>
        </w:tabs>
        <w:jc w:val="both"/>
        <w:rPr>
          <w:rFonts w:ascii="Arial" w:hAnsi="Arial" w:cs="Arial"/>
          <w:szCs w:val="24"/>
          <w:lang w:val="sr-Cyrl-RS" w:eastAsia="sr-Latn-CS"/>
        </w:rPr>
      </w:pPr>
      <w:r w:rsidRPr="00E60A40">
        <w:rPr>
          <w:rFonts w:ascii="Arial" w:hAnsi="Arial" w:cs="Arial"/>
          <w:szCs w:val="24"/>
          <w:lang w:val="sr-Cyrl-RS" w:eastAsia="sr-Latn-CS"/>
        </w:rPr>
        <w:t>За стране понуђаче потврда</w:t>
      </w:r>
      <w:r w:rsidRPr="00E60A40">
        <w:rPr>
          <w:rFonts w:ascii="Arial" w:hAnsi="Arial" w:cs="Arial"/>
          <w:szCs w:val="24"/>
          <w:lang w:val="sr-Cyrl-RS"/>
        </w:rPr>
        <w:t xml:space="preserve"> надлежног органа </w:t>
      </w:r>
      <w:r w:rsidRPr="00E60A40">
        <w:rPr>
          <w:rFonts w:ascii="Arial" w:hAnsi="Arial"/>
          <w:lang w:val="sr-Cyrl-RS"/>
        </w:rPr>
        <w:t xml:space="preserve">државе </w:t>
      </w:r>
      <w:r w:rsidRPr="00E60A40">
        <w:rPr>
          <w:rFonts w:ascii="Arial" w:hAnsi="Arial" w:cs="Arial"/>
          <w:szCs w:val="24"/>
          <w:lang w:val="sr-Cyrl-RS"/>
        </w:rPr>
        <w:t xml:space="preserve">у којој има </w:t>
      </w:r>
      <w:r w:rsidRPr="00E60A40">
        <w:rPr>
          <w:rFonts w:ascii="Arial" w:hAnsi="Arial"/>
          <w:lang w:val="sr-Cyrl-RS"/>
        </w:rPr>
        <w:t>седиште</w:t>
      </w:r>
      <w:r w:rsidRPr="00E60A40">
        <w:rPr>
          <w:rFonts w:ascii="Arial" w:hAnsi="Arial" w:cs="Arial"/>
          <w:szCs w:val="24"/>
          <w:lang w:val="sr-Cyrl-RS"/>
        </w:rPr>
        <w:t>;</w:t>
      </w:r>
    </w:p>
    <w:p w:rsidR="00B95496" w:rsidRPr="00E60A40" w:rsidRDefault="00B95496" w:rsidP="000C547B">
      <w:pPr>
        <w:pStyle w:val="ListParagraph"/>
        <w:numPr>
          <w:ilvl w:val="0"/>
          <w:numId w:val="17"/>
        </w:numPr>
        <w:spacing w:after="0" w:line="240" w:lineRule="auto"/>
        <w:jc w:val="both"/>
        <w:rPr>
          <w:rFonts w:ascii="Arial" w:hAnsi="Arial" w:cs="Arial"/>
          <w:sz w:val="24"/>
          <w:szCs w:val="24"/>
          <w:lang w:val="sr-Cyrl-RS" w:eastAsia="sr-Latn-CS"/>
        </w:rPr>
      </w:pPr>
      <w:r w:rsidRPr="00E60A40">
        <w:rPr>
          <w:rFonts w:ascii="Arial" w:hAnsi="Arial" w:cs="Arial"/>
          <w:sz w:val="24"/>
          <w:szCs w:val="24"/>
          <w:lang w:val="sr-Cyrl-RS" w:eastAsia="sr-Latn-CS"/>
        </w:rPr>
        <w:t>потврд</w:t>
      </w:r>
      <w:r w:rsidR="005E50F1" w:rsidRPr="00E60A40">
        <w:rPr>
          <w:rFonts w:ascii="Arial" w:hAnsi="Arial" w:cs="Arial"/>
          <w:sz w:val="24"/>
          <w:szCs w:val="24"/>
          <w:lang w:val="sr-Cyrl-RS" w:eastAsia="sr-Latn-CS"/>
        </w:rPr>
        <w:t>а</w:t>
      </w:r>
      <w:r w:rsidR="00EC323C" w:rsidRPr="00E60A40">
        <w:rPr>
          <w:rFonts w:ascii="Arial" w:hAnsi="Arial" w:cs="Arial"/>
          <w:sz w:val="24"/>
          <w:szCs w:val="24"/>
          <w:lang w:val="sr-Cyrl-RS" w:eastAsia="sr-Latn-CS"/>
        </w:rPr>
        <w:t xml:space="preserve"> </w:t>
      </w:r>
      <w:proofErr w:type="spellStart"/>
      <w:r w:rsidR="00E00DFA" w:rsidRPr="00E60A40">
        <w:rPr>
          <w:rFonts w:ascii="Arial" w:hAnsi="Arial" w:cs="Arial"/>
          <w:sz w:val="24"/>
          <w:szCs w:val="24"/>
          <w:lang w:val="sr-Cyrl-RS" w:eastAsia="sr-Latn-CS"/>
        </w:rPr>
        <w:t>П</w:t>
      </w:r>
      <w:r w:rsidRPr="00E60A40">
        <w:rPr>
          <w:rFonts w:ascii="Arial" w:hAnsi="Arial" w:cs="Arial"/>
          <w:sz w:val="24"/>
          <w:szCs w:val="24"/>
          <w:lang w:val="sr-Cyrl-RS" w:eastAsia="sr-Latn-CS"/>
        </w:rPr>
        <w:t>рекршајног</w:t>
      </w:r>
      <w:proofErr w:type="spellEnd"/>
      <w:r w:rsidRPr="00E60A40">
        <w:rPr>
          <w:rFonts w:ascii="Arial" w:hAnsi="Arial" w:cs="Arial"/>
          <w:sz w:val="24"/>
          <w:szCs w:val="24"/>
          <w:lang w:val="sr-Cyrl-RS" w:eastAsia="sr-Latn-CS"/>
        </w:rPr>
        <w:t xml:space="preserve"> суда да му није изречена мера забране обављања одређених послова;</w:t>
      </w:r>
    </w:p>
    <w:p w:rsidR="00B95496" w:rsidRPr="00E60A40" w:rsidRDefault="005E50F1" w:rsidP="000C547B">
      <w:pPr>
        <w:pStyle w:val="ListParagraph"/>
        <w:numPr>
          <w:ilvl w:val="0"/>
          <w:numId w:val="17"/>
        </w:numPr>
        <w:spacing w:after="0" w:line="240" w:lineRule="auto"/>
        <w:jc w:val="both"/>
        <w:rPr>
          <w:rFonts w:ascii="Arial" w:hAnsi="Arial" w:cs="Arial"/>
          <w:sz w:val="24"/>
          <w:szCs w:val="24"/>
          <w:lang w:val="sr-Cyrl-RS" w:eastAsia="sr-Latn-CS"/>
        </w:rPr>
      </w:pPr>
      <w:r w:rsidRPr="00E60A40">
        <w:rPr>
          <w:rFonts w:ascii="Arial" w:hAnsi="Arial" w:cs="Arial"/>
          <w:sz w:val="24"/>
          <w:szCs w:val="24"/>
          <w:lang w:val="sr-Cyrl-RS" w:eastAsia="sr-Latn-CS"/>
        </w:rPr>
        <w:t>уверење</w:t>
      </w:r>
      <w:r w:rsidR="00B95496" w:rsidRPr="00E60A40">
        <w:rPr>
          <w:rFonts w:ascii="Arial" w:hAnsi="Arial" w:cs="Arial"/>
          <w:sz w:val="24"/>
          <w:szCs w:val="24"/>
          <w:lang w:val="sr-Cyrl-RS" w:eastAsia="sr-Latn-CS"/>
        </w:rPr>
        <w:t xml:space="preserve"> Пореске управе Министарства финансија и привреде да је измирио доспеле порезе и доприносе и уверењ</w:t>
      </w:r>
      <w:r w:rsidRPr="00E60A40">
        <w:rPr>
          <w:rFonts w:ascii="Arial" w:hAnsi="Arial" w:cs="Arial"/>
          <w:sz w:val="24"/>
          <w:szCs w:val="24"/>
          <w:lang w:val="sr-Cyrl-RS" w:eastAsia="sr-Latn-CS"/>
        </w:rPr>
        <w:t>е</w:t>
      </w:r>
      <w:r w:rsidR="00B95496" w:rsidRPr="00E60A40">
        <w:rPr>
          <w:rFonts w:ascii="Arial" w:hAnsi="Arial" w:cs="Arial"/>
          <w:sz w:val="24"/>
          <w:szCs w:val="24"/>
          <w:lang w:val="sr-Cyrl-RS" w:eastAsia="sr-Latn-CS"/>
        </w:rPr>
        <w:t xml:space="preserve"> надлежне управе локалне самоуправе да је измирио обавезе по основу и</w:t>
      </w:r>
      <w:r w:rsidRPr="00E60A40">
        <w:rPr>
          <w:rFonts w:ascii="Arial" w:hAnsi="Arial" w:cs="Arial"/>
          <w:sz w:val="24"/>
          <w:szCs w:val="24"/>
          <w:lang w:val="sr-Cyrl-RS" w:eastAsia="sr-Latn-CS"/>
        </w:rPr>
        <w:t>зворних локалних јавних прихода.</w:t>
      </w:r>
    </w:p>
    <w:p w:rsidR="00B95496" w:rsidRPr="00E60A40" w:rsidRDefault="00B95496" w:rsidP="005E50F1">
      <w:pPr>
        <w:tabs>
          <w:tab w:val="left" w:pos="993"/>
        </w:tabs>
        <w:jc w:val="both"/>
        <w:rPr>
          <w:rFonts w:ascii="Arial" w:hAnsi="Arial" w:cs="Arial"/>
          <w:b/>
          <w:szCs w:val="24"/>
          <w:lang w:val="sr-Cyrl-RS"/>
        </w:rPr>
      </w:pPr>
    </w:p>
    <w:p w:rsidR="005E50F1" w:rsidRPr="00E60A40" w:rsidRDefault="005E50F1" w:rsidP="005E50F1">
      <w:pPr>
        <w:jc w:val="both"/>
        <w:rPr>
          <w:rFonts w:ascii="Arial" w:hAnsi="Arial" w:cs="Arial"/>
          <w:szCs w:val="24"/>
          <w:lang w:val="sr-Cyrl-RS" w:eastAsia="sr-Latn-CS"/>
        </w:rPr>
      </w:pPr>
      <w:r w:rsidRPr="00E60A40">
        <w:rPr>
          <w:rFonts w:ascii="Arial" w:hAnsi="Arial" w:cs="Arial"/>
          <w:szCs w:val="24"/>
          <w:lang w:val="sr-Cyrl-RS" w:eastAsia="sr-Latn-CS"/>
        </w:rPr>
        <w:t>Доказ из тачке 1) и 3) не може бити старији од два месеца пре отварања понуда.</w:t>
      </w:r>
    </w:p>
    <w:p w:rsidR="005E50F1" w:rsidRPr="00E60A40" w:rsidRDefault="005E50F1" w:rsidP="005E50F1">
      <w:pPr>
        <w:jc w:val="both"/>
        <w:rPr>
          <w:rFonts w:ascii="Arial" w:hAnsi="Arial" w:cs="Arial"/>
          <w:szCs w:val="24"/>
          <w:lang w:val="sr-Cyrl-RS" w:eastAsia="sr-Latn-CS"/>
        </w:rPr>
      </w:pPr>
    </w:p>
    <w:p w:rsidR="005E50F1" w:rsidRPr="00E60A40" w:rsidRDefault="005E50F1" w:rsidP="005E50F1">
      <w:pPr>
        <w:jc w:val="both"/>
        <w:rPr>
          <w:rFonts w:ascii="Arial" w:hAnsi="Arial" w:cs="Arial"/>
          <w:szCs w:val="24"/>
          <w:lang w:val="sr-Cyrl-RS" w:eastAsia="sr-Latn-CS"/>
        </w:rPr>
      </w:pPr>
      <w:r w:rsidRPr="00E60A40">
        <w:rPr>
          <w:rFonts w:ascii="Arial" w:hAnsi="Arial" w:cs="Arial"/>
          <w:szCs w:val="24"/>
          <w:lang w:val="sr-Cyrl-RS" w:eastAsia="sr-Latn-CS"/>
        </w:rPr>
        <w:t xml:space="preserve">Доказ из става 1. тачка 2) </w:t>
      </w:r>
      <w:r w:rsidR="00570882">
        <w:rPr>
          <w:rFonts w:ascii="Arial" w:hAnsi="Arial" w:cs="Arial"/>
          <w:szCs w:val="24"/>
          <w:lang w:val="sr-Cyrl-RS" w:eastAsia="sr-Latn-CS"/>
        </w:rPr>
        <w:t xml:space="preserve">треба </w:t>
      </w:r>
      <w:r w:rsidRPr="00E60A40">
        <w:rPr>
          <w:rFonts w:ascii="Arial" w:hAnsi="Arial" w:cs="Arial"/>
          <w:szCs w:val="24"/>
          <w:lang w:val="sr-Cyrl-RS" w:eastAsia="sr-Latn-CS"/>
        </w:rPr>
        <w:t>бити издат након објављивања позива за подношење понуда.</w:t>
      </w:r>
    </w:p>
    <w:p w:rsidR="005E50F1" w:rsidRPr="00E60A40" w:rsidRDefault="005E50F1" w:rsidP="005E50F1">
      <w:pPr>
        <w:ind w:firstLine="708"/>
        <w:jc w:val="both"/>
        <w:rPr>
          <w:rFonts w:ascii="Arial" w:hAnsi="Arial" w:cs="Arial"/>
          <w:szCs w:val="24"/>
          <w:lang w:val="sr-Cyrl-RS"/>
        </w:rPr>
      </w:pPr>
    </w:p>
    <w:p w:rsidR="00E025AF" w:rsidRPr="00E60A40" w:rsidRDefault="00E025AF" w:rsidP="005E50F1">
      <w:pPr>
        <w:ind w:firstLine="708"/>
        <w:jc w:val="both"/>
        <w:rPr>
          <w:rFonts w:ascii="Arial" w:hAnsi="Arial" w:cs="Arial"/>
          <w:szCs w:val="24"/>
          <w:lang w:val="sr-Cyrl-RS"/>
        </w:rPr>
      </w:pPr>
    </w:p>
    <w:p w:rsidR="005E50F1" w:rsidRPr="00E60A40" w:rsidRDefault="005E50F1" w:rsidP="003528F1">
      <w:pPr>
        <w:jc w:val="both"/>
        <w:rPr>
          <w:rFonts w:ascii="Arial" w:hAnsi="Arial" w:cs="Arial"/>
          <w:szCs w:val="24"/>
          <w:lang w:val="sr-Cyrl-RS"/>
        </w:rPr>
      </w:pPr>
      <w:r w:rsidRPr="00E60A40">
        <w:rPr>
          <w:rFonts w:ascii="Arial" w:hAnsi="Arial" w:cs="Arial"/>
          <w:szCs w:val="24"/>
          <w:lang w:val="sr-Cyrl-RS"/>
        </w:rPr>
        <w:t xml:space="preserve">Понуђач је дужан да у понуди достави доказе да испуњава додатне услове </w:t>
      </w:r>
      <w:proofErr w:type="spellStart"/>
      <w:r w:rsidRPr="00E60A40">
        <w:rPr>
          <w:rFonts w:ascii="Arial" w:hAnsi="Arial" w:cs="Arial"/>
          <w:szCs w:val="24"/>
          <w:lang w:val="sr-Cyrl-RS"/>
        </w:rPr>
        <w:t>услове</w:t>
      </w:r>
      <w:proofErr w:type="spellEnd"/>
      <w:r w:rsidRPr="00E60A40">
        <w:rPr>
          <w:rFonts w:ascii="Arial" w:hAnsi="Arial" w:cs="Arial"/>
          <w:szCs w:val="24"/>
          <w:lang w:val="sr-Cyrl-RS"/>
        </w:rPr>
        <w:t xml:space="preserve"> за учешће у поступку јавне набавке у складу са Законом, и то:</w:t>
      </w:r>
    </w:p>
    <w:p w:rsidR="00B95496" w:rsidRPr="00E60A40" w:rsidRDefault="00B95496" w:rsidP="00B95496">
      <w:pPr>
        <w:tabs>
          <w:tab w:val="left" w:pos="993"/>
        </w:tabs>
        <w:jc w:val="both"/>
        <w:rPr>
          <w:rFonts w:ascii="Arial" w:hAnsi="Arial" w:cs="Arial"/>
          <w:szCs w:val="24"/>
          <w:lang w:val="sr-Cyrl-RS"/>
        </w:rPr>
      </w:pPr>
    </w:p>
    <w:p w:rsidR="00490DA3" w:rsidRPr="00E60A40" w:rsidRDefault="00F827FF" w:rsidP="005E50F1">
      <w:pPr>
        <w:tabs>
          <w:tab w:val="left" w:pos="993"/>
        </w:tabs>
        <w:jc w:val="both"/>
        <w:rPr>
          <w:rFonts w:ascii="Arial" w:hAnsi="Arial" w:cs="Arial"/>
          <w:szCs w:val="24"/>
          <w:lang w:val="sr-Cyrl-RS"/>
        </w:rPr>
      </w:pPr>
      <w:r w:rsidRPr="00E60A40">
        <w:rPr>
          <w:rFonts w:ascii="Arial" w:hAnsi="Arial" w:cs="Arial"/>
          <w:szCs w:val="24"/>
          <w:lang w:val="sr-Cyrl-RS"/>
        </w:rPr>
        <w:t xml:space="preserve">1. </w:t>
      </w:r>
      <w:r w:rsidR="00003023" w:rsidRPr="00E60A40">
        <w:rPr>
          <w:rFonts w:ascii="Arial" w:hAnsi="Arial" w:cs="Arial"/>
          <w:szCs w:val="24"/>
          <w:lang w:val="sr-Cyrl-RS"/>
        </w:rPr>
        <w:t>Доказе неопходног финансијског капацитета:</w:t>
      </w:r>
    </w:p>
    <w:p w:rsidR="00490DA3" w:rsidRPr="00E60A40" w:rsidRDefault="00490DA3" w:rsidP="000C547B">
      <w:pPr>
        <w:numPr>
          <w:ilvl w:val="1"/>
          <w:numId w:val="9"/>
        </w:numPr>
        <w:tabs>
          <w:tab w:val="num" w:pos="1080"/>
        </w:tabs>
        <w:suppressAutoHyphens w:val="0"/>
        <w:jc w:val="both"/>
        <w:rPr>
          <w:rFonts w:ascii="Arial" w:hAnsi="Arial" w:cs="Arial"/>
          <w:szCs w:val="24"/>
          <w:lang w:val="sr-Cyrl-RS"/>
        </w:rPr>
      </w:pPr>
      <w:r w:rsidRPr="00E60A40">
        <w:rPr>
          <w:rFonts w:ascii="Arial" w:hAnsi="Arial" w:cs="Arial"/>
          <w:szCs w:val="24"/>
          <w:lang w:val="sr-Cyrl-RS"/>
        </w:rPr>
        <w:t>Биланс стања и Биланс успеха за претходне три обрачунске године (2010. 2011. и 2012. годину), са мишљењем овлашћеног ревизора</w:t>
      </w:r>
      <w:r w:rsidR="00C53BAE" w:rsidRPr="00E60A40">
        <w:rPr>
          <w:rFonts w:ascii="Arial" w:hAnsi="Arial" w:cs="Arial"/>
          <w:szCs w:val="24"/>
          <w:lang w:val="sr-Cyrl-RS"/>
        </w:rPr>
        <w:t>, ако такво мишљење постоји; А</w:t>
      </w:r>
      <w:r w:rsidRPr="00E60A40">
        <w:rPr>
          <w:rFonts w:ascii="Arial" w:hAnsi="Arial" w:cs="Arial"/>
          <w:szCs w:val="24"/>
          <w:lang w:val="sr-Cyrl-RS"/>
        </w:rPr>
        <w:t>ко понуђач није субјект ревизије у складу са Законом о рачуноводству и ревизији</w:t>
      </w:r>
      <w:r w:rsidR="00EC323C" w:rsidRPr="00E60A40">
        <w:rPr>
          <w:rFonts w:ascii="Arial" w:hAnsi="Arial" w:cs="Arial"/>
          <w:szCs w:val="24"/>
          <w:lang w:val="sr-Cyrl-RS"/>
        </w:rPr>
        <w:t xml:space="preserve"> </w:t>
      </w:r>
      <w:r w:rsidRPr="00E60A40">
        <w:rPr>
          <w:rFonts w:ascii="Arial" w:hAnsi="Arial" w:cs="Arial"/>
          <w:szCs w:val="24"/>
          <w:lang w:val="sr-Cyrl-RS"/>
        </w:rPr>
        <w:t>и дужан је да уз билансе достави одговарајући акт – одлуку у смислу законских прописа за сваку од наведених година</w:t>
      </w:r>
      <w:r w:rsidR="00C53BAE" w:rsidRPr="00E60A40">
        <w:rPr>
          <w:rFonts w:ascii="Arial" w:hAnsi="Arial" w:cs="Arial"/>
          <w:szCs w:val="24"/>
          <w:lang w:val="sr-Cyrl-RS"/>
        </w:rPr>
        <w:t xml:space="preserve"> – Одлуку о разврставању правног лица</w:t>
      </w:r>
    </w:p>
    <w:p w:rsidR="000E1C4A" w:rsidRPr="00E60A40" w:rsidRDefault="00490DA3">
      <w:pPr>
        <w:ind w:left="720" w:firstLine="720"/>
        <w:jc w:val="both"/>
        <w:rPr>
          <w:rFonts w:ascii="Arial" w:hAnsi="Arial" w:cs="Arial"/>
          <w:szCs w:val="24"/>
          <w:lang w:val="sr-Cyrl-RS"/>
        </w:rPr>
      </w:pPr>
      <w:r w:rsidRPr="00E60A40">
        <w:rPr>
          <w:rFonts w:ascii="Arial" w:hAnsi="Arial" w:cs="Arial"/>
          <w:szCs w:val="24"/>
          <w:lang w:val="sr-Cyrl-RS"/>
        </w:rPr>
        <w:t>или</w:t>
      </w:r>
    </w:p>
    <w:p w:rsidR="00490DA3" w:rsidRPr="00E60A40" w:rsidRDefault="00490DA3" w:rsidP="000C547B">
      <w:pPr>
        <w:pStyle w:val="ListParagraph"/>
        <w:numPr>
          <w:ilvl w:val="1"/>
          <w:numId w:val="9"/>
        </w:numPr>
        <w:spacing w:after="0" w:line="240" w:lineRule="auto"/>
        <w:jc w:val="both"/>
        <w:rPr>
          <w:rFonts w:ascii="Arial" w:hAnsi="Arial" w:cs="Arial"/>
          <w:sz w:val="24"/>
          <w:szCs w:val="24"/>
          <w:lang w:val="sr-Cyrl-RS"/>
        </w:rPr>
      </w:pPr>
      <w:r w:rsidRPr="00E60A40">
        <w:rPr>
          <w:rFonts w:ascii="Arial" w:hAnsi="Arial" w:cs="Arial"/>
          <w:sz w:val="24"/>
          <w:szCs w:val="24"/>
          <w:lang w:val="sr-Cyrl-RS"/>
        </w:rPr>
        <w:t xml:space="preserve">Извештај о бонитету, образац БОН ЈН за претходне три обрачунске године (2010, 2011. и 2012. годину) издат од стране Агенције за привредне регистре; </w:t>
      </w:r>
    </w:p>
    <w:p w:rsidR="00490DA3" w:rsidRPr="00E60A40" w:rsidRDefault="00490DA3" w:rsidP="00490DA3">
      <w:pPr>
        <w:ind w:firstLine="720"/>
        <w:jc w:val="both"/>
        <w:rPr>
          <w:rFonts w:ascii="Arial" w:hAnsi="Arial" w:cs="Arial"/>
          <w:szCs w:val="24"/>
          <w:lang w:val="sr-Cyrl-RS"/>
        </w:rPr>
      </w:pPr>
      <w:r w:rsidRPr="00E60A40">
        <w:rPr>
          <w:rFonts w:ascii="Arial" w:hAnsi="Arial" w:cs="Arial"/>
          <w:szCs w:val="24"/>
          <w:lang w:val="sr-Cyrl-RS"/>
        </w:rPr>
        <w:t>и</w:t>
      </w:r>
    </w:p>
    <w:p w:rsidR="00490DA3" w:rsidRPr="00E60A40" w:rsidRDefault="00490DA3" w:rsidP="000C547B">
      <w:pPr>
        <w:numPr>
          <w:ilvl w:val="1"/>
          <w:numId w:val="9"/>
        </w:numPr>
        <w:tabs>
          <w:tab w:val="num" w:pos="1080"/>
        </w:tabs>
        <w:suppressAutoHyphens w:val="0"/>
        <w:jc w:val="both"/>
        <w:rPr>
          <w:rFonts w:ascii="Arial" w:hAnsi="Arial" w:cs="Arial"/>
          <w:szCs w:val="24"/>
          <w:lang w:val="sr-Cyrl-RS"/>
        </w:rPr>
      </w:pPr>
      <w:r w:rsidRPr="00E60A40">
        <w:rPr>
          <w:rFonts w:ascii="Arial" w:hAnsi="Arial" w:cs="Arial"/>
          <w:szCs w:val="24"/>
          <w:lang w:val="sr-Cyrl-RS"/>
        </w:rPr>
        <w:t>потврда о подацима о ликвидности издата од стране Народне банке Србије  – Одсек принудне наплате, за период од претходн</w:t>
      </w:r>
      <w:r w:rsidR="00D711B7" w:rsidRPr="00E60A40">
        <w:rPr>
          <w:rFonts w:ascii="Arial" w:hAnsi="Arial" w:cs="Arial"/>
          <w:szCs w:val="24"/>
          <w:lang w:val="sr-Cyrl-RS"/>
        </w:rPr>
        <w:t>е</w:t>
      </w:r>
      <w:r w:rsidRPr="00E60A40">
        <w:rPr>
          <w:rFonts w:ascii="Arial" w:hAnsi="Arial" w:cs="Arial"/>
          <w:szCs w:val="24"/>
          <w:lang w:val="sr-Cyrl-RS"/>
        </w:rPr>
        <w:t xml:space="preserve"> </w:t>
      </w:r>
      <w:r w:rsidR="00D711B7" w:rsidRPr="00E60A40">
        <w:rPr>
          <w:rFonts w:ascii="Arial" w:hAnsi="Arial" w:cs="Arial"/>
          <w:szCs w:val="24"/>
          <w:lang w:val="sr-Cyrl-RS"/>
        </w:rPr>
        <w:t>три</w:t>
      </w:r>
      <w:r w:rsidR="00620723" w:rsidRPr="00E60A40">
        <w:rPr>
          <w:rFonts w:ascii="Arial" w:hAnsi="Arial" w:cs="Arial"/>
          <w:szCs w:val="24"/>
          <w:lang w:val="sr-Cyrl-RS"/>
        </w:rPr>
        <w:t xml:space="preserve"> године</w:t>
      </w:r>
      <w:r w:rsidRPr="00E60A40">
        <w:rPr>
          <w:rFonts w:ascii="Arial" w:hAnsi="Arial" w:cs="Arial"/>
          <w:szCs w:val="24"/>
          <w:lang w:val="sr-Cyrl-RS"/>
        </w:rPr>
        <w:t xml:space="preserve"> пре дана објављивања позива (</w:t>
      </w:r>
      <w:r w:rsidR="0046293B">
        <w:rPr>
          <w:rFonts w:ascii="Arial" w:hAnsi="Arial" w:cs="Arial"/>
          <w:szCs w:val="24"/>
          <w:lang w:val="sr-Cyrl-RS"/>
        </w:rPr>
        <w:t>август</w:t>
      </w:r>
      <w:r w:rsidR="00021C99">
        <w:rPr>
          <w:rFonts w:ascii="Arial" w:hAnsi="Arial" w:cs="Arial"/>
          <w:szCs w:val="24"/>
          <w:lang w:val="sr-Cyrl-RS"/>
        </w:rPr>
        <w:t xml:space="preserve"> </w:t>
      </w:r>
      <w:r w:rsidR="00EC323C" w:rsidRPr="00E60A40">
        <w:rPr>
          <w:rFonts w:ascii="Arial" w:hAnsi="Arial" w:cs="Arial"/>
          <w:szCs w:val="24"/>
          <w:lang w:val="sr-Cyrl-RS"/>
        </w:rPr>
        <w:t xml:space="preserve"> 201</w:t>
      </w:r>
      <w:r w:rsidR="00021C99">
        <w:rPr>
          <w:rFonts w:ascii="Arial" w:hAnsi="Arial" w:cs="Arial"/>
          <w:szCs w:val="24"/>
          <w:lang w:val="sr-Cyrl-RS"/>
        </w:rPr>
        <w:t>0</w:t>
      </w:r>
      <w:r w:rsidRPr="00E60A40">
        <w:rPr>
          <w:rFonts w:ascii="Arial" w:hAnsi="Arial" w:cs="Arial"/>
          <w:szCs w:val="24"/>
          <w:lang w:val="sr-Cyrl-RS"/>
        </w:rPr>
        <w:t xml:space="preserve">. године – </w:t>
      </w:r>
      <w:r w:rsidR="00021C99">
        <w:rPr>
          <w:rFonts w:ascii="Arial" w:hAnsi="Arial" w:cs="Arial"/>
          <w:szCs w:val="24"/>
          <w:lang w:val="sr-Cyrl-RS"/>
        </w:rPr>
        <w:t>август</w:t>
      </w:r>
      <w:r w:rsidR="00566D3C" w:rsidRPr="00E60A40">
        <w:rPr>
          <w:rFonts w:ascii="Arial" w:hAnsi="Arial" w:cs="Arial"/>
          <w:szCs w:val="24"/>
          <w:lang w:val="sr-Cyrl-RS"/>
        </w:rPr>
        <w:t xml:space="preserve"> </w:t>
      </w:r>
      <w:r w:rsidRPr="00E60A40">
        <w:rPr>
          <w:rFonts w:ascii="Arial" w:hAnsi="Arial" w:cs="Arial"/>
          <w:szCs w:val="24"/>
          <w:lang w:val="sr-Cyrl-RS"/>
        </w:rPr>
        <w:t>2013. године)</w:t>
      </w:r>
    </w:p>
    <w:p w:rsidR="000E1C4A" w:rsidRPr="00E60A40" w:rsidRDefault="000E1C4A">
      <w:pPr>
        <w:suppressAutoHyphens w:val="0"/>
        <w:ind w:left="1440"/>
        <w:jc w:val="both"/>
        <w:rPr>
          <w:rFonts w:ascii="Arial" w:hAnsi="Arial" w:cs="Arial"/>
          <w:szCs w:val="24"/>
          <w:lang w:val="sr-Cyrl-RS"/>
        </w:rPr>
      </w:pPr>
    </w:p>
    <w:p w:rsidR="00490DA3" w:rsidRPr="00E60A40" w:rsidRDefault="00490DA3" w:rsidP="007B3264">
      <w:pPr>
        <w:ind w:firstLine="720"/>
        <w:rPr>
          <w:rFonts w:ascii="Arial" w:hAnsi="Arial" w:cs="Arial"/>
          <w:szCs w:val="24"/>
          <w:lang w:val="sr-Cyrl-RS"/>
        </w:rPr>
      </w:pPr>
      <w:r w:rsidRPr="00E60A40">
        <w:rPr>
          <w:rFonts w:ascii="Arial" w:hAnsi="Arial" w:cs="Arial"/>
          <w:szCs w:val="24"/>
          <w:lang w:val="sr-Cyrl-RS"/>
        </w:rPr>
        <w:t>односно страни понуђачи</w:t>
      </w:r>
    </w:p>
    <w:p w:rsidR="007B3264" w:rsidRPr="00E60A40" w:rsidRDefault="007B3264" w:rsidP="000C547B">
      <w:pPr>
        <w:pStyle w:val="ListParagraph"/>
        <w:numPr>
          <w:ilvl w:val="1"/>
          <w:numId w:val="9"/>
        </w:numPr>
        <w:tabs>
          <w:tab w:val="left" w:pos="1134"/>
        </w:tabs>
        <w:spacing w:after="0" w:line="240" w:lineRule="auto"/>
        <w:jc w:val="both"/>
        <w:rPr>
          <w:rFonts w:ascii="Arial" w:hAnsi="Arial"/>
          <w:sz w:val="24"/>
          <w:szCs w:val="24"/>
          <w:lang w:val="sr-Cyrl-RS"/>
        </w:rPr>
      </w:pPr>
      <w:r w:rsidRPr="00E60A40">
        <w:rPr>
          <w:rFonts w:ascii="Arial" w:hAnsi="Arial"/>
          <w:sz w:val="24"/>
          <w:szCs w:val="24"/>
          <w:lang w:val="sr-Cyrl-RS"/>
        </w:rPr>
        <w:t>Биланс стања и Биланс успеха за претходне три обрачунске године (20</w:t>
      </w:r>
      <w:r w:rsidR="00021C99">
        <w:rPr>
          <w:rFonts w:ascii="Arial" w:hAnsi="Arial"/>
          <w:sz w:val="24"/>
          <w:szCs w:val="24"/>
          <w:lang w:val="sr-Cyrl-RS"/>
        </w:rPr>
        <w:t>10</w:t>
      </w:r>
      <w:r w:rsidRPr="00E60A40">
        <w:rPr>
          <w:rFonts w:ascii="Arial" w:hAnsi="Arial"/>
          <w:sz w:val="24"/>
          <w:szCs w:val="24"/>
          <w:lang w:val="sr-Cyrl-RS"/>
        </w:rPr>
        <w:t>, 201</w:t>
      </w:r>
      <w:r w:rsidR="00021C99">
        <w:rPr>
          <w:rFonts w:ascii="Arial" w:hAnsi="Arial"/>
          <w:sz w:val="24"/>
          <w:szCs w:val="24"/>
          <w:lang w:val="sr-Cyrl-RS"/>
        </w:rPr>
        <w:t>1</w:t>
      </w:r>
      <w:r w:rsidRPr="00E60A40">
        <w:rPr>
          <w:rFonts w:ascii="Arial" w:hAnsi="Arial"/>
          <w:sz w:val="24"/>
          <w:szCs w:val="24"/>
          <w:lang w:val="sr-Cyrl-RS"/>
        </w:rPr>
        <w:t>. и 201</w:t>
      </w:r>
      <w:r w:rsidR="00021C99">
        <w:rPr>
          <w:rFonts w:ascii="Arial" w:hAnsi="Arial"/>
          <w:sz w:val="24"/>
          <w:szCs w:val="24"/>
          <w:lang w:val="sr-Cyrl-RS"/>
        </w:rPr>
        <w:t>2</w:t>
      </w:r>
      <w:r w:rsidRPr="00E60A40">
        <w:rPr>
          <w:rFonts w:ascii="Arial" w:hAnsi="Arial"/>
          <w:sz w:val="24"/>
          <w:szCs w:val="24"/>
          <w:lang w:val="sr-Cyrl-R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7B3264" w:rsidRPr="00E60A40" w:rsidRDefault="007B3264" w:rsidP="000C547B">
      <w:pPr>
        <w:pStyle w:val="ListParagraph"/>
        <w:numPr>
          <w:ilvl w:val="1"/>
          <w:numId w:val="9"/>
        </w:numPr>
        <w:tabs>
          <w:tab w:val="left" w:pos="1134"/>
        </w:tabs>
        <w:spacing w:after="0" w:line="240" w:lineRule="auto"/>
        <w:jc w:val="both"/>
        <w:rPr>
          <w:rFonts w:ascii="Arial" w:hAnsi="Arial"/>
          <w:sz w:val="24"/>
          <w:szCs w:val="24"/>
          <w:lang w:val="sr-Cyrl-RS"/>
        </w:rPr>
      </w:pPr>
      <w:r w:rsidRPr="00E60A40">
        <w:rPr>
          <w:rFonts w:ascii="Arial" w:hAnsi="Arial"/>
          <w:sz w:val="24"/>
          <w:szCs w:val="24"/>
          <w:lang w:val="sr-Cyrl-RS"/>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w:t>
      </w:r>
    </w:p>
    <w:p w:rsidR="00C7243C" w:rsidRPr="00E60A40" w:rsidRDefault="00C7243C" w:rsidP="00C7243C">
      <w:pPr>
        <w:tabs>
          <w:tab w:val="left" w:pos="993"/>
        </w:tabs>
        <w:jc w:val="both"/>
        <w:rPr>
          <w:rFonts w:ascii="Arial" w:hAnsi="Arial" w:cs="Arial"/>
          <w:b/>
          <w:szCs w:val="24"/>
          <w:lang w:val="sr-Cyrl-RS"/>
        </w:rPr>
      </w:pPr>
    </w:p>
    <w:p w:rsidR="00490DA3" w:rsidRPr="00E60A40" w:rsidRDefault="00F827FF" w:rsidP="00C7243C">
      <w:pPr>
        <w:tabs>
          <w:tab w:val="left" w:pos="993"/>
        </w:tabs>
        <w:jc w:val="both"/>
        <w:rPr>
          <w:rFonts w:ascii="Arial" w:hAnsi="Arial" w:cs="Arial"/>
          <w:szCs w:val="24"/>
          <w:lang w:val="sr-Cyrl-RS"/>
        </w:rPr>
      </w:pPr>
      <w:r w:rsidRPr="00E60A40">
        <w:rPr>
          <w:rFonts w:ascii="Arial" w:hAnsi="Arial" w:cs="Arial"/>
          <w:szCs w:val="24"/>
          <w:lang w:val="sr-Cyrl-RS"/>
        </w:rPr>
        <w:t xml:space="preserve">2. </w:t>
      </w:r>
      <w:r w:rsidR="00C7243C" w:rsidRPr="00E60A40">
        <w:rPr>
          <w:rFonts w:ascii="Arial" w:hAnsi="Arial" w:cs="Arial"/>
          <w:szCs w:val="24"/>
          <w:lang w:val="sr-Cyrl-RS"/>
        </w:rPr>
        <w:t>Докази довољног</w:t>
      </w:r>
      <w:r w:rsidR="00ED704C" w:rsidRPr="00E60A40">
        <w:rPr>
          <w:rFonts w:ascii="Arial" w:hAnsi="Arial" w:cs="Arial"/>
          <w:szCs w:val="24"/>
          <w:lang w:val="sr-Cyrl-RS"/>
        </w:rPr>
        <w:t xml:space="preserve"> </w:t>
      </w:r>
      <w:r w:rsidR="007B3264" w:rsidRPr="00E60A40">
        <w:rPr>
          <w:rFonts w:ascii="Arial" w:hAnsi="Arial" w:cs="Arial"/>
          <w:szCs w:val="24"/>
          <w:lang w:val="sr-Cyrl-RS"/>
        </w:rPr>
        <w:t xml:space="preserve">техничког и </w:t>
      </w:r>
      <w:r w:rsidR="00490DA3" w:rsidRPr="00E60A40">
        <w:rPr>
          <w:rFonts w:ascii="Arial" w:hAnsi="Arial" w:cs="Arial"/>
          <w:szCs w:val="24"/>
          <w:lang w:val="sr-Cyrl-RS"/>
        </w:rPr>
        <w:t>кадровског капацитета:</w:t>
      </w:r>
    </w:p>
    <w:p w:rsidR="007B3264" w:rsidRPr="00E60A40" w:rsidRDefault="007B3264" w:rsidP="000C547B">
      <w:pPr>
        <w:pStyle w:val="ListParagraph"/>
        <w:numPr>
          <w:ilvl w:val="0"/>
          <w:numId w:val="19"/>
        </w:numPr>
        <w:tabs>
          <w:tab w:val="left" w:pos="1134"/>
        </w:tabs>
        <w:spacing w:after="0" w:line="240" w:lineRule="auto"/>
        <w:jc w:val="both"/>
        <w:rPr>
          <w:rFonts w:ascii="Arial" w:hAnsi="Arial"/>
          <w:sz w:val="24"/>
          <w:szCs w:val="24"/>
          <w:lang w:val="sr-Cyrl-RS"/>
        </w:rPr>
      </w:pPr>
      <w:r w:rsidRPr="00E60A40">
        <w:rPr>
          <w:rFonts w:ascii="Arial" w:hAnsi="Arial"/>
          <w:sz w:val="24"/>
          <w:szCs w:val="24"/>
          <w:lang w:val="sr-Cyrl-RS"/>
        </w:rPr>
        <w:t>сертификат ISO 9001</w:t>
      </w:r>
    </w:p>
    <w:p w:rsidR="009F03E6" w:rsidRPr="00E60A40" w:rsidRDefault="009F03E6" w:rsidP="000C547B">
      <w:pPr>
        <w:pStyle w:val="ListParagraph"/>
        <w:numPr>
          <w:ilvl w:val="0"/>
          <w:numId w:val="20"/>
        </w:numPr>
        <w:tabs>
          <w:tab w:val="left" w:pos="1440"/>
        </w:tabs>
        <w:spacing w:after="0" w:line="240" w:lineRule="auto"/>
        <w:ind w:left="1434" w:hanging="357"/>
        <w:jc w:val="both"/>
        <w:rPr>
          <w:rFonts w:ascii="Arial" w:hAnsi="Arial"/>
          <w:sz w:val="24"/>
          <w:szCs w:val="24"/>
          <w:lang w:val="sr-Cyrl-RS"/>
        </w:rPr>
      </w:pPr>
      <w:r w:rsidRPr="00E60A40">
        <w:rPr>
          <w:rFonts w:ascii="Arial" w:hAnsi="Arial" w:cs="Arial"/>
          <w:sz w:val="24"/>
          <w:szCs w:val="24"/>
          <w:lang w:val="sr-Cyrl-RS"/>
        </w:rPr>
        <w:t xml:space="preserve">потврде о партнерском статусу од произвођача добара и услуга </w:t>
      </w:r>
      <w:proofErr w:type="spellStart"/>
      <w:r w:rsidR="004A0E5D" w:rsidRPr="00E60A40">
        <w:rPr>
          <w:rFonts w:ascii="Arial" w:hAnsi="Arial"/>
          <w:sz w:val="24"/>
          <w:szCs w:val="24"/>
          <w:lang w:val="sr-Cyrl-RS"/>
        </w:rPr>
        <w:t>Cisco</w:t>
      </w:r>
      <w:proofErr w:type="spellEnd"/>
      <w:r w:rsidR="008A39A0" w:rsidRPr="00E60A40">
        <w:rPr>
          <w:rFonts w:ascii="Arial" w:hAnsi="Arial"/>
          <w:sz w:val="24"/>
          <w:szCs w:val="24"/>
          <w:lang w:val="sr-Cyrl-RS"/>
        </w:rPr>
        <w:t xml:space="preserve"> </w:t>
      </w:r>
      <w:r w:rsidR="004A0E5D" w:rsidRPr="00E60A40">
        <w:rPr>
          <w:rFonts w:ascii="Arial" w:hAnsi="Arial" w:cs="Arial"/>
          <w:sz w:val="24"/>
          <w:szCs w:val="24"/>
          <w:lang w:val="sr-Cyrl-RS"/>
        </w:rPr>
        <w:t xml:space="preserve">и ауторизација да учествује у поступку ове јавне набавке </w:t>
      </w:r>
    </w:p>
    <w:p w:rsidR="00A239AC" w:rsidRPr="00E60A40" w:rsidRDefault="007B3264" w:rsidP="000C547B">
      <w:pPr>
        <w:pStyle w:val="ListParagraph"/>
        <w:numPr>
          <w:ilvl w:val="0"/>
          <w:numId w:val="19"/>
        </w:numPr>
        <w:tabs>
          <w:tab w:val="left" w:pos="1134"/>
        </w:tabs>
        <w:spacing w:after="0" w:line="240" w:lineRule="auto"/>
        <w:jc w:val="both"/>
        <w:rPr>
          <w:rFonts w:ascii="Arial" w:hAnsi="Arial"/>
          <w:sz w:val="24"/>
          <w:szCs w:val="24"/>
          <w:lang w:val="sr-Cyrl-RS"/>
        </w:rPr>
      </w:pPr>
      <w:r w:rsidRPr="00E60A40">
        <w:rPr>
          <w:rFonts w:ascii="Arial" w:hAnsi="Arial"/>
          <w:sz w:val="24"/>
          <w:szCs w:val="24"/>
          <w:lang w:val="sr-Cyrl-RS"/>
        </w:rPr>
        <w:t xml:space="preserve">Изјава о броју запослених </w:t>
      </w:r>
      <w:r w:rsidR="00F83795" w:rsidRPr="00E60A40">
        <w:rPr>
          <w:rFonts w:ascii="Arial" w:hAnsi="Arial" w:cs="Arial"/>
          <w:sz w:val="24"/>
          <w:szCs w:val="24"/>
          <w:lang w:val="sr-Cyrl-RS"/>
        </w:rPr>
        <w:t>(Образац 8</w:t>
      </w:r>
      <w:r w:rsidRPr="00E60A40">
        <w:rPr>
          <w:rFonts w:ascii="Arial" w:hAnsi="Arial"/>
          <w:sz w:val="24"/>
          <w:szCs w:val="24"/>
          <w:lang w:val="sr-Cyrl-RS"/>
        </w:rPr>
        <w:t>.</w:t>
      </w:r>
      <w:r w:rsidR="00F83795" w:rsidRPr="00E60A40">
        <w:rPr>
          <w:rFonts w:ascii="Arial" w:hAnsi="Arial" w:cs="Arial"/>
          <w:sz w:val="24"/>
          <w:szCs w:val="24"/>
          <w:lang w:val="sr-Cyrl-RS"/>
        </w:rPr>
        <w:t xml:space="preserve"> из к</w:t>
      </w:r>
      <w:r w:rsidRPr="00E60A40">
        <w:rPr>
          <w:rFonts w:ascii="Arial" w:hAnsi="Arial" w:cs="Arial"/>
          <w:sz w:val="24"/>
          <w:szCs w:val="24"/>
          <w:lang w:val="sr-Cyrl-RS"/>
        </w:rPr>
        <w:t>онкурсне документације)</w:t>
      </w:r>
    </w:p>
    <w:p w:rsidR="00A239AC" w:rsidRPr="00E60A40" w:rsidRDefault="00A239AC" w:rsidP="000C547B">
      <w:pPr>
        <w:pStyle w:val="ListParagraph"/>
        <w:numPr>
          <w:ilvl w:val="0"/>
          <w:numId w:val="19"/>
        </w:numPr>
        <w:tabs>
          <w:tab w:val="left" w:pos="1134"/>
        </w:tabs>
        <w:spacing w:after="0" w:line="240" w:lineRule="auto"/>
        <w:jc w:val="both"/>
        <w:rPr>
          <w:rFonts w:ascii="Arial" w:hAnsi="Arial"/>
          <w:sz w:val="24"/>
          <w:szCs w:val="24"/>
          <w:lang w:val="sr-Cyrl-RS"/>
        </w:rPr>
      </w:pPr>
      <w:r w:rsidRPr="00E60A40">
        <w:rPr>
          <w:rFonts w:ascii="Arial" w:hAnsi="Arial"/>
          <w:sz w:val="24"/>
          <w:szCs w:val="24"/>
          <w:lang w:val="sr-Cyrl-RS"/>
        </w:rPr>
        <w:t xml:space="preserve">Копије личних </w:t>
      </w:r>
      <w:proofErr w:type="spellStart"/>
      <w:r w:rsidRPr="00E60A40">
        <w:rPr>
          <w:rFonts w:ascii="Arial" w:hAnsi="Arial"/>
          <w:sz w:val="24"/>
          <w:szCs w:val="24"/>
          <w:lang w:val="sr-Cyrl-RS"/>
        </w:rPr>
        <w:t>сертификата</w:t>
      </w:r>
      <w:proofErr w:type="spellEnd"/>
      <w:r w:rsidRPr="00E60A40">
        <w:rPr>
          <w:rFonts w:ascii="Arial" w:hAnsi="Arial"/>
          <w:sz w:val="24"/>
          <w:szCs w:val="24"/>
          <w:lang w:val="sr-Cyrl-RS"/>
        </w:rPr>
        <w:t xml:space="preserve"> за добра и услуге које испоручује и то:</w:t>
      </w:r>
    </w:p>
    <w:p w:rsidR="00FE1D17" w:rsidRPr="00E60A40" w:rsidRDefault="00003023" w:rsidP="000C547B">
      <w:pPr>
        <w:pStyle w:val="ListParagraph"/>
        <w:numPr>
          <w:ilvl w:val="1"/>
          <w:numId w:val="19"/>
        </w:numPr>
        <w:tabs>
          <w:tab w:val="left" w:pos="1440"/>
        </w:tabs>
        <w:spacing w:after="0" w:line="240" w:lineRule="auto"/>
        <w:jc w:val="both"/>
        <w:rPr>
          <w:rFonts w:ascii="Arial" w:hAnsi="Arial" w:cs="Arial"/>
          <w:sz w:val="24"/>
          <w:szCs w:val="24"/>
          <w:lang w:val="sr-Cyrl-RS"/>
        </w:rPr>
      </w:pPr>
      <w:proofErr w:type="spellStart"/>
      <w:r w:rsidRPr="00E60A40">
        <w:rPr>
          <w:rFonts w:ascii="Arial" w:hAnsi="Arial" w:cs="Arial"/>
          <w:sz w:val="24"/>
          <w:szCs w:val="24"/>
          <w:lang w:val="sr-Cyrl-RS"/>
        </w:rPr>
        <w:t>Cisco</w:t>
      </w:r>
      <w:proofErr w:type="spellEnd"/>
      <w:r w:rsidRPr="00E60A40">
        <w:rPr>
          <w:rFonts w:ascii="Arial" w:hAnsi="Arial" w:cs="Arial"/>
          <w:sz w:val="24"/>
          <w:szCs w:val="24"/>
          <w:lang w:val="sr-Cyrl-RS"/>
        </w:rPr>
        <w:t xml:space="preserve"> –</w:t>
      </w:r>
      <w:r w:rsidR="000B486E" w:rsidRPr="00E60A40">
        <w:rPr>
          <w:rFonts w:ascii="Arial" w:hAnsi="Arial" w:cs="Arial"/>
          <w:sz w:val="24"/>
          <w:szCs w:val="24"/>
          <w:lang w:val="sr-Cyrl-RS"/>
        </w:rPr>
        <w:t xml:space="preserve"> </w:t>
      </w:r>
      <w:r w:rsidRPr="00E60A40">
        <w:rPr>
          <w:rFonts w:ascii="Arial" w:hAnsi="Arial" w:cs="Arial"/>
          <w:sz w:val="24"/>
          <w:szCs w:val="24"/>
          <w:lang w:val="sr-Cyrl-RS"/>
        </w:rPr>
        <w:t xml:space="preserve">минимално </w:t>
      </w:r>
      <w:r w:rsidR="006D7E43" w:rsidRPr="00E60A40">
        <w:rPr>
          <w:rFonts w:ascii="Arial" w:hAnsi="Arial" w:cs="Arial"/>
          <w:sz w:val="24"/>
          <w:szCs w:val="24"/>
          <w:lang w:val="sr-Cyrl-RS"/>
        </w:rPr>
        <w:t>7</w:t>
      </w:r>
      <w:r w:rsidRPr="00E60A40">
        <w:rPr>
          <w:rFonts w:ascii="Arial" w:hAnsi="Arial" w:cs="Arial"/>
          <w:sz w:val="24"/>
          <w:szCs w:val="24"/>
          <w:lang w:val="sr-Cyrl-RS"/>
        </w:rPr>
        <w:t xml:space="preserve"> запослених инжењера</w:t>
      </w:r>
      <w:r w:rsidR="00C64333">
        <w:rPr>
          <w:rFonts w:ascii="Arial" w:hAnsi="Arial" w:cs="Arial"/>
          <w:sz w:val="24"/>
          <w:szCs w:val="24"/>
          <w:lang w:val="sr-Cyrl-RS"/>
        </w:rPr>
        <w:t xml:space="preserve"> на неодређено време</w:t>
      </w:r>
      <w:r w:rsidRPr="00E60A40">
        <w:rPr>
          <w:rFonts w:ascii="Arial" w:hAnsi="Arial" w:cs="Arial"/>
          <w:sz w:val="24"/>
          <w:szCs w:val="24"/>
          <w:lang w:val="sr-Cyrl-RS"/>
        </w:rPr>
        <w:t xml:space="preserve"> са одговарајућим </w:t>
      </w:r>
      <w:proofErr w:type="spellStart"/>
      <w:r w:rsidRPr="00E60A40">
        <w:rPr>
          <w:rFonts w:ascii="Arial" w:hAnsi="Arial" w:cs="Arial"/>
          <w:sz w:val="24"/>
          <w:szCs w:val="24"/>
          <w:lang w:val="sr-Cyrl-RS"/>
        </w:rPr>
        <w:t>сертификатима</w:t>
      </w:r>
      <w:proofErr w:type="spellEnd"/>
      <w:r w:rsidRPr="00E60A40">
        <w:rPr>
          <w:rFonts w:ascii="Arial" w:hAnsi="Arial" w:cs="Arial"/>
          <w:sz w:val="24"/>
          <w:szCs w:val="24"/>
          <w:lang w:val="sr-Cyrl-RS"/>
        </w:rPr>
        <w:t xml:space="preserve">:  минимално, </w:t>
      </w:r>
      <w:r w:rsidR="006D7E43" w:rsidRPr="00E60A40">
        <w:rPr>
          <w:rFonts w:ascii="Arial" w:hAnsi="Arial" w:cs="Arial"/>
          <w:sz w:val="24"/>
          <w:szCs w:val="24"/>
          <w:lang w:val="sr-Cyrl-RS"/>
        </w:rPr>
        <w:t>4</w:t>
      </w:r>
      <w:r w:rsidRPr="00E60A40">
        <w:rPr>
          <w:rFonts w:ascii="Arial" w:hAnsi="Arial" w:cs="Arial"/>
          <w:sz w:val="24"/>
          <w:szCs w:val="24"/>
          <w:lang w:val="sr-Cyrl-RS"/>
        </w:rPr>
        <w:t xml:space="preserve"> CCIE, </w:t>
      </w:r>
      <w:r w:rsidR="006D7E43" w:rsidRPr="00E60A40">
        <w:rPr>
          <w:rFonts w:ascii="Arial" w:hAnsi="Arial" w:cs="Arial"/>
          <w:sz w:val="24"/>
          <w:szCs w:val="24"/>
          <w:lang w:val="sr-Cyrl-RS"/>
        </w:rPr>
        <w:t>2</w:t>
      </w:r>
      <w:r w:rsidRPr="00E60A40">
        <w:rPr>
          <w:rFonts w:ascii="Arial" w:hAnsi="Arial" w:cs="Arial"/>
          <w:sz w:val="24"/>
          <w:szCs w:val="24"/>
          <w:lang w:val="sr-Cyrl-RS"/>
        </w:rPr>
        <w:t xml:space="preserve"> CCNP</w:t>
      </w:r>
      <w:r w:rsidR="006D7E43" w:rsidRPr="00E60A40">
        <w:rPr>
          <w:rFonts w:ascii="Arial" w:hAnsi="Arial" w:cs="Arial"/>
          <w:sz w:val="24"/>
          <w:szCs w:val="24"/>
          <w:lang w:val="sr-Cyrl-RS"/>
        </w:rPr>
        <w:t xml:space="preserve">, 1 CCIE </w:t>
      </w:r>
      <w:proofErr w:type="spellStart"/>
      <w:r w:rsidR="006D7E43" w:rsidRPr="00E60A40">
        <w:rPr>
          <w:rFonts w:ascii="Arial" w:hAnsi="Arial" w:cs="Arial"/>
          <w:sz w:val="24"/>
          <w:szCs w:val="24"/>
          <w:lang w:val="sr-Cyrl-RS"/>
        </w:rPr>
        <w:t>Voice</w:t>
      </w:r>
      <w:proofErr w:type="spellEnd"/>
      <w:r w:rsidRPr="00E60A40">
        <w:rPr>
          <w:rFonts w:ascii="Arial" w:hAnsi="Arial" w:cs="Arial"/>
          <w:sz w:val="24"/>
          <w:szCs w:val="24"/>
          <w:lang w:val="sr-Cyrl-RS"/>
        </w:rPr>
        <w:t xml:space="preserve"> или еквивалент;</w:t>
      </w:r>
    </w:p>
    <w:p w:rsidR="001A0798" w:rsidRPr="00E60A40" w:rsidRDefault="001A0798" w:rsidP="000C547B">
      <w:pPr>
        <w:pStyle w:val="ListParagraph"/>
        <w:numPr>
          <w:ilvl w:val="0"/>
          <w:numId w:val="19"/>
        </w:numPr>
        <w:tabs>
          <w:tab w:val="left" w:pos="1440"/>
        </w:tabs>
        <w:spacing w:after="0" w:line="240" w:lineRule="auto"/>
        <w:jc w:val="both"/>
        <w:rPr>
          <w:rFonts w:ascii="Arial" w:hAnsi="Arial" w:cs="Arial"/>
          <w:sz w:val="24"/>
          <w:szCs w:val="24"/>
          <w:lang w:val="sr-Cyrl-RS"/>
        </w:rPr>
      </w:pPr>
      <w:r w:rsidRPr="00E60A40">
        <w:rPr>
          <w:rFonts w:ascii="Arial" w:hAnsi="Arial" w:cs="Arial"/>
          <w:sz w:val="24"/>
          <w:szCs w:val="24"/>
          <w:lang w:val="sr-Cyrl-RS"/>
        </w:rPr>
        <w:t>Копије личних лиценци запослених код понуђача</w:t>
      </w:r>
      <w:r w:rsidR="00C64333">
        <w:rPr>
          <w:rFonts w:ascii="Arial" w:hAnsi="Arial" w:cs="Arial"/>
          <w:sz w:val="24"/>
          <w:szCs w:val="24"/>
          <w:lang w:val="sr-Cyrl-RS"/>
        </w:rPr>
        <w:t xml:space="preserve"> на неодређено време</w:t>
      </w:r>
    </w:p>
    <w:p w:rsidR="00FE1D17" w:rsidRPr="00E60A40" w:rsidRDefault="00003023" w:rsidP="000C547B">
      <w:pPr>
        <w:pStyle w:val="ListParagraph"/>
        <w:numPr>
          <w:ilvl w:val="1"/>
          <w:numId w:val="19"/>
        </w:numPr>
        <w:tabs>
          <w:tab w:val="left" w:pos="1440"/>
        </w:tabs>
        <w:spacing w:after="0" w:line="240" w:lineRule="auto"/>
        <w:jc w:val="both"/>
        <w:rPr>
          <w:rFonts w:ascii="Arial" w:hAnsi="Arial" w:cs="Arial"/>
          <w:szCs w:val="24"/>
          <w:lang w:val="sr-Cyrl-RS"/>
        </w:rPr>
      </w:pPr>
      <w:r w:rsidRPr="00E60A40">
        <w:rPr>
          <w:rFonts w:ascii="Arial" w:hAnsi="Arial" w:cs="Arial"/>
          <w:sz w:val="24"/>
          <w:szCs w:val="24"/>
          <w:lang w:val="sr-Cyrl-RS"/>
        </w:rPr>
        <w:t>јед</w:t>
      </w:r>
      <w:r w:rsidR="000B486E" w:rsidRPr="00E60A40">
        <w:rPr>
          <w:rFonts w:ascii="Arial" w:hAnsi="Arial" w:cs="Arial"/>
          <w:sz w:val="24"/>
          <w:szCs w:val="24"/>
          <w:lang w:val="sr-Cyrl-RS"/>
        </w:rPr>
        <w:t>а</w:t>
      </w:r>
      <w:r w:rsidRPr="00E60A40">
        <w:rPr>
          <w:rFonts w:ascii="Arial" w:hAnsi="Arial" w:cs="Arial"/>
          <w:sz w:val="24"/>
          <w:szCs w:val="24"/>
          <w:lang w:val="sr-Cyrl-RS"/>
        </w:rPr>
        <w:t>н овлашћен</w:t>
      </w:r>
      <w:r w:rsidR="000B486E" w:rsidRPr="00E60A40">
        <w:rPr>
          <w:rFonts w:ascii="Arial" w:hAnsi="Arial" w:cs="Arial"/>
          <w:sz w:val="24"/>
          <w:szCs w:val="24"/>
          <w:lang w:val="sr-Cyrl-RS"/>
        </w:rPr>
        <w:t>и</w:t>
      </w:r>
      <w:r w:rsidRPr="00E60A40">
        <w:rPr>
          <w:rFonts w:ascii="Arial" w:hAnsi="Arial" w:cs="Arial"/>
          <w:sz w:val="24"/>
          <w:szCs w:val="24"/>
          <w:lang w:val="sr-Cyrl-RS"/>
        </w:rPr>
        <w:t xml:space="preserve"> пројектант са лиценцом 353 – Пројекти телекомуникационих мрежа и система</w:t>
      </w:r>
      <w:r w:rsidR="00B46183">
        <w:rPr>
          <w:rFonts w:ascii="Arial" w:hAnsi="Arial" w:cs="Arial"/>
          <w:sz w:val="24"/>
          <w:szCs w:val="24"/>
          <w:lang w:val="sr-Cyrl-RS"/>
        </w:rPr>
        <w:t xml:space="preserve"> и потврда</w:t>
      </w:r>
      <w:r w:rsidR="00021C99">
        <w:rPr>
          <w:rFonts w:ascii="Arial" w:hAnsi="Arial" w:cs="Arial"/>
          <w:sz w:val="24"/>
          <w:szCs w:val="24"/>
          <w:lang w:val="sr-Cyrl-RS"/>
        </w:rPr>
        <w:t xml:space="preserve"> </w:t>
      </w:r>
      <w:r w:rsidR="00021C99" w:rsidRPr="00736338">
        <w:rPr>
          <w:rFonts w:ascii="Arial" w:hAnsi="Arial" w:cs="Arial"/>
          <w:sz w:val="24"/>
          <w:szCs w:val="24"/>
          <w:lang w:val="ru-RU"/>
        </w:rPr>
        <w:t>Инжењерске коморе Србије да су важеће</w:t>
      </w:r>
    </w:p>
    <w:p w:rsidR="00FE1D17" w:rsidRPr="00E60A40" w:rsidRDefault="00003023" w:rsidP="000C547B">
      <w:pPr>
        <w:pStyle w:val="ListParagraph"/>
        <w:numPr>
          <w:ilvl w:val="1"/>
          <w:numId w:val="19"/>
        </w:numPr>
        <w:tabs>
          <w:tab w:val="left" w:pos="1440"/>
        </w:tabs>
        <w:spacing w:after="0" w:line="240" w:lineRule="auto"/>
        <w:jc w:val="both"/>
        <w:rPr>
          <w:rFonts w:ascii="Arial" w:hAnsi="Arial" w:cs="Arial"/>
          <w:szCs w:val="24"/>
          <w:lang w:val="sr-Cyrl-RS"/>
        </w:rPr>
      </w:pPr>
      <w:r w:rsidRPr="00E60A40">
        <w:rPr>
          <w:rFonts w:ascii="Arial" w:hAnsi="Arial" w:cs="Arial"/>
          <w:sz w:val="24"/>
          <w:szCs w:val="24"/>
          <w:lang w:val="sr-Cyrl-RS"/>
        </w:rPr>
        <w:t>јед</w:t>
      </w:r>
      <w:r w:rsidR="000B486E" w:rsidRPr="00E60A40">
        <w:rPr>
          <w:rFonts w:ascii="Arial" w:hAnsi="Arial" w:cs="Arial"/>
          <w:sz w:val="24"/>
          <w:szCs w:val="24"/>
          <w:lang w:val="sr-Cyrl-RS"/>
        </w:rPr>
        <w:t>а</w:t>
      </w:r>
      <w:r w:rsidRPr="00E60A40">
        <w:rPr>
          <w:rFonts w:ascii="Arial" w:hAnsi="Arial" w:cs="Arial"/>
          <w:sz w:val="24"/>
          <w:szCs w:val="24"/>
          <w:lang w:val="sr-Cyrl-RS"/>
        </w:rPr>
        <w:t xml:space="preserve">н </w:t>
      </w:r>
      <w:proofErr w:type="spellStart"/>
      <w:r w:rsidRPr="00E60A40">
        <w:rPr>
          <w:rFonts w:ascii="Arial" w:hAnsi="Arial" w:cs="Arial"/>
          <w:sz w:val="24"/>
          <w:szCs w:val="24"/>
          <w:lang w:val="sr-Cyrl-RS"/>
        </w:rPr>
        <w:t>овлашћен</w:t>
      </w:r>
      <w:r w:rsidR="000B486E" w:rsidRPr="00E60A40">
        <w:rPr>
          <w:rFonts w:ascii="Arial" w:hAnsi="Arial" w:cs="Arial"/>
          <w:sz w:val="24"/>
          <w:szCs w:val="24"/>
          <w:lang w:val="sr-Cyrl-RS"/>
        </w:rPr>
        <w:t>и</w:t>
      </w:r>
      <w:r w:rsidRPr="00E60A40">
        <w:rPr>
          <w:rFonts w:ascii="Arial" w:hAnsi="Arial" w:cs="Arial"/>
          <w:sz w:val="24"/>
          <w:szCs w:val="24"/>
          <w:lang w:val="sr-Cyrl-RS"/>
        </w:rPr>
        <w:t>г</w:t>
      </w:r>
      <w:proofErr w:type="spellEnd"/>
      <w:r w:rsidRPr="00E60A40">
        <w:rPr>
          <w:rFonts w:ascii="Arial" w:hAnsi="Arial" w:cs="Arial"/>
          <w:sz w:val="24"/>
          <w:szCs w:val="24"/>
          <w:lang w:val="sr-Cyrl-RS"/>
        </w:rPr>
        <w:t xml:space="preserve"> извођач са лиценцом 453 – Извођење телекомуникационих мрежа и система</w:t>
      </w:r>
      <w:r w:rsidR="00B46183">
        <w:rPr>
          <w:rFonts w:ascii="Arial" w:hAnsi="Arial" w:cs="Arial"/>
          <w:sz w:val="24"/>
          <w:szCs w:val="24"/>
          <w:lang w:val="sr-Cyrl-RS"/>
        </w:rPr>
        <w:t xml:space="preserve"> и потврда</w:t>
      </w:r>
      <w:r w:rsidR="00021C99">
        <w:rPr>
          <w:rFonts w:ascii="Arial" w:hAnsi="Arial" w:cs="Arial"/>
          <w:sz w:val="24"/>
          <w:szCs w:val="24"/>
          <w:lang w:val="sr-Cyrl-RS"/>
        </w:rPr>
        <w:t xml:space="preserve"> </w:t>
      </w:r>
      <w:r w:rsidR="00021C99" w:rsidRPr="00736338">
        <w:rPr>
          <w:rFonts w:ascii="Arial" w:hAnsi="Arial" w:cs="Arial"/>
          <w:sz w:val="24"/>
          <w:szCs w:val="24"/>
          <w:lang w:val="ru-RU"/>
        </w:rPr>
        <w:t>Инжењерске коморе Србије да су важеће</w:t>
      </w:r>
    </w:p>
    <w:p w:rsidR="00FE1D17" w:rsidRPr="00E60A40" w:rsidRDefault="009F03E6" w:rsidP="000C547B">
      <w:pPr>
        <w:pStyle w:val="ListParagraph"/>
        <w:numPr>
          <w:ilvl w:val="1"/>
          <w:numId w:val="19"/>
        </w:numPr>
        <w:tabs>
          <w:tab w:val="left" w:pos="1440"/>
        </w:tabs>
        <w:spacing w:after="0" w:line="240" w:lineRule="auto"/>
        <w:jc w:val="both"/>
        <w:rPr>
          <w:rFonts w:ascii="Arial" w:hAnsi="Arial" w:cs="Arial"/>
          <w:sz w:val="24"/>
          <w:szCs w:val="24"/>
          <w:lang w:val="sr-Cyrl-RS"/>
        </w:rPr>
      </w:pPr>
      <w:r w:rsidRPr="00E60A40">
        <w:rPr>
          <w:rFonts w:ascii="Arial" w:hAnsi="Arial" w:cs="Arial"/>
          <w:sz w:val="24"/>
          <w:szCs w:val="24"/>
          <w:lang w:val="sr-Cyrl-RS"/>
        </w:rPr>
        <w:t>најмање два лиценцирана пројект менаџера, PMP или његов еквивалент</w:t>
      </w:r>
      <w:r w:rsidR="000B486E" w:rsidRPr="00E60A40">
        <w:rPr>
          <w:rFonts w:ascii="Arial" w:hAnsi="Arial" w:cs="Arial"/>
          <w:sz w:val="24"/>
          <w:szCs w:val="24"/>
          <w:lang w:val="sr-Cyrl-RS"/>
        </w:rPr>
        <w:t xml:space="preserve"> </w:t>
      </w:r>
    </w:p>
    <w:p w:rsidR="00F827FF" w:rsidRPr="00E60A40" w:rsidRDefault="00F827FF" w:rsidP="00F827FF">
      <w:pPr>
        <w:suppressAutoHyphens w:val="0"/>
        <w:autoSpaceDE w:val="0"/>
        <w:autoSpaceDN w:val="0"/>
        <w:adjustRightInd w:val="0"/>
        <w:jc w:val="both"/>
        <w:rPr>
          <w:rFonts w:ascii="Arial" w:hAnsi="Arial" w:cs="Arial"/>
          <w:szCs w:val="24"/>
          <w:lang w:val="sr-Cyrl-RS"/>
        </w:rPr>
      </w:pPr>
    </w:p>
    <w:p w:rsidR="00F827FF" w:rsidRPr="00E60A40" w:rsidRDefault="00F827FF" w:rsidP="00F827FF">
      <w:pPr>
        <w:suppressAutoHyphens w:val="0"/>
        <w:autoSpaceDE w:val="0"/>
        <w:autoSpaceDN w:val="0"/>
        <w:adjustRightInd w:val="0"/>
        <w:jc w:val="both"/>
        <w:rPr>
          <w:rFonts w:ascii="Arial" w:hAnsi="Arial" w:cs="Arial"/>
          <w:color w:val="000000"/>
          <w:szCs w:val="24"/>
          <w:lang w:val="sr-Cyrl-RS"/>
        </w:rPr>
      </w:pPr>
      <w:r w:rsidRPr="00E60A40">
        <w:rPr>
          <w:rFonts w:ascii="Arial" w:hAnsi="Arial" w:cs="Arial"/>
          <w:szCs w:val="24"/>
          <w:lang w:val="sr-Cyrl-RS"/>
        </w:rPr>
        <w:lastRenderedPageBreak/>
        <w:t xml:space="preserve">3. Доказ да </w:t>
      </w:r>
      <w:r w:rsidRPr="00E60A40">
        <w:rPr>
          <w:rFonts w:ascii="Arial" w:hAnsi="Arial"/>
          <w:szCs w:val="24"/>
          <w:lang w:val="sr-Cyrl-RS"/>
        </w:rPr>
        <w:t xml:space="preserve">над понуђачем није покренут поступак стечаја или ликвидације, односно претходни стечајни поступак </w:t>
      </w:r>
      <w:r w:rsidR="005F4A91" w:rsidRPr="00E60A40">
        <w:rPr>
          <w:rFonts w:ascii="Arial" w:hAnsi="Arial"/>
          <w:szCs w:val="24"/>
          <w:lang w:val="sr-Cyrl-RS"/>
        </w:rPr>
        <w:t>–</w:t>
      </w:r>
      <w:r w:rsidRPr="00E60A40">
        <w:rPr>
          <w:rFonts w:ascii="Arial" w:hAnsi="Arial"/>
          <w:szCs w:val="24"/>
          <w:lang w:val="sr-Cyrl-RS"/>
        </w:rPr>
        <w:t xml:space="preserve"> </w:t>
      </w:r>
      <w:r w:rsidR="000B486E" w:rsidRPr="00E60A40">
        <w:rPr>
          <w:rFonts w:ascii="Arial" w:hAnsi="Arial"/>
          <w:szCs w:val="24"/>
          <w:lang w:val="sr-Cyrl-RS"/>
        </w:rPr>
        <w:t>потврда надлежног П</w:t>
      </w:r>
      <w:r w:rsidR="005F4A91" w:rsidRPr="00E60A40">
        <w:rPr>
          <w:rFonts w:ascii="Arial" w:hAnsi="Arial"/>
          <w:szCs w:val="24"/>
          <w:lang w:val="sr-Cyrl-RS"/>
        </w:rPr>
        <w:t xml:space="preserve">ривредног суда, односно за стране понуђаче потврда </w:t>
      </w:r>
      <w:r w:rsidR="005F4A91" w:rsidRPr="00E60A40">
        <w:rPr>
          <w:rFonts w:ascii="Arial" w:hAnsi="Arial" w:cs="Arial"/>
          <w:szCs w:val="24"/>
          <w:lang w:val="sr-Cyrl-RS"/>
        </w:rPr>
        <w:t>надлежног органа државе у којој има седиште.</w:t>
      </w:r>
    </w:p>
    <w:p w:rsidR="00FE1D17" w:rsidRPr="00E60A40" w:rsidRDefault="00FE1D17">
      <w:pPr>
        <w:tabs>
          <w:tab w:val="left" w:pos="1440"/>
        </w:tabs>
        <w:jc w:val="both"/>
        <w:rPr>
          <w:rFonts w:ascii="Arial" w:hAnsi="Arial" w:cs="Arial"/>
          <w:szCs w:val="24"/>
          <w:lang w:val="sr-Cyrl-RS"/>
        </w:rPr>
      </w:pPr>
    </w:p>
    <w:p w:rsidR="00FE1D17" w:rsidRPr="00E60A40" w:rsidRDefault="00FE1D17">
      <w:pPr>
        <w:tabs>
          <w:tab w:val="left" w:pos="1440"/>
        </w:tabs>
        <w:jc w:val="both"/>
        <w:rPr>
          <w:rFonts w:ascii="Arial" w:hAnsi="Arial" w:cs="Arial"/>
          <w:szCs w:val="24"/>
          <w:lang w:val="sr-Cyrl-RS"/>
        </w:rPr>
      </w:pPr>
    </w:p>
    <w:p w:rsidR="00CA6EEF" w:rsidRPr="00E60A40" w:rsidRDefault="00CA6EEF" w:rsidP="00CA6EEF">
      <w:pPr>
        <w:jc w:val="both"/>
        <w:rPr>
          <w:rFonts w:ascii="Arial" w:hAnsi="Arial" w:cs="Arial"/>
          <w:b/>
          <w:bCs/>
          <w:caps/>
          <w:szCs w:val="24"/>
          <w:lang w:val="sr-Cyrl-RS" w:eastAsia="en-US" w:bidi="en-US"/>
        </w:rPr>
      </w:pPr>
      <w:r w:rsidRPr="00E60A40">
        <w:rPr>
          <w:rFonts w:ascii="Arial" w:hAnsi="Arial" w:cs="Arial"/>
          <w:b/>
          <w:bCs/>
          <w:caps/>
          <w:szCs w:val="24"/>
          <w:lang w:val="sr-Cyrl-RS" w:eastAsia="en-US" w:bidi="en-US"/>
        </w:rPr>
        <w:t>4.4</w:t>
      </w:r>
      <w:r w:rsidRPr="00E60A40">
        <w:rPr>
          <w:rFonts w:ascii="Arial" w:hAnsi="Arial" w:cs="Arial"/>
          <w:b/>
          <w:bCs/>
          <w:caps/>
          <w:szCs w:val="24"/>
          <w:lang w:val="sr-Cyrl-RS" w:eastAsia="en-US" w:bidi="en-US"/>
        </w:rPr>
        <w:tab/>
        <w:t>Услови које мора да испуни сваки подизвођач, односно члан групе понуђача</w:t>
      </w:r>
    </w:p>
    <w:p w:rsidR="00CA6EEF" w:rsidRPr="00E60A40" w:rsidRDefault="00CA6EEF" w:rsidP="00CA6EEF">
      <w:pPr>
        <w:jc w:val="both"/>
        <w:rPr>
          <w:rFonts w:ascii="Arial" w:hAnsi="Arial" w:cs="Arial"/>
          <w:caps/>
          <w:szCs w:val="24"/>
          <w:lang w:val="sr-Cyrl-RS"/>
        </w:rPr>
      </w:pPr>
    </w:p>
    <w:p w:rsidR="00CA6EEF" w:rsidRPr="00E60A40" w:rsidRDefault="00CA6EEF" w:rsidP="00CA6EEF">
      <w:pPr>
        <w:jc w:val="both"/>
        <w:rPr>
          <w:rFonts w:ascii="Arial" w:hAnsi="Arial" w:cs="Arial"/>
          <w:szCs w:val="24"/>
          <w:lang w:val="sr-Cyrl-RS"/>
        </w:rPr>
      </w:pPr>
      <w:r w:rsidRPr="00E60A40">
        <w:rPr>
          <w:rFonts w:ascii="Arial" w:hAnsi="Arial" w:cs="Arial"/>
          <w:szCs w:val="24"/>
          <w:lang w:val="sr-Cyrl-RS"/>
        </w:rPr>
        <w:t xml:space="preserve">Сваки подизвођач мора да испуњава услове из члана 75. став 1. тачка 1) до 4) Закона, што доказује достављањем доказа наведених у овом одељку. Услове </w:t>
      </w:r>
      <w:r w:rsidR="00FB287D" w:rsidRPr="00E60A40">
        <w:rPr>
          <w:rFonts w:ascii="Arial" w:hAnsi="Arial" w:cs="Arial"/>
          <w:szCs w:val="24"/>
          <w:lang w:val="sr-Cyrl-RS"/>
        </w:rPr>
        <w:t>у вези са капацитетима</w:t>
      </w:r>
      <w:r w:rsidRPr="00E60A40">
        <w:rPr>
          <w:rFonts w:ascii="Arial" w:hAnsi="Arial" w:cs="Arial"/>
          <w:szCs w:val="24"/>
          <w:lang w:val="sr-Cyrl-RS"/>
        </w:rPr>
        <w:t xml:space="preserve"> из члана 76. Закона, понуђач испуњава самостално без обзира на ангажовање подизвођача.</w:t>
      </w:r>
    </w:p>
    <w:p w:rsidR="00CA6EEF" w:rsidRPr="00E60A40" w:rsidRDefault="00CA6EEF" w:rsidP="00CA6EEF">
      <w:pPr>
        <w:jc w:val="both"/>
        <w:rPr>
          <w:rFonts w:ascii="Arial" w:hAnsi="Arial" w:cs="Arial"/>
          <w:szCs w:val="24"/>
          <w:lang w:val="sr-Cyrl-RS"/>
        </w:rPr>
      </w:pPr>
    </w:p>
    <w:p w:rsidR="00CA6EEF" w:rsidRPr="00E60A40" w:rsidRDefault="00CA6EEF" w:rsidP="00CA6EEF">
      <w:pPr>
        <w:jc w:val="both"/>
        <w:rPr>
          <w:rFonts w:ascii="Arial" w:hAnsi="Arial" w:cs="Arial"/>
          <w:szCs w:val="24"/>
          <w:lang w:val="sr-Cyrl-RS"/>
        </w:rPr>
      </w:pPr>
      <w:r w:rsidRPr="00E60A40">
        <w:rPr>
          <w:rFonts w:ascii="Arial" w:hAnsi="Arial" w:cs="Arial"/>
          <w:szCs w:val="24"/>
          <w:lang w:val="sr-Cyrl-R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w:t>
      </w:r>
      <w:r w:rsidR="00FB287D" w:rsidRPr="00E60A40">
        <w:rPr>
          <w:rFonts w:ascii="Arial" w:hAnsi="Arial" w:cs="Arial"/>
          <w:szCs w:val="24"/>
          <w:lang w:val="sr-Cyrl-RS"/>
        </w:rPr>
        <w:t>у вези са капацитетима</w:t>
      </w:r>
      <w:r w:rsidRPr="00E60A40">
        <w:rPr>
          <w:rFonts w:ascii="Arial" w:hAnsi="Arial" w:cs="Arial"/>
          <w:szCs w:val="24"/>
          <w:lang w:val="sr-Cyrl-RS"/>
        </w:rPr>
        <w:t xml:space="preserve"> из члана 76. Закона понуђачи из групе испуњавају заједно, на основу достављених доказа у складу oвим одељком конкурсне документације.</w:t>
      </w:r>
    </w:p>
    <w:p w:rsidR="00CA6EEF" w:rsidRPr="00E60A40" w:rsidRDefault="00CA6EEF" w:rsidP="00CA6EEF">
      <w:pPr>
        <w:jc w:val="both"/>
        <w:rPr>
          <w:rFonts w:ascii="Arial" w:hAnsi="Arial" w:cs="Arial"/>
          <w:b/>
          <w:szCs w:val="24"/>
          <w:u w:val="single"/>
          <w:lang w:val="sr-Cyrl-RS"/>
        </w:rPr>
      </w:pPr>
    </w:p>
    <w:p w:rsidR="00C57E44" w:rsidRPr="00E60A40" w:rsidRDefault="00C57E44" w:rsidP="00CA6EEF">
      <w:pPr>
        <w:jc w:val="both"/>
        <w:rPr>
          <w:rFonts w:ascii="Arial" w:hAnsi="Arial" w:cs="Arial"/>
          <w:b/>
          <w:szCs w:val="24"/>
          <w:u w:val="single"/>
          <w:lang w:val="sr-Cyrl-RS"/>
        </w:rPr>
      </w:pPr>
    </w:p>
    <w:p w:rsidR="00CA6EEF" w:rsidRPr="00E60A40" w:rsidRDefault="00CA6EEF" w:rsidP="00CA6EEF">
      <w:pPr>
        <w:jc w:val="both"/>
        <w:rPr>
          <w:rFonts w:ascii="Arial" w:hAnsi="Arial" w:cs="Arial"/>
          <w:b/>
          <w:bCs/>
          <w:caps/>
          <w:szCs w:val="24"/>
          <w:lang w:val="sr-Cyrl-RS" w:eastAsia="en-US" w:bidi="en-US"/>
        </w:rPr>
      </w:pPr>
      <w:r w:rsidRPr="00E60A40">
        <w:rPr>
          <w:rFonts w:ascii="Arial" w:hAnsi="Arial" w:cs="Arial"/>
          <w:b/>
          <w:bCs/>
          <w:caps/>
          <w:szCs w:val="24"/>
          <w:lang w:val="sr-Cyrl-RS" w:eastAsia="en-US" w:bidi="en-US"/>
        </w:rPr>
        <w:t>4.5</w:t>
      </w:r>
      <w:r w:rsidRPr="00E60A40">
        <w:rPr>
          <w:rFonts w:ascii="Arial" w:hAnsi="Arial" w:cs="Arial"/>
          <w:b/>
          <w:bCs/>
          <w:caps/>
          <w:szCs w:val="24"/>
          <w:lang w:val="sr-Cyrl-RS" w:eastAsia="en-US" w:bidi="en-US"/>
        </w:rPr>
        <w:tab/>
        <w:t>Испуњеност услова из члана 75. став 2. Закона</w:t>
      </w:r>
    </w:p>
    <w:p w:rsidR="00CA6EEF" w:rsidRPr="00E60A40" w:rsidRDefault="00CA6EEF" w:rsidP="00CA6EEF">
      <w:pPr>
        <w:jc w:val="both"/>
        <w:rPr>
          <w:rFonts w:ascii="Arial" w:hAnsi="Arial" w:cs="Arial"/>
          <w:b/>
          <w:bCs/>
          <w:szCs w:val="24"/>
          <w:u w:val="single"/>
          <w:lang w:val="sr-Cyrl-RS" w:eastAsia="en-US" w:bidi="en-US"/>
        </w:rPr>
      </w:pPr>
    </w:p>
    <w:p w:rsidR="00CA6EEF" w:rsidRPr="00E60A40" w:rsidRDefault="00CA6EEF" w:rsidP="00CA6EEF">
      <w:pPr>
        <w:jc w:val="both"/>
        <w:rPr>
          <w:rFonts w:ascii="Arial" w:hAnsi="Arial" w:cs="Arial"/>
          <w:szCs w:val="24"/>
          <w:lang w:val="sr-Cyrl-RS"/>
        </w:rPr>
      </w:pPr>
      <w:r w:rsidRPr="00E60A40">
        <w:rPr>
          <w:rFonts w:ascii="Arial" w:hAnsi="Arial" w:cs="Arial"/>
          <w:szCs w:val="24"/>
          <w:lang w:val="sr-Cyrl-RS"/>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CA6EEF" w:rsidRPr="00E60A40" w:rsidRDefault="00CA6EEF" w:rsidP="00CA6EEF">
      <w:pPr>
        <w:jc w:val="both"/>
        <w:rPr>
          <w:rFonts w:ascii="Arial" w:hAnsi="Arial" w:cs="Arial"/>
          <w:szCs w:val="24"/>
          <w:lang w:val="sr-Cyrl-RS"/>
        </w:rPr>
      </w:pPr>
    </w:p>
    <w:p w:rsidR="00CA6EEF" w:rsidRPr="00E60A40" w:rsidRDefault="00CA6EEF" w:rsidP="00CA6EEF">
      <w:pPr>
        <w:jc w:val="both"/>
        <w:rPr>
          <w:rFonts w:ascii="Arial" w:hAnsi="Arial" w:cs="Arial"/>
          <w:lang w:val="sr-Cyrl-RS"/>
        </w:rPr>
      </w:pPr>
      <w:r w:rsidRPr="00E60A40">
        <w:rPr>
          <w:rFonts w:ascii="Arial" w:hAnsi="Arial" w:cs="Arial"/>
          <w:szCs w:val="24"/>
          <w:lang w:val="sr-Cyrl-RS"/>
        </w:rPr>
        <w:t xml:space="preserve">У вези са овим условом понуђач у понуди подноси Изјаву - </w:t>
      </w:r>
      <w:r w:rsidRPr="00E60A40">
        <w:rPr>
          <w:rFonts w:ascii="Arial" w:hAnsi="Arial" w:cs="Arial"/>
          <w:lang w:val="sr-Cyrl-RS"/>
        </w:rPr>
        <w:t>Образац 3. из конкурсне документације.</w:t>
      </w:r>
    </w:p>
    <w:p w:rsidR="00CA6EEF" w:rsidRPr="00E60A40" w:rsidRDefault="00CA6EEF" w:rsidP="00CA6EEF">
      <w:pPr>
        <w:jc w:val="both"/>
        <w:rPr>
          <w:rFonts w:ascii="Arial" w:hAnsi="Arial" w:cs="Arial"/>
          <w:szCs w:val="24"/>
          <w:lang w:val="sr-Cyrl-RS"/>
        </w:rPr>
      </w:pPr>
    </w:p>
    <w:p w:rsidR="00CA6EEF" w:rsidRPr="00E60A40" w:rsidRDefault="00CA6EEF" w:rsidP="00CA6EEF">
      <w:pPr>
        <w:jc w:val="both"/>
        <w:rPr>
          <w:rFonts w:ascii="Arial" w:hAnsi="Arial" w:cs="Arial"/>
          <w:b/>
          <w:bCs/>
          <w:szCs w:val="24"/>
          <w:u w:val="single"/>
          <w:lang w:val="sr-Cyrl-RS" w:eastAsia="en-US" w:bidi="en-US"/>
        </w:rPr>
      </w:pPr>
      <w:r w:rsidRPr="00E60A40">
        <w:rPr>
          <w:rFonts w:ascii="Arial" w:hAnsi="Arial" w:cs="Arial"/>
          <w:szCs w:val="24"/>
          <w:lang w:val="sr-Cyrl-RS"/>
        </w:rPr>
        <w:t>Ова изјава се подноси, односно исту даје и сваки члан групе понуђача, односно подизвођач, у своје име.</w:t>
      </w:r>
    </w:p>
    <w:p w:rsidR="00CA6EEF" w:rsidRPr="00E60A40" w:rsidRDefault="00CA6EEF" w:rsidP="00CA6EEF">
      <w:pPr>
        <w:jc w:val="both"/>
        <w:rPr>
          <w:rFonts w:ascii="Arial" w:hAnsi="Arial" w:cs="Arial"/>
          <w:b/>
          <w:bCs/>
          <w:szCs w:val="24"/>
          <w:u w:val="single"/>
          <w:lang w:val="sr-Cyrl-RS" w:eastAsia="en-US" w:bidi="en-US"/>
        </w:rPr>
      </w:pPr>
    </w:p>
    <w:p w:rsidR="00C57E44" w:rsidRPr="00E60A40" w:rsidRDefault="00C57E44" w:rsidP="00CA6EEF">
      <w:pPr>
        <w:jc w:val="both"/>
        <w:rPr>
          <w:rFonts w:ascii="Arial" w:hAnsi="Arial" w:cs="Arial"/>
          <w:b/>
          <w:bCs/>
          <w:szCs w:val="24"/>
          <w:u w:val="single"/>
          <w:lang w:val="sr-Cyrl-RS" w:eastAsia="en-US" w:bidi="en-US"/>
        </w:rPr>
      </w:pPr>
    </w:p>
    <w:p w:rsidR="00CA6EEF" w:rsidRPr="00E60A40" w:rsidRDefault="00CA6EEF" w:rsidP="00CA6EEF">
      <w:pPr>
        <w:jc w:val="both"/>
        <w:rPr>
          <w:rFonts w:ascii="Arial" w:hAnsi="Arial" w:cs="Arial"/>
          <w:caps/>
          <w:szCs w:val="24"/>
          <w:lang w:val="sr-Cyrl-RS" w:eastAsia="en-US" w:bidi="en-US"/>
        </w:rPr>
      </w:pPr>
      <w:r w:rsidRPr="00E60A40">
        <w:rPr>
          <w:rFonts w:ascii="Arial" w:hAnsi="Arial" w:cs="Arial"/>
          <w:b/>
          <w:bCs/>
          <w:caps/>
          <w:szCs w:val="24"/>
          <w:lang w:val="sr-Cyrl-RS" w:eastAsia="en-US" w:bidi="en-US"/>
        </w:rPr>
        <w:t>4.6</w:t>
      </w:r>
      <w:r w:rsidRPr="00E60A40">
        <w:rPr>
          <w:rFonts w:ascii="Arial" w:hAnsi="Arial" w:cs="Arial"/>
          <w:b/>
          <w:bCs/>
          <w:caps/>
          <w:szCs w:val="24"/>
          <w:lang w:val="sr-Cyrl-RS" w:eastAsia="en-US" w:bidi="en-US"/>
        </w:rPr>
        <w:tab/>
        <w:t>Начин достављања доказа</w:t>
      </w:r>
    </w:p>
    <w:p w:rsidR="00CA6EEF" w:rsidRPr="00E60A40" w:rsidRDefault="00CA6EEF" w:rsidP="00CA6EEF">
      <w:pPr>
        <w:jc w:val="both"/>
        <w:rPr>
          <w:rFonts w:ascii="Arial" w:hAnsi="Arial" w:cs="Arial"/>
          <w:szCs w:val="24"/>
          <w:lang w:val="sr-Cyrl-RS"/>
        </w:rPr>
      </w:pPr>
    </w:p>
    <w:p w:rsidR="00CA6EEF" w:rsidRPr="00E60A40" w:rsidRDefault="00CA6EEF" w:rsidP="00CA6EEF">
      <w:pPr>
        <w:jc w:val="both"/>
        <w:rPr>
          <w:rFonts w:ascii="Arial" w:hAnsi="Arial" w:cs="Arial"/>
          <w:szCs w:val="24"/>
          <w:lang w:val="sr-Cyrl-RS"/>
        </w:rPr>
      </w:pPr>
      <w:r w:rsidRPr="00E60A40">
        <w:rPr>
          <w:rFonts w:ascii="Arial" w:hAnsi="Arial" w:cs="Arial"/>
          <w:szCs w:val="24"/>
          <w:lang w:val="sr-Cyrl-RS"/>
        </w:rPr>
        <w:t xml:space="preserve">Докази о испуњености услова могу се достављати у </w:t>
      </w:r>
      <w:proofErr w:type="spellStart"/>
      <w:r w:rsidRPr="00E60A40">
        <w:rPr>
          <w:rFonts w:ascii="Arial" w:hAnsi="Arial" w:cs="Arial"/>
          <w:szCs w:val="24"/>
          <w:lang w:val="sr-Cyrl-RS"/>
        </w:rPr>
        <w:t>неовереним</w:t>
      </w:r>
      <w:proofErr w:type="spellEnd"/>
      <w:r w:rsidRPr="00E60A40">
        <w:rPr>
          <w:rFonts w:ascii="Arial" w:hAnsi="Arial" w:cs="Arial"/>
          <w:szCs w:val="24"/>
          <w:lang w:val="sr-Cyrl-RS"/>
        </w:rPr>
        <w:t xml:space="preserve">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A6EEF" w:rsidRPr="00E60A40" w:rsidRDefault="00CA6EEF" w:rsidP="00CA6EEF">
      <w:pPr>
        <w:jc w:val="both"/>
        <w:rPr>
          <w:rFonts w:ascii="Arial" w:hAnsi="Arial" w:cs="Arial"/>
          <w:szCs w:val="24"/>
          <w:lang w:val="sr-Cyrl-RS"/>
        </w:rPr>
      </w:pPr>
    </w:p>
    <w:p w:rsidR="00CA6EEF" w:rsidRPr="00E60A40" w:rsidRDefault="00CA6EEF" w:rsidP="00F827FF">
      <w:pPr>
        <w:jc w:val="both"/>
        <w:rPr>
          <w:rFonts w:ascii="Arial" w:hAnsi="Arial" w:cs="Arial"/>
          <w:szCs w:val="24"/>
          <w:lang w:val="sr-Cyrl-RS"/>
        </w:rPr>
      </w:pPr>
      <w:r w:rsidRPr="00E60A40">
        <w:rPr>
          <w:rFonts w:ascii="Arial" w:hAnsi="Arial" w:cs="Arial"/>
          <w:szCs w:val="24"/>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A6EEF" w:rsidRPr="00E60A40" w:rsidRDefault="00CA6EEF" w:rsidP="00F827FF">
      <w:pPr>
        <w:tabs>
          <w:tab w:val="left" w:pos="360"/>
        </w:tabs>
        <w:jc w:val="both"/>
        <w:rPr>
          <w:rFonts w:ascii="Arial" w:hAnsi="Arial" w:cs="Arial"/>
          <w:szCs w:val="24"/>
          <w:lang w:val="sr-Cyrl-RS"/>
        </w:rPr>
      </w:pPr>
    </w:p>
    <w:p w:rsidR="00F827FF" w:rsidRPr="00E60A40" w:rsidRDefault="00F827FF" w:rsidP="00F827FF">
      <w:pPr>
        <w:pStyle w:val="ListParagraph"/>
        <w:tabs>
          <w:tab w:val="left" w:pos="680"/>
        </w:tabs>
        <w:spacing w:after="0" w:line="240" w:lineRule="auto"/>
        <w:ind w:left="0"/>
        <w:jc w:val="both"/>
        <w:rPr>
          <w:rFonts w:ascii="Arial" w:hAnsi="Arial" w:cs="Arial"/>
          <w:sz w:val="24"/>
          <w:szCs w:val="24"/>
          <w:lang w:val="sr-Cyrl-RS"/>
        </w:rPr>
      </w:pPr>
      <w:r w:rsidRPr="00E60A40">
        <w:rPr>
          <w:rFonts w:ascii="Arial" w:eastAsia="TimesNewRomanPS-BoldMT" w:hAnsi="Arial" w:cs="Arial"/>
          <w:bCs/>
          <w:sz w:val="24"/>
          <w:szCs w:val="24"/>
          <w:lang w:val="sr-Cyrl-RS"/>
        </w:rPr>
        <w:t>Понуђачи који су регистровани у регистру који води Агенција за привредне регистре не морају да доставе доказ из чл.  75. ст</w:t>
      </w:r>
      <w:r w:rsidR="000B486E" w:rsidRPr="00E60A40">
        <w:rPr>
          <w:rFonts w:ascii="Arial" w:eastAsia="TimesNewRomanPS-BoldMT" w:hAnsi="Arial" w:cs="Arial"/>
          <w:bCs/>
          <w:sz w:val="24"/>
          <w:szCs w:val="24"/>
          <w:lang w:val="sr-Cyrl-RS"/>
        </w:rPr>
        <w:t>ав</w:t>
      </w:r>
      <w:r w:rsidRPr="00E60A40">
        <w:rPr>
          <w:rFonts w:ascii="Arial" w:eastAsia="TimesNewRomanPS-BoldMT" w:hAnsi="Arial" w:cs="Arial"/>
          <w:bCs/>
          <w:sz w:val="24"/>
          <w:szCs w:val="24"/>
          <w:lang w:val="sr-Cyrl-RS"/>
        </w:rPr>
        <w:t>. 1. тач</w:t>
      </w:r>
      <w:r w:rsidR="000B486E" w:rsidRPr="00E60A40">
        <w:rPr>
          <w:rFonts w:ascii="Arial" w:eastAsia="TimesNewRomanPS-BoldMT" w:hAnsi="Arial" w:cs="Arial"/>
          <w:bCs/>
          <w:sz w:val="24"/>
          <w:szCs w:val="24"/>
          <w:lang w:val="sr-Cyrl-RS"/>
        </w:rPr>
        <w:t>ка</w:t>
      </w:r>
      <w:r w:rsidRPr="00E60A40">
        <w:rPr>
          <w:rFonts w:ascii="Arial" w:eastAsia="TimesNewRomanPS-BoldMT" w:hAnsi="Arial" w:cs="Arial"/>
          <w:bCs/>
          <w:sz w:val="24"/>
          <w:szCs w:val="24"/>
          <w:lang w:val="sr-Cyrl-RS"/>
        </w:rPr>
        <w:t xml:space="preserve"> 1) Извод из регистра Агенције за привредне регистре, који је јавно доступан на интернет страници Агенције за привредне регистре.</w:t>
      </w:r>
    </w:p>
    <w:p w:rsidR="00F827FF" w:rsidRPr="00E60A40" w:rsidRDefault="00F827FF" w:rsidP="00F827FF">
      <w:pPr>
        <w:pStyle w:val="ListParagraph"/>
        <w:tabs>
          <w:tab w:val="left" w:pos="680"/>
        </w:tabs>
        <w:spacing w:after="0" w:line="240" w:lineRule="auto"/>
        <w:ind w:left="0"/>
        <w:jc w:val="both"/>
        <w:rPr>
          <w:rFonts w:ascii="Arial" w:hAnsi="Arial" w:cs="Arial"/>
          <w:sz w:val="24"/>
          <w:szCs w:val="24"/>
          <w:lang w:val="sr-Cyrl-RS"/>
        </w:rPr>
      </w:pPr>
    </w:p>
    <w:p w:rsidR="00F827FF" w:rsidRPr="00E60A40" w:rsidRDefault="00F827FF" w:rsidP="00F827FF">
      <w:pPr>
        <w:pStyle w:val="ListParagraph"/>
        <w:tabs>
          <w:tab w:val="left" w:pos="680"/>
        </w:tabs>
        <w:spacing w:after="0" w:line="240" w:lineRule="auto"/>
        <w:ind w:left="0"/>
        <w:jc w:val="both"/>
        <w:rPr>
          <w:rFonts w:ascii="Arial" w:eastAsia="TimesNewRomanPS-BoldMT" w:hAnsi="Arial" w:cs="Arial"/>
          <w:bCs/>
          <w:sz w:val="24"/>
          <w:szCs w:val="24"/>
          <w:lang w:val="sr-Cyrl-RS"/>
        </w:rPr>
      </w:pPr>
      <w:r w:rsidRPr="00E60A40">
        <w:rPr>
          <w:rFonts w:ascii="Arial" w:eastAsia="TimesNewRomanPS-BoldMT" w:hAnsi="Arial" w:cs="Arial"/>
          <w:bCs/>
          <w:sz w:val="24"/>
          <w:szCs w:val="24"/>
          <w:lang w:val="sr-Cyrl-RS"/>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827FF" w:rsidRPr="00E60A40" w:rsidRDefault="00F827FF" w:rsidP="00F827FF">
      <w:pPr>
        <w:jc w:val="both"/>
        <w:rPr>
          <w:rFonts w:ascii="Arial" w:hAnsi="Arial" w:cs="Arial"/>
          <w:szCs w:val="24"/>
          <w:lang w:val="sr-Cyrl-RS"/>
        </w:rPr>
      </w:pPr>
    </w:p>
    <w:p w:rsidR="00CA6EEF" w:rsidRPr="00E60A40" w:rsidRDefault="00CA6EEF" w:rsidP="00F827FF">
      <w:pPr>
        <w:jc w:val="both"/>
        <w:rPr>
          <w:rFonts w:ascii="Arial" w:hAnsi="Arial" w:cs="Arial"/>
          <w:szCs w:val="24"/>
          <w:lang w:val="sr-Cyrl-RS"/>
        </w:rPr>
      </w:pPr>
      <w:r w:rsidRPr="00E60A40">
        <w:rPr>
          <w:rFonts w:ascii="Arial" w:hAnsi="Arial" w:cs="Arial"/>
          <w:szCs w:val="24"/>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033F0" w:rsidRPr="00E60A40" w:rsidRDefault="005033F0" w:rsidP="00CA6EEF">
      <w:pPr>
        <w:jc w:val="both"/>
        <w:rPr>
          <w:rFonts w:ascii="Arial" w:hAnsi="Arial" w:cs="Arial"/>
          <w:lang w:val="sr-Cyrl-RS"/>
        </w:rPr>
      </w:pPr>
    </w:p>
    <w:p w:rsidR="00CA6EEF" w:rsidRPr="00E60A40" w:rsidRDefault="00CA6EEF" w:rsidP="00CA6EEF">
      <w:pPr>
        <w:jc w:val="both"/>
        <w:rPr>
          <w:rFonts w:ascii="Arial" w:hAnsi="Arial" w:cs="Arial"/>
          <w:lang w:val="sr-Cyrl-RS"/>
        </w:rPr>
      </w:pPr>
      <w:r w:rsidRPr="00E60A40">
        <w:rPr>
          <w:rFonts w:ascii="Arial" w:hAnsi="Arial" w:cs="Arial"/>
          <w:lang w:val="sr-Cyrl-R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A6EEF" w:rsidRPr="00E60A40" w:rsidRDefault="00CA6EEF" w:rsidP="00CA6EEF">
      <w:pPr>
        <w:jc w:val="both"/>
        <w:rPr>
          <w:rFonts w:ascii="Arial" w:hAnsi="Arial" w:cs="Arial"/>
          <w:lang w:val="sr-Cyrl-RS"/>
        </w:rPr>
      </w:pPr>
    </w:p>
    <w:p w:rsidR="00CA6EEF" w:rsidRPr="00E60A40" w:rsidRDefault="00CA6EEF" w:rsidP="00CA6EEF">
      <w:pPr>
        <w:jc w:val="both"/>
        <w:rPr>
          <w:rFonts w:ascii="Arial" w:hAnsi="Arial" w:cs="Arial"/>
          <w:lang w:val="sr-Cyrl-RS"/>
        </w:rPr>
      </w:pPr>
      <w:r w:rsidRPr="00E60A40">
        <w:rPr>
          <w:rFonts w:ascii="Arial" w:hAnsi="Arial" w:cs="Arial"/>
          <w:lang w:val="sr-Cyrl-RS"/>
        </w:rPr>
        <w:t xml:space="preserve">Ако се у држави у којој понуђач има седиште не издају докази из члана 77. </w:t>
      </w:r>
      <w:r w:rsidR="009A5602" w:rsidRPr="00E60A40">
        <w:rPr>
          <w:rFonts w:ascii="Arial" w:hAnsi="Arial" w:cs="Arial"/>
          <w:lang w:val="sr-Cyrl-RS"/>
        </w:rPr>
        <w:t xml:space="preserve">став 1. тачка 1) до 4) </w:t>
      </w:r>
      <w:r w:rsidRPr="00E60A40">
        <w:rPr>
          <w:rFonts w:ascii="Arial" w:hAnsi="Arial" w:cs="Arial"/>
          <w:lang w:val="sr-Cyrl-RS"/>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A6EEF" w:rsidRPr="00E60A40" w:rsidRDefault="00CA6EEF" w:rsidP="00CA6EEF">
      <w:pPr>
        <w:ind w:left="1440"/>
        <w:jc w:val="both"/>
        <w:rPr>
          <w:rFonts w:ascii="Arial" w:hAnsi="Arial" w:cs="Arial"/>
          <w:szCs w:val="24"/>
          <w:lang w:val="sr-Cyrl-RS"/>
        </w:rPr>
      </w:pPr>
    </w:p>
    <w:p w:rsidR="00CA6EEF" w:rsidRPr="00E60A40" w:rsidRDefault="00CA6EEF" w:rsidP="00CA6EEF">
      <w:pPr>
        <w:jc w:val="both"/>
        <w:rPr>
          <w:rFonts w:ascii="Arial" w:hAnsi="Arial" w:cs="Arial"/>
          <w:lang w:val="sr-Cyrl-RS"/>
        </w:rPr>
      </w:pPr>
      <w:r w:rsidRPr="00E60A40">
        <w:rPr>
          <w:rFonts w:ascii="Arial" w:hAnsi="Arial" w:cs="Arial"/>
          <w:lang w:val="sr-Cyrl-R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A6EEF" w:rsidRPr="00E60A40" w:rsidRDefault="00CA6EEF" w:rsidP="00CA6EEF">
      <w:pPr>
        <w:ind w:left="1440"/>
        <w:jc w:val="both"/>
        <w:rPr>
          <w:rFonts w:ascii="Arial" w:hAnsi="Arial" w:cs="Arial"/>
          <w:szCs w:val="24"/>
          <w:lang w:val="sr-Cyrl-RS"/>
        </w:rPr>
      </w:pPr>
    </w:p>
    <w:p w:rsidR="00CA6EEF" w:rsidRPr="00E60A40" w:rsidRDefault="00CA6EEF" w:rsidP="00CA6EEF">
      <w:pPr>
        <w:jc w:val="both"/>
        <w:rPr>
          <w:rFonts w:ascii="Arial" w:hAnsi="Arial" w:cs="Arial"/>
          <w:szCs w:val="24"/>
          <w:lang w:val="sr-Cyrl-RS"/>
        </w:rPr>
      </w:pPr>
      <w:r w:rsidRPr="00E60A40">
        <w:rPr>
          <w:rFonts w:ascii="Arial" w:hAnsi="Arial" w:cs="Arial"/>
          <w:lang w:val="sr-Cyrl-RS"/>
        </w:rPr>
        <w:t xml:space="preserve">Понуђач је дужан да без одлагања писмено обавести наручиоца о било којој промени у вези са </w:t>
      </w:r>
      <w:proofErr w:type="spellStart"/>
      <w:r w:rsidRPr="00E60A40">
        <w:rPr>
          <w:rFonts w:ascii="Arial" w:hAnsi="Arial" w:cs="Arial"/>
          <w:lang w:val="sr-Cyrl-RS"/>
        </w:rPr>
        <w:t>испуњеношћу</w:t>
      </w:r>
      <w:proofErr w:type="spellEnd"/>
      <w:r w:rsidRPr="00E60A40">
        <w:rPr>
          <w:rFonts w:ascii="Arial" w:hAnsi="Arial" w:cs="Arial"/>
          <w:lang w:val="sr-Cyrl-RS"/>
        </w:rPr>
        <w:t xml:space="preserve">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97DA3" w:rsidRPr="00E60A40" w:rsidRDefault="00997DA3" w:rsidP="00071074">
      <w:pPr>
        <w:jc w:val="both"/>
        <w:rPr>
          <w:rFonts w:ascii="Arial" w:hAnsi="Arial" w:cs="Arial"/>
          <w:szCs w:val="24"/>
          <w:lang w:val="sr-Cyrl-RS"/>
        </w:rPr>
      </w:pPr>
    </w:p>
    <w:p w:rsidR="009A5602" w:rsidRPr="00E60A40" w:rsidRDefault="009A5602" w:rsidP="00071074">
      <w:pPr>
        <w:jc w:val="both"/>
        <w:rPr>
          <w:rFonts w:ascii="Arial" w:hAnsi="Arial" w:cs="Arial"/>
          <w:szCs w:val="24"/>
          <w:lang w:val="sr-Cyrl-RS"/>
        </w:rPr>
      </w:pPr>
    </w:p>
    <w:p w:rsidR="007307E9" w:rsidRPr="00E60A40" w:rsidRDefault="007307E9">
      <w:pPr>
        <w:suppressAutoHyphens w:val="0"/>
        <w:rPr>
          <w:rFonts w:ascii="Arial" w:hAnsi="Arial" w:cs="Arial"/>
          <w:szCs w:val="24"/>
          <w:lang w:val="sr-Cyrl-RS"/>
        </w:rPr>
      </w:pPr>
      <w:r w:rsidRPr="00E60A40">
        <w:rPr>
          <w:rFonts w:ascii="Arial" w:hAnsi="Arial" w:cs="Arial"/>
          <w:szCs w:val="24"/>
          <w:lang w:val="sr-Cyrl-RS"/>
        </w:rPr>
        <w:br w:type="page"/>
      </w:r>
    </w:p>
    <w:p w:rsidR="00305592" w:rsidRPr="00E60A40" w:rsidRDefault="009266E2" w:rsidP="000C547B">
      <w:pPr>
        <w:pStyle w:val="Heading10"/>
        <w:numPr>
          <w:ilvl w:val="0"/>
          <w:numId w:val="5"/>
        </w:numPr>
        <w:jc w:val="both"/>
        <w:rPr>
          <w:rFonts w:cs="Arial"/>
          <w:sz w:val="24"/>
          <w:szCs w:val="24"/>
          <w:lang w:val="sr-Cyrl-RS"/>
        </w:rPr>
      </w:pPr>
      <w:bookmarkStart w:id="182" w:name="_Toc310433004"/>
      <w:bookmarkStart w:id="183" w:name="_Toc362821711"/>
      <w:bookmarkStart w:id="184" w:name="_Toc365010721"/>
      <w:r w:rsidRPr="00E60A40">
        <w:rPr>
          <w:rFonts w:cs="Arial"/>
          <w:sz w:val="24"/>
          <w:szCs w:val="24"/>
          <w:lang w:val="sr-Cyrl-RS"/>
        </w:rPr>
        <w:lastRenderedPageBreak/>
        <w:t xml:space="preserve">ВРСТА, </w:t>
      </w:r>
      <w:r w:rsidR="00DE7DA9" w:rsidRPr="00E60A40">
        <w:rPr>
          <w:rFonts w:cs="Arial"/>
          <w:sz w:val="24"/>
          <w:szCs w:val="24"/>
          <w:lang w:val="sr-Cyrl-RS"/>
        </w:rPr>
        <w:t xml:space="preserve">ТЕХНИЧКЕ КАРАКТЕРИСТИКЕ </w:t>
      </w:r>
      <w:r w:rsidRPr="00E60A40">
        <w:rPr>
          <w:rFonts w:cs="Arial"/>
          <w:sz w:val="24"/>
          <w:szCs w:val="24"/>
          <w:lang w:val="sr-Cyrl-RS"/>
        </w:rPr>
        <w:t xml:space="preserve">И СПЕЦИФИКАЦИЈА </w:t>
      </w:r>
      <w:r w:rsidR="00E15D69" w:rsidRPr="00E60A40">
        <w:rPr>
          <w:rFonts w:cs="Arial"/>
          <w:sz w:val="24"/>
          <w:szCs w:val="24"/>
          <w:lang w:val="sr-Cyrl-RS"/>
        </w:rPr>
        <w:t xml:space="preserve">ОПРЕМЕ И РАДОВА </w:t>
      </w:r>
      <w:r w:rsidRPr="00E60A40">
        <w:rPr>
          <w:rFonts w:cs="Arial"/>
          <w:sz w:val="24"/>
          <w:szCs w:val="24"/>
          <w:lang w:val="sr-Cyrl-RS"/>
        </w:rPr>
        <w:t>ПРЕДМЕТ</w:t>
      </w:r>
      <w:r w:rsidR="00E15D69" w:rsidRPr="00E60A40">
        <w:rPr>
          <w:rFonts w:cs="Arial"/>
          <w:sz w:val="24"/>
          <w:szCs w:val="24"/>
          <w:lang w:val="sr-Cyrl-RS"/>
        </w:rPr>
        <w:t>НЕ</w:t>
      </w:r>
      <w:r w:rsidRPr="00E60A40">
        <w:rPr>
          <w:rFonts w:cs="Arial"/>
          <w:sz w:val="24"/>
          <w:szCs w:val="24"/>
          <w:lang w:val="sr-Cyrl-RS"/>
        </w:rPr>
        <w:t xml:space="preserve"> ЈАВНЕ НАБАВКЕ</w:t>
      </w:r>
      <w:bookmarkEnd w:id="182"/>
      <w:bookmarkEnd w:id="183"/>
      <w:bookmarkEnd w:id="184"/>
    </w:p>
    <w:p w:rsidR="009266E2" w:rsidRPr="00E60A40" w:rsidRDefault="009266E2" w:rsidP="00071074">
      <w:pPr>
        <w:rPr>
          <w:rFonts w:ascii="Arial" w:hAnsi="Arial" w:cs="Arial"/>
          <w:szCs w:val="24"/>
          <w:lang w:val="sr-Cyrl-RS"/>
        </w:rPr>
      </w:pPr>
    </w:p>
    <w:p w:rsidR="009A5602" w:rsidRPr="00E60A40" w:rsidRDefault="009A5602" w:rsidP="00071074">
      <w:pPr>
        <w:rPr>
          <w:rFonts w:ascii="Arial" w:hAnsi="Arial" w:cs="Arial"/>
          <w:szCs w:val="24"/>
          <w:lang w:val="sr-Cyrl-RS"/>
        </w:rPr>
      </w:pPr>
    </w:p>
    <w:p w:rsidR="009266E2" w:rsidRPr="00E60A40" w:rsidRDefault="009A5602" w:rsidP="00071074">
      <w:pPr>
        <w:pStyle w:val="Heading2"/>
        <w:rPr>
          <w:rFonts w:cs="Arial"/>
          <w:sz w:val="24"/>
          <w:szCs w:val="24"/>
          <w:lang w:val="sr-Cyrl-RS"/>
        </w:rPr>
      </w:pPr>
      <w:bookmarkStart w:id="185" w:name="_Toc297798742"/>
      <w:r w:rsidRPr="00E60A40">
        <w:rPr>
          <w:rFonts w:cs="Arial"/>
          <w:sz w:val="24"/>
          <w:szCs w:val="24"/>
          <w:lang w:val="sr-Cyrl-RS"/>
        </w:rPr>
        <w:t>5</w:t>
      </w:r>
      <w:r w:rsidR="009266E2" w:rsidRPr="00E60A40">
        <w:rPr>
          <w:rFonts w:cs="Arial"/>
          <w:sz w:val="24"/>
          <w:szCs w:val="24"/>
          <w:lang w:val="sr-Cyrl-RS"/>
        </w:rPr>
        <w:t>.1</w:t>
      </w:r>
      <w:r w:rsidR="009266E2" w:rsidRPr="00E60A40">
        <w:rPr>
          <w:rFonts w:cs="Arial"/>
          <w:sz w:val="24"/>
          <w:szCs w:val="24"/>
          <w:lang w:val="sr-Cyrl-RS"/>
        </w:rPr>
        <w:tab/>
        <w:t>ПРЕДМЕТ ПОЗИВА</w:t>
      </w:r>
      <w:bookmarkEnd w:id="185"/>
    </w:p>
    <w:p w:rsidR="009266E2" w:rsidRPr="00E60A40" w:rsidRDefault="009266E2" w:rsidP="00F51CB0">
      <w:pPr>
        <w:ind w:left="360"/>
        <w:rPr>
          <w:rFonts w:ascii="Arial" w:hAnsi="Arial" w:cs="Arial"/>
          <w:szCs w:val="24"/>
          <w:lang w:val="sr-Cyrl-RS"/>
        </w:rPr>
      </w:pPr>
    </w:p>
    <w:p w:rsidR="005033F0" w:rsidRPr="00E60A40" w:rsidRDefault="009266E2" w:rsidP="00F51CB0">
      <w:pPr>
        <w:ind w:firstLine="709"/>
        <w:jc w:val="both"/>
        <w:rPr>
          <w:rFonts w:ascii="Arial" w:hAnsi="Arial" w:cs="Arial"/>
          <w:szCs w:val="24"/>
          <w:lang w:val="sr-Cyrl-RS"/>
        </w:rPr>
      </w:pPr>
      <w:r w:rsidRPr="00E60A40">
        <w:rPr>
          <w:rFonts w:ascii="Arial" w:hAnsi="Arial" w:cs="Arial"/>
          <w:b/>
          <w:szCs w:val="24"/>
          <w:lang w:val="sr-Cyrl-RS"/>
        </w:rPr>
        <w:t>Предмет позива</w:t>
      </w:r>
      <w:r w:rsidR="00ED704C" w:rsidRPr="00E60A40">
        <w:rPr>
          <w:rFonts w:ascii="Arial" w:hAnsi="Arial" w:cs="Arial"/>
          <w:b/>
          <w:szCs w:val="24"/>
          <w:lang w:val="sr-Cyrl-RS"/>
        </w:rPr>
        <w:t xml:space="preserve"> </w:t>
      </w:r>
      <w:r w:rsidR="007307E9" w:rsidRPr="00E60A40">
        <w:rPr>
          <w:rFonts w:ascii="Arial" w:hAnsi="Arial" w:cs="Arial"/>
          <w:szCs w:val="24"/>
          <w:lang w:val="sr-Cyrl-RS"/>
        </w:rPr>
        <w:t xml:space="preserve">је испорука </w:t>
      </w:r>
      <w:r w:rsidR="001A375E" w:rsidRPr="00E60A40">
        <w:rPr>
          <w:rFonts w:ascii="Arial" w:hAnsi="Arial"/>
          <w:lang w:val="sr-Cyrl-RS"/>
        </w:rPr>
        <w:t xml:space="preserve">добара и пратећих услуга </w:t>
      </w:r>
      <w:r w:rsidRPr="00E60A40">
        <w:rPr>
          <w:rFonts w:ascii="Arial" w:hAnsi="Arial" w:cs="Arial"/>
          <w:szCs w:val="24"/>
          <w:lang w:val="sr-Cyrl-RS"/>
        </w:rPr>
        <w:t>„</w:t>
      </w:r>
      <w:r w:rsidR="0052736F" w:rsidRPr="00E60A40">
        <w:rPr>
          <w:rFonts w:ascii="Arial" w:hAnsi="Arial" w:cs="Arial"/>
          <w:szCs w:val="24"/>
          <w:lang w:val="sr-Cyrl-RS"/>
        </w:rPr>
        <w:t>Доградња пакетске ИП МПЛС мреже ЕПС-а за задовољење корпоративних потреба у 2013</w:t>
      </w:r>
      <w:r w:rsidRPr="00E60A40">
        <w:rPr>
          <w:rFonts w:ascii="Arial" w:hAnsi="Arial" w:cs="Arial"/>
          <w:szCs w:val="24"/>
          <w:lang w:val="sr-Cyrl-RS"/>
        </w:rPr>
        <w:t>"</w:t>
      </w:r>
    </w:p>
    <w:p w:rsidR="005033F0" w:rsidRPr="00E60A40" w:rsidRDefault="005033F0" w:rsidP="00F51CB0">
      <w:pPr>
        <w:ind w:firstLine="709"/>
        <w:jc w:val="both"/>
        <w:rPr>
          <w:rFonts w:ascii="Arial" w:hAnsi="Arial" w:cs="Arial"/>
          <w:szCs w:val="24"/>
          <w:lang w:val="sr-Cyrl-RS"/>
        </w:rPr>
      </w:pPr>
    </w:p>
    <w:p w:rsidR="005033F0" w:rsidRPr="00E60A40" w:rsidRDefault="00E15D69" w:rsidP="00F51CB0">
      <w:pPr>
        <w:ind w:firstLine="709"/>
        <w:jc w:val="both"/>
        <w:rPr>
          <w:rFonts w:ascii="Arial" w:hAnsi="Arial" w:cs="Arial"/>
          <w:szCs w:val="24"/>
          <w:lang w:val="sr-Cyrl-RS"/>
        </w:rPr>
      </w:pPr>
      <w:r w:rsidRPr="00E60A40">
        <w:rPr>
          <w:rFonts w:ascii="Arial" w:hAnsi="Arial" w:cs="Arial"/>
          <w:szCs w:val="24"/>
          <w:lang w:val="sr-Cyrl-RS"/>
        </w:rPr>
        <w:t>Врста, т</w:t>
      </w:r>
      <w:r w:rsidR="005033F0" w:rsidRPr="00E60A40">
        <w:rPr>
          <w:rFonts w:ascii="Arial" w:hAnsi="Arial" w:cs="Arial"/>
          <w:szCs w:val="24"/>
          <w:lang w:val="sr-Cyrl-RS"/>
        </w:rPr>
        <w:t xml:space="preserve">ехничке </w:t>
      </w:r>
      <w:r w:rsidRPr="00E60A40">
        <w:rPr>
          <w:rFonts w:ascii="Arial" w:hAnsi="Arial" w:cs="Arial"/>
          <w:szCs w:val="24"/>
          <w:lang w:val="sr-Cyrl-RS"/>
        </w:rPr>
        <w:t xml:space="preserve">карактеристике и </w:t>
      </w:r>
      <w:proofErr w:type="spellStart"/>
      <w:r w:rsidR="005033F0" w:rsidRPr="00E60A40">
        <w:rPr>
          <w:rFonts w:ascii="Arial" w:hAnsi="Arial" w:cs="Arial"/>
          <w:szCs w:val="24"/>
          <w:lang w:val="sr-Cyrl-RS"/>
        </w:rPr>
        <w:t>спецификациј</w:t>
      </w:r>
      <w:proofErr w:type="spellEnd"/>
      <w:r w:rsidR="005033F0" w:rsidRPr="00E60A40">
        <w:rPr>
          <w:rFonts w:ascii="Arial" w:hAnsi="Arial" w:cs="Arial"/>
          <w:szCs w:val="24"/>
          <w:lang w:val="sr-Cyrl-RS"/>
        </w:rPr>
        <w:t xml:space="preserve"> </w:t>
      </w:r>
      <w:r w:rsidRPr="00E60A40">
        <w:rPr>
          <w:rFonts w:ascii="Arial" w:hAnsi="Arial" w:cs="Arial"/>
          <w:szCs w:val="24"/>
          <w:lang w:val="sr-Cyrl-RS"/>
        </w:rPr>
        <w:t xml:space="preserve">опреме и радова и технички захтеви </w:t>
      </w:r>
      <w:r w:rsidR="005033F0" w:rsidRPr="00E60A40">
        <w:rPr>
          <w:rFonts w:ascii="Arial" w:hAnsi="Arial" w:cs="Arial"/>
          <w:szCs w:val="24"/>
          <w:lang w:val="sr-Cyrl-RS"/>
        </w:rPr>
        <w:t>предметн</w:t>
      </w:r>
      <w:r w:rsidRPr="00E60A40">
        <w:rPr>
          <w:rFonts w:ascii="Arial" w:hAnsi="Arial" w:cs="Arial"/>
          <w:szCs w:val="24"/>
          <w:lang w:val="sr-Cyrl-RS"/>
        </w:rPr>
        <w:t>е</w:t>
      </w:r>
      <w:r w:rsidR="005033F0" w:rsidRPr="00E60A40">
        <w:rPr>
          <w:rFonts w:ascii="Arial" w:hAnsi="Arial" w:cs="Arial"/>
          <w:szCs w:val="24"/>
          <w:lang w:val="sr-Cyrl-RS"/>
        </w:rPr>
        <w:t xml:space="preserve"> јавн</w:t>
      </w:r>
      <w:r w:rsidRPr="00E60A40">
        <w:rPr>
          <w:rFonts w:ascii="Arial" w:hAnsi="Arial" w:cs="Arial"/>
          <w:szCs w:val="24"/>
          <w:lang w:val="sr-Cyrl-RS"/>
        </w:rPr>
        <w:t>е</w:t>
      </w:r>
      <w:r w:rsidR="005033F0" w:rsidRPr="00E60A40">
        <w:rPr>
          <w:rFonts w:ascii="Arial" w:hAnsi="Arial" w:cs="Arial"/>
          <w:szCs w:val="24"/>
          <w:lang w:val="sr-Cyrl-RS"/>
        </w:rPr>
        <w:t xml:space="preserve"> набавк</w:t>
      </w:r>
      <w:r w:rsidRPr="00E60A40">
        <w:rPr>
          <w:rFonts w:ascii="Arial" w:hAnsi="Arial" w:cs="Arial"/>
          <w:szCs w:val="24"/>
          <w:lang w:val="sr-Cyrl-RS"/>
        </w:rPr>
        <w:t>е</w:t>
      </w:r>
      <w:r w:rsidR="005033F0" w:rsidRPr="00E60A40">
        <w:rPr>
          <w:rFonts w:ascii="Arial" w:hAnsi="Arial" w:cs="Arial"/>
          <w:szCs w:val="24"/>
          <w:lang w:val="sr-Cyrl-RS"/>
        </w:rPr>
        <w:t xml:space="preserve"> су садржан</w:t>
      </w:r>
      <w:r w:rsidRPr="00E60A40">
        <w:rPr>
          <w:rFonts w:ascii="Arial" w:hAnsi="Arial" w:cs="Arial"/>
          <w:szCs w:val="24"/>
          <w:lang w:val="sr-Cyrl-RS"/>
        </w:rPr>
        <w:t>е</w:t>
      </w:r>
      <w:r w:rsidR="005033F0" w:rsidRPr="00E60A40">
        <w:rPr>
          <w:rFonts w:ascii="Arial" w:hAnsi="Arial" w:cs="Arial"/>
          <w:szCs w:val="24"/>
          <w:lang w:val="sr-Cyrl-RS"/>
        </w:rPr>
        <w:t xml:space="preserve"> у </w:t>
      </w:r>
      <w:r w:rsidRPr="00E60A40">
        <w:rPr>
          <w:rFonts w:ascii="Arial" w:hAnsi="Arial" w:cs="Arial"/>
          <w:szCs w:val="24"/>
          <w:lang w:val="sr-Cyrl-RS"/>
        </w:rPr>
        <w:t>ПРИЛОГУ 1</w:t>
      </w:r>
      <w:r w:rsidR="005033F0" w:rsidRPr="00E60A40">
        <w:rPr>
          <w:rFonts w:ascii="Arial" w:hAnsi="Arial" w:cs="Arial"/>
          <w:szCs w:val="24"/>
          <w:lang w:val="sr-Cyrl-RS"/>
        </w:rPr>
        <w:t xml:space="preserve"> конкурсне документације „</w:t>
      </w:r>
      <w:r w:rsidRPr="00E60A40">
        <w:rPr>
          <w:rFonts w:ascii="Arial" w:hAnsi="Arial" w:cs="Arial"/>
          <w:szCs w:val="24"/>
          <w:lang w:val="sr-Cyrl-RS"/>
        </w:rPr>
        <w:t xml:space="preserve">Врста, техничке карактеристике и </w:t>
      </w:r>
      <w:proofErr w:type="spellStart"/>
      <w:r w:rsidRPr="00E60A40">
        <w:rPr>
          <w:rFonts w:ascii="Arial" w:hAnsi="Arial" w:cs="Arial"/>
          <w:szCs w:val="24"/>
          <w:lang w:val="sr-Cyrl-RS"/>
        </w:rPr>
        <w:t>спецификациј</w:t>
      </w:r>
      <w:proofErr w:type="spellEnd"/>
      <w:r w:rsidRPr="00E60A40">
        <w:rPr>
          <w:rFonts w:ascii="Arial" w:hAnsi="Arial" w:cs="Arial"/>
          <w:szCs w:val="24"/>
          <w:lang w:val="sr-Cyrl-RS"/>
        </w:rPr>
        <w:t xml:space="preserve"> опреме и </w:t>
      </w:r>
      <w:r w:rsidR="00F64BAD" w:rsidRPr="00E60A40">
        <w:rPr>
          <w:rFonts w:ascii="Arial" w:hAnsi="Arial" w:cs="Arial"/>
          <w:szCs w:val="24"/>
          <w:lang w:val="sr-Cyrl-RS"/>
        </w:rPr>
        <w:t>услуга</w:t>
      </w:r>
      <w:r w:rsidR="005033F0" w:rsidRPr="00E60A40">
        <w:rPr>
          <w:rFonts w:ascii="Arial" w:hAnsi="Arial" w:cs="Arial"/>
          <w:szCs w:val="24"/>
          <w:lang w:val="sr-Cyrl-RS"/>
        </w:rPr>
        <w:t>“</w:t>
      </w:r>
      <w:r w:rsidRPr="00E60A40">
        <w:rPr>
          <w:rFonts w:ascii="Arial" w:hAnsi="Arial" w:cs="Arial"/>
          <w:szCs w:val="24"/>
          <w:lang w:val="sr-Cyrl-RS"/>
        </w:rPr>
        <w:t>.</w:t>
      </w:r>
    </w:p>
    <w:p w:rsidR="00441026" w:rsidRPr="00E60A40" w:rsidRDefault="00441026" w:rsidP="00F51CB0">
      <w:pPr>
        <w:ind w:firstLine="709"/>
        <w:jc w:val="both"/>
        <w:rPr>
          <w:rFonts w:ascii="Arial" w:hAnsi="Arial" w:cs="Arial"/>
          <w:szCs w:val="24"/>
          <w:lang w:val="sr-Cyrl-RS"/>
        </w:rPr>
      </w:pPr>
    </w:p>
    <w:p w:rsidR="009B1BDC" w:rsidRPr="00E60A40" w:rsidRDefault="009B1BDC" w:rsidP="00F51CB0">
      <w:pPr>
        <w:ind w:firstLine="709"/>
        <w:jc w:val="both"/>
        <w:rPr>
          <w:rFonts w:ascii="Arial" w:hAnsi="Arial" w:cs="Arial"/>
          <w:szCs w:val="24"/>
          <w:lang w:val="sr-Cyrl-RS"/>
        </w:rPr>
      </w:pPr>
      <w:r w:rsidRPr="00E60A40">
        <w:rPr>
          <w:rFonts w:ascii="Arial" w:hAnsi="Arial" w:cs="Arial"/>
          <w:szCs w:val="24"/>
          <w:lang w:val="sr-Cyrl-RS"/>
        </w:rPr>
        <w:t>У оквиру понуде, везано за технички део, потребно је доставити:</w:t>
      </w:r>
    </w:p>
    <w:p w:rsidR="000E1C4A" w:rsidRPr="00E60A40" w:rsidRDefault="003F60C3" w:rsidP="000C547B">
      <w:pPr>
        <w:pStyle w:val="ListParagraph"/>
        <w:numPr>
          <w:ilvl w:val="0"/>
          <w:numId w:val="23"/>
        </w:numPr>
        <w:spacing w:after="0" w:line="240" w:lineRule="auto"/>
        <w:jc w:val="both"/>
        <w:rPr>
          <w:rFonts w:ascii="Arial" w:hAnsi="Arial"/>
          <w:sz w:val="24"/>
          <w:lang w:val="sr-Cyrl-RS"/>
        </w:rPr>
      </w:pPr>
      <w:r w:rsidRPr="00E60A40">
        <w:rPr>
          <w:rFonts w:ascii="Arial" w:hAnsi="Arial"/>
          <w:sz w:val="24"/>
          <w:lang w:val="sr-Cyrl-RS"/>
        </w:rPr>
        <w:t>Детаљну с</w:t>
      </w:r>
      <w:r w:rsidR="001A375E" w:rsidRPr="00E60A40">
        <w:rPr>
          <w:rFonts w:ascii="Arial" w:hAnsi="Arial"/>
          <w:sz w:val="24"/>
          <w:lang w:val="sr-Cyrl-RS"/>
        </w:rPr>
        <w:t xml:space="preserve">пецификацију </w:t>
      </w:r>
      <w:r w:rsidRPr="00E60A40">
        <w:rPr>
          <w:rFonts w:ascii="Arial" w:hAnsi="Arial"/>
          <w:sz w:val="24"/>
          <w:lang w:val="sr-Cyrl-RS"/>
        </w:rPr>
        <w:t xml:space="preserve">понуђене </w:t>
      </w:r>
      <w:r w:rsidR="001A375E" w:rsidRPr="00E60A40">
        <w:rPr>
          <w:rFonts w:ascii="Arial" w:hAnsi="Arial"/>
          <w:sz w:val="24"/>
          <w:lang w:val="sr-Cyrl-RS"/>
        </w:rPr>
        <w:t>опреме и радова</w:t>
      </w:r>
      <w:r w:rsidR="00592C7D" w:rsidRPr="00E60A40">
        <w:rPr>
          <w:rFonts w:ascii="Arial" w:hAnsi="Arial"/>
          <w:sz w:val="24"/>
          <w:lang w:val="sr-Cyrl-RS"/>
        </w:rPr>
        <w:t xml:space="preserve"> са јединичним ценама и укупном ценом </w:t>
      </w:r>
      <w:r w:rsidRPr="00E60A40">
        <w:rPr>
          <w:rFonts w:ascii="Arial" w:hAnsi="Arial"/>
          <w:sz w:val="24"/>
          <w:lang w:val="sr-Cyrl-RS"/>
        </w:rPr>
        <w:t xml:space="preserve">на свом меморандуму </w:t>
      </w:r>
      <w:proofErr w:type="spellStart"/>
      <w:r w:rsidRPr="00E60A40">
        <w:rPr>
          <w:rFonts w:ascii="Arial" w:hAnsi="Arial"/>
          <w:sz w:val="24"/>
          <w:lang w:val="sr-Cyrl-RS"/>
        </w:rPr>
        <w:t>печатирану</w:t>
      </w:r>
      <w:proofErr w:type="spellEnd"/>
      <w:r w:rsidRPr="00E60A40">
        <w:rPr>
          <w:rFonts w:ascii="Arial" w:hAnsi="Arial"/>
          <w:sz w:val="24"/>
          <w:lang w:val="sr-Cyrl-RS"/>
        </w:rPr>
        <w:t xml:space="preserve"> и оверену.</w:t>
      </w:r>
    </w:p>
    <w:p w:rsidR="003F60C3" w:rsidRPr="00E60A40" w:rsidRDefault="003F60C3" w:rsidP="000C547B">
      <w:pPr>
        <w:pStyle w:val="ListParagraph"/>
        <w:numPr>
          <w:ilvl w:val="0"/>
          <w:numId w:val="23"/>
        </w:numPr>
        <w:spacing w:after="0" w:line="240" w:lineRule="auto"/>
        <w:jc w:val="both"/>
        <w:rPr>
          <w:rFonts w:ascii="Arial" w:hAnsi="Arial"/>
          <w:sz w:val="24"/>
          <w:lang w:val="sr-Cyrl-RS"/>
        </w:rPr>
      </w:pPr>
      <w:r w:rsidRPr="00E60A40">
        <w:rPr>
          <w:rFonts w:ascii="Arial" w:hAnsi="Arial"/>
          <w:sz w:val="24"/>
          <w:lang w:val="sr-Cyrl-RS"/>
        </w:rPr>
        <w:t>Попуњен Прилог 2, Збирну листу цена добара и услуга</w:t>
      </w:r>
    </w:p>
    <w:p w:rsidR="000E1C4A" w:rsidRPr="00E60A40" w:rsidRDefault="003F60C3" w:rsidP="003F60C3">
      <w:pPr>
        <w:pStyle w:val="ListParagraph"/>
        <w:numPr>
          <w:ilvl w:val="0"/>
          <w:numId w:val="23"/>
        </w:numPr>
        <w:spacing w:after="0" w:line="240" w:lineRule="auto"/>
        <w:jc w:val="both"/>
        <w:rPr>
          <w:rFonts w:ascii="Arial" w:hAnsi="Arial"/>
          <w:sz w:val="24"/>
          <w:lang w:val="sr-Cyrl-RS"/>
        </w:rPr>
      </w:pPr>
      <w:r w:rsidRPr="00E60A40">
        <w:rPr>
          <w:rFonts w:ascii="Arial" w:hAnsi="Arial"/>
          <w:sz w:val="24"/>
          <w:lang w:val="sr-Cyrl-RS"/>
        </w:rPr>
        <w:t xml:space="preserve">Попуњен Прилог 3, </w:t>
      </w:r>
      <w:r w:rsidR="001A375E" w:rsidRPr="00E60A40">
        <w:rPr>
          <w:rFonts w:ascii="Arial" w:hAnsi="Arial"/>
          <w:sz w:val="24"/>
          <w:lang w:val="sr-Cyrl-RS"/>
        </w:rPr>
        <w:t>Изјаву сагла</w:t>
      </w:r>
      <w:r w:rsidR="001F776A">
        <w:rPr>
          <w:rFonts w:ascii="Arial" w:hAnsi="Arial"/>
          <w:sz w:val="24"/>
          <w:lang w:val="sr-Cyrl-RS"/>
        </w:rPr>
        <w:t xml:space="preserve">сности </w:t>
      </w:r>
      <w:r w:rsidR="001A375E" w:rsidRPr="00E60A40">
        <w:rPr>
          <w:rFonts w:ascii="Arial" w:hAnsi="Arial"/>
          <w:sz w:val="24"/>
          <w:lang w:val="sr-Cyrl-RS"/>
        </w:rPr>
        <w:t>понуђеног решења са техничким захтевима (</w:t>
      </w:r>
      <w:proofErr w:type="spellStart"/>
      <w:r w:rsidR="001A375E" w:rsidRPr="00E60A40">
        <w:rPr>
          <w:rFonts w:ascii="Arial" w:hAnsi="Arial"/>
          <w:sz w:val="24"/>
          <w:lang w:val="sr-Cyrl-RS"/>
        </w:rPr>
        <w:t>St</w:t>
      </w:r>
      <w:r w:rsidR="00F46745" w:rsidRPr="00E60A40">
        <w:rPr>
          <w:rFonts w:ascii="Arial" w:hAnsi="Arial"/>
          <w:sz w:val="24"/>
          <w:lang w:val="sr-Cyrl-RS"/>
        </w:rPr>
        <w:t>а</w:t>
      </w:r>
      <w:r w:rsidR="001A375E" w:rsidRPr="00E60A40">
        <w:rPr>
          <w:rFonts w:ascii="Arial" w:hAnsi="Arial"/>
          <w:sz w:val="24"/>
          <w:lang w:val="sr-Cyrl-RS"/>
        </w:rPr>
        <w:t>tement</w:t>
      </w:r>
      <w:proofErr w:type="spellEnd"/>
      <w:r w:rsidR="001A375E" w:rsidRPr="00E60A40">
        <w:rPr>
          <w:rFonts w:ascii="Arial" w:hAnsi="Arial"/>
          <w:sz w:val="24"/>
          <w:lang w:val="sr-Cyrl-RS"/>
        </w:rPr>
        <w:t xml:space="preserve"> of </w:t>
      </w:r>
      <w:proofErr w:type="spellStart"/>
      <w:r w:rsidR="001A375E" w:rsidRPr="00E60A40">
        <w:rPr>
          <w:rFonts w:ascii="Arial" w:hAnsi="Arial"/>
          <w:sz w:val="24"/>
          <w:lang w:val="sr-Cyrl-RS"/>
        </w:rPr>
        <w:t>Compli</w:t>
      </w:r>
      <w:r w:rsidR="00F46745" w:rsidRPr="00E60A40">
        <w:rPr>
          <w:rFonts w:ascii="Arial" w:hAnsi="Arial"/>
          <w:sz w:val="24"/>
          <w:lang w:val="sr-Cyrl-RS"/>
        </w:rPr>
        <w:t>а</w:t>
      </w:r>
      <w:r w:rsidR="001A375E" w:rsidRPr="00E60A40">
        <w:rPr>
          <w:rFonts w:ascii="Arial" w:hAnsi="Arial"/>
          <w:sz w:val="24"/>
          <w:lang w:val="sr-Cyrl-RS"/>
        </w:rPr>
        <w:t>nce</w:t>
      </w:r>
      <w:proofErr w:type="spellEnd"/>
      <w:r w:rsidR="001A375E" w:rsidRPr="00E60A40">
        <w:rPr>
          <w:rFonts w:ascii="Arial" w:hAnsi="Arial"/>
          <w:sz w:val="24"/>
          <w:lang w:val="sr-Cyrl-RS"/>
        </w:rPr>
        <w:t>)</w:t>
      </w:r>
      <w:r w:rsidR="00F46745" w:rsidRPr="00E60A40">
        <w:rPr>
          <w:rFonts w:ascii="Arial" w:hAnsi="Arial"/>
          <w:sz w:val="24"/>
          <w:lang w:val="sr-Cyrl-RS"/>
        </w:rPr>
        <w:t xml:space="preserve">. </w:t>
      </w:r>
      <w:r w:rsidR="00F46745" w:rsidRPr="00E60A40">
        <w:rPr>
          <w:rFonts w:ascii="Arial" w:hAnsi="Arial"/>
          <w:sz w:val="24"/>
          <w:szCs w:val="24"/>
          <w:lang w:val="sr-Cyrl-RS"/>
        </w:rPr>
        <w:t>У изјави о сагласности понуђач се изјашњава да је сагласан или није сагласан са захтевима из Прилога 1.</w:t>
      </w:r>
    </w:p>
    <w:p w:rsidR="003F60C3" w:rsidRPr="00E60A40" w:rsidRDefault="003F60C3" w:rsidP="000C547B">
      <w:pPr>
        <w:pStyle w:val="ListParagraph"/>
        <w:numPr>
          <w:ilvl w:val="0"/>
          <w:numId w:val="23"/>
        </w:numPr>
        <w:spacing w:after="0" w:line="240" w:lineRule="auto"/>
        <w:jc w:val="both"/>
        <w:rPr>
          <w:rFonts w:ascii="Arial" w:hAnsi="Arial"/>
          <w:sz w:val="24"/>
          <w:lang w:val="sr-Cyrl-RS"/>
        </w:rPr>
      </w:pPr>
      <w:r w:rsidRPr="00E60A40">
        <w:rPr>
          <w:rFonts w:ascii="Arial" w:hAnsi="Arial"/>
          <w:sz w:val="24"/>
          <w:lang w:val="sr-Cyrl-RS"/>
        </w:rPr>
        <w:t>Опис решења и услуга (</w:t>
      </w:r>
      <w:proofErr w:type="spellStart"/>
      <w:r w:rsidRPr="00E60A40">
        <w:rPr>
          <w:rFonts w:ascii="Arial" w:hAnsi="Arial"/>
          <w:sz w:val="24"/>
          <w:lang w:val="sr-Cyrl-RS"/>
        </w:rPr>
        <w:t>Scope</w:t>
      </w:r>
      <w:proofErr w:type="spellEnd"/>
      <w:r w:rsidRPr="00E60A40">
        <w:rPr>
          <w:rFonts w:ascii="Arial" w:hAnsi="Arial"/>
          <w:sz w:val="24"/>
          <w:lang w:val="sr-Cyrl-RS"/>
        </w:rPr>
        <w:t xml:space="preserve"> of the </w:t>
      </w:r>
      <w:proofErr w:type="spellStart"/>
      <w:r w:rsidRPr="00E60A40">
        <w:rPr>
          <w:rFonts w:ascii="Arial" w:hAnsi="Arial"/>
          <w:sz w:val="24"/>
          <w:lang w:val="sr-Cyrl-RS"/>
        </w:rPr>
        <w:t>work</w:t>
      </w:r>
      <w:proofErr w:type="spellEnd"/>
      <w:r w:rsidRPr="00E60A40">
        <w:rPr>
          <w:rFonts w:ascii="Arial" w:hAnsi="Arial"/>
          <w:sz w:val="24"/>
          <w:lang w:val="sr-Cyrl-RS"/>
        </w:rPr>
        <w:t>) који су предмет набавке</w:t>
      </w:r>
    </w:p>
    <w:p w:rsidR="00FD6EB4" w:rsidRPr="00E60A40" w:rsidRDefault="00FD6EB4" w:rsidP="000C547B">
      <w:pPr>
        <w:pStyle w:val="ListParagraph"/>
        <w:numPr>
          <w:ilvl w:val="0"/>
          <w:numId w:val="23"/>
        </w:numPr>
        <w:spacing w:after="0" w:line="240" w:lineRule="auto"/>
        <w:jc w:val="both"/>
        <w:rPr>
          <w:rFonts w:ascii="Arial" w:hAnsi="Arial"/>
          <w:sz w:val="24"/>
          <w:lang w:val="sr-Cyrl-RS"/>
        </w:rPr>
      </w:pPr>
      <w:r w:rsidRPr="00E60A40">
        <w:rPr>
          <w:rFonts w:ascii="Arial" w:hAnsi="Arial"/>
          <w:sz w:val="24"/>
          <w:szCs w:val="24"/>
          <w:lang w:val="sr-Cyrl-RS"/>
        </w:rPr>
        <w:t xml:space="preserve">Изјаву којом понуђач гарантује да ће испоручена добра бити </w:t>
      </w:r>
      <w:r w:rsidR="001474B6">
        <w:rPr>
          <w:rFonts w:ascii="Arial" w:hAnsi="Arial"/>
          <w:sz w:val="24"/>
          <w:szCs w:val="24"/>
          <w:lang w:val="sr-Cyrl-RS"/>
        </w:rPr>
        <w:t xml:space="preserve">оригинална, </w:t>
      </w:r>
      <w:r w:rsidRPr="00E60A40">
        <w:rPr>
          <w:rFonts w:ascii="Arial" w:hAnsi="Arial"/>
          <w:sz w:val="24"/>
          <w:szCs w:val="24"/>
          <w:lang w:val="sr-Cyrl-RS"/>
        </w:rPr>
        <w:t xml:space="preserve">фабрички нова, из текуће производње, без оштећења, </w:t>
      </w:r>
      <w:proofErr w:type="spellStart"/>
      <w:r w:rsidRPr="00E60A40">
        <w:rPr>
          <w:rFonts w:ascii="Arial" w:hAnsi="Arial"/>
          <w:sz w:val="24"/>
          <w:szCs w:val="24"/>
          <w:lang w:val="sr-Cyrl-RS"/>
        </w:rPr>
        <w:t>неупотребљавана</w:t>
      </w:r>
      <w:proofErr w:type="spellEnd"/>
      <w:r w:rsidRPr="00E60A40">
        <w:rPr>
          <w:rFonts w:ascii="Arial" w:hAnsi="Arial"/>
          <w:sz w:val="24"/>
          <w:szCs w:val="24"/>
          <w:lang w:val="sr-Cyrl-RS"/>
        </w:rPr>
        <w:t xml:space="preserve">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rsidR="000E1C4A" w:rsidRPr="00E60A40" w:rsidRDefault="001A375E" w:rsidP="000C547B">
      <w:pPr>
        <w:pStyle w:val="ListParagraph"/>
        <w:numPr>
          <w:ilvl w:val="0"/>
          <w:numId w:val="23"/>
        </w:numPr>
        <w:spacing w:after="0" w:line="240" w:lineRule="auto"/>
        <w:jc w:val="both"/>
        <w:rPr>
          <w:rFonts w:ascii="Arial" w:hAnsi="Arial"/>
          <w:sz w:val="24"/>
          <w:lang w:val="sr-Cyrl-RS"/>
        </w:rPr>
      </w:pPr>
      <w:r w:rsidRPr="00E60A40">
        <w:rPr>
          <w:rFonts w:ascii="Arial" w:hAnsi="Arial"/>
          <w:sz w:val="24"/>
          <w:lang w:val="sr-Cyrl-RS"/>
        </w:rPr>
        <w:t>Техничку документацију која може бити и на ЦД-у или УСБ меморији</w:t>
      </w:r>
    </w:p>
    <w:p w:rsidR="00E15D69" w:rsidRPr="00E60A40" w:rsidRDefault="00E15D69" w:rsidP="00FD6EB4">
      <w:pPr>
        <w:jc w:val="both"/>
        <w:rPr>
          <w:rFonts w:ascii="Arial" w:hAnsi="Arial" w:cs="Arial"/>
          <w:szCs w:val="24"/>
          <w:lang w:val="sr-Cyrl-RS"/>
        </w:rPr>
      </w:pPr>
    </w:p>
    <w:p w:rsidR="007307E9" w:rsidRPr="00E60A40" w:rsidRDefault="007307E9">
      <w:pPr>
        <w:suppressAutoHyphens w:val="0"/>
        <w:rPr>
          <w:rFonts w:ascii="Arial" w:hAnsi="Arial" w:cs="Arial"/>
          <w:szCs w:val="24"/>
          <w:lang w:val="sr-Cyrl-RS"/>
        </w:rPr>
      </w:pPr>
      <w:bookmarkStart w:id="186" w:name="_Toc297798744"/>
      <w:r w:rsidRPr="00E60A40">
        <w:rPr>
          <w:rFonts w:ascii="Arial" w:hAnsi="Arial" w:cs="Arial"/>
          <w:szCs w:val="24"/>
          <w:lang w:val="sr-Cyrl-RS"/>
        </w:rPr>
        <w:br w:type="page"/>
      </w:r>
    </w:p>
    <w:p w:rsidR="00DC343E" w:rsidRPr="00E60A40" w:rsidRDefault="00DC343E" w:rsidP="00C83878">
      <w:pPr>
        <w:rPr>
          <w:rFonts w:ascii="Arial" w:hAnsi="Arial" w:cs="Arial"/>
          <w:szCs w:val="24"/>
          <w:lang w:val="sr-Cyrl-RS"/>
        </w:rPr>
      </w:pPr>
    </w:p>
    <w:p w:rsidR="00305592" w:rsidRPr="00E60A40" w:rsidRDefault="003969D8" w:rsidP="000C547B">
      <w:pPr>
        <w:pStyle w:val="Heading10"/>
        <w:numPr>
          <w:ilvl w:val="0"/>
          <w:numId w:val="5"/>
        </w:numPr>
        <w:rPr>
          <w:rFonts w:cs="Arial"/>
          <w:sz w:val="24"/>
          <w:szCs w:val="24"/>
          <w:lang w:val="sr-Cyrl-RS"/>
        </w:rPr>
      </w:pPr>
      <w:bookmarkStart w:id="187" w:name="_Toc310433005"/>
      <w:bookmarkStart w:id="188" w:name="_Toc362821712"/>
      <w:bookmarkStart w:id="189" w:name="_Toc365010722"/>
      <w:bookmarkEnd w:id="186"/>
      <w:r w:rsidRPr="00E60A40">
        <w:rPr>
          <w:rFonts w:cs="Arial"/>
          <w:sz w:val="24"/>
          <w:szCs w:val="24"/>
          <w:lang w:val="sr-Cyrl-RS"/>
        </w:rPr>
        <w:t>ОБРАСЦИ</w:t>
      </w:r>
      <w:bookmarkEnd w:id="187"/>
      <w:bookmarkEnd w:id="188"/>
      <w:bookmarkEnd w:id="189"/>
    </w:p>
    <w:p w:rsidR="003969D8" w:rsidRPr="00E60A40" w:rsidRDefault="003969D8" w:rsidP="00071074">
      <w:pPr>
        <w:rPr>
          <w:rFonts w:ascii="Arial" w:hAnsi="Arial" w:cs="Arial"/>
          <w:szCs w:val="24"/>
          <w:lang w:val="sr-Cyrl-RS"/>
        </w:rPr>
      </w:pPr>
    </w:p>
    <w:p w:rsidR="00DC343E" w:rsidRPr="00E60A40" w:rsidRDefault="00DC343E" w:rsidP="00071074">
      <w:pPr>
        <w:rPr>
          <w:rFonts w:ascii="Arial" w:hAnsi="Arial" w:cs="Arial"/>
          <w:szCs w:val="24"/>
          <w:lang w:val="sr-Cyrl-RS"/>
        </w:rPr>
      </w:pPr>
    </w:p>
    <w:p w:rsidR="000B1C19" w:rsidRPr="00E60A40" w:rsidRDefault="00965AEB" w:rsidP="00071074">
      <w:pPr>
        <w:pStyle w:val="BodyText"/>
        <w:jc w:val="right"/>
        <w:rPr>
          <w:rFonts w:ascii="Arial" w:hAnsi="Arial" w:cs="Arial"/>
          <w:b/>
          <w:i/>
          <w:szCs w:val="24"/>
          <w:lang w:val="sr-Cyrl-RS"/>
        </w:rPr>
      </w:pPr>
      <w:r w:rsidRPr="00E60A40">
        <w:rPr>
          <w:rFonts w:ascii="Arial" w:hAnsi="Arial" w:cs="Arial"/>
          <w:b/>
          <w:i/>
          <w:szCs w:val="24"/>
          <w:lang w:val="sr-Cyrl-RS"/>
        </w:rPr>
        <w:t>ОБРАЗАЦ</w:t>
      </w:r>
      <w:r w:rsidR="00ED704C" w:rsidRPr="00E60A40">
        <w:rPr>
          <w:rFonts w:ascii="Arial" w:hAnsi="Arial" w:cs="Arial"/>
          <w:b/>
          <w:i/>
          <w:szCs w:val="24"/>
          <w:lang w:val="sr-Cyrl-RS"/>
        </w:rPr>
        <w:t xml:space="preserve"> </w:t>
      </w:r>
      <w:r w:rsidR="003969D8" w:rsidRPr="00E60A40">
        <w:rPr>
          <w:rFonts w:ascii="Arial" w:hAnsi="Arial" w:cs="Arial"/>
          <w:b/>
          <w:i/>
          <w:szCs w:val="24"/>
          <w:lang w:val="sr-Cyrl-RS"/>
        </w:rPr>
        <w:t>1</w:t>
      </w:r>
      <w:r w:rsidR="0023668D" w:rsidRPr="00E60A40">
        <w:rPr>
          <w:rFonts w:ascii="Arial" w:hAnsi="Arial" w:cs="Arial"/>
          <w:b/>
          <w:i/>
          <w:szCs w:val="24"/>
          <w:lang w:val="sr-Cyrl-RS"/>
        </w:rPr>
        <w:t>.</w:t>
      </w:r>
    </w:p>
    <w:p w:rsidR="00B42D76" w:rsidRPr="00E60A40" w:rsidRDefault="00B42D76" w:rsidP="00071074">
      <w:pPr>
        <w:rPr>
          <w:rFonts w:ascii="Arial" w:hAnsi="Arial" w:cs="Arial"/>
          <w:szCs w:val="24"/>
          <w:lang w:val="sr-Cyrl-RS"/>
        </w:rPr>
      </w:pPr>
    </w:p>
    <w:p w:rsidR="00DC343E" w:rsidRPr="00E60A40" w:rsidRDefault="00DC343E" w:rsidP="00DC343E">
      <w:pPr>
        <w:jc w:val="both"/>
        <w:rPr>
          <w:rFonts w:ascii="Arial" w:hAnsi="Arial" w:cs="Arial"/>
          <w:bCs/>
          <w:szCs w:val="24"/>
          <w:lang w:val="sr-Cyrl-RS" w:eastAsia="en-US" w:bidi="en-US"/>
        </w:rPr>
      </w:pPr>
      <w:r w:rsidRPr="00E60A40">
        <w:rPr>
          <w:rFonts w:ascii="Arial" w:hAnsi="Arial" w:cs="Arial"/>
          <w:bCs/>
          <w:szCs w:val="24"/>
          <w:lang w:val="sr-Cyrl-RS" w:eastAsia="en-US" w:bidi="en-US"/>
        </w:rPr>
        <w:t xml:space="preserve">У </w:t>
      </w:r>
      <w:r w:rsidRPr="00E60A40">
        <w:rPr>
          <w:rFonts w:ascii="Arial" w:hAnsi="Arial"/>
          <w:lang w:val="sr-Cyrl-RS"/>
        </w:rPr>
        <w:t xml:space="preserve">складу са </w:t>
      </w:r>
      <w:r w:rsidRPr="00E60A40">
        <w:rPr>
          <w:rFonts w:ascii="Arial" w:hAnsi="Arial" w:cs="Arial"/>
          <w:bCs/>
          <w:szCs w:val="24"/>
          <w:lang w:val="sr-Cyrl-RS" w:eastAsia="en-US" w:bidi="en-US"/>
        </w:rPr>
        <w:t>чланом 26. Закона о јавним набавкама („Сл. гласник РС“ бр. 124/12) дајемо следећу</w:t>
      </w:r>
    </w:p>
    <w:p w:rsidR="00DC343E" w:rsidRPr="00E60A40" w:rsidRDefault="00DC343E" w:rsidP="00DC343E">
      <w:pPr>
        <w:jc w:val="right"/>
        <w:rPr>
          <w:rFonts w:ascii="Arial" w:hAnsi="Arial" w:cs="Arial"/>
          <w:b/>
          <w:bCs/>
          <w:szCs w:val="24"/>
          <w:lang w:val="sr-Cyrl-RS" w:eastAsia="en-US" w:bidi="en-US"/>
        </w:rPr>
      </w:pPr>
    </w:p>
    <w:p w:rsidR="00DC343E" w:rsidRPr="00E60A40" w:rsidRDefault="00DC343E" w:rsidP="00DC343E">
      <w:pPr>
        <w:jc w:val="right"/>
        <w:rPr>
          <w:rFonts w:ascii="Arial" w:hAnsi="Arial" w:cs="Arial"/>
          <w:b/>
          <w:bCs/>
          <w:szCs w:val="24"/>
          <w:lang w:val="sr-Cyrl-RS" w:eastAsia="en-US" w:bidi="en-US"/>
        </w:rPr>
      </w:pPr>
    </w:p>
    <w:p w:rsidR="00DC343E" w:rsidRPr="00E60A40" w:rsidRDefault="00DC343E" w:rsidP="00DC343E">
      <w:pPr>
        <w:jc w:val="right"/>
        <w:rPr>
          <w:rFonts w:ascii="Arial" w:hAnsi="Arial" w:cs="Arial"/>
          <w:b/>
          <w:bCs/>
          <w:szCs w:val="24"/>
          <w:lang w:val="sr-Cyrl-RS" w:eastAsia="en-US" w:bidi="en-US"/>
        </w:rPr>
      </w:pPr>
    </w:p>
    <w:p w:rsidR="00DC343E" w:rsidRPr="00E60A40" w:rsidRDefault="00DC343E" w:rsidP="00DC343E">
      <w:pPr>
        <w:jc w:val="right"/>
        <w:rPr>
          <w:rFonts w:ascii="Arial" w:hAnsi="Arial" w:cs="Arial"/>
          <w:b/>
          <w:bCs/>
          <w:szCs w:val="24"/>
          <w:lang w:val="sr-Cyrl-RS" w:eastAsia="en-US" w:bidi="en-US"/>
        </w:rPr>
      </w:pPr>
    </w:p>
    <w:p w:rsidR="00DC343E" w:rsidRPr="00E60A40" w:rsidRDefault="00DC343E" w:rsidP="00DC343E">
      <w:pPr>
        <w:jc w:val="right"/>
        <w:rPr>
          <w:rFonts w:ascii="Arial" w:hAnsi="Arial" w:cs="Arial"/>
          <w:b/>
          <w:bCs/>
          <w:szCs w:val="24"/>
          <w:lang w:val="sr-Cyrl-RS" w:eastAsia="en-US" w:bidi="en-US"/>
        </w:rPr>
      </w:pPr>
    </w:p>
    <w:p w:rsidR="00DC343E" w:rsidRPr="00E60A40" w:rsidRDefault="00DC343E" w:rsidP="00DC343E">
      <w:pPr>
        <w:jc w:val="center"/>
        <w:rPr>
          <w:rFonts w:ascii="Arial" w:hAnsi="Arial" w:cs="Arial"/>
          <w:b/>
          <w:bCs/>
          <w:szCs w:val="24"/>
          <w:lang w:val="sr-Cyrl-RS"/>
        </w:rPr>
      </w:pPr>
      <w:r w:rsidRPr="00E60A40">
        <w:rPr>
          <w:rFonts w:ascii="Arial" w:hAnsi="Arial" w:cs="Arial"/>
          <w:b/>
          <w:bCs/>
          <w:szCs w:val="24"/>
          <w:lang w:val="sr-Cyrl-RS"/>
        </w:rPr>
        <w:t xml:space="preserve">И З Ј А В У </w:t>
      </w:r>
    </w:p>
    <w:p w:rsidR="00DC343E" w:rsidRPr="00E60A40" w:rsidRDefault="00DC343E" w:rsidP="00DC343E">
      <w:pPr>
        <w:jc w:val="center"/>
        <w:rPr>
          <w:rFonts w:ascii="Arial" w:hAnsi="Arial" w:cs="Arial"/>
          <w:b/>
          <w:bCs/>
          <w:szCs w:val="24"/>
          <w:lang w:val="sr-Cyrl-RS"/>
        </w:rPr>
      </w:pPr>
      <w:r w:rsidRPr="00E60A40">
        <w:rPr>
          <w:rFonts w:ascii="Arial" w:hAnsi="Arial" w:cs="Arial"/>
          <w:b/>
          <w:bCs/>
          <w:szCs w:val="24"/>
          <w:lang w:val="sr-Cyrl-RS"/>
        </w:rPr>
        <w:t>О НЕЗАВИСНОЈ ПОНУДИ</w:t>
      </w:r>
    </w:p>
    <w:p w:rsidR="00DC343E" w:rsidRPr="00E60A40" w:rsidRDefault="00DC343E" w:rsidP="00DC343E">
      <w:pPr>
        <w:jc w:val="center"/>
        <w:rPr>
          <w:rFonts w:ascii="Arial" w:hAnsi="Arial" w:cs="Arial"/>
          <w:szCs w:val="24"/>
          <w:lang w:val="sr-Cyrl-RS"/>
        </w:rPr>
      </w:pPr>
    </w:p>
    <w:p w:rsidR="00DC343E" w:rsidRPr="00E60A40" w:rsidRDefault="00DC343E" w:rsidP="00DC343E">
      <w:pPr>
        <w:jc w:val="center"/>
        <w:rPr>
          <w:rFonts w:ascii="Arial" w:hAnsi="Arial" w:cs="Arial"/>
          <w:szCs w:val="24"/>
          <w:lang w:val="sr-Cyrl-RS"/>
        </w:rPr>
      </w:pPr>
    </w:p>
    <w:p w:rsidR="00DC343E" w:rsidRPr="00E60A40" w:rsidRDefault="00DC343E" w:rsidP="00DC343E">
      <w:pPr>
        <w:jc w:val="center"/>
        <w:rPr>
          <w:rFonts w:ascii="Arial" w:hAnsi="Arial" w:cs="Arial"/>
          <w:szCs w:val="24"/>
          <w:lang w:val="sr-Cyrl-RS"/>
        </w:rPr>
      </w:pPr>
      <w:r w:rsidRPr="00E60A40">
        <w:rPr>
          <w:rFonts w:ascii="Arial" w:hAnsi="Arial" w:cs="Arial"/>
          <w:szCs w:val="24"/>
          <w:lang w:val="sr-Cyrl-RS"/>
        </w:rPr>
        <w:t>у својству понуђача</w:t>
      </w:r>
    </w:p>
    <w:p w:rsidR="00DC343E" w:rsidRPr="00E60A40" w:rsidRDefault="00DC343E" w:rsidP="00DC343E">
      <w:pPr>
        <w:jc w:val="center"/>
        <w:rPr>
          <w:rFonts w:ascii="Arial" w:hAnsi="Arial" w:cs="Arial"/>
          <w:szCs w:val="24"/>
          <w:lang w:val="sr-Cyrl-RS"/>
        </w:rPr>
      </w:pPr>
      <w:r w:rsidRPr="00E60A40">
        <w:rPr>
          <w:rFonts w:ascii="Arial" w:hAnsi="Arial" w:cs="Arial"/>
          <w:szCs w:val="24"/>
          <w:lang w:val="sr-Cyrl-RS"/>
        </w:rPr>
        <w:t>(</w:t>
      </w:r>
      <w:r w:rsidRPr="00E60A40">
        <w:rPr>
          <w:rFonts w:ascii="Arial" w:hAnsi="Arial" w:cs="Arial"/>
          <w:i/>
          <w:sz w:val="22"/>
          <w:szCs w:val="22"/>
          <w:lang w:val="sr-Cyrl-RS"/>
        </w:rPr>
        <w:t xml:space="preserve">лидера групе  </w:t>
      </w:r>
      <w:r w:rsidRPr="00E60A40">
        <w:rPr>
          <w:rFonts w:ascii="Arial" w:hAnsi="Arial" w:cs="Arial"/>
          <w:sz w:val="22"/>
          <w:szCs w:val="22"/>
          <w:lang w:val="sr-Cyrl-RS"/>
        </w:rPr>
        <w:t xml:space="preserve">- </w:t>
      </w:r>
      <w:r w:rsidRPr="00E60A40">
        <w:rPr>
          <w:rFonts w:ascii="Arial" w:hAnsi="Arial" w:cs="Arial"/>
          <w:i/>
          <w:sz w:val="22"/>
          <w:szCs w:val="22"/>
          <w:lang w:val="sr-Cyrl-RS"/>
        </w:rPr>
        <w:t>носиоца посла у заједничкој понуди</w:t>
      </w:r>
      <w:r w:rsidRPr="00E60A40">
        <w:rPr>
          <w:rFonts w:ascii="Arial" w:hAnsi="Arial" w:cs="Arial"/>
          <w:szCs w:val="24"/>
          <w:lang w:val="sr-Cyrl-RS"/>
        </w:rPr>
        <w:t>)</w:t>
      </w:r>
    </w:p>
    <w:p w:rsidR="00DC343E" w:rsidRPr="00E60A40" w:rsidRDefault="00DC343E" w:rsidP="00DC343E">
      <w:pPr>
        <w:jc w:val="center"/>
        <w:rPr>
          <w:rFonts w:ascii="Arial" w:hAnsi="Arial" w:cs="Arial"/>
          <w:szCs w:val="24"/>
          <w:lang w:val="sr-Cyrl-RS"/>
        </w:rPr>
      </w:pPr>
    </w:p>
    <w:p w:rsidR="00C57E44" w:rsidRPr="00E60A40" w:rsidRDefault="00FB287D" w:rsidP="00C57E44">
      <w:pPr>
        <w:jc w:val="center"/>
        <w:rPr>
          <w:rFonts w:ascii="Arial" w:hAnsi="Arial" w:cs="Arial"/>
          <w:bCs/>
          <w:szCs w:val="24"/>
          <w:lang w:val="sr-Cyrl-RS"/>
        </w:rPr>
      </w:pPr>
      <w:r w:rsidRPr="00E60A40">
        <w:rPr>
          <w:rFonts w:ascii="Arial" w:hAnsi="Arial" w:cs="Arial"/>
          <w:bCs/>
          <w:szCs w:val="24"/>
          <w:lang w:val="sr-Cyrl-RS"/>
        </w:rPr>
        <w:t>И З Ј А В Љ У Ј Е М О</w:t>
      </w:r>
    </w:p>
    <w:p w:rsidR="00DC343E" w:rsidRPr="00E60A40" w:rsidRDefault="00DC343E" w:rsidP="00DC343E">
      <w:pPr>
        <w:jc w:val="center"/>
        <w:rPr>
          <w:rFonts w:ascii="Arial" w:hAnsi="Arial" w:cs="Arial"/>
          <w:szCs w:val="24"/>
          <w:lang w:val="sr-Cyrl-RS"/>
        </w:rPr>
      </w:pPr>
    </w:p>
    <w:p w:rsidR="00C57E44" w:rsidRPr="00E60A40" w:rsidRDefault="00C57E44" w:rsidP="00C57E44">
      <w:pPr>
        <w:jc w:val="center"/>
        <w:rPr>
          <w:rFonts w:ascii="Arial" w:hAnsi="Arial" w:cs="Arial"/>
          <w:szCs w:val="24"/>
          <w:lang w:val="sr-Cyrl-RS"/>
        </w:rPr>
      </w:pPr>
      <w:r w:rsidRPr="00E60A40">
        <w:rPr>
          <w:rFonts w:ascii="Arial" w:hAnsi="Arial" w:cs="Arial"/>
          <w:szCs w:val="24"/>
          <w:lang w:val="sr-Cyrl-RS"/>
        </w:rPr>
        <w:t>под пуном материјалном и кривичном одговорношћу да</w:t>
      </w:r>
    </w:p>
    <w:p w:rsidR="00C57E44" w:rsidRPr="00E60A40" w:rsidRDefault="00C57E44" w:rsidP="00C57E44">
      <w:pPr>
        <w:jc w:val="center"/>
        <w:rPr>
          <w:rFonts w:ascii="Arial" w:hAnsi="Arial" w:cs="Arial"/>
          <w:szCs w:val="24"/>
          <w:lang w:val="sr-Cyrl-RS"/>
        </w:rPr>
      </w:pPr>
    </w:p>
    <w:p w:rsidR="00C57E44" w:rsidRPr="00E60A40" w:rsidRDefault="00C57E44" w:rsidP="00C57E44">
      <w:pPr>
        <w:jc w:val="center"/>
        <w:rPr>
          <w:rFonts w:ascii="Arial" w:hAnsi="Arial" w:cs="Arial"/>
          <w:szCs w:val="24"/>
          <w:lang w:val="sr-Cyrl-RS"/>
        </w:rPr>
      </w:pPr>
      <w:r w:rsidRPr="00E60A40">
        <w:rPr>
          <w:rFonts w:ascii="Arial" w:hAnsi="Arial" w:cs="Arial"/>
          <w:szCs w:val="24"/>
          <w:lang w:val="sr-Cyrl-RS"/>
        </w:rPr>
        <w:t>_____________________________________________________</w:t>
      </w:r>
    </w:p>
    <w:p w:rsidR="00C57E44" w:rsidRPr="00E60A40" w:rsidRDefault="00C57E44" w:rsidP="00C57E44">
      <w:pPr>
        <w:jc w:val="center"/>
        <w:rPr>
          <w:rFonts w:ascii="Arial" w:hAnsi="Arial" w:cs="Arial"/>
          <w:szCs w:val="24"/>
          <w:lang w:val="sr-Cyrl-RS"/>
        </w:rPr>
      </w:pPr>
      <w:r w:rsidRPr="00E60A40">
        <w:rPr>
          <w:rFonts w:ascii="Arial" w:hAnsi="Arial" w:cs="Arial"/>
          <w:szCs w:val="24"/>
          <w:lang w:val="sr-Cyrl-RS"/>
        </w:rPr>
        <w:t>(</w:t>
      </w:r>
      <w:r w:rsidRPr="00E60A40">
        <w:rPr>
          <w:rFonts w:ascii="Arial" w:hAnsi="Arial" w:cs="Arial"/>
          <w:i/>
          <w:sz w:val="22"/>
          <w:szCs w:val="22"/>
          <w:lang w:val="sr-Cyrl-RS"/>
        </w:rPr>
        <w:t>пун назив  и седиште</w:t>
      </w:r>
      <w:r w:rsidRPr="00E60A40">
        <w:rPr>
          <w:rFonts w:ascii="Arial" w:hAnsi="Arial" w:cs="Arial"/>
          <w:szCs w:val="24"/>
          <w:lang w:val="sr-Cyrl-RS"/>
        </w:rPr>
        <w:t>)</w:t>
      </w:r>
    </w:p>
    <w:p w:rsidR="00DC343E" w:rsidRPr="00E60A40" w:rsidRDefault="00DC343E" w:rsidP="00DC343E">
      <w:pPr>
        <w:jc w:val="center"/>
        <w:rPr>
          <w:rFonts w:ascii="Arial" w:hAnsi="Arial" w:cs="Arial"/>
          <w:b/>
          <w:bCs/>
          <w:szCs w:val="24"/>
          <w:lang w:val="sr-Cyrl-RS"/>
        </w:rPr>
      </w:pPr>
    </w:p>
    <w:p w:rsidR="00DC343E" w:rsidRPr="00E60A40" w:rsidRDefault="00DC343E" w:rsidP="00DC343E">
      <w:pPr>
        <w:jc w:val="center"/>
        <w:rPr>
          <w:rFonts w:ascii="Arial" w:hAnsi="Arial" w:cs="Arial"/>
          <w:szCs w:val="24"/>
          <w:lang w:val="sr-Cyrl-RS"/>
        </w:rPr>
      </w:pPr>
    </w:p>
    <w:p w:rsidR="00DC343E" w:rsidRPr="00E60A40" w:rsidRDefault="00DC343E" w:rsidP="00DC343E">
      <w:pPr>
        <w:jc w:val="both"/>
        <w:rPr>
          <w:rFonts w:ascii="Arial" w:hAnsi="Arial" w:cs="Arial"/>
          <w:szCs w:val="24"/>
          <w:lang w:val="sr-Cyrl-RS"/>
        </w:rPr>
      </w:pPr>
      <w:r w:rsidRPr="00E60A40">
        <w:rPr>
          <w:rFonts w:ascii="Arial" w:hAnsi="Arial" w:cs="Arial"/>
          <w:szCs w:val="24"/>
          <w:lang w:val="sr-Cyrl-RS"/>
        </w:rPr>
        <w:t xml:space="preserve">подноси </w:t>
      </w:r>
      <w:r w:rsidR="00FB287D" w:rsidRPr="00E60A40">
        <w:rPr>
          <w:rFonts w:ascii="Arial" w:hAnsi="Arial" w:cs="Arial"/>
          <w:szCs w:val="24"/>
          <w:lang w:val="sr-Cyrl-RS"/>
        </w:rPr>
        <w:t xml:space="preserve">понуду </w:t>
      </w:r>
      <w:r w:rsidRPr="00E60A40">
        <w:rPr>
          <w:rFonts w:ascii="Arial" w:hAnsi="Arial" w:cs="Arial"/>
          <w:szCs w:val="24"/>
          <w:lang w:val="sr-Cyrl-RS"/>
        </w:rPr>
        <w:t>независно, без договора</w:t>
      </w:r>
      <w:r w:rsidRPr="00E60A40">
        <w:rPr>
          <w:rFonts w:ascii="Arial" w:hAnsi="Arial"/>
          <w:lang w:val="sr-Cyrl-RS"/>
        </w:rPr>
        <w:t xml:space="preserve"> са </w:t>
      </w:r>
      <w:r w:rsidRPr="00E60A40">
        <w:rPr>
          <w:rFonts w:ascii="Arial" w:hAnsi="Arial" w:cs="Arial"/>
          <w:szCs w:val="24"/>
          <w:lang w:val="sr-Cyrl-RS"/>
        </w:rPr>
        <w:t>другим понуђачима или заинтересованим лицима.</w:t>
      </w:r>
    </w:p>
    <w:p w:rsidR="00DC343E" w:rsidRPr="00E60A40" w:rsidRDefault="00DC343E" w:rsidP="00DC343E">
      <w:pPr>
        <w:pStyle w:val="BodyText"/>
        <w:rPr>
          <w:rFonts w:ascii="Arial" w:hAnsi="Arial" w:cs="Arial"/>
          <w:szCs w:val="24"/>
          <w:lang w:val="sr-Cyrl-RS"/>
        </w:rPr>
      </w:pPr>
    </w:p>
    <w:p w:rsidR="00DC343E" w:rsidRPr="00E60A40" w:rsidRDefault="00DC343E" w:rsidP="00DC343E">
      <w:pPr>
        <w:pStyle w:val="BodyText"/>
        <w:rPr>
          <w:rFonts w:ascii="Arial" w:hAnsi="Arial" w:cs="Arial"/>
          <w:szCs w:val="24"/>
          <w:lang w:val="sr-Cyrl-RS"/>
        </w:rPr>
      </w:pPr>
    </w:p>
    <w:p w:rsidR="00DC343E" w:rsidRPr="00E60A40" w:rsidRDefault="00DC343E" w:rsidP="00DC343E">
      <w:pPr>
        <w:jc w:val="both"/>
        <w:rPr>
          <w:rFonts w:ascii="Arial" w:hAnsi="Arial" w:cs="Arial"/>
          <w:b/>
          <w:bCs/>
          <w:szCs w:val="24"/>
          <w:lang w:val="sr-Cyrl-RS" w:eastAsia="en-US" w:bidi="en-US"/>
        </w:rPr>
      </w:pPr>
    </w:p>
    <w:p w:rsidR="00DC343E" w:rsidRPr="00E60A40" w:rsidRDefault="00DC343E" w:rsidP="00DC343E">
      <w:pPr>
        <w:ind w:left="2880" w:firstLine="720"/>
        <w:rPr>
          <w:rFonts w:ascii="Arial" w:hAnsi="Arial" w:cs="Arial"/>
          <w:szCs w:val="24"/>
          <w:lang w:val="sr-Cyrl-RS"/>
        </w:rPr>
      </w:pPr>
    </w:p>
    <w:p w:rsidR="00DC343E" w:rsidRPr="00E60A40" w:rsidRDefault="00DC343E" w:rsidP="00DC343E">
      <w:pPr>
        <w:ind w:left="2880" w:firstLine="720"/>
        <w:rPr>
          <w:rFonts w:ascii="Arial" w:hAnsi="Arial" w:cs="Arial"/>
          <w:szCs w:val="24"/>
          <w:lang w:val="sr-Cyrl-RS"/>
        </w:rPr>
      </w:pPr>
    </w:p>
    <w:p w:rsidR="00DC343E" w:rsidRPr="00E60A40" w:rsidRDefault="00DC343E" w:rsidP="00DC343E">
      <w:pPr>
        <w:jc w:val="both"/>
        <w:rPr>
          <w:rFonts w:ascii="Arial" w:hAnsi="Arial" w:cs="Arial"/>
          <w:b/>
          <w:bCs/>
          <w:szCs w:val="24"/>
          <w:lang w:val="sr-Cyrl-RS"/>
        </w:rPr>
      </w:pPr>
    </w:p>
    <w:p w:rsidR="00DC343E" w:rsidRPr="00E60A40" w:rsidRDefault="00DC343E" w:rsidP="00DC343E">
      <w:pPr>
        <w:tabs>
          <w:tab w:val="right" w:pos="9072"/>
        </w:tabs>
        <w:ind w:left="142"/>
        <w:jc w:val="right"/>
        <w:rPr>
          <w:rFonts w:ascii="Arial" w:hAnsi="Arial" w:cs="Arial"/>
          <w:szCs w:val="24"/>
          <w:lang w:val="sr-Cyrl-RS"/>
        </w:rPr>
      </w:pPr>
    </w:p>
    <w:p w:rsidR="00DC343E" w:rsidRPr="00E60A40" w:rsidRDefault="00DC343E" w:rsidP="00DC343E">
      <w:pPr>
        <w:pStyle w:val="BodyText"/>
        <w:ind w:left="-540" w:right="-16"/>
        <w:rPr>
          <w:rFonts w:ascii="Arial" w:hAnsi="Arial" w:cs="Arial"/>
          <w:szCs w:val="24"/>
          <w:lang w:val="sr-Cyrl-RS"/>
        </w:rPr>
      </w:pPr>
    </w:p>
    <w:p w:rsidR="00DC343E" w:rsidRPr="00E60A40" w:rsidRDefault="00DC343E" w:rsidP="00DC343E">
      <w:pPr>
        <w:pStyle w:val="BodyText"/>
        <w:ind w:left="-540" w:right="-16"/>
        <w:rPr>
          <w:rFonts w:ascii="Arial" w:hAnsi="Arial" w:cs="Arial"/>
          <w:szCs w:val="24"/>
          <w:lang w:val="sr-Cyrl-RS"/>
        </w:rPr>
      </w:pPr>
    </w:p>
    <w:tbl>
      <w:tblPr>
        <w:tblW w:w="0" w:type="auto"/>
        <w:jc w:val="center"/>
        <w:tblLayout w:type="fixed"/>
        <w:tblLook w:val="01E0" w:firstRow="1" w:lastRow="1" w:firstColumn="1" w:lastColumn="1" w:noHBand="0" w:noVBand="0"/>
      </w:tblPr>
      <w:tblGrid>
        <w:gridCol w:w="3652"/>
        <w:gridCol w:w="1985"/>
        <w:gridCol w:w="3782"/>
      </w:tblGrid>
      <w:tr w:rsidR="00DC343E" w:rsidRPr="00E60A40" w:rsidTr="006225D2">
        <w:trPr>
          <w:jc w:val="center"/>
        </w:trPr>
        <w:tc>
          <w:tcPr>
            <w:tcW w:w="3652" w:type="dxa"/>
          </w:tcPr>
          <w:p w:rsidR="00DC343E" w:rsidRPr="00E60A40" w:rsidRDefault="00DC343E" w:rsidP="006225D2">
            <w:pPr>
              <w:jc w:val="center"/>
              <w:rPr>
                <w:rFonts w:ascii="Arial" w:hAnsi="Arial"/>
                <w:lang w:val="sr-Cyrl-RS"/>
              </w:rPr>
            </w:pPr>
            <w:r w:rsidRPr="00E60A40">
              <w:rPr>
                <w:rFonts w:ascii="Arial" w:hAnsi="Arial"/>
                <w:lang w:val="sr-Cyrl-RS"/>
              </w:rPr>
              <w:t>Датум</w:t>
            </w:r>
            <w:r w:rsidRPr="00E60A40">
              <w:rPr>
                <w:rFonts w:ascii="Arial" w:hAnsi="Arial" w:cs="Arial"/>
                <w:szCs w:val="24"/>
                <w:lang w:val="sr-Cyrl-RS"/>
              </w:rPr>
              <w:t>:</w:t>
            </w:r>
          </w:p>
        </w:tc>
        <w:tc>
          <w:tcPr>
            <w:tcW w:w="1985" w:type="dxa"/>
          </w:tcPr>
          <w:p w:rsidR="00DC343E" w:rsidRPr="00E60A40" w:rsidRDefault="00DC343E" w:rsidP="006225D2">
            <w:pPr>
              <w:jc w:val="center"/>
              <w:rPr>
                <w:rFonts w:ascii="Arial" w:hAnsi="Arial"/>
                <w:lang w:val="sr-Cyrl-RS"/>
              </w:rPr>
            </w:pPr>
            <w:proofErr w:type="spellStart"/>
            <w:r w:rsidRPr="00E60A40">
              <w:rPr>
                <w:rFonts w:ascii="Arial" w:hAnsi="Arial" w:cs="Arial"/>
                <w:szCs w:val="24"/>
                <w:lang w:val="sr-Cyrl-RS"/>
              </w:rPr>
              <w:t>М.П</w:t>
            </w:r>
            <w:proofErr w:type="spellEnd"/>
            <w:r w:rsidRPr="00E60A40">
              <w:rPr>
                <w:rFonts w:ascii="Arial" w:hAnsi="Arial" w:cs="Arial"/>
                <w:szCs w:val="24"/>
                <w:lang w:val="sr-Cyrl-RS"/>
              </w:rPr>
              <w:t>.</w:t>
            </w:r>
          </w:p>
        </w:tc>
        <w:tc>
          <w:tcPr>
            <w:tcW w:w="3782" w:type="dxa"/>
          </w:tcPr>
          <w:p w:rsidR="00DC343E" w:rsidRPr="00E60A40" w:rsidRDefault="00DC343E" w:rsidP="006225D2">
            <w:pPr>
              <w:jc w:val="center"/>
              <w:rPr>
                <w:rFonts w:ascii="Arial" w:hAnsi="Arial"/>
                <w:lang w:val="sr-Cyrl-RS"/>
              </w:rPr>
            </w:pPr>
            <w:r w:rsidRPr="00E60A40">
              <w:rPr>
                <w:rFonts w:ascii="Arial" w:hAnsi="Arial" w:cs="Arial"/>
                <w:szCs w:val="24"/>
                <w:lang w:val="sr-Cyrl-RS"/>
              </w:rPr>
              <w:t>Понуђач:</w:t>
            </w:r>
          </w:p>
        </w:tc>
      </w:tr>
      <w:tr w:rsidR="00DC343E" w:rsidRPr="00E60A40" w:rsidTr="006225D2">
        <w:trPr>
          <w:jc w:val="center"/>
        </w:trPr>
        <w:tc>
          <w:tcPr>
            <w:tcW w:w="3652" w:type="dxa"/>
            <w:vAlign w:val="center"/>
          </w:tcPr>
          <w:p w:rsidR="00DC343E" w:rsidRPr="00E60A40" w:rsidRDefault="00DC343E" w:rsidP="006225D2">
            <w:pPr>
              <w:rPr>
                <w:rFonts w:ascii="Arial" w:hAnsi="Arial"/>
                <w:lang w:val="sr-Cyrl-RS"/>
              </w:rPr>
            </w:pPr>
          </w:p>
        </w:tc>
        <w:tc>
          <w:tcPr>
            <w:tcW w:w="1985" w:type="dxa"/>
            <w:vAlign w:val="center"/>
          </w:tcPr>
          <w:p w:rsidR="00DC343E" w:rsidRPr="00E60A40" w:rsidRDefault="00DC343E" w:rsidP="006225D2">
            <w:pPr>
              <w:jc w:val="both"/>
              <w:rPr>
                <w:rFonts w:ascii="Arial" w:hAnsi="Arial"/>
                <w:lang w:val="sr-Cyrl-RS"/>
              </w:rPr>
            </w:pPr>
          </w:p>
        </w:tc>
        <w:tc>
          <w:tcPr>
            <w:tcW w:w="3782" w:type="dxa"/>
            <w:vAlign w:val="center"/>
          </w:tcPr>
          <w:p w:rsidR="00DC343E" w:rsidRPr="00E60A40" w:rsidRDefault="00DC343E" w:rsidP="006225D2">
            <w:pPr>
              <w:jc w:val="both"/>
              <w:rPr>
                <w:rFonts w:ascii="Arial" w:hAnsi="Arial"/>
                <w:lang w:val="sr-Cyrl-RS"/>
              </w:rPr>
            </w:pPr>
          </w:p>
        </w:tc>
      </w:tr>
      <w:tr w:rsidR="00DC343E" w:rsidRPr="00E60A40" w:rsidTr="006225D2">
        <w:trPr>
          <w:jc w:val="center"/>
        </w:trPr>
        <w:tc>
          <w:tcPr>
            <w:tcW w:w="3652" w:type="dxa"/>
            <w:tcBorders>
              <w:bottom w:val="single" w:sz="4" w:space="0" w:color="auto"/>
            </w:tcBorders>
            <w:vAlign w:val="center"/>
          </w:tcPr>
          <w:p w:rsidR="00DC343E" w:rsidRPr="00E60A40" w:rsidRDefault="00DC343E" w:rsidP="006225D2">
            <w:pPr>
              <w:jc w:val="both"/>
              <w:rPr>
                <w:rFonts w:ascii="Arial" w:hAnsi="Arial"/>
                <w:lang w:val="sr-Cyrl-RS"/>
              </w:rPr>
            </w:pPr>
          </w:p>
        </w:tc>
        <w:tc>
          <w:tcPr>
            <w:tcW w:w="1985" w:type="dxa"/>
            <w:vAlign w:val="center"/>
          </w:tcPr>
          <w:p w:rsidR="00DC343E" w:rsidRPr="00E60A40" w:rsidRDefault="00DC343E" w:rsidP="006225D2">
            <w:pPr>
              <w:jc w:val="both"/>
              <w:rPr>
                <w:rFonts w:ascii="Arial" w:hAnsi="Arial"/>
                <w:lang w:val="sr-Cyrl-RS"/>
              </w:rPr>
            </w:pPr>
          </w:p>
        </w:tc>
        <w:tc>
          <w:tcPr>
            <w:tcW w:w="3782" w:type="dxa"/>
            <w:tcBorders>
              <w:bottom w:val="single" w:sz="4" w:space="0" w:color="auto"/>
            </w:tcBorders>
            <w:vAlign w:val="center"/>
          </w:tcPr>
          <w:p w:rsidR="00DC343E" w:rsidRPr="00E60A40" w:rsidRDefault="00DC343E" w:rsidP="006225D2">
            <w:pPr>
              <w:jc w:val="both"/>
              <w:rPr>
                <w:rFonts w:ascii="Arial" w:hAnsi="Arial"/>
                <w:lang w:val="sr-Cyrl-RS"/>
              </w:rPr>
            </w:pPr>
          </w:p>
        </w:tc>
      </w:tr>
    </w:tbl>
    <w:p w:rsidR="007307E9" w:rsidRPr="00E60A40" w:rsidRDefault="007307E9">
      <w:pPr>
        <w:suppressAutoHyphens w:val="0"/>
        <w:rPr>
          <w:rFonts w:ascii="Arial" w:hAnsi="Arial" w:cs="Arial"/>
          <w:b/>
          <w:i/>
          <w:szCs w:val="24"/>
          <w:lang w:val="sr-Cyrl-RS"/>
        </w:rPr>
      </w:pPr>
      <w:r w:rsidRPr="00E60A40">
        <w:rPr>
          <w:rFonts w:ascii="Arial" w:hAnsi="Arial" w:cs="Arial"/>
          <w:b/>
          <w:i/>
          <w:szCs w:val="24"/>
          <w:lang w:val="sr-Cyrl-RS"/>
        </w:rPr>
        <w:br w:type="page"/>
      </w:r>
    </w:p>
    <w:p w:rsidR="00FE1D17" w:rsidRPr="00E60A40" w:rsidRDefault="00677CF8">
      <w:pPr>
        <w:pStyle w:val="Heading10"/>
        <w:rPr>
          <w:lang w:val="sr-Cyrl-RS"/>
        </w:rPr>
      </w:pPr>
      <w:bookmarkStart w:id="190" w:name="_Toc365010723"/>
      <w:r w:rsidRPr="00E60A40">
        <w:rPr>
          <w:lang w:val="sr-Cyrl-RS"/>
        </w:rPr>
        <w:lastRenderedPageBreak/>
        <w:t xml:space="preserve">ОБРАЗАЦ </w:t>
      </w:r>
      <w:r w:rsidR="0059587B" w:rsidRPr="00E60A40">
        <w:rPr>
          <w:lang w:val="sr-Cyrl-RS"/>
        </w:rPr>
        <w:t>2</w:t>
      </w:r>
      <w:r w:rsidR="008A2CDE" w:rsidRPr="00E60A40">
        <w:rPr>
          <w:lang w:val="sr-Cyrl-RS"/>
        </w:rPr>
        <w:t>.</w:t>
      </w:r>
      <w:bookmarkEnd w:id="190"/>
    </w:p>
    <w:p w:rsidR="00745C70" w:rsidRPr="00E60A40" w:rsidRDefault="00745C70" w:rsidP="00071074">
      <w:pPr>
        <w:pStyle w:val="Heading10"/>
        <w:jc w:val="center"/>
        <w:rPr>
          <w:rStyle w:val="BookTitle"/>
          <w:rFonts w:cs="Arial"/>
          <w:b/>
          <w:sz w:val="24"/>
          <w:szCs w:val="24"/>
          <w:lang w:val="sr-Cyrl-RS"/>
        </w:rPr>
      </w:pPr>
      <w:bookmarkStart w:id="191" w:name="_Toc310433006"/>
      <w:bookmarkStart w:id="192" w:name="_Toc361395923"/>
      <w:bookmarkStart w:id="193" w:name="_Toc361395988"/>
      <w:bookmarkStart w:id="194" w:name="_Toc365010724"/>
      <w:r w:rsidRPr="00E60A40">
        <w:rPr>
          <w:rStyle w:val="BookTitle"/>
          <w:rFonts w:cs="Arial"/>
          <w:b/>
          <w:sz w:val="24"/>
          <w:szCs w:val="24"/>
          <w:lang w:val="sr-Cyrl-RS"/>
        </w:rPr>
        <w:t>ОБРАЗАЦ ПОНУДЕ</w:t>
      </w:r>
      <w:bookmarkEnd w:id="191"/>
      <w:bookmarkEnd w:id="192"/>
      <w:bookmarkEnd w:id="193"/>
      <w:bookmarkEnd w:id="194"/>
    </w:p>
    <w:p w:rsidR="00AD749B" w:rsidRPr="00E60A40" w:rsidRDefault="00AD749B" w:rsidP="00071074">
      <w:pPr>
        <w:jc w:val="both"/>
        <w:rPr>
          <w:rFonts w:ascii="Arial" w:hAnsi="Arial" w:cs="Arial"/>
          <w:szCs w:val="24"/>
          <w:lang w:val="sr-Cyrl-RS"/>
        </w:rPr>
      </w:pPr>
    </w:p>
    <w:p w:rsidR="00AD749B" w:rsidRPr="00E60A40" w:rsidRDefault="00976344" w:rsidP="00071074">
      <w:pPr>
        <w:jc w:val="both"/>
        <w:rPr>
          <w:rFonts w:ascii="Arial" w:hAnsi="Arial" w:cs="Arial"/>
          <w:szCs w:val="24"/>
          <w:lang w:val="sr-Cyrl-RS"/>
        </w:rPr>
      </w:pPr>
      <w:r w:rsidRPr="00E60A40">
        <w:rPr>
          <w:rFonts w:ascii="Arial" w:hAnsi="Arial" w:cs="Arial"/>
          <w:szCs w:val="24"/>
          <w:lang w:val="sr-Cyrl-RS"/>
        </w:rPr>
        <w:t>Назив п</w:t>
      </w:r>
      <w:r w:rsidR="00AD749B" w:rsidRPr="00E60A40">
        <w:rPr>
          <w:rFonts w:ascii="Arial" w:hAnsi="Arial" w:cs="Arial"/>
          <w:szCs w:val="24"/>
          <w:lang w:val="sr-Cyrl-RS"/>
        </w:rPr>
        <w:t>онуђача ___________________________</w:t>
      </w:r>
    </w:p>
    <w:p w:rsidR="00976344" w:rsidRPr="00E60A40" w:rsidRDefault="00976344" w:rsidP="00071074">
      <w:pPr>
        <w:jc w:val="both"/>
        <w:rPr>
          <w:rFonts w:ascii="Arial" w:hAnsi="Arial" w:cs="Arial"/>
          <w:szCs w:val="24"/>
          <w:lang w:val="sr-Cyrl-RS"/>
        </w:rPr>
      </w:pPr>
      <w:r w:rsidRPr="00E60A40">
        <w:rPr>
          <w:rFonts w:ascii="Arial" w:hAnsi="Arial" w:cs="Arial"/>
          <w:szCs w:val="24"/>
          <w:lang w:val="sr-Cyrl-RS"/>
        </w:rPr>
        <w:t>Адреса понуђача</w:t>
      </w:r>
      <w:r w:rsidR="009449E5" w:rsidRPr="00E60A40">
        <w:rPr>
          <w:rFonts w:ascii="Arial" w:hAnsi="Arial" w:cs="Arial"/>
          <w:szCs w:val="24"/>
          <w:lang w:val="sr-Cyrl-RS"/>
        </w:rPr>
        <w:t xml:space="preserve"> __________________________</w:t>
      </w:r>
    </w:p>
    <w:p w:rsidR="00AD749B" w:rsidRPr="00E60A40" w:rsidRDefault="00AD749B" w:rsidP="00071074">
      <w:pPr>
        <w:jc w:val="both"/>
        <w:rPr>
          <w:rFonts w:ascii="Arial" w:hAnsi="Arial" w:cs="Arial"/>
          <w:szCs w:val="24"/>
          <w:lang w:val="sr-Cyrl-RS"/>
        </w:rPr>
      </w:pPr>
      <w:r w:rsidRPr="00E60A40">
        <w:rPr>
          <w:rFonts w:ascii="Arial" w:hAnsi="Arial" w:cs="Arial"/>
          <w:szCs w:val="24"/>
          <w:lang w:val="sr-Cyrl-RS"/>
        </w:rPr>
        <w:t xml:space="preserve">Број </w:t>
      </w:r>
      <w:proofErr w:type="spellStart"/>
      <w:r w:rsidRPr="00E60A40">
        <w:rPr>
          <w:rFonts w:ascii="Arial" w:hAnsi="Arial" w:cs="Arial"/>
          <w:szCs w:val="24"/>
          <w:lang w:val="sr-Cyrl-RS"/>
        </w:rPr>
        <w:t>дел</w:t>
      </w:r>
      <w:proofErr w:type="spellEnd"/>
      <w:r w:rsidRPr="00E60A40">
        <w:rPr>
          <w:rFonts w:ascii="Arial" w:hAnsi="Arial" w:cs="Arial"/>
          <w:szCs w:val="24"/>
          <w:lang w:val="sr-Cyrl-RS"/>
        </w:rPr>
        <w:t xml:space="preserve">. протокола понуђача _________________ </w:t>
      </w:r>
    </w:p>
    <w:p w:rsidR="00AD749B" w:rsidRPr="00E60A40" w:rsidRDefault="00AD749B" w:rsidP="00071074">
      <w:pPr>
        <w:jc w:val="both"/>
        <w:rPr>
          <w:rFonts w:ascii="Arial" w:hAnsi="Arial" w:cs="Arial"/>
          <w:szCs w:val="24"/>
          <w:lang w:val="sr-Cyrl-RS"/>
        </w:rPr>
      </w:pPr>
      <w:r w:rsidRPr="00E60A40">
        <w:rPr>
          <w:rFonts w:ascii="Arial" w:hAnsi="Arial" w:cs="Arial"/>
          <w:szCs w:val="24"/>
          <w:lang w:val="sr-Cyrl-RS"/>
        </w:rPr>
        <w:t>Датум: __________  године</w:t>
      </w:r>
    </w:p>
    <w:p w:rsidR="00AD749B" w:rsidRPr="00E60A40" w:rsidRDefault="00AD749B" w:rsidP="00071074">
      <w:pPr>
        <w:jc w:val="both"/>
        <w:rPr>
          <w:rFonts w:ascii="Arial" w:hAnsi="Arial" w:cs="Arial"/>
          <w:szCs w:val="24"/>
          <w:lang w:val="sr-Cyrl-RS"/>
        </w:rPr>
      </w:pPr>
      <w:r w:rsidRPr="00E60A40">
        <w:rPr>
          <w:rFonts w:ascii="Arial" w:hAnsi="Arial" w:cs="Arial"/>
          <w:szCs w:val="24"/>
          <w:lang w:val="sr-Cyrl-RS"/>
        </w:rPr>
        <w:t>Место: _________________</w:t>
      </w:r>
    </w:p>
    <w:p w:rsidR="00DC343E" w:rsidRPr="00E60A40" w:rsidRDefault="00DC343E" w:rsidP="00071074">
      <w:pPr>
        <w:jc w:val="both"/>
        <w:rPr>
          <w:rFonts w:ascii="Arial" w:hAnsi="Arial" w:cs="Arial"/>
          <w:sz w:val="20"/>
          <w:lang w:val="sr-Cyrl-RS"/>
        </w:rPr>
      </w:pPr>
      <w:r w:rsidRPr="00E60A40">
        <w:rPr>
          <w:rFonts w:ascii="Arial" w:hAnsi="Arial" w:cs="Arial"/>
          <w:sz w:val="20"/>
          <w:lang w:val="sr-Cyrl-RS"/>
        </w:rPr>
        <w:t xml:space="preserve">(у случају заједничке понуде уносе се подаци </w:t>
      </w:r>
      <w:r w:rsidR="00603992" w:rsidRPr="00E60A40">
        <w:rPr>
          <w:rFonts w:ascii="Arial" w:hAnsi="Arial" w:cs="Arial"/>
          <w:sz w:val="20"/>
          <w:lang w:val="sr-Cyrl-RS"/>
        </w:rPr>
        <w:t xml:space="preserve">за </w:t>
      </w:r>
      <w:r w:rsidR="00FB287D" w:rsidRPr="00E60A40">
        <w:rPr>
          <w:rFonts w:ascii="Arial" w:hAnsi="Arial" w:cs="Arial"/>
          <w:sz w:val="20"/>
          <w:lang w:val="sr-Cyrl-RS"/>
        </w:rPr>
        <w:t>н</w:t>
      </w:r>
      <w:r w:rsidRPr="00E60A40">
        <w:rPr>
          <w:rFonts w:ascii="Arial" w:hAnsi="Arial" w:cs="Arial"/>
          <w:sz w:val="20"/>
          <w:lang w:val="sr-Cyrl-RS"/>
        </w:rPr>
        <w:t>осиоца посла)</w:t>
      </w:r>
    </w:p>
    <w:p w:rsidR="00A87B9F" w:rsidRPr="00E60A40" w:rsidRDefault="00DC343E" w:rsidP="00071074">
      <w:pPr>
        <w:jc w:val="both"/>
        <w:rPr>
          <w:rFonts w:ascii="Arial" w:hAnsi="Arial" w:cs="Arial"/>
          <w:szCs w:val="24"/>
          <w:lang w:val="sr-Cyrl-RS"/>
        </w:rPr>
      </w:pPr>
      <w:r w:rsidRPr="00E60A40">
        <w:rPr>
          <w:rFonts w:ascii="Arial" w:hAnsi="Arial" w:cs="Arial"/>
          <w:sz w:val="20"/>
          <w:lang w:val="sr-Cyrl-RS"/>
        </w:rPr>
        <w:br/>
      </w:r>
    </w:p>
    <w:p w:rsidR="00976344" w:rsidRPr="00E60A40" w:rsidRDefault="008B72B2" w:rsidP="00071074">
      <w:pPr>
        <w:jc w:val="both"/>
        <w:rPr>
          <w:rFonts w:ascii="Arial" w:hAnsi="Arial" w:cs="Arial"/>
          <w:szCs w:val="24"/>
          <w:lang w:val="sr-Cyrl-RS"/>
        </w:rPr>
      </w:pPr>
      <w:r w:rsidRPr="00E60A40">
        <w:rPr>
          <w:rFonts w:ascii="Arial" w:hAnsi="Arial" w:cs="Arial"/>
          <w:szCs w:val="24"/>
          <w:lang w:val="sr-Cyrl-RS"/>
        </w:rPr>
        <w:t xml:space="preserve">На основу позива за </w:t>
      </w:r>
      <w:r w:rsidR="00976344" w:rsidRPr="00E60A40">
        <w:rPr>
          <w:rFonts w:ascii="Arial" w:hAnsi="Arial" w:cs="Arial"/>
          <w:szCs w:val="24"/>
          <w:lang w:val="sr-Cyrl-RS"/>
        </w:rPr>
        <w:t xml:space="preserve">подношење понуда </w:t>
      </w:r>
      <w:r w:rsidR="00495BD3" w:rsidRPr="00E60A40">
        <w:rPr>
          <w:rFonts w:ascii="Arial" w:hAnsi="Arial" w:cs="Arial"/>
          <w:szCs w:val="24"/>
          <w:lang w:val="sr-Cyrl-RS"/>
        </w:rPr>
        <w:t>у отвореном поступку јавне набавке</w:t>
      </w:r>
      <w:r w:rsidR="0052736F" w:rsidRPr="00E60A40">
        <w:rPr>
          <w:rFonts w:ascii="Arial" w:hAnsi="Arial" w:cs="Arial"/>
          <w:szCs w:val="24"/>
          <w:lang w:val="sr-Cyrl-RS"/>
        </w:rPr>
        <w:t xml:space="preserve"> </w:t>
      </w:r>
      <w:r w:rsidR="00A1676B" w:rsidRPr="00E60A40">
        <w:rPr>
          <w:rFonts w:ascii="Arial" w:hAnsi="Arial" w:cs="Arial"/>
          <w:szCs w:val="24"/>
          <w:lang w:val="sr-Cyrl-RS"/>
        </w:rPr>
        <w:t xml:space="preserve">добара и пратећих </w:t>
      </w:r>
      <w:r w:rsidR="00952CFD" w:rsidRPr="00E60A40">
        <w:rPr>
          <w:rFonts w:ascii="Arial" w:hAnsi="Arial" w:cs="Arial"/>
          <w:szCs w:val="24"/>
          <w:lang w:val="sr-Cyrl-RS"/>
        </w:rPr>
        <w:t xml:space="preserve">услуга </w:t>
      </w:r>
      <w:r w:rsidR="00DC343E" w:rsidRPr="00E60A40">
        <w:rPr>
          <w:rFonts w:ascii="Arial" w:hAnsi="Arial" w:cs="Arial"/>
          <w:szCs w:val="24"/>
          <w:lang w:val="sr-Cyrl-RS"/>
        </w:rPr>
        <w:t>„</w:t>
      </w:r>
      <w:r w:rsidR="0052736F" w:rsidRPr="00E60A40">
        <w:rPr>
          <w:rFonts w:ascii="Arial" w:hAnsi="Arial" w:cs="Arial"/>
          <w:lang w:val="sr-Cyrl-RS"/>
        </w:rPr>
        <w:t>Доградња пакетске ИП МПЛС мреже ЕПС-а за задовољење корпоративних потреба у 2013</w:t>
      </w:r>
      <w:r w:rsidR="00DC343E" w:rsidRPr="00E60A40">
        <w:rPr>
          <w:rFonts w:ascii="Arial" w:hAnsi="Arial" w:cs="Arial"/>
          <w:szCs w:val="24"/>
          <w:lang w:val="sr-Cyrl-RS"/>
        </w:rPr>
        <w:t>“</w:t>
      </w:r>
      <w:r w:rsidR="0052736F" w:rsidRPr="00E60A40">
        <w:rPr>
          <w:rFonts w:ascii="Arial" w:hAnsi="Arial" w:cs="Arial"/>
          <w:szCs w:val="24"/>
          <w:lang w:val="sr-Cyrl-RS"/>
        </w:rPr>
        <w:t xml:space="preserve"> </w:t>
      </w:r>
      <w:r w:rsidR="00BC3868" w:rsidRPr="00E60A40">
        <w:rPr>
          <w:rFonts w:ascii="Arial" w:hAnsi="Arial" w:cs="Arial"/>
          <w:szCs w:val="24"/>
          <w:lang w:val="sr-Cyrl-RS"/>
        </w:rPr>
        <w:t xml:space="preserve">објављеног дана </w:t>
      </w:r>
      <w:r w:rsidR="00862F42" w:rsidRPr="00862F42">
        <w:rPr>
          <w:rFonts w:ascii="Arial" w:hAnsi="Arial" w:cs="Arial"/>
          <w:color w:val="0070C0"/>
          <w:szCs w:val="24"/>
          <w:lang w:val="sr-Cyrl-RS"/>
        </w:rPr>
        <w:t>23.08</w:t>
      </w:r>
      <w:r w:rsidR="009F31B3" w:rsidRPr="00862F42">
        <w:rPr>
          <w:rFonts w:ascii="Arial" w:hAnsi="Arial" w:cs="Arial"/>
          <w:color w:val="0070C0"/>
          <w:szCs w:val="24"/>
          <w:lang w:val="sr-Cyrl-RS"/>
        </w:rPr>
        <w:t xml:space="preserve">.2013. </w:t>
      </w:r>
      <w:r w:rsidR="00BC3868" w:rsidRPr="00E60A40">
        <w:rPr>
          <w:rFonts w:ascii="Arial" w:hAnsi="Arial" w:cs="Arial"/>
          <w:szCs w:val="24"/>
          <w:lang w:val="sr-Cyrl-RS"/>
        </w:rPr>
        <w:t xml:space="preserve">године </w:t>
      </w:r>
      <w:r w:rsidR="00DC343E" w:rsidRPr="00E60A40">
        <w:rPr>
          <w:rFonts w:ascii="Arial" w:hAnsi="Arial" w:cs="Arial"/>
          <w:szCs w:val="24"/>
          <w:lang w:val="sr-Cyrl-RS"/>
        </w:rPr>
        <w:t>на Порталу јавних набавки,</w:t>
      </w:r>
      <w:r w:rsidR="00491E05" w:rsidRPr="00E60A40">
        <w:rPr>
          <w:rFonts w:ascii="Arial" w:hAnsi="Arial" w:cs="Arial"/>
          <w:szCs w:val="24"/>
          <w:lang w:val="sr-Cyrl-RS"/>
        </w:rPr>
        <w:t>п</w:t>
      </w:r>
      <w:r w:rsidR="00976344" w:rsidRPr="00E60A40">
        <w:rPr>
          <w:rFonts w:ascii="Arial" w:hAnsi="Arial" w:cs="Arial"/>
          <w:szCs w:val="24"/>
          <w:lang w:val="sr-Cyrl-RS"/>
        </w:rPr>
        <w:t xml:space="preserve">односимо </w:t>
      </w:r>
    </w:p>
    <w:p w:rsidR="00976344" w:rsidRPr="00E60A40" w:rsidRDefault="00976344" w:rsidP="00071074">
      <w:pPr>
        <w:jc w:val="both"/>
        <w:rPr>
          <w:rFonts w:ascii="Arial" w:hAnsi="Arial" w:cs="Arial"/>
          <w:szCs w:val="24"/>
          <w:lang w:val="sr-Cyrl-RS"/>
        </w:rPr>
      </w:pPr>
    </w:p>
    <w:p w:rsidR="00976344" w:rsidRPr="00E60A40" w:rsidRDefault="00976344" w:rsidP="00071074">
      <w:pPr>
        <w:jc w:val="center"/>
        <w:rPr>
          <w:rFonts w:ascii="Arial" w:hAnsi="Arial" w:cs="Arial"/>
          <w:b/>
          <w:szCs w:val="24"/>
          <w:lang w:val="sr-Cyrl-RS"/>
        </w:rPr>
      </w:pPr>
      <w:r w:rsidRPr="00E60A40">
        <w:rPr>
          <w:rFonts w:ascii="Arial" w:hAnsi="Arial" w:cs="Arial"/>
          <w:b/>
          <w:szCs w:val="24"/>
          <w:lang w:val="sr-Cyrl-RS"/>
        </w:rPr>
        <w:t>П О Н У Д У</w:t>
      </w:r>
    </w:p>
    <w:p w:rsidR="00976344" w:rsidRPr="00E60A40" w:rsidRDefault="00976344" w:rsidP="00071074">
      <w:pPr>
        <w:jc w:val="both"/>
        <w:rPr>
          <w:rFonts w:ascii="Arial" w:hAnsi="Arial" w:cs="Arial"/>
          <w:szCs w:val="24"/>
          <w:lang w:val="sr-Cyrl-RS"/>
        </w:rPr>
      </w:pPr>
    </w:p>
    <w:p w:rsidR="00BD7ABC" w:rsidRPr="00E60A40" w:rsidRDefault="00F41A86" w:rsidP="00071074">
      <w:pPr>
        <w:jc w:val="both"/>
        <w:rPr>
          <w:rFonts w:ascii="Arial" w:hAnsi="Arial" w:cs="Arial"/>
          <w:szCs w:val="24"/>
          <w:lang w:val="sr-Cyrl-RS"/>
        </w:rPr>
      </w:pPr>
      <w:r w:rsidRPr="00E60A40">
        <w:rPr>
          <w:rFonts w:ascii="Arial" w:hAnsi="Arial" w:cs="Arial"/>
          <w:szCs w:val="24"/>
          <w:lang w:val="sr-Cyrl-RS"/>
        </w:rPr>
        <w:t xml:space="preserve">У складу са траженим захтевима и условима утврђеним позивом и </w:t>
      </w:r>
      <w:r w:rsidR="00DC343E" w:rsidRPr="00E60A40">
        <w:rPr>
          <w:rFonts w:ascii="Arial" w:hAnsi="Arial" w:cs="Arial"/>
          <w:szCs w:val="24"/>
          <w:lang w:val="sr-Cyrl-RS"/>
        </w:rPr>
        <w:t>к</w:t>
      </w:r>
      <w:r w:rsidRPr="00E60A40">
        <w:rPr>
          <w:rFonts w:ascii="Arial" w:hAnsi="Arial" w:cs="Arial"/>
          <w:szCs w:val="24"/>
          <w:lang w:val="sr-Cyrl-RS"/>
        </w:rPr>
        <w:t>онкурсном документацијом, и</w:t>
      </w:r>
      <w:r w:rsidR="008B72B2" w:rsidRPr="00E60A40">
        <w:rPr>
          <w:rFonts w:ascii="Arial" w:hAnsi="Arial" w:cs="Arial"/>
          <w:szCs w:val="24"/>
          <w:lang w:val="sr-Cyrl-RS"/>
        </w:rPr>
        <w:t xml:space="preserve">спуњавамо све </w:t>
      </w:r>
      <w:r w:rsidR="00BC3868" w:rsidRPr="00E60A40">
        <w:rPr>
          <w:rFonts w:ascii="Arial" w:hAnsi="Arial" w:cs="Arial"/>
          <w:szCs w:val="24"/>
          <w:lang w:val="sr-Cyrl-RS"/>
        </w:rPr>
        <w:t xml:space="preserve">услове </w:t>
      </w:r>
      <w:r w:rsidR="00491E05" w:rsidRPr="00E60A40">
        <w:rPr>
          <w:rFonts w:ascii="Arial" w:hAnsi="Arial" w:cs="Arial"/>
          <w:szCs w:val="24"/>
          <w:lang w:val="sr-Cyrl-RS"/>
        </w:rPr>
        <w:t>за извршење</w:t>
      </w:r>
      <w:r w:rsidR="00BC3868" w:rsidRPr="00E60A40">
        <w:rPr>
          <w:rFonts w:ascii="Arial" w:hAnsi="Arial" w:cs="Arial"/>
          <w:szCs w:val="24"/>
          <w:lang w:val="sr-Cyrl-RS"/>
        </w:rPr>
        <w:t xml:space="preserve"> јавне набавке</w:t>
      </w:r>
      <w:r w:rsidRPr="00E60A40">
        <w:rPr>
          <w:rFonts w:ascii="Arial" w:hAnsi="Arial" w:cs="Arial"/>
          <w:szCs w:val="24"/>
          <w:lang w:val="sr-Cyrl-RS"/>
        </w:rPr>
        <w:t>.</w:t>
      </w:r>
    </w:p>
    <w:p w:rsidR="00F41A86" w:rsidRPr="00E60A40" w:rsidRDefault="00F41A86" w:rsidP="00071074">
      <w:pPr>
        <w:jc w:val="both"/>
        <w:rPr>
          <w:rFonts w:ascii="Arial" w:hAnsi="Arial" w:cs="Arial"/>
          <w:szCs w:val="24"/>
          <w:lang w:val="sr-Cyrl-RS"/>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F41A86" w:rsidRPr="00E60A40"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r w:rsidRPr="00E60A40">
              <w:rPr>
                <w:rFonts w:ascii="Arial" w:hAnsi="Arial" w:cs="Arial"/>
                <w:b/>
                <w:bCs/>
                <w:szCs w:val="24"/>
                <w:lang w:val="sr-Cyrl-RS"/>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0A40" w:rsidRDefault="00F17319" w:rsidP="00071074">
            <w:pPr>
              <w:jc w:val="center"/>
              <w:rPr>
                <w:rFonts w:ascii="Arial" w:hAnsi="Arial" w:cs="Arial"/>
                <w:szCs w:val="24"/>
                <w:lang w:val="sr-Cyrl-RS"/>
              </w:rPr>
            </w:pPr>
            <w:r w:rsidRPr="00E60A40">
              <w:rPr>
                <w:rFonts w:ascii="Arial" w:hAnsi="Arial" w:cs="Arial"/>
                <w:szCs w:val="24"/>
                <w:lang w:val="sr-Cyrl-RS"/>
              </w:rPr>
              <w:t>56/13/ДИКТ</w:t>
            </w:r>
          </w:p>
        </w:tc>
      </w:tr>
    </w:tbl>
    <w:p w:rsidR="00F41A86" w:rsidRPr="00E60A40" w:rsidRDefault="00F41A86" w:rsidP="00071074">
      <w:pPr>
        <w:ind w:left="360"/>
        <w:jc w:val="center"/>
        <w:rPr>
          <w:rFonts w:ascii="Arial" w:hAnsi="Arial"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41A86" w:rsidRPr="00E60A40"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r w:rsidRPr="00E60A40">
              <w:rPr>
                <w:rFonts w:ascii="Arial" w:hAnsi="Arial" w:cs="Arial"/>
                <w:b/>
                <w:bCs/>
                <w:szCs w:val="24"/>
                <w:lang w:val="sr-Cyrl-RS"/>
              </w:rPr>
              <w:t>НАЗИВ И СЕДИШТЕ</w:t>
            </w:r>
            <w:r w:rsidR="00441785" w:rsidRPr="00E60A40">
              <w:rPr>
                <w:rFonts w:ascii="Arial" w:hAnsi="Arial" w:cs="Arial"/>
                <w:b/>
                <w:bCs/>
                <w:szCs w:val="24"/>
                <w:lang w:val="sr-Cyrl-RS"/>
              </w:rPr>
              <w:t xml:space="preserve"> </w:t>
            </w:r>
            <w:r w:rsidRPr="00E60A40">
              <w:rPr>
                <w:rFonts w:ascii="Arial" w:hAnsi="Arial" w:cs="Arial"/>
                <w:b/>
                <w:bCs/>
                <w:szCs w:val="24"/>
                <w:lang w:val="sr-Cyrl-RS"/>
              </w:rPr>
              <w:t>ПОНУЂАЧА</w:t>
            </w:r>
          </w:p>
          <w:p w:rsidR="00F41A86" w:rsidRPr="00E60A40" w:rsidRDefault="00F41A86" w:rsidP="00071074">
            <w:pPr>
              <w:jc w:val="center"/>
              <w:rPr>
                <w:rFonts w:ascii="Arial" w:hAnsi="Arial" w:cs="Arial"/>
                <w:b/>
                <w:bCs/>
                <w:szCs w:val="24"/>
                <w:lang w:val="sr-Cyrl-RS"/>
              </w:rPr>
            </w:pPr>
          </w:p>
          <w:p w:rsidR="00F41A86" w:rsidRPr="00E60A40" w:rsidRDefault="00F41A86" w:rsidP="00071074">
            <w:pPr>
              <w:jc w:val="center"/>
              <w:rPr>
                <w:rFonts w:ascii="Arial" w:hAnsi="Arial" w:cs="Arial"/>
                <w:b/>
                <w:szCs w:val="24"/>
                <w:lang w:val="sr-Cyrl-RS"/>
              </w:rPr>
            </w:pPr>
            <w:r w:rsidRPr="00E60A40">
              <w:rPr>
                <w:rFonts w:ascii="Arial" w:hAnsi="Arial" w:cs="Arial"/>
                <w:b/>
                <w:szCs w:val="24"/>
                <w:lang w:val="sr-Cyrl-RS"/>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szCs w:val="24"/>
                <w:lang w:val="sr-Cyrl-RS"/>
              </w:rPr>
            </w:pPr>
          </w:p>
        </w:tc>
      </w:tr>
      <w:tr w:rsidR="00F41A86" w:rsidRPr="00E60A40"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r w:rsidRPr="00E60A40">
              <w:rPr>
                <w:rFonts w:ascii="Arial" w:hAnsi="Arial" w:cs="Arial"/>
                <w:b/>
                <w:bCs/>
                <w:szCs w:val="24"/>
                <w:lang w:val="sr-Cyrl-RS"/>
              </w:rPr>
              <w:t xml:space="preserve">ДЕЛАТНОСТ ПОНУЂАЧА </w:t>
            </w:r>
            <w:r w:rsidRPr="00E60A40">
              <w:rPr>
                <w:rFonts w:ascii="Arial" w:hAnsi="Arial" w:cs="Arial"/>
                <w:bCs/>
                <w:szCs w:val="24"/>
                <w:lang w:val="sr-Cyrl-RS"/>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szCs w:val="24"/>
                <w:lang w:val="sr-Cyrl-RS"/>
              </w:rPr>
            </w:pPr>
          </w:p>
        </w:tc>
      </w:tr>
    </w:tbl>
    <w:p w:rsidR="00F41A86" w:rsidRPr="00E60A40" w:rsidRDefault="00F41A86" w:rsidP="00071074">
      <w:pPr>
        <w:ind w:left="360"/>
        <w:jc w:val="center"/>
        <w:rPr>
          <w:rFonts w:ascii="Arial" w:hAnsi="Arial"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41A86" w:rsidRPr="00E60A40"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r w:rsidRPr="00E60A40">
              <w:rPr>
                <w:rFonts w:ascii="Arial" w:hAnsi="Arial" w:cs="Arial"/>
                <w:b/>
                <w:bCs/>
                <w:szCs w:val="24"/>
                <w:lang w:val="sr-Cyrl-RS"/>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szCs w:val="24"/>
                <w:lang w:val="sr-Cyrl-RS"/>
              </w:rPr>
            </w:pPr>
          </w:p>
        </w:tc>
      </w:tr>
    </w:tbl>
    <w:p w:rsidR="00F41A86" w:rsidRPr="00E60A40" w:rsidRDefault="00F41A86" w:rsidP="00071074">
      <w:pPr>
        <w:rPr>
          <w:rFonts w:ascii="Arial" w:hAnsi="Arial"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41A86" w:rsidRPr="00E60A40"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r w:rsidRPr="00E60A40">
              <w:rPr>
                <w:rFonts w:ascii="Arial" w:hAnsi="Arial" w:cs="Arial"/>
                <w:b/>
                <w:bCs/>
                <w:szCs w:val="24"/>
                <w:lang w:val="sr-Cyrl-RS"/>
              </w:rPr>
              <w:t>НАЧИН ПОДНОШЕЊА ПОНУДЕ</w:t>
            </w:r>
          </w:p>
          <w:p w:rsidR="001A58BE" w:rsidRPr="00E60A40" w:rsidRDefault="005E1232" w:rsidP="00071074">
            <w:pPr>
              <w:jc w:val="center"/>
              <w:rPr>
                <w:rFonts w:ascii="Arial" w:hAnsi="Arial" w:cs="Arial"/>
                <w:bCs/>
                <w:szCs w:val="24"/>
                <w:lang w:val="sr-Cyrl-RS"/>
              </w:rPr>
            </w:pPr>
            <w:r w:rsidRPr="00E60A40">
              <w:rPr>
                <w:rFonts w:ascii="Arial" w:hAnsi="Arial" w:cs="Arial"/>
                <w:bCs/>
                <w:szCs w:val="24"/>
                <w:lang w:val="sr-Cyrl-RS"/>
              </w:rPr>
              <w:t xml:space="preserve">                                                                                                                                                        </w:t>
            </w:r>
            <w:r w:rsidR="001A58BE" w:rsidRPr="00E60A40">
              <w:rPr>
                <w:rFonts w:ascii="Arial" w:hAnsi="Arial" w:cs="Arial"/>
                <w:bCs/>
                <w:szCs w:val="24"/>
                <w:lang w:val="sr-Cyrl-RS"/>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E60A40" w:rsidRDefault="00F41A86" w:rsidP="000C547B">
            <w:pPr>
              <w:numPr>
                <w:ilvl w:val="0"/>
                <w:numId w:val="4"/>
              </w:numPr>
              <w:suppressAutoHyphens w:val="0"/>
              <w:rPr>
                <w:rFonts w:ascii="Arial" w:hAnsi="Arial" w:cs="Arial"/>
                <w:szCs w:val="24"/>
                <w:lang w:val="sr-Cyrl-RS"/>
              </w:rPr>
            </w:pPr>
            <w:r w:rsidRPr="00E60A40">
              <w:rPr>
                <w:rFonts w:ascii="Arial" w:hAnsi="Arial" w:cs="Arial"/>
                <w:szCs w:val="24"/>
                <w:lang w:val="sr-Cyrl-RS"/>
              </w:rPr>
              <w:t>самостално</w:t>
            </w:r>
          </w:p>
          <w:p w:rsidR="00F41A86" w:rsidRPr="00E60A40" w:rsidRDefault="00F41A86" w:rsidP="000C547B">
            <w:pPr>
              <w:numPr>
                <w:ilvl w:val="0"/>
                <w:numId w:val="4"/>
              </w:numPr>
              <w:suppressAutoHyphens w:val="0"/>
              <w:rPr>
                <w:rFonts w:ascii="Arial" w:hAnsi="Arial" w:cs="Arial"/>
                <w:szCs w:val="24"/>
                <w:lang w:val="sr-Cyrl-RS"/>
              </w:rPr>
            </w:pPr>
            <w:r w:rsidRPr="00E60A40">
              <w:rPr>
                <w:rFonts w:ascii="Arial" w:hAnsi="Arial" w:cs="Arial"/>
                <w:szCs w:val="24"/>
                <w:lang w:val="sr-Cyrl-RS"/>
              </w:rPr>
              <w:t>заједничка понуда</w:t>
            </w:r>
          </w:p>
          <w:p w:rsidR="00F41A86" w:rsidRPr="00E60A40" w:rsidRDefault="001D04CF" w:rsidP="000C547B">
            <w:pPr>
              <w:numPr>
                <w:ilvl w:val="0"/>
                <w:numId w:val="4"/>
              </w:numPr>
              <w:suppressAutoHyphens w:val="0"/>
              <w:rPr>
                <w:rFonts w:ascii="Arial" w:hAnsi="Arial" w:cs="Arial"/>
                <w:szCs w:val="24"/>
                <w:lang w:val="sr-Cyrl-RS"/>
              </w:rPr>
            </w:pPr>
            <w:r w:rsidRPr="00E60A40">
              <w:rPr>
                <w:rFonts w:ascii="Arial" w:hAnsi="Arial" w:cs="Arial"/>
                <w:szCs w:val="24"/>
                <w:lang w:val="sr-Cyrl-RS"/>
              </w:rPr>
              <w:t xml:space="preserve">са </w:t>
            </w:r>
            <w:proofErr w:type="spellStart"/>
            <w:r w:rsidR="002C342F" w:rsidRPr="00E60A40">
              <w:rPr>
                <w:rFonts w:ascii="Arial" w:hAnsi="Arial" w:cs="Arial"/>
                <w:szCs w:val="24"/>
                <w:lang w:val="sr-Cyrl-RS"/>
              </w:rPr>
              <w:t>подизвођач</w:t>
            </w:r>
            <w:r w:rsidRPr="00E60A40">
              <w:rPr>
                <w:rFonts w:ascii="Arial" w:hAnsi="Arial" w:cs="Arial"/>
                <w:szCs w:val="24"/>
                <w:lang w:val="sr-Cyrl-RS"/>
              </w:rPr>
              <w:t>ем</w:t>
            </w:r>
            <w:proofErr w:type="spellEnd"/>
          </w:p>
        </w:tc>
      </w:tr>
      <w:tr w:rsidR="006A17A2" w:rsidRPr="00E60A40"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A17A2" w:rsidRPr="00E60A40" w:rsidRDefault="006A17A2" w:rsidP="00071074">
            <w:pPr>
              <w:jc w:val="center"/>
              <w:rPr>
                <w:rFonts w:ascii="Arial" w:hAnsi="Arial" w:cs="Arial"/>
                <w:b/>
                <w:bCs/>
                <w:szCs w:val="24"/>
                <w:lang w:val="sr-Cyrl-RS"/>
              </w:rPr>
            </w:pPr>
            <w:r w:rsidRPr="00E60A40">
              <w:rPr>
                <w:rFonts w:ascii="Arial" w:hAnsi="Arial" w:cs="Arial"/>
                <w:b/>
                <w:bCs/>
                <w:szCs w:val="24"/>
                <w:lang w:val="sr-Cyrl-RS"/>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A17A2" w:rsidRPr="00E60A40" w:rsidRDefault="006A17A2" w:rsidP="00071074">
            <w:pPr>
              <w:suppressAutoHyphens w:val="0"/>
              <w:rPr>
                <w:rFonts w:ascii="Arial" w:hAnsi="Arial" w:cs="Arial"/>
                <w:szCs w:val="24"/>
                <w:lang w:val="sr-Cyrl-RS"/>
              </w:rPr>
            </w:pPr>
          </w:p>
        </w:tc>
      </w:tr>
      <w:tr w:rsidR="00F41A86" w:rsidRPr="00E60A40" w:rsidTr="001D04C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269FE" w:rsidRPr="00E60A40" w:rsidRDefault="00F41A86" w:rsidP="00071074">
            <w:pPr>
              <w:jc w:val="center"/>
              <w:rPr>
                <w:rFonts w:ascii="Arial" w:hAnsi="Arial" w:cs="Arial"/>
                <w:b/>
                <w:bCs/>
                <w:szCs w:val="24"/>
                <w:lang w:val="sr-Cyrl-RS"/>
              </w:rPr>
            </w:pPr>
            <w:r w:rsidRPr="00E60A40">
              <w:rPr>
                <w:rFonts w:ascii="Arial" w:hAnsi="Arial" w:cs="Arial"/>
                <w:b/>
                <w:bCs/>
                <w:szCs w:val="24"/>
                <w:lang w:val="sr-Cyrl-RS"/>
              </w:rPr>
              <w:t>ОСТАЛИ ЧЛАНОВ</w:t>
            </w:r>
            <w:r w:rsidR="00B269FE" w:rsidRPr="00E60A40">
              <w:rPr>
                <w:rFonts w:ascii="Arial" w:hAnsi="Arial" w:cs="Arial"/>
                <w:b/>
                <w:bCs/>
                <w:szCs w:val="24"/>
                <w:lang w:val="sr-Cyrl-RS"/>
              </w:rPr>
              <w:t>И</w:t>
            </w:r>
            <w:r w:rsidRPr="00E60A40">
              <w:rPr>
                <w:rFonts w:ascii="Arial" w:hAnsi="Arial" w:cs="Arial"/>
                <w:b/>
                <w:bCs/>
                <w:szCs w:val="24"/>
                <w:lang w:val="sr-Cyrl-RS"/>
              </w:rPr>
              <w:t xml:space="preserve"> ГРУПЕ ПОНУЂАЧА</w:t>
            </w:r>
            <w:r w:rsidR="00441785" w:rsidRPr="00E60A40">
              <w:rPr>
                <w:rFonts w:ascii="Arial" w:hAnsi="Arial" w:cs="Arial"/>
                <w:b/>
                <w:bCs/>
                <w:szCs w:val="24"/>
                <w:lang w:val="sr-Cyrl-RS"/>
              </w:rPr>
              <w:t xml:space="preserve"> </w:t>
            </w:r>
          </w:p>
          <w:p w:rsidR="00F41A86" w:rsidRPr="00E60A40" w:rsidRDefault="009449E5" w:rsidP="00071074">
            <w:pPr>
              <w:jc w:val="center"/>
              <w:rPr>
                <w:rFonts w:ascii="Arial" w:hAnsi="Arial" w:cs="Arial"/>
                <w:b/>
                <w:bCs/>
                <w:szCs w:val="24"/>
                <w:lang w:val="sr-Cyrl-RS"/>
              </w:rPr>
            </w:pPr>
            <w:r w:rsidRPr="00E60A40">
              <w:rPr>
                <w:rFonts w:ascii="Arial" w:hAnsi="Arial" w:cs="Arial"/>
                <w:b/>
                <w:bCs/>
                <w:szCs w:val="24"/>
                <w:lang w:val="sr-Cyrl-RS"/>
              </w:rPr>
              <w:t>ИЛИ ПОДИЗВОЂАЧА</w:t>
            </w:r>
          </w:p>
          <w:p w:rsidR="009449E5" w:rsidRPr="00E60A40" w:rsidRDefault="009449E5" w:rsidP="00071074">
            <w:pPr>
              <w:jc w:val="center"/>
              <w:rPr>
                <w:rFonts w:ascii="Arial" w:hAnsi="Arial" w:cs="Arial"/>
                <w:b/>
                <w:bCs/>
                <w:szCs w:val="24"/>
                <w:lang w:val="sr-Cyrl-R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E60A40" w:rsidRDefault="00F41A86" w:rsidP="00071074">
            <w:pPr>
              <w:ind w:left="1260"/>
              <w:rPr>
                <w:rFonts w:ascii="Arial" w:hAnsi="Arial" w:cs="Arial"/>
                <w:szCs w:val="24"/>
                <w:lang w:val="sr-Cyrl-RS"/>
              </w:rPr>
            </w:pPr>
          </w:p>
        </w:tc>
      </w:tr>
    </w:tbl>
    <w:p w:rsidR="00F41A86" w:rsidRPr="00E60A40" w:rsidRDefault="00F41A86" w:rsidP="00071074">
      <w:pPr>
        <w:rPr>
          <w:rFonts w:ascii="Arial" w:hAnsi="Arial"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2606"/>
        <w:gridCol w:w="6322"/>
      </w:tblGrid>
      <w:tr w:rsidR="00F41A86" w:rsidRPr="00E60A40"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r w:rsidRPr="00E60A40">
              <w:rPr>
                <w:rFonts w:ascii="Arial" w:hAnsi="Arial" w:cs="Arial"/>
                <w:b/>
                <w:bCs/>
                <w:szCs w:val="24"/>
                <w:lang w:val="sr-Cyrl-RS"/>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p>
        </w:tc>
      </w:tr>
    </w:tbl>
    <w:p w:rsidR="00F41A86" w:rsidRPr="00E60A40" w:rsidRDefault="00F41A86" w:rsidP="00071074">
      <w:pPr>
        <w:ind w:left="360" w:hanging="360"/>
        <w:jc w:val="center"/>
        <w:rPr>
          <w:rFonts w:ascii="Arial" w:hAnsi="Arial" w:cs="Arial"/>
          <w:b/>
          <w:bCs/>
          <w:szCs w:val="24"/>
          <w:lang w:val="sr-Cyrl-RS"/>
        </w:rPr>
      </w:pPr>
    </w:p>
    <w:tbl>
      <w:tblPr>
        <w:tblW w:w="0" w:type="auto"/>
        <w:tblInd w:w="360" w:type="dxa"/>
        <w:tblCellMar>
          <w:left w:w="0" w:type="dxa"/>
          <w:right w:w="0" w:type="dxa"/>
        </w:tblCellMar>
        <w:tblLook w:val="0000" w:firstRow="0" w:lastRow="0" w:firstColumn="0" w:lastColumn="0" w:noHBand="0" w:noVBand="0"/>
      </w:tblPr>
      <w:tblGrid>
        <w:gridCol w:w="2609"/>
        <w:gridCol w:w="6319"/>
      </w:tblGrid>
      <w:tr w:rsidR="00F41A86" w:rsidRPr="00E60A40"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r w:rsidRPr="00E60A40">
              <w:rPr>
                <w:rFonts w:ascii="Arial" w:hAnsi="Arial" w:cs="Arial"/>
                <w:b/>
                <w:bCs/>
                <w:szCs w:val="24"/>
                <w:lang w:val="sr-Cyrl-RS"/>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p>
        </w:tc>
      </w:tr>
    </w:tbl>
    <w:p w:rsidR="00F41A86" w:rsidRPr="00E60A40" w:rsidRDefault="00F41A86" w:rsidP="00071074">
      <w:pPr>
        <w:rPr>
          <w:rFonts w:ascii="Arial" w:hAnsi="Arial" w:cs="Arial"/>
          <w:szCs w:val="24"/>
          <w:u w:val="single"/>
          <w:lang w:val="sr-Cyrl-RS"/>
        </w:rPr>
      </w:pPr>
    </w:p>
    <w:tbl>
      <w:tblPr>
        <w:tblW w:w="0" w:type="auto"/>
        <w:tblInd w:w="360" w:type="dxa"/>
        <w:tblCellMar>
          <w:left w:w="0" w:type="dxa"/>
          <w:right w:w="0" w:type="dxa"/>
        </w:tblCellMar>
        <w:tblLook w:val="0000" w:firstRow="0" w:lastRow="0" w:firstColumn="0" w:lastColumn="0" w:noHBand="0" w:noVBand="0"/>
      </w:tblPr>
      <w:tblGrid>
        <w:gridCol w:w="2611"/>
        <w:gridCol w:w="6317"/>
      </w:tblGrid>
      <w:tr w:rsidR="00F41A86" w:rsidRPr="00E60A40"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r w:rsidRPr="00E60A40">
              <w:rPr>
                <w:rFonts w:ascii="Arial" w:hAnsi="Arial" w:cs="Arial"/>
                <w:b/>
                <w:bCs/>
                <w:szCs w:val="24"/>
                <w:lang w:val="sr-Cyrl-RS"/>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p>
        </w:tc>
      </w:tr>
      <w:tr w:rsidR="00F41A86" w:rsidRPr="00E60A40" w:rsidTr="00E5439A">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r w:rsidRPr="00E60A40">
              <w:rPr>
                <w:rFonts w:ascii="Arial" w:hAnsi="Arial" w:cs="Arial"/>
                <w:b/>
                <w:bCs/>
                <w:szCs w:val="24"/>
                <w:lang w:val="sr-Cyrl-RS"/>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p>
        </w:tc>
      </w:tr>
      <w:tr w:rsidR="00F41A86" w:rsidRPr="00E60A40" w:rsidTr="00E5439A">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r w:rsidRPr="00E60A40">
              <w:rPr>
                <w:rFonts w:ascii="Arial" w:hAnsi="Arial" w:cs="Arial"/>
                <w:b/>
                <w:bCs/>
                <w:szCs w:val="24"/>
                <w:lang w:val="sr-Cyrl-RS"/>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p>
        </w:tc>
      </w:tr>
      <w:tr w:rsidR="00F41A86" w:rsidRPr="00E60A40" w:rsidTr="00E5439A">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r w:rsidRPr="00E60A40">
              <w:rPr>
                <w:rFonts w:ascii="Arial" w:hAnsi="Arial" w:cs="Arial"/>
                <w:b/>
                <w:bCs/>
                <w:szCs w:val="24"/>
                <w:lang w:val="sr-Cyrl-RS"/>
              </w:rPr>
              <w:t>ТЕКУЋИ РАЧУН ПОНУЂАЧА</w:t>
            </w:r>
          </w:p>
          <w:p w:rsidR="00F41A86" w:rsidRPr="00E60A40" w:rsidRDefault="00F41A86" w:rsidP="00071074">
            <w:pPr>
              <w:jc w:val="center"/>
              <w:rPr>
                <w:rFonts w:ascii="Arial" w:hAnsi="Arial" w:cs="Arial"/>
                <w:b/>
                <w:bCs/>
                <w:szCs w:val="24"/>
                <w:lang w:val="sr-Cyrl-RS"/>
              </w:rPr>
            </w:pPr>
            <w:r w:rsidRPr="00E60A40">
              <w:rPr>
                <w:rFonts w:ascii="Arial" w:hAnsi="Arial" w:cs="Arial"/>
                <w:b/>
                <w:bCs/>
                <w:szCs w:val="24"/>
                <w:lang w:val="sr-Cyrl-RS"/>
              </w:rPr>
              <w:lastRenderedPageBreak/>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lang w:val="sr-Cyrl-RS"/>
              </w:rPr>
            </w:pPr>
          </w:p>
        </w:tc>
      </w:tr>
    </w:tbl>
    <w:p w:rsidR="00F41A86" w:rsidRPr="00E60A40" w:rsidRDefault="00F41A86" w:rsidP="00071074">
      <w:pPr>
        <w:ind w:left="180"/>
        <w:jc w:val="both"/>
        <w:rPr>
          <w:rFonts w:ascii="Arial" w:hAnsi="Arial" w:cs="Arial"/>
          <w:szCs w:val="24"/>
          <w:lang w:val="sr-Cyrl-RS"/>
        </w:rPr>
      </w:pPr>
    </w:p>
    <w:p w:rsidR="00E5439A" w:rsidRPr="00E60A40" w:rsidRDefault="00606B56" w:rsidP="00071074">
      <w:pPr>
        <w:jc w:val="both"/>
        <w:rPr>
          <w:rFonts w:ascii="Arial" w:hAnsi="Arial" w:cs="Arial"/>
          <w:b/>
          <w:szCs w:val="24"/>
          <w:lang w:val="sr-Cyrl-RS"/>
        </w:rPr>
      </w:pPr>
      <w:r w:rsidRPr="00E60A40">
        <w:rPr>
          <w:rFonts w:ascii="Arial" w:hAnsi="Arial" w:cs="Arial"/>
          <w:b/>
          <w:szCs w:val="24"/>
          <w:lang w:val="sr-Cyrl-RS"/>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428"/>
        <w:gridCol w:w="4500"/>
      </w:tblGrid>
      <w:tr w:rsidR="00606B56" w:rsidRPr="00E60A40" w:rsidTr="000A64B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06B56" w:rsidRPr="00E60A40" w:rsidRDefault="00606B56" w:rsidP="000A64B8">
            <w:pPr>
              <w:jc w:val="center"/>
              <w:rPr>
                <w:rFonts w:ascii="Arial" w:hAnsi="Arial" w:cs="Arial"/>
                <w:b/>
                <w:bCs/>
                <w:szCs w:val="24"/>
                <w:lang w:val="sr-Cyrl-RS"/>
              </w:rPr>
            </w:pPr>
            <w:r w:rsidRPr="00E60A40">
              <w:rPr>
                <w:rFonts w:ascii="Arial" w:hAnsi="Arial" w:cs="Arial"/>
                <w:b/>
                <w:bCs/>
                <w:szCs w:val="24"/>
                <w:lang w:val="sr-Cyrl-RS"/>
              </w:rPr>
              <w:t xml:space="preserve">НАЗИВ, </w:t>
            </w:r>
          </w:p>
          <w:p w:rsidR="00606B56" w:rsidRPr="00E60A40" w:rsidRDefault="00606B56" w:rsidP="000A64B8">
            <w:pPr>
              <w:jc w:val="center"/>
              <w:rPr>
                <w:rFonts w:ascii="Arial" w:hAnsi="Arial" w:cs="Arial"/>
                <w:b/>
                <w:bCs/>
                <w:szCs w:val="24"/>
                <w:lang w:val="sr-Cyrl-RS"/>
              </w:rPr>
            </w:pPr>
            <w:r w:rsidRPr="00E60A40">
              <w:rPr>
                <w:rFonts w:ascii="Arial" w:hAnsi="Arial" w:cs="Arial"/>
                <w:b/>
                <w:bCs/>
                <w:szCs w:val="24"/>
                <w:lang w:val="sr-Cyrl-RS"/>
              </w:rPr>
              <w:t xml:space="preserve">СЕДИШТЕ, </w:t>
            </w:r>
          </w:p>
          <w:p w:rsidR="00606B56" w:rsidRPr="00E60A40" w:rsidRDefault="00606B56" w:rsidP="000A64B8">
            <w:pPr>
              <w:jc w:val="center"/>
              <w:rPr>
                <w:rFonts w:ascii="Arial" w:hAnsi="Arial" w:cs="Arial"/>
                <w:b/>
                <w:bCs/>
                <w:szCs w:val="24"/>
                <w:lang w:val="sr-Cyrl-RS"/>
              </w:rPr>
            </w:pPr>
            <w:r w:rsidRPr="00E60A40">
              <w:rPr>
                <w:rFonts w:ascii="Arial" w:hAnsi="Arial" w:cs="Arial"/>
                <w:b/>
                <w:bCs/>
                <w:szCs w:val="24"/>
                <w:lang w:val="sr-Cyrl-RS"/>
              </w:rPr>
              <w:t xml:space="preserve">МАТИЧНИ БРОЈ, </w:t>
            </w:r>
          </w:p>
          <w:p w:rsidR="00606B56" w:rsidRPr="00E60A40" w:rsidRDefault="00606B56" w:rsidP="000A64B8">
            <w:pPr>
              <w:jc w:val="center"/>
              <w:rPr>
                <w:rFonts w:ascii="Arial" w:hAnsi="Arial" w:cs="Arial"/>
                <w:b/>
                <w:bCs/>
                <w:szCs w:val="24"/>
                <w:lang w:val="sr-Cyrl-RS"/>
              </w:rPr>
            </w:pPr>
            <w:r w:rsidRPr="00E60A40">
              <w:rPr>
                <w:rFonts w:ascii="Arial" w:hAnsi="Arial" w:cs="Arial"/>
                <w:b/>
                <w:bCs/>
                <w:szCs w:val="24"/>
                <w:lang w:val="sr-Cyrl-RS"/>
              </w:rPr>
              <w:t>ПИБ,</w:t>
            </w:r>
          </w:p>
          <w:p w:rsidR="00606B56" w:rsidRPr="00E60A40" w:rsidRDefault="00606B56" w:rsidP="000A64B8">
            <w:pPr>
              <w:jc w:val="center"/>
              <w:rPr>
                <w:rFonts w:ascii="Arial" w:hAnsi="Arial" w:cs="Arial"/>
                <w:b/>
                <w:bCs/>
                <w:szCs w:val="24"/>
                <w:lang w:val="sr-Cyrl-RS"/>
              </w:rPr>
            </w:pPr>
            <w:r w:rsidRPr="00E60A40">
              <w:rPr>
                <w:rFonts w:ascii="Arial" w:hAnsi="Arial" w:cs="Arial"/>
                <w:b/>
                <w:bCs/>
                <w:szCs w:val="24"/>
                <w:lang w:val="sr-Cyrl-RS"/>
              </w:rPr>
              <w:t>ИМЕ ОСОБЕ ЗА КОНТАКТ</w:t>
            </w:r>
          </w:p>
          <w:p w:rsidR="00606B56" w:rsidRPr="00E60A40" w:rsidRDefault="00606B56" w:rsidP="000A64B8">
            <w:pPr>
              <w:jc w:val="center"/>
              <w:rPr>
                <w:rFonts w:ascii="Arial" w:hAnsi="Arial" w:cs="Arial"/>
                <w:b/>
                <w:bCs/>
                <w:szCs w:val="24"/>
                <w:lang w:val="sr-Cyrl-RS"/>
              </w:rPr>
            </w:pPr>
          </w:p>
          <w:p w:rsidR="00606B56" w:rsidRPr="00E60A40" w:rsidRDefault="00606B56" w:rsidP="00606B56">
            <w:pPr>
              <w:jc w:val="center"/>
              <w:rPr>
                <w:rFonts w:ascii="Arial" w:hAnsi="Arial" w:cs="Arial"/>
                <w:b/>
                <w:bCs/>
                <w:szCs w:val="24"/>
                <w:lang w:val="sr-Cyrl-RS"/>
              </w:rPr>
            </w:pPr>
            <w:r w:rsidRPr="00E60A40">
              <w:rPr>
                <w:rFonts w:ascii="Arial" w:hAnsi="Arial" w:cs="Arial"/>
                <w:b/>
                <w:bCs/>
                <w:szCs w:val="24"/>
                <w:lang w:val="sr-Cyrl-RS"/>
              </w:rPr>
              <w:t>ОСТАЛИХ ЧЛАНОВА ГРУПЕ ПОНУЂАЧА ИЛИ ПОДИЗВОЂАЧА</w:t>
            </w:r>
          </w:p>
          <w:p w:rsidR="00606B56" w:rsidRPr="00E60A40" w:rsidRDefault="00606B56" w:rsidP="000A64B8">
            <w:pPr>
              <w:jc w:val="center"/>
              <w:rPr>
                <w:rFonts w:ascii="Arial" w:hAnsi="Arial" w:cs="Arial"/>
                <w:b/>
                <w:bCs/>
                <w:szCs w:val="24"/>
                <w:lang w:val="sr-Cyrl-R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06B56" w:rsidRPr="00E60A40" w:rsidRDefault="00606B56" w:rsidP="000A64B8">
            <w:pPr>
              <w:ind w:left="1260"/>
              <w:rPr>
                <w:rFonts w:ascii="Arial" w:hAnsi="Arial" w:cs="Arial"/>
                <w:szCs w:val="24"/>
                <w:lang w:val="sr-Cyrl-RS"/>
              </w:rPr>
            </w:pPr>
          </w:p>
        </w:tc>
      </w:tr>
    </w:tbl>
    <w:p w:rsidR="0041601E" w:rsidRPr="00E60A40" w:rsidRDefault="00606B56" w:rsidP="00071074">
      <w:pPr>
        <w:jc w:val="both"/>
        <w:rPr>
          <w:rFonts w:ascii="Arial" w:hAnsi="Arial" w:cs="Arial"/>
          <w:szCs w:val="24"/>
          <w:lang w:val="sr-Cyrl-RS"/>
        </w:rPr>
      </w:pPr>
      <w:r w:rsidRPr="00E60A40">
        <w:rPr>
          <w:rFonts w:ascii="Arial" w:hAnsi="Arial" w:cs="Arial"/>
          <w:b/>
          <w:szCs w:val="24"/>
          <w:lang w:val="sr-Cyrl-RS"/>
        </w:rPr>
        <w:t xml:space="preserve">Напомена: </w:t>
      </w:r>
      <w:r w:rsidRPr="00E60A40">
        <w:rPr>
          <w:rFonts w:ascii="Arial" w:hAnsi="Arial" w:cs="Arial"/>
          <w:szCs w:val="24"/>
          <w:lang w:val="sr-Cyrl-RS"/>
        </w:rPr>
        <w:t>Табелу “</w:t>
      </w:r>
      <w:r w:rsidRPr="00E60A40">
        <w:rPr>
          <w:rFonts w:ascii="Arial" w:hAnsi="Arial" w:cs="Arial"/>
          <w:b/>
          <w:szCs w:val="24"/>
          <w:lang w:val="sr-Cyrl-RS"/>
        </w:rPr>
        <w:t>Подаци о осталим члановима групе понуђача или подизвођачима</w:t>
      </w:r>
      <w:r w:rsidRPr="00E60A40">
        <w:rPr>
          <w:rFonts w:ascii="Arial" w:hAnsi="Arial" w:cs="Arial"/>
          <w:szCs w:val="24"/>
          <w:lang w:val="sr-Cyrl-RS"/>
        </w:rPr>
        <w:t xml:space="preserve">“ попуњавају само они понуђачи који подносе заједничку понуду или понуду са </w:t>
      </w:r>
      <w:r w:rsidR="00862F42">
        <w:rPr>
          <w:rFonts w:ascii="Arial" w:hAnsi="Arial" w:cs="Arial"/>
          <w:szCs w:val="24"/>
          <w:lang w:val="sr-Cyrl-RS"/>
        </w:rPr>
        <w:t>подизво</w:t>
      </w:r>
      <w:r w:rsidRPr="00E60A40">
        <w:rPr>
          <w:rFonts w:ascii="Arial" w:hAnsi="Arial" w:cs="Arial"/>
          <w:szCs w:val="24"/>
          <w:lang w:val="sr-Cyrl-RS"/>
        </w:rPr>
        <w:t>ђачима</w:t>
      </w:r>
      <w:r w:rsidR="002D49C2" w:rsidRPr="00E60A40">
        <w:rPr>
          <w:rFonts w:ascii="Arial" w:hAnsi="Arial" w:cs="Arial"/>
          <w:szCs w:val="24"/>
          <w:lang w:val="sr-Cyrl-RS"/>
        </w:rPr>
        <w:t xml:space="preserve">, а ако има већи број осталих чланова групе понуђача или подизвођача табела се у случају потребе може проширити </w:t>
      </w:r>
      <w:r w:rsidRPr="00E60A40">
        <w:rPr>
          <w:rFonts w:ascii="Arial" w:hAnsi="Arial" w:cs="Arial"/>
          <w:szCs w:val="24"/>
          <w:lang w:val="sr-Cyrl-RS"/>
        </w:rPr>
        <w:t xml:space="preserve"> </w:t>
      </w:r>
    </w:p>
    <w:p w:rsidR="00606B56" w:rsidRPr="00E60A40" w:rsidRDefault="00606B56" w:rsidP="00071074">
      <w:pPr>
        <w:jc w:val="both"/>
        <w:rPr>
          <w:rFonts w:ascii="Arial" w:hAnsi="Arial" w:cs="Arial"/>
          <w:b/>
          <w:szCs w:val="24"/>
          <w:lang w:val="sr-Cyrl-RS"/>
        </w:rPr>
      </w:pPr>
    </w:p>
    <w:p w:rsidR="00606B56" w:rsidRPr="00E60A40" w:rsidRDefault="00606B56" w:rsidP="00071074">
      <w:pPr>
        <w:jc w:val="both"/>
        <w:rPr>
          <w:rFonts w:ascii="Arial" w:hAnsi="Arial" w:cs="Arial"/>
          <w:b/>
          <w:szCs w:val="24"/>
          <w:lang w:val="sr-Cyrl-RS"/>
        </w:rPr>
      </w:pPr>
      <w:r w:rsidRPr="00E60A40">
        <w:rPr>
          <w:rFonts w:ascii="Arial" w:hAnsi="Arial" w:cs="Arial"/>
          <w:b/>
          <w:szCs w:val="24"/>
          <w:lang w:val="sr-Cyrl-RS"/>
        </w:rPr>
        <w:t>У случају ангажовања подизвођача:</w:t>
      </w:r>
    </w:p>
    <w:p w:rsidR="00606B56" w:rsidRPr="00862F42" w:rsidRDefault="00606B56" w:rsidP="00606B56">
      <w:pPr>
        <w:widowControl w:val="0"/>
        <w:jc w:val="both"/>
        <w:rPr>
          <w:rFonts w:ascii="Arial" w:hAnsi="Arial" w:cs="Arial"/>
          <w:lang w:val="sr-Cyrl-RS" w:eastAsia="sr-Latn-CS"/>
        </w:rPr>
      </w:pPr>
      <w:r w:rsidRPr="00862F42">
        <w:rPr>
          <w:rFonts w:ascii="Arial" w:hAnsi="Arial" w:cs="Arial"/>
          <w:lang w:val="sr-Cyrl-RS"/>
        </w:rPr>
        <w:t xml:space="preserve">Подаци о </w:t>
      </w:r>
      <w:r w:rsidRPr="00862F42">
        <w:rPr>
          <w:rFonts w:ascii="Arial" w:hAnsi="Arial" w:cs="Arial"/>
          <w:lang w:val="sr-Cyrl-RS"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606B56" w:rsidRPr="00862F42" w:rsidRDefault="00606B56" w:rsidP="00606B56">
      <w:pPr>
        <w:widowControl w:val="0"/>
        <w:jc w:val="both"/>
        <w:rPr>
          <w:rFonts w:ascii="Arial" w:hAnsi="Arial" w:cs="Arial"/>
          <w:lang w:val="sr-Cyrl-RS"/>
        </w:rPr>
      </w:pPr>
      <w:r w:rsidRPr="00862F42">
        <w:rPr>
          <w:rFonts w:ascii="Arial" w:hAnsi="Arial" w:cs="Arial"/>
          <w:lang w:val="sr-Cyrl-RS" w:eastAsia="sr-Latn-CS"/>
        </w:rPr>
        <w:t>______________________________________________________________________________________________________________________________________</w:t>
      </w:r>
    </w:p>
    <w:p w:rsidR="00606B56" w:rsidRPr="00E60A40" w:rsidRDefault="00606B56" w:rsidP="00606B56">
      <w:pPr>
        <w:jc w:val="both"/>
        <w:rPr>
          <w:rFonts w:ascii="Arial" w:hAnsi="Arial" w:cs="Arial"/>
          <w:b/>
          <w:szCs w:val="24"/>
          <w:lang w:val="sr-Cyrl-RS"/>
        </w:rPr>
      </w:pPr>
    </w:p>
    <w:p w:rsidR="00540CD8" w:rsidRPr="00E60A40" w:rsidRDefault="00540CD8" w:rsidP="00606B56">
      <w:pPr>
        <w:jc w:val="both"/>
        <w:rPr>
          <w:rFonts w:ascii="Arial" w:hAnsi="Arial" w:cs="Arial"/>
          <w:b/>
          <w:szCs w:val="24"/>
          <w:lang w:val="sr-Cyrl-RS"/>
        </w:rPr>
      </w:pPr>
    </w:p>
    <w:p w:rsidR="0041601E" w:rsidRPr="00E60A40" w:rsidRDefault="00C57EFF" w:rsidP="00071074">
      <w:pPr>
        <w:jc w:val="both"/>
        <w:rPr>
          <w:rFonts w:ascii="Arial" w:hAnsi="Arial" w:cs="Arial"/>
          <w:b/>
          <w:szCs w:val="24"/>
          <w:lang w:val="sr-Cyrl-RS"/>
        </w:rPr>
      </w:pPr>
      <w:r w:rsidRPr="00E60A40">
        <w:rPr>
          <w:rFonts w:ascii="Arial" w:hAnsi="Arial" w:cs="Arial"/>
          <w:b/>
          <w:szCs w:val="24"/>
          <w:lang w:val="sr-Cyrl-RS"/>
        </w:rPr>
        <w:t>1. УКУПНА ЦЕНА</w:t>
      </w:r>
    </w:p>
    <w:p w:rsidR="00606B56" w:rsidRPr="00E60A40" w:rsidRDefault="00606B56" w:rsidP="00071074">
      <w:pPr>
        <w:jc w:val="both"/>
        <w:rPr>
          <w:rFonts w:ascii="Arial" w:hAnsi="Arial" w:cs="Arial"/>
          <w:b/>
          <w:szCs w:val="24"/>
          <w:lang w:val="sr-Cyrl-RS"/>
        </w:rPr>
      </w:pPr>
    </w:p>
    <w:p w:rsidR="0032122C" w:rsidRPr="00E60A40" w:rsidRDefault="0043654E" w:rsidP="00F17319">
      <w:pPr>
        <w:rPr>
          <w:rFonts w:ascii="Arial" w:hAnsi="Arial" w:cs="Arial"/>
          <w:b/>
          <w:szCs w:val="24"/>
          <w:lang w:val="sr-Cyrl-RS"/>
        </w:rPr>
      </w:pPr>
      <w:r w:rsidRPr="00E60A40">
        <w:rPr>
          <w:rFonts w:ascii="Arial" w:hAnsi="Arial" w:cs="Arial"/>
          <w:b/>
          <w:szCs w:val="24"/>
          <w:lang w:val="sr-Cyrl-RS"/>
        </w:rPr>
        <w:t>1.</w:t>
      </w:r>
      <w:r w:rsidR="0041601E" w:rsidRPr="00E60A40">
        <w:rPr>
          <w:rFonts w:ascii="Arial" w:hAnsi="Arial" w:cs="Arial"/>
          <w:b/>
          <w:szCs w:val="24"/>
          <w:lang w:val="sr-Cyrl-RS"/>
        </w:rPr>
        <w:t>1.</w:t>
      </w:r>
      <w:r w:rsidRPr="00E60A40">
        <w:rPr>
          <w:rFonts w:ascii="Arial" w:hAnsi="Arial" w:cs="Arial"/>
          <w:b/>
          <w:szCs w:val="24"/>
          <w:lang w:val="sr-Cyrl-RS"/>
        </w:rPr>
        <w:t xml:space="preserve"> </w:t>
      </w:r>
      <w:r w:rsidR="00E5439A" w:rsidRPr="00E60A40">
        <w:rPr>
          <w:rFonts w:ascii="Arial" w:hAnsi="Arial" w:cs="Arial"/>
          <w:b/>
          <w:szCs w:val="24"/>
          <w:lang w:val="sr-Cyrl-RS"/>
        </w:rPr>
        <w:t xml:space="preserve">УКУПНА </w:t>
      </w:r>
      <w:r w:rsidR="0032122C" w:rsidRPr="00E60A40">
        <w:rPr>
          <w:rFonts w:ascii="Arial" w:hAnsi="Arial" w:cs="Arial"/>
          <w:b/>
          <w:szCs w:val="24"/>
          <w:lang w:val="sr-Cyrl-RS"/>
        </w:rPr>
        <w:t xml:space="preserve">ЦЕНА </w:t>
      </w:r>
      <w:r w:rsidR="00883E20" w:rsidRPr="00E60A40">
        <w:rPr>
          <w:rFonts w:ascii="Arial" w:hAnsi="Arial" w:cs="Arial"/>
          <w:b/>
          <w:szCs w:val="24"/>
          <w:lang w:val="sr-Cyrl-RS"/>
        </w:rPr>
        <w:t xml:space="preserve"> </w:t>
      </w:r>
      <w:r w:rsidR="00C92CB9" w:rsidRPr="00E60A40">
        <w:rPr>
          <w:rFonts w:ascii="Arial" w:hAnsi="Arial" w:cs="Arial"/>
          <w:b/>
          <w:szCs w:val="24"/>
          <w:lang w:val="sr-Cyrl-RS"/>
        </w:rPr>
        <w:t xml:space="preserve"> _______________________</w:t>
      </w:r>
      <w:r w:rsidR="0032122C" w:rsidRPr="00E60A40">
        <w:rPr>
          <w:rFonts w:ascii="Arial" w:hAnsi="Arial" w:cs="Arial"/>
          <w:b/>
          <w:szCs w:val="24"/>
          <w:lang w:val="sr-Cyrl-RS"/>
        </w:rPr>
        <w:t>_ (словима: ___________) исказана без ПДВ.</w:t>
      </w:r>
    </w:p>
    <w:p w:rsidR="0032122C" w:rsidRPr="00E60A40" w:rsidRDefault="0032122C" w:rsidP="0043654E">
      <w:pPr>
        <w:rPr>
          <w:rFonts w:ascii="Arial" w:hAnsi="Arial" w:cs="Arial"/>
          <w:szCs w:val="24"/>
          <w:lang w:val="sr-Cyrl-RS"/>
        </w:rPr>
      </w:pPr>
    </w:p>
    <w:p w:rsidR="007A4BCE" w:rsidRPr="00E60A40" w:rsidRDefault="0043654E" w:rsidP="00F17319">
      <w:pPr>
        <w:rPr>
          <w:rFonts w:ascii="Arial" w:hAnsi="Arial" w:cs="Arial"/>
          <w:szCs w:val="24"/>
          <w:lang w:val="sr-Cyrl-RS"/>
        </w:rPr>
      </w:pPr>
      <w:r w:rsidRPr="00E60A40">
        <w:rPr>
          <w:rFonts w:ascii="Arial" w:hAnsi="Arial" w:cs="Arial"/>
          <w:szCs w:val="24"/>
          <w:lang w:val="sr-Cyrl-RS"/>
        </w:rPr>
        <w:t>1.</w:t>
      </w:r>
      <w:r w:rsidR="0041601E" w:rsidRPr="00E60A40">
        <w:rPr>
          <w:rFonts w:ascii="Arial" w:hAnsi="Arial" w:cs="Arial"/>
          <w:szCs w:val="24"/>
          <w:lang w:val="sr-Cyrl-RS"/>
        </w:rPr>
        <w:t>1.</w:t>
      </w:r>
      <w:r w:rsidRPr="00E60A40">
        <w:rPr>
          <w:rFonts w:ascii="Arial" w:hAnsi="Arial" w:cs="Arial"/>
          <w:szCs w:val="24"/>
          <w:lang w:val="sr-Cyrl-RS"/>
        </w:rPr>
        <w:t xml:space="preserve">1 </w:t>
      </w:r>
      <w:r w:rsidR="007A4BCE" w:rsidRPr="00E60A40">
        <w:rPr>
          <w:rFonts w:ascii="Arial" w:hAnsi="Arial" w:cs="Arial"/>
          <w:szCs w:val="24"/>
          <w:lang w:val="sr-Cyrl-RS"/>
        </w:rPr>
        <w:t>УКУПНА ЦЕНА ОПРЕМЕ  ________________________ (словима: ___________) исказана без ПДВ.</w:t>
      </w:r>
    </w:p>
    <w:p w:rsidR="007A4BCE" w:rsidRPr="00E60A40" w:rsidRDefault="007A4BCE" w:rsidP="0043654E">
      <w:pPr>
        <w:rPr>
          <w:rFonts w:ascii="Arial" w:hAnsi="Arial" w:cs="Arial"/>
          <w:szCs w:val="24"/>
          <w:lang w:val="sr-Cyrl-RS"/>
        </w:rPr>
      </w:pPr>
    </w:p>
    <w:p w:rsidR="007A4BCE" w:rsidRPr="00E60A40" w:rsidRDefault="0043654E" w:rsidP="0043654E">
      <w:pPr>
        <w:rPr>
          <w:rFonts w:ascii="Arial" w:hAnsi="Arial" w:cs="Arial"/>
          <w:szCs w:val="24"/>
          <w:lang w:val="sr-Cyrl-RS"/>
        </w:rPr>
      </w:pPr>
      <w:r w:rsidRPr="00E60A40">
        <w:rPr>
          <w:rFonts w:ascii="Arial" w:hAnsi="Arial" w:cs="Arial"/>
          <w:szCs w:val="24"/>
          <w:lang w:val="sr-Cyrl-RS"/>
        </w:rPr>
        <w:t>1.</w:t>
      </w:r>
      <w:r w:rsidR="0041601E" w:rsidRPr="00E60A40">
        <w:rPr>
          <w:rFonts w:ascii="Arial" w:hAnsi="Arial" w:cs="Arial"/>
          <w:szCs w:val="24"/>
          <w:lang w:val="sr-Cyrl-RS"/>
        </w:rPr>
        <w:t>1.</w:t>
      </w:r>
      <w:r w:rsidRPr="00E60A40">
        <w:rPr>
          <w:rFonts w:ascii="Arial" w:hAnsi="Arial" w:cs="Arial"/>
          <w:szCs w:val="24"/>
          <w:lang w:val="sr-Cyrl-RS"/>
        </w:rPr>
        <w:t xml:space="preserve">2 </w:t>
      </w:r>
      <w:r w:rsidR="007A4BCE" w:rsidRPr="00E60A40">
        <w:rPr>
          <w:rFonts w:ascii="Arial" w:hAnsi="Arial" w:cs="Arial"/>
          <w:szCs w:val="24"/>
          <w:lang w:val="sr-Cyrl-RS"/>
        </w:rPr>
        <w:t>УКУПНА ЦЕНА УСЛУГЕ  ________________________ (словима: ___________) исказана без ПДВ.</w:t>
      </w:r>
    </w:p>
    <w:p w:rsidR="007A4BCE" w:rsidRPr="00E60A40" w:rsidRDefault="007A4BCE" w:rsidP="0043654E">
      <w:pPr>
        <w:rPr>
          <w:rFonts w:ascii="Arial" w:hAnsi="Arial" w:cs="Arial"/>
          <w:szCs w:val="24"/>
          <w:lang w:val="sr-Cyrl-RS"/>
        </w:rPr>
      </w:pPr>
    </w:p>
    <w:p w:rsidR="0041601E" w:rsidRPr="00E60A40" w:rsidRDefault="0041601E" w:rsidP="0041601E">
      <w:pPr>
        <w:rPr>
          <w:rFonts w:ascii="Arial" w:hAnsi="Arial" w:cs="Arial"/>
          <w:b/>
          <w:szCs w:val="24"/>
          <w:lang w:val="sr-Cyrl-RS"/>
        </w:rPr>
      </w:pPr>
      <w:r w:rsidRPr="00E60A40">
        <w:rPr>
          <w:rFonts w:ascii="Arial" w:hAnsi="Arial" w:cs="Arial"/>
          <w:b/>
          <w:szCs w:val="24"/>
          <w:lang w:val="sr-Cyrl-RS"/>
        </w:rPr>
        <w:t>1.2. УКУПНА ЦЕНА   ________________________ (словима: ___________) исказана са ПДВ-ом</w:t>
      </w:r>
    </w:p>
    <w:p w:rsidR="0041601E" w:rsidRPr="00E60A40" w:rsidRDefault="0041601E" w:rsidP="0041601E">
      <w:pPr>
        <w:rPr>
          <w:rFonts w:ascii="Arial" w:hAnsi="Arial" w:cs="Arial"/>
          <w:szCs w:val="24"/>
          <w:lang w:val="sr-Cyrl-RS"/>
        </w:rPr>
      </w:pPr>
    </w:p>
    <w:p w:rsidR="0041601E" w:rsidRPr="00E60A40" w:rsidRDefault="0041601E" w:rsidP="0041601E">
      <w:pPr>
        <w:rPr>
          <w:rFonts w:ascii="Arial" w:hAnsi="Arial" w:cs="Arial"/>
          <w:szCs w:val="24"/>
          <w:lang w:val="sr-Cyrl-RS"/>
        </w:rPr>
      </w:pPr>
      <w:r w:rsidRPr="00E60A40">
        <w:rPr>
          <w:rFonts w:ascii="Arial" w:hAnsi="Arial" w:cs="Arial"/>
          <w:szCs w:val="24"/>
          <w:lang w:val="sr-Cyrl-RS"/>
        </w:rPr>
        <w:t>1.2.1 УКУПНА ЦЕНА ОПРЕМЕ  ________________________ (словима: ___________) исказана са ПДВ-ом.</w:t>
      </w:r>
    </w:p>
    <w:p w:rsidR="0041601E" w:rsidRPr="00E60A40" w:rsidRDefault="0041601E" w:rsidP="0041601E">
      <w:pPr>
        <w:rPr>
          <w:rFonts w:ascii="Arial" w:hAnsi="Arial" w:cs="Arial"/>
          <w:szCs w:val="24"/>
          <w:lang w:val="sr-Cyrl-RS"/>
        </w:rPr>
      </w:pPr>
    </w:p>
    <w:p w:rsidR="0041601E" w:rsidRPr="00E60A40" w:rsidRDefault="0041601E" w:rsidP="0041601E">
      <w:pPr>
        <w:rPr>
          <w:rFonts w:ascii="Arial" w:hAnsi="Arial" w:cs="Arial"/>
          <w:szCs w:val="24"/>
          <w:lang w:val="sr-Cyrl-RS"/>
        </w:rPr>
      </w:pPr>
      <w:r w:rsidRPr="00E60A40">
        <w:rPr>
          <w:rFonts w:ascii="Arial" w:hAnsi="Arial" w:cs="Arial"/>
          <w:szCs w:val="24"/>
          <w:lang w:val="sr-Cyrl-RS"/>
        </w:rPr>
        <w:t>1.2.2 УКУПНА ЦЕНА УСЛУГЕ  ________________________ (словима: ___________) исказана са ПДВ-ом.</w:t>
      </w:r>
    </w:p>
    <w:p w:rsidR="0041601E" w:rsidRPr="00E60A40" w:rsidRDefault="0041601E" w:rsidP="0041601E">
      <w:pPr>
        <w:rPr>
          <w:rFonts w:ascii="Arial" w:hAnsi="Arial" w:cs="Arial"/>
          <w:szCs w:val="24"/>
          <w:lang w:val="sr-Cyrl-RS"/>
        </w:rPr>
      </w:pPr>
    </w:p>
    <w:p w:rsidR="0041601E" w:rsidRPr="00E60A40" w:rsidRDefault="0041601E" w:rsidP="0043654E">
      <w:pPr>
        <w:rPr>
          <w:rFonts w:ascii="Arial" w:hAnsi="Arial" w:cs="Arial"/>
          <w:szCs w:val="24"/>
          <w:lang w:val="sr-Cyrl-RS"/>
        </w:rPr>
      </w:pPr>
    </w:p>
    <w:p w:rsidR="00540CD8" w:rsidRPr="00E60A40" w:rsidRDefault="00540CD8" w:rsidP="0043654E">
      <w:pPr>
        <w:rPr>
          <w:rFonts w:ascii="Arial" w:hAnsi="Arial" w:cs="Arial"/>
          <w:szCs w:val="24"/>
          <w:lang w:val="sr-Cyrl-RS"/>
        </w:rPr>
      </w:pPr>
    </w:p>
    <w:p w:rsidR="00A57FD3" w:rsidRPr="00E60A40" w:rsidRDefault="0043654E" w:rsidP="00F17319">
      <w:pPr>
        <w:rPr>
          <w:rFonts w:ascii="Arial" w:hAnsi="Arial" w:cs="Arial"/>
          <w:i/>
          <w:szCs w:val="24"/>
          <w:lang w:val="sr-Cyrl-RS"/>
        </w:rPr>
      </w:pPr>
      <w:r w:rsidRPr="00E60A40">
        <w:rPr>
          <w:rFonts w:ascii="Arial" w:hAnsi="Arial" w:cs="Arial"/>
          <w:b/>
          <w:szCs w:val="24"/>
          <w:lang w:val="sr-Cyrl-RS"/>
        </w:rPr>
        <w:t xml:space="preserve">2. </w:t>
      </w:r>
      <w:r w:rsidR="0032122C" w:rsidRPr="00E60A40">
        <w:rPr>
          <w:rFonts w:ascii="Arial" w:hAnsi="Arial" w:cs="Arial"/>
          <w:b/>
          <w:szCs w:val="24"/>
          <w:lang w:val="sr-Cyrl-RS"/>
        </w:rPr>
        <w:t>УСЛОВИ И НАЧИН ПЛАЋАЊА</w:t>
      </w:r>
    </w:p>
    <w:p w:rsidR="003A1CBB" w:rsidRPr="00E60A40" w:rsidRDefault="003A1CBB" w:rsidP="0043654E">
      <w:pPr>
        <w:rPr>
          <w:rFonts w:ascii="Arial" w:hAnsi="Arial" w:cs="Arial"/>
          <w:szCs w:val="24"/>
          <w:lang w:val="sr-Cyrl-RS"/>
        </w:rPr>
      </w:pPr>
    </w:p>
    <w:p w:rsidR="0043654E" w:rsidRPr="00E60A40" w:rsidRDefault="0043654E" w:rsidP="00F17319">
      <w:pPr>
        <w:rPr>
          <w:rFonts w:ascii="Arial" w:hAnsi="Arial" w:cs="Arial"/>
          <w:i/>
          <w:szCs w:val="24"/>
          <w:lang w:val="sr-Cyrl-RS"/>
        </w:rPr>
      </w:pPr>
      <w:r w:rsidRPr="00E60A40">
        <w:rPr>
          <w:rFonts w:ascii="Arial" w:hAnsi="Arial" w:cs="Arial"/>
          <w:szCs w:val="24"/>
          <w:lang w:val="sr-Cyrl-RS"/>
        </w:rPr>
        <w:t>2.1. УСЛОВИ И НАЧИН ПЛАЋАЊА ОПРЕМЕ: ___________________</w:t>
      </w:r>
      <w:r w:rsidRPr="00E60A40">
        <w:rPr>
          <w:rFonts w:ascii="Arial" w:hAnsi="Arial" w:cs="Arial"/>
          <w:i/>
          <w:szCs w:val="24"/>
          <w:lang w:val="sr-Cyrl-RS"/>
        </w:rPr>
        <w:t xml:space="preserve"> (</w:t>
      </w:r>
      <w:proofErr w:type="spellStart"/>
      <w:r w:rsidRPr="00E60A40">
        <w:rPr>
          <w:rFonts w:ascii="Arial" w:hAnsi="Arial" w:cs="Arial"/>
          <w:i/>
          <w:szCs w:val="24"/>
          <w:lang w:val="sr-Cyrl-RS"/>
        </w:rPr>
        <w:t>навестиуслове</w:t>
      </w:r>
      <w:proofErr w:type="spellEnd"/>
      <w:r w:rsidRPr="00E60A40">
        <w:rPr>
          <w:rFonts w:ascii="Arial" w:hAnsi="Arial" w:cs="Arial"/>
          <w:i/>
          <w:szCs w:val="24"/>
          <w:lang w:val="sr-Cyrl-RS"/>
        </w:rPr>
        <w:t xml:space="preserve"> и начин плаћања)</w:t>
      </w:r>
    </w:p>
    <w:p w:rsidR="00441785" w:rsidRPr="00E60A40" w:rsidRDefault="00441785" w:rsidP="0043654E">
      <w:pPr>
        <w:rPr>
          <w:rFonts w:ascii="Arial" w:hAnsi="Arial" w:cs="Arial"/>
          <w:szCs w:val="24"/>
          <w:lang w:val="sr-Cyrl-RS"/>
        </w:rPr>
      </w:pPr>
    </w:p>
    <w:p w:rsidR="0043654E" w:rsidRPr="00E60A40" w:rsidRDefault="0043654E" w:rsidP="0043654E">
      <w:pPr>
        <w:rPr>
          <w:rFonts w:ascii="Arial" w:hAnsi="Arial" w:cs="Arial"/>
          <w:i/>
          <w:szCs w:val="24"/>
          <w:lang w:val="sr-Cyrl-RS"/>
        </w:rPr>
      </w:pPr>
      <w:r w:rsidRPr="00E60A40">
        <w:rPr>
          <w:rFonts w:ascii="Arial" w:hAnsi="Arial" w:cs="Arial"/>
          <w:szCs w:val="24"/>
          <w:lang w:val="sr-Cyrl-RS"/>
        </w:rPr>
        <w:lastRenderedPageBreak/>
        <w:t xml:space="preserve">2.2. УСЛОВИ И НАЧИН ПЛАЋАЊА </w:t>
      </w:r>
      <w:r w:rsidR="001E6DC5" w:rsidRPr="00E60A40">
        <w:rPr>
          <w:rFonts w:ascii="Arial" w:hAnsi="Arial" w:cs="Arial"/>
          <w:szCs w:val="24"/>
          <w:lang w:val="sr-Cyrl-RS"/>
        </w:rPr>
        <w:t>УСЛУГА</w:t>
      </w:r>
      <w:r w:rsidRPr="00E60A40">
        <w:rPr>
          <w:rFonts w:ascii="Arial" w:hAnsi="Arial" w:cs="Arial"/>
          <w:szCs w:val="24"/>
          <w:lang w:val="sr-Cyrl-RS"/>
        </w:rPr>
        <w:t>:</w:t>
      </w:r>
    </w:p>
    <w:p w:rsidR="0043654E" w:rsidRPr="00E60A40" w:rsidRDefault="0043654E" w:rsidP="0043654E">
      <w:pPr>
        <w:rPr>
          <w:rFonts w:ascii="Arial" w:hAnsi="Arial" w:cs="Arial"/>
          <w:szCs w:val="24"/>
          <w:lang w:val="sr-Cyrl-RS"/>
        </w:rPr>
      </w:pPr>
    </w:p>
    <w:p w:rsidR="00C57EFF" w:rsidRPr="00E60A40" w:rsidRDefault="00C57EFF" w:rsidP="009C0BD9">
      <w:pPr>
        <w:pStyle w:val="Header"/>
        <w:tabs>
          <w:tab w:val="left" w:pos="709"/>
        </w:tabs>
        <w:spacing w:after="120"/>
        <w:rPr>
          <w:rFonts w:ascii="Arial" w:hAnsi="Arial" w:cs="Arial"/>
          <w:szCs w:val="24"/>
          <w:lang w:val="sr-Cyrl-RS"/>
        </w:rPr>
      </w:pPr>
      <w:r w:rsidRPr="00E60A40">
        <w:rPr>
          <w:rFonts w:ascii="Arial" w:hAnsi="Arial" w:cs="Arial"/>
          <w:szCs w:val="24"/>
          <w:lang w:val="sr-Cyrl-RS"/>
        </w:rPr>
        <w:t>2.2.1. Услуге инсталације, имплементације</w:t>
      </w:r>
      <w:r w:rsidR="009C0BD9">
        <w:rPr>
          <w:rFonts w:ascii="Arial" w:hAnsi="Arial" w:cs="Arial"/>
          <w:szCs w:val="24"/>
          <w:lang w:val="sr-Cyrl-RS"/>
        </w:rPr>
        <w:t xml:space="preserve">, тестирања, </w:t>
      </w:r>
      <w:r w:rsidRPr="00E60A40">
        <w:rPr>
          <w:rFonts w:ascii="Arial" w:hAnsi="Arial" w:cs="Arial"/>
          <w:szCs w:val="24"/>
          <w:lang w:val="sr-Cyrl-RS"/>
        </w:rPr>
        <w:t>пуштања у рад опреме</w:t>
      </w:r>
      <w:r w:rsidR="009C0BD9">
        <w:rPr>
          <w:rFonts w:ascii="Arial" w:hAnsi="Arial" w:cs="Arial"/>
          <w:szCs w:val="24"/>
          <w:lang w:val="sr-Cyrl-RS"/>
        </w:rPr>
        <w:t xml:space="preserve"> и пројектне документације</w:t>
      </w:r>
      <w:r w:rsidRPr="00E60A40">
        <w:rPr>
          <w:rFonts w:ascii="Arial" w:hAnsi="Arial" w:cs="Arial"/>
          <w:szCs w:val="24"/>
          <w:lang w:val="sr-Cyrl-RS"/>
        </w:rPr>
        <w:t>:</w:t>
      </w:r>
    </w:p>
    <w:p w:rsidR="00C57EFF" w:rsidRPr="00E60A40" w:rsidRDefault="00C57EFF" w:rsidP="009C0BD9">
      <w:pPr>
        <w:spacing w:after="120"/>
        <w:rPr>
          <w:rFonts w:ascii="Arial" w:hAnsi="Arial" w:cs="Arial"/>
          <w:i/>
          <w:szCs w:val="24"/>
          <w:lang w:val="sr-Cyrl-RS"/>
        </w:rPr>
      </w:pPr>
      <w:r w:rsidRPr="00E60A40">
        <w:rPr>
          <w:rFonts w:ascii="Arial" w:hAnsi="Arial" w:cs="Arial"/>
          <w:szCs w:val="24"/>
          <w:lang w:val="sr-Cyrl-RS"/>
        </w:rPr>
        <w:t>______________________________</w:t>
      </w:r>
      <w:r w:rsidRPr="00E60A40">
        <w:rPr>
          <w:rFonts w:ascii="Arial" w:hAnsi="Arial" w:cs="Arial"/>
          <w:i/>
          <w:szCs w:val="24"/>
          <w:lang w:val="sr-Cyrl-RS"/>
        </w:rPr>
        <w:t xml:space="preserve"> (навести услове и начин плаћања)</w:t>
      </w:r>
    </w:p>
    <w:p w:rsidR="00C57EFF" w:rsidRPr="00E60A40" w:rsidRDefault="00C57EFF" w:rsidP="009C0BD9">
      <w:pPr>
        <w:pStyle w:val="Header"/>
        <w:tabs>
          <w:tab w:val="left" w:pos="709"/>
        </w:tabs>
        <w:spacing w:after="120"/>
        <w:rPr>
          <w:rFonts w:ascii="Arial" w:hAnsi="Arial" w:cs="Arial"/>
          <w:szCs w:val="24"/>
          <w:lang w:val="sr-Cyrl-RS"/>
        </w:rPr>
      </w:pPr>
      <w:r w:rsidRPr="00E60A40">
        <w:rPr>
          <w:rFonts w:ascii="Arial" w:hAnsi="Arial" w:cs="Arial"/>
          <w:szCs w:val="24"/>
          <w:lang w:val="sr-Cyrl-RS"/>
        </w:rPr>
        <w:t>2.2.</w:t>
      </w:r>
      <w:r w:rsidR="009C0BD9">
        <w:rPr>
          <w:rFonts w:ascii="Arial" w:hAnsi="Arial" w:cs="Arial"/>
          <w:szCs w:val="24"/>
          <w:lang w:val="sr-Cyrl-RS"/>
        </w:rPr>
        <w:t>2</w:t>
      </w:r>
      <w:r w:rsidRPr="00E60A40">
        <w:rPr>
          <w:rFonts w:ascii="Arial" w:hAnsi="Arial" w:cs="Arial"/>
          <w:szCs w:val="24"/>
          <w:lang w:val="sr-Cyrl-RS"/>
        </w:rPr>
        <w:t>. Услуге годишње допунске подршке за критични део мреже:</w:t>
      </w:r>
    </w:p>
    <w:p w:rsidR="00C57EFF" w:rsidRPr="00E60A40" w:rsidRDefault="00C57EFF" w:rsidP="009C0BD9">
      <w:pPr>
        <w:spacing w:after="120"/>
        <w:rPr>
          <w:rFonts w:ascii="Arial" w:hAnsi="Arial" w:cs="Arial"/>
          <w:i/>
          <w:szCs w:val="24"/>
          <w:lang w:val="sr-Cyrl-RS"/>
        </w:rPr>
      </w:pPr>
      <w:r w:rsidRPr="00E60A40">
        <w:rPr>
          <w:rFonts w:ascii="Arial" w:hAnsi="Arial" w:cs="Arial"/>
          <w:szCs w:val="24"/>
          <w:lang w:val="sr-Cyrl-RS"/>
        </w:rPr>
        <w:t>______________________________</w:t>
      </w:r>
      <w:r w:rsidRPr="00E60A40">
        <w:rPr>
          <w:rFonts w:ascii="Arial" w:hAnsi="Arial" w:cs="Arial"/>
          <w:i/>
          <w:szCs w:val="24"/>
          <w:lang w:val="sr-Cyrl-RS"/>
        </w:rPr>
        <w:t xml:space="preserve"> (навести услове и начин плаћања)</w:t>
      </w:r>
    </w:p>
    <w:p w:rsidR="00C57EFF" w:rsidRPr="00E60A40" w:rsidRDefault="00C57EFF" w:rsidP="00C57EFF">
      <w:pPr>
        <w:pStyle w:val="Header"/>
        <w:tabs>
          <w:tab w:val="left" w:pos="709"/>
        </w:tabs>
        <w:rPr>
          <w:rFonts w:ascii="Arial" w:hAnsi="Arial" w:cs="Arial"/>
          <w:szCs w:val="24"/>
          <w:lang w:val="sr-Cyrl-RS"/>
        </w:rPr>
      </w:pPr>
      <w:r w:rsidRPr="00E60A40">
        <w:rPr>
          <w:rFonts w:ascii="Arial" w:hAnsi="Arial" w:cs="Arial"/>
          <w:szCs w:val="24"/>
          <w:lang w:val="sr-Cyrl-RS"/>
        </w:rPr>
        <w:t>2.2.</w:t>
      </w:r>
      <w:r w:rsidR="009C0BD9">
        <w:rPr>
          <w:rFonts w:ascii="Arial" w:hAnsi="Arial" w:cs="Arial"/>
          <w:szCs w:val="24"/>
          <w:lang w:val="sr-Cyrl-RS"/>
        </w:rPr>
        <w:t>3</w:t>
      </w:r>
      <w:r w:rsidRPr="00E60A40">
        <w:rPr>
          <w:rFonts w:ascii="Arial" w:hAnsi="Arial" w:cs="Arial"/>
          <w:szCs w:val="24"/>
          <w:lang w:val="sr-Cyrl-RS"/>
        </w:rPr>
        <w:t>. Услуге обуке:</w:t>
      </w:r>
    </w:p>
    <w:p w:rsidR="00C57EFF" w:rsidRPr="00E60A40" w:rsidRDefault="00C57EFF" w:rsidP="00C57EFF">
      <w:pPr>
        <w:rPr>
          <w:rFonts w:ascii="Arial" w:hAnsi="Arial" w:cs="Arial"/>
          <w:i/>
          <w:szCs w:val="24"/>
          <w:lang w:val="sr-Cyrl-RS"/>
        </w:rPr>
      </w:pPr>
      <w:r w:rsidRPr="00E60A40">
        <w:rPr>
          <w:rFonts w:ascii="Arial" w:hAnsi="Arial" w:cs="Arial"/>
          <w:szCs w:val="24"/>
          <w:lang w:val="sr-Cyrl-RS"/>
        </w:rPr>
        <w:t>______________________________</w:t>
      </w:r>
      <w:r w:rsidRPr="00E60A40">
        <w:rPr>
          <w:rFonts w:ascii="Arial" w:hAnsi="Arial" w:cs="Arial"/>
          <w:i/>
          <w:szCs w:val="24"/>
          <w:lang w:val="sr-Cyrl-RS"/>
        </w:rPr>
        <w:t xml:space="preserve"> (навести услове и начин плаћања)</w:t>
      </w:r>
    </w:p>
    <w:p w:rsidR="00C57EFF" w:rsidRPr="00E60A40" w:rsidRDefault="00C57EFF" w:rsidP="0043654E">
      <w:pPr>
        <w:rPr>
          <w:rFonts w:ascii="Arial" w:hAnsi="Arial" w:cs="Arial"/>
          <w:szCs w:val="24"/>
          <w:lang w:val="sr-Cyrl-RS"/>
        </w:rPr>
      </w:pPr>
    </w:p>
    <w:p w:rsidR="00C57EFF" w:rsidRPr="00E60A40" w:rsidRDefault="00C57EFF" w:rsidP="0043654E">
      <w:pPr>
        <w:rPr>
          <w:rFonts w:ascii="Arial" w:hAnsi="Arial" w:cs="Arial"/>
          <w:szCs w:val="24"/>
          <w:lang w:val="sr-Cyrl-RS"/>
        </w:rPr>
      </w:pPr>
    </w:p>
    <w:p w:rsidR="00441785" w:rsidRPr="00E60A40" w:rsidRDefault="0043654E" w:rsidP="00F17319">
      <w:pPr>
        <w:rPr>
          <w:rFonts w:ascii="Arial" w:hAnsi="Arial"/>
          <w:i/>
          <w:lang w:val="sr-Cyrl-RS"/>
        </w:rPr>
      </w:pPr>
      <w:r w:rsidRPr="00E60A40">
        <w:rPr>
          <w:rFonts w:ascii="Arial" w:hAnsi="Arial" w:cs="Arial"/>
          <w:b/>
          <w:szCs w:val="24"/>
          <w:lang w:val="sr-Cyrl-RS"/>
        </w:rPr>
        <w:t xml:space="preserve">3. </w:t>
      </w:r>
      <w:r w:rsidR="0016027D" w:rsidRPr="00E60A40">
        <w:rPr>
          <w:rFonts w:ascii="Arial" w:hAnsi="Arial" w:cs="Arial"/>
          <w:b/>
          <w:szCs w:val="24"/>
          <w:lang w:val="sr-Cyrl-RS"/>
        </w:rPr>
        <w:t>РОК</w:t>
      </w:r>
      <w:r w:rsidR="00441785" w:rsidRPr="00E60A40">
        <w:rPr>
          <w:rFonts w:ascii="Arial" w:hAnsi="Arial" w:cs="Arial"/>
          <w:b/>
          <w:szCs w:val="24"/>
          <w:lang w:val="sr-Cyrl-RS"/>
        </w:rPr>
        <w:t xml:space="preserve">ОВИ ИСПОРУКЕ И </w:t>
      </w:r>
      <w:r w:rsidR="0016027D" w:rsidRPr="00E60A40">
        <w:rPr>
          <w:rFonts w:ascii="Arial" w:hAnsi="Arial" w:cs="Arial"/>
          <w:b/>
          <w:szCs w:val="24"/>
          <w:lang w:val="sr-Cyrl-RS"/>
        </w:rPr>
        <w:t xml:space="preserve">ИЗВРШЕЊА </w:t>
      </w:r>
      <w:r w:rsidR="00441785" w:rsidRPr="00E60A40">
        <w:rPr>
          <w:rFonts w:ascii="Arial" w:hAnsi="Arial" w:cs="Arial"/>
          <w:szCs w:val="24"/>
          <w:lang w:val="sr-Cyrl-RS"/>
        </w:rPr>
        <w:t>(</w:t>
      </w:r>
      <w:r w:rsidR="00441785" w:rsidRPr="00E60A40">
        <w:rPr>
          <w:rFonts w:ascii="Arial" w:hAnsi="Arial" w:cs="Arial"/>
          <w:i/>
          <w:szCs w:val="24"/>
          <w:lang w:val="sr-Cyrl-RS"/>
        </w:rPr>
        <w:t>навести рокове)</w:t>
      </w:r>
    </w:p>
    <w:p w:rsidR="00CE57FC" w:rsidRPr="00E60A40" w:rsidRDefault="00CE57FC" w:rsidP="00F17319">
      <w:pPr>
        <w:rPr>
          <w:rFonts w:ascii="Arial" w:hAnsi="Arial" w:cs="Arial"/>
          <w:i/>
          <w:szCs w:val="24"/>
          <w:lang w:val="sr-Cyrl-RS"/>
        </w:rPr>
      </w:pPr>
    </w:p>
    <w:p w:rsidR="00CE57FC" w:rsidRPr="00E60A40" w:rsidRDefault="00CE57FC" w:rsidP="00CE2EF6">
      <w:pPr>
        <w:spacing w:after="120"/>
        <w:jc w:val="both"/>
        <w:rPr>
          <w:rFonts w:ascii="Arial" w:hAnsi="Arial" w:cs="Arial"/>
          <w:szCs w:val="24"/>
          <w:lang w:val="sr-Cyrl-RS"/>
        </w:rPr>
      </w:pPr>
      <w:r w:rsidRPr="00E60A40">
        <w:rPr>
          <w:rFonts w:ascii="Arial" w:hAnsi="Arial" w:cs="Arial"/>
          <w:szCs w:val="24"/>
          <w:lang w:val="sr-Cyrl-RS"/>
        </w:rPr>
        <w:t>3.1.</w:t>
      </w:r>
      <w:r w:rsidRPr="00E60A40">
        <w:rPr>
          <w:rFonts w:ascii="Arial" w:hAnsi="Arial" w:cs="Arial"/>
          <w:color w:val="000000"/>
          <w:szCs w:val="24"/>
          <w:lang w:val="sr-Cyrl-RS"/>
        </w:rPr>
        <w:t xml:space="preserve">  </w:t>
      </w:r>
      <w:r w:rsidR="00611713" w:rsidRPr="00E60A40">
        <w:rPr>
          <w:rFonts w:ascii="Arial" w:hAnsi="Arial" w:cs="Arial"/>
          <w:color w:val="000000"/>
          <w:szCs w:val="24"/>
          <w:lang w:val="sr-Cyrl-RS"/>
        </w:rPr>
        <w:t>Рок и</w:t>
      </w:r>
      <w:r w:rsidRPr="00E60A40">
        <w:rPr>
          <w:rFonts w:ascii="Arial" w:hAnsi="Arial" w:cs="Arial"/>
          <w:szCs w:val="24"/>
          <w:lang w:val="sr-Cyrl-RS"/>
        </w:rPr>
        <w:t>спорук</w:t>
      </w:r>
      <w:r w:rsidR="00611713" w:rsidRPr="00E60A40">
        <w:rPr>
          <w:rFonts w:ascii="Arial" w:hAnsi="Arial" w:cs="Arial"/>
          <w:szCs w:val="24"/>
          <w:lang w:val="sr-Cyrl-RS"/>
        </w:rPr>
        <w:t>е</w:t>
      </w:r>
      <w:r w:rsidRPr="00E60A40">
        <w:rPr>
          <w:rFonts w:ascii="Arial" w:hAnsi="Arial" w:cs="Arial"/>
          <w:szCs w:val="24"/>
          <w:lang w:val="sr-Cyrl-RS"/>
        </w:rPr>
        <w:t xml:space="preserve"> добара ____ дана од дана потписивања уговора, </w:t>
      </w:r>
    </w:p>
    <w:p w:rsidR="00CE57FC" w:rsidRPr="009C0BD9" w:rsidRDefault="00CE57FC" w:rsidP="00CE2EF6">
      <w:pPr>
        <w:pStyle w:val="BodyText"/>
        <w:suppressAutoHyphens w:val="0"/>
        <w:spacing w:after="120"/>
        <w:rPr>
          <w:rFonts w:ascii="Arial" w:hAnsi="Arial" w:cs="Arial"/>
          <w:szCs w:val="24"/>
          <w:lang w:val="sr-Cyrl-RS"/>
        </w:rPr>
      </w:pPr>
      <w:r w:rsidRPr="009C0BD9">
        <w:rPr>
          <w:rFonts w:ascii="Arial" w:hAnsi="Arial" w:cs="Arial"/>
          <w:szCs w:val="24"/>
          <w:lang w:val="sr-Cyrl-RS"/>
        </w:rPr>
        <w:t xml:space="preserve">3.2. </w:t>
      </w:r>
      <w:r w:rsidR="00611713" w:rsidRPr="009C0BD9">
        <w:rPr>
          <w:rFonts w:ascii="Arial" w:hAnsi="Arial" w:cs="Arial"/>
          <w:szCs w:val="24"/>
          <w:lang w:val="sr-Cyrl-RS"/>
        </w:rPr>
        <w:t>Рок у</w:t>
      </w:r>
      <w:r w:rsidRPr="009C0BD9">
        <w:rPr>
          <w:rFonts w:ascii="Arial" w:hAnsi="Arial" w:cs="Arial"/>
          <w:szCs w:val="24"/>
          <w:lang w:val="sr-Cyrl-RS"/>
        </w:rPr>
        <w:t xml:space="preserve">слуге </w:t>
      </w:r>
      <w:r w:rsidR="006B13DA" w:rsidRPr="009C0BD9">
        <w:rPr>
          <w:rFonts w:ascii="Arial" w:hAnsi="Arial" w:cs="Arial"/>
          <w:szCs w:val="24"/>
          <w:lang w:val="sr-Cyrl-RS"/>
        </w:rPr>
        <w:t xml:space="preserve">инсталације, </w:t>
      </w:r>
      <w:r w:rsidR="009C0BD9">
        <w:rPr>
          <w:rFonts w:ascii="Arial" w:hAnsi="Arial" w:cs="Arial"/>
          <w:szCs w:val="24"/>
          <w:lang w:val="sr-Cyrl-RS"/>
        </w:rPr>
        <w:t xml:space="preserve">имплементације, </w:t>
      </w:r>
      <w:r w:rsidR="006B13DA" w:rsidRPr="009C0BD9">
        <w:rPr>
          <w:rFonts w:ascii="Arial" w:hAnsi="Arial" w:cs="Arial"/>
          <w:szCs w:val="24"/>
          <w:lang w:val="sr-Cyrl-RS"/>
        </w:rPr>
        <w:t>тестирања, пуштања у рад</w:t>
      </w:r>
      <w:r w:rsidR="009C0BD9">
        <w:rPr>
          <w:rFonts w:ascii="Arial" w:hAnsi="Arial" w:cs="Arial"/>
          <w:szCs w:val="24"/>
          <w:lang w:val="sr-Cyrl-RS"/>
        </w:rPr>
        <w:t xml:space="preserve"> </w:t>
      </w:r>
      <w:r w:rsidR="009C0BD9" w:rsidRPr="00E60A40">
        <w:rPr>
          <w:rFonts w:ascii="Arial" w:hAnsi="Arial" w:cs="Arial"/>
          <w:szCs w:val="24"/>
          <w:lang w:val="sr-Cyrl-RS"/>
        </w:rPr>
        <w:t>опреме</w:t>
      </w:r>
      <w:r w:rsidR="009C0BD9">
        <w:rPr>
          <w:rFonts w:ascii="Arial" w:hAnsi="Arial" w:cs="Arial"/>
          <w:szCs w:val="24"/>
          <w:lang w:val="sr-Cyrl-RS"/>
        </w:rPr>
        <w:t xml:space="preserve"> и пројектне документације</w:t>
      </w:r>
      <w:r w:rsidRPr="009C0BD9">
        <w:rPr>
          <w:rFonts w:ascii="Arial" w:hAnsi="Arial" w:cs="Arial"/>
          <w:szCs w:val="24"/>
          <w:lang w:val="sr-Cyrl-RS"/>
        </w:rPr>
        <w:t xml:space="preserve">  _____ дана од дана испоруке опреме и потписивања </w:t>
      </w:r>
      <w:r w:rsidR="00CE2EF6">
        <w:rPr>
          <w:rFonts w:ascii="Arial" w:hAnsi="Arial" w:cs="Arial"/>
          <w:szCs w:val="24"/>
          <w:lang w:val="sr-Cyrl-RS"/>
        </w:rPr>
        <w:t xml:space="preserve">Записника о финалном </w:t>
      </w:r>
      <w:r w:rsidRPr="009C0BD9">
        <w:rPr>
          <w:rFonts w:ascii="Arial" w:hAnsi="Arial" w:cs="Arial"/>
          <w:szCs w:val="24"/>
          <w:lang w:val="sr-Cyrl-RS"/>
        </w:rPr>
        <w:t>квантитативно</w:t>
      </w:r>
      <w:r w:rsidR="00CE2EF6">
        <w:rPr>
          <w:rFonts w:ascii="Arial" w:hAnsi="Arial" w:cs="Arial"/>
          <w:szCs w:val="24"/>
          <w:lang w:val="sr-Cyrl-RS"/>
        </w:rPr>
        <w:t>м</w:t>
      </w:r>
      <w:r w:rsidRPr="009C0BD9">
        <w:rPr>
          <w:rFonts w:ascii="Arial" w:hAnsi="Arial" w:cs="Arial"/>
          <w:szCs w:val="24"/>
          <w:lang w:val="sr-Cyrl-RS"/>
        </w:rPr>
        <w:t xml:space="preserve"> пријем</w:t>
      </w:r>
      <w:r w:rsidR="00CE2EF6">
        <w:rPr>
          <w:rFonts w:ascii="Arial" w:hAnsi="Arial" w:cs="Arial"/>
          <w:szCs w:val="24"/>
          <w:lang w:val="sr-Cyrl-RS"/>
        </w:rPr>
        <w:t>у</w:t>
      </w:r>
      <w:r w:rsidRPr="009C0BD9">
        <w:rPr>
          <w:rFonts w:ascii="Arial" w:hAnsi="Arial" w:cs="Arial"/>
          <w:szCs w:val="24"/>
          <w:lang w:val="sr-Cyrl-RS"/>
        </w:rPr>
        <w:t>.</w:t>
      </w:r>
    </w:p>
    <w:p w:rsidR="00F54AEB" w:rsidRPr="00E60A40" w:rsidRDefault="00F54AEB" w:rsidP="00CE2EF6">
      <w:pPr>
        <w:pStyle w:val="BodyText"/>
        <w:suppressAutoHyphens w:val="0"/>
        <w:spacing w:after="120"/>
        <w:rPr>
          <w:rFonts w:ascii="Arial" w:hAnsi="Arial" w:cs="Arial"/>
          <w:szCs w:val="24"/>
          <w:lang w:val="sr-Cyrl-RS"/>
        </w:rPr>
      </w:pPr>
      <w:r w:rsidRPr="00E60A40">
        <w:rPr>
          <w:rFonts w:ascii="Arial" w:hAnsi="Arial" w:cs="Arial"/>
          <w:szCs w:val="24"/>
          <w:lang w:val="sr-Cyrl-RS"/>
        </w:rPr>
        <w:t>3.</w:t>
      </w:r>
      <w:r w:rsidR="00CE2EF6">
        <w:rPr>
          <w:rFonts w:ascii="Arial" w:hAnsi="Arial" w:cs="Arial"/>
          <w:szCs w:val="24"/>
          <w:lang w:val="sr-Cyrl-RS"/>
        </w:rPr>
        <w:t>3</w:t>
      </w:r>
      <w:r w:rsidRPr="00E60A40">
        <w:rPr>
          <w:rFonts w:ascii="Arial" w:hAnsi="Arial" w:cs="Arial"/>
          <w:szCs w:val="24"/>
          <w:lang w:val="sr-Cyrl-RS"/>
        </w:rPr>
        <w:t xml:space="preserve">. Рок за пружање допунске техничке подршке </w:t>
      </w:r>
      <w:r w:rsidR="00CE2EF6">
        <w:rPr>
          <w:rFonts w:ascii="Arial" w:hAnsi="Arial" w:cs="Arial"/>
          <w:szCs w:val="24"/>
          <w:lang w:val="sr-Cyrl-RS"/>
        </w:rPr>
        <w:t xml:space="preserve">за критични део мреже </w:t>
      </w:r>
      <w:r w:rsidRPr="00E60A40">
        <w:rPr>
          <w:rFonts w:ascii="Arial" w:hAnsi="Arial" w:cs="Arial"/>
          <w:szCs w:val="24"/>
          <w:lang w:val="sr-Cyrl-RS"/>
        </w:rPr>
        <w:t>је ___________ дана, од дана потписивања Уговора</w:t>
      </w:r>
    </w:p>
    <w:p w:rsidR="00CE57FC" w:rsidRPr="00E60A40" w:rsidRDefault="00F54AEB" w:rsidP="00CE2EF6">
      <w:pPr>
        <w:pStyle w:val="BodyText"/>
        <w:suppressAutoHyphens w:val="0"/>
        <w:spacing w:after="120"/>
        <w:rPr>
          <w:rFonts w:ascii="Arial" w:hAnsi="Arial" w:cs="Arial"/>
          <w:szCs w:val="24"/>
          <w:lang w:val="sr-Cyrl-RS"/>
        </w:rPr>
      </w:pPr>
      <w:r w:rsidRPr="00E60A40">
        <w:rPr>
          <w:rFonts w:ascii="Arial" w:hAnsi="Arial" w:cs="Arial"/>
          <w:szCs w:val="24"/>
          <w:lang w:val="sr-Cyrl-RS"/>
        </w:rPr>
        <w:t>3.</w:t>
      </w:r>
      <w:r w:rsidR="00CE2EF6">
        <w:rPr>
          <w:rFonts w:ascii="Arial" w:hAnsi="Arial" w:cs="Arial"/>
          <w:szCs w:val="24"/>
          <w:lang w:val="sr-Cyrl-RS"/>
        </w:rPr>
        <w:t>4</w:t>
      </w:r>
      <w:r w:rsidR="00CE57FC" w:rsidRPr="00E60A40">
        <w:rPr>
          <w:rFonts w:ascii="Arial" w:hAnsi="Arial" w:cs="Arial"/>
          <w:szCs w:val="24"/>
          <w:lang w:val="sr-Cyrl-RS"/>
        </w:rPr>
        <w:t xml:space="preserve">. </w:t>
      </w:r>
      <w:r w:rsidR="00611713" w:rsidRPr="00E60A40">
        <w:rPr>
          <w:rFonts w:ascii="Arial" w:hAnsi="Arial" w:cs="Arial"/>
          <w:szCs w:val="24"/>
          <w:lang w:val="sr-Cyrl-RS"/>
        </w:rPr>
        <w:t>Рок и</w:t>
      </w:r>
      <w:r w:rsidR="00CE57FC" w:rsidRPr="00E60A40">
        <w:rPr>
          <w:rFonts w:ascii="Arial" w:hAnsi="Arial" w:cs="Arial"/>
          <w:noProof/>
          <w:szCs w:val="24"/>
          <w:lang w:val="sr-Cyrl-RS"/>
        </w:rPr>
        <w:t>звођењ</w:t>
      </w:r>
      <w:r w:rsidR="00611713" w:rsidRPr="00E60A40">
        <w:rPr>
          <w:rFonts w:ascii="Arial" w:hAnsi="Arial" w:cs="Arial"/>
          <w:noProof/>
          <w:szCs w:val="24"/>
          <w:lang w:val="sr-Cyrl-RS"/>
        </w:rPr>
        <w:t>а</w:t>
      </w:r>
      <w:r w:rsidR="00CE57FC" w:rsidRPr="00E60A40">
        <w:rPr>
          <w:rFonts w:ascii="Arial" w:hAnsi="Arial" w:cs="Arial"/>
          <w:noProof/>
          <w:szCs w:val="24"/>
          <w:lang w:val="sr-Cyrl-RS"/>
        </w:rPr>
        <w:t xml:space="preserve"> обуке у року који ће бити накнадно дефинисан, али не може бити дужи од _____ дана од дана </w:t>
      </w:r>
      <w:r w:rsidR="00CE2EF6">
        <w:rPr>
          <w:rFonts w:ascii="Arial" w:hAnsi="Arial" w:cs="Arial"/>
          <w:noProof/>
          <w:szCs w:val="24"/>
          <w:lang w:val="sr-Cyrl-RS"/>
        </w:rPr>
        <w:t xml:space="preserve">потписивања Записника о финалном </w:t>
      </w:r>
      <w:r w:rsidR="00CE57FC" w:rsidRPr="00E60A40">
        <w:rPr>
          <w:rFonts w:ascii="Arial" w:hAnsi="Arial" w:cs="Arial"/>
          <w:noProof/>
          <w:szCs w:val="24"/>
          <w:lang w:val="sr-Cyrl-RS"/>
        </w:rPr>
        <w:t>квалитативно</w:t>
      </w:r>
      <w:r w:rsidR="00CE2EF6">
        <w:rPr>
          <w:rFonts w:ascii="Arial" w:hAnsi="Arial" w:cs="Arial"/>
          <w:noProof/>
          <w:szCs w:val="24"/>
          <w:lang w:val="sr-Cyrl-RS"/>
        </w:rPr>
        <w:t>м</w:t>
      </w:r>
      <w:r w:rsidR="00CE57FC" w:rsidRPr="00E60A40">
        <w:rPr>
          <w:rFonts w:ascii="Arial" w:hAnsi="Arial" w:cs="Arial"/>
          <w:noProof/>
          <w:szCs w:val="24"/>
          <w:lang w:val="sr-Cyrl-RS"/>
        </w:rPr>
        <w:t xml:space="preserve"> пријем</w:t>
      </w:r>
      <w:r w:rsidR="00CE2EF6">
        <w:rPr>
          <w:rFonts w:ascii="Arial" w:hAnsi="Arial" w:cs="Arial"/>
          <w:noProof/>
          <w:szCs w:val="24"/>
          <w:lang w:val="sr-Cyrl-RS"/>
        </w:rPr>
        <w:t>у.</w:t>
      </w:r>
    </w:p>
    <w:p w:rsidR="00CE57FC" w:rsidRPr="00E60A40" w:rsidRDefault="00CE57FC" w:rsidP="00F17319">
      <w:pPr>
        <w:rPr>
          <w:rFonts w:ascii="Arial" w:hAnsi="Arial"/>
          <w:lang w:val="sr-Cyrl-RS"/>
        </w:rPr>
      </w:pPr>
    </w:p>
    <w:p w:rsidR="004E2CD2" w:rsidRPr="00E60A40" w:rsidRDefault="004E2CD2" w:rsidP="00F17319">
      <w:pPr>
        <w:rPr>
          <w:rFonts w:ascii="Arial" w:hAnsi="Arial"/>
          <w:lang w:val="sr-Cyrl-RS"/>
        </w:rPr>
      </w:pPr>
    </w:p>
    <w:p w:rsidR="004E2CD2" w:rsidRPr="00E60A40" w:rsidRDefault="004E2CD2" w:rsidP="00F17319">
      <w:pPr>
        <w:rPr>
          <w:rFonts w:ascii="Arial" w:hAnsi="Arial"/>
          <w:lang w:val="sr-Cyrl-RS"/>
        </w:rPr>
      </w:pPr>
      <w:r w:rsidRPr="00E60A40">
        <w:rPr>
          <w:rFonts w:ascii="Arial" w:hAnsi="Arial" w:cs="Arial"/>
          <w:b/>
          <w:szCs w:val="24"/>
          <w:lang w:val="sr-Cyrl-RS"/>
        </w:rPr>
        <w:t>4. ГАРАНТНИ РОК:</w:t>
      </w:r>
    </w:p>
    <w:p w:rsidR="004E2CD2" w:rsidRPr="00E60A40" w:rsidRDefault="004E2CD2" w:rsidP="005776F5">
      <w:pPr>
        <w:jc w:val="both"/>
        <w:rPr>
          <w:rFonts w:ascii="Arial" w:hAnsi="Arial"/>
          <w:szCs w:val="24"/>
          <w:lang w:val="sr-Cyrl-RS"/>
        </w:rPr>
      </w:pPr>
      <w:r w:rsidRPr="00E60A40">
        <w:rPr>
          <w:rFonts w:ascii="Arial" w:hAnsi="Arial" w:cs="Arial"/>
          <w:szCs w:val="24"/>
          <w:lang w:val="sr-Cyrl-RS"/>
        </w:rPr>
        <w:t xml:space="preserve">Гарантни рок је </w:t>
      </w:r>
      <w:r w:rsidR="005776F5" w:rsidRPr="00E60A40">
        <w:rPr>
          <w:rFonts w:ascii="Arial" w:hAnsi="Arial" w:cs="Arial"/>
          <w:szCs w:val="24"/>
          <w:lang w:val="sr-Cyrl-RS"/>
        </w:rPr>
        <w:t>_______</w:t>
      </w:r>
      <w:r w:rsidRPr="00E60A40">
        <w:rPr>
          <w:rFonts w:ascii="Arial" w:hAnsi="Arial" w:cs="Arial"/>
          <w:szCs w:val="24"/>
          <w:lang w:val="sr-Cyrl-RS"/>
        </w:rPr>
        <w:t xml:space="preserve"> месеци од дана извршеног </w:t>
      </w:r>
      <w:r w:rsidRPr="00E60A40">
        <w:rPr>
          <w:rFonts w:ascii="Arial" w:hAnsi="Arial" w:cs="Arial"/>
          <w:spacing w:val="4"/>
          <w:szCs w:val="24"/>
          <w:lang w:val="sr-Cyrl-RS"/>
        </w:rPr>
        <w:t xml:space="preserve">квалитативног пријема целокупног </w:t>
      </w:r>
      <w:r w:rsidRPr="00E60A40">
        <w:rPr>
          <w:rFonts w:ascii="Arial" w:hAnsi="Arial" w:cs="Arial"/>
          <w:szCs w:val="24"/>
          <w:lang w:val="sr-Cyrl-RS"/>
        </w:rPr>
        <w:t>посла</w:t>
      </w:r>
      <w:r w:rsidR="00F6325F">
        <w:rPr>
          <w:rFonts w:ascii="Arial" w:hAnsi="Arial" w:cs="Arial"/>
          <w:szCs w:val="24"/>
          <w:lang w:val="sr-Cyrl-RS"/>
        </w:rPr>
        <w:t xml:space="preserve"> и потписивања Записника о финалном квалитативном пријему</w:t>
      </w:r>
      <w:r w:rsidR="005776F5" w:rsidRPr="00E60A40">
        <w:rPr>
          <w:rFonts w:ascii="Arial" w:hAnsi="Arial" w:cs="Arial"/>
          <w:szCs w:val="24"/>
          <w:lang w:val="sr-Cyrl-RS"/>
        </w:rPr>
        <w:t xml:space="preserve">. (Не може </w:t>
      </w:r>
      <w:r w:rsidR="005776F5" w:rsidRPr="00E60A40">
        <w:rPr>
          <w:rFonts w:ascii="Arial" w:hAnsi="Arial"/>
          <w:szCs w:val="24"/>
          <w:lang w:val="sr-Cyrl-RS"/>
        </w:rPr>
        <w:t>бити краћи од 12 месеци).</w:t>
      </w:r>
    </w:p>
    <w:p w:rsidR="005776F5" w:rsidRPr="00E60A40" w:rsidRDefault="005776F5" w:rsidP="005776F5">
      <w:pPr>
        <w:jc w:val="both"/>
        <w:rPr>
          <w:rFonts w:ascii="Arial" w:hAnsi="Arial"/>
          <w:szCs w:val="24"/>
          <w:lang w:val="sr-Cyrl-RS"/>
        </w:rPr>
      </w:pPr>
    </w:p>
    <w:p w:rsidR="004E2CD2" w:rsidRPr="00E60A40" w:rsidRDefault="004E2CD2" w:rsidP="00F17319">
      <w:pPr>
        <w:rPr>
          <w:rFonts w:ascii="Arial" w:hAnsi="Arial"/>
          <w:lang w:val="sr-Cyrl-RS"/>
        </w:rPr>
      </w:pPr>
    </w:p>
    <w:p w:rsidR="003A1CBB" w:rsidRPr="00E60A40" w:rsidRDefault="004E2CD2" w:rsidP="00E15D69">
      <w:pPr>
        <w:rPr>
          <w:rFonts w:ascii="Arial" w:hAnsi="Arial" w:cs="Arial"/>
          <w:szCs w:val="24"/>
          <w:lang w:val="sr-Cyrl-RS"/>
        </w:rPr>
      </w:pPr>
      <w:r w:rsidRPr="00E60A40">
        <w:rPr>
          <w:rFonts w:ascii="Arial" w:hAnsi="Arial" w:cs="Arial"/>
          <w:b/>
          <w:szCs w:val="24"/>
          <w:lang w:val="sr-Cyrl-RS"/>
        </w:rPr>
        <w:t>5</w:t>
      </w:r>
      <w:r w:rsidR="0043654E" w:rsidRPr="00E60A40">
        <w:rPr>
          <w:rFonts w:ascii="Arial" w:hAnsi="Arial" w:cs="Arial"/>
          <w:b/>
          <w:szCs w:val="24"/>
          <w:lang w:val="sr-Cyrl-RS"/>
        </w:rPr>
        <w:t xml:space="preserve">. </w:t>
      </w:r>
      <w:r w:rsidR="006C5C97" w:rsidRPr="00E60A40">
        <w:rPr>
          <w:rFonts w:ascii="Arial" w:hAnsi="Arial" w:cs="Arial"/>
          <w:b/>
          <w:szCs w:val="24"/>
          <w:lang w:val="sr-Cyrl-RS"/>
        </w:rPr>
        <w:t>РОК</w:t>
      </w:r>
      <w:r w:rsidR="003A1CBB" w:rsidRPr="00E60A40">
        <w:rPr>
          <w:rFonts w:ascii="Arial" w:hAnsi="Arial" w:cs="Arial"/>
          <w:b/>
          <w:szCs w:val="24"/>
          <w:lang w:val="sr-Cyrl-RS"/>
        </w:rPr>
        <w:t xml:space="preserve"> ВАЖЕЊА ПОНУДЕ: </w:t>
      </w:r>
      <w:r w:rsidR="003A1CBB" w:rsidRPr="00E60A40">
        <w:rPr>
          <w:rFonts w:ascii="Arial" w:hAnsi="Arial" w:cs="Arial"/>
          <w:szCs w:val="24"/>
          <w:lang w:val="sr-Cyrl-RS"/>
        </w:rPr>
        <w:t>_________________________________________________</w:t>
      </w:r>
    </w:p>
    <w:p w:rsidR="003A1CBB" w:rsidRPr="00E60A40" w:rsidRDefault="003A1CBB" w:rsidP="00071074">
      <w:pPr>
        <w:jc w:val="both"/>
        <w:rPr>
          <w:rFonts w:ascii="Arial" w:hAnsi="Arial" w:cs="Arial"/>
          <w:b/>
          <w:i/>
          <w:szCs w:val="24"/>
          <w:lang w:val="sr-Cyrl-RS"/>
        </w:rPr>
      </w:pPr>
      <w:r w:rsidRPr="00E60A40">
        <w:rPr>
          <w:rFonts w:ascii="Arial" w:hAnsi="Arial" w:cs="Arial"/>
          <w:i/>
          <w:szCs w:val="24"/>
          <w:lang w:val="sr-Cyrl-RS"/>
        </w:rPr>
        <w:t>(</w:t>
      </w:r>
      <w:r w:rsidR="005D65A6" w:rsidRPr="00E60A40">
        <w:rPr>
          <w:rFonts w:ascii="Arial" w:hAnsi="Arial" w:cs="Arial"/>
          <w:i/>
          <w:szCs w:val="24"/>
          <w:lang w:val="sr-Cyrl-RS"/>
        </w:rPr>
        <w:t xml:space="preserve">понуда мора да важи најмање </w:t>
      </w:r>
      <w:r w:rsidR="00DC343E" w:rsidRPr="00E60A40">
        <w:rPr>
          <w:rFonts w:ascii="Arial" w:hAnsi="Arial" w:cs="Arial"/>
          <w:i/>
          <w:szCs w:val="24"/>
          <w:lang w:val="sr-Cyrl-RS"/>
        </w:rPr>
        <w:t>60</w:t>
      </w:r>
      <w:r w:rsidRPr="00E60A40">
        <w:rPr>
          <w:rFonts w:ascii="Arial" w:hAnsi="Arial" w:cs="Arial"/>
          <w:i/>
          <w:szCs w:val="24"/>
          <w:lang w:val="sr-Cyrl-RS"/>
        </w:rPr>
        <w:t xml:space="preserve"> дана од дана отварања понуда)</w:t>
      </w:r>
    </w:p>
    <w:p w:rsidR="00286278" w:rsidRPr="00E60A40" w:rsidRDefault="00286278" w:rsidP="00071074">
      <w:pPr>
        <w:jc w:val="both"/>
        <w:rPr>
          <w:rFonts w:ascii="Arial" w:hAnsi="Arial" w:cs="Arial"/>
          <w:szCs w:val="24"/>
          <w:lang w:val="sr-Cyrl-RS"/>
        </w:rPr>
      </w:pPr>
    </w:p>
    <w:p w:rsidR="000E1C4A" w:rsidRPr="00E60A40" w:rsidRDefault="000E1C4A">
      <w:pPr>
        <w:rPr>
          <w:rFonts w:ascii="Arial" w:hAnsi="Arial"/>
          <w:b/>
          <w:i/>
          <w:lang w:val="sr-Cyrl-RS"/>
        </w:rPr>
      </w:pPr>
    </w:p>
    <w:p w:rsidR="000E1C4A" w:rsidRPr="00E60A40" w:rsidRDefault="000E1C4A">
      <w:pPr>
        <w:jc w:val="both"/>
        <w:rPr>
          <w:rFonts w:ascii="Arial" w:hAnsi="Arial"/>
          <w:lang w:val="sr-Cyrl-RS"/>
        </w:rPr>
      </w:pPr>
    </w:p>
    <w:tbl>
      <w:tblPr>
        <w:tblW w:w="0" w:type="auto"/>
        <w:jc w:val="center"/>
        <w:tblLook w:val="01E0" w:firstRow="1" w:lastRow="1" w:firstColumn="1" w:lastColumn="1" w:noHBand="0" w:noVBand="0"/>
      </w:tblPr>
      <w:tblGrid>
        <w:gridCol w:w="3597"/>
        <w:gridCol w:w="1960"/>
        <w:gridCol w:w="3731"/>
      </w:tblGrid>
      <w:tr w:rsidR="00F75830" w:rsidRPr="00E60A40" w:rsidTr="00A71584">
        <w:trPr>
          <w:jc w:val="center"/>
        </w:trPr>
        <w:tc>
          <w:tcPr>
            <w:tcW w:w="3652" w:type="dxa"/>
          </w:tcPr>
          <w:p w:rsidR="00F75830" w:rsidRPr="00E60A40" w:rsidRDefault="00AC55D0" w:rsidP="00AC55D0">
            <w:pPr>
              <w:jc w:val="center"/>
              <w:rPr>
                <w:rFonts w:ascii="Arial" w:hAnsi="Arial" w:cs="Arial"/>
                <w:szCs w:val="24"/>
                <w:lang w:val="sr-Cyrl-RS"/>
              </w:rPr>
            </w:pPr>
            <w:r w:rsidRPr="00E60A40">
              <w:rPr>
                <w:rFonts w:ascii="Arial" w:hAnsi="Arial" w:cs="Arial"/>
                <w:szCs w:val="24"/>
                <w:lang w:val="sr-Cyrl-RS"/>
              </w:rPr>
              <w:t>Место и д</w:t>
            </w:r>
            <w:r w:rsidR="00F75830" w:rsidRPr="00E60A40">
              <w:rPr>
                <w:rFonts w:ascii="Arial" w:hAnsi="Arial" w:cs="Arial"/>
                <w:szCs w:val="24"/>
                <w:lang w:val="sr-Cyrl-RS"/>
              </w:rPr>
              <w:t>атум:</w:t>
            </w:r>
          </w:p>
        </w:tc>
        <w:tc>
          <w:tcPr>
            <w:tcW w:w="1985" w:type="dxa"/>
          </w:tcPr>
          <w:p w:rsidR="00F75830" w:rsidRPr="00E60A40" w:rsidRDefault="00F75830" w:rsidP="00071074">
            <w:pPr>
              <w:jc w:val="center"/>
              <w:rPr>
                <w:rFonts w:ascii="Arial" w:hAnsi="Arial" w:cs="Arial"/>
                <w:szCs w:val="24"/>
                <w:lang w:val="sr-Cyrl-RS"/>
              </w:rPr>
            </w:pPr>
            <w:proofErr w:type="spellStart"/>
            <w:r w:rsidRPr="00E60A40">
              <w:rPr>
                <w:rFonts w:ascii="Arial" w:hAnsi="Arial" w:cs="Arial"/>
                <w:szCs w:val="24"/>
                <w:lang w:val="sr-Cyrl-RS"/>
              </w:rPr>
              <w:t>М.П</w:t>
            </w:r>
            <w:proofErr w:type="spellEnd"/>
            <w:r w:rsidRPr="00E60A40">
              <w:rPr>
                <w:rFonts w:ascii="Arial" w:hAnsi="Arial" w:cs="Arial"/>
                <w:szCs w:val="24"/>
                <w:lang w:val="sr-Cyrl-RS"/>
              </w:rPr>
              <w:t>.</w:t>
            </w:r>
          </w:p>
        </w:tc>
        <w:tc>
          <w:tcPr>
            <w:tcW w:w="3782" w:type="dxa"/>
          </w:tcPr>
          <w:p w:rsidR="00F75830" w:rsidRPr="00E60A40" w:rsidRDefault="00F75830" w:rsidP="00071074">
            <w:pPr>
              <w:jc w:val="center"/>
              <w:rPr>
                <w:rFonts w:ascii="Arial" w:hAnsi="Arial" w:cs="Arial"/>
                <w:szCs w:val="24"/>
                <w:lang w:val="sr-Cyrl-RS"/>
              </w:rPr>
            </w:pPr>
            <w:r w:rsidRPr="00E60A40">
              <w:rPr>
                <w:rFonts w:ascii="Arial" w:hAnsi="Arial" w:cs="Arial"/>
                <w:szCs w:val="24"/>
                <w:lang w:val="sr-Cyrl-RS"/>
              </w:rPr>
              <w:t>Понуђач:</w:t>
            </w:r>
          </w:p>
        </w:tc>
      </w:tr>
      <w:tr w:rsidR="00F75830" w:rsidRPr="00E60A40" w:rsidTr="00A71584">
        <w:trPr>
          <w:jc w:val="center"/>
        </w:trPr>
        <w:tc>
          <w:tcPr>
            <w:tcW w:w="3652" w:type="dxa"/>
            <w:vAlign w:val="center"/>
          </w:tcPr>
          <w:p w:rsidR="00F75830" w:rsidRPr="00E60A40" w:rsidRDefault="00F75830" w:rsidP="00071074">
            <w:pPr>
              <w:jc w:val="both"/>
              <w:rPr>
                <w:rFonts w:ascii="Arial" w:hAnsi="Arial" w:cs="Arial"/>
                <w:szCs w:val="24"/>
                <w:lang w:val="sr-Cyrl-RS"/>
              </w:rPr>
            </w:pPr>
          </w:p>
        </w:tc>
        <w:tc>
          <w:tcPr>
            <w:tcW w:w="1985" w:type="dxa"/>
            <w:vAlign w:val="center"/>
          </w:tcPr>
          <w:p w:rsidR="00F75830" w:rsidRPr="00E60A40" w:rsidRDefault="00F75830" w:rsidP="00071074">
            <w:pPr>
              <w:jc w:val="both"/>
              <w:rPr>
                <w:rFonts w:ascii="Arial" w:hAnsi="Arial" w:cs="Arial"/>
                <w:szCs w:val="24"/>
                <w:lang w:val="sr-Cyrl-RS"/>
              </w:rPr>
            </w:pPr>
          </w:p>
        </w:tc>
        <w:tc>
          <w:tcPr>
            <w:tcW w:w="3782" w:type="dxa"/>
            <w:vAlign w:val="center"/>
          </w:tcPr>
          <w:p w:rsidR="00F75830" w:rsidRPr="00E60A40" w:rsidRDefault="00F75830" w:rsidP="00071074">
            <w:pPr>
              <w:jc w:val="both"/>
              <w:rPr>
                <w:rFonts w:ascii="Arial" w:hAnsi="Arial" w:cs="Arial"/>
                <w:szCs w:val="24"/>
                <w:lang w:val="sr-Cyrl-RS"/>
              </w:rPr>
            </w:pPr>
          </w:p>
        </w:tc>
      </w:tr>
      <w:tr w:rsidR="00F75830" w:rsidRPr="00E60A40" w:rsidTr="00A71584">
        <w:trPr>
          <w:jc w:val="center"/>
        </w:trPr>
        <w:tc>
          <w:tcPr>
            <w:tcW w:w="3652" w:type="dxa"/>
            <w:tcBorders>
              <w:bottom w:val="single" w:sz="4" w:space="0" w:color="auto"/>
            </w:tcBorders>
            <w:vAlign w:val="center"/>
          </w:tcPr>
          <w:p w:rsidR="00F75830" w:rsidRPr="00E60A40" w:rsidRDefault="00F75830" w:rsidP="00071074">
            <w:pPr>
              <w:jc w:val="both"/>
              <w:rPr>
                <w:rFonts w:ascii="Arial" w:hAnsi="Arial" w:cs="Arial"/>
                <w:szCs w:val="24"/>
                <w:lang w:val="sr-Cyrl-RS"/>
              </w:rPr>
            </w:pPr>
          </w:p>
        </w:tc>
        <w:tc>
          <w:tcPr>
            <w:tcW w:w="1985" w:type="dxa"/>
            <w:vAlign w:val="center"/>
          </w:tcPr>
          <w:p w:rsidR="00F75830" w:rsidRPr="00E60A40" w:rsidRDefault="00F75830" w:rsidP="00071074">
            <w:pPr>
              <w:jc w:val="both"/>
              <w:rPr>
                <w:rFonts w:ascii="Arial" w:hAnsi="Arial" w:cs="Arial"/>
                <w:szCs w:val="24"/>
                <w:lang w:val="sr-Cyrl-RS"/>
              </w:rPr>
            </w:pPr>
          </w:p>
        </w:tc>
        <w:tc>
          <w:tcPr>
            <w:tcW w:w="3782" w:type="dxa"/>
            <w:tcBorders>
              <w:bottom w:val="single" w:sz="4" w:space="0" w:color="auto"/>
            </w:tcBorders>
            <w:vAlign w:val="center"/>
          </w:tcPr>
          <w:p w:rsidR="00F75830" w:rsidRPr="00E60A40" w:rsidRDefault="00F75830" w:rsidP="00071074">
            <w:pPr>
              <w:jc w:val="both"/>
              <w:rPr>
                <w:rFonts w:ascii="Arial" w:hAnsi="Arial" w:cs="Arial"/>
                <w:szCs w:val="24"/>
                <w:lang w:val="sr-Cyrl-RS"/>
              </w:rPr>
            </w:pPr>
          </w:p>
        </w:tc>
      </w:tr>
    </w:tbl>
    <w:p w:rsidR="003A1CBB" w:rsidRPr="00E60A40" w:rsidRDefault="003A1CBB" w:rsidP="00071074">
      <w:pPr>
        <w:rPr>
          <w:rFonts w:ascii="Arial" w:hAnsi="Arial" w:cs="Arial"/>
          <w:szCs w:val="24"/>
          <w:lang w:val="sr-Cyrl-RS"/>
        </w:rPr>
      </w:pPr>
    </w:p>
    <w:p w:rsidR="00FE1D17" w:rsidRPr="00E60A40" w:rsidRDefault="006B1413">
      <w:pPr>
        <w:pStyle w:val="Heading10"/>
        <w:rPr>
          <w:lang w:val="sr-Cyrl-RS"/>
        </w:rPr>
      </w:pPr>
      <w:r w:rsidRPr="00E60A40">
        <w:rPr>
          <w:lang w:val="sr-Cyrl-RS"/>
        </w:rPr>
        <w:br w:type="page"/>
      </w:r>
      <w:bookmarkStart w:id="195" w:name="_Toc365010725"/>
      <w:r w:rsidR="008A2CDE" w:rsidRPr="00E60A40">
        <w:rPr>
          <w:lang w:val="sr-Cyrl-RS"/>
        </w:rPr>
        <w:lastRenderedPageBreak/>
        <w:t xml:space="preserve">ОБРАЗАЦ </w:t>
      </w:r>
      <w:r w:rsidR="0059587B" w:rsidRPr="00E60A40">
        <w:rPr>
          <w:lang w:val="sr-Cyrl-RS"/>
        </w:rPr>
        <w:t>3</w:t>
      </w:r>
      <w:r w:rsidRPr="00E60A40">
        <w:rPr>
          <w:lang w:val="sr-Cyrl-RS"/>
        </w:rPr>
        <w:t>.</w:t>
      </w:r>
      <w:bookmarkEnd w:id="195"/>
    </w:p>
    <w:p w:rsidR="00DD3F67" w:rsidRPr="00E60A40" w:rsidRDefault="00DD3F67" w:rsidP="00071074">
      <w:pPr>
        <w:tabs>
          <w:tab w:val="right" w:pos="9072"/>
        </w:tabs>
        <w:ind w:left="142"/>
        <w:jc w:val="right"/>
        <w:rPr>
          <w:rFonts w:ascii="Arial" w:hAnsi="Arial" w:cs="Arial"/>
          <w:szCs w:val="24"/>
          <w:lang w:val="sr-Cyrl-RS"/>
        </w:rPr>
      </w:pPr>
    </w:p>
    <w:p w:rsidR="0086416E" w:rsidRPr="00E60A40" w:rsidRDefault="0086416E" w:rsidP="00071074">
      <w:pPr>
        <w:pStyle w:val="BodyText"/>
        <w:ind w:left="-540" w:right="-16"/>
        <w:rPr>
          <w:rFonts w:ascii="Arial" w:hAnsi="Arial" w:cs="Arial"/>
          <w:szCs w:val="24"/>
          <w:lang w:val="sr-Cyrl-RS"/>
        </w:rPr>
      </w:pPr>
    </w:p>
    <w:p w:rsidR="00603992" w:rsidRPr="00E60A40" w:rsidRDefault="00603992" w:rsidP="00603992">
      <w:pPr>
        <w:jc w:val="both"/>
        <w:rPr>
          <w:rFonts w:ascii="Arial" w:hAnsi="Arial" w:cs="Arial"/>
          <w:bCs/>
          <w:szCs w:val="24"/>
          <w:lang w:val="sr-Cyrl-RS" w:eastAsia="en-US" w:bidi="en-US"/>
        </w:rPr>
      </w:pPr>
      <w:r w:rsidRPr="00E60A40">
        <w:rPr>
          <w:rFonts w:ascii="Arial" w:hAnsi="Arial" w:cs="Arial"/>
          <w:bCs/>
          <w:szCs w:val="24"/>
          <w:lang w:val="sr-Cyrl-RS" w:eastAsia="en-US" w:bidi="en-US"/>
        </w:rPr>
        <w:t>У складу са чланом 75. став 2. Закона о јавним набавкама („Сл. гласник РС“ бр. 124/12) дајемо следећу</w:t>
      </w:r>
    </w:p>
    <w:p w:rsidR="00603992" w:rsidRPr="00E60A40" w:rsidRDefault="00603992" w:rsidP="00603992">
      <w:pPr>
        <w:jc w:val="right"/>
        <w:rPr>
          <w:rFonts w:ascii="Arial" w:hAnsi="Arial" w:cs="Arial"/>
          <w:b/>
          <w:bCs/>
          <w:szCs w:val="24"/>
          <w:lang w:val="sr-Cyrl-RS" w:eastAsia="en-US" w:bidi="en-US"/>
        </w:rPr>
      </w:pPr>
    </w:p>
    <w:p w:rsidR="00603992" w:rsidRPr="00E60A40" w:rsidRDefault="00603992" w:rsidP="00603992">
      <w:pPr>
        <w:jc w:val="right"/>
        <w:rPr>
          <w:rFonts w:ascii="Arial" w:hAnsi="Arial" w:cs="Arial"/>
          <w:b/>
          <w:bCs/>
          <w:szCs w:val="24"/>
          <w:lang w:val="sr-Cyrl-RS" w:eastAsia="en-US" w:bidi="en-US"/>
        </w:rPr>
      </w:pPr>
    </w:p>
    <w:p w:rsidR="00603992" w:rsidRPr="00E60A40" w:rsidRDefault="00603992" w:rsidP="00603992">
      <w:pPr>
        <w:jc w:val="right"/>
        <w:rPr>
          <w:rFonts w:ascii="Arial" w:hAnsi="Arial" w:cs="Arial"/>
          <w:b/>
          <w:bCs/>
          <w:szCs w:val="24"/>
          <w:lang w:val="sr-Cyrl-RS" w:eastAsia="en-US" w:bidi="en-US"/>
        </w:rPr>
      </w:pPr>
    </w:p>
    <w:p w:rsidR="00603992" w:rsidRPr="00E60A40" w:rsidRDefault="00603992" w:rsidP="00603992">
      <w:pPr>
        <w:jc w:val="center"/>
        <w:rPr>
          <w:rFonts w:ascii="Arial" w:hAnsi="Arial" w:cs="Arial"/>
          <w:b/>
          <w:bCs/>
          <w:szCs w:val="24"/>
          <w:lang w:val="sr-Cyrl-RS"/>
        </w:rPr>
      </w:pPr>
      <w:r w:rsidRPr="00E60A40">
        <w:rPr>
          <w:rFonts w:ascii="Arial" w:hAnsi="Arial" w:cs="Arial"/>
          <w:b/>
          <w:bCs/>
          <w:szCs w:val="24"/>
          <w:lang w:val="sr-Cyrl-RS"/>
        </w:rPr>
        <w:t xml:space="preserve">И З Ј А В У </w:t>
      </w:r>
    </w:p>
    <w:p w:rsidR="00603992" w:rsidRPr="00E60A40" w:rsidRDefault="00603992" w:rsidP="00603992">
      <w:pPr>
        <w:jc w:val="center"/>
        <w:rPr>
          <w:rFonts w:ascii="Arial" w:hAnsi="Arial" w:cs="Arial"/>
          <w:szCs w:val="24"/>
          <w:lang w:val="sr-Cyrl-RS"/>
        </w:rPr>
      </w:pPr>
    </w:p>
    <w:p w:rsidR="00603992" w:rsidRPr="00E60A40" w:rsidRDefault="00603992" w:rsidP="00603992">
      <w:pPr>
        <w:jc w:val="center"/>
        <w:rPr>
          <w:rFonts w:ascii="Arial" w:hAnsi="Arial" w:cs="Arial"/>
          <w:szCs w:val="24"/>
          <w:lang w:val="sr-Cyrl-RS"/>
        </w:rPr>
      </w:pPr>
      <w:r w:rsidRPr="00E60A40">
        <w:rPr>
          <w:rFonts w:ascii="Arial" w:hAnsi="Arial" w:cs="Arial"/>
          <w:szCs w:val="24"/>
          <w:lang w:val="sr-Cyrl-RS"/>
        </w:rPr>
        <w:t xml:space="preserve">У својству ____________________ </w:t>
      </w:r>
    </w:p>
    <w:p w:rsidR="00603992" w:rsidRPr="00E60A40" w:rsidRDefault="00603992" w:rsidP="00603992">
      <w:pPr>
        <w:jc w:val="center"/>
        <w:rPr>
          <w:rFonts w:ascii="Arial" w:hAnsi="Arial" w:cs="Arial"/>
          <w:szCs w:val="24"/>
          <w:lang w:val="sr-Cyrl-RS"/>
        </w:rPr>
      </w:pPr>
      <w:r w:rsidRPr="00E60A40">
        <w:rPr>
          <w:rFonts w:ascii="Arial" w:hAnsi="Arial" w:cs="Arial"/>
          <w:szCs w:val="24"/>
          <w:lang w:val="sr-Cyrl-RS"/>
        </w:rPr>
        <w:t>(</w:t>
      </w:r>
      <w:r w:rsidRPr="00E60A40">
        <w:rPr>
          <w:rFonts w:ascii="Arial" w:hAnsi="Arial" w:cs="Arial"/>
          <w:i/>
          <w:sz w:val="22"/>
          <w:szCs w:val="22"/>
          <w:lang w:val="sr-Cyrl-RS"/>
        </w:rPr>
        <w:t>уписати: понуђача, члана групе понуђача, подизвођача</w:t>
      </w:r>
      <w:r w:rsidRPr="00E60A40">
        <w:rPr>
          <w:rFonts w:ascii="Arial" w:hAnsi="Arial" w:cs="Arial"/>
          <w:szCs w:val="24"/>
          <w:lang w:val="sr-Cyrl-RS"/>
        </w:rPr>
        <w:t>)</w:t>
      </w:r>
    </w:p>
    <w:p w:rsidR="00603992" w:rsidRPr="00E60A40" w:rsidRDefault="00603992" w:rsidP="00603992">
      <w:pPr>
        <w:jc w:val="center"/>
        <w:rPr>
          <w:rFonts w:ascii="Arial" w:hAnsi="Arial" w:cs="Arial"/>
          <w:szCs w:val="24"/>
          <w:lang w:val="sr-Cyrl-RS"/>
        </w:rPr>
      </w:pPr>
    </w:p>
    <w:p w:rsidR="00603992" w:rsidRPr="00E60A40" w:rsidRDefault="00603992" w:rsidP="00603992">
      <w:pPr>
        <w:jc w:val="center"/>
        <w:rPr>
          <w:rFonts w:ascii="Arial" w:hAnsi="Arial" w:cs="Arial"/>
          <w:szCs w:val="24"/>
          <w:lang w:val="sr-Cyrl-RS"/>
        </w:rPr>
      </w:pPr>
    </w:p>
    <w:p w:rsidR="00FB287D" w:rsidRPr="00E60A40" w:rsidRDefault="00FB287D" w:rsidP="00FB287D">
      <w:pPr>
        <w:jc w:val="center"/>
        <w:rPr>
          <w:rFonts w:ascii="Arial" w:hAnsi="Arial" w:cs="Arial"/>
          <w:bCs/>
          <w:szCs w:val="24"/>
          <w:lang w:val="sr-Cyrl-RS"/>
        </w:rPr>
      </w:pPr>
      <w:r w:rsidRPr="00E60A40">
        <w:rPr>
          <w:rFonts w:ascii="Arial" w:hAnsi="Arial" w:cs="Arial"/>
          <w:bCs/>
          <w:szCs w:val="24"/>
          <w:lang w:val="sr-Cyrl-RS"/>
        </w:rPr>
        <w:t>И З Ј А В Љ У Ј Е М О</w:t>
      </w:r>
    </w:p>
    <w:p w:rsidR="00603992" w:rsidRPr="00E60A40" w:rsidRDefault="00603992" w:rsidP="00603992">
      <w:pPr>
        <w:jc w:val="center"/>
        <w:rPr>
          <w:rFonts w:ascii="Arial" w:hAnsi="Arial" w:cs="Arial"/>
          <w:szCs w:val="24"/>
          <w:lang w:val="sr-Cyrl-RS"/>
        </w:rPr>
      </w:pPr>
    </w:p>
    <w:p w:rsidR="00603992" w:rsidRPr="00E60A40" w:rsidRDefault="00603992" w:rsidP="00603992">
      <w:pPr>
        <w:jc w:val="center"/>
        <w:rPr>
          <w:rFonts w:ascii="Arial" w:hAnsi="Arial" w:cs="Arial"/>
          <w:szCs w:val="24"/>
          <w:lang w:val="sr-Cyrl-RS"/>
        </w:rPr>
      </w:pPr>
      <w:r w:rsidRPr="00E60A40">
        <w:rPr>
          <w:rFonts w:ascii="Arial" w:hAnsi="Arial" w:cs="Arial"/>
          <w:szCs w:val="24"/>
          <w:lang w:val="sr-Cyrl-RS"/>
        </w:rPr>
        <w:t>под пуном материјалном и кривичном одговорношћу да</w:t>
      </w:r>
    </w:p>
    <w:p w:rsidR="00603992" w:rsidRPr="00E60A40" w:rsidRDefault="00603992" w:rsidP="00603992">
      <w:pPr>
        <w:jc w:val="center"/>
        <w:rPr>
          <w:rFonts w:ascii="Arial" w:hAnsi="Arial" w:cs="Arial"/>
          <w:szCs w:val="24"/>
          <w:lang w:val="sr-Cyrl-RS"/>
        </w:rPr>
      </w:pPr>
    </w:p>
    <w:p w:rsidR="00603992" w:rsidRPr="00E60A40" w:rsidRDefault="00603992" w:rsidP="00603992">
      <w:pPr>
        <w:jc w:val="center"/>
        <w:rPr>
          <w:rFonts w:ascii="Arial" w:hAnsi="Arial" w:cs="Arial"/>
          <w:szCs w:val="24"/>
          <w:lang w:val="sr-Cyrl-RS"/>
        </w:rPr>
      </w:pPr>
      <w:r w:rsidRPr="00E60A40">
        <w:rPr>
          <w:rFonts w:ascii="Arial" w:hAnsi="Arial" w:cs="Arial"/>
          <w:szCs w:val="24"/>
          <w:lang w:val="sr-Cyrl-RS"/>
        </w:rPr>
        <w:t>_____________________________________________________</w:t>
      </w:r>
    </w:p>
    <w:p w:rsidR="00603992" w:rsidRPr="00E60A40" w:rsidRDefault="00603992" w:rsidP="00603992">
      <w:pPr>
        <w:jc w:val="center"/>
        <w:rPr>
          <w:rFonts w:ascii="Arial" w:hAnsi="Arial" w:cs="Arial"/>
          <w:szCs w:val="24"/>
          <w:lang w:val="sr-Cyrl-RS"/>
        </w:rPr>
      </w:pPr>
      <w:r w:rsidRPr="00E60A40">
        <w:rPr>
          <w:rFonts w:ascii="Arial" w:hAnsi="Arial" w:cs="Arial"/>
          <w:szCs w:val="24"/>
          <w:lang w:val="sr-Cyrl-RS"/>
        </w:rPr>
        <w:t>(</w:t>
      </w:r>
      <w:r w:rsidRPr="00E60A40">
        <w:rPr>
          <w:rFonts w:ascii="Arial" w:hAnsi="Arial" w:cs="Arial"/>
          <w:i/>
          <w:sz w:val="22"/>
          <w:szCs w:val="22"/>
          <w:lang w:val="sr-Cyrl-RS"/>
        </w:rPr>
        <w:t>пун назив  и седиште</w:t>
      </w:r>
      <w:r w:rsidRPr="00E60A40">
        <w:rPr>
          <w:rFonts w:ascii="Arial" w:hAnsi="Arial" w:cs="Arial"/>
          <w:szCs w:val="24"/>
          <w:lang w:val="sr-Cyrl-RS"/>
        </w:rPr>
        <w:t>)</w:t>
      </w:r>
    </w:p>
    <w:p w:rsidR="00603992" w:rsidRPr="00E60A40" w:rsidRDefault="00603992" w:rsidP="00603992">
      <w:pPr>
        <w:rPr>
          <w:rFonts w:ascii="Arial" w:hAnsi="Arial" w:cs="Arial"/>
          <w:szCs w:val="24"/>
          <w:lang w:val="sr-Cyrl-RS"/>
        </w:rPr>
      </w:pPr>
    </w:p>
    <w:p w:rsidR="00603992" w:rsidRPr="00E60A40" w:rsidRDefault="00603992" w:rsidP="00603992">
      <w:pPr>
        <w:rPr>
          <w:rFonts w:ascii="Arial" w:hAnsi="Arial" w:cs="Arial"/>
          <w:szCs w:val="24"/>
          <w:lang w:val="sr-Cyrl-RS"/>
        </w:rPr>
      </w:pPr>
    </w:p>
    <w:p w:rsidR="00603992" w:rsidRPr="00E60A40" w:rsidRDefault="00603992" w:rsidP="00603992">
      <w:pPr>
        <w:jc w:val="both"/>
        <w:rPr>
          <w:rFonts w:ascii="Arial" w:hAnsi="Arial" w:cs="Arial"/>
          <w:color w:val="000000"/>
          <w:szCs w:val="24"/>
          <w:lang w:val="sr-Cyrl-RS"/>
        </w:rPr>
      </w:pPr>
      <w:r w:rsidRPr="00E60A40">
        <w:rPr>
          <w:rFonts w:ascii="Arial" w:hAnsi="Arial" w:cs="Arial"/>
          <w:szCs w:val="24"/>
          <w:lang w:val="sr-Cyrl-RS"/>
        </w:rPr>
        <w:t>поштује</w:t>
      </w:r>
      <w:r w:rsidR="00EE20D0" w:rsidRPr="00E60A40">
        <w:rPr>
          <w:rFonts w:ascii="Arial" w:hAnsi="Arial" w:cs="Arial"/>
          <w:szCs w:val="24"/>
          <w:lang w:val="sr-Cyrl-RS"/>
        </w:rPr>
        <w:t xml:space="preserve"> </w:t>
      </w:r>
      <w:r w:rsidRPr="00E60A40">
        <w:rPr>
          <w:rFonts w:ascii="Arial" w:hAnsi="Arial" w:cs="Arial"/>
          <w:szCs w:val="24"/>
          <w:lang w:val="sr-Cyrl-RS"/>
        </w:rPr>
        <w:t xml:space="preserve">све </w:t>
      </w:r>
      <w:r w:rsidR="00003023" w:rsidRPr="00E60A40">
        <w:rPr>
          <w:rFonts w:ascii="Arial" w:hAnsi="Arial" w:cs="Arial"/>
          <w:szCs w:val="24"/>
          <w:lang w:val="sr-Cyrl-RS"/>
        </w:rPr>
        <w:t>обавезе</w:t>
      </w:r>
      <w:r w:rsidRPr="00E60A40">
        <w:rPr>
          <w:rFonts w:ascii="Arial" w:hAnsi="Arial" w:cs="Arial"/>
          <w:szCs w:val="24"/>
          <w:lang w:val="sr-Cyrl-RS"/>
        </w:rPr>
        <w:t xml:space="preserve"> које произлазе из важећих прописа о заштити</w:t>
      </w:r>
      <w:r w:rsidR="00003023" w:rsidRPr="00E60A40">
        <w:rPr>
          <w:rFonts w:ascii="Arial" w:hAnsi="Arial" w:cs="Arial"/>
          <w:color w:val="000000"/>
          <w:szCs w:val="24"/>
          <w:lang w:val="sr-Cyrl-RS"/>
        </w:rPr>
        <w:t xml:space="preserve"> на раду</w:t>
      </w:r>
      <w:r w:rsidRPr="00E60A40">
        <w:rPr>
          <w:rFonts w:ascii="Arial" w:hAnsi="Arial" w:cs="Arial"/>
          <w:szCs w:val="24"/>
          <w:lang w:val="sr-Cyrl-RS"/>
        </w:rPr>
        <w:t>, запошљавању и условима рада, заштити животне средине и гарантује да је ималац права интелектуалне својине.</w:t>
      </w:r>
    </w:p>
    <w:p w:rsidR="00603992" w:rsidRPr="00E60A40" w:rsidRDefault="00603992" w:rsidP="00603992">
      <w:pPr>
        <w:jc w:val="both"/>
        <w:rPr>
          <w:rFonts w:ascii="Arial" w:hAnsi="Arial" w:cs="Arial"/>
          <w:szCs w:val="24"/>
          <w:lang w:val="sr-Cyrl-RS"/>
        </w:rPr>
      </w:pPr>
    </w:p>
    <w:p w:rsidR="00603992" w:rsidRPr="00E60A40" w:rsidRDefault="00603992" w:rsidP="00603992">
      <w:pPr>
        <w:jc w:val="both"/>
        <w:rPr>
          <w:rFonts w:ascii="Arial" w:hAnsi="Arial" w:cs="Arial"/>
          <w:szCs w:val="24"/>
          <w:lang w:val="sr-Cyrl-RS"/>
        </w:rPr>
      </w:pPr>
    </w:p>
    <w:p w:rsidR="00603992" w:rsidRPr="00E60A40" w:rsidRDefault="00603992" w:rsidP="00071074">
      <w:pPr>
        <w:pStyle w:val="BodyText"/>
        <w:ind w:left="-540" w:right="-16"/>
        <w:rPr>
          <w:rFonts w:ascii="Arial" w:hAnsi="Arial" w:cs="Arial"/>
          <w:szCs w:val="24"/>
          <w:lang w:val="sr-Cyrl-RS"/>
        </w:rPr>
      </w:pPr>
    </w:p>
    <w:p w:rsidR="00603992" w:rsidRPr="00E60A40" w:rsidRDefault="00603992" w:rsidP="00071074">
      <w:pPr>
        <w:pStyle w:val="BodyText"/>
        <w:ind w:left="-540" w:right="-16"/>
        <w:rPr>
          <w:rFonts w:ascii="Arial" w:hAnsi="Arial" w:cs="Arial"/>
          <w:szCs w:val="24"/>
          <w:lang w:val="sr-Cyrl-RS"/>
        </w:rPr>
      </w:pPr>
    </w:p>
    <w:p w:rsidR="00603992" w:rsidRPr="00E60A40" w:rsidRDefault="00603992" w:rsidP="00071074">
      <w:pPr>
        <w:pStyle w:val="BodyText"/>
        <w:ind w:left="-540" w:right="-16"/>
        <w:rPr>
          <w:rFonts w:ascii="Arial" w:hAnsi="Arial" w:cs="Arial"/>
          <w:szCs w:val="24"/>
          <w:lang w:val="sr-Cyrl-RS"/>
        </w:rPr>
      </w:pPr>
    </w:p>
    <w:p w:rsidR="00603992" w:rsidRPr="00E60A40" w:rsidRDefault="00603992" w:rsidP="00071074">
      <w:pPr>
        <w:pStyle w:val="BodyText"/>
        <w:ind w:left="-540" w:right="-16"/>
        <w:rPr>
          <w:rFonts w:ascii="Arial" w:hAnsi="Arial" w:cs="Arial"/>
          <w:szCs w:val="24"/>
          <w:lang w:val="sr-Cyrl-RS"/>
        </w:rPr>
      </w:pPr>
    </w:p>
    <w:p w:rsidR="00603992" w:rsidRPr="00E60A40" w:rsidRDefault="00603992" w:rsidP="00071074">
      <w:pPr>
        <w:pStyle w:val="BodyText"/>
        <w:ind w:left="-540" w:right="-16"/>
        <w:rPr>
          <w:rFonts w:ascii="Arial" w:hAnsi="Arial" w:cs="Arial"/>
          <w:szCs w:val="24"/>
          <w:lang w:val="sr-Cyrl-RS"/>
        </w:rPr>
      </w:pPr>
    </w:p>
    <w:tbl>
      <w:tblPr>
        <w:tblW w:w="0" w:type="auto"/>
        <w:jc w:val="center"/>
        <w:tblLook w:val="01E0" w:firstRow="1" w:lastRow="1" w:firstColumn="1" w:lastColumn="1" w:noHBand="0" w:noVBand="0"/>
      </w:tblPr>
      <w:tblGrid>
        <w:gridCol w:w="3597"/>
        <w:gridCol w:w="1960"/>
        <w:gridCol w:w="3731"/>
      </w:tblGrid>
      <w:tr w:rsidR="00AC55D0" w:rsidRPr="00E60A40" w:rsidTr="00142570">
        <w:trPr>
          <w:jc w:val="center"/>
        </w:trPr>
        <w:tc>
          <w:tcPr>
            <w:tcW w:w="3652" w:type="dxa"/>
          </w:tcPr>
          <w:p w:rsidR="00AC55D0" w:rsidRPr="00E60A40" w:rsidRDefault="006E21F3" w:rsidP="00142570">
            <w:pPr>
              <w:jc w:val="center"/>
              <w:rPr>
                <w:rFonts w:ascii="Arial" w:hAnsi="Arial" w:cs="Arial"/>
                <w:szCs w:val="24"/>
                <w:lang w:val="sr-Cyrl-RS"/>
              </w:rPr>
            </w:pPr>
            <w:r w:rsidRPr="00E60A40">
              <w:rPr>
                <w:rFonts w:ascii="Arial" w:hAnsi="Arial" w:cs="Arial"/>
                <w:szCs w:val="24"/>
                <w:lang w:val="sr-Cyrl-RS"/>
              </w:rPr>
              <w:t>Д</w:t>
            </w:r>
            <w:r w:rsidR="00AC55D0" w:rsidRPr="00E60A40">
              <w:rPr>
                <w:rFonts w:ascii="Arial" w:hAnsi="Arial" w:cs="Arial"/>
                <w:szCs w:val="24"/>
                <w:lang w:val="sr-Cyrl-RS"/>
              </w:rPr>
              <w:t>атум:</w:t>
            </w:r>
          </w:p>
        </w:tc>
        <w:tc>
          <w:tcPr>
            <w:tcW w:w="1985" w:type="dxa"/>
          </w:tcPr>
          <w:p w:rsidR="00AC55D0" w:rsidRPr="00E60A40" w:rsidRDefault="00AC55D0" w:rsidP="00142570">
            <w:pPr>
              <w:jc w:val="center"/>
              <w:rPr>
                <w:rFonts w:ascii="Arial" w:hAnsi="Arial" w:cs="Arial"/>
                <w:szCs w:val="24"/>
                <w:lang w:val="sr-Cyrl-RS"/>
              </w:rPr>
            </w:pPr>
            <w:proofErr w:type="spellStart"/>
            <w:r w:rsidRPr="00E60A40">
              <w:rPr>
                <w:rFonts w:ascii="Arial" w:hAnsi="Arial" w:cs="Arial"/>
                <w:szCs w:val="24"/>
                <w:lang w:val="sr-Cyrl-RS"/>
              </w:rPr>
              <w:t>М.П</w:t>
            </w:r>
            <w:proofErr w:type="spellEnd"/>
            <w:r w:rsidRPr="00E60A40">
              <w:rPr>
                <w:rFonts w:ascii="Arial" w:hAnsi="Arial" w:cs="Arial"/>
                <w:szCs w:val="24"/>
                <w:lang w:val="sr-Cyrl-RS"/>
              </w:rPr>
              <w:t>.</w:t>
            </w:r>
          </w:p>
        </w:tc>
        <w:tc>
          <w:tcPr>
            <w:tcW w:w="3782" w:type="dxa"/>
          </w:tcPr>
          <w:p w:rsidR="00AC55D0" w:rsidRPr="00E60A40" w:rsidRDefault="00AC55D0" w:rsidP="00142570">
            <w:pPr>
              <w:jc w:val="center"/>
              <w:rPr>
                <w:rFonts w:ascii="Arial" w:hAnsi="Arial" w:cs="Arial"/>
                <w:szCs w:val="24"/>
                <w:lang w:val="sr-Cyrl-RS"/>
              </w:rPr>
            </w:pPr>
            <w:r w:rsidRPr="00E60A40">
              <w:rPr>
                <w:rFonts w:ascii="Arial" w:hAnsi="Arial" w:cs="Arial"/>
                <w:szCs w:val="24"/>
                <w:lang w:val="sr-Cyrl-RS"/>
              </w:rPr>
              <w:t>Понуђач:</w:t>
            </w:r>
          </w:p>
        </w:tc>
      </w:tr>
      <w:tr w:rsidR="00AC55D0" w:rsidRPr="00E60A40" w:rsidTr="00142570">
        <w:trPr>
          <w:jc w:val="center"/>
        </w:trPr>
        <w:tc>
          <w:tcPr>
            <w:tcW w:w="3652" w:type="dxa"/>
            <w:vAlign w:val="center"/>
          </w:tcPr>
          <w:p w:rsidR="00AC55D0" w:rsidRPr="00E60A40" w:rsidRDefault="00AC55D0" w:rsidP="00142570">
            <w:pPr>
              <w:jc w:val="both"/>
              <w:rPr>
                <w:rFonts w:ascii="Arial" w:hAnsi="Arial" w:cs="Arial"/>
                <w:szCs w:val="24"/>
                <w:lang w:val="sr-Cyrl-RS"/>
              </w:rPr>
            </w:pPr>
          </w:p>
        </w:tc>
        <w:tc>
          <w:tcPr>
            <w:tcW w:w="1985" w:type="dxa"/>
            <w:vAlign w:val="center"/>
          </w:tcPr>
          <w:p w:rsidR="00AC55D0" w:rsidRPr="00E60A40" w:rsidRDefault="00AC55D0" w:rsidP="00142570">
            <w:pPr>
              <w:jc w:val="both"/>
              <w:rPr>
                <w:rFonts w:ascii="Arial" w:hAnsi="Arial" w:cs="Arial"/>
                <w:szCs w:val="24"/>
                <w:lang w:val="sr-Cyrl-RS"/>
              </w:rPr>
            </w:pPr>
          </w:p>
        </w:tc>
        <w:tc>
          <w:tcPr>
            <w:tcW w:w="3782" w:type="dxa"/>
            <w:vAlign w:val="center"/>
          </w:tcPr>
          <w:p w:rsidR="00AC55D0" w:rsidRPr="00E60A40" w:rsidRDefault="00AC55D0" w:rsidP="00142570">
            <w:pPr>
              <w:jc w:val="both"/>
              <w:rPr>
                <w:rFonts w:ascii="Arial" w:hAnsi="Arial" w:cs="Arial"/>
                <w:szCs w:val="24"/>
                <w:lang w:val="sr-Cyrl-RS"/>
              </w:rPr>
            </w:pPr>
          </w:p>
        </w:tc>
      </w:tr>
      <w:tr w:rsidR="00AC55D0" w:rsidRPr="00E60A40" w:rsidTr="00142570">
        <w:trPr>
          <w:jc w:val="center"/>
        </w:trPr>
        <w:tc>
          <w:tcPr>
            <w:tcW w:w="3652" w:type="dxa"/>
            <w:tcBorders>
              <w:bottom w:val="single" w:sz="4" w:space="0" w:color="auto"/>
            </w:tcBorders>
            <w:vAlign w:val="center"/>
          </w:tcPr>
          <w:p w:rsidR="00AC55D0" w:rsidRPr="00E60A40" w:rsidRDefault="00AC55D0" w:rsidP="00142570">
            <w:pPr>
              <w:jc w:val="both"/>
              <w:rPr>
                <w:rFonts w:ascii="Arial" w:hAnsi="Arial" w:cs="Arial"/>
                <w:szCs w:val="24"/>
                <w:lang w:val="sr-Cyrl-RS"/>
              </w:rPr>
            </w:pPr>
          </w:p>
        </w:tc>
        <w:tc>
          <w:tcPr>
            <w:tcW w:w="1985" w:type="dxa"/>
            <w:vAlign w:val="center"/>
          </w:tcPr>
          <w:p w:rsidR="00AC55D0" w:rsidRPr="00E60A40" w:rsidRDefault="00AC55D0" w:rsidP="00142570">
            <w:pPr>
              <w:jc w:val="both"/>
              <w:rPr>
                <w:rFonts w:ascii="Arial" w:hAnsi="Arial" w:cs="Arial"/>
                <w:szCs w:val="24"/>
                <w:lang w:val="sr-Cyrl-RS"/>
              </w:rPr>
            </w:pPr>
          </w:p>
        </w:tc>
        <w:tc>
          <w:tcPr>
            <w:tcW w:w="3782" w:type="dxa"/>
            <w:tcBorders>
              <w:bottom w:val="single" w:sz="4" w:space="0" w:color="auto"/>
            </w:tcBorders>
            <w:vAlign w:val="center"/>
          </w:tcPr>
          <w:p w:rsidR="00AC55D0" w:rsidRPr="00E60A40" w:rsidRDefault="00AC55D0" w:rsidP="00142570">
            <w:pPr>
              <w:jc w:val="both"/>
              <w:rPr>
                <w:rFonts w:ascii="Arial" w:hAnsi="Arial" w:cs="Arial"/>
                <w:szCs w:val="24"/>
                <w:lang w:val="sr-Cyrl-RS"/>
              </w:rPr>
            </w:pPr>
          </w:p>
        </w:tc>
      </w:tr>
    </w:tbl>
    <w:p w:rsidR="00DD3F67" w:rsidRPr="00E60A40" w:rsidRDefault="00DD3F67" w:rsidP="00071074">
      <w:pPr>
        <w:ind w:left="142" w:right="-1096"/>
        <w:jc w:val="right"/>
        <w:rPr>
          <w:rFonts w:ascii="Arial" w:hAnsi="Arial" w:cs="Arial"/>
          <w:i/>
          <w:szCs w:val="24"/>
          <w:lang w:val="sr-Cyrl-RS"/>
        </w:rPr>
      </w:pPr>
    </w:p>
    <w:p w:rsidR="00DD3F67" w:rsidRPr="00E60A40" w:rsidRDefault="00DD3F67" w:rsidP="00071074">
      <w:pPr>
        <w:ind w:left="5954" w:right="-1096"/>
        <w:jc w:val="center"/>
        <w:rPr>
          <w:rFonts w:ascii="Arial" w:hAnsi="Arial" w:cs="Arial"/>
          <w:szCs w:val="24"/>
          <w:lang w:val="sr-Cyrl-RS"/>
        </w:rPr>
        <w:sectPr w:rsidR="00DD3F67" w:rsidRPr="00E60A40" w:rsidSect="00085E88">
          <w:footerReference w:type="default" r:id="rId43"/>
          <w:footerReference w:type="first" r:id="rId44"/>
          <w:pgSz w:w="11909" w:h="16834" w:code="9"/>
          <w:pgMar w:top="1138" w:right="1138" w:bottom="1138" w:left="1699" w:header="720" w:footer="720" w:gutter="0"/>
          <w:cols w:space="720"/>
          <w:docGrid w:linePitch="360"/>
        </w:sectPr>
      </w:pPr>
    </w:p>
    <w:p w:rsidR="00FE1D17" w:rsidRPr="00E60A40" w:rsidRDefault="00E62593">
      <w:pPr>
        <w:pStyle w:val="Heading10"/>
        <w:rPr>
          <w:lang w:val="sr-Cyrl-RS"/>
        </w:rPr>
      </w:pPr>
      <w:bookmarkStart w:id="196" w:name="_Toc362821716"/>
      <w:bookmarkStart w:id="197" w:name="_Toc365010726"/>
      <w:bookmarkStart w:id="198" w:name="_Toc297798741"/>
      <w:r w:rsidRPr="00E60A40">
        <w:rPr>
          <w:lang w:val="sr-Cyrl-RS"/>
        </w:rPr>
        <w:lastRenderedPageBreak/>
        <w:t xml:space="preserve">ОБРАЗАЦ </w:t>
      </w:r>
      <w:r w:rsidR="005C7271" w:rsidRPr="00E60A40">
        <w:rPr>
          <w:lang w:val="sr-Cyrl-RS"/>
        </w:rPr>
        <w:t>4</w:t>
      </w:r>
      <w:r w:rsidR="00867279" w:rsidRPr="00E60A40">
        <w:rPr>
          <w:lang w:val="sr-Cyrl-RS"/>
        </w:rPr>
        <w:t>.</w:t>
      </w:r>
      <w:bookmarkEnd w:id="196"/>
      <w:bookmarkEnd w:id="197"/>
    </w:p>
    <w:p w:rsidR="00E62593" w:rsidRPr="00E60A40" w:rsidRDefault="00E62593" w:rsidP="00071074">
      <w:pPr>
        <w:pStyle w:val="Heading2"/>
        <w:rPr>
          <w:rFonts w:cs="Arial"/>
          <w:b w:val="0"/>
          <w:sz w:val="24"/>
          <w:szCs w:val="24"/>
          <w:lang w:val="sr-Cyrl-RS"/>
        </w:rPr>
      </w:pPr>
    </w:p>
    <w:p w:rsidR="00E62593" w:rsidRPr="00E60A40" w:rsidRDefault="00E62593" w:rsidP="00071074">
      <w:pPr>
        <w:pStyle w:val="Heading10"/>
        <w:ind w:left="0" w:firstLine="0"/>
        <w:jc w:val="center"/>
        <w:rPr>
          <w:rFonts w:cs="Arial"/>
          <w:sz w:val="24"/>
          <w:szCs w:val="24"/>
          <w:lang w:val="sr-Cyrl-RS"/>
        </w:rPr>
      </w:pPr>
      <w:bookmarkStart w:id="199" w:name="_Toc310433013"/>
      <w:bookmarkStart w:id="200" w:name="_Toc361395926"/>
      <w:bookmarkStart w:id="201" w:name="_Toc361395991"/>
      <w:bookmarkStart w:id="202" w:name="_Toc365010727"/>
      <w:r w:rsidRPr="00E60A40">
        <w:rPr>
          <w:rFonts w:cs="Arial"/>
          <w:sz w:val="24"/>
          <w:szCs w:val="24"/>
          <w:lang w:val="sr-Cyrl-RS"/>
        </w:rPr>
        <w:t xml:space="preserve">ТЕРМИН ПЛАН </w:t>
      </w:r>
      <w:r w:rsidR="00D10CB0" w:rsidRPr="00E60A40">
        <w:rPr>
          <w:rFonts w:cs="Arial"/>
          <w:sz w:val="24"/>
          <w:szCs w:val="24"/>
          <w:lang w:val="sr-Cyrl-RS"/>
        </w:rPr>
        <w:t xml:space="preserve">ИСПОРУКЕ ДОБАРА И </w:t>
      </w:r>
      <w:r w:rsidRPr="00E60A40">
        <w:rPr>
          <w:rFonts w:cs="Arial"/>
          <w:sz w:val="24"/>
          <w:szCs w:val="24"/>
          <w:lang w:val="sr-Cyrl-RS"/>
        </w:rPr>
        <w:t>ИЗВРШЕЊА УСЛУГЕ</w:t>
      </w:r>
      <w:bookmarkEnd w:id="199"/>
      <w:bookmarkEnd w:id="200"/>
      <w:bookmarkEnd w:id="201"/>
      <w:bookmarkEnd w:id="202"/>
    </w:p>
    <w:p w:rsidR="0052736F" w:rsidRPr="00E60A40" w:rsidRDefault="0052736F" w:rsidP="005545D8">
      <w:pPr>
        <w:jc w:val="center"/>
        <w:rPr>
          <w:lang w:val="sr-Cyrl-RS"/>
        </w:rPr>
      </w:pPr>
      <w:r w:rsidRPr="00E60A40">
        <w:rPr>
          <w:rFonts w:ascii="Arial" w:hAnsi="Arial" w:cs="Arial"/>
          <w:lang w:val="sr-Cyrl-RS"/>
        </w:rPr>
        <w:t>Доградња пакетске ИП МПЛС мреже ЕПС-а за задовољење корпоративних потреба у 2013</w:t>
      </w:r>
    </w:p>
    <w:p w:rsidR="00E62593" w:rsidRPr="00E60A40" w:rsidRDefault="00E62593" w:rsidP="00071074">
      <w:pPr>
        <w:tabs>
          <w:tab w:val="left" w:pos="360"/>
        </w:tabs>
        <w:rPr>
          <w:rFonts w:ascii="Arial" w:hAnsi="Arial" w:cs="Arial"/>
          <w:szCs w:val="24"/>
          <w:lang w:val="sr-Cyrl-RS"/>
        </w:rPr>
      </w:pPr>
    </w:p>
    <w:tbl>
      <w:tblPr>
        <w:tblW w:w="5000" w:type="pct"/>
        <w:tblCellMar>
          <w:left w:w="72" w:type="dxa"/>
          <w:right w:w="72" w:type="dxa"/>
        </w:tblCellMar>
        <w:tblLook w:val="0000" w:firstRow="0" w:lastRow="0" w:firstColumn="0" w:lastColumn="0" w:noHBand="0" w:noVBand="0"/>
      </w:tblPr>
      <w:tblGrid>
        <w:gridCol w:w="414"/>
        <w:gridCol w:w="2609"/>
        <w:gridCol w:w="476"/>
        <w:gridCol w:w="476"/>
        <w:gridCol w:w="476"/>
        <w:gridCol w:w="476"/>
        <w:gridCol w:w="476"/>
        <w:gridCol w:w="476"/>
        <w:gridCol w:w="476"/>
        <w:gridCol w:w="476"/>
        <w:gridCol w:w="476"/>
        <w:gridCol w:w="477"/>
        <w:gridCol w:w="477"/>
        <w:gridCol w:w="477"/>
        <w:gridCol w:w="475"/>
      </w:tblGrid>
      <w:tr w:rsidR="00E62593" w:rsidRPr="00E60A40" w:rsidTr="0035477D">
        <w:trPr>
          <w:cantSplit/>
          <w:trHeight w:hRule="exact" w:val="397"/>
        </w:trPr>
        <w:tc>
          <w:tcPr>
            <w:tcW w:w="175" w:type="pct"/>
            <w:vMerge w:val="restart"/>
            <w:tcBorders>
              <w:top w:val="double" w:sz="4" w:space="0" w:color="auto"/>
              <w:left w:val="double" w:sz="4" w:space="0" w:color="auto"/>
            </w:tcBorders>
            <w:vAlign w:val="center"/>
          </w:tcPr>
          <w:p w:rsidR="00E62593" w:rsidRPr="00E60A40" w:rsidRDefault="00E62593" w:rsidP="00071074">
            <w:pPr>
              <w:tabs>
                <w:tab w:val="left" w:pos="360"/>
              </w:tabs>
              <w:jc w:val="center"/>
              <w:rPr>
                <w:rFonts w:ascii="Arial" w:hAnsi="Arial" w:cs="Arial"/>
                <w:b/>
                <w:szCs w:val="24"/>
                <w:lang w:val="sr-Cyrl-RS"/>
              </w:rPr>
            </w:pPr>
            <w:r w:rsidRPr="00E60A40">
              <w:rPr>
                <w:rFonts w:ascii="Arial" w:hAnsi="Arial" w:cs="Arial"/>
                <w:b/>
                <w:szCs w:val="24"/>
                <w:lang w:val="sr-Cyrl-RS"/>
              </w:rPr>
              <w:t>N°</w:t>
            </w:r>
          </w:p>
        </w:tc>
        <w:tc>
          <w:tcPr>
            <w:tcW w:w="1420" w:type="pct"/>
            <w:vMerge w:val="restart"/>
            <w:tcBorders>
              <w:top w:val="double" w:sz="4" w:space="0" w:color="auto"/>
              <w:left w:val="single" w:sz="6" w:space="0" w:color="auto"/>
            </w:tcBorders>
            <w:vAlign w:val="center"/>
          </w:tcPr>
          <w:p w:rsidR="00E62593" w:rsidRPr="00E60A40" w:rsidRDefault="00E62593" w:rsidP="00071074">
            <w:pPr>
              <w:tabs>
                <w:tab w:val="left" w:pos="360"/>
              </w:tabs>
              <w:jc w:val="center"/>
              <w:rPr>
                <w:rFonts w:ascii="Arial" w:hAnsi="Arial" w:cs="Arial"/>
                <w:b/>
                <w:szCs w:val="24"/>
                <w:lang w:val="sr-Cyrl-RS"/>
              </w:rPr>
            </w:pPr>
            <w:r w:rsidRPr="00E60A40">
              <w:rPr>
                <w:rFonts w:ascii="Arial" w:hAnsi="Arial" w:cs="Arial"/>
                <w:b/>
                <w:szCs w:val="24"/>
                <w:lang w:val="sr-Cyrl-RS"/>
              </w:rPr>
              <w:t>Активност</w:t>
            </w:r>
            <w:r w:rsidRPr="00E60A40">
              <w:rPr>
                <w:rFonts w:ascii="Arial" w:hAnsi="Arial" w:cs="Arial"/>
                <w:szCs w:val="24"/>
                <w:vertAlign w:val="superscript"/>
                <w:lang w:val="sr-Cyrl-RS"/>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rsidR="00E62593" w:rsidRPr="00E60A40" w:rsidRDefault="00E62593" w:rsidP="00071074">
            <w:pPr>
              <w:tabs>
                <w:tab w:val="left" w:pos="360"/>
              </w:tabs>
              <w:jc w:val="center"/>
              <w:rPr>
                <w:rFonts w:ascii="Arial" w:hAnsi="Arial" w:cs="Arial"/>
                <w:b/>
                <w:szCs w:val="24"/>
                <w:vertAlign w:val="superscript"/>
                <w:lang w:val="sr-Cyrl-RS"/>
              </w:rPr>
            </w:pPr>
            <w:r w:rsidRPr="00E60A40">
              <w:rPr>
                <w:rFonts w:ascii="Arial" w:hAnsi="Arial" w:cs="Arial"/>
                <w:b/>
                <w:szCs w:val="24"/>
                <w:lang w:val="sr-Cyrl-RS"/>
              </w:rPr>
              <w:t>Месеци</w:t>
            </w:r>
          </w:p>
        </w:tc>
      </w:tr>
      <w:tr w:rsidR="00E62593" w:rsidRPr="00E60A40" w:rsidTr="0035477D">
        <w:trPr>
          <w:cantSplit/>
          <w:trHeight w:hRule="exact" w:val="397"/>
        </w:trPr>
        <w:tc>
          <w:tcPr>
            <w:tcW w:w="175" w:type="pct"/>
            <w:vMerge/>
            <w:tcBorders>
              <w:left w:val="double" w:sz="4" w:space="0" w:color="auto"/>
              <w:bottom w:val="single" w:sz="12" w:space="0" w:color="auto"/>
            </w:tcBorders>
            <w:vAlign w:val="center"/>
          </w:tcPr>
          <w:p w:rsidR="00E62593" w:rsidRPr="00E60A40" w:rsidRDefault="00E62593" w:rsidP="00071074">
            <w:pPr>
              <w:tabs>
                <w:tab w:val="left" w:pos="360"/>
              </w:tabs>
              <w:jc w:val="center"/>
              <w:rPr>
                <w:rFonts w:ascii="Arial" w:hAnsi="Arial" w:cs="Arial"/>
                <w:b/>
                <w:szCs w:val="24"/>
                <w:lang w:val="sr-Cyrl-RS"/>
              </w:rPr>
            </w:pPr>
          </w:p>
        </w:tc>
        <w:tc>
          <w:tcPr>
            <w:tcW w:w="1420" w:type="pct"/>
            <w:vMerge/>
            <w:tcBorders>
              <w:left w:val="single" w:sz="6" w:space="0" w:color="auto"/>
              <w:bottom w:val="single" w:sz="12" w:space="0" w:color="auto"/>
            </w:tcBorders>
            <w:vAlign w:val="center"/>
          </w:tcPr>
          <w:p w:rsidR="00E62593" w:rsidRPr="00E60A40" w:rsidRDefault="00E62593" w:rsidP="00071074">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E60A40" w:rsidRDefault="00E62593" w:rsidP="00071074">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E60A40" w:rsidRDefault="00E62593" w:rsidP="00071074">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E60A40" w:rsidRDefault="00E62593" w:rsidP="00071074">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E60A40" w:rsidRDefault="00E62593" w:rsidP="00071074">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E60A40" w:rsidRDefault="00E62593" w:rsidP="00071074">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E60A40" w:rsidRDefault="00E62593" w:rsidP="00071074">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E60A40" w:rsidRDefault="00E62593" w:rsidP="00071074">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E60A40" w:rsidRDefault="00E62593" w:rsidP="00071074">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E60A40" w:rsidRDefault="00E62593" w:rsidP="00071074">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E60A40" w:rsidRDefault="00E62593" w:rsidP="00071074">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E60A40" w:rsidRDefault="00E62593" w:rsidP="00071074">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E62593" w:rsidRPr="00E60A40" w:rsidRDefault="00E62593" w:rsidP="00071074">
            <w:pPr>
              <w:tabs>
                <w:tab w:val="left" w:pos="360"/>
              </w:tabs>
              <w:jc w:val="center"/>
              <w:rPr>
                <w:rFonts w:ascii="Arial" w:hAnsi="Arial" w:cs="Arial"/>
                <w:b/>
                <w:szCs w:val="24"/>
                <w:lang w:val="sr-Cyrl-RS"/>
              </w:rPr>
            </w:pPr>
          </w:p>
        </w:tc>
        <w:tc>
          <w:tcPr>
            <w:tcW w:w="262" w:type="pct"/>
            <w:tcBorders>
              <w:top w:val="single" w:sz="6" w:space="0" w:color="auto"/>
              <w:left w:val="single" w:sz="6" w:space="0" w:color="auto"/>
              <w:bottom w:val="single" w:sz="12" w:space="0" w:color="auto"/>
              <w:right w:val="double" w:sz="4" w:space="0" w:color="auto"/>
            </w:tcBorders>
            <w:vAlign w:val="center"/>
          </w:tcPr>
          <w:p w:rsidR="00E62593" w:rsidRPr="00E60A40" w:rsidRDefault="00E62593" w:rsidP="00071074">
            <w:pPr>
              <w:tabs>
                <w:tab w:val="left" w:pos="360"/>
              </w:tabs>
              <w:jc w:val="center"/>
              <w:rPr>
                <w:rFonts w:ascii="Arial" w:hAnsi="Arial" w:cs="Arial"/>
                <w:b/>
                <w:szCs w:val="24"/>
                <w:lang w:val="sr-Cyrl-RS"/>
              </w:rPr>
            </w:pPr>
            <w:r w:rsidRPr="00E60A40">
              <w:rPr>
                <w:rFonts w:ascii="Arial" w:hAnsi="Arial" w:cs="Arial"/>
                <w:b/>
                <w:szCs w:val="24"/>
                <w:lang w:val="sr-Cyrl-RS"/>
              </w:rPr>
              <w:t>n</w:t>
            </w:r>
          </w:p>
        </w:tc>
      </w:tr>
      <w:tr w:rsidR="00E62593" w:rsidRPr="00E60A40" w:rsidTr="0035477D">
        <w:tc>
          <w:tcPr>
            <w:tcW w:w="175" w:type="pct"/>
            <w:tcBorders>
              <w:top w:val="single" w:sz="12"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r w:rsidRPr="00E60A40">
              <w:rPr>
                <w:rFonts w:ascii="Arial" w:hAnsi="Arial" w:cs="Arial"/>
                <w:szCs w:val="24"/>
                <w:lang w:val="sr-Cyrl-RS"/>
              </w:rPr>
              <w:t>1</w:t>
            </w:r>
          </w:p>
        </w:tc>
        <w:tc>
          <w:tcPr>
            <w:tcW w:w="1420" w:type="pct"/>
            <w:tcBorders>
              <w:top w:val="single" w:sz="12"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12"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r w:rsidRPr="00E60A40">
              <w:rPr>
                <w:rFonts w:ascii="Arial" w:hAnsi="Arial" w:cs="Arial"/>
                <w:szCs w:val="24"/>
                <w:lang w:val="sr-Cyrl-RS"/>
              </w:rPr>
              <w:t>2</w:t>
            </w: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r w:rsidRPr="00E60A40">
              <w:rPr>
                <w:rFonts w:ascii="Arial" w:hAnsi="Arial" w:cs="Arial"/>
                <w:szCs w:val="24"/>
                <w:lang w:val="sr-Cyrl-RS"/>
              </w:rPr>
              <w:t>3</w:t>
            </w: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r w:rsidRPr="00E60A40">
              <w:rPr>
                <w:rFonts w:ascii="Arial" w:hAnsi="Arial" w:cs="Arial"/>
                <w:szCs w:val="24"/>
                <w:lang w:val="sr-Cyrl-RS"/>
              </w:rPr>
              <w:t>4</w:t>
            </w: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r w:rsidRPr="00E60A40">
              <w:rPr>
                <w:rFonts w:ascii="Arial" w:hAnsi="Arial" w:cs="Arial"/>
                <w:szCs w:val="24"/>
                <w:lang w:val="sr-Cyrl-RS"/>
              </w:rPr>
              <w:t>5</w:t>
            </w: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pStyle w:val="Heade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single" w:sz="6" w:space="0" w:color="auto"/>
            </w:tcBorders>
            <w:vAlign w:val="center"/>
          </w:tcPr>
          <w:p w:rsidR="00E62593" w:rsidRPr="00E60A40" w:rsidRDefault="00E62593" w:rsidP="00071074">
            <w:pPr>
              <w:tabs>
                <w:tab w:val="left" w:pos="360"/>
              </w:tabs>
              <w:ind w:left="-25"/>
              <w:jc w:val="center"/>
              <w:rPr>
                <w:rFonts w:ascii="Arial" w:hAnsi="Arial" w:cs="Arial"/>
                <w:szCs w:val="24"/>
                <w:lang w:val="sr-Cyrl-RS"/>
              </w:rPr>
            </w:pPr>
          </w:p>
        </w:tc>
        <w:tc>
          <w:tcPr>
            <w:tcW w:w="1420" w:type="pct"/>
            <w:tcBorders>
              <w:top w:val="single" w:sz="6" w:space="0" w:color="auto"/>
              <w:left w:val="single" w:sz="6" w:space="0" w:color="auto"/>
              <w:bottom w:val="single" w:sz="6" w:space="0" w:color="auto"/>
            </w:tcBorders>
          </w:tcPr>
          <w:p w:rsidR="00E62593" w:rsidRPr="00E60A40" w:rsidRDefault="00E62593" w:rsidP="00071074">
            <w:pPr>
              <w:tabs>
                <w:tab w:val="left" w:pos="360"/>
              </w:tabs>
              <w:ind w:left="-25"/>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single" w:sz="6"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r w:rsidR="00E62593" w:rsidRPr="00E60A40" w:rsidTr="0035477D">
        <w:tc>
          <w:tcPr>
            <w:tcW w:w="175" w:type="pct"/>
            <w:tcBorders>
              <w:top w:val="single" w:sz="6" w:space="0" w:color="auto"/>
              <w:left w:val="double" w:sz="4" w:space="0" w:color="auto"/>
              <w:bottom w:val="double" w:sz="4" w:space="0" w:color="auto"/>
            </w:tcBorders>
            <w:vAlign w:val="center"/>
          </w:tcPr>
          <w:p w:rsidR="00E62593" w:rsidRPr="00E60A40" w:rsidRDefault="00E62593" w:rsidP="00071074">
            <w:pPr>
              <w:tabs>
                <w:tab w:val="left" w:pos="360"/>
              </w:tabs>
              <w:ind w:left="-25"/>
              <w:jc w:val="center"/>
              <w:rPr>
                <w:rFonts w:ascii="Arial" w:hAnsi="Arial" w:cs="Arial"/>
                <w:szCs w:val="24"/>
                <w:lang w:val="sr-Cyrl-RS"/>
              </w:rPr>
            </w:pPr>
            <w:r w:rsidRPr="00E60A40">
              <w:rPr>
                <w:rFonts w:ascii="Arial" w:hAnsi="Arial" w:cs="Arial"/>
                <w:szCs w:val="24"/>
                <w:lang w:val="sr-Cyrl-RS"/>
              </w:rPr>
              <w:t>n</w:t>
            </w:r>
          </w:p>
        </w:tc>
        <w:tc>
          <w:tcPr>
            <w:tcW w:w="1420" w:type="pct"/>
            <w:tcBorders>
              <w:top w:val="single" w:sz="6" w:space="0" w:color="auto"/>
              <w:left w:val="single" w:sz="6" w:space="0" w:color="auto"/>
              <w:bottom w:val="double" w:sz="4" w:space="0" w:color="auto"/>
            </w:tcBorders>
          </w:tcPr>
          <w:p w:rsidR="00E62593" w:rsidRPr="00E60A40" w:rsidRDefault="00E62593" w:rsidP="00071074">
            <w:pPr>
              <w:tabs>
                <w:tab w:val="left" w:pos="360"/>
              </w:tabs>
              <w:ind w:left="-25"/>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single" w:sz="6" w:space="0" w:color="auto"/>
            </w:tcBorders>
          </w:tcPr>
          <w:p w:rsidR="00E62593" w:rsidRPr="00E60A40" w:rsidRDefault="00E62593" w:rsidP="00071074">
            <w:pPr>
              <w:tabs>
                <w:tab w:val="left" w:pos="360"/>
              </w:tabs>
              <w:rPr>
                <w:rFonts w:ascii="Arial" w:hAnsi="Arial" w:cs="Arial"/>
                <w:szCs w:val="24"/>
                <w:lang w:val="sr-Cyrl-RS"/>
              </w:rPr>
            </w:pPr>
          </w:p>
        </w:tc>
        <w:tc>
          <w:tcPr>
            <w:tcW w:w="262" w:type="pct"/>
            <w:tcBorders>
              <w:top w:val="single" w:sz="6" w:space="0" w:color="auto"/>
              <w:left w:val="single" w:sz="6" w:space="0" w:color="auto"/>
              <w:bottom w:val="double" w:sz="4" w:space="0" w:color="auto"/>
              <w:right w:val="double" w:sz="4" w:space="0" w:color="auto"/>
            </w:tcBorders>
          </w:tcPr>
          <w:p w:rsidR="00E62593" w:rsidRPr="00E60A40" w:rsidRDefault="00E62593" w:rsidP="00071074">
            <w:pPr>
              <w:tabs>
                <w:tab w:val="left" w:pos="360"/>
              </w:tabs>
              <w:rPr>
                <w:rFonts w:ascii="Arial" w:hAnsi="Arial" w:cs="Arial"/>
                <w:szCs w:val="24"/>
                <w:lang w:val="sr-Cyrl-RS"/>
              </w:rPr>
            </w:pPr>
          </w:p>
        </w:tc>
      </w:tr>
    </w:tbl>
    <w:p w:rsidR="00377540" w:rsidRPr="00E60A40" w:rsidRDefault="00377540" w:rsidP="00071074">
      <w:pPr>
        <w:tabs>
          <w:tab w:val="left" w:pos="426"/>
        </w:tabs>
        <w:ind w:left="426" w:hanging="426"/>
        <w:rPr>
          <w:rFonts w:ascii="Arial" w:hAnsi="Arial" w:cs="Arial"/>
          <w:szCs w:val="24"/>
          <w:lang w:val="sr-Cyrl-RS"/>
        </w:rPr>
      </w:pPr>
    </w:p>
    <w:p w:rsidR="00E62593" w:rsidRPr="00E60A40" w:rsidRDefault="001A375E" w:rsidP="000C547B">
      <w:pPr>
        <w:pStyle w:val="ListParagraph"/>
        <w:numPr>
          <w:ilvl w:val="0"/>
          <w:numId w:val="22"/>
        </w:numPr>
        <w:tabs>
          <w:tab w:val="left" w:pos="426"/>
        </w:tabs>
        <w:jc w:val="both"/>
        <w:rPr>
          <w:rFonts w:ascii="Arial" w:hAnsi="Arial"/>
          <w:sz w:val="24"/>
          <w:lang w:val="sr-Cyrl-RS"/>
        </w:rPr>
      </w:pPr>
      <w:r w:rsidRPr="00E60A40">
        <w:rPr>
          <w:rFonts w:ascii="Arial" w:hAnsi="Arial"/>
          <w:sz w:val="24"/>
          <w:lang w:val="sr-Cyrl-RS"/>
        </w:rPr>
        <w:t xml:space="preserve">назначити све главне активности које су утврђене </w:t>
      </w:r>
      <w:r w:rsidR="00F6325F">
        <w:rPr>
          <w:rFonts w:ascii="Arial" w:hAnsi="Arial"/>
          <w:sz w:val="24"/>
          <w:lang w:val="sr-Cyrl-RS"/>
        </w:rPr>
        <w:t>приликом испоруке добара и извршења услуга</w:t>
      </w:r>
    </w:p>
    <w:p w:rsidR="000E1C4A" w:rsidRPr="00E60A40" w:rsidRDefault="00747611">
      <w:pPr>
        <w:spacing w:before="240"/>
        <w:jc w:val="both"/>
        <w:rPr>
          <w:rFonts w:ascii="Arial" w:hAnsi="Arial" w:cs="Arial"/>
          <w:szCs w:val="24"/>
          <w:lang w:val="sr-Cyrl-RS"/>
        </w:rPr>
      </w:pPr>
      <w:r w:rsidRPr="00E60A40">
        <w:rPr>
          <w:rFonts w:ascii="Arial" w:hAnsi="Arial" w:cs="Arial"/>
          <w:szCs w:val="24"/>
          <w:lang w:val="sr-Cyrl-RS"/>
        </w:rPr>
        <w:t>Напомена: По потреби термин план се м</w:t>
      </w:r>
      <w:r w:rsidR="00EE20D0" w:rsidRPr="00E60A40">
        <w:rPr>
          <w:rFonts w:ascii="Arial" w:hAnsi="Arial" w:cs="Arial"/>
          <w:szCs w:val="24"/>
          <w:lang w:val="sr-Cyrl-RS"/>
        </w:rPr>
        <w:t xml:space="preserve">оже се проширити / модификовати </w:t>
      </w:r>
      <w:r w:rsidRPr="00E60A40">
        <w:rPr>
          <w:rFonts w:ascii="Arial" w:hAnsi="Arial" w:cs="Arial"/>
          <w:szCs w:val="24"/>
          <w:lang w:val="sr-Cyrl-RS"/>
        </w:rPr>
        <w:t>додавањем потребног броја колона и редова.</w:t>
      </w:r>
    </w:p>
    <w:p w:rsidR="00747611" w:rsidRPr="00E60A40" w:rsidRDefault="00747611" w:rsidP="00F17319">
      <w:pPr>
        <w:tabs>
          <w:tab w:val="left" w:pos="426"/>
        </w:tabs>
        <w:ind w:left="360"/>
        <w:jc w:val="both"/>
        <w:rPr>
          <w:rFonts w:ascii="Arial" w:hAnsi="Arial" w:cs="Arial"/>
          <w:szCs w:val="24"/>
          <w:lang w:val="sr-Cyrl-RS"/>
        </w:rPr>
      </w:pPr>
    </w:p>
    <w:p w:rsidR="0072543B" w:rsidRPr="00E60A40" w:rsidRDefault="0072543B" w:rsidP="00071074">
      <w:pPr>
        <w:jc w:val="right"/>
        <w:rPr>
          <w:rFonts w:ascii="Arial" w:hAnsi="Arial" w:cs="Arial"/>
          <w:b/>
          <w:szCs w:val="24"/>
          <w:lang w:val="sr-Cyrl-RS"/>
        </w:rPr>
      </w:pPr>
    </w:p>
    <w:p w:rsidR="005C7271" w:rsidRPr="00E60A40" w:rsidRDefault="005C7271" w:rsidP="00071074">
      <w:pPr>
        <w:jc w:val="right"/>
        <w:rPr>
          <w:rFonts w:ascii="Arial" w:hAnsi="Arial" w:cs="Arial"/>
          <w:b/>
          <w:szCs w:val="24"/>
          <w:lang w:val="sr-Cyrl-RS"/>
        </w:rPr>
      </w:pPr>
    </w:p>
    <w:p w:rsidR="005C7271" w:rsidRPr="00E60A40" w:rsidRDefault="005C7271" w:rsidP="00071074">
      <w:pPr>
        <w:jc w:val="right"/>
        <w:rPr>
          <w:rFonts w:ascii="Arial" w:hAnsi="Arial" w:cs="Arial"/>
          <w:b/>
          <w:szCs w:val="24"/>
          <w:lang w:val="sr-Cyrl-RS"/>
        </w:rPr>
      </w:pPr>
    </w:p>
    <w:p w:rsidR="005C7271" w:rsidRPr="00E60A40" w:rsidRDefault="005C7271" w:rsidP="00071074">
      <w:pPr>
        <w:jc w:val="right"/>
        <w:rPr>
          <w:rFonts w:ascii="Arial" w:hAnsi="Arial" w:cs="Arial"/>
          <w:b/>
          <w:szCs w:val="24"/>
          <w:lang w:val="sr-Cyrl-RS"/>
        </w:rPr>
      </w:pPr>
    </w:p>
    <w:tbl>
      <w:tblPr>
        <w:tblW w:w="0" w:type="auto"/>
        <w:jc w:val="center"/>
        <w:tblLook w:val="01E0" w:firstRow="1" w:lastRow="1" w:firstColumn="1" w:lastColumn="1" w:noHBand="0" w:noVBand="0"/>
      </w:tblPr>
      <w:tblGrid>
        <w:gridCol w:w="3597"/>
        <w:gridCol w:w="1959"/>
        <w:gridCol w:w="3729"/>
      </w:tblGrid>
      <w:tr w:rsidR="0072543B" w:rsidRPr="00E60A40" w:rsidTr="002B5D52">
        <w:trPr>
          <w:jc w:val="center"/>
        </w:trPr>
        <w:tc>
          <w:tcPr>
            <w:tcW w:w="3652" w:type="dxa"/>
          </w:tcPr>
          <w:p w:rsidR="0072543B" w:rsidRPr="00E60A40" w:rsidRDefault="00AC55D0" w:rsidP="00071074">
            <w:pPr>
              <w:jc w:val="center"/>
              <w:rPr>
                <w:rFonts w:ascii="Arial" w:hAnsi="Arial" w:cs="Arial"/>
                <w:szCs w:val="24"/>
                <w:lang w:val="sr-Cyrl-RS"/>
              </w:rPr>
            </w:pPr>
            <w:r w:rsidRPr="00E60A40">
              <w:rPr>
                <w:rFonts w:ascii="Arial" w:hAnsi="Arial" w:cs="Arial"/>
                <w:szCs w:val="24"/>
                <w:lang w:val="sr-Cyrl-RS"/>
              </w:rPr>
              <w:t>Д</w:t>
            </w:r>
            <w:r w:rsidR="0072543B" w:rsidRPr="00E60A40">
              <w:rPr>
                <w:rFonts w:ascii="Arial" w:hAnsi="Arial" w:cs="Arial"/>
                <w:szCs w:val="24"/>
                <w:lang w:val="sr-Cyrl-RS"/>
              </w:rPr>
              <w:t>атум:</w:t>
            </w:r>
          </w:p>
        </w:tc>
        <w:tc>
          <w:tcPr>
            <w:tcW w:w="1985" w:type="dxa"/>
          </w:tcPr>
          <w:p w:rsidR="0072543B" w:rsidRPr="00E60A40" w:rsidRDefault="0072543B" w:rsidP="00071074">
            <w:pPr>
              <w:jc w:val="center"/>
              <w:rPr>
                <w:rFonts w:ascii="Arial" w:hAnsi="Arial" w:cs="Arial"/>
                <w:szCs w:val="24"/>
                <w:lang w:val="sr-Cyrl-RS"/>
              </w:rPr>
            </w:pPr>
            <w:proofErr w:type="spellStart"/>
            <w:r w:rsidRPr="00E60A40">
              <w:rPr>
                <w:rFonts w:ascii="Arial" w:hAnsi="Arial" w:cs="Arial"/>
                <w:szCs w:val="24"/>
                <w:lang w:val="sr-Cyrl-RS"/>
              </w:rPr>
              <w:t>М.П</w:t>
            </w:r>
            <w:proofErr w:type="spellEnd"/>
            <w:r w:rsidRPr="00E60A40">
              <w:rPr>
                <w:rFonts w:ascii="Arial" w:hAnsi="Arial" w:cs="Arial"/>
                <w:szCs w:val="24"/>
                <w:lang w:val="sr-Cyrl-RS"/>
              </w:rPr>
              <w:t>.</w:t>
            </w:r>
          </w:p>
        </w:tc>
        <w:tc>
          <w:tcPr>
            <w:tcW w:w="3782" w:type="dxa"/>
          </w:tcPr>
          <w:p w:rsidR="0072543B" w:rsidRPr="00E60A40" w:rsidRDefault="0072543B" w:rsidP="00071074">
            <w:pPr>
              <w:jc w:val="center"/>
              <w:rPr>
                <w:rFonts w:ascii="Arial" w:hAnsi="Arial" w:cs="Arial"/>
                <w:szCs w:val="24"/>
                <w:lang w:val="sr-Cyrl-RS"/>
              </w:rPr>
            </w:pPr>
            <w:r w:rsidRPr="00E60A40">
              <w:rPr>
                <w:rFonts w:ascii="Arial" w:hAnsi="Arial" w:cs="Arial"/>
                <w:szCs w:val="24"/>
                <w:lang w:val="sr-Cyrl-RS"/>
              </w:rPr>
              <w:t>Понуђач:</w:t>
            </w:r>
          </w:p>
        </w:tc>
      </w:tr>
      <w:tr w:rsidR="0072543B" w:rsidRPr="00E60A40" w:rsidTr="002B5D52">
        <w:trPr>
          <w:jc w:val="center"/>
        </w:trPr>
        <w:tc>
          <w:tcPr>
            <w:tcW w:w="3652" w:type="dxa"/>
            <w:vAlign w:val="center"/>
          </w:tcPr>
          <w:p w:rsidR="0072543B" w:rsidRPr="00E60A40" w:rsidRDefault="0072543B" w:rsidP="00071074">
            <w:pPr>
              <w:jc w:val="both"/>
              <w:rPr>
                <w:rFonts w:ascii="Arial" w:hAnsi="Arial" w:cs="Arial"/>
                <w:szCs w:val="24"/>
                <w:lang w:val="sr-Cyrl-RS"/>
              </w:rPr>
            </w:pPr>
          </w:p>
        </w:tc>
        <w:tc>
          <w:tcPr>
            <w:tcW w:w="1985" w:type="dxa"/>
            <w:vAlign w:val="center"/>
          </w:tcPr>
          <w:p w:rsidR="0072543B" w:rsidRPr="00E60A40" w:rsidRDefault="0072543B" w:rsidP="00071074">
            <w:pPr>
              <w:jc w:val="both"/>
              <w:rPr>
                <w:rFonts w:ascii="Arial" w:hAnsi="Arial" w:cs="Arial"/>
                <w:szCs w:val="24"/>
                <w:lang w:val="sr-Cyrl-RS"/>
              </w:rPr>
            </w:pPr>
          </w:p>
        </w:tc>
        <w:tc>
          <w:tcPr>
            <w:tcW w:w="3782" w:type="dxa"/>
            <w:vAlign w:val="center"/>
          </w:tcPr>
          <w:p w:rsidR="0072543B" w:rsidRPr="00E60A40" w:rsidRDefault="0072543B" w:rsidP="00071074">
            <w:pPr>
              <w:jc w:val="both"/>
              <w:rPr>
                <w:rFonts w:ascii="Arial" w:hAnsi="Arial" w:cs="Arial"/>
                <w:szCs w:val="24"/>
                <w:lang w:val="sr-Cyrl-RS"/>
              </w:rPr>
            </w:pPr>
          </w:p>
        </w:tc>
      </w:tr>
      <w:tr w:rsidR="0072543B" w:rsidRPr="00E60A40" w:rsidTr="002B5D52">
        <w:trPr>
          <w:jc w:val="center"/>
        </w:trPr>
        <w:tc>
          <w:tcPr>
            <w:tcW w:w="3652" w:type="dxa"/>
            <w:tcBorders>
              <w:bottom w:val="single" w:sz="4" w:space="0" w:color="auto"/>
            </w:tcBorders>
            <w:vAlign w:val="center"/>
          </w:tcPr>
          <w:p w:rsidR="0072543B" w:rsidRPr="00E60A40" w:rsidRDefault="0072543B" w:rsidP="00071074">
            <w:pPr>
              <w:jc w:val="both"/>
              <w:rPr>
                <w:rFonts w:ascii="Arial" w:hAnsi="Arial" w:cs="Arial"/>
                <w:szCs w:val="24"/>
                <w:lang w:val="sr-Cyrl-RS"/>
              </w:rPr>
            </w:pPr>
          </w:p>
        </w:tc>
        <w:tc>
          <w:tcPr>
            <w:tcW w:w="1985" w:type="dxa"/>
            <w:vAlign w:val="center"/>
          </w:tcPr>
          <w:p w:rsidR="0072543B" w:rsidRPr="00E60A40" w:rsidRDefault="0072543B" w:rsidP="00071074">
            <w:pPr>
              <w:jc w:val="both"/>
              <w:rPr>
                <w:rFonts w:ascii="Arial" w:hAnsi="Arial" w:cs="Arial"/>
                <w:szCs w:val="24"/>
                <w:lang w:val="sr-Cyrl-RS"/>
              </w:rPr>
            </w:pPr>
          </w:p>
        </w:tc>
        <w:tc>
          <w:tcPr>
            <w:tcW w:w="3782" w:type="dxa"/>
            <w:tcBorders>
              <w:bottom w:val="single" w:sz="4" w:space="0" w:color="auto"/>
            </w:tcBorders>
            <w:vAlign w:val="center"/>
          </w:tcPr>
          <w:p w:rsidR="0072543B" w:rsidRPr="00E60A40" w:rsidRDefault="0072543B" w:rsidP="00071074">
            <w:pPr>
              <w:jc w:val="both"/>
              <w:rPr>
                <w:rFonts w:ascii="Arial" w:hAnsi="Arial" w:cs="Arial"/>
                <w:szCs w:val="24"/>
                <w:lang w:val="sr-Cyrl-RS"/>
              </w:rPr>
            </w:pPr>
          </w:p>
        </w:tc>
      </w:tr>
    </w:tbl>
    <w:p w:rsidR="0072543B" w:rsidRPr="00E60A40" w:rsidRDefault="0072543B" w:rsidP="00071074">
      <w:pPr>
        <w:jc w:val="right"/>
        <w:rPr>
          <w:rFonts w:ascii="Arial" w:hAnsi="Arial" w:cs="Arial"/>
          <w:b/>
          <w:szCs w:val="24"/>
          <w:lang w:val="sr-Cyrl-RS"/>
        </w:rPr>
      </w:pPr>
    </w:p>
    <w:p w:rsidR="00AF12E5" w:rsidRPr="00E60A40" w:rsidRDefault="00E62593" w:rsidP="00AF12E5">
      <w:pPr>
        <w:pStyle w:val="Heading10"/>
        <w:rPr>
          <w:lang w:val="sr-Cyrl-RS"/>
        </w:rPr>
      </w:pPr>
      <w:r w:rsidRPr="00E60A40">
        <w:rPr>
          <w:lang w:val="sr-Cyrl-RS"/>
        </w:rPr>
        <w:br w:type="page"/>
      </w:r>
      <w:bookmarkStart w:id="203" w:name="_Toc362821718"/>
      <w:bookmarkStart w:id="204" w:name="_Toc365010728"/>
      <w:bookmarkStart w:id="205" w:name="_Toc362821720"/>
      <w:bookmarkStart w:id="206" w:name="_Toc363929241"/>
      <w:bookmarkEnd w:id="198"/>
      <w:r w:rsidR="00AF12E5" w:rsidRPr="00E60A40">
        <w:rPr>
          <w:lang w:val="sr-Cyrl-RS"/>
        </w:rPr>
        <w:lastRenderedPageBreak/>
        <w:t>ОБРАЗАЦ 5.</w:t>
      </w:r>
      <w:bookmarkEnd w:id="203"/>
      <w:bookmarkEnd w:id="204"/>
    </w:p>
    <w:p w:rsidR="00AF12E5" w:rsidRPr="00E60A40" w:rsidRDefault="00AF12E5" w:rsidP="00AF12E5">
      <w:pPr>
        <w:jc w:val="right"/>
        <w:rPr>
          <w:rFonts w:ascii="Arial" w:hAnsi="Arial" w:cs="Arial"/>
          <w:b/>
          <w:i/>
          <w:szCs w:val="24"/>
          <w:lang w:val="sr-Cyrl-RS"/>
        </w:rPr>
      </w:pPr>
    </w:p>
    <w:p w:rsidR="00AF12E5" w:rsidRPr="00E60A40" w:rsidRDefault="00AF12E5" w:rsidP="00AF12E5">
      <w:pPr>
        <w:pStyle w:val="Heading10"/>
        <w:ind w:left="0" w:firstLine="0"/>
        <w:jc w:val="center"/>
        <w:rPr>
          <w:rStyle w:val="BookTitle"/>
          <w:rFonts w:cs="Arial"/>
          <w:b/>
          <w:sz w:val="24"/>
          <w:szCs w:val="24"/>
          <w:lang w:val="sr-Cyrl-RS"/>
        </w:rPr>
      </w:pPr>
      <w:bookmarkStart w:id="207" w:name="_Toc310433014"/>
      <w:bookmarkStart w:id="208" w:name="_Toc361395928"/>
      <w:bookmarkStart w:id="209" w:name="_Toc361395993"/>
      <w:bookmarkStart w:id="210" w:name="_Toc362821719"/>
      <w:bookmarkStart w:id="211" w:name="_Toc365010729"/>
      <w:r w:rsidRPr="00E60A40">
        <w:rPr>
          <w:rStyle w:val="BookTitle"/>
          <w:rFonts w:cs="Arial"/>
          <w:sz w:val="24"/>
          <w:szCs w:val="24"/>
          <w:lang w:val="sr-Cyrl-RS"/>
        </w:rPr>
        <w:t>СТРУКТУРА ЦЕНЕ</w:t>
      </w:r>
      <w:bookmarkEnd w:id="207"/>
      <w:bookmarkEnd w:id="208"/>
      <w:bookmarkEnd w:id="209"/>
      <w:bookmarkEnd w:id="210"/>
      <w:bookmarkEnd w:id="211"/>
    </w:p>
    <w:p w:rsidR="00AF12E5" w:rsidRPr="00E60A40" w:rsidRDefault="00AF12E5" w:rsidP="00AF12E5">
      <w:pPr>
        <w:rPr>
          <w:rFonts w:ascii="Arial" w:hAnsi="Arial" w:cs="Arial"/>
          <w:szCs w:val="24"/>
          <w:lang w:val="sr-Cyrl-RS"/>
        </w:rPr>
      </w:pPr>
    </w:p>
    <w:p w:rsidR="00AF12E5" w:rsidRPr="00E60A40" w:rsidRDefault="00AF12E5" w:rsidP="00AF12E5">
      <w:pPr>
        <w:jc w:val="center"/>
        <w:rPr>
          <w:rFonts w:ascii="Arial" w:hAnsi="Arial" w:cs="Arial"/>
          <w:szCs w:val="24"/>
          <w:lang w:val="sr-Cyrl-RS"/>
        </w:rPr>
      </w:pPr>
      <w:r w:rsidRPr="00E60A40">
        <w:rPr>
          <w:rFonts w:ascii="Arial" w:hAnsi="Arial" w:cs="Arial"/>
          <w:lang w:val="sr-Cyrl-RS"/>
        </w:rPr>
        <w:t>Доградња пакетске ИП МПЛС мреже ЕПС-а за задовољење корпоративних потреба у 2013</w:t>
      </w:r>
    </w:p>
    <w:p w:rsidR="00AF12E5" w:rsidRPr="00E60A40" w:rsidRDefault="00AF12E5" w:rsidP="00AF12E5">
      <w:pPr>
        <w:rPr>
          <w:rFonts w:ascii="Arial" w:hAnsi="Arial" w:cs="Arial"/>
          <w:szCs w:val="24"/>
          <w:lang w:val="sr-Cyrl-RS"/>
        </w:rPr>
      </w:pPr>
    </w:p>
    <w:p w:rsidR="00AF12E5" w:rsidRPr="00E60A40" w:rsidRDefault="00AF12E5" w:rsidP="00AF12E5">
      <w:pPr>
        <w:rPr>
          <w:rFonts w:ascii="Arial" w:hAnsi="Arial" w:cs="Arial"/>
          <w:b/>
          <w:szCs w:val="24"/>
          <w:lang w:val="sr-Cyrl-RS"/>
        </w:rPr>
      </w:pPr>
      <w:r w:rsidRPr="00E60A40">
        <w:rPr>
          <w:rFonts w:ascii="Arial" w:hAnsi="Arial" w:cs="Arial"/>
          <w:b/>
          <w:szCs w:val="24"/>
          <w:lang w:val="sr-Cyrl-RS"/>
        </w:rPr>
        <w:t xml:space="preserve">1. ОПРЕМА: </w:t>
      </w:r>
    </w:p>
    <w:p w:rsidR="00AF12E5" w:rsidRPr="00E60A40" w:rsidRDefault="00AF12E5" w:rsidP="00AF12E5">
      <w:pPr>
        <w:rPr>
          <w:rFonts w:ascii="Arial" w:hAnsi="Arial" w:cs="Arial"/>
          <w:szCs w:val="24"/>
          <w:lang w:val="sr-Cyrl-RS"/>
        </w:rPr>
      </w:pPr>
    </w:p>
    <w:p w:rsidR="00AF12E5" w:rsidRPr="00E60A40" w:rsidRDefault="00AF12E5" w:rsidP="00AF12E5">
      <w:pPr>
        <w:spacing w:after="60"/>
        <w:ind w:firstLine="714"/>
        <w:rPr>
          <w:rFonts w:ascii="Arial" w:hAnsi="Arial" w:cs="Arial"/>
          <w:szCs w:val="24"/>
          <w:lang w:val="sr-Cyrl-RS"/>
        </w:rPr>
      </w:pPr>
      <w:r w:rsidRPr="00E60A40">
        <w:rPr>
          <w:rFonts w:ascii="Arial" w:hAnsi="Arial" w:cs="Arial"/>
          <w:lang w:val="sr-Cyrl-RS"/>
        </w:rPr>
        <w:t xml:space="preserve">Опрема за доградњу пакетске ИП/МПЛС мреже </w:t>
      </w:r>
    </w:p>
    <w:p w:rsidR="00AF12E5" w:rsidRPr="00E60A40" w:rsidRDefault="00AF12E5" w:rsidP="00AF12E5">
      <w:pPr>
        <w:pStyle w:val="ListParagraph"/>
        <w:spacing w:after="60"/>
        <w:ind w:left="714"/>
        <w:rPr>
          <w:rFonts w:ascii="Arial" w:hAnsi="Arial" w:cs="Arial"/>
          <w:szCs w:val="24"/>
          <w:lang w:val="sr-Cyrl-RS"/>
        </w:rPr>
      </w:pPr>
      <w:r w:rsidRPr="00E60A40">
        <w:rPr>
          <w:rFonts w:ascii="Arial" w:hAnsi="Arial" w:cs="Arial"/>
          <w:szCs w:val="24"/>
          <w:lang w:val="sr-Cyrl-RS"/>
        </w:rPr>
        <w:t xml:space="preserve">(функционалне целине </w:t>
      </w:r>
      <w:proofErr w:type="spellStart"/>
      <w:r w:rsidRPr="00E60A40">
        <w:rPr>
          <w:rFonts w:ascii="Arial" w:hAnsi="Arial" w:cs="Arial"/>
          <w:szCs w:val="24"/>
          <w:lang w:val="sr-Cyrl-RS"/>
        </w:rPr>
        <w:t>Д.1</w:t>
      </w:r>
      <w:proofErr w:type="spellEnd"/>
      <w:r w:rsidRPr="00E60A40">
        <w:rPr>
          <w:rFonts w:ascii="Arial" w:hAnsi="Arial" w:cs="Arial"/>
          <w:szCs w:val="24"/>
          <w:lang w:val="sr-Cyrl-RS"/>
        </w:rPr>
        <w:t xml:space="preserve"> до </w:t>
      </w:r>
      <w:proofErr w:type="spellStart"/>
      <w:r w:rsidRPr="00E60A40">
        <w:rPr>
          <w:rFonts w:ascii="Arial" w:hAnsi="Arial" w:cs="Arial"/>
          <w:szCs w:val="24"/>
          <w:lang w:val="sr-Cyrl-RS"/>
        </w:rPr>
        <w:t>Д.9</w:t>
      </w:r>
      <w:proofErr w:type="spellEnd"/>
      <w:r w:rsidRPr="00E60A40">
        <w:rPr>
          <w:rFonts w:ascii="Arial" w:hAnsi="Arial" w:cs="Arial"/>
          <w:szCs w:val="24"/>
          <w:lang w:val="sr-Cyrl-RS"/>
        </w:rPr>
        <w:t>)</w:t>
      </w:r>
    </w:p>
    <w:p w:rsidR="00AF12E5" w:rsidRPr="00E60A40" w:rsidRDefault="00AF12E5" w:rsidP="00AF12E5">
      <w:pPr>
        <w:rPr>
          <w:rFonts w:ascii="Arial" w:hAnsi="Arial" w:cs="Arial"/>
          <w:szCs w:val="24"/>
          <w:lang w:val="sr-Cyrl-RS"/>
        </w:rPr>
      </w:pPr>
    </w:p>
    <w:tbl>
      <w:tblPr>
        <w:tblW w:w="9561" w:type="dxa"/>
        <w:jc w:val="center"/>
        <w:tblInd w:w="1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87"/>
        <w:gridCol w:w="3640"/>
        <w:gridCol w:w="1447"/>
        <w:gridCol w:w="1707"/>
        <w:gridCol w:w="1980"/>
      </w:tblGrid>
      <w:tr w:rsidR="00AF12E5" w:rsidRPr="00E60A40" w:rsidTr="00385C26">
        <w:trPr>
          <w:cantSplit/>
          <w:trHeight w:val="760"/>
          <w:tblHeader/>
          <w:jc w:val="center"/>
        </w:trPr>
        <w:tc>
          <w:tcPr>
            <w:tcW w:w="787"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Број</w:t>
            </w:r>
          </w:p>
        </w:tc>
        <w:tc>
          <w:tcPr>
            <w:tcW w:w="3640"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Опис</w:t>
            </w:r>
          </w:p>
        </w:tc>
        <w:tc>
          <w:tcPr>
            <w:tcW w:w="1447"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Количина</w:t>
            </w:r>
          </w:p>
          <w:p w:rsidR="00AF12E5" w:rsidRPr="00E60A40" w:rsidRDefault="00AF12E5" w:rsidP="00385C26">
            <w:pPr>
              <w:jc w:val="center"/>
              <w:rPr>
                <w:rFonts w:ascii="Arial" w:hAnsi="Arial" w:cs="Arial"/>
                <w:sz w:val="20"/>
                <w:lang w:val="sr-Cyrl-RS"/>
              </w:rPr>
            </w:pPr>
          </w:p>
        </w:tc>
        <w:tc>
          <w:tcPr>
            <w:tcW w:w="1707"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Јединична цена</w:t>
            </w:r>
          </w:p>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(РСД)</w:t>
            </w:r>
          </w:p>
        </w:tc>
        <w:tc>
          <w:tcPr>
            <w:tcW w:w="1980"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 xml:space="preserve">Укупна цена </w:t>
            </w:r>
          </w:p>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(РСД)</w:t>
            </w:r>
          </w:p>
        </w:tc>
      </w:tr>
      <w:tr w:rsidR="00AF12E5" w:rsidRPr="00E60A40" w:rsidTr="00385C26">
        <w:trPr>
          <w:cantSplit/>
          <w:trHeight w:val="343"/>
          <w:tblHeader/>
          <w:jc w:val="center"/>
        </w:trPr>
        <w:tc>
          <w:tcPr>
            <w:tcW w:w="787" w:type="dxa"/>
            <w:tcBorders>
              <w:top w:val="single" w:sz="4" w:space="0" w:color="auto"/>
              <w:bottom w:val="double" w:sz="4" w:space="0" w:color="auto"/>
            </w:tcBorders>
          </w:tcPr>
          <w:p w:rsidR="00AF12E5" w:rsidRPr="00E60A40" w:rsidRDefault="00AF12E5" w:rsidP="00385C26">
            <w:pPr>
              <w:rPr>
                <w:rFonts w:ascii="Arial" w:hAnsi="Arial" w:cs="Arial"/>
                <w:sz w:val="16"/>
                <w:lang w:val="sr-Cyrl-RS"/>
              </w:rPr>
            </w:pPr>
          </w:p>
        </w:tc>
        <w:tc>
          <w:tcPr>
            <w:tcW w:w="3640" w:type="dxa"/>
            <w:tcBorders>
              <w:top w:val="single" w:sz="4" w:space="0" w:color="auto"/>
              <w:bottom w:val="double" w:sz="4" w:space="0" w:color="auto"/>
            </w:tcBorders>
          </w:tcPr>
          <w:p w:rsidR="00AF12E5" w:rsidRPr="00E60A40" w:rsidRDefault="00AF12E5" w:rsidP="00385C26">
            <w:pPr>
              <w:rPr>
                <w:rFonts w:ascii="Arial" w:hAnsi="Arial" w:cs="Arial"/>
                <w:sz w:val="16"/>
                <w:lang w:val="sr-Cyrl-RS"/>
              </w:rPr>
            </w:pPr>
            <w:r w:rsidRPr="00E60A40">
              <w:rPr>
                <w:rFonts w:ascii="Arial" w:hAnsi="Arial" w:cs="Arial"/>
                <w:sz w:val="22"/>
                <w:szCs w:val="22"/>
                <w:lang w:val="sr-Cyrl-RS"/>
              </w:rPr>
              <w:t>ФУНКЦИОНАЛНЕ ЦЕЛИНЕ</w:t>
            </w:r>
          </w:p>
        </w:tc>
        <w:tc>
          <w:tcPr>
            <w:tcW w:w="1447" w:type="dxa"/>
            <w:tcBorders>
              <w:top w:val="single" w:sz="4" w:space="0" w:color="auto"/>
              <w:bottom w:val="double" w:sz="4" w:space="0" w:color="auto"/>
            </w:tcBorders>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1</w:t>
            </w:r>
          </w:p>
        </w:tc>
        <w:tc>
          <w:tcPr>
            <w:tcW w:w="1707" w:type="dxa"/>
            <w:tcBorders>
              <w:top w:val="single" w:sz="4" w:space="0" w:color="auto"/>
              <w:bottom w:val="double" w:sz="4" w:space="0" w:color="auto"/>
            </w:tcBorders>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2</w:t>
            </w:r>
          </w:p>
        </w:tc>
        <w:tc>
          <w:tcPr>
            <w:tcW w:w="1980" w:type="dxa"/>
            <w:tcBorders>
              <w:top w:val="single" w:sz="4" w:space="0" w:color="auto"/>
              <w:bottom w:val="double" w:sz="4" w:space="0" w:color="auto"/>
            </w:tcBorders>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3=1*2</w:t>
            </w:r>
          </w:p>
        </w:tc>
      </w:tr>
      <w:tr w:rsidR="00AF12E5" w:rsidRPr="00E60A40" w:rsidTr="00385C2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2"/>
                <w:szCs w:val="22"/>
                <w:lang w:val="sr-Cyrl-RS"/>
              </w:rPr>
            </w:pPr>
            <w:proofErr w:type="spellStart"/>
            <w:r w:rsidRPr="00E60A40">
              <w:rPr>
                <w:rFonts w:ascii="Arial" w:hAnsi="Arial" w:cs="Arial"/>
                <w:sz w:val="22"/>
                <w:szCs w:val="22"/>
                <w:lang w:val="sr-Cyrl-RS"/>
              </w:rPr>
              <w:t>Д.1</w:t>
            </w:r>
            <w:proofErr w:type="spellEnd"/>
            <w:r w:rsidRPr="00E60A40">
              <w:rPr>
                <w:rFonts w:ascii="Arial" w:hAnsi="Arial" w:cs="Arial"/>
                <w:sz w:val="22"/>
                <w:szCs w:val="22"/>
                <w:lang w:val="sr-Cyrl-RS"/>
              </w:rPr>
              <w:t>.</w:t>
            </w:r>
          </w:p>
        </w:tc>
        <w:tc>
          <w:tcPr>
            <w:tcW w:w="3640" w:type="dxa"/>
            <w:tcBorders>
              <w:top w:val="double" w:sz="4" w:space="0" w:color="auto"/>
              <w:bottom w:val="single" w:sz="4" w:space="0" w:color="auto"/>
            </w:tcBorders>
            <w:tcMar>
              <w:top w:w="113" w:type="dxa"/>
              <w:bottom w:w="113" w:type="dxa"/>
            </w:tcMar>
            <w:vAlign w:val="center"/>
          </w:tcPr>
          <w:p w:rsidR="00AF12E5" w:rsidRPr="00E60A40" w:rsidRDefault="00AF12E5" w:rsidP="00385C26">
            <w:pPr>
              <w:rPr>
                <w:rFonts w:ascii="Arial" w:hAnsi="Arial" w:cs="Arial"/>
                <w:sz w:val="22"/>
                <w:szCs w:val="22"/>
                <w:lang w:val="sr-Cyrl-RS"/>
              </w:rPr>
            </w:pPr>
            <w:r w:rsidRPr="00E60A40">
              <w:rPr>
                <w:rFonts w:ascii="Arial" w:hAnsi="Arial" w:cs="Arial"/>
                <w:sz w:val="22"/>
                <w:szCs w:val="22"/>
                <w:lang w:val="sr-Cyrl-RS"/>
              </w:rPr>
              <w:t xml:space="preserve">Опрема за </w:t>
            </w:r>
            <w:proofErr w:type="spellStart"/>
            <w:r w:rsidRPr="00E60A40">
              <w:rPr>
                <w:rFonts w:ascii="Arial" w:hAnsi="Arial" w:cs="Arial"/>
                <w:sz w:val="22"/>
                <w:szCs w:val="22"/>
                <w:lang w:val="sr-Cyrl-RS"/>
              </w:rPr>
              <w:t>Telepresence</w:t>
            </w:r>
            <w:proofErr w:type="spellEnd"/>
            <w:r w:rsidRPr="00E60A40">
              <w:rPr>
                <w:rFonts w:ascii="Arial" w:hAnsi="Arial" w:cs="Arial"/>
                <w:sz w:val="22"/>
                <w:szCs w:val="22"/>
                <w:lang w:val="sr-Cyrl-RS"/>
              </w:rPr>
              <w:t xml:space="preserve"> систем</w:t>
            </w:r>
          </w:p>
        </w:tc>
        <w:tc>
          <w:tcPr>
            <w:tcW w:w="144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1</w:t>
            </w:r>
          </w:p>
        </w:tc>
        <w:tc>
          <w:tcPr>
            <w:tcW w:w="170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p>
        </w:tc>
        <w:tc>
          <w:tcPr>
            <w:tcW w:w="1980"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18"/>
                <w:lang w:val="sr-Cyrl-RS"/>
              </w:rPr>
            </w:pPr>
          </w:p>
        </w:tc>
      </w:tr>
      <w:tr w:rsidR="00AF12E5" w:rsidRPr="00E60A40" w:rsidTr="00385C2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2"/>
                <w:szCs w:val="22"/>
                <w:lang w:val="sr-Cyrl-RS"/>
              </w:rPr>
            </w:pPr>
            <w:proofErr w:type="spellStart"/>
            <w:r w:rsidRPr="00E60A40">
              <w:rPr>
                <w:rFonts w:ascii="Arial" w:hAnsi="Arial" w:cs="Arial"/>
                <w:sz w:val="22"/>
                <w:szCs w:val="22"/>
                <w:lang w:val="sr-Cyrl-RS"/>
              </w:rPr>
              <w:t>Д.2</w:t>
            </w:r>
            <w:proofErr w:type="spellEnd"/>
            <w:r w:rsidRPr="00E60A40">
              <w:rPr>
                <w:rFonts w:ascii="Arial" w:hAnsi="Arial" w:cs="Arial"/>
                <w:sz w:val="22"/>
                <w:szCs w:val="22"/>
                <w:lang w:val="sr-Cyrl-RS"/>
              </w:rPr>
              <w:t>.</w:t>
            </w:r>
          </w:p>
        </w:tc>
        <w:tc>
          <w:tcPr>
            <w:tcW w:w="3640" w:type="dxa"/>
            <w:tcBorders>
              <w:top w:val="double" w:sz="4" w:space="0" w:color="auto"/>
              <w:bottom w:val="single" w:sz="4" w:space="0" w:color="auto"/>
            </w:tcBorders>
            <w:tcMar>
              <w:top w:w="113" w:type="dxa"/>
              <w:bottom w:w="113" w:type="dxa"/>
            </w:tcMar>
            <w:vAlign w:val="center"/>
          </w:tcPr>
          <w:p w:rsidR="00AF12E5" w:rsidRPr="00E60A40" w:rsidRDefault="00AF12E5" w:rsidP="00385C26">
            <w:pPr>
              <w:rPr>
                <w:rFonts w:ascii="Arial" w:hAnsi="Arial" w:cs="Arial"/>
                <w:sz w:val="22"/>
                <w:szCs w:val="22"/>
                <w:lang w:val="sr-Cyrl-RS"/>
              </w:rPr>
            </w:pPr>
            <w:r w:rsidRPr="00E60A40">
              <w:rPr>
                <w:rFonts w:ascii="Arial" w:hAnsi="Arial" w:cs="Arial"/>
                <w:sz w:val="22"/>
                <w:szCs w:val="22"/>
                <w:lang w:val="sr-Cyrl-RS"/>
              </w:rPr>
              <w:t>Опрема за WEB Конференцијски систем</w:t>
            </w:r>
          </w:p>
        </w:tc>
        <w:tc>
          <w:tcPr>
            <w:tcW w:w="144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1</w:t>
            </w:r>
          </w:p>
        </w:tc>
        <w:tc>
          <w:tcPr>
            <w:tcW w:w="170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p>
        </w:tc>
        <w:tc>
          <w:tcPr>
            <w:tcW w:w="1980"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18"/>
                <w:lang w:val="sr-Cyrl-RS"/>
              </w:rPr>
            </w:pPr>
          </w:p>
        </w:tc>
      </w:tr>
      <w:tr w:rsidR="00AF12E5" w:rsidRPr="00E60A40" w:rsidTr="00385C2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2"/>
                <w:szCs w:val="22"/>
                <w:lang w:val="sr-Cyrl-RS"/>
              </w:rPr>
            </w:pPr>
            <w:proofErr w:type="spellStart"/>
            <w:r w:rsidRPr="00E60A40">
              <w:rPr>
                <w:rFonts w:ascii="Arial" w:hAnsi="Arial" w:cs="Arial"/>
                <w:sz w:val="22"/>
                <w:szCs w:val="22"/>
                <w:lang w:val="sr-Cyrl-RS"/>
              </w:rPr>
              <w:t>Д.3</w:t>
            </w:r>
            <w:proofErr w:type="spellEnd"/>
            <w:r w:rsidRPr="00E60A40">
              <w:rPr>
                <w:rFonts w:ascii="Arial" w:hAnsi="Arial" w:cs="Arial"/>
                <w:sz w:val="22"/>
                <w:szCs w:val="22"/>
                <w:lang w:val="sr-Cyrl-RS"/>
              </w:rPr>
              <w:t>.</w:t>
            </w:r>
          </w:p>
        </w:tc>
        <w:tc>
          <w:tcPr>
            <w:tcW w:w="3640" w:type="dxa"/>
            <w:tcBorders>
              <w:top w:val="double" w:sz="4" w:space="0" w:color="auto"/>
              <w:bottom w:val="single" w:sz="4" w:space="0" w:color="auto"/>
            </w:tcBorders>
            <w:tcMar>
              <w:top w:w="113" w:type="dxa"/>
              <w:bottom w:w="113" w:type="dxa"/>
            </w:tcMar>
            <w:vAlign w:val="center"/>
          </w:tcPr>
          <w:p w:rsidR="00AF12E5" w:rsidRPr="00E60A40" w:rsidRDefault="00AF12E5" w:rsidP="00385C26">
            <w:pPr>
              <w:rPr>
                <w:rFonts w:ascii="Arial" w:hAnsi="Arial" w:cs="Arial"/>
                <w:sz w:val="22"/>
                <w:szCs w:val="22"/>
                <w:lang w:val="sr-Cyrl-RS"/>
              </w:rPr>
            </w:pPr>
            <w:r w:rsidRPr="00E60A40">
              <w:rPr>
                <w:rFonts w:ascii="Arial" w:hAnsi="Arial" w:cs="Arial"/>
                <w:sz w:val="22"/>
                <w:szCs w:val="22"/>
                <w:lang w:val="sr-Cyrl-RS"/>
              </w:rPr>
              <w:t>Опрема за Унапређење постојећег ИП телефонског система</w:t>
            </w:r>
          </w:p>
        </w:tc>
        <w:tc>
          <w:tcPr>
            <w:tcW w:w="144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1</w:t>
            </w:r>
          </w:p>
        </w:tc>
        <w:tc>
          <w:tcPr>
            <w:tcW w:w="170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p>
        </w:tc>
        <w:tc>
          <w:tcPr>
            <w:tcW w:w="1980"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18"/>
                <w:lang w:val="sr-Cyrl-RS"/>
              </w:rPr>
            </w:pPr>
          </w:p>
        </w:tc>
      </w:tr>
      <w:tr w:rsidR="00AF12E5" w:rsidRPr="00E60A40" w:rsidTr="00385C2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2"/>
                <w:szCs w:val="22"/>
                <w:lang w:val="sr-Cyrl-RS"/>
              </w:rPr>
            </w:pPr>
            <w:proofErr w:type="spellStart"/>
            <w:r w:rsidRPr="00E60A40">
              <w:rPr>
                <w:rFonts w:ascii="Arial" w:hAnsi="Arial" w:cs="Arial"/>
                <w:sz w:val="22"/>
                <w:szCs w:val="22"/>
                <w:lang w:val="sr-Cyrl-RS"/>
              </w:rPr>
              <w:t>Д.4</w:t>
            </w:r>
            <w:proofErr w:type="spellEnd"/>
            <w:r w:rsidRPr="00E60A40">
              <w:rPr>
                <w:rFonts w:ascii="Arial" w:hAnsi="Arial" w:cs="Arial"/>
                <w:sz w:val="22"/>
                <w:szCs w:val="22"/>
                <w:lang w:val="sr-Cyrl-RS"/>
              </w:rPr>
              <w:t>.</w:t>
            </w:r>
          </w:p>
        </w:tc>
        <w:tc>
          <w:tcPr>
            <w:tcW w:w="3640" w:type="dxa"/>
            <w:tcBorders>
              <w:top w:val="double" w:sz="4" w:space="0" w:color="auto"/>
              <w:bottom w:val="single" w:sz="4" w:space="0" w:color="auto"/>
            </w:tcBorders>
            <w:tcMar>
              <w:top w:w="113" w:type="dxa"/>
              <w:bottom w:w="113" w:type="dxa"/>
            </w:tcMar>
          </w:tcPr>
          <w:p w:rsidR="00AF12E5" w:rsidRPr="00E60A40" w:rsidRDefault="00AF12E5" w:rsidP="00385C26">
            <w:pPr>
              <w:rPr>
                <w:rFonts w:ascii="Arial" w:hAnsi="Arial" w:cs="Arial"/>
                <w:sz w:val="22"/>
                <w:szCs w:val="22"/>
                <w:lang w:val="sr-Cyrl-RS"/>
              </w:rPr>
            </w:pPr>
            <w:r w:rsidRPr="00E60A40">
              <w:rPr>
                <w:rFonts w:ascii="Arial" w:hAnsi="Arial" w:cs="Arial"/>
                <w:sz w:val="22"/>
                <w:szCs w:val="22"/>
                <w:lang w:val="sr-Cyrl-RS"/>
              </w:rPr>
              <w:t xml:space="preserve">Опрема за унапређење менаџмент система – NMS и решење за мрежну контролу приступа </w:t>
            </w:r>
          </w:p>
        </w:tc>
        <w:tc>
          <w:tcPr>
            <w:tcW w:w="144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1</w:t>
            </w:r>
          </w:p>
        </w:tc>
        <w:tc>
          <w:tcPr>
            <w:tcW w:w="170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p>
        </w:tc>
        <w:tc>
          <w:tcPr>
            <w:tcW w:w="1980"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18"/>
                <w:lang w:val="sr-Cyrl-RS"/>
              </w:rPr>
            </w:pPr>
          </w:p>
        </w:tc>
      </w:tr>
      <w:tr w:rsidR="00AF12E5" w:rsidRPr="00E60A40" w:rsidTr="00385C2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2"/>
                <w:szCs w:val="22"/>
                <w:lang w:val="sr-Cyrl-RS"/>
              </w:rPr>
            </w:pPr>
            <w:proofErr w:type="spellStart"/>
            <w:r w:rsidRPr="00E60A40">
              <w:rPr>
                <w:rFonts w:ascii="Arial" w:hAnsi="Arial" w:cs="Arial"/>
                <w:sz w:val="22"/>
                <w:szCs w:val="22"/>
                <w:lang w:val="sr-Cyrl-RS"/>
              </w:rPr>
              <w:t>Д.5</w:t>
            </w:r>
            <w:proofErr w:type="spellEnd"/>
            <w:r w:rsidRPr="00E60A40">
              <w:rPr>
                <w:rFonts w:ascii="Arial" w:hAnsi="Arial" w:cs="Arial"/>
                <w:sz w:val="22"/>
                <w:szCs w:val="22"/>
                <w:lang w:val="sr-Cyrl-RS"/>
              </w:rPr>
              <w:t>.</w:t>
            </w:r>
          </w:p>
        </w:tc>
        <w:tc>
          <w:tcPr>
            <w:tcW w:w="3640" w:type="dxa"/>
            <w:tcBorders>
              <w:top w:val="double" w:sz="4" w:space="0" w:color="auto"/>
              <w:bottom w:val="single" w:sz="4" w:space="0" w:color="auto"/>
            </w:tcBorders>
            <w:tcMar>
              <w:top w:w="113" w:type="dxa"/>
              <w:bottom w:w="113" w:type="dxa"/>
            </w:tcMar>
            <w:vAlign w:val="center"/>
          </w:tcPr>
          <w:p w:rsidR="00AF12E5" w:rsidRPr="00E60A40" w:rsidRDefault="00AF12E5" w:rsidP="00385C26">
            <w:pPr>
              <w:rPr>
                <w:rFonts w:ascii="Arial" w:hAnsi="Arial" w:cs="Arial"/>
                <w:sz w:val="22"/>
                <w:szCs w:val="22"/>
                <w:lang w:val="sr-Cyrl-RS"/>
              </w:rPr>
            </w:pPr>
            <w:r w:rsidRPr="00E60A40">
              <w:rPr>
                <w:rFonts w:ascii="Arial" w:hAnsi="Arial" w:cs="Arial"/>
                <w:sz w:val="22"/>
                <w:szCs w:val="22"/>
                <w:lang w:val="sr-Cyrl-RS"/>
              </w:rPr>
              <w:t>Опрема за систем за снимање позива</w:t>
            </w:r>
          </w:p>
        </w:tc>
        <w:tc>
          <w:tcPr>
            <w:tcW w:w="144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1</w:t>
            </w:r>
          </w:p>
        </w:tc>
        <w:tc>
          <w:tcPr>
            <w:tcW w:w="170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p>
        </w:tc>
        <w:tc>
          <w:tcPr>
            <w:tcW w:w="1980"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18"/>
                <w:lang w:val="sr-Cyrl-RS"/>
              </w:rPr>
            </w:pPr>
          </w:p>
        </w:tc>
      </w:tr>
      <w:tr w:rsidR="00AF12E5" w:rsidRPr="00E60A40" w:rsidTr="00385C2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2"/>
                <w:szCs w:val="22"/>
                <w:lang w:val="sr-Cyrl-RS"/>
              </w:rPr>
            </w:pPr>
            <w:proofErr w:type="spellStart"/>
            <w:r w:rsidRPr="00E60A40">
              <w:rPr>
                <w:rFonts w:ascii="Arial" w:hAnsi="Arial" w:cs="Arial"/>
                <w:sz w:val="22"/>
                <w:szCs w:val="22"/>
                <w:lang w:val="sr-Cyrl-RS"/>
              </w:rPr>
              <w:t>Д.6</w:t>
            </w:r>
            <w:proofErr w:type="spellEnd"/>
            <w:r w:rsidRPr="00E60A40">
              <w:rPr>
                <w:rFonts w:ascii="Arial" w:hAnsi="Arial" w:cs="Arial"/>
                <w:sz w:val="22"/>
                <w:szCs w:val="22"/>
                <w:lang w:val="sr-Cyrl-RS"/>
              </w:rPr>
              <w:t>.</w:t>
            </w:r>
          </w:p>
        </w:tc>
        <w:tc>
          <w:tcPr>
            <w:tcW w:w="3640" w:type="dxa"/>
            <w:tcBorders>
              <w:top w:val="double" w:sz="4" w:space="0" w:color="auto"/>
              <w:bottom w:val="single" w:sz="4" w:space="0" w:color="auto"/>
            </w:tcBorders>
            <w:tcMar>
              <w:top w:w="113" w:type="dxa"/>
              <w:bottom w:w="113" w:type="dxa"/>
            </w:tcMar>
            <w:vAlign w:val="center"/>
          </w:tcPr>
          <w:p w:rsidR="00AF12E5" w:rsidRPr="00E60A40" w:rsidRDefault="00AF12E5" w:rsidP="00385C26">
            <w:pPr>
              <w:rPr>
                <w:rFonts w:ascii="Arial" w:hAnsi="Arial" w:cs="Arial"/>
                <w:sz w:val="22"/>
                <w:szCs w:val="22"/>
                <w:lang w:val="sr-Cyrl-RS"/>
              </w:rPr>
            </w:pPr>
            <w:r w:rsidRPr="00E60A40">
              <w:rPr>
                <w:rFonts w:ascii="Arial" w:hAnsi="Arial" w:cs="Arial"/>
                <w:lang w:val="sr-Cyrl-RS"/>
              </w:rPr>
              <w:t>Опрема за Нове локације ИП телефоније</w:t>
            </w:r>
          </w:p>
        </w:tc>
        <w:tc>
          <w:tcPr>
            <w:tcW w:w="144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1</w:t>
            </w:r>
          </w:p>
        </w:tc>
        <w:tc>
          <w:tcPr>
            <w:tcW w:w="170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p>
        </w:tc>
        <w:tc>
          <w:tcPr>
            <w:tcW w:w="1980"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18"/>
                <w:lang w:val="sr-Cyrl-RS"/>
              </w:rPr>
            </w:pPr>
          </w:p>
        </w:tc>
      </w:tr>
      <w:tr w:rsidR="00AF12E5" w:rsidRPr="00E60A40" w:rsidTr="00385C2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2"/>
                <w:szCs w:val="22"/>
                <w:lang w:val="sr-Cyrl-RS"/>
              </w:rPr>
            </w:pPr>
            <w:proofErr w:type="spellStart"/>
            <w:r w:rsidRPr="00E60A40">
              <w:rPr>
                <w:rFonts w:ascii="Arial" w:hAnsi="Arial" w:cs="Arial"/>
                <w:sz w:val="22"/>
                <w:szCs w:val="22"/>
                <w:lang w:val="sr-Cyrl-RS"/>
              </w:rPr>
              <w:t>Д.7</w:t>
            </w:r>
            <w:proofErr w:type="spellEnd"/>
            <w:r w:rsidRPr="00E60A40">
              <w:rPr>
                <w:rFonts w:ascii="Arial" w:hAnsi="Arial" w:cs="Arial"/>
                <w:sz w:val="22"/>
                <w:szCs w:val="22"/>
                <w:lang w:val="sr-Cyrl-RS"/>
              </w:rPr>
              <w:t>.</w:t>
            </w:r>
          </w:p>
        </w:tc>
        <w:tc>
          <w:tcPr>
            <w:tcW w:w="3640" w:type="dxa"/>
            <w:tcBorders>
              <w:top w:val="double" w:sz="4" w:space="0" w:color="auto"/>
              <w:bottom w:val="single" w:sz="4" w:space="0" w:color="auto"/>
            </w:tcBorders>
            <w:tcMar>
              <w:top w:w="113" w:type="dxa"/>
              <w:bottom w:w="113" w:type="dxa"/>
            </w:tcMar>
            <w:vAlign w:val="center"/>
          </w:tcPr>
          <w:p w:rsidR="00AF12E5" w:rsidRPr="00E60A40" w:rsidRDefault="00AF12E5" w:rsidP="00385C26">
            <w:pPr>
              <w:rPr>
                <w:rFonts w:ascii="Arial" w:hAnsi="Arial" w:cs="Arial"/>
                <w:sz w:val="18"/>
                <w:lang w:val="sr-Cyrl-RS"/>
              </w:rPr>
            </w:pPr>
            <w:r w:rsidRPr="00E60A40">
              <w:rPr>
                <w:rFonts w:ascii="Arial" w:hAnsi="Arial" w:cs="Arial"/>
                <w:lang w:val="sr-Cyrl-RS"/>
              </w:rPr>
              <w:t>Опрема за бежичну мрежу</w:t>
            </w:r>
          </w:p>
        </w:tc>
        <w:tc>
          <w:tcPr>
            <w:tcW w:w="144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1</w:t>
            </w:r>
          </w:p>
        </w:tc>
        <w:tc>
          <w:tcPr>
            <w:tcW w:w="170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p>
        </w:tc>
        <w:tc>
          <w:tcPr>
            <w:tcW w:w="1980"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18"/>
                <w:lang w:val="sr-Cyrl-RS"/>
              </w:rPr>
            </w:pPr>
          </w:p>
        </w:tc>
      </w:tr>
      <w:tr w:rsidR="00AF12E5" w:rsidRPr="00E60A40" w:rsidTr="00385C2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2"/>
                <w:szCs w:val="22"/>
                <w:lang w:val="sr-Cyrl-RS"/>
              </w:rPr>
            </w:pPr>
            <w:proofErr w:type="spellStart"/>
            <w:r w:rsidRPr="00E60A40">
              <w:rPr>
                <w:rFonts w:ascii="Arial" w:hAnsi="Arial" w:cs="Arial"/>
                <w:sz w:val="22"/>
                <w:szCs w:val="22"/>
                <w:lang w:val="sr-Cyrl-RS"/>
              </w:rPr>
              <w:t>Д.8</w:t>
            </w:r>
            <w:proofErr w:type="spellEnd"/>
            <w:r w:rsidRPr="00E60A40">
              <w:rPr>
                <w:rFonts w:ascii="Arial" w:hAnsi="Arial" w:cs="Arial"/>
                <w:sz w:val="22"/>
                <w:szCs w:val="22"/>
                <w:lang w:val="sr-Cyrl-RS"/>
              </w:rPr>
              <w:t>.</w:t>
            </w:r>
          </w:p>
        </w:tc>
        <w:tc>
          <w:tcPr>
            <w:tcW w:w="3640" w:type="dxa"/>
            <w:tcBorders>
              <w:top w:val="double" w:sz="4" w:space="0" w:color="auto"/>
              <w:bottom w:val="single" w:sz="4" w:space="0" w:color="auto"/>
            </w:tcBorders>
            <w:tcMar>
              <w:top w:w="113" w:type="dxa"/>
              <w:bottom w:w="113" w:type="dxa"/>
            </w:tcMar>
            <w:vAlign w:val="center"/>
          </w:tcPr>
          <w:p w:rsidR="00AF12E5" w:rsidRPr="00E60A40" w:rsidRDefault="00AF12E5" w:rsidP="00385C26">
            <w:pPr>
              <w:rPr>
                <w:rFonts w:ascii="Arial" w:hAnsi="Arial" w:cs="Arial"/>
                <w:sz w:val="18"/>
                <w:lang w:val="sr-Cyrl-RS"/>
              </w:rPr>
            </w:pPr>
            <w:r w:rsidRPr="00E60A40">
              <w:rPr>
                <w:rFonts w:ascii="Arial" w:hAnsi="Arial" w:cs="Arial"/>
                <w:lang w:val="sr-Cyrl-RS"/>
              </w:rPr>
              <w:t>Резервни делови</w:t>
            </w:r>
          </w:p>
        </w:tc>
        <w:tc>
          <w:tcPr>
            <w:tcW w:w="144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1</w:t>
            </w:r>
          </w:p>
        </w:tc>
        <w:tc>
          <w:tcPr>
            <w:tcW w:w="170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p>
        </w:tc>
        <w:tc>
          <w:tcPr>
            <w:tcW w:w="1980"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18"/>
                <w:lang w:val="sr-Cyrl-RS"/>
              </w:rPr>
            </w:pPr>
          </w:p>
        </w:tc>
      </w:tr>
      <w:tr w:rsidR="00AF12E5" w:rsidRPr="00E60A40" w:rsidTr="00385C2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2"/>
                <w:szCs w:val="22"/>
                <w:lang w:val="sr-Cyrl-RS"/>
              </w:rPr>
            </w:pPr>
            <w:proofErr w:type="spellStart"/>
            <w:r w:rsidRPr="00E60A40">
              <w:rPr>
                <w:rFonts w:ascii="Arial" w:hAnsi="Arial" w:cs="Arial"/>
                <w:sz w:val="22"/>
                <w:szCs w:val="22"/>
                <w:lang w:val="sr-Cyrl-RS"/>
              </w:rPr>
              <w:t>Д.9</w:t>
            </w:r>
            <w:proofErr w:type="spellEnd"/>
            <w:r w:rsidRPr="00E60A40">
              <w:rPr>
                <w:rFonts w:ascii="Arial" w:hAnsi="Arial" w:cs="Arial"/>
                <w:sz w:val="22"/>
                <w:szCs w:val="22"/>
                <w:lang w:val="sr-Cyrl-RS"/>
              </w:rPr>
              <w:t>.</w:t>
            </w:r>
          </w:p>
        </w:tc>
        <w:tc>
          <w:tcPr>
            <w:tcW w:w="3640" w:type="dxa"/>
            <w:tcBorders>
              <w:top w:val="double" w:sz="4" w:space="0" w:color="auto"/>
              <w:bottom w:val="single" w:sz="4" w:space="0" w:color="auto"/>
            </w:tcBorders>
            <w:tcMar>
              <w:top w:w="113" w:type="dxa"/>
              <w:bottom w:w="113" w:type="dxa"/>
            </w:tcMar>
            <w:vAlign w:val="center"/>
          </w:tcPr>
          <w:p w:rsidR="00AF12E5" w:rsidRPr="00E60A40" w:rsidRDefault="00AF12E5" w:rsidP="00385C26">
            <w:pPr>
              <w:rPr>
                <w:rFonts w:ascii="Arial" w:hAnsi="Arial" w:cs="Arial"/>
                <w:sz w:val="18"/>
                <w:lang w:val="sr-Cyrl-RS"/>
              </w:rPr>
            </w:pPr>
            <w:r w:rsidRPr="00E60A40">
              <w:rPr>
                <w:rFonts w:ascii="Arial" w:hAnsi="Arial" w:cs="Arial"/>
                <w:szCs w:val="24"/>
                <w:lang w:val="sr-Cyrl-RS"/>
              </w:rPr>
              <w:t xml:space="preserve">Проширење </w:t>
            </w:r>
            <w:proofErr w:type="spellStart"/>
            <w:r w:rsidRPr="00E60A40">
              <w:rPr>
                <w:rFonts w:ascii="Arial" w:hAnsi="Arial" w:cs="Arial"/>
                <w:szCs w:val="24"/>
                <w:lang w:val="sr-Cyrl-RS"/>
              </w:rPr>
              <w:t>NetApp</w:t>
            </w:r>
            <w:proofErr w:type="spellEnd"/>
            <w:r w:rsidRPr="00E60A40">
              <w:rPr>
                <w:rFonts w:ascii="Arial" w:hAnsi="Arial" w:cs="Arial"/>
                <w:szCs w:val="24"/>
                <w:lang w:val="sr-Cyrl-RS"/>
              </w:rPr>
              <w:t xml:space="preserve"> </w:t>
            </w:r>
            <w:proofErr w:type="spellStart"/>
            <w:r w:rsidRPr="00E60A40">
              <w:rPr>
                <w:rFonts w:ascii="Arial" w:hAnsi="Arial" w:cs="Arial"/>
                <w:szCs w:val="24"/>
                <w:lang w:val="sr-Cyrl-RS"/>
              </w:rPr>
              <w:t>storage</w:t>
            </w:r>
            <w:proofErr w:type="spellEnd"/>
          </w:p>
        </w:tc>
        <w:tc>
          <w:tcPr>
            <w:tcW w:w="144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1</w:t>
            </w:r>
          </w:p>
        </w:tc>
        <w:tc>
          <w:tcPr>
            <w:tcW w:w="1707" w:type="dxa"/>
            <w:tcBorders>
              <w:top w:val="double" w:sz="4" w:space="0" w:color="auto"/>
              <w:bottom w:val="single" w:sz="4" w:space="0" w:color="auto"/>
            </w:tcBorders>
            <w:tcMar>
              <w:top w:w="113" w:type="dxa"/>
              <w:bottom w:w="113" w:type="dxa"/>
            </w:tcMar>
            <w:vAlign w:val="center"/>
          </w:tcPr>
          <w:p w:rsidR="00AF12E5" w:rsidRPr="00E60A40" w:rsidRDefault="00AF12E5" w:rsidP="00385C26">
            <w:pPr>
              <w:jc w:val="center"/>
              <w:rPr>
                <w:rFonts w:ascii="Arial" w:hAnsi="Arial" w:cs="Arial"/>
                <w:sz w:val="18"/>
                <w:lang w:val="sr-Cyrl-RS"/>
              </w:rPr>
            </w:pPr>
          </w:p>
        </w:tc>
        <w:tc>
          <w:tcPr>
            <w:tcW w:w="1980"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18"/>
                <w:lang w:val="sr-Cyrl-RS"/>
              </w:rPr>
            </w:pPr>
          </w:p>
        </w:tc>
      </w:tr>
      <w:tr w:rsidR="00AF12E5" w:rsidRPr="00E60A40" w:rsidTr="00385C26">
        <w:trPr>
          <w:cantSplit/>
          <w:trHeight w:hRule="exact" w:val="572"/>
          <w:jc w:val="center"/>
        </w:trPr>
        <w:tc>
          <w:tcPr>
            <w:tcW w:w="787" w:type="dxa"/>
            <w:tcBorders>
              <w:top w:val="single" w:sz="4" w:space="0" w:color="auto"/>
              <w:bottom w:val="double" w:sz="4" w:space="0" w:color="auto"/>
            </w:tcBorders>
            <w:tcMar>
              <w:top w:w="113" w:type="dxa"/>
              <w:bottom w:w="113" w:type="dxa"/>
            </w:tcMar>
          </w:tcPr>
          <w:p w:rsidR="00AF12E5" w:rsidRPr="00E60A40" w:rsidRDefault="00AF12E5" w:rsidP="00385C26">
            <w:pPr>
              <w:ind w:left="170"/>
              <w:jc w:val="center"/>
              <w:rPr>
                <w:rFonts w:ascii="Arial" w:hAnsi="Arial" w:cs="Arial"/>
                <w:sz w:val="18"/>
                <w:lang w:val="sr-Cyrl-RS"/>
              </w:rPr>
            </w:pPr>
          </w:p>
        </w:tc>
        <w:tc>
          <w:tcPr>
            <w:tcW w:w="6794" w:type="dxa"/>
            <w:gridSpan w:val="3"/>
            <w:tcBorders>
              <w:top w:val="single" w:sz="4" w:space="0" w:color="auto"/>
              <w:bottom w:val="double" w:sz="4" w:space="0" w:color="auto"/>
            </w:tcBorders>
            <w:tcMar>
              <w:top w:w="113" w:type="dxa"/>
              <w:bottom w:w="113" w:type="dxa"/>
            </w:tcMar>
          </w:tcPr>
          <w:p w:rsidR="00AF12E5" w:rsidRPr="00E60A40" w:rsidRDefault="00AF12E5" w:rsidP="00385C26">
            <w:pPr>
              <w:spacing w:before="120"/>
              <w:ind w:left="153"/>
              <w:rPr>
                <w:rFonts w:ascii="Arial" w:hAnsi="Arial" w:cs="Arial"/>
                <w:b/>
                <w:color w:val="000000"/>
                <w:spacing w:val="-2"/>
                <w:sz w:val="22"/>
                <w:lang w:val="sr-Cyrl-RS"/>
              </w:rPr>
            </w:pPr>
            <w:r w:rsidRPr="00E60A40">
              <w:rPr>
                <w:rFonts w:ascii="Arial" w:hAnsi="Arial" w:cs="Arial"/>
                <w:b/>
                <w:color w:val="000000"/>
                <w:spacing w:val="-2"/>
                <w:sz w:val="22"/>
                <w:lang w:val="sr-Cyrl-RS"/>
              </w:rPr>
              <w:t>УКУПНА ЦЕНА ОПРЕМА (функционалне целине 1 до 9):</w:t>
            </w:r>
          </w:p>
          <w:p w:rsidR="00AF12E5" w:rsidRPr="00E60A40" w:rsidRDefault="00AF12E5" w:rsidP="00385C26">
            <w:pPr>
              <w:spacing w:before="120"/>
              <w:rPr>
                <w:rFonts w:ascii="Arial" w:hAnsi="Arial" w:cs="Arial"/>
                <w:b/>
                <w:color w:val="000000"/>
                <w:spacing w:val="-2"/>
                <w:lang w:val="sr-Cyrl-RS"/>
              </w:rPr>
            </w:pPr>
            <w:r w:rsidRPr="00E60A40">
              <w:rPr>
                <w:rFonts w:ascii="Arial" w:hAnsi="Arial" w:cs="Arial"/>
                <w:b/>
                <w:color w:val="000000"/>
                <w:spacing w:val="-2"/>
                <w:sz w:val="22"/>
                <w:lang w:val="sr-Cyrl-RS"/>
              </w:rPr>
              <w:t>:</w:t>
            </w:r>
          </w:p>
          <w:p w:rsidR="00AF12E5" w:rsidRPr="00E60A40" w:rsidRDefault="00AF12E5" w:rsidP="00385C26">
            <w:pPr>
              <w:rPr>
                <w:rFonts w:ascii="Arial" w:hAnsi="Arial" w:cs="Arial"/>
                <w:sz w:val="18"/>
                <w:lang w:val="sr-Cyrl-RS"/>
              </w:rPr>
            </w:pPr>
          </w:p>
        </w:tc>
        <w:tc>
          <w:tcPr>
            <w:tcW w:w="1980" w:type="dxa"/>
            <w:tcBorders>
              <w:top w:val="single" w:sz="4" w:space="0" w:color="auto"/>
              <w:bottom w:val="double" w:sz="4" w:space="0" w:color="auto"/>
            </w:tcBorders>
          </w:tcPr>
          <w:p w:rsidR="00AF12E5" w:rsidRPr="00E60A40" w:rsidRDefault="00AF12E5" w:rsidP="00385C26">
            <w:pPr>
              <w:rPr>
                <w:rFonts w:ascii="Arial" w:hAnsi="Arial" w:cs="Arial"/>
                <w:sz w:val="18"/>
                <w:lang w:val="sr-Cyrl-RS"/>
              </w:rPr>
            </w:pPr>
          </w:p>
        </w:tc>
      </w:tr>
    </w:tbl>
    <w:p w:rsidR="00AF12E5" w:rsidRPr="00E60A40" w:rsidRDefault="00AF12E5" w:rsidP="00AF12E5">
      <w:pPr>
        <w:rPr>
          <w:rFonts w:ascii="Arial" w:hAnsi="Arial" w:cs="Arial"/>
          <w:szCs w:val="24"/>
          <w:lang w:val="sr-Cyrl-RS"/>
        </w:rPr>
      </w:pPr>
    </w:p>
    <w:p w:rsidR="00AF12E5" w:rsidRPr="00E60A40" w:rsidRDefault="00AF12E5" w:rsidP="00AF12E5">
      <w:pPr>
        <w:rPr>
          <w:rFonts w:ascii="Arial" w:hAnsi="Arial" w:cs="Arial"/>
          <w:szCs w:val="24"/>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AF12E5" w:rsidRPr="00E60A40" w:rsidTr="00385C26">
        <w:trPr>
          <w:cantSplit/>
          <w:trHeight w:hRule="exact" w:val="572"/>
          <w:jc w:val="center"/>
        </w:trPr>
        <w:tc>
          <w:tcPr>
            <w:tcW w:w="605" w:type="dxa"/>
            <w:tcBorders>
              <w:top w:val="single" w:sz="4" w:space="0" w:color="auto"/>
              <w:bottom w:val="double" w:sz="4" w:space="0" w:color="auto"/>
            </w:tcBorders>
            <w:tcMar>
              <w:top w:w="113" w:type="dxa"/>
              <w:bottom w:w="113" w:type="dxa"/>
            </w:tcMar>
          </w:tcPr>
          <w:p w:rsidR="00AF12E5" w:rsidRPr="00E60A40" w:rsidRDefault="00AF12E5" w:rsidP="00385C2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AF12E5" w:rsidRPr="00E60A40" w:rsidRDefault="00AF12E5" w:rsidP="00385C26">
            <w:pPr>
              <w:spacing w:before="120"/>
              <w:ind w:left="153"/>
              <w:rPr>
                <w:rFonts w:ascii="Arial" w:hAnsi="Arial" w:cs="Arial"/>
                <w:b/>
                <w:color w:val="000000"/>
                <w:spacing w:val="-2"/>
                <w:sz w:val="22"/>
                <w:szCs w:val="22"/>
                <w:lang w:val="sr-Cyrl-RS"/>
              </w:rPr>
            </w:pPr>
            <w:r w:rsidRPr="00E60A40">
              <w:rPr>
                <w:rFonts w:ascii="Arial" w:hAnsi="Arial" w:cs="Arial"/>
                <w:b/>
                <w:color w:val="000000"/>
                <w:spacing w:val="-2"/>
                <w:sz w:val="22"/>
                <w:szCs w:val="22"/>
                <w:lang w:val="sr-Cyrl-RS"/>
              </w:rPr>
              <w:t xml:space="preserve">УКУПНА ЦЕНА ОПРЕМА </w:t>
            </w:r>
            <w:r w:rsidRPr="00E60A40">
              <w:rPr>
                <w:rFonts w:ascii="Arial" w:hAnsi="Arial" w:cs="Arial"/>
                <w:b/>
                <w:color w:val="000000"/>
                <w:spacing w:val="-2"/>
                <w:sz w:val="22"/>
                <w:lang w:val="sr-Cyrl-RS"/>
              </w:rPr>
              <w:t>без ПДВ-а:</w:t>
            </w:r>
          </w:p>
          <w:p w:rsidR="00AF12E5" w:rsidRPr="00E60A40" w:rsidRDefault="00AF12E5" w:rsidP="00385C26">
            <w:pPr>
              <w:spacing w:before="120"/>
              <w:rPr>
                <w:rFonts w:ascii="Arial" w:hAnsi="Arial" w:cs="Arial"/>
                <w:b/>
                <w:color w:val="000000"/>
                <w:spacing w:val="-2"/>
                <w:sz w:val="22"/>
                <w:szCs w:val="22"/>
                <w:lang w:val="sr-Cyrl-RS"/>
              </w:rPr>
            </w:pPr>
            <w:r w:rsidRPr="00E60A40">
              <w:rPr>
                <w:rFonts w:ascii="Arial" w:hAnsi="Arial" w:cs="Arial"/>
                <w:b/>
                <w:color w:val="000000"/>
                <w:spacing w:val="-2"/>
                <w:sz w:val="22"/>
                <w:szCs w:val="22"/>
                <w:lang w:val="sr-Cyrl-RS"/>
              </w:rPr>
              <w:t>:</w:t>
            </w:r>
          </w:p>
          <w:p w:rsidR="00AF12E5" w:rsidRPr="00E60A40" w:rsidRDefault="00AF12E5" w:rsidP="00385C26">
            <w:pPr>
              <w:rPr>
                <w:rFonts w:ascii="Arial" w:hAnsi="Arial" w:cs="Arial"/>
                <w:sz w:val="22"/>
                <w:szCs w:val="22"/>
                <w:lang w:val="sr-Cyrl-RS"/>
              </w:rPr>
            </w:pPr>
          </w:p>
        </w:tc>
        <w:tc>
          <w:tcPr>
            <w:tcW w:w="1980" w:type="dxa"/>
            <w:tcBorders>
              <w:top w:val="single" w:sz="4" w:space="0" w:color="auto"/>
              <w:bottom w:val="double" w:sz="4" w:space="0" w:color="auto"/>
            </w:tcBorders>
          </w:tcPr>
          <w:p w:rsidR="00AF12E5" w:rsidRPr="00E60A40" w:rsidRDefault="00AF12E5" w:rsidP="00385C26">
            <w:pPr>
              <w:rPr>
                <w:rFonts w:ascii="Arial" w:hAnsi="Arial" w:cs="Arial"/>
                <w:sz w:val="22"/>
                <w:szCs w:val="22"/>
                <w:lang w:val="sr-Cyrl-RS"/>
              </w:rPr>
            </w:pPr>
          </w:p>
        </w:tc>
      </w:tr>
    </w:tbl>
    <w:p w:rsidR="00AF12E5" w:rsidRPr="00E60A40" w:rsidRDefault="00AF12E5" w:rsidP="00AF12E5">
      <w:pPr>
        <w:rPr>
          <w:rFonts w:ascii="Arial" w:hAnsi="Arial" w:cs="Arial"/>
          <w:sz w:val="22"/>
          <w:szCs w:val="22"/>
          <w:lang w:val="sr-Cyrl-RS"/>
        </w:rPr>
      </w:pPr>
    </w:p>
    <w:p w:rsidR="00AF12E5" w:rsidRPr="00E60A40" w:rsidRDefault="00AF12E5" w:rsidP="00AF12E5">
      <w:pPr>
        <w:rPr>
          <w:rFonts w:ascii="Arial" w:hAnsi="Arial" w:cs="Arial"/>
          <w:sz w:val="22"/>
          <w:szCs w:val="22"/>
          <w:lang w:val="sr-Cyrl-RS"/>
        </w:rPr>
      </w:pPr>
    </w:p>
    <w:p w:rsidR="00AF12E5" w:rsidRPr="00E60A40" w:rsidRDefault="00AF12E5" w:rsidP="00AF12E5">
      <w:pPr>
        <w:rPr>
          <w:rFonts w:ascii="Arial" w:hAnsi="Arial" w:cs="Arial"/>
          <w:b/>
          <w:szCs w:val="24"/>
          <w:lang w:val="sr-Cyrl-RS"/>
        </w:rPr>
      </w:pPr>
      <w:r w:rsidRPr="00E60A40">
        <w:rPr>
          <w:rFonts w:ascii="Arial" w:hAnsi="Arial" w:cs="Arial"/>
          <w:b/>
          <w:szCs w:val="24"/>
          <w:lang w:val="sr-Cyrl-RS"/>
        </w:rPr>
        <w:lastRenderedPageBreak/>
        <w:t>2. ПРАТЕЋЕ УСЛУГЕ :</w:t>
      </w:r>
    </w:p>
    <w:p w:rsidR="00AF12E5" w:rsidRPr="00E60A40" w:rsidRDefault="00AF12E5" w:rsidP="00AF12E5">
      <w:pPr>
        <w:rPr>
          <w:rFonts w:ascii="Arial" w:hAnsi="Arial" w:cs="Arial"/>
          <w:sz w:val="22"/>
          <w:szCs w:val="22"/>
          <w:lang w:val="sr-Cyrl-RS"/>
        </w:rPr>
      </w:pPr>
    </w:p>
    <w:p w:rsidR="00AF12E5" w:rsidRPr="00E60A40" w:rsidRDefault="00AF12E5" w:rsidP="00AF12E5">
      <w:pPr>
        <w:rPr>
          <w:rFonts w:ascii="Arial" w:hAnsi="Arial" w:cs="Arial"/>
          <w:szCs w:val="24"/>
          <w:lang w:val="sr-Cyrl-RS"/>
        </w:rPr>
      </w:pPr>
    </w:p>
    <w:p w:rsidR="00AF12E5" w:rsidRPr="00E60A40" w:rsidRDefault="00AF12E5" w:rsidP="00AF12E5">
      <w:pPr>
        <w:pStyle w:val="ListParagraph"/>
        <w:numPr>
          <w:ilvl w:val="1"/>
          <w:numId w:val="39"/>
        </w:numPr>
        <w:rPr>
          <w:rFonts w:ascii="Arial" w:hAnsi="Arial" w:cs="Arial"/>
          <w:szCs w:val="24"/>
          <w:lang w:val="sr-Cyrl-RS"/>
        </w:rPr>
      </w:pPr>
      <w:r w:rsidRPr="00E60A40">
        <w:rPr>
          <w:rFonts w:ascii="Arial" w:hAnsi="Arial" w:cs="Arial"/>
          <w:szCs w:val="24"/>
          <w:lang w:val="sr-Cyrl-RS"/>
        </w:rPr>
        <w:t>Услуге инсталације, имплементације, тестирања, пуштање у рад и пројектна документација</w:t>
      </w:r>
      <w:r w:rsidR="00F6325F">
        <w:rPr>
          <w:rFonts w:ascii="Arial" w:hAnsi="Arial" w:cs="Arial"/>
          <w:szCs w:val="24"/>
          <w:lang w:val="sr-Cyrl-RS"/>
        </w:rPr>
        <w:t xml:space="preserve"> (део 2.1.)</w:t>
      </w:r>
    </w:p>
    <w:tbl>
      <w:tblPr>
        <w:tblW w:w="9320" w:type="dxa"/>
        <w:jc w:val="center"/>
        <w:tblInd w:w="-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111"/>
        <w:gridCol w:w="1171"/>
        <w:gridCol w:w="1224"/>
        <w:gridCol w:w="1980"/>
      </w:tblGrid>
      <w:tr w:rsidR="00AF12E5" w:rsidRPr="00E60A40" w:rsidTr="00385C26">
        <w:trPr>
          <w:cantSplit/>
          <w:trHeight w:val="760"/>
          <w:tblHeader/>
          <w:jc w:val="center"/>
        </w:trPr>
        <w:tc>
          <w:tcPr>
            <w:tcW w:w="834"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Број</w:t>
            </w:r>
          </w:p>
        </w:tc>
        <w:tc>
          <w:tcPr>
            <w:tcW w:w="4111"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Опис</w:t>
            </w:r>
          </w:p>
        </w:tc>
        <w:tc>
          <w:tcPr>
            <w:tcW w:w="1171"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Количина</w:t>
            </w:r>
          </w:p>
          <w:p w:rsidR="00AF12E5" w:rsidRPr="00E60A40" w:rsidRDefault="00AF12E5" w:rsidP="00385C26">
            <w:pPr>
              <w:jc w:val="center"/>
              <w:rPr>
                <w:rFonts w:ascii="Arial" w:hAnsi="Arial" w:cs="Arial"/>
                <w:sz w:val="20"/>
                <w:lang w:val="sr-Cyrl-RS"/>
              </w:rPr>
            </w:pPr>
          </w:p>
        </w:tc>
        <w:tc>
          <w:tcPr>
            <w:tcW w:w="1224"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Јединична цена</w:t>
            </w:r>
          </w:p>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(РСД)</w:t>
            </w:r>
          </w:p>
        </w:tc>
        <w:tc>
          <w:tcPr>
            <w:tcW w:w="1980"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 xml:space="preserve">Укупна цена </w:t>
            </w:r>
          </w:p>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(РСД)</w:t>
            </w:r>
          </w:p>
        </w:tc>
      </w:tr>
      <w:tr w:rsidR="00AF12E5" w:rsidRPr="00E60A40" w:rsidTr="00385C26">
        <w:trPr>
          <w:cantSplit/>
          <w:trHeight w:val="343"/>
          <w:tblHeader/>
          <w:jc w:val="center"/>
        </w:trPr>
        <w:tc>
          <w:tcPr>
            <w:tcW w:w="834" w:type="dxa"/>
            <w:tcBorders>
              <w:top w:val="single" w:sz="4" w:space="0" w:color="auto"/>
              <w:bottom w:val="double" w:sz="4" w:space="0" w:color="auto"/>
            </w:tcBorders>
          </w:tcPr>
          <w:p w:rsidR="00AF12E5" w:rsidRPr="00E60A40" w:rsidRDefault="00AF12E5" w:rsidP="00385C26">
            <w:pPr>
              <w:rPr>
                <w:rFonts w:ascii="Arial" w:hAnsi="Arial" w:cs="Arial"/>
                <w:sz w:val="16"/>
                <w:lang w:val="sr-Cyrl-RS"/>
              </w:rPr>
            </w:pPr>
          </w:p>
        </w:tc>
        <w:tc>
          <w:tcPr>
            <w:tcW w:w="4111" w:type="dxa"/>
            <w:tcBorders>
              <w:top w:val="single" w:sz="4" w:space="0" w:color="auto"/>
              <w:bottom w:val="double" w:sz="4" w:space="0" w:color="auto"/>
            </w:tcBorders>
          </w:tcPr>
          <w:p w:rsidR="00AF12E5" w:rsidRPr="00E60A40" w:rsidRDefault="00AF12E5" w:rsidP="00385C26">
            <w:pPr>
              <w:rPr>
                <w:rFonts w:ascii="Arial" w:hAnsi="Arial" w:cs="Arial"/>
                <w:sz w:val="16"/>
                <w:lang w:val="sr-Cyrl-RS"/>
              </w:rPr>
            </w:pPr>
            <w:r w:rsidRPr="00E60A40">
              <w:rPr>
                <w:rFonts w:ascii="Arial" w:hAnsi="Arial" w:cs="Arial"/>
                <w:sz w:val="22"/>
                <w:szCs w:val="22"/>
                <w:lang w:val="sr-Cyrl-RS"/>
              </w:rPr>
              <w:t>ФУНКЦИОНАЛНЕ ЦЕЛИНЕ</w:t>
            </w:r>
          </w:p>
        </w:tc>
        <w:tc>
          <w:tcPr>
            <w:tcW w:w="1171" w:type="dxa"/>
            <w:tcBorders>
              <w:top w:val="single" w:sz="4" w:space="0" w:color="auto"/>
              <w:bottom w:val="doub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1</w:t>
            </w:r>
          </w:p>
        </w:tc>
        <w:tc>
          <w:tcPr>
            <w:tcW w:w="1224" w:type="dxa"/>
            <w:tcBorders>
              <w:top w:val="single" w:sz="4" w:space="0" w:color="auto"/>
              <w:bottom w:val="double" w:sz="4" w:space="0" w:color="auto"/>
            </w:tcBorders>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2</w:t>
            </w:r>
          </w:p>
        </w:tc>
        <w:tc>
          <w:tcPr>
            <w:tcW w:w="1980" w:type="dxa"/>
            <w:tcBorders>
              <w:top w:val="single" w:sz="4" w:space="0" w:color="auto"/>
              <w:bottom w:val="double" w:sz="4" w:space="0" w:color="auto"/>
            </w:tcBorders>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3=1*2</w:t>
            </w:r>
          </w:p>
        </w:tc>
      </w:tr>
      <w:tr w:rsidR="00AF12E5" w:rsidRPr="00E60A40" w:rsidTr="00385C26">
        <w:trPr>
          <w:cantSplit/>
          <w:trHeight w:val="403"/>
          <w:jc w:val="center"/>
        </w:trPr>
        <w:tc>
          <w:tcPr>
            <w:tcW w:w="834" w:type="dxa"/>
            <w:tcBorders>
              <w:top w:val="doub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roofErr w:type="spellStart"/>
            <w:r w:rsidRPr="00E60A40">
              <w:rPr>
                <w:rFonts w:ascii="Arial" w:hAnsi="Arial" w:cs="Arial"/>
                <w:sz w:val="20"/>
                <w:lang w:val="sr-Cyrl-RS"/>
              </w:rPr>
              <w:t>У.1</w:t>
            </w:r>
            <w:proofErr w:type="spellEnd"/>
            <w:r w:rsidRPr="00E60A40">
              <w:rPr>
                <w:rFonts w:ascii="Arial" w:hAnsi="Arial" w:cs="Arial"/>
                <w:sz w:val="20"/>
                <w:lang w:val="sr-Cyrl-RS"/>
              </w:rPr>
              <w:t>.</w:t>
            </w:r>
          </w:p>
        </w:tc>
        <w:tc>
          <w:tcPr>
            <w:tcW w:w="4111" w:type="dxa"/>
            <w:tcBorders>
              <w:top w:val="double" w:sz="4" w:space="0" w:color="auto"/>
              <w:bottom w:val="single" w:sz="4" w:space="0" w:color="auto"/>
            </w:tcBorders>
            <w:tcMar>
              <w:top w:w="113" w:type="dxa"/>
              <w:bottom w:w="113" w:type="dxa"/>
            </w:tcMar>
            <w:vAlign w:val="center"/>
          </w:tcPr>
          <w:p w:rsidR="00AF12E5" w:rsidRPr="00E60A40" w:rsidRDefault="00AF12E5" w:rsidP="00385C26">
            <w:pPr>
              <w:ind w:left="52"/>
              <w:rPr>
                <w:rFonts w:ascii="Arial" w:hAnsi="Arial" w:cs="Arial"/>
                <w:sz w:val="20"/>
                <w:lang w:val="sr-Cyrl-RS"/>
              </w:rPr>
            </w:pPr>
            <w:r w:rsidRPr="00E60A40">
              <w:rPr>
                <w:rFonts w:ascii="Arial" w:hAnsi="Arial" w:cs="Arial"/>
                <w:sz w:val="20"/>
                <w:lang w:val="sr-Cyrl-RS"/>
              </w:rPr>
              <w:t xml:space="preserve">Услуге инсталације, </w:t>
            </w:r>
            <w:proofErr w:type="spellStart"/>
            <w:r w:rsidRPr="00E60A40">
              <w:rPr>
                <w:rFonts w:ascii="Arial" w:hAnsi="Arial" w:cs="Arial"/>
                <w:sz w:val="20"/>
                <w:lang w:val="sr-Cyrl-RS"/>
              </w:rPr>
              <w:t>нтеграције</w:t>
            </w:r>
            <w:proofErr w:type="spellEnd"/>
            <w:r w:rsidRPr="00E60A40">
              <w:rPr>
                <w:rFonts w:ascii="Arial" w:hAnsi="Arial" w:cs="Arial"/>
                <w:sz w:val="20"/>
                <w:lang w:val="sr-Cyrl-RS"/>
              </w:rPr>
              <w:t xml:space="preserve">,тестирања и пуштање у рад и пројектна документација за </w:t>
            </w:r>
            <w:proofErr w:type="spellStart"/>
            <w:r w:rsidRPr="00E60A40">
              <w:rPr>
                <w:rFonts w:ascii="Arial" w:hAnsi="Arial" w:cs="Arial"/>
                <w:sz w:val="20"/>
                <w:lang w:val="sr-Cyrl-RS"/>
              </w:rPr>
              <w:t>Telepresence</w:t>
            </w:r>
            <w:proofErr w:type="spellEnd"/>
            <w:r w:rsidRPr="00E60A40">
              <w:rPr>
                <w:rFonts w:ascii="Arial" w:hAnsi="Arial" w:cs="Arial"/>
                <w:sz w:val="20"/>
                <w:lang w:val="sr-Cyrl-RS"/>
              </w:rPr>
              <w:t xml:space="preserve"> систем</w:t>
            </w:r>
          </w:p>
        </w:tc>
        <w:tc>
          <w:tcPr>
            <w:tcW w:w="1171" w:type="dxa"/>
            <w:tcBorders>
              <w:top w:val="double" w:sz="4" w:space="0" w:color="auto"/>
              <w:bottom w:val="single" w:sz="4" w:space="0" w:color="auto"/>
            </w:tcBorders>
            <w:tcMar>
              <w:top w:w="113" w:type="dxa"/>
              <w:bottom w:w="113" w:type="dxa"/>
            </w:tcMar>
          </w:tcPr>
          <w:p w:rsidR="00AF12E5" w:rsidRPr="00E60A40" w:rsidRDefault="00AF12E5" w:rsidP="00385C26">
            <w:pPr>
              <w:ind w:left="57"/>
              <w:jc w:val="center"/>
              <w:rPr>
                <w:rFonts w:ascii="Arial" w:hAnsi="Arial" w:cs="Arial"/>
                <w:sz w:val="20"/>
                <w:lang w:val="sr-Cyrl-RS"/>
              </w:rPr>
            </w:pPr>
            <w:r w:rsidRPr="00E60A40">
              <w:rPr>
                <w:rFonts w:ascii="Arial" w:eastAsia="Arial Unicode MS" w:hAnsi="Arial" w:cs="Arial"/>
                <w:color w:val="000000"/>
                <w:sz w:val="20"/>
                <w:lang w:val="sr-Cyrl-RS"/>
              </w:rPr>
              <w:t>1</w:t>
            </w:r>
          </w:p>
        </w:tc>
        <w:tc>
          <w:tcPr>
            <w:tcW w:w="1224" w:type="dxa"/>
            <w:tcBorders>
              <w:top w:val="doub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
        </w:tc>
        <w:tc>
          <w:tcPr>
            <w:tcW w:w="1980" w:type="dxa"/>
            <w:tcBorders>
              <w:top w:val="double" w:sz="4" w:space="0" w:color="auto"/>
              <w:bottom w:val="single" w:sz="4" w:space="0" w:color="auto"/>
            </w:tcBorders>
            <w:vAlign w:val="center"/>
          </w:tcPr>
          <w:p w:rsidR="00AF12E5" w:rsidRPr="00E60A40" w:rsidRDefault="00AF12E5" w:rsidP="00385C26">
            <w:pPr>
              <w:ind w:left="57"/>
              <w:jc w:val="center"/>
              <w:rPr>
                <w:rFonts w:ascii="Arial" w:hAnsi="Arial" w:cs="Arial"/>
                <w:sz w:val="20"/>
                <w:lang w:val="sr-Cyrl-RS"/>
              </w:rPr>
            </w:pPr>
          </w:p>
        </w:tc>
      </w:tr>
      <w:tr w:rsidR="00AF12E5" w:rsidRPr="00E60A40" w:rsidTr="00385C26">
        <w:trPr>
          <w:cantSplit/>
          <w:trHeight w:val="403"/>
          <w:jc w:val="center"/>
        </w:trPr>
        <w:tc>
          <w:tcPr>
            <w:tcW w:w="834"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roofErr w:type="spellStart"/>
            <w:r w:rsidRPr="00E60A40">
              <w:rPr>
                <w:rFonts w:ascii="Arial" w:hAnsi="Arial" w:cs="Arial"/>
                <w:sz w:val="20"/>
                <w:lang w:val="sr-Cyrl-RS"/>
              </w:rPr>
              <w:t>У.2</w:t>
            </w:r>
            <w:proofErr w:type="spellEnd"/>
            <w:r w:rsidRPr="00E60A40">
              <w:rPr>
                <w:rFonts w:ascii="Arial" w:hAnsi="Arial" w:cs="Arial"/>
                <w:sz w:val="20"/>
                <w:lang w:val="sr-Cyrl-RS"/>
              </w:rPr>
              <w:t>.</w:t>
            </w:r>
          </w:p>
        </w:tc>
        <w:tc>
          <w:tcPr>
            <w:tcW w:w="4111"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2"/>
              <w:rPr>
                <w:rFonts w:ascii="Arial" w:hAnsi="Arial" w:cs="Arial"/>
                <w:sz w:val="20"/>
                <w:lang w:val="sr-Cyrl-RS"/>
              </w:rPr>
            </w:pPr>
            <w:r w:rsidRPr="00E60A40">
              <w:rPr>
                <w:rFonts w:ascii="Arial" w:hAnsi="Arial" w:cs="Arial"/>
                <w:sz w:val="20"/>
                <w:lang w:val="sr-Cyrl-RS"/>
              </w:rPr>
              <w:t>Услуге инсталације, интеграције, тестирања и пуштање у рад и пројектна документација за WEB Конференцијски систем</w:t>
            </w:r>
          </w:p>
        </w:tc>
        <w:tc>
          <w:tcPr>
            <w:tcW w:w="1171" w:type="dxa"/>
            <w:tcBorders>
              <w:top w:val="single" w:sz="4" w:space="0" w:color="auto"/>
              <w:bottom w:val="single" w:sz="4" w:space="0" w:color="auto"/>
            </w:tcBorders>
            <w:tcMar>
              <w:top w:w="113" w:type="dxa"/>
              <w:bottom w:w="113" w:type="dxa"/>
            </w:tcMar>
          </w:tcPr>
          <w:p w:rsidR="00AF12E5" w:rsidRPr="00E60A40" w:rsidRDefault="00AF12E5" w:rsidP="00385C26">
            <w:pPr>
              <w:ind w:left="57"/>
              <w:jc w:val="center"/>
              <w:rPr>
                <w:rFonts w:ascii="Arial" w:hAnsi="Arial" w:cs="Arial"/>
                <w:sz w:val="20"/>
                <w:lang w:val="sr-Cyrl-RS"/>
              </w:rPr>
            </w:pPr>
            <w:r w:rsidRPr="00E60A40">
              <w:rPr>
                <w:rFonts w:ascii="Arial" w:eastAsia="Arial Unicode MS" w:hAnsi="Arial" w:cs="Arial"/>
                <w:color w:val="000000"/>
                <w:sz w:val="20"/>
                <w:lang w:val="sr-Cyrl-RS"/>
              </w:rPr>
              <w:t>1</w:t>
            </w:r>
          </w:p>
        </w:tc>
        <w:tc>
          <w:tcPr>
            <w:tcW w:w="1224"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
        </w:tc>
        <w:tc>
          <w:tcPr>
            <w:tcW w:w="1980" w:type="dxa"/>
            <w:tcBorders>
              <w:top w:val="single" w:sz="4" w:space="0" w:color="auto"/>
              <w:bottom w:val="single" w:sz="4" w:space="0" w:color="auto"/>
            </w:tcBorders>
            <w:vAlign w:val="center"/>
          </w:tcPr>
          <w:p w:rsidR="00AF12E5" w:rsidRPr="00E60A40" w:rsidRDefault="00AF12E5" w:rsidP="00385C26">
            <w:pPr>
              <w:ind w:left="57"/>
              <w:jc w:val="center"/>
              <w:rPr>
                <w:rFonts w:ascii="Arial" w:hAnsi="Arial" w:cs="Arial"/>
                <w:sz w:val="20"/>
                <w:lang w:val="sr-Cyrl-RS"/>
              </w:rPr>
            </w:pPr>
          </w:p>
        </w:tc>
      </w:tr>
      <w:tr w:rsidR="00AF12E5" w:rsidRPr="00E60A40" w:rsidTr="00385C26">
        <w:trPr>
          <w:cantSplit/>
          <w:trHeight w:val="403"/>
          <w:jc w:val="center"/>
        </w:trPr>
        <w:tc>
          <w:tcPr>
            <w:tcW w:w="834"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roofErr w:type="spellStart"/>
            <w:r w:rsidRPr="00E60A40">
              <w:rPr>
                <w:rFonts w:ascii="Arial" w:hAnsi="Arial" w:cs="Arial"/>
                <w:sz w:val="20"/>
                <w:lang w:val="sr-Cyrl-RS"/>
              </w:rPr>
              <w:t>У.3</w:t>
            </w:r>
            <w:proofErr w:type="spellEnd"/>
            <w:r w:rsidRPr="00E60A40">
              <w:rPr>
                <w:rFonts w:ascii="Arial" w:hAnsi="Arial" w:cs="Arial"/>
                <w:sz w:val="20"/>
                <w:lang w:val="sr-Cyrl-RS"/>
              </w:rPr>
              <w:t>.</w:t>
            </w:r>
          </w:p>
        </w:tc>
        <w:tc>
          <w:tcPr>
            <w:tcW w:w="4111"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2"/>
              <w:rPr>
                <w:rFonts w:ascii="Arial" w:hAnsi="Arial" w:cs="Arial"/>
                <w:sz w:val="20"/>
                <w:lang w:val="sr-Cyrl-RS"/>
              </w:rPr>
            </w:pPr>
            <w:r w:rsidRPr="00E60A40">
              <w:rPr>
                <w:rFonts w:ascii="Arial" w:hAnsi="Arial" w:cs="Arial"/>
                <w:sz w:val="20"/>
                <w:lang w:val="sr-Cyrl-RS"/>
              </w:rPr>
              <w:t>Услуге инсталације, интеграције, тестирања и пуштање у рад и пројектна документација за Унапређење постојећег ИП телефонског система</w:t>
            </w:r>
          </w:p>
        </w:tc>
        <w:tc>
          <w:tcPr>
            <w:tcW w:w="1171" w:type="dxa"/>
            <w:tcBorders>
              <w:top w:val="single" w:sz="4" w:space="0" w:color="auto"/>
              <w:bottom w:val="single" w:sz="4" w:space="0" w:color="auto"/>
            </w:tcBorders>
            <w:tcMar>
              <w:top w:w="113" w:type="dxa"/>
              <w:bottom w:w="113" w:type="dxa"/>
            </w:tcMar>
          </w:tcPr>
          <w:p w:rsidR="00AF12E5" w:rsidRPr="00E60A40" w:rsidRDefault="00AF12E5" w:rsidP="00385C26">
            <w:pPr>
              <w:ind w:left="57"/>
              <w:jc w:val="center"/>
              <w:rPr>
                <w:rFonts w:ascii="Arial" w:hAnsi="Arial" w:cs="Arial"/>
                <w:sz w:val="20"/>
                <w:lang w:val="sr-Cyrl-RS"/>
              </w:rPr>
            </w:pPr>
            <w:r w:rsidRPr="00E60A40">
              <w:rPr>
                <w:rFonts w:ascii="Arial" w:eastAsia="Arial Unicode MS" w:hAnsi="Arial" w:cs="Arial"/>
                <w:color w:val="000000"/>
                <w:sz w:val="20"/>
                <w:lang w:val="sr-Cyrl-RS"/>
              </w:rPr>
              <w:t>1</w:t>
            </w:r>
          </w:p>
        </w:tc>
        <w:tc>
          <w:tcPr>
            <w:tcW w:w="1224"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
        </w:tc>
        <w:tc>
          <w:tcPr>
            <w:tcW w:w="1980" w:type="dxa"/>
            <w:tcBorders>
              <w:top w:val="single" w:sz="4" w:space="0" w:color="auto"/>
              <w:bottom w:val="single" w:sz="4" w:space="0" w:color="auto"/>
            </w:tcBorders>
            <w:vAlign w:val="center"/>
          </w:tcPr>
          <w:p w:rsidR="00AF12E5" w:rsidRPr="00E60A40" w:rsidRDefault="00AF12E5" w:rsidP="00385C26">
            <w:pPr>
              <w:ind w:left="57"/>
              <w:jc w:val="center"/>
              <w:rPr>
                <w:rFonts w:ascii="Arial" w:hAnsi="Arial" w:cs="Arial"/>
                <w:sz w:val="20"/>
                <w:lang w:val="sr-Cyrl-RS"/>
              </w:rPr>
            </w:pPr>
          </w:p>
        </w:tc>
      </w:tr>
      <w:tr w:rsidR="00AF12E5" w:rsidRPr="00E60A40" w:rsidTr="00385C26">
        <w:trPr>
          <w:cantSplit/>
          <w:trHeight w:val="403"/>
          <w:jc w:val="center"/>
        </w:trPr>
        <w:tc>
          <w:tcPr>
            <w:tcW w:w="834"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roofErr w:type="spellStart"/>
            <w:r w:rsidRPr="00E60A40">
              <w:rPr>
                <w:rFonts w:ascii="Arial" w:hAnsi="Arial" w:cs="Arial"/>
                <w:sz w:val="20"/>
                <w:lang w:val="sr-Cyrl-RS"/>
              </w:rPr>
              <w:t>У.4</w:t>
            </w:r>
            <w:proofErr w:type="spellEnd"/>
            <w:r w:rsidRPr="00E60A40">
              <w:rPr>
                <w:rFonts w:ascii="Arial" w:hAnsi="Arial" w:cs="Arial"/>
                <w:sz w:val="20"/>
                <w:lang w:val="sr-Cyrl-RS"/>
              </w:rPr>
              <w:t>.</w:t>
            </w:r>
          </w:p>
        </w:tc>
        <w:tc>
          <w:tcPr>
            <w:tcW w:w="4111" w:type="dxa"/>
            <w:tcBorders>
              <w:top w:val="single" w:sz="4" w:space="0" w:color="auto"/>
              <w:bottom w:val="single" w:sz="4" w:space="0" w:color="auto"/>
            </w:tcBorders>
            <w:tcMar>
              <w:top w:w="113" w:type="dxa"/>
              <w:bottom w:w="113" w:type="dxa"/>
            </w:tcMar>
          </w:tcPr>
          <w:p w:rsidR="00AF12E5" w:rsidRPr="00E60A40" w:rsidRDefault="00AF12E5" w:rsidP="00385C26">
            <w:pPr>
              <w:ind w:left="52"/>
              <w:rPr>
                <w:rFonts w:ascii="Arial" w:hAnsi="Arial" w:cs="Arial"/>
                <w:sz w:val="20"/>
                <w:lang w:val="sr-Cyrl-RS"/>
              </w:rPr>
            </w:pPr>
            <w:r w:rsidRPr="00E60A40">
              <w:rPr>
                <w:rFonts w:ascii="Arial" w:hAnsi="Arial" w:cs="Arial"/>
                <w:sz w:val="20"/>
                <w:lang w:val="sr-Cyrl-RS"/>
              </w:rPr>
              <w:t>Услуге инсталације, интеграције, тестирања и пуштање у рад и пројектна документација за менаџмент – NMS и решење за мрежну контролу приступа</w:t>
            </w:r>
          </w:p>
        </w:tc>
        <w:tc>
          <w:tcPr>
            <w:tcW w:w="1171" w:type="dxa"/>
            <w:tcBorders>
              <w:top w:val="single" w:sz="4" w:space="0" w:color="auto"/>
              <w:bottom w:val="single" w:sz="4" w:space="0" w:color="auto"/>
            </w:tcBorders>
            <w:tcMar>
              <w:top w:w="113" w:type="dxa"/>
              <w:bottom w:w="113" w:type="dxa"/>
            </w:tcMar>
          </w:tcPr>
          <w:p w:rsidR="00AF12E5" w:rsidRPr="00E60A40" w:rsidRDefault="00AF12E5" w:rsidP="00385C26">
            <w:pPr>
              <w:ind w:left="57"/>
              <w:jc w:val="center"/>
              <w:rPr>
                <w:rFonts w:ascii="Arial" w:hAnsi="Arial" w:cs="Arial"/>
                <w:sz w:val="20"/>
                <w:lang w:val="sr-Cyrl-RS"/>
              </w:rPr>
            </w:pPr>
            <w:r w:rsidRPr="00E60A40">
              <w:rPr>
                <w:rFonts w:ascii="Arial" w:eastAsia="Arial Unicode MS" w:hAnsi="Arial" w:cs="Arial"/>
                <w:color w:val="000000"/>
                <w:sz w:val="20"/>
                <w:lang w:val="sr-Cyrl-RS"/>
              </w:rPr>
              <w:t>1</w:t>
            </w:r>
          </w:p>
        </w:tc>
        <w:tc>
          <w:tcPr>
            <w:tcW w:w="1224"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
        </w:tc>
        <w:tc>
          <w:tcPr>
            <w:tcW w:w="1980" w:type="dxa"/>
            <w:tcBorders>
              <w:top w:val="single" w:sz="4" w:space="0" w:color="auto"/>
              <w:bottom w:val="single" w:sz="4" w:space="0" w:color="auto"/>
            </w:tcBorders>
            <w:vAlign w:val="center"/>
          </w:tcPr>
          <w:p w:rsidR="00AF12E5" w:rsidRPr="00E60A40" w:rsidRDefault="00AF12E5" w:rsidP="00385C26">
            <w:pPr>
              <w:ind w:left="57"/>
              <w:jc w:val="center"/>
              <w:rPr>
                <w:rFonts w:ascii="Arial" w:hAnsi="Arial" w:cs="Arial"/>
                <w:sz w:val="20"/>
                <w:lang w:val="sr-Cyrl-RS"/>
              </w:rPr>
            </w:pPr>
          </w:p>
        </w:tc>
      </w:tr>
      <w:tr w:rsidR="00AF12E5" w:rsidRPr="00E60A40" w:rsidTr="00385C26">
        <w:trPr>
          <w:cantSplit/>
          <w:trHeight w:val="403"/>
          <w:jc w:val="center"/>
        </w:trPr>
        <w:tc>
          <w:tcPr>
            <w:tcW w:w="834"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roofErr w:type="spellStart"/>
            <w:r w:rsidRPr="00E60A40">
              <w:rPr>
                <w:rFonts w:ascii="Arial" w:hAnsi="Arial" w:cs="Arial"/>
                <w:sz w:val="20"/>
                <w:lang w:val="sr-Cyrl-RS"/>
              </w:rPr>
              <w:t>У.5</w:t>
            </w:r>
            <w:proofErr w:type="spellEnd"/>
            <w:r w:rsidRPr="00E60A40">
              <w:rPr>
                <w:rFonts w:ascii="Arial" w:hAnsi="Arial" w:cs="Arial"/>
                <w:sz w:val="20"/>
                <w:lang w:val="sr-Cyrl-RS"/>
              </w:rPr>
              <w:t>.</w:t>
            </w:r>
          </w:p>
        </w:tc>
        <w:tc>
          <w:tcPr>
            <w:tcW w:w="4111"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2"/>
              <w:rPr>
                <w:rFonts w:ascii="Arial" w:hAnsi="Arial" w:cs="Arial"/>
                <w:sz w:val="20"/>
                <w:lang w:val="sr-Cyrl-RS"/>
              </w:rPr>
            </w:pPr>
            <w:r w:rsidRPr="00E60A40">
              <w:rPr>
                <w:rFonts w:ascii="Arial" w:hAnsi="Arial" w:cs="Arial"/>
                <w:sz w:val="20"/>
                <w:lang w:val="sr-Cyrl-RS"/>
              </w:rPr>
              <w:t>Услуге инсталације, интеграције, тестирања и пуштање у рад за систем за снимање позива</w:t>
            </w:r>
          </w:p>
        </w:tc>
        <w:tc>
          <w:tcPr>
            <w:tcW w:w="1171" w:type="dxa"/>
            <w:tcBorders>
              <w:top w:val="single" w:sz="4" w:space="0" w:color="auto"/>
              <w:bottom w:val="single" w:sz="4" w:space="0" w:color="auto"/>
            </w:tcBorders>
            <w:tcMar>
              <w:top w:w="113" w:type="dxa"/>
              <w:bottom w:w="113" w:type="dxa"/>
            </w:tcMar>
          </w:tcPr>
          <w:p w:rsidR="00AF12E5" w:rsidRPr="00E60A40" w:rsidRDefault="00AF12E5" w:rsidP="00385C26">
            <w:pPr>
              <w:ind w:left="57"/>
              <w:jc w:val="center"/>
              <w:rPr>
                <w:rFonts w:ascii="Arial" w:hAnsi="Arial" w:cs="Arial"/>
                <w:sz w:val="20"/>
                <w:lang w:val="sr-Cyrl-RS"/>
              </w:rPr>
            </w:pPr>
            <w:r w:rsidRPr="00E60A40">
              <w:rPr>
                <w:rFonts w:ascii="Arial" w:eastAsia="Arial Unicode MS" w:hAnsi="Arial" w:cs="Arial"/>
                <w:color w:val="000000"/>
                <w:sz w:val="20"/>
                <w:lang w:val="sr-Cyrl-RS"/>
              </w:rPr>
              <w:t>1</w:t>
            </w:r>
          </w:p>
        </w:tc>
        <w:tc>
          <w:tcPr>
            <w:tcW w:w="1224"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
        </w:tc>
        <w:tc>
          <w:tcPr>
            <w:tcW w:w="1980" w:type="dxa"/>
            <w:tcBorders>
              <w:top w:val="single" w:sz="4" w:space="0" w:color="auto"/>
              <w:bottom w:val="single" w:sz="4" w:space="0" w:color="auto"/>
            </w:tcBorders>
            <w:vAlign w:val="center"/>
          </w:tcPr>
          <w:p w:rsidR="00AF12E5" w:rsidRPr="00E60A40" w:rsidRDefault="00AF12E5" w:rsidP="00385C26">
            <w:pPr>
              <w:ind w:left="57"/>
              <w:jc w:val="center"/>
              <w:rPr>
                <w:rFonts w:ascii="Arial" w:hAnsi="Arial" w:cs="Arial"/>
                <w:sz w:val="20"/>
                <w:lang w:val="sr-Cyrl-RS"/>
              </w:rPr>
            </w:pPr>
          </w:p>
        </w:tc>
      </w:tr>
      <w:tr w:rsidR="00AF12E5" w:rsidRPr="00E60A40" w:rsidTr="00385C26">
        <w:trPr>
          <w:cantSplit/>
          <w:trHeight w:val="403"/>
          <w:jc w:val="center"/>
        </w:trPr>
        <w:tc>
          <w:tcPr>
            <w:tcW w:w="834"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roofErr w:type="spellStart"/>
            <w:r w:rsidRPr="00E60A40">
              <w:rPr>
                <w:rFonts w:ascii="Arial" w:hAnsi="Arial" w:cs="Arial"/>
                <w:sz w:val="20"/>
                <w:lang w:val="sr-Cyrl-RS"/>
              </w:rPr>
              <w:t>У.6.1</w:t>
            </w:r>
            <w:proofErr w:type="spellEnd"/>
            <w:r w:rsidRPr="00E60A40">
              <w:rPr>
                <w:rFonts w:ascii="Arial" w:hAnsi="Arial" w:cs="Arial"/>
                <w:sz w:val="20"/>
                <w:lang w:val="sr-Cyrl-RS"/>
              </w:rPr>
              <w:t>.</w:t>
            </w:r>
          </w:p>
        </w:tc>
        <w:tc>
          <w:tcPr>
            <w:tcW w:w="4111"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1"/>
              <w:rPr>
                <w:rFonts w:ascii="Arial" w:hAnsi="Arial" w:cs="Arial"/>
                <w:sz w:val="20"/>
                <w:lang w:val="sr-Cyrl-RS"/>
              </w:rPr>
            </w:pPr>
            <w:r w:rsidRPr="00E60A40">
              <w:rPr>
                <w:rFonts w:ascii="Arial" w:hAnsi="Arial" w:cs="Arial"/>
                <w:sz w:val="20"/>
                <w:lang w:val="sr-Cyrl-RS"/>
              </w:rPr>
              <w:t>Услуге инсталације, интеграције, тестирања и пуштање у рад и пројектна документација Нове локације Колубара Б,  Каленић</w:t>
            </w:r>
          </w:p>
        </w:tc>
        <w:tc>
          <w:tcPr>
            <w:tcW w:w="1171" w:type="dxa"/>
            <w:tcBorders>
              <w:top w:val="single" w:sz="4" w:space="0" w:color="auto"/>
              <w:bottom w:val="single" w:sz="4" w:space="0" w:color="auto"/>
            </w:tcBorders>
            <w:tcMar>
              <w:top w:w="113" w:type="dxa"/>
              <w:bottom w:w="113" w:type="dxa"/>
            </w:tcMar>
          </w:tcPr>
          <w:p w:rsidR="00AF12E5" w:rsidRPr="00E60A40" w:rsidRDefault="00AF12E5" w:rsidP="00385C26">
            <w:pPr>
              <w:ind w:left="57"/>
              <w:jc w:val="center"/>
              <w:rPr>
                <w:rFonts w:ascii="Arial" w:hAnsi="Arial" w:cs="Arial"/>
                <w:sz w:val="20"/>
                <w:lang w:val="sr-Cyrl-RS"/>
              </w:rPr>
            </w:pPr>
            <w:r w:rsidRPr="00E60A40">
              <w:rPr>
                <w:rFonts w:ascii="Arial" w:eastAsia="Arial Unicode MS" w:hAnsi="Arial" w:cs="Arial"/>
                <w:color w:val="000000"/>
                <w:sz w:val="20"/>
                <w:lang w:val="sr-Cyrl-RS"/>
              </w:rPr>
              <w:t>1</w:t>
            </w:r>
          </w:p>
        </w:tc>
        <w:tc>
          <w:tcPr>
            <w:tcW w:w="1224"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
        </w:tc>
        <w:tc>
          <w:tcPr>
            <w:tcW w:w="1980" w:type="dxa"/>
            <w:tcBorders>
              <w:top w:val="single" w:sz="4" w:space="0" w:color="auto"/>
              <w:bottom w:val="single" w:sz="4" w:space="0" w:color="auto"/>
            </w:tcBorders>
            <w:vAlign w:val="center"/>
          </w:tcPr>
          <w:p w:rsidR="00AF12E5" w:rsidRPr="00E60A40" w:rsidRDefault="00AF12E5" w:rsidP="00385C26">
            <w:pPr>
              <w:ind w:left="57"/>
              <w:jc w:val="center"/>
              <w:rPr>
                <w:rFonts w:ascii="Arial" w:hAnsi="Arial" w:cs="Arial"/>
                <w:sz w:val="20"/>
                <w:lang w:val="sr-Cyrl-RS"/>
              </w:rPr>
            </w:pPr>
          </w:p>
        </w:tc>
      </w:tr>
      <w:tr w:rsidR="00AF12E5" w:rsidRPr="00E60A40" w:rsidTr="00385C26">
        <w:trPr>
          <w:cantSplit/>
          <w:trHeight w:val="403"/>
          <w:jc w:val="center"/>
        </w:trPr>
        <w:tc>
          <w:tcPr>
            <w:tcW w:w="834" w:type="dxa"/>
            <w:tcBorders>
              <w:top w:val="single" w:sz="4" w:space="0" w:color="auto"/>
              <w:bottom w:val="single" w:sz="4" w:space="0" w:color="auto"/>
            </w:tcBorders>
            <w:tcMar>
              <w:top w:w="113" w:type="dxa"/>
              <w:bottom w:w="113" w:type="dxa"/>
            </w:tcMar>
          </w:tcPr>
          <w:p w:rsidR="00AF12E5" w:rsidRPr="00E60A40" w:rsidRDefault="00AF12E5" w:rsidP="00385C26">
            <w:pPr>
              <w:ind w:left="57"/>
              <w:jc w:val="center"/>
              <w:rPr>
                <w:rFonts w:ascii="Arial" w:hAnsi="Arial" w:cs="Arial"/>
                <w:sz w:val="20"/>
                <w:lang w:val="sr-Cyrl-RS"/>
              </w:rPr>
            </w:pPr>
            <w:proofErr w:type="spellStart"/>
            <w:r w:rsidRPr="00E60A40">
              <w:rPr>
                <w:rFonts w:ascii="Arial" w:hAnsi="Arial" w:cs="Arial"/>
                <w:sz w:val="20"/>
                <w:lang w:val="sr-Cyrl-RS"/>
              </w:rPr>
              <w:t>У.6.2</w:t>
            </w:r>
            <w:proofErr w:type="spellEnd"/>
            <w:r w:rsidRPr="00E60A40">
              <w:rPr>
                <w:rFonts w:ascii="Arial" w:hAnsi="Arial" w:cs="Arial"/>
                <w:sz w:val="20"/>
                <w:lang w:val="sr-Cyrl-RS"/>
              </w:rPr>
              <w:t>.</w:t>
            </w:r>
          </w:p>
        </w:tc>
        <w:tc>
          <w:tcPr>
            <w:tcW w:w="4111" w:type="dxa"/>
            <w:tcBorders>
              <w:top w:val="single" w:sz="4" w:space="0" w:color="auto"/>
              <w:bottom w:val="single" w:sz="4" w:space="0" w:color="auto"/>
            </w:tcBorders>
            <w:tcMar>
              <w:top w:w="113" w:type="dxa"/>
              <w:bottom w:w="113" w:type="dxa"/>
            </w:tcMar>
          </w:tcPr>
          <w:p w:rsidR="00AF12E5" w:rsidRPr="00E60A40" w:rsidRDefault="00AF12E5" w:rsidP="00385C26">
            <w:pPr>
              <w:ind w:left="52"/>
              <w:rPr>
                <w:rFonts w:ascii="Arial" w:hAnsi="Arial" w:cs="Arial"/>
                <w:sz w:val="20"/>
                <w:lang w:val="sr-Cyrl-RS"/>
              </w:rPr>
            </w:pPr>
            <w:r w:rsidRPr="00E60A40">
              <w:rPr>
                <w:rFonts w:ascii="Arial" w:hAnsi="Arial" w:cs="Arial"/>
                <w:sz w:val="20"/>
                <w:lang w:val="sr-Cyrl-RS"/>
              </w:rPr>
              <w:t>Услуге инсталације, интеграције, тестирања и пуштање у рад и пројектна документација Нове локације ЕПС Снабдевање, Београд</w:t>
            </w:r>
          </w:p>
        </w:tc>
        <w:tc>
          <w:tcPr>
            <w:tcW w:w="1171" w:type="dxa"/>
            <w:tcBorders>
              <w:top w:val="single" w:sz="4" w:space="0" w:color="auto"/>
              <w:bottom w:val="single" w:sz="4" w:space="0" w:color="auto"/>
            </w:tcBorders>
            <w:tcMar>
              <w:top w:w="113" w:type="dxa"/>
              <w:bottom w:w="113" w:type="dxa"/>
            </w:tcMar>
          </w:tcPr>
          <w:p w:rsidR="00AF12E5" w:rsidRPr="00E60A40" w:rsidRDefault="00AF12E5" w:rsidP="00385C26">
            <w:pPr>
              <w:ind w:left="57"/>
              <w:jc w:val="center"/>
              <w:rPr>
                <w:rFonts w:ascii="Arial" w:hAnsi="Arial" w:cs="Arial"/>
                <w:sz w:val="20"/>
                <w:lang w:val="sr-Cyrl-RS"/>
              </w:rPr>
            </w:pPr>
            <w:r w:rsidRPr="00E60A40">
              <w:rPr>
                <w:rFonts w:ascii="Arial" w:eastAsia="Arial Unicode MS" w:hAnsi="Arial" w:cs="Arial"/>
                <w:color w:val="000000"/>
                <w:sz w:val="20"/>
                <w:lang w:val="sr-Cyrl-RS"/>
              </w:rPr>
              <w:t>1</w:t>
            </w:r>
          </w:p>
        </w:tc>
        <w:tc>
          <w:tcPr>
            <w:tcW w:w="1224"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
        </w:tc>
        <w:tc>
          <w:tcPr>
            <w:tcW w:w="1980" w:type="dxa"/>
            <w:tcBorders>
              <w:top w:val="single" w:sz="4" w:space="0" w:color="auto"/>
              <w:bottom w:val="single" w:sz="4" w:space="0" w:color="auto"/>
            </w:tcBorders>
            <w:vAlign w:val="center"/>
          </w:tcPr>
          <w:p w:rsidR="00AF12E5" w:rsidRPr="00E60A40" w:rsidRDefault="00AF12E5" w:rsidP="00385C26">
            <w:pPr>
              <w:ind w:left="57"/>
              <w:jc w:val="center"/>
              <w:rPr>
                <w:rFonts w:ascii="Arial" w:hAnsi="Arial" w:cs="Arial"/>
                <w:sz w:val="20"/>
                <w:lang w:val="sr-Cyrl-RS"/>
              </w:rPr>
            </w:pPr>
          </w:p>
        </w:tc>
      </w:tr>
      <w:tr w:rsidR="00AF12E5" w:rsidRPr="00E60A40" w:rsidTr="00385C26">
        <w:trPr>
          <w:cantSplit/>
          <w:trHeight w:val="403"/>
          <w:jc w:val="center"/>
        </w:trPr>
        <w:tc>
          <w:tcPr>
            <w:tcW w:w="834" w:type="dxa"/>
            <w:tcBorders>
              <w:top w:val="single" w:sz="4" w:space="0" w:color="auto"/>
              <w:bottom w:val="single" w:sz="4" w:space="0" w:color="auto"/>
            </w:tcBorders>
            <w:tcMar>
              <w:top w:w="113" w:type="dxa"/>
              <w:bottom w:w="113" w:type="dxa"/>
            </w:tcMar>
          </w:tcPr>
          <w:p w:rsidR="00AF12E5" w:rsidRPr="00E60A40" w:rsidRDefault="00AF12E5" w:rsidP="00385C26">
            <w:pPr>
              <w:ind w:left="57"/>
              <w:jc w:val="center"/>
              <w:rPr>
                <w:rFonts w:ascii="Arial" w:hAnsi="Arial" w:cs="Arial"/>
                <w:sz w:val="20"/>
                <w:lang w:val="sr-Cyrl-RS"/>
              </w:rPr>
            </w:pPr>
            <w:proofErr w:type="spellStart"/>
            <w:r w:rsidRPr="00E60A40">
              <w:rPr>
                <w:rFonts w:ascii="Arial" w:hAnsi="Arial" w:cs="Arial"/>
                <w:sz w:val="20"/>
                <w:lang w:val="sr-Cyrl-RS"/>
              </w:rPr>
              <w:t>У.6.3</w:t>
            </w:r>
            <w:proofErr w:type="spellEnd"/>
            <w:r w:rsidRPr="00E60A40">
              <w:rPr>
                <w:rFonts w:ascii="Arial" w:hAnsi="Arial" w:cs="Arial"/>
                <w:sz w:val="20"/>
                <w:lang w:val="sr-Cyrl-RS"/>
              </w:rPr>
              <w:t>.</w:t>
            </w:r>
          </w:p>
        </w:tc>
        <w:tc>
          <w:tcPr>
            <w:tcW w:w="4111" w:type="dxa"/>
            <w:tcBorders>
              <w:top w:val="single" w:sz="4" w:space="0" w:color="auto"/>
              <w:bottom w:val="single" w:sz="4" w:space="0" w:color="auto"/>
            </w:tcBorders>
            <w:tcMar>
              <w:top w:w="113" w:type="dxa"/>
              <w:bottom w:w="113" w:type="dxa"/>
            </w:tcMar>
          </w:tcPr>
          <w:p w:rsidR="00AF12E5" w:rsidRPr="00E60A40" w:rsidRDefault="00AF12E5" w:rsidP="00385C26">
            <w:pPr>
              <w:ind w:left="52"/>
              <w:rPr>
                <w:rFonts w:ascii="Arial" w:hAnsi="Arial" w:cs="Arial"/>
                <w:sz w:val="20"/>
                <w:lang w:val="sr-Cyrl-RS"/>
              </w:rPr>
            </w:pPr>
            <w:r w:rsidRPr="00E60A40">
              <w:rPr>
                <w:rFonts w:ascii="Arial" w:hAnsi="Arial" w:cs="Arial"/>
                <w:sz w:val="20"/>
                <w:lang w:val="sr-Cyrl-RS"/>
              </w:rPr>
              <w:t>Услуге инсталације, интеграције, тестирања и пуштање у рад Нове локације и пројектна документација Ђердап 2, ХЕ Ђердап 2</w:t>
            </w:r>
          </w:p>
        </w:tc>
        <w:tc>
          <w:tcPr>
            <w:tcW w:w="1171" w:type="dxa"/>
            <w:tcBorders>
              <w:top w:val="single" w:sz="4" w:space="0" w:color="auto"/>
              <w:bottom w:val="single" w:sz="4" w:space="0" w:color="auto"/>
            </w:tcBorders>
            <w:tcMar>
              <w:top w:w="113" w:type="dxa"/>
              <w:bottom w:w="113" w:type="dxa"/>
            </w:tcMar>
          </w:tcPr>
          <w:p w:rsidR="00AF12E5" w:rsidRPr="00E60A40" w:rsidRDefault="00AF12E5" w:rsidP="00385C26">
            <w:pPr>
              <w:ind w:left="57"/>
              <w:jc w:val="center"/>
              <w:rPr>
                <w:rFonts w:ascii="Arial" w:hAnsi="Arial" w:cs="Arial"/>
                <w:sz w:val="20"/>
                <w:lang w:val="sr-Cyrl-RS"/>
              </w:rPr>
            </w:pPr>
            <w:r w:rsidRPr="00E60A40">
              <w:rPr>
                <w:rFonts w:ascii="Arial" w:eastAsia="Arial Unicode MS" w:hAnsi="Arial" w:cs="Arial"/>
                <w:color w:val="000000"/>
                <w:sz w:val="20"/>
                <w:lang w:val="sr-Cyrl-RS"/>
              </w:rPr>
              <w:t>1</w:t>
            </w:r>
          </w:p>
        </w:tc>
        <w:tc>
          <w:tcPr>
            <w:tcW w:w="1224" w:type="dxa"/>
            <w:tcBorders>
              <w:top w:val="sing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
        </w:tc>
        <w:tc>
          <w:tcPr>
            <w:tcW w:w="1980" w:type="dxa"/>
            <w:tcBorders>
              <w:top w:val="single" w:sz="4" w:space="0" w:color="auto"/>
              <w:bottom w:val="single" w:sz="4" w:space="0" w:color="auto"/>
            </w:tcBorders>
            <w:vAlign w:val="center"/>
          </w:tcPr>
          <w:p w:rsidR="00AF12E5" w:rsidRPr="00E60A40" w:rsidRDefault="00AF12E5" w:rsidP="00385C26">
            <w:pPr>
              <w:ind w:left="57"/>
              <w:jc w:val="center"/>
              <w:rPr>
                <w:rFonts w:ascii="Arial" w:hAnsi="Arial" w:cs="Arial"/>
                <w:sz w:val="20"/>
                <w:lang w:val="sr-Cyrl-RS"/>
              </w:rPr>
            </w:pPr>
          </w:p>
        </w:tc>
      </w:tr>
      <w:tr w:rsidR="00AF12E5" w:rsidRPr="00E60A40" w:rsidTr="00385C26">
        <w:trPr>
          <w:cantSplit/>
          <w:trHeight w:val="403"/>
          <w:jc w:val="center"/>
        </w:trPr>
        <w:tc>
          <w:tcPr>
            <w:tcW w:w="834" w:type="dxa"/>
            <w:tcBorders>
              <w:top w:val="single" w:sz="4" w:space="0" w:color="auto"/>
              <w:bottom w:val="doub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roofErr w:type="spellStart"/>
            <w:r w:rsidRPr="00E60A40">
              <w:rPr>
                <w:rFonts w:ascii="Arial" w:hAnsi="Arial" w:cs="Arial"/>
                <w:sz w:val="20"/>
                <w:lang w:val="sr-Cyrl-RS"/>
              </w:rPr>
              <w:t>У.7</w:t>
            </w:r>
            <w:proofErr w:type="spellEnd"/>
            <w:r w:rsidRPr="00E60A40">
              <w:rPr>
                <w:rFonts w:ascii="Arial" w:hAnsi="Arial" w:cs="Arial"/>
                <w:sz w:val="20"/>
                <w:lang w:val="sr-Cyrl-RS"/>
              </w:rPr>
              <w:t>.</w:t>
            </w:r>
          </w:p>
        </w:tc>
        <w:tc>
          <w:tcPr>
            <w:tcW w:w="4111" w:type="dxa"/>
            <w:tcBorders>
              <w:top w:val="single" w:sz="4" w:space="0" w:color="auto"/>
              <w:bottom w:val="double" w:sz="4" w:space="0" w:color="auto"/>
            </w:tcBorders>
            <w:tcMar>
              <w:top w:w="113" w:type="dxa"/>
              <w:bottom w:w="113" w:type="dxa"/>
            </w:tcMar>
            <w:vAlign w:val="center"/>
          </w:tcPr>
          <w:p w:rsidR="00AF12E5" w:rsidRPr="00E60A40" w:rsidRDefault="00AF12E5" w:rsidP="00385C26">
            <w:pPr>
              <w:ind w:left="52"/>
              <w:rPr>
                <w:rFonts w:ascii="Arial" w:hAnsi="Arial" w:cs="Arial"/>
                <w:sz w:val="20"/>
                <w:lang w:val="sr-Cyrl-RS"/>
              </w:rPr>
            </w:pPr>
            <w:r w:rsidRPr="00E60A40">
              <w:rPr>
                <w:rFonts w:ascii="Arial" w:hAnsi="Arial" w:cs="Arial"/>
                <w:sz w:val="20"/>
                <w:lang w:val="sr-Cyrl-RS"/>
              </w:rPr>
              <w:t>Услуге инсталације и пројектне документације за бежичну мрежу</w:t>
            </w:r>
          </w:p>
        </w:tc>
        <w:tc>
          <w:tcPr>
            <w:tcW w:w="1171" w:type="dxa"/>
            <w:tcBorders>
              <w:top w:val="single" w:sz="4" w:space="0" w:color="auto"/>
              <w:bottom w:val="double" w:sz="4" w:space="0" w:color="auto"/>
            </w:tcBorders>
            <w:tcMar>
              <w:top w:w="113" w:type="dxa"/>
              <w:bottom w:w="113" w:type="dxa"/>
            </w:tcMar>
          </w:tcPr>
          <w:p w:rsidR="00AF12E5" w:rsidRPr="00E60A40" w:rsidRDefault="00AF12E5" w:rsidP="00385C26">
            <w:pPr>
              <w:ind w:left="57"/>
              <w:jc w:val="center"/>
              <w:rPr>
                <w:rFonts w:ascii="Arial" w:hAnsi="Arial" w:cs="Arial"/>
                <w:sz w:val="20"/>
                <w:lang w:val="sr-Cyrl-RS"/>
              </w:rPr>
            </w:pPr>
            <w:r w:rsidRPr="00E60A40">
              <w:rPr>
                <w:rFonts w:ascii="Arial" w:eastAsia="Arial Unicode MS" w:hAnsi="Arial" w:cs="Arial"/>
                <w:color w:val="000000"/>
                <w:sz w:val="20"/>
                <w:lang w:val="sr-Cyrl-RS"/>
              </w:rPr>
              <w:t>1</w:t>
            </w:r>
          </w:p>
        </w:tc>
        <w:tc>
          <w:tcPr>
            <w:tcW w:w="1224" w:type="dxa"/>
            <w:tcBorders>
              <w:top w:val="single" w:sz="4" w:space="0" w:color="auto"/>
              <w:bottom w:val="double" w:sz="4" w:space="0" w:color="auto"/>
            </w:tcBorders>
            <w:tcMar>
              <w:top w:w="113" w:type="dxa"/>
              <w:bottom w:w="113" w:type="dxa"/>
            </w:tcMar>
            <w:vAlign w:val="center"/>
          </w:tcPr>
          <w:p w:rsidR="00AF12E5" w:rsidRPr="00E60A40" w:rsidRDefault="00AF12E5" w:rsidP="00385C26">
            <w:pPr>
              <w:ind w:left="57"/>
              <w:jc w:val="center"/>
              <w:rPr>
                <w:rFonts w:ascii="Arial" w:hAnsi="Arial" w:cs="Arial"/>
                <w:sz w:val="20"/>
                <w:lang w:val="sr-Cyrl-RS"/>
              </w:rPr>
            </w:pPr>
          </w:p>
        </w:tc>
        <w:tc>
          <w:tcPr>
            <w:tcW w:w="1980" w:type="dxa"/>
            <w:tcBorders>
              <w:top w:val="single" w:sz="4" w:space="0" w:color="auto"/>
              <w:bottom w:val="double" w:sz="4" w:space="0" w:color="auto"/>
            </w:tcBorders>
            <w:vAlign w:val="center"/>
          </w:tcPr>
          <w:p w:rsidR="00AF12E5" w:rsidRPr="00E60A40" w:rsidRDefault="00AF12E5" w:rsidP="00385C26">
            <w:pPr>
              <w:ind w:left="57"/>
              <w:jc w:val="center"/>
              <w:rPr>
                <w:rFonts w:ascii="Arial" w:hAnsi="Arial" w:cs="Arial"/>
                <w:sz w:val="20"/>
                <w:lang w:val="sr-Cyrl-RS"/>
              </w:rPr>
            </w:pPr>
          </w:p>
        </w:tc>
      </w:tr>
      <w:tr w:rsidR="00AF12E5" w:rsidRPr="00E60A40" w:rsidTr="00385C26">
        <w:trPr>
          <w:cantSplit/>
          <w:trHeight w:hRule="exact" w:val="572"/>
          <w:jc w:val="center"/>
        </w:trPr>
        <w:tc>
          <w:tcPr>
            <w:tcW w:w="834" w:type="dxa"/>
            <w:tcBorders>
              <w:top w:val="double" w:sz="4" w:space="0" w:color="auto"/>
              <w:bottom w:val="double" w:sz="4" w:space="0" w:color="auto"/>
            </w:tcBorders>
            <w:tcMar>
              <w:top w:w="113" w:type="dxa"/>
              <w:bottom w:w="113" w:type="dxa"/>
            </w:tcMar>
          </w:tcPr>
          <w:p w:rsidR="00AF12E5" w:rsidRPr="00E60A40" w:rsidRDefault="00AF12E5" w:rsidP="00385C26">
            <w:pPr>
              <w:ind w:left="170"/>
              <w:jc w:val="center"/>
              <w:rPr>
                <w:rFonts w:ascii="Arial" w:hAnsi="Arial" w:cs="Arial"/>
                <w:sz w:val="18"/>
                <w:lang w:val="sr-Cyrl-RS"/>
              </w:rPr>
            </w:pPr>
          </w:p>
        </w:tc>
        <w:tc>
          <w:tcPr>
            <w:tcW w:w="6506" w:type="dxa"/>
            <w:gridSpan w:val="3"/>
            <w:tcBorders>
              <w:top w:val="double" w:sz="4" w:space="0" w:color="auto"/>
              <w:bottom w:val="double" w:sz="4" w:space="0" w:color="auto"/>
            </w:tcBorders>
            <w:tcMar>
              <w:top w:w="113" w:type="dxa"/>
              <w:bottom w:w="113" w:type="dxa"/>
            </w:tcMar>
          </w:tcPr>
          <w:p w:rsidR="00AF12E5" w:rsidRPr="00E60A40" w:rsidRDefault="00AF12E5" w:rsidP="00385C26">
            <w:pPr>
              <w:spacing w:before="120"/>
              <w:ind w:left="153"/>
              <w:rPr>
                <w:rFonts w:ascii="Arial" w:hAnsi="Arial" w:cs="Arial"/>
                <w:b/>
                <w:color w:val="000000"/>
                <w:spacing w:val="-2"/>
                <w:sz w:val="22"/>
                <w:lang w:val="sr-Cyrl-RS"/>
              </w:rPr>
            </w:pPr>
            <w:r w:rsidRPr="00E60A40">
              <w:rPr>
                <w:rFonts w:ascii="Arial" w:hAnsi="Arial" w:cs="Arial"/>
                <w:b/>
                <w:color w:val="000000"/>
                <w:spacing w:val="-2"/>
                <w:sz w:val="22"/>
                <w:lang w:val="sr-Cyrl-RS"/>
              </w:rPr>
              <w:t>УКУПНА ЦЕНА УСЛУГЕ део 2.1:</w:t>
            </w:r>
          </w:p>
          <w:p w:rsidR="00AF12E5" w:rsidRPr="00E60A40" w:rsidRDefault="00AF12E5" w:rsidP="00385C26">
            <w:pPr>
              <w:spacing w:before="120"/>
              <w:rPr>
                <w:rFonts w:ascii="Arial" w:hAnsi="Arial" w:cs="Arial"/>
                <w:b/>
                <w:color w:val="000000"/>
                <w:spacing w:val="-2"/>
                <w:lang w:val="sr-Cyrl-RS"/>
              </w:rPr>
            </w:pPr>
            <w:r w:rsidRPr="00E60A40">
              <w:rPr>
                <w:rFonts w:ascii="Arial" w:hAnsi="Arial" w:cs="Arial"/>
                <w:b/>
                <w:color w:val="000000"/>
                <w:spacing w:val="-2"/>
                <w:sz w:val="22"/>
                <w:lang w:val="sr-Cyrl-RS"/>
              </w:rPr>
              <w:t>:</w:t>
            </w:r>
          </w:p>
          <w:p w:rsidR="00AF12E5" w:rsidRPr="00E60A40" w:rsidRDefault="00AF12E5" w:rsidP="00385C26">
            <w:pPr>
              <w:rPr>
                <w:rFonts w:ascii="Arial" w:hAnsi="Arial" w:cs="Arial"/>
                <w:sz w:val="18"/>
                <w:lang w:val="sr-Cyrl-RS"/>
              </w:rPr>
            </w:pPr>
          </w:p>
        </w:tc>
        <w:tc>
          <w:tcPr>
            <w:tcW w:w="1980" w:type="dxa"/>
            <w:tcBorders>
              <w:top w:val="double" w:sz="4" w:space="0" w:color="auto"/>
              <w:bottom w:val="double" w:sz="4" w:space="0" w:color="auto"/>
            </w:tcBorders>
          </w:tcPr>
          <w:p w:rsidR="00AF12E5" w:rsidRPr="00E60A40" w:rsidRDefault="00AF12E5" w:rsidP="00385C26">
            <w:pPr>
              <w:rPr>
                <w:rFonts w:ascii="Arial" w:hAnsi="Arial" w:cs="Arial"/>
                <w:sz w:val="18"/>
                <w:lang w:val="sr-Cyrl-RS"/>
              </w:rPr>
            </w:pPr>
          </w:p>
        </w:tc>
      </w:tr>
    </w:tbl>
    <w:p w:rsidR="00AF12E5" w:rsidRPr="00E60A40" w:rsidRDefault="00AF12E5" w:rsidP="00AF12E5">
      <w:pPr>
        <w:rPr>
          <w:rFonts w:ascii="Arial" w:hAnsi="Arial" w:cs="Arial"/>
          <w:sz w:val="22"/>
          <w:szCs w:val="22"/>
          <w:lang w:val="sr-Cyrl-RS"/>
        </w:rPr>
      </w:pPr>
    </w:p>
    <w:p w:rsidR="00AF12E5" w:rsidRPr="00E60A40" w:rsidRDefault="00AF12E5" w:rsidP="00AF12E5">
      <w:pPr>
        <w:rPr>
          <w:rFonts w:ascii="Arial" w:hAnsi="Arial" w:cs="Arial"/>
          <w:szCs w:val="24"/>
          <w:lang w:val="sr-Cyrl-RS"/>
        </w:rPr>
      </w:pPr>
    </w:p>
    <w:p w:rsidR="00AF12E5" w:rsidRPr="00E60A40" w:rsidRDefault="00AF12E5" w:rsidP="00AF12E5">
      <w:pPr>
        <w:rPr>
          <w:rFonts w:ascii="Arial" w:hAnsi="Arial" w:cs="Arial"/>
          <w:szCs w:val="24"/>
          <w:lang w:val="sr-Cyrl-RS"/>
        </w:rPr>
      </w:pPr>
    </w:p>
    <w:p w:rsidR="00AF12E5" w:rsidRPr="00E60A40" w:rsidRDefault="00AF12E5" w:rsidP="00AF12E5">
      <w:pPr>
        <w:rPr>
          <w:rFonts w:ascii="Arial" w:hAnsi="Arial" w:cs="Arial"/>
          <w:szCs w:val="24"/>
          <w:lang w:val="sr-Cyrl-RS"/>
        </w:rPr>
      </w:pPr>
    </w:p>
    <w:p w:rsidR="00AF12E5" w:rsidRPr="00E60A40" w:rsidRDefault="00AF12E5" w:rsidP="00AF12E5">
      <w:pPr>
        <w:rPr>
          <w:rFonts w:ascii="Arial" w:hAnsi="Arial" w:cs="Arial"/>
          <w:szCs w:val="24"/>
          <w:lang w:val="sr-Cyrl-RS"/>
        </w:rPr>
      </w:pPr>
    </w:p>
    <w:p w:rsidR="00AF12E5" w:rsidRPr="00E60A40" w:rsidRDefault="00AF12E5" w:rsidP="00AF12E5">
      <w:pPr>
        <w:pStyle w:val="ListParagraph"/>
        <w:numPr>
          <w:ilvl w:val="1"/>
          <w:numId w:val="40"/>
        </w:numPr>
        <w:rPr>
          <w:rFonts w:ascii="Arial" w:hAnsi="Arial" w:cs="Arial"/>
          <w:szCs w:val="24"/>
          <w:lang w:val="sr-Cyrl-RS"/>
        </w:rPr>
      </w:pPr>
      <w:r w:rsidRPr="00E60A40">
        <w:rPr>
          <w:rFonts w:ascii="Arial" w:hAnsi="Arial" w:cs="Arial"/>
          <w:szCs w:val="24"/>
          <w:lang w:val="sr-Cyrl-RS"/>
        </w:rPr>
        <w:t xml:space="preserve">Додатна подршка за постојећи део опреме – критични део мреже (део </w:t>
      </w:r>
      <w:r w:rsidR="00F6325F">
        <w:rPr>
          <w:rFonts w:ascii="Arial" w:hAnsi="Arial" w:cs="Arial"/>
          <w:szCs w:val="24"/>
          <w:lang w:val="sr-Cyrl-RS"/>
        </w:rPr>
        <w:t>2</w:t>
      </w:r>
      <w:r w:rsidRPr="00E60A40">
        <w:rPr>
          <w:rFonts w:ascii="Arial" w:hAnsi="Arial" w:cs="Arial"/>
          <w:szCs w:val="24"/>
          <w:lang w:val="sr-Cyrl-RS"/>
        </w:rPr>
        <w:t>.2.)</w:t>
      </w: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65"/>
        <w:gridCol w:w="3818"/>
        <w:gridCol w:w="1447"/>
        <w:gridCol w:w="1224"/>
        <w:gridCol w:w="1980"/>
      </w:tblGrid>
      <w:tr w:rsidR="00AF12E5" w:rsidRPr="00E60A40" w:rsidTr="00385C26">
        <w:trPr>
          <w:cantSplit/>
          <w:trHeight w:val="760"/>
          <w:tblHeader/>
          <w:jc w:val="center"/>
        </w:trPr>
        <w:tc>
          <w:tcPr>
            <w:tcW w:w="765"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Број</w:t>
            </w:r>
          </w:p>
        </w:tc>
        <w:tc>
          <w:tcPr>
            <w:tcW w:w="3818"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Опис</w:t>
            </w:r>
          </w:p>
        </w:tc>
        <w:tc>
          <w:tcPr>
            <w:tcW w:w="1447"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Количина</w:t>
            </w:r>
          </w:p>
          <w:p w:rsidR="00AF12E5" w:rsidRPr="00E60A40" w:rsidRDefault="00AF12E5" w:rsidP="00385C26">
            <w:pPr>
              <w:jc w:val="center"/>
              <w:rPr>
                <w:rFonts w:ascii="Arial" w:hAnsi="Arial" w:cs="Arial"/>
                <w:sz w:val="20"/>
                <w:lang w:val="sr-Cyrl-RS"/>
              </w:rPr>
            </w:pPr>
          </w:p>
        </w:tc>
        <w:tc>
          <w:tcPr>
            <w:tcW w:w="1224"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Јединична цена</w:t>
            </w:r>
          </w:p>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(РСД)</w:t>
            </w:r>
          </w:p>
        </w:tc>
        <w:tc>
          <w:tcPr>
            <w:tcW w:w="1980"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 xml:space="preserve">Укупна цена </w:t>
            </w:r>
          </w:p>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(РСД)</w:t>
            </w:r>
          </w:p>
        </w:tc>
      </w:tr>
      <w:tr w:rsidR="00AF12E5" w:rsidRPr="00E60A40" w:rsidTr="00385C26">
        <w:trPr>
          <w:cantSplit/>
          <w:trHeight w:val="343"/>
          <w:tblHeader/>
          <w:jc w:val="center"/>
        </w:trPr>
        <w:tc>
          <w:tcPr>
            <w:tcW w:w="765" w:type="dxa"/>
            <w:tcBorders>
              <w:top w:val="single" w:sz="4" w:space="0" w:color="auto"/>
              <w:bottom w:val="double" w:sz="4" w:space="0" w:color="auto"/>
            </w:tcBorders>
          </w:tcPr>
          <w:p w:rsidR="00AF12E5" w:rsidRPr="00E60A40" w:rsidRDefault="00AF12E5" w:rsidP="00385C26">
            <w:pPr>
              <w:rPr>
                <w:rFonts w:ascii="Arial" w:hAnsi="Arial" w:cs="Arial"/>
                <w:sz w:val="16"/>
                <w:lang w:val="sr-Cyrl-RS"/>
              </w:rPr>
            </w:pPr>
          </w:p>
        </w:tc>
        <w:tc>
          <w:tcPr>
            <w:tcW w:w="3818" w:type="dxa"/>
            <w:tcBorders>
              <w:top w:val="single" w:sz="4" w:space="0" w:color="auto"/>
              <w:bottom w:val="double" w:sz="4" w:space="0" w:color="auto"/>
            </w:tcBorders>
          </w:tcPr>
          <w:p w:rsidR="00AF12E5" w:rsidRPr="00E60A40" w:rsidRDefault="00AF12E5" w:rsidP="00385C26">
            <w:pPr>
              <w:rPr>
                <w:rFonts w:ascii="Arial" w:hAnsi="Arial" w:cs="Arial"/>
                <w:sz w:val="16"/>
                <w:lang w:val="sr-Cyrl-RS"/>
              </w:rPr>
            </w:pPr>
            <w:r w:rsidRPr="00E60A40">
              <w:rPr>
                <w:rFonts w:ascii="Arial" w:hAnsi="Arial" w:cs="Arial"/>
                <w:szCs w:val="24"/>
                <w:lang w:val="sr-Cyrl-RS"/>
              </w:rPr>
              <w:t xml:space="preserve">Функционална целина </w:t>
            </w:r>
            <w:proofErr w:type="spellStart"/>
            <w:r w:rsidRPr="00E60A40">
              <w:rPr>
                <w:rFonts w:ascii="Arial" w:hAnsi="Arial" w:cs="Arial"/>
                <w:szCs w:val="24"/>
                <w:lang w:val="sr-Cyrl-RS"/>
              </w:rPr>
              <w:t>У.8</w:t>
            </w:r>
            <w:proofErr w:type="spellEnd"/>
          </w:p>
        </w:tc>
        <w:tc>
          <w:tcPr>
            <w:tcW w:w="1447" w:type="dxa"/>
            <w:tcBorders>
              <w:top w:val="single" w:sz="4" w:space="0" w:color="auto"/>
              <w:bottom w:val="double" w:sz="4" w:space="0" w:color="auto"/>
            </w:tcBorders>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1</w:t>
            </w:r>
          </w:p>
        </w:tc>
        <w:tc>
          <w:tcPr>
            <w:tcW w:w="1224" w:type="dxa"/>
            <w:tcBorders>
              <w:top w:val="single" w:sz="4" w:space="0" w:color="auto"/>
              <w:bottom w:val="double" w:sz="4" w:space="0" w:color="auto"/>
            </w:tcBorders>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2</w:t>
            </w:r>
          </w:p>
        </w:tc>
        <w:tc>
          <w:tcPr>
            <w:tcW w:w="1980" w:type="dxa"/>
            <w:tcBorders>
              <w:top w:val="single" w:sz="4" w:space="0" w:color="auto"/>
              <w:bottom w:val="double" w:sz="4" w:space="0" w:color="auto"/>
            </w:tcBorders>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3=1*2</w:t>
            </w:r>
          </w:p>
        </w:tc>
      </w:tr>
      <w:tr w:rsidR="00AF12E5" w:rsidRPr="00E60A40" w:rsidTr="00385C26">
        <w:trPr>
          <w:cantSplit/>
          <w:trHeight w:val="403"/>
          <w:jc w:val="center"/>
        </w:trPr>
        <w:tc>
          <w:tcPr>
            <w:tcW w:w="765" w:type="dxa"/>
            <w:tcBorders>
              <w:top w:val="double" w:sz="4" w:space="0" w:color="auto"/>
              <w:bottom w:val="double" w:sz="4" w:space="0" w:color="auto"/>
            </w:tcBorders>
            <w:tcMar>
              <w:top w:w="113" w:type="dxa"/>
              <w:bottom w:w="113" w:type="dxa"/>
            </w:tcMar>
            <w:vAlign w:val="center"/>
          </w:tcPr>
          <w:p w:rsidR="00AF12E5" w:rsidRPr="00E60A40" w:rsidRDefault="00AF12E5" w:rsidP="00385C26">
            <w:pPr>
              <w:ind w:left="57"/>
              <w:jc w:val="center"/>
              <w:rPr>
                <w:rFonts w:ascii="Arial" w:hAnsi="Arial" w:cs="Arial"/>
                <w:sz w:val="18"/>
                <w:lang w:val="sr-Cyrl-RS"/>
              </w:rPr>
            </w:pPr>
            <w:r w:rsidRPr="00E60A40">
              <w:rPr>
                <w:rFonts w:ascii="Arial" w:hAnsi="Arial" w:cs="Arial"/>
                <w:sz w:val="18"/>
                <w:lang w:val="sr-Cyrl-RS"/>
              </w:rPr>
              <w:t>1.</w:t>
            </w:r>
          </w:p>
        </w:tc>
        <w:tc>
          <w:tcPr>
            <w:tcW w:w="3818" w:type="dxa"/>
            <w:tcBorders>
              <w:top w:val="double" w:sz="4" w:space="0" w:color="auto"/>
              <w:bottom w:val="double" w:sz="4" w:space="0" w:color="auto"/>
            </w:tcBorders>
            <w:tcMar>
              <w:top w:w="113" w:type="dxa"/>
              <w:bottom w:w="113" w:type="dxa"/>
            </w:tcMar>
            <w:vAlign w:val="center"/>
          </w:tcPr>
          <w:p w:rsidR="00AF12E5" w:rsidRPr="00E60A40" w:rsidRDefault="00AF12E5" w:rsidP="00807A5A">
            <w:pPr>
              <w:ind w:left="52"/>
              <w:rPr>
                <w:rFonts w:ascii="Arial" w:hAnsi="Arial" w:cs="Arial"/>
                <w:sz w:val="20"/>
                <w:lang w:val="sr-Cyrl-RS"/>
              </w:rPr>
            </w:pPr>
            <w:r w:rsidRPr="00E60A40">
              <w:rPr>
                <w:rFonts w:ascii="Arial" w:hAnsi="Arial" w:cs="Arial"/>
                <w:sz w:val="20"/>
                <w:lang w:val="sr-Cyrl-RS"/>
              </w:rPr>
              <w:t>Додатна подршка за постојећи део опреме – критични део мреже</w:t>
            </w:r>
          </w:p>
        </w:tc>
        <w:tc>
          <w:tcPr>
            <w:tcW w:w="1447" w:type="dxa"/>
            <w:tcBorders>
              <w:top w:val="double" w:sz="4" w:space="0" w:color="auto"/>
              <w:bottom w:val="double" w:sz="4" w:space="0" w:color="auto"/>
            </w:tcBorders>
            <w:tcMar>
              <w:top w:w="113" w:type="dxa"/>
              <w:bottom w:w="113" w:type="dxa"/>
            </w:tcMar>
          </w:tcPr>
          <w:p w:rsidR="00AF12E5" w:rsidRPr="00E60A40" w:rsidRDefault="00AF12E5" w:rsidP="00385C26">
            <w:pPr>
              <w:ind w:left="57"/>
              <w:jc w:val="center"/>
              <w:rPr>
                <w:rFonts w:ascii="Arial" w:hAnsi="Arial" w:cs="Arial"/>
                <w:sz w:val="20"/>
                <w:lang w:val="sr-Cyrl-RS"/>
              </w:rPr>
            </w:pPr>
            <w:r w:rsidRPr="00E60A40">
              <w:rPr>
                <w:rFonts w:ascii="Arial" w:eastAsia="Arial Unicode MS" w:hAnsi="Arial" w:cs="Arial"/>
                <w:color w:val="000000"/>
                <w:sz w:val="20"/>
                <w:lang w:val="sr-Cyrl-RS"/>
              </w:rPr>
              <w:t>1</w:t>
            </w:r>
          </w:p>
        </w:tc>
        <w:tc>
          <w:tcPr>
            <w:tcW w:w="1224" w:type="dxa"/>
            <w:tcBorders>
              <w:top w:val="double" w:sz="4" w:space="0" w:color="auto"/>
              <w:bottom w:val="double" w:sz="4" w:space="0" w:color="auto"/>
            </w:tcBorders>
            <w:tcMar>
              <w:top w:w="113" w:type="dxa"/>
              <w:bottom w:w="113" w:type="dxa"/>
            </w:tcMar>
            <w:vAlign w:val="center"/>
          </w:tcPr>
          <w:p w:rsidR="00AF12E5" w:rsidRPr="00E60A40" w:rsidRDefault="00AF12E5" w:rsidP="00385C26">
            <w:pPr>
              <w:ind w:left="57"/>
              <w:jc w:val="center"/>
              <w:rPr>
                <w:rFonts w:ascii="Arial" w:hAnsi="Arial" w:cs="Arial"/>
                <w:sz w:val="18"/>
                <w:lang w:val="sr-Cyrl-RS"/>
              </w:rPr>
            </w:pPr>
          </w:p>
        </w:tc>
        <w:tc>
          <w:tcPr>
            <w:tcW w:w="1980" w:type="dxa"/>
            <w:tcBorders>
              <w:top w:val="double" w:sz="4" w:space="0" w:color="auto"/>
              <w:bottom w:val="double" w:sz="4" w:space="0" w:color="auto"/>
            </w:tcBorders>
            <w:vAlign w:val="center"/>
          </w:tcPr>
          <w:p w:rsidR="00AF12E5" w:rsidRPr="00E60A40" w:rsidRDefault="00AF12E5" w:rsidP="00385C26">
            <w:pPr>
              <w:ind w:left="57"/>
              <w:jc w:val="center"/>
              <w:rPr>
                <w:rFonts w:ascii="Arial" w:hAnsi="Arial" w:cs="Arial"/>
                <w:sz w:val="18"/>
                <w:lang w:val="sr-Cyrl-RS"/>
              </w:rPr>
            </w:pPr>
          </w:p>
        </w:tc>
      </w:tr>
      <w:tr w:rsidR="00AF12E5" w:rsidRPr="00E60A40" w:rsidTr="00385C26">
        <w:trPr>
          <w:cantSplit/>
          <w:trHeight w:val="403"/>
          <w:jc w:val="center"/>
        </w:trPr>
        <w:tc>
          <w:tcPr>
            <w:tcW w:w="765" w:type="dxa"/>
            <w:tcBorders>
              <w:top w:val="double" w:sz="4" w:space="0" w:color="auto"/>
              <w:bottom w:val="double" w:sz="4" w:space="0" w:color="auto"/>
            </w:tcBorders>
            <w:tcMar>
              <w:top w:w="113" w:type="dxa"/>
              <w:bottom w:w="113" w:type="dxa"/>
            </w:tcMar>
          </w:tcPr>
          <w:p w:rsidR="00AF12E5" w:rsidRPr="00E60A40" w:rsidRDefault="00AF12E5" w:rsidP="00385C26">
            <w:pPr>
              <w:ind w:left="57"/>
              <w:jc w:val="center"/>
              <w:rPr>
                <w:rFonts w:ascii="Arial" w:hAnsi="Arial" w:cs="Arial"/>
                <w:sz w:val="18"/>
                <w:lang w:val="sr-Cyrl-RS"/>
              </w:rPr>
            </w:pPr>
          </w:p>
        </w:tc>
        <w:tc>
          <w:tcPr>
            <w:tcW w:w="6489" w:type="dxa"/>
            <w:gridSpan w:val="3"/>
            <w:tcBorders>
              <w:top w:val="double" w:sz="4" w:space="0" w:color="auto"/>
              <w:bottom w:val="double" w:sz="4" w:space="0" w:color="auto"/>
            </w:tcBorders>
            <w:tcMar>
              <w:top w:w="113" w:type="dxa"/>
              <w:bottom w:w="113" w:type="dxa"/>
            </w:tcMar>
          </w:tcPr>
          <w:p w:rsidR="00AF12E5" w:rsidRPr="00E60A40" w:rsidRDefault="00AF12E5" w:rsidP="00385C26">
            <w:pPr>
              <w:ind w:left="57"/>
              <w:rPr>
                <w:rFonts w:ascii="Arial" w:hAnsi="Arial" w:cs="Arial"/>
                <w:sz w:val="18"/>
                <w:lang w:val="sr-Cyrl-RS"/>
              </w:rPr>
            </w:pPr>
            <w:r w:rsidRPr="00E60A40">
              <w:rPr>
                <w:rFonts w:ascii="Arial" w:hAnsi="Arial" w:cs="Arial"/>
                <w:b/>
                <w:color w:val="000000"/>
                <w:spacing w:val="-2"/>
                <w:sz w:val="22"/>
                <w:lang w:val="sr-Cyrl-RS"/>
              </w:rPr>
              <w:t>УКУПНА ЦЕНА УСЛУГЕ део 2.2</w:t>
            </w:r>
          </w:p>
        </w:tc>
        <w:tc>
          <w:tcPr>
            <w:tcW w:w="1980" w:type="dxa"/>
            <w:tcBorders>
              <w:top w:val="double" w:sz="4" w:space="0" w:color="auto"/>
              <w:bottom w:val="double" w:sz="4" w:space="0" w:color="auto"/>
            </w:tcBorders>
            <w:vAlign w:val="center"/>
          </w:tcPr>
          <w:p w:rsidR="00AF12E5" w:rsidRPr="00E60A40" w:rsidRDefault="00AF12E5" w:rsidP="00385C26">
            <w:pPr>
              <w:ind w:left="57"/>
              <w:jc w:val="center"/>
              <w:rPr>
                <w:rFonts w:ascii="Arial" w:hAnsi="Arial" w:cs="Arial"/>
                <w:sz w:val="18"/>
                <w:lang w:val="sr-Cyrl-RS"/>
              </w:rPr>
            </w:pPr>
          </w:p>
        </w:tc>
      </w:tr>
    </w:tbl>
    <w:p w:rsidR="00AF12E5" w:rsidRPr="00E60A40" w:rsidRDefault="00AF12E5" w:rsidP="00AF12E5">
      <w:pPr>
        <w:rPr>
          <w:rFonts w:ascii="Arial" w:hAnsi="Arial" w:cs="Arial"/>
          <w:szCs w:val="24"/>
          <w:lang w:val="sr-Cyrl-RS"/>
        </w:rPr>
      </w:pPr>
    </w:p>
    <w:p w:rsidR="00AF12E5" w:rsidRPr="00E60A40" w:rsidRDefault="00AF12E5" w:rsidP="00AF12E5">
      <w:pPr>
        <w:pStyle w:val="ListParagraph"/>
        <w:numPr>
          <w:ilvl w:val="1"/>
          <w:numId w:val="40"/>
        </w:numPr>
        <w:rPr>
          <w:rFonts w:ascii="Arial" w:hAnsi="Arial" w:cs="Arial"/>
          <w:szCs w:val="24"/>
          <w:lang w:val="sr-Cyrl-RS"/>
        </w:rPr>
      </w:pPr>
      <w:r w:rsidRPr="00E60A40">
        <w:rPr>
          <w:rFonts w:ascii="Arial" w:hAnsi="Arial" w:cs="Arial"/>
          <w:szCs w:val="24"/>
          <w:lang w:val="sr-Cyrl-RS"/>
        </w:rPr>
        <w:t xml:space="preserve">Услуга обуке </w:t>
      </w:r>
      <w:r w:rsidR="00F6325F">
        <w:rPr>
          <w:rFonts w:ascii="Arial" w:hAnsi="Arial" w:cs="Arial"/>
          <w:szCs w:val="24"/>
          <w:lang w:val="sr-Cyrl-RS"/>
        </w:rPr>
        <w:t>(део 2.3.)</w:t>
      </w: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91"/>
        <w:gridCol w:w="3792"/>
        <w:gridCol w:w="1447"/>
        <w:gridCol w:w="1224"/>
        <w:gridCol w:w="1980"/>
      </w:tblGrid>
      <w:tr w:rsidR="00AF12E5" w:rsidRPr="00E60A40" w:rsidTr="00385C26">
        <w:trPr>
          <w:cantSplit/>
          <w:trHeight w:val="760"/>
          <w:tblHeader/>
          <w:jc w:val="center"/>
        </w:trPr>
        <w:tc>
          <w:tcPr>
            <w:tcW w:w="791"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Број</w:t>
            </w:r>
          </w:p>
        </w:tc>
        <w:tc>
          <w:tcPr>
            <w:tcW w:w="3792"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Опис</w:t>
            </w:r>
          </w:p>
        </w:tc>
        <w:tc>
          <w:tcPr>
            <w:tcW w:w="1447"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Количина</w:t>
            </w:r>
          </w:p>
          <w:p w:rsidR="00AF12E5" w:rsidRPr="00E60A40" w:rsidRDefault="00AF12E5" w:rsidP="00385C26">
            <w:pPr>
              <w:jc w:val="center"/>
              <w:rPr>
                <w:rFonts w:ascii="Arial" w:hAnsi="Arial" w:cs="Arial"/>
                <w:sz w:val="20"/>
                <w:lang w:val="sr-Cyrl-RS"/>
              </w:rPr>
            </w:pPr>
          </w:p>
        </w:tc>
        <w:tc>
          <w:tcPr>
            <w:tcW w:w="1224"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Јединична цена</w:t>
            </w:r>
          </w:p>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(РСД)</w:t>
            </w:r>
          </w:p>
        </w:tc>
        <w:tc>
          <w:tcPr>
            <w:tcW w:w="1980" w:type="dxa"/>
            <w:tcBorders>
              <w:top w:val="double" w:sz="4" w:space="0" w:color="auto"/>
              <w:bottom w:val="single" w:sz="4" w:space="0" w:color="auto"/>
            </w:tcBorders>
            <w:vAlign w:val="center"/>
          </w:tcPr>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 xml:space="preserve">Укупна цена </w:t>
            </w:r>
          </w:p>
          <w:p w:rsidR="00AF12E5" w:rsidRPr="00E60A40" w:rsidRDefault="00AF12E5" w:rsidP="00385C26">
            <w:pPr>
              <w:jc w:val="center"/>
              <w:rPr>
                <w:rFonts w:ascii="Arial" w:hAnsi="Arial" w:cs="Arial"/>
                <w:sz w:val="20"/>
                <w:lang w:val="sr-Cyrl-RS"/>
              </w:rPr>
            </w:pPr>
            <w:r w:rsidRPr="00E60A40">
              <w:rPr>
                <w:rFonts w:ascii="Arial" w:hAnsi="Arial" w:cs="Arial"/>
                <w:sz w:val="20"/>
                <w:lang w:val="sr-Cyrl-RS"/>
              </w:rPr>
              <w:t>(РСД)</w:t>
            </w:r>
          </w:p>
        </w:tc>
      </w:tr>
      <w:tr w:rsidR="00AF12E5" w:rsidRPr="00E60A40" w:rsidTr="00385C26">
        <w:trPr>
          <w:cantSplit/>
          <w:trHeight w:val="343"/>
          <w:tblHeader/>
          <w:jc w:val="center"/>
        </w:trPr>
        <w:tc>
          <w:tcPr>
            <w:tcW w:w="791" w:type="dxa"/>
            <w:tcBorders>
              <w:top w:val="single" w:sz="4" w:space="0" w:color="auto"/>
              <w:bottom w:val="double" w:sz="4" w:space="0" w:color="auto"/>
            </w:tcBorders>
          </w:tcPr>
          <w:p w:rsidR="00AF12E5" w:rsidRPr="00E60A40" w:rsidRDefault="00AF12E5" w:rsidP="00385C26">
            <w:pPr>
              <w:rPr>
                <w:rFonts w:ascii="Arial" w:hAnsi="Arial" w:cs="Arial"/>
                <w:sz w:val="16"/>
                <w:lang w:val="sr-Cyrl-RS"/>
              </w:rPr>
            </w:pPr>
          </w:p>
        </w:tc>
        <w:tc>
          <w:tcPr>
            <w:tcW w:w="3792" w:type="dxa"/>
            <w:tcBorders>
              <w:top w:val="single" w:sz="4" w:space="0" w:color="auto"/>
              <w:bottom w:val="double" w:sz="4" w:space="0" w:color="auto"/>
            </w:tcBorders>
          </w:tcPr>
          <w:p w:rsidR="00AF12E5" w:rsidRPr="00E60A40" w:rsidRDefault="00AF12E5" w:rsidP="00385C26">
            <w:pPr>
              <w:rPr>
                <w:rFonts w:ascii="Arial" w:hAnsi="Arial" w:cs="Arial"/>
                <w:sz w:val="16"/>
                <w:lang w:val="sr-Cyrl-RS"/>
              </w:rPr>
            </w:pPr>
            <w:r w:rsidRPr="00E60A40">
              <w:rPr>
                <w:rFonts w:ascii="Arial" w:hAnsi="Arial" w:cs="Arial"/>
                <w:szCs w:val="24"/>
                <w:lang w:val="sr-Cyrl-RS"/>
              </w:rPr>
              <w:t xml:space="preserve">Функционална целина </w:t>
            </w:r>
            <w:proofErr w:type="spellStart"/>
            <w:r w:rsidRPr="00E60A40">
              <w:rPr>
                <w:rFonts w:ascii="Arial" w:hAnsi="Arial" w:cs="Arial"/>
                <w:szCs w:val="24"/>
                <w:lang w:val="sr-Cyrl-RS"/>
              </w:rPr>
              <w:t>У.9</w:t>
            </w:r>
            <w:proofErr w:type="spellEnd"/>
          </w:p>
        </w:tc>
        <w:tc>
          <w:tcPr>
            <w:tcW w:w="1447" w:type="dxa"/>
            <w:tcBorders>
              <w:top w:val="single" w:sz="4" w:space="0" w:color="auto"/>
              <w:bottom w:val="double" w:sz="4" w:space="0" w:color="auto"/>
            </w:tcBorders>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1</w:t>
            </w:r>
          </w:p>
        </w:tc>
        <w:tc>
          <w:tcPr>
            <w:tcW w:w="1224" w:type="dxa"/>
            <w:tcBorders>
              <w:top w:val="single" w:sz="4" w:space="0" w:color="auto"/>
              <w:bottom w:val="double" w:sz="4" w:space="0" w:color="auto"/>
            </w:tcBorders>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2</w:t>
            </w:r>
          </w:p>
        </w:tc>
        <w:tc>
          <w:tcPr>
            <w:tcW w:w="1980" w:type="dxa"/>
            <w:tcBorders>
              <w:top w:val="single" w:sz="4" w:space="0" w:color="auto"/>
              <w:bottom w:val="double" w:sz="4" w:space="0" w:color="auto"/>
            </w:tcBorders>
            <w:vAlign w:val="center"/>
          </w:tcPr>
          <w:p w:rsidR="00AF12E5" w:rsidRPr="00E60A40" w:rsidRDefault="00AF12E5" w:rsidP="00385C26">
            <w:pPr>
              <w:jc w:val="center"/>
              <w:rPr>
                <w:rFonts w:ascii="Arial" w:hAnsi="Arial" w:cs="Arial"/>
                <w:sz w:val="18"/>
                <w:lang w:val="sr-Cyrl-RS"/>
              </w:rPr>
            </w:pPr>
            <w:r w:rsidRPr="00E60A40">
              <w:rPr>
                <w:rFonts w:ascii="Arial" w:hAnsi="Arial" w:cs="Arial"/>
                <w:sz w:val="18"/>
                <w:lang w:val="sr-Cyrl-RS"/>
              </w:rPr>
              <w:t>3=1*2</w:t>
            </w:r>
          </w:p>
        </w:tc>
      </w:tr>
      <w:tr w:rsidR="00AF12E5" w:rsidRPr="00E60A40" w:rsidTr="00385C26">
        <w:trPr>
          <w:cantSplit/>
          <w:trHeight w:val="403"/>
          <w:jc w:val="center"/>
        </w:trPr>
        <w:tc>
          <w:tcPr>
            <w:tcW w:w="791" w:type="dxa"/>
            <w:tcBorders>
              <w:top w:val="doub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18"/>
                <w:lang w:val="sr-Cyrl-RS"/>
              </w:rPr>
            </w:pPr>
            <w:r w:rsidRPr="00E60A40">
              <w:rPr>
                <w:rFonts w:ascii="Arial" w:hAnsi="Arial" w:cs="Arial"/>
                <w:sz w:val="18"/>
                <w:lang w:val="sr-Cyrl-RS"/>
              </w:rPr>
              <w:t>1.</w:t>
            </w:r>
          </w:p>
        </w:tc>
        <w:tc>
          <w:tcPr>
            <w:tcW w:w="3792" w:type="dxa"/>
            <w:tcBorders>
              <w:top w:val="double" w:sz="4" w:space="0" w:color="auto"/>
              <w:bottom w:val="single" w:sz="4" w:space="0" w:color="auto"/>
            </w:tcBorders>
            <w:tcMar>
              <w:top w:w="113" w:type="dxa"/>
              <w:bottom w:w="113" w:type="dxa"/>
            </w:tcMar>
            <w:vAlign w:val="center"/>
          </w:tcPr>
          <w:p w:rsidR="00AF12E5" w:rsidRPr="00E60A40" w:rsidRDefault="00AF12E5" w:rsidP="00385C26">
            <w:pPr>
              <w:ind w:left="52"/>
              <w:rPr>
                <w:rFonts w:ascii="Arial" w:hAnsi="Arial" w:cs="Arial"/>
                <w:sz w:val="20"/>
                <w:lang w:val="sr-Cyrl-RS"/>
              </w:rPr>
            </w:pPr>
            <w:r w:rsidRPr="00E60A40">
              <w:rPr>
                <w:rFonts w:ascii="Arial" w:hAnsi="Arial" w:cs="Arial"/>
                <w:sz w:val="20"/>
                <w:lang w:val="sr-Cyrl-RS"/>
              </w:rPr>
              <w:t xml:space="preserve">Обуке </w:t>
            </w:r>
          </w:p>
        </w:tc>
        <w:tc>
          <w:tcPr>
            <w:tcW w:w="1447" w:type="dxa"/>
            <w:tcBorders>
              <w:top w:val="double" w:sz="4" w:space="0" w:color="auto"/>
              <w:bottom w:val="single" w:sz="4" w:space="0" w:color="auto"/>
            </w:tcBorders>
            <w:tcMar>
              <w:top w:w="113" w:type="dxa"/>
              <w:bottom w:w="113" w:type="dxa"/>
            </w:tcMar>
          </w:tcPr>
          <w:p w:rsidR="00AF12E5" w:rsidRPr="00E60A40" w:rsidRDefault="00AF12E5" w:rsidP="00385C26">
            <w:pPr>
              <w:ind w:left="57"/>
              <w:jc w:val="center"/>
              <w:rPr>
                <w:rFonts w:ascii="Arial" w:hAnsi="Arial" w:cs="Arial"/>
                <w:sz w:val="20"/>
                <w:lang w:val="sr-Cyrl-RS"/>
              </w:rPr>
            </w:pPr>
            <w:r w:rsidRPr="00E60A40">
              <w:rPr>
                <w:rFonts w:ascii="Arial" w:eastAsia="Arial Unicode MS" w:hAnsi="Arial" w:cs="Arial"/>
                <w:color w:val="000000"/>
                <w:sz w:val="20"/>
                <w:lang w:val="sr-Cyrl-RS"/>
              </w:rPr>
              <w:t>1</w:t>
            </w:r>
          </w:p>
        </w:tc>
        <w:tc>
          <w:tcPr>
            <w:tcW w:w="1224" w:type="dxa"/>
            <w:tcBorders>
              <w:top w:val="double" w:sz="4" w:space="0" w:color="auto"/>
              <w:bottom w:val="single" w:sz="4" w:space="0" w:color="auto"/>
            </w:tcBorders>
            <w:tcMar>
              <w:top w:w="113" w:type="dxa"/>
              <w:bottom w:w="113" w:type="dxa"/>
            </w:tcMar>
            <w:vAlign w:val="center"/>
          </w:tcPr>
          <w:p w:rsidR="00AF12E5" w:rsidRPr="00E60A40" w:rsidRDefault="00AF12E5" w:rsidP="00385C26">
            <w:pPr>
              <w:ind w:left="57"/>
              <w:jc w:val="center"/>
              <w:rPr>
                <w:rFonts w:ascii="Arial" w:hAnsi="Arial" w:cs="Arial"/>
                <w:sz w:val="18"/>
                <w:lang w:val="sr-Cyrl-RS"/>
              </w:rPr>
            </w:pPr>
          </w:p>
        </w:tc>
        <w:tc>
          <w:tcPr>
            <w:tcW w:w="1980" w:type="dxa"/>
            <w:tcBorders>
              <w:top w:val="double" w:sz="4" w:space="0" w:color="auto"/>
              <w:bottom w:val="single" w:sz="4" w:space="0" w:color="auto"/>
            </w:tcBorders>
            <w:vAlign w:val="center"/>
          </w:tcPr>
          <w:p w:rsidR="00AF12E5" w:rsidRPr="00E60A40" w:rsidRDefault="00AF12E5" w:rsidP="00385C26">
            <w:pPr>
              <w:ind w:left="57"/>
              <w:jc w:val="center"/>
              <w:rPr>
                <w:rFonts w:ascii="Arial" w:hAnsi="Arial" w:cs="Arial"/>
                <w:sz w:val="18"/>
                <w:lang w:val="sr-Cyrl-RS"/>
              </w:rPr>
            </w:pPr>
          </w:p>
        </w:tc>
      </w:tr>
      <w:tr w:rsidR="00AF12E5" w:rsidRPr="00E60A40" w:rsidTr="00385C26">
        <w:trPr>
          <w:cantSplit/>
          <w:trHeight w:hRule="exact" w:val="572"/>
          <w:jc w:val="center"/>
        </w:trPr>
        <w:tc>
          <w:tcPr>
            <w:tcW w:w="791" w:type="dxa"/>
            <w:tcBorders>
              <w:top w:val="double" w:sz="4" w:space="0" w:color="auto"/>
              <w:bottom w:val="double" w:sz="4" w:space="0" w:color="auto"/>
            </w:tcBorders>
            <w:tcMar>
              <w:top w:w="113" w:type="dxa"/>
              <w:bottom w:w="113" w:type="dxa"/>
            </w:tcMar>
          </w:tcPr>
          <w:p w:rsidR="00AF12E5" w:rsidRPr="00E60A40" w:rsidRDefault="00AF12E5" w:rsidP="00385C26">
            <w:pPr>
              <w:ind w:left="170"/>
              <w:jc w:val="center"/>
              <w:rPr>
                <w:rFonts w:ascii="Arial" w:hAnsi="Arial" w:cs="Arial"/>
                <w:sz w:val="18"/>
                <w:lang w:val="sr-Cyrl-RS"/>
              </w:rPr>
            </w:pPr>
          </w:p>
        </w:tc>
        <w:tc>
          <w:tcPr>
            <w:tcW w:w="6463" w:type="dxa"/>
            <w:gridSpan w:val="3"/>
            <w:tcBorders>
              <w:top w:val="double" w:sz="4" w:space="0" w:color="auto"/>
              <w:bottom w:val="double" w:sz="4" w:space="0" w:color="auto"/>
            </w:tcBorders>
            <w:tcMar>
              <w:top w:w="113" w:type="dxa"/>
              <w:bottom w:w="113" w:type="dxa"/>
            </w:tcMar>
          </w:tcPr>
          <w:p w:rsidR="00AF12E5" w:rsidRPr="00E60A40" w:rsidRDefault="00AF12E5" w:rsidP="00385C26">
            <w:pPr>
              <w:spacing w:before="120"/>
              <w:ind w:left="153"/>
              <w:rPr>
                <w:rFonts w:ascii="Arial" w:hAnsi="Arial" w:cs="Arial"/>
                <w:b/>
                <w:color w:val="000000"/>
                <w:spacing w:val="-2"/>
                <w:sz w:val="22"/>
                <w:lang w:val="sr-Cyrl-RS"/>
              </w:rPr>
            </w:pPr>
            <w:r w:rsidRPr="00E60A40">
              <w:rPr>
                <w:rFonts w:ascii="Arial" w:hAnsi="Arial" w:cs="Arial"/>
                <w:b/>
                <w:color w:val="000000"/>
                <w:spacing w:val="-2"/>
                <w:sz w:val="22"/>
                <w:lang w:val="sr-Cyrl-RS"/>
              </w:rPr>
              <w:t xml:space="preserve">УКУПНА ЦЕНА УСЛУГЕ обуке </w:t>
            </w:r>
            <w:r w:rsidR="00807A5A">
              <w:rPr>
                <w:rFonts w:ascii="Arial" w:hAnsi="Arial" w:cs="Arial"/>
                <w:b/>
                <w:color w:val="000000"/>
                <w:spacing w:val="-2"/>
                <w:sz w:val="22"/>
                <w:lang w:val="sr-Cyrl-RS"/>
              </w:rPr>
              <w:t xml:space="preserve">део </w:t>
            </w:r>
            <w:r w:rsidRPr="00E60A40">
              <w:rPr>
                <w:rFonts w:ascii="Arial" w:hAnsi="Arial" w:cs="Arial"/>
                <w:b/>
                <w:color w:val="000000"/>
                <w:spacing w:val="-2"/>
                <w:sz w:val="22"/>
                <w:lang w:val="sr-Cyrl-RS"/>
              </w:rPr>
              <w:t>2.3:</w:t>
            </w:r>
          </w:p>
          <w:p w:rsidR="00AF12E5" w:rsidRPr="00E60A40" w:rsidRDefault="00AF12E5" w:rsidP="00385C26">
            <w:pPr>
              <w:spacing w:before="120"/>
              <w:rPr>
                <w:rFonts w:ascii="Arial" w:hAnsi="Arial" w:cs="Arial"/>
                <w:b/>
                <w:color w:val="000000"/>
                <w:spacing w:val="-2"/>
                <w:lang w:val="sr-Cyrl-RS"/>
              </w:rPr>
            </w:pPr>
            <w:r w:rsidRPr="00E60A40">
              <w:rPr>
                <w:rFonts w:ascii="Arial" w:hAnsi="Arial" w:cs="Arial"/>
                <w:b/>
                <w:color w:val="000000"/>
                <w:spacing w:val="-2"/>
                <w:sz w:val="22"/>
                <w:lang w:val="sr-Cyrl-RS"/>
              </w:rPr>
              <w:t>:</w:t>
            </w:r>
          </w:p>
          <w:p w:rsidR="00AF12E5" w:rsidRPr="00E60A40" w:rsidRDefault="00AF12E5" w:rsidP="00385C26">
            <w:pPr>
              <w:rPr>
                <w:rFonts w:ascii="Arial" w:hAnsi="Arial" w:cs="Arial"/>
                <w:sz w:val="18"/>
                <w:lang w:val="sr-Cyrl-RS"/>
              </w:rPr>
            </w:pPr>
          </w:p>
        </w:tc>
        <w:tc>
          <w:tcPr>
            <w:tcW w:w="1980" w:type="dxa"/>
            <w:tcBorders>
              <w:top w:val="double" w:sz="4" w:space="0" w:color="auto"/>
              <w:bottom w:val="double" w:sz="4" w:space="0" w:color="auto"/>
            </w:tcBorders>
          </w:tcPr>
          <w:p w:rsidR="00AF12E5" w:rsidRPr="00E60A40" w:rsidRDefault="00AF12E5" w:rsidP="00385C26">
            <w:pPr>
              <w:rPr>
                <w:rFonts w:ascii="Arial" w:hAnsi="Arial" w:cs="Arial"/>
                <w:sz w:val="18"/>
                <w:lang w:val="sr-Cyrl-RS"/>
              </w:rPr>
            </w:pPr>
          </w:p>
        </w:tc>
      </w:tr>
    </w:tbl>
    <w:p w:rsidR="00AF12E5" w:rsidRPr="00E60A40" w:rsidRDefault="00AF12E5" w:rsidP="00AF12E5">
      <w:pPr>
        <w:rPr>
          <w:rFonts w:ascii="Arial" w:hAnsi="Arial" w:cs="Arial"/>
          <w:szCs w:val="24"/>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AF12E5" w:rsidRPr="00E60A40" w:rsidTr="00385C26">
        <w:trPr>
          <w:cantSplit/>
          <w:trHeight w:hRule="exact" w:val="572"/>
          <w:jc w:val="center"/>
        </w:trPr>
        <w:tc>
          <w:tcPr>
            <w:tcW w:w="605" w:type="dxa"/>
            <w:tcMar>
              <w:top w:w="113" w:type="dxa"/>
              <w:bottom w:w="113" w:type="dxa"/>
            </w:tcMar>
          </w:tcPr>
          <w:p w:rsidR="00AF12E5" w:rsidRPr="00E60A40" w:rsidRDefault="00AF12E5" w:rsidP="00385C26">
            <w:pPr>
              <w:ind w:left="170"/>
              <w:jc w:val="center"/>
              <w:rPr>
                <w:rFonts w:ascii="Arial" w:hAnsi="Arial" w:cs="Arial"/>
                <w:sz w:val="18"/>
                <w:lang w:val="sr-Cyrl-RS"/>
              </w:rPr>
            </w:pPr>
          </w:p>
        </w:tc>
        <w:tc>
          <w:tcPr>
            <w:tcW w:w="6649" w:type="dxa"/>
            <w:tcMar>
              <w:top w:w="113" w:type="dxa"/>
              <w:bottom w:w="113" w:type="dxa"/>
            </w:tcMar>
          </w:tcPr>
          <w:p w:rsidR="00AF12E5" w:rsidRPr="00E60A40" w:rsidRDefault="00AF12E5" w:rsidP="00385C26">
            <w:pPr>
              <w:spacing w:before="120"/>
              <w:ind w:left="153"/>
              <w:rPr>
                <w:rFonts w:ascii="Arial" w:hAnsi="Arial" w:cs="Arial"/>
                <w:b/>
                <w:color w:val="000000"/>
                <w:spacing w:val="-2"/>
                <w:sz w:val="22"/>
                <w:lang w:val="sr-Cyrl-RS"/>
              </w:rPr>
            </w:pPr>
            <w:r w:rsidRPr="00E60A40">
              <w:rPr>
                <w:rFonts w:ascii="Arial" w:hAnsi="Arial" w:cs="Arial"/>
                <w:b/>
                <w:color w:val="000000"/>
                <w:spacing w:val="-2"/>
                <w:sz w:val="22"/>
                <w:lang w:val="sr-Cyrl-RS"/>
              </w:rPr>
              <w:t>УКУПНА ЦЕНА УСЛУГЕ (2.1 + 2.2 + 2.3) без ПДВ-а:</w:t>
            </w:r>
          </w:p>
          <w:p w:rsidR="00AF12E5" w:rsidRPr="00E60A40" w:rsidRDefault="00AF12E5" w:rsidP="00385C26">
            <w:pPr>
              <w:spacing w:before="120"/>
              <w:rPr>
                <w:rFonts w:ascii="Arial" w:hAnsi="Arial" w:cs="Arial"/>
                <w:b/>
                <w:color w:val="000000"/>
                <w:spacing w:val="-2"/>
                <w:lang w:val="sr-Cyrl-RS"/>
              </w:rPr>
            </w:pPr>
            <w:r w:rsidRPr="00E60A40">
              <w:rPr>
                <w:rFonts w:ascii="Arial" w:hAnsi="Arial" w:cs="Arial"/>
                <w:b/>
                <w:color w:val="000000"/>
                <w:spacing w:val="-2"/>
                <w:sz w:val="22"/>
                <w:lang w:val="sr-Cyrl-RS"/>
              </w:rPr>
              <w:t>:</w:t>
            </w:r>
          </w:p>
          <w:p w:rsidR="00AF12E5" w:rsidRPr="00E60A40" w:rsidRDefault="00AF12E5" w:rsidP="00385C26">
            <w:pPr>
              <w:rPr>
                <w:rFonts w:ascii="Arial" w:hAnsi="Arial" w:cs="Arial"/>
                <w:sz w:val="18"/>
                <w:lang w:val="sr-Cyrl-RS"/>
              </w:rPr>
            </w:pPr>
          </w:p>
        </w:tc>
        <w:tc>
          <w:tcPr>
            <w:tcW w:w="1980" w:type="dxa"/>
          </w:tcPr>
          <w:p w:rsidR="00AF12E5" w:rsidRPr="00E60A40" w:rsidRDefault="00AF12E5" w:rsidP="00385C26">
            <w:pPr>
              <w:rPr>
                <w:rFonts w:ascii="Arial" w:hAnsi="Arial" w:cs="Arial"/>
                <w:sz w:val="18"/>
                <w:lang w:val="sr-Cyrl-RS"/>
              </w:rPr>
            </w:pPr>
          </w:p>
        </w:tc>
      </w:tr>
    </w:tbl>
    <w:p w:rsidR="00AF12E5" w:rsidRPr="00E60A40" w:rsidRDefault="00AF12E5" w:rsidP="00AF12E5">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AF12E5" w:rsidRPr="00E60A40" w:rsidTr="00385C26">
        <w:trPr>
          <w:cantSplit/>
          <w:trHeight w:hRule="exact" w:val="572"/>
          <w:jc w:val="center"/>
        </w:trPr>
        <w:tc>
          <w:tcPr>
            <w:tcW w:w="605" w:type="dxa"/>
            <w:tcBorders>
              <w:top w:val="single" w:sz="4" w:space="0" w:color="auto"/>
              <w:bottom w:val="double" w:sz="4" w:space="0" w:color="auto"/>
            </w:tcBorders>
            <w:tcMar>
              <w:top w:w="113" w:type="dxa"/>
              <w:bottom w:w="113" w:type="dxa"/>
            </w:tcMar>
          </w:tcPr>
          <w:p w:rsidR="00AF12E5" w:rsidRPr="00E60A40" w:rsidRDefault="00AF12E5" w:rsidP="00385C2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AF12E5" w:rsidRPr="00E60A40" w:rsidRDefault="00AF12E5" w:rsidP="00385C26">
            <w:pPr>
              <w:spacing w:before="120"/>
              <w:ind w:left="153"/>
              <w:rPr>
                <w:rFonts w:ascii="Arial" w:hAnsi="Arial" w:cs="Arial"/>
                <w:b/>
                <w:color w:val="000000"/>
                <w:spacing w:val="-2"/>
                <w:sz w:val="22"/>
                <w:szCs w:val="22"/>
                <w:lang w:val="sr-Cyrl-RS"/>
              </w:rPr>
            </w:pPr>
            <w:r w:rsidRPr="00E60A40">
              <w:rPr>
                <w:rFonts w:ascii="Arial" w:hAnsi="Arial" w:cs="Arial"/>
                <w:b/>
                <w:color w:val="000000"/>
                <w:spacing w:val="-2"/>
                <w:sz w:val="22"/>
                <w:szCs w:val="22"/>
                <w:lang w:val="sr-Cyrl-RS"/>
              </w:rPr>
              <w:t xml:space="preserve">УКУПНА ЦЕНА ОПРЕМА И УСЛУГЕ </w:t>
            </w:r>
            <w:r w:rsidRPr="00E60A40">
              <w:rPr>
                <w:rFonts w:ascii="Arial" w:hAnsi="Arial" w:cs="Arial"/>
                <w:b/>
                <w:color w:val="000000"/>
                <w:spacing w:val="-2"/>
                <w:sz w:val="22"/>
                <w:lang w:val="sr-Cyrl-RS"/>
              </w:rPr>
              <w:t>без ПДВ-а:</w:t>
            </w:r>
            <w:r w:rsidRPr="00E60A40">
              <w:rPr>
                <w:rFonts w:ascii="Arial" w:hAnsi="Arial" w:cs="Arial"/>
                <w:b/>
                <w:color w:val="000000"/>
                <w:spacing w:val="-2"/>
                <w:sz w:val="22"/>
                <w:szCs w:val="22"/>
                <w:lang w:val="sr-Cyrl-RS"/>
              </w:rPr>
              <w:t xml:space="preserve"> :</w:t>
            </w:r>
          </w:p>
          <w:p w:rsidR="00AF12E5" w:rsidRPr="00E60A40" w:rsidRDefault="00AF12E5" w:rsidP="00385C26">
            <w:pPr>
              <w:spacing w:before="120"/>
              <w:rPr>
                <w:rFonts w:ascii="Arial" w:hAnsi="Arial" w:cs="Arial"/>
                <w:b/>
                <w:color w:val="000000"/>
                <w:spacing w:val="-2"/>
                <w:sz w:val="22"/>
                <w:szCs w:val="22"/>
                <w:lang w:val="sr-Cyrl-RS"/>
              </w:rPr>
            </w:pPr>
            <w:r w:rsidRPr="00E60A40">
              <w:rPr>
                <w:rFonts w:ascii="Arial" w:hAnsi="Arial" w:cs="Arial"/>
                <w:b/>
                <w:color w:val="000000"/>
                <w:spacing w:val="-2"/>
                <w:sz w:val="22"/>
                <w:szCs w:val="22"/>
                <w:lang w:val="sr-Cyrl-RS"/>
              </w:rPr>
              <w:t>:</w:t>
            </w:r>
          </w:p>
          <w:p w:rsidR="00AF12E5" w:rsidRPr="00E60A40" w:rsidRDefault="00AF12E5" w:rsidP="00385C26">
            <w:pPr>
              <w:rPr>
                <w:rFonts w:ascii="Arial" w:hAnsi="Arial" w:cs="Arial"/>
                <w:sz w:val="22"/>
                <w:szCs w:val="22"/>
                <w:lang w:val="sr-Cyrl-RS"/>
              </w:rPr>
            </w:pPr>
          </w:p>
        </w:tc>
        <w:tc>
          <w:tcPr>
            <w:tcW w:w="1980" w:type="dxa"/>
            <w:tcBorders>
              <w:top w:val="single" w:sz="4" w:space="0" w:color="auto"/>
              <w:bottom w:val="double" w:sz="4" w:space="0" w:color="auto"/>
            </w:tcBorders>
          </w:tcPr>
          <w:p w:rsidR="00AF12E5" w:rsidRPr="00E60A40" w:rsidRDefault="00AF12E5" w:rsidP="00385C26">
            <w:pPr>
              <w:rPr>
                <w:rFonts w:ascii="Arial" w:hAnsi="Arial" w:cs="Arial"/>
                <w:sz w:val="22"/>
                <w:szCs w:val="22"/>
                <w:lang w:val="sr-Cyrl-RS"/>
              </w:rPr>
            </w:pPr>
          </w:p>
        </w:tc>
      </w:tr>
    </w:tbl>
    <w:p w:rsidR="00AF12E5" w:rsidRPr="00E60A40" w:rsidRDefault="00AF12E5" w:rsidP="00AF12E5">
      <w:pPr>
        <w:widowControl w:val="0"/>
        <w:jc w:val="both"/>
        <w:rPr>
          <w:rFonts w:ascii="Arial" w:hAnsi="Arial" w:cs="Arial"/>
          <w:bCs/>
          <w:sz w:val="22"/>
          <w:szCs w:val="22"/>
          <w:lang w:val="sr-Cyrl-RS"/>
        </w:rPr>
      </w:pPr>
    </w:p>
    <w:p w:rsidR="00AF12E5" w:rsidRPr="00E60A40" w:rsidRDefault="00AF12E5" w:rsidP="00AF12E5">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AF12E5" w:rsidRPr="00E60A40" w:rsidTr="00385C26">
        <w:trPr>
          <w:cantSplit/>
          <w:trHeight w:hRule="exact" w:val="572"/>
          <w:jc w:val="center"/>
        </w:trPr>
        <w:tc>
          <w:tcPr>
            <w:tcW w:w="605" w:type="dxa"/>
            <w:tcBorders>
              <w:top w:val="single" w:sz="4" w:space="0" w:color="auto"/>
              <w:bottom w:val="double" w:sz="4" w:space="0" w:color="auto"/>
            </w:tcBorders>
            <w:tcMar>
              <w:top w:w="113" w:type="dxa"/>
              <w:bottom w:w="113" w:type="dxa"/>
            </w:tcMar>
          </w:tcPr>
          <w:p w:rsidR="00AF12E5" w:rsidRPr="00E60A40" w:rsidRDefault="00AF12E5" w:rsidP="00385C2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AF12E5" w:rsidRPr="00E60A40" w:rsidRDefault="00AF12E5" w:rsidP="00385C26">
            <w:pPr>
              <w:spacing w:before="120"/>
              <w:ind w:left="153"/>
              <w:rPr>
                <w:rFonts w:ascii="Arial" w:hAnsi="Arial" w:cs="Arial"/>
                <w:b/>
                <w:color w:val="000000"/>
                <w:spacing w:val="-2"/>
                <w:sz w:val="22"/>
                <w:szCs w:val="22"/>
                <w:lang w:val="sr-Cyrl-RS"/>
              </w:rPr>
            </w:pPr>
            <w:r w:rsidRPr="00E60A40">
              <w:rPr>
                <w:rFonts w:ascii="Arial" w:hAnsi="Arial" w:cs="Arial"/>
                <w:b/>
                <w:color w:val="000000"/>
                <w:spacing w:val="-2"/>
                <w:sz w:val="22"/>
                <w:szCs w:val="22"/>
                <w:lang w:val="sr-Cyrl-RS"/>
              </w:rPr>
              <w:t>УКУПНА ЦЕНА ОПРЕМА  са</w:t>
            </w:r>
            <w:r w:rsidRPr="00E60A40">
              <w:rPr>
                <w:rFonts w:ascii="Arial" w:hAnsi="Arial" w:cs="Arial"/>
                <w:b/>
                <w:color w:val="000000"/>
                <w:spacing w:val="-2"/>
                <w:sz w:val="22"/>
                <w:lang w:val="sr-Cyrl-RS"/>
              </w:rPr>
              <w:t xml:space="preserve"> ПДВ-ом:</w:t>
            </w:r>
          </w:p>
          <w:p w:rsidR="00AF12E5" w:rsidRPr="00E60A40" w:rsidRDefault="00AF12E5" w:rsidP="00385C26">
            <w:pPr>
              <w:spacing w:before="120"/>
              <w:rPr>
                <w:rFonts w:ascii="Arial" w:hAnsi="Arial" w:cs="Arial"/>
                <w:b/>
                <w:color w:val="000000"/>
                <w:spacing w:val="-2"/>
                <w:sz w:val="22"/>
                <w:szCs w:val="22"/>
                <w:lang w:val="sr-Cyrl-RS"/>
              </w:rPr>
            </w:pPr>
            <w:r w:rsidRPr="00E60A40">
              <w:rPr>
                <w:rFonts w:ascii="Arial" w:hAnsi="Arial" w:cs="Arial"/>
                <w:b/>
                <w:color w:val="000000"/>
                <w:spacing w:val="-2"/>
                <w:sz w:val="22"/>
                <w:szCs w:val="22"/>
                <w:lang w:val="sr-Cyrl-RS"/>
              </w:rPr>
              <w:t>:</w:t>
            </w:r>
          </w:p>
          <w:p w:rsidR="00AF12E5" w:rsidRPr="00E60A40" w:rsidRDefault="00AF12E5" w:rsidP="00385C26">
            <w:pPr>
              <w:rPr>
                <w:rFonts w:ascii="Arial" w:hAnsi="Arial" w:cs="Arial"/>
                <w:sz w:val="22"/>
                <w:szCs w:val="22"/>
                <w:lang w:val="sr-Cyrl-RS"/>
              </w:rPr>
            </w:pPr>
          </w:p>
        </w:tc>
        <w:tc>
          <w:tcPr>
            <w:tcW w:w="1980" w:type="dxa"/>
            <w:tcBorders>
              <w:top w:val="single" w:sz="4" w:space="0" w:color="auto"/>
              <w:bottom w:val="double" w:sz="4" w:space="0" w:color="auto"/>
            </w:tcBorders>
          </w:tcPr>
          <w:p w:rsidR="00AF12E5" w:rsidRPr="00E60A40" w:rsidRDefault="00AF12E5" w:rsidP="00385C26">
            <w:pPr>
              <w:rPr>
                <w:rFonts w:ascii="Arial" w:hAnsi="Arial" w:cs="Arial"/>
                <w:sz w:val="22"/>
                <w:szCs w:val="22"/>
                <w:lang w:val="sr-Cyrl-RS"/>
              </w:rPr>
            </w:pPr>
          </w:p>
        </w:tc>
      </w:tr>
      <w:tr w:rsidR="00AF12E5" w:rsidRPr="00E60A40" w:rsidTr="00385C26">
        <w:trPr>
          <w:cantSplit/>
          <w:trHeight w:hRule="exact" w:val="572"/>
          <w:jc w:val="center"/>
        </w:trPr>
        <w:tc>
          <w:tcPr>
            <w:tcW w:w="605" w:type="dxa"/>
            <w:tcMar>
              <w:top w:w="113" w:type="dxa"/>
              <w:bottom w:w="113" w:type="dxa"/>
            </w:tcMar>
          </w:tcPr>
          <w:p w:rsidR="00AF12E5" w:rsidRPr="00E60A40" w:rsidRDefault="00AF12E5" w:rsidP="00385C26">
            <w:pPr>
              <w:ind w:left="170"/>
              <w:jc w:val="center"/>
              <w:rPr>
                <w:rFonts w:ascii="Arial" w:hAnsi="Arial" w:cs="Arial"/>
                <w:sz w:val="18"/>
                <w:lang w:val="sr-Cyrl-RS"/>
              </w:rPr>
            </w:pPr>
          </w:p>
        </w:tc>
        <w:tc>
          <w:tcPr>
            <w:tcW w:w="6649" w:type="dxa"/>
            <w:tcMar>
              <w:top w:w="113" w:type="dxa"/>
              <w:bottom w:w="113" w:type="dxa"/>
            </w:tcMar>
          </w:tcPr>
          <w:p w:rsidR="00AF12E5" w:rsidRPr="00E60A40" w:rsidRDefault="00AF12E5" w:rsidP="00385C26">
            <w:pPr>
              <w:spacing w:before="120"/>
              <w:ind w:left="153"/>
              <w:rPr>
                <w:rFonts w:ascii="Arial" w:hAnsi="Arial" w:cs="Arial"/>
                <w:b/>
                <w:color w:val="000000"/>
                <w:spacing w:val="-2"/>
                <w:sz w:val="22"/>
                <w:lang w:val="sr-Cyrl-RS"/>
              </w:rPr>
            </w:pPr>
            <w:r w:rsidRPr="00E60A40">
              <w:rPr>
                <w:rFonts w:ascii="Arial" w:hAnsi="Arial" w:cs="Arial"/>
                <w:b/>
                <w:color w:val="000000"/>
                <w:spacing w:val="-2"/>
                <w:sz w:val="22"/>
                <w:lang w:val="sr-Cyrl-RS"/>
              </w:rPr>
              <w:t xml:space="preserve">УКУПНА ЦЕНА УСЛУГЕ </w:t>
            </w:r>
            <w:r w:rsidRPr="00E60A40">
              <w:rPr>
                <w:rFonts w:ascii="Arial" w:hAnsi="Arial" w:cs="Arial"/>
                <w:b/>
                <w:color w:val="000000"/>
                <w:spacing w:val="-2"/>
                <w:sz w:val="22"/>
                <w:szCs w:val="22"/>
                <w:lang w:val="sr-Cyrl-RS"/>
              </w:rPr>
              <w:t>са</w:t>
            </w:r>
            <w:r w:rsidRPr="00E60A40">
              <w:rPr>
                <w:rFonts w:ascii="Arial" w:hAnsi="Arial" w:cs="Arial"/>
                <w:b/>
                <w:color w:val="000000"/>
                <w:spacing w:val="-2"/>
                <w:sz w:val="22"/>
                <w:lang w:val="sr-Cyrl-RS"/>
              </w:rPr>
              <w:t xml:space="preserve"> ПДВ-ом:</w:t>
            </w:r>
          </w:p>
          <w:p w:rsidR="00AF12E5" w:rsidRPr="00E60A40" w:rsidRDefault="00AF12E5" w:rsidP="00385C26">
            <w:pPr>
              <w:spacing w:before="120"/>
              <w:rPr>
                <w:rFonts w:ascii="Arial" w:hAnsi="Arial" w:cs="Arial"/>
                <w:b/>
                <w:color w:val="000000"/>
                <w:spacing w:val="-2"/>
                <w:lang w:val="sr-Cyrl-RS"/>
              </w:rPr>
            </w:pPr>
            <w:r w:rsidRPr="00E60A40">
              <w:rPr>
                <w:rFonts w:ascii="Arial" w:hAnsi="Arial" w:cs="Arial"/>
                <w:b/>
                <w:color w:val="000000"/>
                <w:spacing w:val="-2"/>
                <w:sz w:val="22"/>
                <w:lang w:val="sr-Cyrl-RS"/>
              </w:rPr>
              <w:t>:</w:t>
            </w:r>
          </w:p>
          <w:p w:rsidR="00AF12E5" w:rsidRPr="00E60A40" w:rsidRDefault="00AF12E5" w:rsidP="00385C26">
            <w:pPr>
              <w:rPr>
                <w:rFonts w:ascii="Arial" w:hAnsi="Arial" w:cs="Arial"/>
                <w:sz w:val="18"/>
                <w:lang w:val="sr-Cyrl-RS"/>
              </w:rPr>
            </w:pPr>
          </w:p>
        </w:tc>
        <w:tc>
          <w:tcPr>
            <w:tcW w:w="1980" w:type="dxa"/>
          </w:tcPr>
          <w:p w:rsidR="00AF12E5" w:rsidRPr="00E60A40" w:rsidRDefault="00AF12E5" w:rsidP="00385C26">
            <w:pPr>
              <w:rPr>
                <w:rFonts w:ascii="Arial" w:hAnsi="Arial" w:cs="Arial"/>
                <w:sz w:val="18"/>
                <w:lang w:val="sr-Cyrl-RS"/>
              </w:rPr>
            </w:pPr>
          </w:p>
        </w:tc>
      </w:tr>
      <w:tr w:rsidR="00AF12E5" w:rsidRPr="00E60A40" w:rsidTr="00385C26">
        <w:trPr>
          <w:cantSplit/>
          <w:trHeight w:hRule="exact" w:val="572"/>
          <w:jc w:val="center"/>
        </w:trPr>
        <w:tc>
          <w:tcPr>
            <w:tcW w:w="605" w:type="dxa"/>
            <w:tcBorders>
              <w:top w:val="single" w:sz="4" w:space="0" w:color="auto"/>
              <w:left w:val="double" w:sz="4" w:space="0" w:color="auto"/>
              <w:bottom w:val="double" w:sz="4" w:space="0" w:color="auto"/>
              <w:right w:val="single" w:sz="4" w:space="0" w:color="auto"/>
            </w:tcBorders>
            <w:tcMar>
              <w:top w:w="113" w:type="dxa"/>
              <w:bottom w:w="113" w:type="dxa"/>
            </w:tcMar>
          </w:tcPr>
          <w:p w:rsidR="00AF12E5" w:rsidRPr="00E60A40" w:rsidRDefault="00AF12E5" w:rsidP="00385C26">
            <w:pPr>
              <w:ind w:left="170"/>
              <w:jc w:val="center"/>
              <w:rPr>
                <w:rFonts w:ascii="Arial" w:hAnsi="Arial" w:cs="Arial"/>
                <w:sz w:val="18"/>
                <w:lang w:val="sr-Cyrl-RS"/>
              </w:rPr>
            </w:pPr>
          </w:p>
        </w:tc>
        <w:tc>
          <w:tcPr>
            <w:tcW w:w="6649" w:type="dxa"/>
            <w:tcBorders>
              <w:top w:val="single" w:sz="4" w:space="0" w:color="auto"/>
              <w:left w:val="single" w:sz="4" w:space="0" w:color="auto"/>
              <w:bottom w:val="double" w:sz="4" w:space="0" w:color="auto"/>
              <w:right w:val="single" w:sz="4" w:space="0" w:color="auto"/>
            </w:tcBorders>
            <w:tcMar>
              <w:top w:w="113" w:type="dxa"/>
              <w:bottom w:w="113" w:type="dxa"/>
            </w:tcMar>
          </w:tcPr>
          <w:p w:rsidR="00AF12E5" w:rsidRPr="00E60A40" w:rsidRDefault="00AF12E5" w:rsidP="00385C26">
            <w:pPr>
              <w:spacing w:before="120"/>
              <w:ind w:left="153"/>
              <w:rPr>
                <w:rFonts w:ascii="Arial" w:hAnsi="Arial" w:cs="Arial"/>
                <w:b/>
                <w:color w:val="000000"/>
                <w:spacing w:val="-2"/>
                <w:sz w:val="22"/>
                <w:lang w:val="sr-Cyrl-RS"/>
              </w:rPr>
            </w:pPr>
            <w:r w:rsidRPr="00E60A40">
              <w:rPr>
                <w:rFonts w:ascii="Arial" w:hAnsi="Arial" w:cs="Arial"/>
                <w:b/>
                <w:color w:val="000000"/>
                <w:spacing w:val="-2"/>
                <w:sz w:val="22"/>
                <w:lang w:val="sr-Cyrl-RS"/>
              </w:rPr>
              <w:t>УКУПНА вредност ПДВ-а за ОПРЕМУ и УСЛУГЕ:</w:t>
            </w:r>
          </w:p>
          <w:p w:rsidR="00AF12E5" w:rsidRPr="00E60A40" w:rsidRDefault="00AF12E5" w:rsidP="00385C26">
            <w:pPr>
              <w:spacing w:before="120"/>
              <w:ind w:left="153"/>
              <w:rPr>
                <w:rFonts w:ascii="Arial" w:hAnsi="Arial" w:cs="Arial"/>
                <w:b/>
                <w:color w:val="000000"/>
                <w:spacing w:val="-2"/>
                <w:sz w:val="22"/>
                <w:lang w:val="sr-Cyrl-RS"/>
              </w:rPr>
            </w:pPr>
            <w:r w:rsidRPr="00E60A40">
              <w:rPr>
                <w:rFonts w:ascii="Arial" w:hAnsi="Arial" w:cs="Arial"/>
                <w:b/>
                <w:color w:val="000000"/>
                <w:spacing w:val="-2"/>
                <w:sz w:val="22"/>
                <w:lang w:val="sr-Cyrl-RS"/>
              </w:rPr>
              <w:t>:</w:t>
            </w:r>
          </w:p>
          <w:p w:rsidR="00AF12E5" w:rsidRPr="00E60A40" w:rsidRDefault="00AF12E5" w:rsidP="00385C26">
            <w:pPr>
              <w:spacing w:before="120"/>
              <w:ind w:left="153"/>
              <w:rPr>
                <w:rFonts w:ascii="Arial" w:hAnsi="Arial" w:cs="Arial"/>
                <w:b/>
                <w:color w:val="000000"/>
                <w:spacing w:val="-2"/>
                <w:sz w:val="22"/>
                <w:lang w:val="sr-Cyrl-RS"/>
              </w:rPr>
            </w:pPr>
          </w:p>
        </w:tc>
        <w:tc>
          <w:tcPr>
            <w:tcW w:w="1980" w:type="dxa"/>
            <w:tcBorders>
              <w:top w:val="single" w:sz="4" w:space="0" w:color="auto"/>
              <w:left w:val="single" w:sz="4" w:space="0" w:color="auto"/>
              <w:bottom w:val="double" w:sz="4" w:space="0" w:color="auto"/>
              <w:right w:val="double" w:sz="4" w:space="0" w:color="auto"/>
            </w:tcBorders>
          </w:tcPr>
          <w:p w:rsidR="00AF12E5" w:rsidRPr="00E60A40" w:rsidRDefault="00AF12E5" w:rsidP="00385C26">
            <w:pPr>
              <w:rPr>
                <w:rFonts w:ascii="Arial" w:hAnsi="Arial" w:cs="Arial"/>
                <w:sz w:val="18"/>
                <w:lang w:val="sr-Cyrl-RS"/>
              </w:rPr>
            </w:pPr>
          </w:p>
        </w:tc>
      </w:tr>
      <w:tr w:rsidR="00AF12E5" w:rsidRPr="00E60A40" w:rsidTr="00385C26">
        <w:trPr>
          <w:cantSplit/>
          <w:trHeight w:hRule="exact" w:val="572"/>
          <w:jc w:val="center"/>
        </w:trPr>
        <w:tc>
          <w:tcPr>
            <w:tcW w:w="605" w:type="dxa"/>
            <w:tcBorders>
              <w:top w:val="single" w:sz="4" w:space="0" w:color="auto"/>
              <w:bottom w:val="double" w:sz="4" w:space="0" w:color="auto"/>
            </w:tcBorders>
            <w:tcMar>
              <w:top w:w="113" w:type="dxa"/>
              <w:bottom w:w="113" w:type="dxa"/>
            </w:tcMar>
          </w:tcPr>
          <w:p w:rsidR="00AF12E5" w:rsidRPr="00E60A40" w:rsidRDefault="00AF12E5" w:rsidP="00385C26">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AF12E5" w:rsidRPr="00E60A40" w:rsidRDefault="00AF12E5" w:rsidP="00385C26">
            <w:pPr>
              <w:spacing w:before="120"/>
              <w:ind w:left="153"/>
              <w:rPr>
                <w:rFonts w:ascii="Arial" w:hAnsi="Arial" w:cs="Arial"/>
                <w:b/>
                <w:color w:val="000000"/>
                <w:spacing w:val="-2"/>
                <w:sz w:val="22"/>
                <w:szCs w:val="22"/>
                <w:lang w:val="sr-Cyrl-RS"/>
              </w:rPr>
            </w:pPr>
            <w:r w:rsidRPr="00E60A40">
              <w:rPr>
                <w:rFonts w:ascii="Arial" w:hAnsi="Arial" w:cs="Arial"/>
                <w:b/>
                <w:color w:val="000000"/>
                <w:spacing w:val="-2"/>
                <w:sz w:val="22"/>
                <w:szCs w:val="22"/>
                <w:lang w:val="sr-Cyrl-RS"/>
              </w:rPr>
              <w:t>УКУПНА ЦЕНА ОПРЕМА И УСЛУГЕ са</w:t>
            </w:r>
            <w:r w:rsidRPr="00E60A40">
              <w:rPr>
                <w:rFonts w:ascii="Arial" w:hAnsi="Arial" w:cs="Arial"/>
                <w:b/>
                <w:color w:val="000000"/>
                <w:spacing w:val="-2"/>
                <w:sz w:val="22"/>
                <w:lang w:val="sr-Cyrl-RS"/>
              </w:rPr>
              <w:t xml:space="preserve"> ПДВ-ом:</w:t>
            </w:r>
            <w:r w:rsidRPr="00E60A40">
              <w:rPr>
                <w:rFonts w:ascii="Arial" w:hAnsi="Arial" w:cs="Arial"/>
                <w:b/>
                <w:color w:val="000000"/>
                <w:spacing w:val="-2"/>
                <w:sz w:val="22"/>
                <w:szCs w:val="22"/>
                <w:lang w:val="sr-Cyrl-RS"/>
              </w:rPr>
              <w:t xml:space="preserve"> :</w:t>
            </w:r>
          </w:p>
          <w:p w:rsidR="00AF12E5" w:rsidRPr="00E60A40" w:rsidRDefault="00AF12E5" w:rsidP="00385C26">
            <w:pPr>
              <w:spacing w:before="120"/>
              <w:rPr>
                <w:rFonts w:ascii="Arial" w:hAnsi="Arial" w:cs="Arial"/>
                <w:b/>
                <w:color w:val="000000"/>
                <w:spacing w:val="-2"/>
                <w:sz w:val="22"/>
                <w:szCs w:val="22"/>
                <w:lang w:val="sr-Cyrl-RS"/>
              </w:rPr>
            </w:pPr>
            <w:r w:rsidRPr="00E60A40">
              <w:rPr>
                <w:rFonts w:ascii="Arial" w:hAnsi="Arial" w:cs="Arial"/>
                <w:b/>
                <w:color w:val="000000"/>
                <w:spacing w:val="-2"/>
                <w:sz w:val="22"/>
                <w:szCs w:val="22"/>
                <w:lang w:val="sr-Cyrl-RS"/>
              </w:rPr>
              <w:t>:</w:t>
            </w:r>
          </w:p>
          <w:p w:rsidR="00AF12E5" w:rsidRPr="00E60A40" w:rsidRDefault="00AF12E5" w:rsidP="00385C26">
            <w:pPr>
              <w:rPr>
                <w:rFonts w:ascii="Arial" w:hAnsi="Arial" w:cs="Arial"/>
                <w:sz w:val="22"/>
                <w:szCs w:val="22"/>
                <w:lang w:val="sr-Cyrl-RS"/>
              </w:rPr>
            </w:pPr>
          </w:p>
        </w:tc>
        <w:tc>
          <w:tcPr>
            <w:tcW w:w="1980" w:type="dxa"/>
            <w:tcBorders>
              <w:top w:val="single" w:sz="4" w:space="0" w:color="auto"/>
              <w:bottom w:val="double" w:sz="4" w:space="0" w:color="auto"/>
            </w:tcBorders>
          </w:tcPr>
          <w:p w:rsidR="00AF12E5" w:rsidRPr="00E60A40" w:rsidRDefault="00AF12E5" w:rsidP="00385C26">
            <w:pPr>
              <w:rPr>
                <w:rFonts w:ascii="Arial" w:hAnsi="Arial" w:cs="Arial"/>
                <w:sz w:val="22"/>
                <w:szCs w:val="22"/>
                <w:lang w:val="sr-Cyrl-RS"/>
              </w:rPr>
            </w:pPr>
          </w:p>
        </w:tc>
      </w:tr>
    </w:tbl>
    <w:p w:rsidR="00AF12E5" w:rsidRPr="00E60A40" w:rsidRDefault="00AF12E5" w:rsidP="00AF12E5">
      <w:pPr>
        <w:widowControl w:val="0"/>
        <w:jc w:val="both"/>
        <w:rPr>
          <w:rFonts w:ascii="Arial" w:hAnsi="Arial" w:cs="Arial"/>
          <w:bCs/>
          <w:sz w:val="22"/>
          <w:szCs w:val="22"/>
          <w:lang w:val="sr-Cyrl-RS"/>
        </w:rPr>
      </w:pPr>
    </w:p>
    <w:p w:rsidR="00AF12E5" w:rsidRPr="00E60A40" w:rsidRDefault="00AF12E5" w:rsidP="00AF12E5">
      <w:pPr>
        <w:rPr>
          <w:rFonts w:ascii="Arial" w:hAnsi="Arial" w:cs="Arial"/>
          <w:szCs w:val="24"/>
          <w:lang w:val="sr-Cyrl-RS"/>
        </w:rPr>
      </w:pPr>
    </w:p>
    <w:tbl>
      <w:tblPr>
        <w:tblW w:w="0" w:type="auto"/>
        <w:jc w:val="center"/>
        <w:tblLook w:val="01E0" w:firstRow="1" w:lastRow="1" w:firstColumn="1" w:lastColumn="1" w:noHBand="0" w:noVBand="0"/>
      </w:tblPr>
      <w:tblGrid>
        <w:gridCol w:w="3597"/>
        <w:gridCol w:w="1959"/>
        <w:gridCol w:w="3729"/>
      </w:tblGrid>
      <w:tr w:rsidR="00AF12E5" w:rsidRPr="00E60A40" w:rsidTr="00385C26">
        <w:trPr>
          <w:jc w:val="center"/>
        </w:trPr>
        <w:tc>
          <w:tcPr>
            <w:tcW w:w="3652" w:type="dxa"/>
          </w:tcPr>
          <w:p w:rsidR="00AF12E5" w:rsidRPr="00E60A40" w:rsidRDefault="00AF12E5" w:rsidP="00385C26">
            <w:pPr>
              <w:jc w:val="center"/>
              <w:rPr>
                <w:rFonts w:ascii="Arial" w:hAnsi="Arial" w:cs="Arial"/>
                <w:szCs w:val="24"/>
                <w:lang w:val="sr-Cyrl-RS"/>
              </w:rPr>
            </w:pPr>
            <w:r w:rsidRPr="00E60A40">
              <w:rPr>
                <w:rFonts w:ascii="Arial" w:hAnsi="Arial" w:cs="Arial"/>
                <w:szCs w:val="24"/>
                <w:lang w:val="sr-Cyrl-RS"/>
              </w:rPr>
              <w:t>Датум:</w:t>
            </w:r>
          </w:p>
        </w:tc>
        <w:tc>
          <w:tcPr>
            <w:tcW w:w="1985" w:type="dxa"/>
          </w:tcPr>
          <w:p w:rsidR="00AF12E5" w:rsidRPr="00E60A40" w:rsidRDefault="00AF12E5" w:rsidP="00385C26">
            <w:pPr>
              <w:jc w:val="center"/>
              <w:rPr>
                <w:rFonts w:ascii="Arial" w:hAnsi="Arial" w:cs="Arial"/>
                <w:szCs w:val="24"/>
                <w:lang w:val="sr-Cyrl-RS"/>
              </w:rPr>
            </w:pPr>
            <w:proofErr w:type="spellStart"/>
            <w:r w:rsidRPr="00E60A40">
              <w:rPr>
                <w:rFonts w:ascii="Arial" w:hAnsi="Arial" w:cs="Arial"/>
                <w:szCs w:val="24"/>
                <w:lang w:val="sr-Cyrl-RS"/>
              </w:rPr>
              <w:t>М.П</w:t>
            </w:r>
            <w:proofErr w:type="spellEnd"/>
            <w:r w:rsidRPr="00E60A40">
              <w:rPr>
                <w:rFonts w:ascii="Arial" w:hAnsi="Arial" w:cs="Arial"/>
                <w:szCs w:val="24"/>
                <w:lang w:val="sr-Cyrl-RS"/>
              </w:rPr>
              <w:t>.</w:t>
            </w:r>
          </w:p>
        </w:tc>
        <w:tc>
          <w:tcPr>
            <w:tcW w:w="3782" w:type="dxa"/>
          </w:tcPr>
          <w:p w:rsidR="00AF12E5" w:rsidRPr="00E60A40" w:rsidRDefault="00AF12E5" w:rsidP="00385C26">
            <w:pPr>
              <w:jc w:val="center"/>
              <w:rPr>
                <w:rFonts w:ascii="Arial" w:hAnsi="Arial" w:cs="Arial"/>
                <w:szCs w:val="24"/>
                <w:lang w:val="sr-Cyrl-RS"/>
              </w:rPr>
            </w:pPr>
            <w:r w:rsidRPr="00E60A40">
              <w:rPr>
                <w:rFonts w:ascii="Arial" w:hAnsi="Arial" w:cs="Arial"/>
                <w:szCs w:val="24"/>
                <w:lang w:val="sr-Cyrl-RS"/>
              </w:rPr>
              <w:t>Понуђач:</w:t>
            </w:r>
          </w:p>
        </w:tc>
      </w:tr>
      <w:tr w:rsidR="00AF12E5" w:rsidRPr="00E60A40" w:rsidTr="00385C26">
        <w:trPr>
          <w:jc w:val="center"/>
        </w:trPr>
        <w:tc>
          <w:tcPr>
            <w:tcW w:w="3652" w:type="dxa"/>
            <w:vAlign w:val="center"/>
          </w:tcPr>
          <w:p w:rsidR="00AF12E5" w:rsidRPr="00E60A40" w:rsidRDefault="00AF12E5" w:rsidP="00385C26">
            <w:pPr>
              <w:jc w:val="both"/>
              <w:rPr>
                <w:rFonts w:ascii="Arial" w:hAnsi="Arial" w:cs="Arial"/>
                <w:szCs w:val="24"/>
                <w:lang w:val="sr-Cyrl-RS"/>
              </w:rPr>
            </w:pPr>
          </w:p>
        </w:tc>
        <w:tc>
          <w:tcPr>
            <w:tcW w:w="1985" w:type="dxa"/>
            <w:vAlign w:val="center"/>
          </w:tcPr>
          <w:p w:rsidR="00AF12E5" w:rsidRPr="00E60A40" w:rsidRDefault="00AF12E5" w:rsidP="00385C26">
            <w:pPr>
              <w:jc w:val="both"/>
              <w:rPr>
                <w:rFonts w:ascii="Arial" w:hAnsi="Arial" w:cs="Arial"/>
                <w:szCs w:val="24"/>
                <w:lang w:val="sr-Cyrl-RS"/>
              </w:rPr>
            </w:pPr>
          </w:p>
        </w:tc>
        <w:tc>
          <w:tcPr>
            <w:tcW w:w="3782" w:type="dxa"/>
            <w:vAlign w:val="center"/>
          </w:tcPr>
          <w:p w:rsidR="00AF12E5" w:rsidRPr="00E60A40" w:rsidRDefault="00AF12E5" w:rsidP="00385C26">
            <w:pPr>
              <w:jc w:val="both"/>
              <w:rPr>
                <w:rFonts w:ascii="Arial" w:hAnsi="Arial" w:cs="Arial"/>
                <w:szCs w:val="24"/>
                <w:lang w:val="sr-Cyrl-RS"/>
              </w:rPr>
            </w:pPr>
          </w:p>
        </w:tc>
      </w:tr>
      <w:tr w:rsidR="00AF12E5" w:rsidRPr="00E60A40" w:rsidTr="00385C26">
        <w:trPr>
          <w:jc w:val="center"/>
        </w:trPr>
        <w:tc>
          <w:tcPr>
            <w:tcW w:w="3652" w:type="dxa"/>
            <w:tcBorders>
              <w:bottom w:val="single" w:sz="4" w:space="0" w:color="auto"/>
            </w:tcBorders>
            <w:vAlign w:val="center"/>
          </w:tcPr>
          <w:p w:rsidR="00AF12E5" w:rsidRPr="00E60A40" w:rsidRDefault="00AF12E5" w:rsidP="00385C26">
            <w:pPr>
              <w:jc w:val="both"/>
              <w:rPr>
                <w:rFonts w:ascii="Arial" w:hAnsi="Arial" w:cs="Arial"/>
                <w:szCs w:val="24"/>
                <w:lang w:val="sr-Cyrl-RS"/>
              </w:rPr>
            </w:pPr>
          </w:p>
        </w:tc>
        <w:tc>
          <w:tcPr>
            <w:tcW w:w="1985" w:type="dxa"/>
            <w:vAlign w:val="center"/>
          </w:tcPr>
          <w:p w:rsidR="00AF12E5" w:rsidRPr="00E60A40" w:rsidRDefault="00AF12E5" w:rsidP="00385C26">
            <w:pPr>
              <w:jc w:val="both"/>
              <w:rPr>
                <w:rFonts w:ascii="Arial" w:hAnsi="Arial" w:cs="Arial"/>
                <w:szCs w:val="24"/>
                <w:lang w:val="sr-Cyrl-RS"/>
              </w:rPr>
            </w:pPr>
          </w:p>
        </w:tc>
        <w:tc>
          <w:tcPr>
            <w:tcW w:w="3782" w:type="dxa"/>
            <w:tcBorders>
              <w:bottom w:val="single" w:sz="4" w:space="0" w:color="auto"/>
            </w:tcBorders>
            <w:vAlign w:val="center"/>
          </w:tcPr>
          <w:p w:rsidR="00AF12E5" w:rsidRPr="00E60A40" w:rsidRDefault="00AF12E5" w:rsidP="00385C26">
            <w:pPr>
              <w:jc w:val="both"/>
              <w:rPr>
                <w:rFonts w:ascii="Arial" w:hAnsi="Arial" w:cs="Arial"/>
                <w:szCs w:val="24"/>
                <w:lang w:val="sr-Cyrl-RS"/>
              </w:rPr>
            </w:pPr>
          </w:p>
        </w:tc>
      </w:tr>
    </w:tbl>
    <w:p w:rsidR="00AF12E5" w:rsidRPr="00E60A40" w:rsidRDefault="00AF12E5" w:rsidP="00AF12E5">
      <w:pPr>
        <w:rPr>
          <w:rFonts w:ascii="Arial" w:hAnsi="Arial" w:cs="Arial"/>
          <w:szCs w:val="24"/>
          <w:lang w:val="sr-Cyrl-RS"/>
        </w:rPr>
      </w:pPr>
    </w:p>
    <w:p w:rsidR="00AF12E5" w:rsidRPr="00E60A40" w:rsidRDefault="00AF12E5" w:rsidP="00AF12E5">
      <w:pPr>
        <w:tabs>
          <w:tab w:val="left" w:pos="1695"/>
        </w:tabs>
        <w:rPr>
          <w:rFonts w:ascii="Arial" w:hAnsi="Arial" w:cs="Arial"/>
          <w:i/>
          <w:sz w:val="22"/>
          <w:szCs w:val="22"/>
          <w:lang w:val="sr-Cyrl-RS"/>
        </w:rPr>
      </w:pPr>
      <w:r w:rsidRPr="00E60A40">
        <w:rPr>
          <w:rFonts w:ascii="Arial" w:hAnsi="Arial" w:cs="Arial"/>
          <w:b/>
          <w:i/>
          <w:sz w:val="22"/>
          <w:szCs w:val="22"/>
          <w:lang w:val="sr-Cyrl-RS"/>
        </w:rPr>
        <w:t>Упутство</w:t>
      </w:r>
      <w:r w:rsidRPr="00E60A40">
        <w:rPr>
          <w:rFonts w:ascii="Arial" w:hAnsi="Arial" w:cs="Arial"/>
          <w:i/>
          <w:sz w:val="22"/>
          <w:szCs w:val="22"/>
          <w:lang w:val="sr-Cyrl-RS"/>
        </w:rPr>
        <w:t>:</w:t>
      </w:r>
    </w:p>
    <w:p w:rsidR="009947AB" w:rsidRDefault="00AF12E5" w:rsidP="009947AB">
      <w:pPr>
        <w:tabs>
          <w:tab w:val="left" w:pos="1695"/>
        </w:tabs>
        <w:jc w:val="both"/>
        <w:rPr>
          <w:rFonts w:ascii="Arial" w:hAnsi="Arial" w:cs="Arial"/>
          <w:sz w:val="22"/>
          <w:szCs w:val="22"/>
          <w:lang w:val="sr-Cyrl-RS"/>
        </w:rPr>
      </w:pPr>
      <w:r w:rsidRPr="00E60A40">
        <w:rPr>
          <w:rFonts w:ascii="Arial" w:hAnsi="Arial" w:cs="Arial"/>
          <w:sz w:val="22"/>
          <w:szCs w:val="22"/>
          <w:lang w:val="sr-Cyrl-RS"/>
        </w:rPr>
        <w:t xml:space="preserve">Понуђач  јасно и недвосмислено уноси све тражене податке у Образац структура цене. </w:t>
      </w:r>
    </w:p>
    <w:p w:rsidR="00AF12E5" w:rsidRPr="00E60A40" w:rsidRDefault="00AF12E5" w:rsidP="009947AB">
      <w:pPr>
        <w:tabs>
          <w:tab w:val="left" w:pos="1695"/>
        </w:tabs>
        <w:jc w:val="both"/>
        <w:rPr>
          <w:rFonts w:ascii="Arial" w:hAnsi="Arial" w:cs="Arial"/>
          <w:b/>
          <w:i/>
          <w:szCs w:val="24"/>
          <w:lang w:val="sr-Cyrl-RS"/>
        </w:rPr>
      </w:pPr>
      <w:r w:rsidRPr="00E60A40">
        <w:rPr>
          <w:rFonts w:ascii="Arial" w:hAnsi="Arial" w:cs="Arial"/>
          <w:b/>
          <w:i/>
          <w:szCs w:val="24"/>
          <w:lang w:val="sr-Cyrl-RS"/>
        </w:rPr>
        <w:br w:type="page"/>
      </w:r>
    </w:p>
    <w:p w:rsidR="002B27A8" w:rsidRPr="00E60A40" w:rsidRDefault="002B27A8" w:rsidP="002B27A8">
      <w:pPr>
        <w:pStyle w:val="Heading10"/>
        <w:rPr>
          <w:rFonts w:cs="Arial"/>
          <w:lang w:val="sr-Cyrl-RS"/>
        </w:rPr>
      </w:pPr>
      <w:bookmarkStart w:id="212" w:name="_Toc365010730"/>
      <w:bookmarkEnd w:id="205"/>
      <w:bookmarkEnd w:id="206"/>
      <w:r w:rsidRPr="00E60A40">
        <w:rPr>
          <w:rFonts w:cs="Arial"/>
          <w:lang w:val="sr-Cyrl-RS"/>
        </w:rPr>
        <w:lastRenderedPageBreak/>
        <w:t>ОБРАЗАЦ 6.</w:t>
      </w:r>
      <w:bookmarkEnd w:id="212"/>
    </w:p>
    <w:p w:rsidR="002B27A8" w:rsidRPr="00E60A40" w:rsidRDefault="002B27A8" w:rsidP="002B27A8">
      <w:pPr>
        <w:pStyle w:val="BodyText"/>
        <w:tabs>
          <w:tab w:val="left" w:pos="6870"/>
        </w:tabs>
        <w:rPr>
          <w:rFonts w:ascii="Arial" w:hAnsi="Arial" w:cs="Arial"/>
          <w:sz w:val="22"/>
          <w:szCs w:val="22"/>
          <w:lang w:val="sr-Cyrl-RS"/>
        </w:rPr>
      </w:pPr>
      <w:r w:rsidRPr="00E60A40">
        <w:rPr>
          <w:rFonts w:ascii="Arial" w:hAnsi="Arial" w:cs="Arial"/>
          <w:sz w:val="22"/>
          <w:szCs w:val="22"/>
          <w:lang w:val="sr-Cyrl-RS"/>
        </w:rPr>
        <w:tab/>
      </w:r>
    </w:p>
    <w:p w:rsidR="002B27A8" w:rsidRPr="00E60A40" w:rsidRDefault="002B27A8" w:rsidP="002B27A8">
      <w:pPr>
        <w:pStyle w:val="Heading10"/>
        <w:ind w:left="0" w:firstLine="0"/>
        <w:jc w:val="center"/>
        <w:rPr>
          <w:rStyle w:val="BookTitle"/>
          <w:rFonts w:cs="Arial"/>
          <w:b/>
          <w:lang w:val="sr-Cyrl-RS"/>
        </w:rPr>
      </w:pPr>
      <w:bookmarkStart w:id="213" w:name="_Toc297798756"/>
      <w:bookmarkStart w:id="214" w:name="_Toc310433015"/>
      <w:bookmarkStart w:id="215" w:name="_Toc361395930"/>
      <w:bookmarkStart w:id="216" w:name="_Toc361395995"/>
      <w:bookmarkStart w:id="217" w:name="_Toc362821721"/>
      <w:bookmarkStart w:id="218" w:name="_Toc363929242"/>
      <w:bookmarkStart w:id="219" w:name="_Toc365010731"/>
      <w:r w:rsidRPr="00E60A40">
        <w:rPr>
          <w:rStyle w:val="BookTitle"/>
          <w:rFonts w:cs="Arial"/>
          <w:lang w:val="sr-Cyrl-RS"/>
        </w:rPr>
        <w:t>МОДЕЛ УГОВОРА</w:t>
      </w:r>
      <w:bookmarkEnd w:id="213"/>
      <w:bookmarkEnd w:id="214"/>
      <w:bookmarkEnd w:id="215"/>
      <w:bookmarkEnd w:id="216"/>
      <w:bookmarkEnd w:id="217"/>
      <w:bookmarkEnd w:id="218"/>
      <w:bookmarkEnd w:id="219"/>
    </w:p>
    <w:p w:rsidR="002B27A8" w:rsidRPr="00E60A40" w:rsidRDefault="002B27A8" w:rsidP="002B27A8">
      <w:pPr>
        <w:tabs>
          <w:tab w:val="left" w:pos="709"/>
          <w:tab w:val="center" w:pos="7938"/>
        </w:tabs>
        <w:jc w:val="both"/>
        <w:rPr>
          <w:rFonts w:ascii="Arial" w:hAnsi="Arial" w:cs="Arial"/>
          <w:sz w:val="22"/>
          <w:szCs w:val="22"/>
          <w:lang w:val="sr-Cyrl-RS"/>
        </w:rPr>
      </w:pPr>
    </w:p>
    <w:p w:rsidR="002B27A8" w:rsidRPr="00E60A40" w:rsidRDefault="002B27A8" w:rsidP="002B27A8">
      <w:pPr>
        <w:tabs>
          <w:tab w:val="left" w:pos="709"/>
          <w:tab w:val="center" w:pos="7938"/>
        </w:tabs>
        <w:jc w:val="both"/>
        <w:rPr>
          <w:rFonts w:ascii="Arial" w:hAnsi="Arial" w:cs="Arial"/>
          <w:sz w:val="22"/>
          <w:szCs w:val="22"/>
          <w:lang w:val="sr-Cyrl-RS"/>
        </w:rPr>
      </w:pPr>
    </w:p>
    <w:p w:rsidR="002B27A8" w:rsidRPr="00E60A40" w:rsidRDefault="002B27A8" w:rsidP="002B27A8">
      <w:pPr>
        <w:jc w:val="center"/>
        <w:rPr>
          <w:rFonts w:ascii="Arial" w:hAnsi="Arial" w:cs="Arial"/>
          <w:sz w:val="22"/>
          <w:szCs w:val="22"/>
          <w:lang w:val="sr-Cyrl-RS"/>
        </w:rPr>
      </w:pPr>
      <w:r w:rsidRPr="00E60A40">
        <w:rPr>
          <w:rFonts w:ascii="Arial" w:hAnsi="Arial" w:cs="Arial"/>
          <w:sz w:val="22"/>
          <w:szCs w:val="22"/>
          <w:lang w:val="sr-Cyrl-RS"/>
        </w:rPr>
        <w:t>Уговор</w:t>
      </w:r>
    </w:p>
    <w:p w:rsidR="002B27A8" w:rsidRPr="00E60A40" w:rsidRDefault="002B27A8" w:rsidP="002B27A8">
      <w:pPr>
        <w:jc w:val="center"/>
        <w:rPr>
          <w:rFonts w:ascii="Arial" w:hAnsi="Arial" w:cs="Arial"/>
          <w:sz w:val="22"/>
          <w:szCs w:val="22"/>
          <w:lang w:val="sr-Cyrl-RS"/>
        </w:rPr>
      </w:pPr>
      <w:r w:rsidRPr="00E60A40">
        <w:rPr>
          <w:rFonts w:ascii="Arial" w:hAnsi="Arial" w:cs="Arial"/>
          <w:sz w:val="22"/>
          <w:szCs w:val="22"/>
          <w:lang w:val="sr-Cyrl-RS"/>
        </w:rPr>
        <w:t>о набавци добара и пратећих услуга Доградње пакетске ИП МПЛС мреже ЕПС-а за задовољење корпоративних потреба у 2013</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Jавно предузеће „Електропривреда Србије“ из Београда, улица Царице Милице број 2, МБ</w:t>
      </w:r>
      <w:r w:rsidRPr="00E60A40">
        <w:rPr>
          <w:rFonts w:ascii="Arial" w:hAnsi="Arial" w:cs="Arial"/>
          <w:noProof/>
          <w:sz w:val="22"/>
          <w:szCs w:val="22"/>
          <w:lang w:val="sr-Cyrl-RS"/>
        </w:rPr>
        <w:t>20053658</w:t>
      </w:r>
      <w:r w:rsidRPr="00E60A40">
        <w:rPr>
          <w:rFonts w:ascii="Arial" w:hAnsi="Arial" w:cs="Arial"/>
          <w:sz w:val="22"/>
          <w:szCs w:val="22"/>
          <w:lang w:val="sr-Cyrl-RS"/>
        </w:rPr>
        <w:t xml:space="preserve">, ПИБ </w:t>
      </w:r>
      <w:r w:rsidRPr="00E60A40">
        <w:rPr>
          <w:rFonts w:ascii="Arial" w:hAnsi="Arial" w:cs="Arial"/>
          <w:noProof/>
          <w:sz w:val="22"/>
          <w:szCs w:val="22"/>
          <w:lang w:val="sr-Cyrl-RS"/>
        </w:rPr>
        <w:t>103920327</w:t>
      </w:r>
      <w:r w:rsidRPr="00E60A40">
        <w:rPr>
          <w:rFonts w:ascii="Arial" w:hAnsi="Arial" w:cs="Arial"/>
          <w:sz w:val="22"/>
          <w:szCs w:val="22"/>
          <w:lang w:val="sr-Cyrl-RS"/>
        </w:rPr>
        <w:t xml:space="preserve">, (у даљем тексту: </w:t>
      </w:r>
      <w:r w:rsidRPr="00E60A40">
        <w:rPr>
          <w:rFonts w:ascii="Arial" w:hAnsi="Arial" w:cs="Arial"/>
          <w:b/>
          <w:sz w:val="22"/>
          <w:szCs w:val="22"/>
          <w:lang w:val="sr-Cyrl-RS"/>
        </w:rPr>
        <w:t>НАРУЧИЛАЦ</w:t>
      </w:r>
      <w:r w:rsidRPr="00E60A40">
        <w:rPr>
          <w:rFonts w:ascii="Arial" w:hAnsi="Arial" w:cs="Arial"/>
          <w:sz w:val="22"/>
          <w:szCs w:val="22"/>
          <w:lang w:val="sr-Cyrl-RS"/>
        </w:rPr>
        <w:t xml:space="preserve">) које заступа Александар Обрадовић, </w:t>
      </w:r>
      <w:proofErr w:type="spellStart"/>
      <w:r w:rsidRPr="00E60A40">
        <w:rPr>
          <w:rFonts w:ascii="Arial" w:hAnsi="Arial" w:cs="Arial"/>
          <w:sz w:val="22"/>
          <w:szCs w:val="22"/>
          <w:lang w:val="sr-Cyrl-RS"/>
        </w:rPr>
        <w:t>в.д</w:t>
      </w:r>
      <w:proofErr w:type="spellEnd"/>
      <w:r w:rsidRPr="00E60A40">
        <w:rPr>
          <w:rFonts w:ascii="Arial" w:hAnsi="Arial" w:cs="Arial"/>
          <w:sz w:val="22"/>
          <w:szCs w:val="22"/>
          <w:lang w:val="sr-Cyrl-RS"/>
        </w:rPr>
        <w:t xml:space="preserve">. генералног директора </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и</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__________________________, из ___________, ул _______________, МБ __________________, ПИБ ________________, број пословног рачуна ___________________________ код _______________________ из _________________, (у даљем тексту: </w:t>
      </w:r>
      <w:r w:rsidRPr="00E60A40">
        <w:rPr>
          <w:rFonts w:ascii="Arial" w:hAnsi="Arial" w:cs="Arial"/>
          <w:b/>
          <w:sz w:val="22"/>
          <w:szCs w:val="22"/>
          <w:lang w:val="sr-Cyrl-RS"/>
        </w:rPr>
        <w:t>ИЗВРШИЛАЦ</w:t>
      </w:r>
      <w:r w:rsidRPr="00E60A40">
        <w:rPr>
          <w:rFonts w:ascii="Arial" w:hAnsi="Arial" w:cs="Arial"/>
          <w:sz w:val="22"/>
          <w:szCs w:val="22"/>
          <w:lang w:val="sr-Cyrl-RS"/>
        </w:rPr>
        <w:t xml:space="preserve">) кога заступа________________, директор </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чланови групе /</w:t>
      </w:r>
      <w:proofErr w:type="spellStart"/>
      <w:r w:rsidRPr="00E60A40">
        <w:rPr>
          <w:rFonts w:ascii="Arial" w:hAnsi="Arial" w:cs="Arial"/>
          <w:sz w:val="22"/>
          <w:szCs w:val="22"/>
          <w:lang w:val="sr-Cyrl-RS"/>
        </w:rPr>
        <w:t>подизвођачи</w:t>
      </w:r>
      <w:proofErr w:type="spellEnd"/>
      <w:r w:rsidRPr="00E60A40">
        <w:rPr>
          <w:rFonts w:ascii="Arial" w:hAnsi="Arial" w:cs="Arial"/>
          <w:sz w:val="22"/>
          <w:szCs w:val="22"/>
          <w:lang w:val="sr-Cyrl-RS"/>
        </w:rPr>
        <w:t xml:space="preserve"> __________________________________________________________</w:t>
      </w: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__________________________________________________________________________________</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имајући у виду </w:t>
      </w:r>
    </w:p>
    <w:p w:rsidR="002B27A8" w:rsidRPr="00E60A40" w:rsidRDefault="002B27A8" w:rsidP="002B27A8">
      <w:pPr>
        <w:numPr>
          <w:ilvl w:val="0"/>
          <w:numId w:val="30"/>
        </w:numPr>
        <w:suppressAutoHyphens w:val="0"/>
        <w:ind w:left="714" w:hanging="357"/>
        <w:jc w:val="both"/>
        <w:rPr>
          <w:rFonts w:ascii="Arial" w:hAnsi="Arial" w:cs="Arial"/>
          <w:sz w:val="22"/>
          <w:szCs w:val="22"/>
          <w:lang w:val="sr-Cyrl-RS"/>
        </w:rPr>
      </w:pPr>
      <w:r w:rsidRPr="00E60A40">
        <w:rPr>
          <w:rFonts w:ascii="Arial" w:hAnsi="Arial" w:cs="Arial"/>
          <w:sz w:val="22"/>
          <w:szCs w:val="22"/>
          <w:lang w:val="sr-Cyrl-RS"/>
        </w:rPr>
        <w:t>да је Наручилац спровео поступак јавне набавке добара и пратећих услуга Доградња пакетске ИП МПЛС мреже ЕПС-а за задовољење корпоративних потреба у 2013, у поступку јавне набавке број 56/13/ДИКТ за 2013. годину,</w:t>
      </w:r>
    </w:p>
    <w:p w:rsidR="002B27A8" w:rsidRPr="00E60A40" w:rsidRDefault="002B27A8" w:rsidP="002B27A8">
      <w:pPr>
        <w:numPr>
          <w:ilvl w:val="0"/>
          <w:numId w:val="30"/>
        </w:numPr>
        <w:suppressAutoHyphens w:val="0"/>
        <w:ind w:left="714" w:hanging="357"/>
        <w:jc w:val="both"/>
        <w:rPr>
          <w:rFonts w:ascii="Arial" w:hAnsi="Arial" w:cs="Arial"/>
          <w:sz w:val="22"/>
          <w:szCs w:val="22"/>
          <w:lang w:val="sr-Cyrl-RS"/>
        </w:rPr>
      </w:pPr>
      <w:r w:rsidRPr="00E60A40">
        <w:rPr>
          <w:rFonts w:ascii="Arial" w:hAnsi="Arial" w:cs="Arial"/>
          <w:sz w:val="22"/>
          <w:szCs w:val="22"/>
          <w:lang w:val="sr-Cyrl-RS"/>
        </w:rPr>
        <w:t>да је понуда Извршиоца поднета Наручиоцу дана ___________ и заведена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rsidR="002B27A8" w:rsidRPr="00E60A40" w:rsidRDefault="002B27A8" w:rsidP="002B27A8">
      <w:pPr>
        <w:numPr>
          <w:ilvl w:val="0"/>
          <w:numId w:val="31"/>
        </w:numPr>
        <w:suppressAutoHyphens w:val="0"/>
        <w:jc w:val="both"/>
        <w:rPr>
          <w:rFonts w:ascii="Arial" w:hAnsi="Arial" w:cs="Arial"/>
          <w:sz w:val="22"/>
          <w:szCs w:val="22"/>
          <w:lang w:val="sr-Cyrl-RS"/>
        </w:rPr>
      </w:pPr>
      <w:r w:rsidRPr="00E60A40">
        <w:rPr>
          <w:rFonts w:ascii="Arial" w:hAnsi="Arial" w:cs="Arial"/>
          <w:sz w:val="22"/>
          <w:szCs w:val="22"/>
          <w:lang w:val="sr-Cyrl-RS"/>
        </w:rPr>
        <w:t>да је Наручилац, на основу достављене понуде Извршиоца и Одлуке о додели уговора изабрао Извршиоца за извршење предметне набавке</w:t>
      </w:r>
    </w:p>
    <w:p w:rsidR="002B27A8" w:rsidRPr="00E60A40" w:rsidRDefault="002B27A8" w:rsidP="002B27A8">
      <w:pPr>
        <w:suppressAutoHyphens w:val="0"/>
        <w:ind w:left="720"/>
        <w:jc w:val="both"/>
        <w:rPr>
          <w:rFonts w:ascii="Arial" w:hAnsi="Arial" w:cs="Arial"/>
          <w:sz w:val="22"/>
          <w:szCs w:val="22"/>
          <w:lang w:val="sr-Cyrl-RS"/>
        </w:rPr>
      </w:pPr>
    </w:p>
    <w:p w:rsidR="002B27A8" w:rsidRPr="00E60A40" w:rsidRDefault="002B27A8" w:rsidP="002B27A8">
      <w:pPr>
        <w:jc w:val="both"/>
        <w:rPr>
          <w:rFonts w:ascii="Arial" w:hAnsi="Arial" w:cs="Arial"/>
          <w:b/>
          <w:bCs/>
          <w:sz w:val="22"/>
          <w:szCs w:val="22"/>
          <w:lang w:val="sr-Cyrl-RS"/>
        </w:rPr>
      </w:pPr>
      <w:r w:rsidRPr="00E60A40">
        <w:rPr>
          <w:rFonts w:ascii="Arial" w:hAnsi="Arial" w:cs="Arial"/>
          <w:sz w:val="22"/>
          <w:szCs w:val="22"/>
          <w:lang w:val="sr-Cyrl-RS"/>
        </w:rPr>
        <w:t>закључили су под следећим условима.</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Title"/>
        <w:rPr>
          <w:rFonts w:ascii="Arial" w:hAnsi="Arial" w:cs="Arial"/>
          <w:sz w:val="22"/>
          <w:szCs w:val="22"/>
          <w:lang w:val="sr-Cyrl-RS"/>
        </w:rPr>
      </w:pPr>
      <w:r w:rsidRPr="00E60A40">
        <w:rPr>
          <w:rFonts w:ascii="Arial" w:hAnsi="Arial" w:cs="Arial"/>
          <w:sz w:val="22"/>
          <w:szCs w:val="22"/>
          <w:lang w:val="sr-Cyrl-RS"/>
        </w:rPr>
        <w:t>УГОВОР</w:t>
      </w:r>
    </w:p>
    <w:p w:rsidR="002B27A8" w:rsidRPr="00E60A40" w:rsidRDefault="002B27A8" w:rsidP="002B27A8">
      <w:pPr>
        <w:jc w:val="both"/>
        <w:rPr>
          <w:rFonts w:ascii="Arial" w:hAnsi="Arial" w:cs="Arial"/>
          <w:b/>
          <w:sz w:val="22"/>
          <w:szCs w:val="22"/>
          <w:lang w:val="sr-Cyrl-RS"/>
        </w:rPr>
      </w:pPr>
    </w:p>
    <w:p w:rsidR="002B27A8" w:rsidRPr="00E60A40" w:rsidRDefault="002B27A8" w:rsidP="002B27A8">
      <w:pPr>
        <w:jc w:val="both"/>
        <w:rPr>
          <w:rFonts w:ascii="Arial" w:hAnsi="Arial" w:cs="Arial"/>
          <w:b/>
          <w:bCs/>
          <w:sz w:val="22"/>
          <w:szCs w:val="22"/>
          <w:lang w:val="sr-Cyrl-RS"/>
        </w:rPr>
      </w:pPr>
      <w:r w:rsidRPr="00E60A40">
        <w:rPr>
          <w:rFonts w:ascii="Arial" w:hAnsi="Arial" w:cs="Arial"/>
          <w:b/>
          <w:bCs/>
          <w:sz w:val="22"/>
          <w:szCs w:val="22"/>
          <w:lang w:val="sr-Cyrl-RS"/>
        </w:rPr>
        <w:t>Предмет Уговора</w:t>
      </w:r>
    </w:p>
    <w:p w:rsidR="002B27A8" w:rsidRPr="00E60A40" w:rsidRDefault="002B27A8" w:rsidP="002B27A8">
      <w:pPr>
        <w:pStyle w:val="BodyText"/>
        <w:jc w:val="center"/>
        <w:rPr>
          <w:rFonts w:ascii="Arial" w:hAnsi="Arial" w:cs="Arial"/>
          <w:b/>
          <w:sz w:val="22"/>
          <w:szCs w:val="22"/>
          <w:lang w:val="sr-Cyrl-RS"/>
        </w:rPr>
      </w:pPr>
      <w:r w:rsidRPr="00E60A40">
        <w:rPr>
          <w:rFonts w:ascii="Arial" w:hAnsi="Arial" w:cs="Arial"/>
          <w:b/>
          <w:sz w:val="22"/>
          <w:szCs w:val="22"/>
          <w:lang w:val="sr-Cyrl-RS"/>
        </w:rPr>
        <w:t>Члан 1.</w:t>
      </w: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Предмет овог уговора је испорука добара - опреме (хардвер, софтвер, лиценце, резервни делови и инсталациони материјал), и пратећих услуга (инсталације, имплементације, тестирања и пуштања у рад опреме; израде пројектне документације; годишње допунске подршке за критични део мреже; </w:t>
      </w:r>
      <w:r w:rsidRPr="00E60A40">
        <w:rPr>
          <w:rFonts w:ascii="Arial" w:hAnsi="Arial" w:cs="Arial"/>
          <w:bCs/>
          <w:noProof/>
          <w:sz w:val="22"/>
          <w:szCs w:val="22"/>
          <w:lang w:val="sr-Cyrl-RS"/>
        </w:rPr>
        <w:t>и извршење Обуке)</w:t>
      </w:r>
      <w:r w:rsidRPr="00E60A40">
        <w:rPr>
          <w:rFonts w:ascii="Arial" w:hAnsi="Arial" w:cs="Arial"/>
          <w:bCs/>
          <w:sz w:val="22"/>
          <w:szCs w:val="22"/>
          <w:lang w:val="sr-Cyrl-RS"/>
        </w:rPr>
        <w:t>,</w:t>
      </w:r>
      <w:r w:rsidRPr="00E60A40">
        <w:rPr>
          <w:rFonts w:ascii="Arial" w:hAnsi="Arial" w:cs="Arial"/>
          <w:sz w:val="22"/>
          <w:szCs w:val="22"/>
          <w:lang w:val="sr-Cyrl-RS"/>
        </w:rPr>
        <w:t xml:space="preserve"> а у свему према Техничким спецификацијама из конкурсне документације  и понуди Извршиоца - Прилог </w:t>
      </w:r>
      <w:r w:rsidR="00D81CD6">
        <w:rPr>
          <w:rFonts w:ascii="Arial" w:hAnsi="Arial" w:cs="Arial"/>
          <w:sz w:val="22"/>
          <w:szCs w:val="22"/>
          <w:lang w:val="sr-Cyrl-RS"/>
        </w:rPr>
        <w:t>6</w:t>
      </w:r>
      <w:r w:rsidRPr="00E60A40">
        <w:rPr>
          <w:rFonts w:ascii="Arial" w:hAnsi="Arial" w:cs="Arial"/>
          <w:sz w:val="22"/>
          <w:szCs w:val="22"/>
          <w:lang w:val="sr-Cyrl-RS"/>
        </w:rPr>
        <w:t xml:space="preserve"> и Прилог </w:t>
      </w:r>
      <w:r w:rsidR="00D81CD6">
        <w:rPr>
          <w:rFonts w:ascii="Arial" w:hAnsi="Arial" w:cs="Arial"/>
          <w:sz w:val="22"/>
          <w:szCs w:val="22"/>
          <w:lang w:val="sr-Cyrl-RS"/>
        </w:rPr>
        <w:t>7</w:t>
      </w:r>
      <w:r w:rsidRPr="00E60A40">
        <w:rPr>
          <w:rFonts w:ascii="Arial" w:hAnsi="Arial" w:cs="Arial"/>
          <w:sz w:val="22"/>
          <w:szCs w:val="22"/>
          <w:lang w:val="sr-Cyrl-RS"/>
        </w:rPr>
        <w:t>, који чине саставни део овог Уговора.</w:t>
      </w:r>
    </w:p>
    <w:p w:rsidR="002B27A8" w:rsidRPr="00E60A40" w:rsidRDefault="002B27A8" w:rsidP="002B27A8">
      <w:pPr>
        <w:pStyle w:val="Noparagraphstyle"/>
        <w:jc w:val="both"/>
        <w:rPr>
          <w:rFonts w:ascii="Arial" w:hAnsi="Arial" w:cs="Arial"/>
          <w:sz w:val="22"/>
          <w:szCs w:val="22"/>
          <w:lang w:val="sr-Cyrl-RS"/>
        </w:rPr>
      </w:pPr>
    </w:p>
    <w:p w:rsidR="002B27A8" w:rsidRPr="00E60A40" w:rsidRDefault="002B27A8" w:rsidP="002B27A8">
      <w:pPr>
        <w:pStyle w:val="BodyText"/>
        <w:rPr>
          <w:rFonts w:ascii="Arial" w:hAnsi="Arial" w:cs="Arial"/>
          <w:b/>
          <w:sz w:val="22"/>
          <w:szCs w:val="22"/>
          <w:lang w:val="sr-Cyrl-RS"/>
        </w:rPr>
      </w:pPr>
    </w:p>
    <w:p w:rsidR="002B27A8" w:rsidRPr="00E60A40" w:rsidRDefault="002B27A8" w:rsidP="002B27A8">
      <w:pPr>
        <w:pStyle w:val="BodyText"/>
        <w:rPr>
          <w:rFonts w:ascii="Arial" w:hAnsi="Arial" w:cs="Arial"/>
          <w:b/>
          <w:sz w:val="22"/>
          <w:szCs w:val="22"/>
          <w:lang w:val="sr-Cyrl-RS"/>
        </w:rPr>
      </w:pPr>
    </w:p>
    <w:p w:rsidR="002B27A8" w:rsidRPr="00E60A40" w:rsidRDefault="002B27A8" w:rsidP="002B27A8">
      <w:pPr>
        <w:pStyle w:val="BodyText"/>
        <w:rPr>
          <w:rFonts w:ascii="Arial" w:hAnsi="Arial" w:cs="Arial"/>
          <w:b/>
          <w:sz w:val="22"/>
          <w:szCs w:val="22"/>
          <w:lang w:val="sr-Cyrl-RS"/>
        </w:rPr>
      </w:pPr>
    </w:p>
    <w:p w:rsidR="002B27A8" w:rsidRPr="00E60A40" w:rsidRDefault="002B27A8" w:rsidP="002B27A8">
      <w:pPr>
        <w:pStyle w:val="BodyText"/>
        <w:rPr>
          <w:rFonts w:ascii="Arial" w:hAnsi="Arial" w:cs="Arial"/>
          <w:b/>
          <w:sz w:val="22"/>
          <w:szCs w:val="22"/>
          <w:lang w:val="sr-Cyrl-RS"/>
        </w:rPr>
      </w:pPr>
    </w:p>
    <w:p w:rsidR="002B27A8" w:rsidRPr="00E60A40" w:rsidRDefault="002B27A8" w:rsidP="002B27A8">
      <w:pPr>
        <w:pStyle w:val="BodyText"/>
        <w:rPr>
          <w:rFonts w:ascii="Arial" w:hAnsi="Arial" w:cs="Arial"/>
          <w:b/>
          <w:sz w:val="22"/>
          <w:szCs w:val="22"/>
          <w:lang w:val="sr-Cyrl-RS"/>
        </w:rPr>
      </w:pPr>
      <w:r w:rsidRPr="00E60A40">
        <w:rPr>
          <w:rFonts w:ascii="Arial" w:hAnsi="Arial" w:cs="Arial"/>
          <w:b/>
          <w:sz w:val="22"/>
          <w:szCs w:val="22"/>
          <w:lang w:val="sr-Cyrl-RS"/>
        </w:rPr>
        <w:t>Вредност уговора и цена</w:t>
      </w:r>
    </w:p>
    <w:p w:rsidR="002B27A8" w:rsidRPr="00E60A40" w:rsidRDefault="002B27A8" w:rsidP="002B27A8">
      <w:pPr>
        <w:pStyle w:val="BodyText"/>
        <w:jc w:val="center"/>
        <w:rPr>
          <w:rFonts w:ascii="Arial" w:hAnsi="Arial" w:cs="Arial"/>
          <w:b/>
          <w:sz w:val="22"/>
          <w:szCs w:val="22"/>
          <w:lang w:val="sr-Cyrl-RS"/>
        </w:rPr>
      </w:pPr>
      <w:r w:rsidRPr="00E60A40">
        <w:rPr>
          <w:rFonts w:ascii="Arial" w:hAnsi="Arial" w:cs="Arial"/>
          <w:b/>
          <w:sz w:val="22"/>
          <w:szCs w:val="22"/>
          <w:lang w:val="sr-Cyrl-RS"/>
        </w:rPr>
        <w:t>Члан 2.</w:t>
      </w: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Уговорне стране утврђују да укупна вредност испоручених добара и извршених услуга из члана 1. овог Уговора, без пореза на додату вредност, износи: ________ динара, (словима: ________________/100 динара).</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Порез на додату вредност (у даљем тексту ПДВ) износи ________ динара, (словима: ___________/100 динара).</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Укупна цена испоручених добара са припадајућим ПДВ-ом је: ________ динара (словима: ___________/100 динара).</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Укупна цена извршених услуга са припадајућим ПДВ-ом је: ________ динара (словима: ___________/100 динара).</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Укупна вредност уговора са припадајућим ПДВ је: ________ динара (словима: ___________/100 динара).</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У Обрасцу “Структура цене“ (Образац 5. из конкурсне документације која је саставни део овог уговора) исказана је структура цена добара и услуга према табели у истом обрасцу. </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Структура цене добара се састоји од следећих функционалних целина: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Д.1</w:t>
      </w:r>
      <w:proofErr w:type="spellEnd"/>
      <w:r w:rsidRPr="00E60A40">
        <w:rPr>
          <w:rFonts w:ascii="Arial" w:hAnsi="Arial" w:cs="Arial"/>
          <w:sz w:val="22"/>
          <w:szCs w:val="22"/>
          <w:lang w:val="sr-Cyrl-RS"/>
        </w:rPr>
        <w:t xml:space="preserve">) Опрема за </w:t>
      </w:r>
      <w:proofErr w:type="spellStart"/>
      <w:r w:rsidRPr="00E60A40">
        <w:rPr>
          <w:rFonts w:ascii="Arial" w:hAnsi="Arial" w:cs="Arial"/>
          <w:sz w:val="22"/>
          <w:szCs w:val="22"/>
          <w:lang w:val="sr-Cyrl-RS"/>
        </w:rPr>
        <w:t>Telepresence</w:t>
      </w:r>
      <w:proofErr w:type="spellEnd"/>
      <w:r w:rsidRPr="00E60A40">
        <w:rPr>
          <w:rFonts w:ascii="Arial" w:hAnsi="Arial" w:cs="Arial"/>
          <w:sz w:val="22"/>
          <w:szCs w:val="22"/>
          <w:lang w:val="sr-Cyrl-RS"/>
        </w:rPr>
        <w:t xml:space="preserve"> систем,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Д.2</w:t>
      </w:r>
      <w:proofErr w:type="spellEnd"/>
      <w:r w:rsidRPr="00E60A40">
        <w:rPr>
          <w:rFonts w:ascii="Arial" w:hAnsi="Arial" w:cs="Arial"/>
          <w:sz w:val="22"/>
          <w:szCs w:val="22"/>
          <w:lang w:val="sr-Cyrl-RS"/>
        </w:rPr>
        <w:t xml:space="preserve">) Опрема за WEB Конференцијски систем,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Д.3</w:t>
      </w:r>
      <w:proofErr w:type="spellEnd"/>
      <w:r w:rsidRPr="00E60A40">
        <w:rPr>
          <w:rFonts w:ascii="Arial" w:hAnsi="Arial" w:cs="Arial"/>
          <w:sz w:val="22"/>
          <w:szCs w:val="22"/>
          <w:lang w:val="sr-Cyrl-RS"/>
        </w:rPr>
        <w:t xml:space="preserve">) Опрема за Унапређење постојећег ИП телефонског система,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Д.4</w:t>
      </w:r>
      <w:proofErr w:type="spellEnd"/>
      <w:r w:rsidRPr="00E60A40">
        <w:rPr>
          <w:rFonts w:ascii="Arial" w:hAnsi="Arial" w:cs="Arial"/>
          <w:sz w:val="22"/>
          <w:szCs w:val="22"/>
          <w:lang w:val="sr-Cyrl-RS"/>
        </w:rPr>
        <w:t xml:space="preserve">) Опрема за унапређење менаџмент система – NMS и решење за мрежну контролу приступа,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Д.5</w:t>
      </w:r>
      <w:proofErr w:type="spellEnd"/>
      <w:r w:rsidRPr="00E60A40">
        <w:rPr>
          <w:rFonts w:ascii="Arial" w:hAnsi="Arial" w:cs="Arial"/>
          <w:sz w:val="22"/>
          <w:szCs w:val="22"/>
          <w:lang w:val="sr-Cyrl-RS"/>
        </w:rPr>
        <w:t xml:space="preserve">) Опрема за систем за снимање позива,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Д.6</w:t>
      </w:r>
      <w:proofErr w:type="spellEnd"/>
      <w:r w:rsidRPr="00E60A40">
        <w:rPr>
          <w:rFonts w:ascii="Arial" w:hAnsi="Arial" w:cs="Arial"/>
          <w:sz w:val="22"/>
          <w:szCs w:val="22"/>
          <w:lang w:val="sr-Cyrl-RS"/>
        </w:rPr>
        <w:t xml:space="preserve">) Опрема за </w:t>
      </w:r>
      <w:r w:rsidR="008E52D9" w:rsidRPr="00E60A40">
        <w:rPr>
          <w:rFonts w:ascii="Arial" w:hAnsi="Arial" w:cs="Arial"/>
          <w:sz w:val="22"/>
          <w:szCs w:val="22"/>
          <w:lang w:val="sr-Cyrl-RS"/>
        </w:rPr>
        <w:t>н</w:t>
      </w:r>
      <w:r w:rsidRPr="00E60A40">
        <w:rPr>
          <w:rFonts w:ascii="Arial" w:hAnsi="Arial" w:cs="Arial"/>
          <w:sz w:val="22"/>
          <w:szCs w:val="22"/>
          <w:lang w:val="sr-Cyrl-RS"/>
        </w:rPr>
        <w:t xml:space="preserve">ове локације ИП Телефонског система ЈП ЕПС,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Д.7</w:t>
      </w:r>
      <w:proofErr w:type="spellEnd"/>
      <w:r w:rsidRPr="00E60A40">
        <w:rPr>
          <w:rFonts w:ascii="Arial" w:hAnsi="Arial" w:cs="Arial"/>
          <w:sz w:val="22"/>
          <w:szCs w:val="22"/>
          <w:lang w:val="sr-Cyrl-RS"/>
        </w:rPr>
        <w:t xml:space="preserve">) Опрема за бежичну мрежу,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Д.8</w:t>
      </w:r>
      <w:proofErr w:type="spellEnd"/>
      <w:r w:rsidRPr="00E60A40">
        <w:rPr>
          <w:rFonts w:ascii="Arial" w:hAnsi="Arial" w:cs="Arial"/>
          <w:sz w:val="22"/>
          <w:szCs w:val="22"/>
          <w:lang w:val="sr-Cyrl-RS"/>
        </w:rPr>
        <w:t xml:space="preserve">) Резервни делови,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Д.9</w:t>
      </w:r>
      <w:proofErr w:type="spellEnd"/>
      <w:r w:rsidRPr="00E60A40">
        <w:rPr>
          <w:rFonts w:ascii="Arial" w:hAnsi="Arial" w:cs="Arial"/>
          <w:sz w:val="22"/>
          <w:szCs w:val="22"/>
          <w:lang w:val="sr-Cyrl-RS"/>
        </w:rPr>
        <w:t xml:space="preserve">) Проширење </w:t>
      </w:r>
      <w:proofErr w:type="spellStart"/>
      <w:r w:rsidRPr="00E60A40">
        <w:rPr>
          <w:rFonts w:ascii="Arial" w:hAnsi="Arial" w:cs="Arial"/>
          <w:sz w:val="22"/>
          <w:szCs w:val="22"/>
          <w:lang w:val="sr-Cyrl-RS"/>
        </w:rPr>
        <w:t>NetApp</w:t>
      </w:r>
      <w:proofErr w:type="spellEnd"/>
      <w:r w:rsidRPr="00E60A40">
        <w:rPr>
          <w:rFonts w:ascii="Arial" w:hAnsi="Arial" w:cs="Arial"/>
          <w:sz w:val="22"/>
          <w:szCs w:val="22"/>
          <w:lang w:val="sr-Cyrl-RS"/>
        </w:rPr>
        <w:t xml:space="preserve"> </w:t>
      </w:r>
      <w:proofErr w:type="spellStart"/>
      <w:r w:rsidRPr="00E60A40">
        <w:rPr>
          <w:rFonts w:ascii="Arial" w:hAnsi="Arial" w:cs="Arial"/>
          <w:sz w:val="22"/>
          <w:szCs w:val="22"/>
          <w:lang w:val="sr-Cyrl-RS"/>
        </w:rPr>
        <w:t>storage</w:t>
      </w:r>
      <w:proofErr w:type="spellEnd"/>
      <w:r w:rsidRPr="00E60A40">
        <w:rPr>
          <w:rFonts w:ascii="Arial" w:hAnsi="Arial" w:cs="Arial"/>
          <w:sz w:val="22"/>
          <w:szCs w:val="22"/>
          <w:lang w:val="sr-Cyrl-RS"/>
        </w:rPr>
        <w:t xml:space="preserve">. </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Структура цене услуга се састоји од следећих функционалних целина: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У.1</w:t>
      </w:r>
      <w:proofErr w:type="spellEnd"/>
      <w:r w:rsidRPr="00E60A40">
        <w:rPr>
          <w:rFonts w:ascii="Arial" w:hAnsi="Arial" w:cs="Arial"/>
          <w:sz w:val="22"/>
          <w:szCs w:val="22"/>
          <w:lang w:val="sr-Cyrl-RS"/>
        </w:rPr>
        <w:t xml:space="preserve">) Услуге инсталације, интеграције и пуштање у рад и пројектна документација за </w:t>
      </w:r>
      <w:proofErr w:type="spellStart"/>
      <w:r w:rsidRPr="00E60A40">
        <w:rPr>
          <w:rFonts w:ascii="Arial" w:hAnsi="Arial" w:cs="Arial"/>
          <w:sz w:val="22"/>
          <w:szCs w:val="22"/>
          <w:lang w:val="sr-Cyrl-RS"/>
        </w:rPr>
        <w:t>Telepresence</w:t>
      </w:r>
      <w:proofErr w:type="spellEnd"/>
      <w:r w:rsidRPr="00E60A40">
        <w:rPr>
          <w:rFonts w:ascii="Arial" w:hAnsi="Arial" w:cs="Arial"/>
          <w:sz w:val="22"/>
          <w:szCs w:val="22"/>
          <w:lang w:val="sr-Cyrl-RS"/>
        </w:rPr>
        <w:t xml:space="preserve"> систем,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У.2</w:t>
      </w:r>
      <w:proofErr w:type="spellEnd"/>
      <w:r w:rsidRPr="00E60A40">
        <w:rPr>
          <w:rFonts w:ascii="Arial" w:hAnsi="Arial" w:cs="Arial"/>
          <w:sz w:val="22"/>
          <w:szCs w:val="22"/>
          <w:lang w:val="sr-Cyrl-RS"/>
        </w:rPr>
        <w:t xml:space="preserve">) Услуге инсталације, интеграције и пуштање у рад и пројектна документација за WEB Конференцијски систем,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У.3</w:t>
      </w:r>
      <w:proofErr w:type="spellEnd"/>
      <w:r w:rsidRPr="00E60A40">
        <w:rPr>
          <w:rFonts w:ascii="Arial" w:hAnsi="Arial" w:cs="Arial"/>
          <w:sz w:val="22"/>
          <w:szCs w:val="22"/>
          <w:lang w:val="sr-Cyrl-RS"/>
        </w:rPr>
        <w:t xml:space="preserve">) Услуге инсталације, интеграције и пуштање у рад за и пројектна документација за Унапређење постојећег ИП телефонског система,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У.4</w:t>
      </w:r>
      <w:proofErr w:type="spellEnd"/>
      <w:r w:rsidRPr="00E60A40">
        <w:rPr>
          <w:rFonts w:ascii="Arial" w:hAnsi="Arial" w:cs="Arial"/>
          <w:sz w:val="22"/>
          <w:szCs w:val="22"/>
          <w:lang w:val="sr-Cyrl-RS"/>
        </w:rPr>
        <w:t xml:space="preserve">) Услуге инсталације, интеграције и пуштање у рад и пројектна документација за менаџмент – NMS и решење за мрежну контролу приступа,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У.5</w:t>
      </w:r>
      <w:proofErr w:type="spellEnd"/>
      <w:r w:rsidRPr="00E60A40">
        <w:rPr>
          <w:rFonts w:ascii="Arial" w:hAnsi="Arial" w:cs="Arial"/>
          <w:sz w:val="22"/>
          <w:szCs w:val="22"/>
          <w:lang w:val="sr-Cyrl-RS"/>
        </w:rPr>
        <w:t xml:space="preserve">) Услуге инсталације, интеграције и пуштање у рад и пројектна документација за систем за снимање позива,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У.6.1</w:t>
      </w:r>
      <w:proofErr w:type="spellEnd"/>
      <w:r w:rsidRPr="00E60A40">
        <w:rPr>
          <w:rFonts w:ascii="Arial" w:hAnsi="Arial" w:cs="Arial"/>
          <w:sz w:val="22"/>
          <w:szCs w:val="22"/>
          <w:lang w:val="sr-Cyrl-RS"/>
        </w:rPr>
        <w:t xml:space="preserve">) Услуге инсталације, интеграције и пуштање у рад и пројектна документација нове локације ИП Телефонског система Колубара Б, Каленић,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У.6.2</w:t>
      </w:r>
      <w:proofErr w:type="spellEnd"/>
      <w:r w:rsidRPr="00E60A40">
        <w:rPr>
          <w:rFonts w:ascii="Arial" w:hAnsi="Arial" w:cs="Arial"/>
          <w:sz w:val="22"/>
          <w:szCs w:val="22"/>
          <w:lang w:val="sr-Cyrl-RS"/>
        </w:rPr>
        <w:t xml:space="preserve">) Услуге инсталације, интеграције и пуштање у рад и пројектна документација нове локације ИП Телефонског система ЕПС Снабдевање, Београд,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У.6.3</w:t>
      </w:r>
      <w:proofErr w:type="spellEnd"/>
      <w:r w:rsidRPr="00E60A40">
        <w:rPr>
          <w:rFonts w:ascii="Arial" w:hAnsi="Arial" w:cs="Arial"/>
          <w:sz w:val="22"/>
          <w:szCs w:val="22"/>
          <w:lang w:val="sr-Cyrl-RS"/>
        </w:rPr>
        <w:t xml:space="preserve">) Услуге инсталације, интеграције и пуштање у рад и пројектна документација нове локације ИП Телефонског система Ђердап 2, ХЕ Ђердап 2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У.7</w:t>
      </w:r>
      <w:proofErr w:type="spellEnd"/>
      <w:r w:rsidRPr="00E60A40">
        <w:rPr>
          <w:rFonts w:ascii="Arial" w:hAnsi="Arial" w:cs="Arial"/>
          <w:sz w:val="22"/>
          <w:szCs w:val="22"/>
          <w:lang w:val="sr-Cyrl-RS"/>
        </w:rPr>
        <w:t xml:space="preserve">) Услуге инсталације и пројектна документација за бежичну мрежу,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У.8</w:t>
      </w:r>
      <w:proofErr w:type="spellEnd"/>
      <w:r w:rsidRPr="00E60A40">
        <w:rPr>
          <w:rFonts w:ascii="Arial" w:hAnsi="Arial" w:cs="Arial"/>
          <w:sz w:val="22"/>
          <w:szCs w:val="22"/>
          <w:lang w:val="sr-Cyrl-RS"/>
        </w:rPr>
        <w:t xml:space="preserve">) Додатна подршка за постојећи део опреме – критични део мреже, </w:t>
      </w:r>
    </w:p>
    <w:p w:rsidR="002B27A8" w:rsidRPr="00E60A40" w:rsidRDefault="002B27A8" w:rsidP="002B27A8">
      <w:pPr>
        <w:ind w:left="567"/>
        <w:jc w:val="both"/>
        <w:rPr>
          <w:rFonts w:ascii="Arial" w:hAnsi="Arial" w:cs="Arial"/>
          <w:sz w:val="22"/>
          <w:szCs w:val="22"/>
          <w:lang w:val="sr-Cyrl-RS"/>
        </w:rPr>
      </w:pPr>
      <w:r w:rsidRPr="00E60A40">
        <w:rPr>
          <w:rFonts w:ascii="Arial" w:hAnsi="Arial" w:cs="Arial"/>
          <w:sz w:val="22"/>
          <w:szCs w:val="22"/>
          <w:lang w:val="sr-Cyrl-RS"/>
        </w:rPr>
        <w:t>(</w:t>
      </w:r>
      <w:proofErr w:type="spellStart"/>
      <w:r w:rsidRPr="00E60A40">
        <w:rPr>
          <w:rFonts w:ascii="Arial" w:hAnsi="Arial" w:cs="Arial"/>
          <w:sz w:val="22"/>
          <w:szCs w:val="22"/>
          <w:lang w:val="sr-Cyrl-RS"/>
        </w:rPr>
        <w:t>У.9</w:t>
      </w:r>
      <w:proofErr w:type="spellEnd"/>
      <w:r w:rsidRPr="00E60A40">
        <w:rPr>
          <w:rFonts w:ascii="Arial" w:hAnsi="Arial" w:cs="Arial"/>
          <w:sz w:val="22"/>
          <w:szCs w:val="22"/>
          <w:lang w:val="sr-Cyrl-RS"/>
        </w:rPr>
        <w:t>) Обуке.</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lastRenderedPageBreak/>
        <w:t>У цену су урачунати сви трошкови везани за реализацију уговореног посла.</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За уговорени посао укупна вредност је коначна и не може се мењати након закључења и у току извршења овог уговора.</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b/>
          <w:sz w:val="22"/>
          <w:szCs w:val="22"/>
          <w:lang w:val="sr-Cyrl-RS"/>
        </w:rPr>
      </w:pPr>
      <w:r w:rsidRPr="00E60A40">
        <w:rPr>
          <w:rFonts w:ascii="Arial" w:hAnsi="Arial" w:cs="Arial"/>
          <w:b/>
          <w:sz w:val="22"/>
          <w:szCs w:val="22"/>
          <w:lang w:val="sr-Cyrl-RS"/>
        </w:rPr>
        <w:t>Начин плаћања</w:t>
      </w:r>
    </w:p>
    <w:p w:rsidR="002B27A8" w:rsidRPr="00E60A40" w:rsidRDefault="002B27A8" w:rsidP="002B27A8">
      <w:pPr>
        <w:pStyle w:val="BodyText"/>
        <w:jc w:val="center"/>
        <w:rPr>
          <w:rFonts w:ascii="Arial" w:hAnsi="Arial" w:cs="Arial"/>
          <w:b/>
          <w:sz w:val="22"/>
          <w:szCs w:val="22"/>
          <w:lang w:val="sr-Cyrl-RS"/>
        </w:rPr>
      </w:pPr>
      <w:r w:rsidRPr="00E60A40">
        <w:rPr>
          <w:rFonts w:ascii="Arial" w:hAnsi="Arial" w:cs="Arial"/>
          <w:b/>
          <w:sz w:val="22"/>
          <w:szCs w:val="22"/>
          <w:lang w:val="sr-Cyrl-RS"/>
        </w:rPr>
        <w:t>Члан 3.</w:t>
      </w:r>
    </w:p>
    <w:p w:rsidR="002B27A8" w:rsidRPr="00E60A40" w:rsidRDefault="002B27A8" w:rsidP="002B27A8">
      <w:pPr>
        <w:pStyle w:val="BodyText"/>
        <w:jc w:val="center"/>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Наручилац се обавезује да вредност из члана 2. овог Уговора плати Извршиоцу на следећи начин:</w:t>
      </w: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 </w:t>
      </w:r>
    </w:p>
    <w:p w:rsidR="002B27A8" w:rsidRPr="00E60A40" w:rsidRDefault="002B27A8" w:rsidP="002B27A8">
      <w:pPr>
        <w:jc w:val="both"/>
        <w:rPr>
          <w:rFonts w:ascii="Arial" w:hAnsi="Arial" w:cs="Arial"/>
          <w:sz w:val="22"/>
          <w:szCs w:val="22"/>
          <w:lang w:val="sr-Cyrl-RS"/>
        </w:rPr>
      </w:pPr>
    </w:p>
    <w:p w:rsidR="002B27A8" w:rsidRPr="00E60A40" w:rsidRDefault="002B27A8" w:rsidP="002B27A8">
      <w:pPr>
        <w:pStyle w:val="Header"/>
        <w:spacing w:before="120"/>
        <w:rPr>
          <w:rFonts w:ascii="Arial" w:hAnsi="Arial" w:cs="Arial"/>
          <w:sz w:val="22"/>
          <w:szCs w:val="22"/>
          <w:lang w:val="sr-Cyrl-RS"/>
        </w:rPr>
      </w:pPr>
      <w:r w:rsidRPr="00E60A40">
        <w:rPr>
          <w:rFonts w:ascii="Arial" w:hAnsi="Arial" w:cs="Arial"/>
          <w:sz w:val="22"/>
          <w:szCs w:val="22"/>
          <w:lang w:val="sr-Cyrl-RS"/>
        </w:rPr>
        <w:t>Укупна вредност испоручених добара - опреме (хардвер, софтвер, лиценце, резервни делови и инсталациони материјал) биће плаћена на следећи начин:</w:t>
      </w:r>
    </w:p>
    <w:p w:rsidR="002B27A8" w:rsidRPr="00E60A40" w:rsidRDefault="002B27A8" w:rsidP="002B27A8">
      <w:pPr>
        <w:keepLines/>
        <w:numPr>
          <w:ilvl w:val="0"/>
          <w:numId w:val="24"/>
        </w:numPr>
        <w:tabs>
          <w:tab w:val="num" w:pos="1350"/>
        </w:tabs>
        <w:suppressAutoHyphens w:val="0"/>
        <w:spacing w:before="60"/>
        <w:ind w:left="1350" w:hanging="448"/>
        <w:jc w:val="both"/>
        <w:rPr>
          <w:rFonts w:ascii="Arial" w:hAnsi="Arial" w:cs="Arial"/>
          <w:sz w:val="22"/>
          <w:szCs w:val="22"/>
          <w:lang w:val="sr-Cyrl-RS" w:eastAsia="sr-Latn-CS"/>
        </w:rPr>
      </w:pPr>
      <w:r w:rsidRPr="00E60A40">
        <w:rPr>
          <w:rFonts w:ascii="Arial" w:hAnsi="Arial" w:cs="Arial"/>
          <w:sz w:val="22"/>
          <w:szCs w:val="22"/>
          <w:lang w:val="sr-Cyrl-RS"/>
        </w:rPr>
        <w:t xml:space="preserve">20% укупне вредности добара са припадајућим ПДВ-ом плаћа се авансно у року од 30 (тридесет) дана од дана пријема одговарајућег предрачуна за авансно плаћање и неопозиве безусловне гаранције банке за повраћај аванса, издате у складу са Уговором. </w:t>
      </w:r>
    </w:p>
    <w:p w:rsidR="002B27A8" w:rsidRPr="00E60A40" w:rsidRDefault="002B27A8" w:rsidP="002B27A8">
      <w:pPr>
        <w:keepLines/>
        <w:numPr>
          <w:ilvl w:val="0"/>
          <w:numId w:val="24"/>
        </w:numPr>
        <w:tabs>
          <w:tab w:val="num" w:pos="1350"/>
        </w:tabs>
        <w:suppressAutoHyphens w:val="0"/>
        <w:spacing w:before="60"/>
        <w:ind w:left="1350" w:hanging="448"/>
        <w:jc w:val="both"/>
        <w:rPr>
          <w:rFonts w:ascii="Arial" w:hAnsi="Arial" w:cs="Arial"/>
          <w:sz w:val="22"/>
          <w:szCs w:val="22"/>
          <w:lang w:val="sr-Cyrl-RS"/>
        </w:rPr>
      </w:pPr>
      <w:r w:rsidRPr="00E60A40">
        <w:rPr>
          <w:rFonts w:ascii="Arial" w:hAnsi="Arial" w:cs="Arial"/>
          <w:sz w:val="22"/>
          <w:szCs w:val="22"/>
          <w:lang w:val="sr-Cyrl-RS" w:eastAsia="sr-Latn-CS"/>
        </w:rPr>
        <w:t xml:space="preserve">80% вредности </w:t>
      </w:r>
      <w:r w:rsidRPr="00E60A40">
        <w:rPr>
          <w:rFonts w:ascii="Arial" w:hAnsi="Arial" w:cs="Arial"/>
          <w:sz w:val="22"/>
          <w:szCs w:val="22"/>
          <w:lang w:val="sr-Cyrl-RS"/>
        </w:rPr>
        <w:t>добара</w:t>
      </w:r>
      <w:r w:rsidRPr="00E60A40">
        <w:rPr>
          <w:rFonts w:ascii="Arial" w:hAnsi="Arial" w:cs="Arial"/>
          <w:sz w:val="22"/>
          <w:szCs w:val="22"/>
          <w:lang w:val="sr-Cyrl-RS" w:eastAsia="sr-Latn-CS"/>
        </w:rPr>
        <w:t xml:space="preserve"> </w:t>
      </w:r>
      <w:r w:rsidRPr="00E60A40">
        <w:rPr>
          <w:rFonts w:ascii="Arial" w:hAnsi="Arial" w:cs="Arial"/>
          <w:sz w:val="22"/>
          <w:szCs w:val="22"/>
          <w:lang w:val="sr-Cyrl-RS"/>
        </w:rPr>
        <w:t xml:space="preserve">са припадајућим ПДВ-ом </w:t>
      </w:r>
      <w:r w:rsidRPr="00E60A40">
        <w:rPr>
          <w:rFonts w:ascii="Arial" w:hAnsi="Arial" w:cs="Arial"/>
          <w:sz w:val="22"/>
          <w:szCs w:val="22"/>
          <w:lang w:val="sr-Cyrl-RS" w:eastAsia="sr-Latn-CS"/>
        </w:rPr>
        <w:t xml:space="preserve"> (</w:t>
      </w:r>
      <w:proofErr w:type="spellStart"/>
      <w:r w:rsidRPr="00E60A40">
        <w:rPr>
          <w:rFonts w:ascii="Arial" w:hAnsi="Arial" w:cs="Arial"/>
          <w:sz w:val="22"/>
          <w:szCs w:val="22"/>
          <w:lang w:val="sr-Cyrl-RS" w:eastAsia="sr-Latn-CS"/>
        </w:rPr>
        <w:t>неавансирани</w:t>
      </w:r>
      <w:proofErr w:type="spellEnd"/>
      <w:r w:rsidRPr="00E60A40">
        <w:rPr>
          <w:rFonts w:ascii="Arial" w:hAnsi="Arial" w:cs="Arial"/>
          <w:sz w:val="22"/>
          <w:szCs w:val="22"/>
          <w:lang w:val="sr-Cyrl-RS" w:eastAsia="sr-Latn-CS"/>
        </w:rPr>
        <w:t xml:space="preserve"> део) </w:t>
      </w:r>
      <w:r w:rsidRPr="00E60A40">
        <w:rPr>
          <w:rFonts w:ascii="Arial" w:hAnsi="Arial" w:cs="Arial"/>
          <w:sz w:val="22"/>
          <w:szCs w:val="22"/>
          <w:lang w:val="sr-Cyrl-RS"/>
        </w:rPr>
        <w:t xml:space="preserve">у року од 30 (тридесет) дана од дана пријема одговарајућег рачуна, </w:t>
      </w:r>
      <w:r w:rsidRPr="00E60A40">
        <w:rPr>
          <w:rFonts w:ascii="Arial" w:hAnsi="Arial" w:cs="Arial"/>
          <w:sz w:val="22"/>
          <w:szCs w:val="22"/>
          <w:lang w:val="sr-Cyrl-RS" w:eastAsia="sr-Latn-CS"/>
        </w:rPr>
        <w:t>након издавања Записника о финалном квантитативном пријему свих добара (без примедби).</w:t>
      </w:r>
    </w:p>
    <w:p w:rsidR="002B27A8" w:rsidRPr="00E60A40" w:rsidRDefault="002B27A8" w:rsidP="002B27A8">
      <w:pPr>
        <w:ind w:left="902"/>
        <w:rPr>
          <w:rFonts w:ascii="Arial" w:hAnsi="Arial" w:cs="Arial"/>
          <w:sz w:val="22"/>
          <w:szCs w:val="22"/>
          <w:lang w:val="sr-Cyrl-RS"/>
        </w:rPr>
      </w:pPr>
    </w:p>
    <w:p w:rsidR="002B27A8" w:rsidRPr="00E60A40" w:rsidRDefault="002B27A8" w:rsidP="002B27A8">
      <w:pPr>
        <w:pStyle w:val="Header"/>
        <w:tabs>
          <w:tab w:val="left" w:pos="709"/>
        </w:tabs>
        <w:rPr>
          <w:rFonts w:ascii="Arial" w:hAnsi="Arial" w:cs="Arial"/>
          <w:sz w:val="22"/>
          <w:szCs w:val="22"/>
          <w:lang w:val="sr-Cyrl-RS"/>
        </w:rPr>
      </w:pPr>
      <w:r w:rsidRPr="00E60A40">
        <w:rPr>
          <w:rFonts w:ascii="Arial" w:hAnsi="Arial" w:cs="Arial"/>
          <w:sz w:val="22"/>
          <w:szCs w:val="22"/>
          <w:u w:val="single"/>
          <w:lang w:val="sr-Cyrl-RS"/>
        </w:rPr>
        <w:t xml:space="preserve">Укупна вредност услуга биће плаћена на следећи </w:t>
      </w:r>
      <w:r w:rsidRPr="00E60A40">
        <w:rPr>
          <w:rFonts w:ascii="Arial" w:hAnsi="Arial" w:cs="Arial"/>
          <w:sz w:val="22"/>
          <w:szCs w:val="22"/>
          <w:lang w:val="sr-Cyrl-RS"/>
        </w:rPr>
        <w:t>начин:</w:t>
      </w:r>
    </w:p>
    <w:p w:rsidR="002B27A8" w:rsidRPr="00E60A40" w:rsidRDefault="002B27A8" w:rsidP="002B27A8">
      <w:pPr>
        <w:pStyle w:val="Header"/>
        <w:tabs>
          <w:tab w:val="left" w:pos="709"/>
        </w:tabs>
        <w:rPr>
          <w:rFonts w:ascii="Arial" w:hAnsi="Arial" w:cs="Arial"/>
          <w:sz w:val="22"/>
          <w:szCs w:val="22"/>
          <w:lang w:val="sr-Cyrl-RS"/>
        </w:rPr>
      </w:pPr>
    </w:p>
    <w:p w:rsidR="002B27A8" w:rsidRPr="00E60A40" w:rsidRDefault="002B27A8" w:rsidP="002B27A8">
      <w:pPr>
        <w:pStyle w:val="Header"/>
        <w:tabs>
          <w:tab w:val="left" w:pos="709"/>
        </w:tabs>
        <w:rPr>
          <w:rFonts w:ascii="Arial" w:hAnsi="Arial" w:cs="Arial"/>
          <w:sz w:val="22"/>
          <w:szCs w:val="22"/>
          <w:lang w:val="sr-Cyrl-RS"/>
        </w:rPr>
      </w:pPr>
      <w:r w:rsidRPr="00E60A40">
        <w:rPr>
          <w:rFonts w:ascii="Arial" w:hAnsi="Arial" w:cs="Arial"/>
          <w:sz w:val="22"/>
          <w:szCs w:val="22"/>
          <w:lang w:val="sr-Cyrl-RS"/>
        </w:rPr>
        <w:t>Услуге инсталације, имплементације, тестирања, пуштања у рад опреме и пројектна документација</w:t>
      </w:r>
    </w:p>
    <w:p w:rsidR="002B27A8" w:rsidRPr="00E60A40" w:rsidRDefault="002B27A8" w:rsidP="002B27A8">
      <w:pPr>
        <w:keepLines/>
        <w:numPr>
          <w:ilvl w:val="0"/>
          <w:numId w:val="24"/>
        </w:numPr>
        <w:tabs>
          <w:tab w:val="num" w:pos="1350"/>
          <w:tab w:val="left" w:pos="3486"/>
        </w:tabs>
        <w:suppressAutoHyphens w:val="0"/>
        <w:ind w:left="1350" w:hanging="450"/>
        <w:jc w:val="both"/>
        <w:rPr>
          <w:rFonts w:ascii="Arial" w:hAnsi="Arial" w:cs="Arial"/>
          <w:sz w:val="22"/>
          <w:szCs w:val="22"/>
          <w:lang w:val="sr-Cyrl-RS"/>
        </w:rPr>
      </w:pPr>
      <w:r w:rsidRPr="00E60A40">
        <w:rPr>
          <w:rFonts w:ascii="Arial" w:hAnsi="Arial" w:cs="Arial"/>
          <w:sz w:val="22"/>
          <w:szCs w:val="22"/>
          <w:lang w:val="sr-Cyrl-RS"/>
        </w:rPr>
        <w:t xml:space="preserve">100% укупне вредности услуга инсталације, имплементације, </w:t>
      </w:r>
      <w:r w:rsidR="001C7B8E">
        <w:rPr>
          <w:rFonts w:ascii="Arial" w:hAnsi="Arial" w:cs="Arial"/>
          <w:sz w:val="22"/>
          <w:szCs w:val="22"/>
          <w:lang w:val="sr-Cyrl-RS"/>
        </w:rPr>
        <w:t xml:space="preserve">тестирања, </w:t>
      </w:r>
      <w:r w:rsidRPr="00E60A40">
        <w:rPr>
          <w:rFonts w:ascii="Arial" w:hAnsi="Arial" w:cs="Arial"/>
          <w:sz w:val="22"/>
          <w:szCs w:val="22"/>
          <w:lang w:val="sr-Cyrl-RS"/>
        </w:rPr>
        <w:t>пуштања у рад и пројектн</w:t>
      </w:r>
      <w:r w:rsidR="001C7B8E">
        <w:rPr>
          <w:rFonts w:ascii="Arial" w:hAnsi="Arial" w:cs="Arial"/>
          <w:sz w:val="22"/>
          <w:szCs w:val="22"/>
          <w:lang w:val="sr-Cyrl-RS"/>
        </w:rPr>
        <w:t>е</w:t>
      </w:r>
      <w:r w:rsidRPr="00E60A40">
        <w:rPr>
          <w:rFonts w:ascii="Arial" w:hAnsi="Arial" w:cs="Arial"/>
          <w:sz w:val="22"/>
          <w:szCs w:val="22"/>
          <w:lang w:val="sr-Cyrl-RS"/>
        </w:rPr>
        <w:t xml:space="preserve"> документациј</w:t>
      </w:r>
      <w:r w:rsidR="001C7B8E">
        <w:rPr>
          <w:rFonts w:ascii="Arial" w:hAnsi="Arial" w:cs="Arial"/>
          <w:sz w:val="22"/>
          <w:szCs w:val="22"/>
          <w:lang w:val="sr-Cyrl-RS"/>
        </w:rPr>
        <w:t>е</w:t>
      </w:r>
      <w:r w:rsidRPr="00E60A40">
        <w:rPr>
          <w:rFonts w:ascii="Arial" w:hAnsi="Arial" w:cs="Arial"/>
          <w:sz w:val="22"/>
          <w:szCs w:val="22"/>
          <w:lang w:val="sr-Cyrl-RS"/>
        </w:rPr>
        <w:t xml:space="preserve"> (са припадајућим ПДВ-ом) биће плаћено по завршеној инсталацији, интеграцији и пуштању у рад на основу потписаног Записника о квалитативном пријему услуга и Записника о пријему документације за сваку групацију услуга посебно која чини функционалну целину (целине од </w:t>
      </w:r>
      <w:proofErr w:type="spellStart"/>
      <w:r w:rsidRPr="00E60A40">
        <w:rPr>
          <w:rFonts w:ascii="Arial" w:hAnsi="Arial" w:cs="Arial"/>
          <w:sz w:val="22"/>
          <w:szCs w:val="22"/>
          <w:lang w:val="sr-Cyrl-RS"/>
        </w:rPr>
        <w:t>У.1</w:t>
      </w:r>
      <w:proofErr w:type="spellEnd"/>
      <w:r w:rsidRPr="00E60A40">
        <w:rPr>
          <w:rFonts w:ascii="Arial" w:hAnsi="Arial" w:cs="Arial"/>
          <w:sz w:val="22"/>
          <w:szCs w:val="22"/>
          <w:lang w:val="sr-Cyrl-RS"/>
        </w:rPr>
        <w:t xml:space="preserve">. до </w:t>
      </w:r>
      <w:proofErr w:type="spellStart"/>
      <w:r w:rsidRPr="00E60A40">
        <w:rPr>
          <w:rFonts w:ascii="Arial" w:hAnsi="Arial" w:cs="Arial"/>
          <w:sz w:val="22"/>
          <w:szCs w:val="22"/>
          <w:lang w:val="sr-Cyrl-RS"/>
        </w:rPr>
        <w:t>У.7</w:t>
      </w:r>
      <w:proofErr w:type="spellEnd"/>
      <w:r w:rsidRPr="00E60A40">
        <w:rPr>
          <w:rFonts w:ascii="Arial" w:hAnsi="Arial" w:cs="Arial"/>
          <w:sz w:val="22"/>
          <w:szCs w:val="22"/>
          <w:lang w:val="sr-Cyrl-RS"/>
        </w:rPr>
        <w:t xml:space="preserve">, тачка 2. овог уговора), 30 (тридесет) дана од дана пријема одговарајућег рачуна Извршиоца. </w:t>
      </w:r>
    </w:p>
    <w:p w:rsidR="002B27A8" w:rsidRPr="00E60A40" w:rsidRDefault="002B27A8" w:rsidP="002B27A8">
      <w:pPr>
        <w:rPr>
          <w:rFonts w:ascii="Arial" w:hAnsi="Arial" w:cs="Arial"/>
          <w:sz w:val="22"/>
          <w:szCs w:val="22"/>
          <w:lang w:val="sr-Cyrl-RS"/>
        </w:rPr>
      </w:pPr>
      <w:r w:rsidRPr="00E60A40">
        <w:rPr>
          <w:rFonts w:ascii="Arial" w:hAnsi="Arial" w:cs="Arial"/>
          <w:sz w:val="22"/>
          <w:szCs w:val="22"/>
          <w:lang w:val="sr-Cyrl-RS"/>
        </w:rPr>
        <w:t>Услуге годишње допунске подршке за критични део мреже (</w:t>
      </w:r>
      <w:proofErr w:type="spellStart"/>
      <w:r w:rsidRPr="00E60A40">
        <w:rPr>
          <w:rFonts w:ascii="Arial" w:hAnsi="Arial" w:cs="Arial"/>
          <w:sz w:val="22"/>
          <w:szCs w:val="22"/>
          <w:lang w:val="sr-Cyrl-RS"/>
        </w:rPr>
        <w:t>Core</w:t>
      </w:r>
      <w:proofErr w:type="spellEnd"/>
      <w:r w:rsidRPr="00E60A40">
        <w:rPr>
          <w:rFonts w:ascii="Arial" w:hAnsi="Arial" w:cs="Arial"/>
          <w:sz w:val="22"/>
          <w:szCs w:val="22"/>
          <w:lang w:val="sr-Cyrl-RS"/>
        </w:rPr>
        <w:t>):</w:t>
      </w:r>
    </w:p>
    <w:p w:rsidR="002B27A8" w:rsidRPr="00E60A40" w:rsidRDefault="002B27A8" w:rsidP="002B27A8">
      <w:pPr>
        <w:numPr>
          <w:ilvl w:val="0"/>
          <w:numId w:val="24"/>
        </w:numPr>
        <w:tabs>
          <w:tab w:val="left" w:pos="3486"/>
        </w:tabs>
        <w:suppressAutoHyphens w:val="0"/>
        <w:jc w:val="both"/>
        <w:rPr>
          <w:rFonts w:ascii="Arial" w:hAnsi="Arial" w:cs="Arial"/>
          <w:sz w:val="22"/>
          <w:szCs w:val="22"/>
          <w:lang w:val="sr-Cyrl-RS"/>
        </w:rPr>
      </w:pPr>
      <w:r w:rsidRPr="00E60A40">
        <w:rPr>
          <w:rFonts w:ascii="Arial" w:hAnsi="Arial" w:cs="Arial"/>
          <w:sz w:val="22"/>
          <w:szCs w:val="22"/>
          <w:lang w:val="sr-Cyrl-RS"/>
        </w:rPr>
        <w:t xml:space="preserve">у </w:t>
      </w:r>
      <w:proofErr w:type="spellStart"/>
      <w:r w:rsidRPr="00E60A40">
        <w:rPr>
          <w:rFonts w:ascii="Arial" w:hAnsi="Arial" w:cs="Arial"/>
          <w:sz w:val="22"/>
          <w:szCs w:val="22"/>
          <w:lang w:val="sr-Cyrl-RS"/>
        </w:rPr>
        <w:t>четри</w:t>
      </w:r>
      <w:proofErr w:type="spellEnd"/>
      <w:r w:rsidRPr="00E60A40">
        <w:rPr>
          <w:rFonts w:ascii="Arial" w:hAnsi="Arial" w:cs="Arial"/>
          <w:sz w:val="22"/>
          <w:szCs w:val="22"/>
          <w:lang w:val="sr-Cyrl-RS"/>
        </w:rPr>
        <w:t xml:space="preserve"> једнаке </w:t>
      </w:r>
      <w:proofErr w:type="spellStart"/>
      <w:r w:rsidRPr="00E60A40">
        <w:rPr>
          <w:rFonts w:ascii="Arial" w:hAnsi="Arial" w:cs="Arial"/>
          <w:sz w:val="22"/>
          <w:szCs w:val="22"/>
          <w:lang w:val="sr-Cyrl-RS"/>
        </w:rPr>
        <w:t>кварталне</w:t>
      </w:r>
      <w:proofErr w:type="spellEnd"/>
      <w:r w:rsidRPr="00E60A40">
        <w:rPr>
          <w:rFonts w:ascii="Arial" w:hAnsi="Arial" w:cs="Arial"/>
          <w:sz w:val="22"/>
          <w:szCs w:val="22"/>
          <w:lang w:val="sr-Cyrl-RS"/>
        </w:rPr>
        <w:t xml:space="preserve"> рате (са припадајућим ПДВ-ом), од којих прва доспева 3 месеца након потписа уговора. 100% вредности </w:t>
      </w:r>
      <w:proofErr w:type="spellStart"/>
      <w:r w:rsidRPr="00E60A40">
        <w:rPr>
          <w:rFonts w:ascii="Arial" w:hAnsi="Arial" w:cs="Arial"/>
          <w:sz w:val="22"/>
          <w:szCs w:val="22"/>
          <w:lang w:val="sr-Cyrl-RS"/>
        </w:rPr>
        <w:t>кварталне</w:t>
      </w:r>
      <w:proofErr w:type="spellEnd"/>
      <w:r w:rsidRPr="00E60A40">
        <w:rPr>
          <w:rFonts w:ascii="Arial" w:hAnsi="Arial" w:cs="Arial"/>
          <w:sz w:val="22"/>
          <w:szCs w:val="22"/>
          <w:lang w:val="sr-Cyrl-RS"/>
        </w:rPr>
        <w:t xml:space="preserve"> рате допунске подршке за критични део мреже биће плаћено 30 дана након завршетка тромесечног периода пружања допунске подршке, пријема рачуна Извршиоца и достављене документације о извршеним услугама.</w:t>
      </w:r>
    </w:p>
    <w:p w:rsidR="002B27A8" w:rsidRPr="00E60A40" w:rsidRDefault="002B27A8" w:rsidP="002B27A8">
      <w:pPr>
        <w:rPr>
          <w:rFonts w:ascii="Arial" w:hAnsi="Arial" w:cs="Arial"/>
          <w:sz w:val="22"/>
          <w:szCs w:val="22"/>
          <w:lang w:val="sr-Cyrl-RS"/>
        </w:rPr>
      </w:pPr>
      <w:r w:rsidRPr="00E60A40">
        <w:rPr>
          <w:rFonts w:ascii="Arial" w:hAnsi="Arial" w:cs="Arial"/>
          <w:sz w:val="22"/>
          <w:szCs w:val="22"/>
          <w:lang w:val="sr-Cyrl-RS"/>
        </w:rPr>
        <w:t>Услуге обуке:</w:t>
      </w:r>
    </w:p>
    <w:p w:rsidR="002B27A8" w:rsidRPr="00E60A40" w:rsidRDefault="002B27A8" w:rsidP="002B27A8">
      <w:pPr>
        <w:pStyle w:val="ListParagraph"/>
        <w:numPr>
          <w:ilvl w:val="0"/>
          <w:numId w:val="24"/>
        </w:numPr>
        <w:jc w:val="both"/>
        <w:rPr>
          <w:rFonts w:ascii="Arial" w:hAnsi="Arial" w:cs="Arial"/>
          <w:lang w:val="sr-Cyrl-RS"/>
        </w:rPr>
      </w:pPr>
      <w:r w:rsidRPr="00E60A40">
        <w:rPr>
          <w:rFonts w:ascii="Arial" w:hAnsi="Arial" w:cs="Arial"/>
          <w:lang w:val="sr-Cyrl-RS"/>
        </w:rPr>
        <w:t xml:space="preserve">100% укупне вредности обуке (са припадајућим ПДВ-ом) биће плаћено 30 дана, након завршетка свих обука, пријема рачуна Извршиоца и обострано потписане Финалне потврде о извршеним </w:t>
      </w:r>
      <w:proofErr w:type="spellStart"/>
      <w:r w:rsidRPr="00E60A40">
        <w:rPr>
          <w:rFonts w:ascii="Arial" w:hAnsi="Arial" w:cs="Arial"/>
          <w:lang w:val="sr-Cyrl-RS"/>
        </w:rPr>
        <w:t>обукама</w:t>
      </w:r>
      <w:proofErr w:type="spellEnd"/>
      <w:r w:rsidRPr="00E60A40">
        <w:rPr>
          <w:rFonts w:ascii="Arial" w:hAnsi="Arial" w:cs="Arial"/>
          <w:lang w:val="sr-Cyrl-RS"/>
        </w:rPr>
        <w:t>.</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Плаћање се врши на пословни рачун Извршиоца бр. ________________________  код ________________________ из ______________.</w:t>
      </w:r>
    </w:p>
    <w:p w:rsidR="002B27A8" w:rsidRPr="00E60A40" w:rsidRDefault="002B27A8" w:rsidP="002B27A8">
      <w:pPr>
        <w:ind w:left="360"/>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У случају прекорачења рокова из става 1. овог уговора, Наручилац дугује Извршиоцу и износ законске затезне камате.</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b/>
          <w:sz w:val="22"/>
          <w:szCs w:val="22"/>
          <w:lang w:val="sr-Cyrl-RS"/>
        </w:rPr>
      </w:pPr>
      <w:r w:rsidRPr="00E60A40">
        <w:rPr>
          <w:rFonts w:ascii="Arial" w:hAnsi="Arial" w:cs="Arial"/>
          <w:b/>
          <w:sz w:val="22"/>
          <w:szCs w:val="22"/>
          <w:lang w:val="sr-Cyrl-RS"/>
        </w:rPr>
        <w:t>Рок извршења посла</w:t>
      </w:r>
    </w:p>
    <w:p w:rsidR="002B27A8" w:rsidRPr="00E60A40" w:rsidRDefault="002B27A8" w:rsidP="002B27A8">
      <w:pPr>
        <w:pStyle w:val="BodyText"/>
        <w:jc w:val="center"/>
        <w:rPr>
          <w:rFonts w:ascii="Arial" w:hAnsi="Arial" w:cs="Arial"/>
          <w:b/>
          <w:sz w:val="22"/>
          <w:szCs w:val="22"/>
          <w:lang w:val="sr-Cyrl-RS"/>
        </w:rPr>
      </w:pPr>
      <w:r w:rsidRPr="00E60A40">
        <w:rPr>
          <w:rFonts w:ascii="Arial" w:hAnsi="Arial" w:cs="Arial"/>
          <w:b/>
          <w:sz w:val="22"/>
          <w:szCs w:val="22"/>
          <w:lang w:val="sr-Cyrl-RS"/>
        </w:rPr>
        <w:t>Члан 4.</w:t>
      </w:r>
    </w:p>
    <w:p w:rsidR="002B27A8" w:rsidRPr="00E60A40" w:rsidRDefault="002B27A8" w:rsidP="002B27A8">
      <w:pPr>
        <w:pStyle w:val="BodyText"/>
        <w:jc w:val="center"/>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Рок извршења посла предвиђен овим уговором је следећи:</w:t>
      </w: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 xml:space="preserve"> </w:t>
      </w:r>
    </w:p>
    <w:p w:rsidR="002B27A8" w:rsidRPr="00E60A40" w:rsidRDefault="002B27A8" w:rsidP="002B27A8">
      <w:pPr>
        <w:pStyle w:val="BodyText"/>
        <w:numPr>
          <w:ilvl w:val="0"/>
          <w:numId w:val="24"/>
        </w:numPr>
        <w:tabs>
          <w:tab w:val="clear" w:pos="1440"/>
          <w:tab w:val="num" w:pos="851"/>
        </w:tabs>
        <w:suppressAutoHyphens w:val="0"/>
        <w:ind w:left="851" w:hanging="284"/>
        <w:rPr>
          <w:rFonts w:ascii="Arial" w:hAnsi="Arial" w:cs="Arial"/>
          <w:sz w:val="22"/>
          <w:szCs w:val="22"/>
          <w:lang w:val="sr-Cyrl-RS"/>
        </w:rPr>
      </w:pPr>
      <w:r w:rsidRPr="00E60A40">
        <w:rPr>
          <w:rFonts w:ascii="Arial" w:hAnsi="Arial" w:cs="Arial"/>
          <w:sz w:val="22"/>
          <w:szCs w:val="22"/>
          <w:lang w:val="sr-Cyrl-RS"/>
        </w:rPr>
        <w:t xml:space="preserve">Испорука добара мора бити извршена у року од 60 дана од дана потписивања уговора, </w:t>
      </w:r>
    </w:p>
    <w:p w:rsidR="002B27A8" w:rsidRPr="00E60A40" w:rsidRDefault="002B27A8" w:rsidP="002B27A8">
      <w:pPr>
        <w:pStyle w:val="BodyText"/>
        <w:numPr>
          <w:ilvl w:val="0"/>
          <w:numId w:val="24"/>
        </w:numPr>
        <w:tabs>
          <w:tab w:val="clear" w:pos="1440"/>
          <w:tab w:val="num" w:pos="851"/>
        </w:tabs>
        <w:suppressAutoHyphens w:val="0"/>
        <w:ind w:left="851" w:hanging="284"/>
        <w:rPr>
          <w:rFonts w:ascii="Arial" w:hAnsi="Arial" w:cs="Arial"/>
          <w:sz w:val="22"/>
          <w:szCs w:val="22"/>
          <w:lang w:val="sr-Cyrl-RS"/>
        </w:rPr>
      </w:pPr>
      <w:r w:rsidRPr="00E60A40">
        <w:rPr>
          <w:rFonts w:ascii="Arial" w:hAnsi="Arial" w:cs="Arial"/>
          <w:sz w:val="22"/>
          <w:szCs w:val="22"/>
          <w:lang w:val="sr-Cyrl-RS"/>
        </w:rPr>
        <w:t xml:space="preserve">Услуге инсталације, </w:t>
      </w:r>
      <w:r w:rsidR="001C7B8E">
        <w:rPr>
          <w:rFonts w:ascii="Arial" w:hAnsi="Arial" w:cs="Arial"/>
          <w:sz w:val="22"/>
          <w:szCs w:val="22"/>
          <w:lang w:val="sr-Cyrl-RS"/>
        </w:rPr>
        <w:t xml:space="preserve">имплементације, </w:t>
      </w:r>
      <w:r w:rsidRPr="00E60A40">
        <w:rPr>
          <w:rFonts w:ascii="Arial" w:hAnsi="Arial" w:cs="Arial"/>
          <w:sz w:val="22"/>
          <w:szCs w:val="22"/>
          <w:lang w:val="sr-Cyrl-RS"/>
        </w:rPr>
        <w:t>тестирања, пуштања у рад и израде пројектне документације за све функционалне целине морају бити извршене у року од 90 дана од дана испоруке опреме и потписивања Записника о финалном квантитативном пријему.</w:t>
      </w:r>
    </w:p>
    <w:p w:rsidR="002B27A8" w:rsidRPr="00E60A40" w:rsidRDefault="002B27A8" w:rsidP="002B27A8">
      <w:pPr>
        <w:pStyle w:val="BodyText"/>
        <w:numPr>
          <w:ilvl w:val="0"/>
          <w:numId w:val="24"/>
        </w:numPr>
        <w:tabs>
          <w:tab w:val="clear" w:pos="1440"/>
          <w:tab w:val="num" w:pos="851"/>
        </w:tabs>
        <w:suppressAutoHyphens w:val="0"/>
        <w:ind w:left="851" w:hanging="284"/>
        <w:rPr>
          <w:rFonts w:ascii="Arial" w:hAnsi="Arial" w:cs="Arial"/>
          <w:sz w:val="22"/>
          <w:szCs w:val="22"/>
          <w:lang w:val="sr-Cyrl-RS"/>
        </w:rPr>
      </w:pPr>
      <w:r w:rsidRPr="00E60A40">
        <w:rPr>
          <w:rFonts w:ascii="Arial" w:hAnsi="Arial" w:cs="Arial"/>
          <w:sz w:val="22"/>
          <w:szCs w:val="22"/>
          <w:lang w:val="sr-Cyrl-RS"/>
        </w:rPr>
        <w:t xml:space="preserve">Рок за пружање </w:t>
      </w:r>
      <w:r w:rsidR="0057065D" w:rsidRPr="00E60A40">
        <w:rPr>
          <w:rFonts w:ascii="Arial" w:hAnsi="Arial" w:cs="Arial"/>
          <w:sz w:val="22"/>
          <w:szCs w:val="22"/>
          <w:lang w:val="sr-Cyrl-RS"/>
        </w:rPr>
        <w:t>додатне подршке за део постојеће опреме – критични део мреже (</w:t>
      </w:r>
      <w:proofErr w:type="spellStart"/>
      <w:r w:rsidR="0057065D" w:rsidRPr="00E60A40">
        <w:rPr>
          <w:rFonts w:ascii="Arial" w:hAnsi="Arial" w:cs="Arial"/>
          <w:sz w:val="22"/>
          <w:szCs w:val="22"/>
          <w:lang w:val="sr-Cyrl-RS"/>
        </w:rPr>
        <w:t>core</w:t>
      </w:r>
      <w:proofErr w:type="spellEnd"/>
      <w:r w:rsidR="0057065D" w:rsidRPr="00E60A40">
        <w:rPr>
          <w:rFonts w:ascii="Arial" w:hAnsi="Arial" w:cs="Arial"/>
          <w:sz w:val="22"/>
          <w:szCs w:val="22"/>
          <w:lang w:val="sr-Cyrl-RS"/>
        </w:rPr>
        <w:t xml:space="preserve">) </w:t>
      </w:r>
      <w:r w:rsidRPr="00E60A40">
        <w:rPr>
          <w:rFonts w:ascii="Arial" w:hAnsi="Arial" w:cs="Arial"/>
          <w:sz w:val="22"/>
          <w:szCs w:val="22"/>
          <w:lang w:val="sr-Cyrl-RS"/>
        </w:rPr>
        <w:t>је 365 календарских дана, од дана потписивања Уговора, а рокови одзива су најкасније наредни радни дан</w:t>
      </w:r>
      <w:r w:rsidR="008E52D9" w:rsidRPr="00E60A40">
        <w:rPr>
          <w:rFonts w:ascii="Arial" w:hAnsi="Arial" w:cs="Arial"/>
          <w:sz w:val="22"/>
          <w:szCs w:val="22"/>
          <w:lang w:val="sr-Cyrl-RS"/>
        </w:rPr>
        <w:t>.</w:t>
      </w:r>
      <w:r w:rsidRPr="00E60A40">
        <w:rPr>
          <w:rFonts w:ascii="Arial" w:hAnsi="Arial" w:cs="Arial"/>
          <w:sz w:val="22"/>
          <w:szCs w:val="22"/>
          <w:lang w:val="sr-Cyrl-RS"/>
        </w:rPr>
        <w:t xml:space="preserve"> </w:t>
      </w:r>
    </w:p>
    <w:p w:rsidR="002B27A8" w:rsidRPr="00E60A40" w:rsidRDefault="002B27A8" w:rsidP="002B27A8">
      <w:pPr>
        <w:pStyle w:val="BodyText"/>
        <w:numPr>
          <w:ilvl w:val="0"/>
          <w:numId w:val="24"/>
        </w:numPr>
        <w:tabs>
          <w:tab w:val="clear" w:pos="1440"/>
          <w:tab w:val="num" w:pos="851"/>
        </w:tabs>
        <w:suppressAutoHyphens w:val="0"/>
        <w:ind w:left="851" w:hanging="284"/>
        <w:rPr>
          <w:rFonts w:ascii="Arial" w:hAnsi="Arial" w:cs="Arial"/>
          <w:sz w:val="22"/>
          <w:szCs w:val="22"/>
          <w:lang w:val="sr-Cyrl-RS"/>
        </w:rPr>
      </w:pPr>
      <w:r w:rsidRPr="00E60A40">
        <w:rPr>
          <w:rFonts w:ascii="Arial" w:hAnsi="Arial" w:cs="Arial"/>
          <w:sz w:val="22"/>
          <w:szCs w:val="22"/>
          <w:lang w:val="sr-Cyrl-RS"/>
        </w:rPr>
        <w:t>Рок за извођење обуке ће бити накнадно дефинисан, али не може бити дужи од 60 дана од дана потписивања Записника о Финалном квалитативном пријему.</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 xml:space="preserve">У случају прекорачења укупног </w:t>
      </w:r>
      <w:proofErr w:type="spellStart"/>
      <w:r w:rsidRPr="00E60A40">
        <w:rPr>
          <w:rFonts w:ascii="Arial" w:hAnsi="Arial" w:cs="Arial"/>
          <w:sz w:val="22"/>
          <w:szCs w:val="22"/>
          <w:lang w:val="sr-Cyrl-RS"/>
        </w:rPr>
        <w:t>рока</w:t>
      </w:r>
      <w:proofErr w:type="spellEnd"/>
      <w:r w:rsidRPr="00E60A40">
        <w:rPr>
          <w:rFonts w:ascii="Arial" w:hAnsi="Arial" w:cs="Arial"/>
          <w:sz w:val="22"/>
          <w:szCs w:val="22"/>
          <w:lang w:val="sr-Cyrl-RS"/>
        </w:rPr>
        <w:t xml:space="preserve"> за испоруку добара и укупног </w:t>
      </w:r>
      <w:proofErr w:type="spellStart"/>
      <w:r w:rsidRPr="00E60A40">
        <w:rPr>
          <w:rFonts w:ascii="Arial" w:hAnsi="Arial" w:cs="Arial"/>
          <w:sz w:val="22"/>
          <w:szCs w:val="22"/>
          <w:lang w:val="sr-Cyrl-RS"/>
        </w:rPr>
        <w:t>рока</w:t>
      </w:r>
      <w:proofErr w:type="spellEnd"/>
      <w:r w:rsidRPr="00E60A40">
        <w:rPr>
          <w:rFonts w:ascii="Arial" w:hAnsi="Arial" w:cs="Arial"/>
          <w:sz w:val="22"/>
          <w:szCs w:val="22"/>
          <w:lang w:val="sr-Cyrl-RS"/>
        </w:rPr>
        <w:t xml:space="preserve"> за услуге инсталације, тестирања и пуштања у рад и појединачног </w:t>
      </w:r>
      <w:proofErr w:type="spellStart"/>
      <w:r w:rsidRPr="00E60A40">
        <w:rPr>
          <w:rFonts w:ascii="Arial" w:hAnsi="Arial" w:cs="Arial"/>
          <w:sz w:val="22"/>
          <w:szCs w:val="22"/>
          <w:lang w:val="sr-Cyrl-RS"/>
        </w:rPr>
        <w:t>рока</w:t>
      </w:r>
      <w:proofErr w:type="spellEnd"/>
      <w:r w:rsidRPr="00E60A40">
        <w:rPr>
          <w:rFonts w:ascii="Arial" w:hAnsi="Arial" w:cs="Arial"/>
          <w:sz w:val="22"/>
          <w:szCs w:val="22"/>
          <w:lang w:val="sr-Cyrl-RS"/>
        </w:rPr>
        <w:t xml:space="preserve"> за услуге израде пројекта изведеног стања, рокова одзива за пружање допунске техничке подршке и рокова за извођење обуке утврђених у ставу 1. овог члана Уговора Извршилац је обавезан да Наручиоцу плати уговорну казну у износу од 0,5% (пет </w:t>
      </w:r>
      <w:proofErr w:type="spellStart"/>
      <w:r w:rsidRPr="00E60A40">
        <w:rPr>
          <w:rFonts w:ascii="Arial" w:hAnsi="Arial" w:cs="Arial"/>
          <w:sz w:val="22"/>
          <w:szCs w:val="22"/>
          <w:lang w:val="sr-Cyrl-RS"/>
        </w:rPr>
        <w:t>промила</w:t>
      </w:r>
      <w:proofErr w:type="spellEnd"/>
      <w:r w:rsidRPr="00E60A40">
        <w:rPr>
          <w:rFonts w:ascii="Arial" w:hAnsi="Arial" w:cs="Arial"/>
          <w:sz w:val="22"/>
          <w:szCs w:val="22"/>
          <w:lang w:val="sr-Cyrl-RS"/>
        </w:rPr>
        <w:t>) од укупно уговорене цене за сваки дан закашњења, с тим што висина уговорене казне не може бити већа од 5% (пет посто) укупно уговорене цене из члана 2. овог уговора.</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Наручилац има право да утврђени и обрачунати износ уговорне казне наплати достављањем књижног задужења Извршиоцу.</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Уколико Извршилац прекине са извршењем активности из предмета уговора у периоду дужем од 7 (седам) дана или одустане од даљег извршења посла, Наручилац ће исто констатовати Извештајем и то најкасније у року од 3 (три) дана од дана прекида или </w:t>
      </w:r>
      <w:proofErr w:type="spellStart"/>
      <w:r w:rsidRPr="00E60A40">
        <w:rPr>
          <w:rFonts w:ascii="Arial" w:hAnsi="Arial" w:cs="Arial"/>
          <w:sz w:val="22"/>
          <w:szCs w:val="22"/>
          <w:lang w:val="sr-Cyrl-RS"/>
        </w:rPr>
        <w:t>одустанка</w:t>
      </w:r>
      <w:proofErr w:type="spellEnd"/>
      <w:r w:rsidRPr="00E60A40">
        <w:rPr>
          <w:rFonts w:ascii="Arial" w:hAnsi="Arial" w:cs="Arial"/>
          <w:sz w:val="22"/>
          <w:szCs w:val="22"/>
          <w:lang w:val="sr-Cyrl-RS"/>
        </w:rPr>
        <w:t xml:space="preserve"> Извршиоца.</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Извештај из претходног става овог </w:t>
      </w:r>
      <w:proofErr w:type="spellStart"/>
      <w:r w:rsidRPr="00E60A40">
        <w:rPr>
          <w:rFonts w:ascii="Arial" w:hAnsi="Arial" w:cs="Arial"/>
          <w:sz w:val="22"/>
          <w:szCs w:val="22"/>
          <w:lang w:val="sr-Cyrl-RS"/>
        </w:rPr>
        <w:t>чана</w:t>
      </w:r>
      <w:proofErr w:type="spellEnd"/>
      <w:r w:rsidRPr="00E60A40">
        <w:rPr>
          <w:rFonts w:ascii="Arial" w:hAnsi="Arial" w:cs="Arial"/>
          <w:sz w:val="22"/>
          <w:szCs w:val="22"/>
          <w:lang w:val="sr-Cyrl-RS"/>
        </w:rPr>
        <w:t xml:space="preserve"> Уговора Наручилац без одлагања доставља Извршиоцу.</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Извршилац има право да по пријему Извештаја из става 5. овог члана Уговора, у року од 3 (три) дана достави Наручиоцу образложење разлога због којих је прекинуо извршење активности из предмета уговора или одустао од даљег извршења посла.</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Наручилац има право да повери наставак и завршетак уговореног посла трећем лицу, на рачун Извршиоца, ако Извршилац не достави образложење или Наручилац утврди да су разлози на којима се исто заснива неоправдани, што је Извршилац дужан да омогући и чему се не може противити.</w:t>
      </w:r>
    </w:p>
    <w:p w:rsidR="002B27A8" w:rsidRPr="00E60A40" w:rsidRDefault="002B27A8" w:rsidP="002B27A8">
      <w:pPr>
        <w:jc w:val="both"/>
        <w:rPr>
          <w:rFonts w:ascii="Arial" w:hAnsi="Arial" w:cs="Arial"/>
          <w:sz w:val="22"/>
          <w:szCs w:val="22"/>
          <w:lang w:val="sr-Cyrl-RS"/>
        </w:rPr>
      </w:pPr>
    </w:p>
    <w:p w:rsidR="002B27A8" w:rsidRPr="00E60A40" w:rsidRDefault="002B27A8" w:rsidP="002B27A8">
      <w:pPr>
        <w:pStyle w:val="BodyText"/>
        <w:jc w:val="center"/>
        <w:rPr>
          <w:rFonts w:ascii="Arial" w:hAnsi="Arial" w:cs="Arial"/>
          <w:b/>
          <w:sz w:val="22"/>
          <w:szCs w:val="22"/>
          <w:lang w:val="sr-Cyrl-RS"/>
        </w:rPr>
      </w:pPr>
      <w:r w:rsidRPr="00E60A40">
        <w:rPr>
          <w:rFonts w:ascii="Arial" w:hAnsi="Arial" w:cs="Arial"/>
          <w:b/>
          <w:sz w:val="22"/>
          <w:szCs w:val="22"/>
          <w:lang w:val="sr-Cyrl-RS"/>
        </w:rPr>
        <w:t>Члан 5.</w:t>
      </w:r>
    </w:p>
    <w:p w:rsidR="002B27A8" w:rsidRPr="00E60A40" w:rsidRDefault="002B27A8" w:rsidP="002B27A8">
      <w:pPr>
        <w:pStyle w:val="BodyText"/>
        <w:jc w:val="center"/>
        <w:rPr>
          <w:rFonts w:ascii="Arial" w:hAnsi="Arial" w:cs="Arial"/>
          <w:b/>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Извршилац је обавезан да уговорени посао изврши у свему под условима из </w:t>
      </w:r>
      <w:r w:rsidR="00097294">
        <w:rPr>
          <w:rFonts w:ascii="Arial" w:hAnsi="Arial" w:cs="Arial"/>
          <w:sz w:val="22"/>
          <w:szCs w:val="22"/>
          <w:lang w:val="sr-Cyrl-RS"/>
        </w:rPr>
        <w:t xml:space="preserve">конкурсне документације и </w:t>
      </w:r>
      <w:r w:rsidRPr="00E60A40">
        <w:rPr>
          <w:rFonts w:ascii="Arial" w:hAnsi="Arial" w:cs="Arial"/>
          <w:sz w:val="22"/>
          <w:szCs w:val="22"/>
          <w:lang w:val="sr-Cyrl-RS"/>
        </w:rPr>
        <w:t>понуде Извршиоца.</w:t>
      </w:r>
    </w:p>
    <w:p w:rsidR="002B27A8" w:rsidRPr="00E60A40" w:rsidRDefault="002B27A8" w:rsidP="002B27A8">
      <w:pPr>
        <w:pStyle w:val="Noparagraphstyle"/>
        <w:spacing w:line="240" w:lineRule="auto"/>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Ако је посао који је Извршилац извршио неадекватан, односно не одговара неком од елемената садржаним у Прилогу 1, понуди Извршиоца и конкурсној документацији, Извршилац одговара по свим законским одредбама о одговорности за неиспуњење обавезе.</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Сматра се да је извршен адекватан посао када овлашћена лица Наручиоца и Извршиоца потпишу Записник о квантитативном пријему опреме, и Записник о квалитативном пријему након извршених услуга инсталације, имплементације, </w:t>
      </w:r>
      <w:r w:rsidRPr="00E60A40">
        <w:rPr>
          <w:rFonts w:ascii="Arial" w:hAnsi="Arial" w:cs="Arial"/>
          <w:sz w:val="22"/>
          <w:szCs w:val="22"/>
          <w:lang w:val="sr-Cyrl-RS"/>
        </w:rPr>
        <w:lastRenderedPageBreak/>
        <w:t>тестирања и пуштања у рад и Записника о пријему пројектне документације, којима се врши квантитативни и квалитативни пријем посла који је предмет Уговора.</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 xml:space="preserve">Квантитативни и квалитативни пријем извршеног посла врше за то овлашћена лица од стране  Наручиоца. </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 xml:space="preserve">О квантитативном и квалитативном пријему извршеног посла сачињава се Записник о квантитативном пријему и Записник о квалитативној пријему на нивоу функционалних целина дефинисаних у тачки 2. уговора и исте потписују и оверавају овлашћени представници Извршиоца и Наручиоца. </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 xml:space="preserve">Након испоруке свих добара и потписивања Записника о квантитативном пријему на нивоу свих функционалних целина за добра, сачињава се Записник о финалном квантитативном пријему који потписују и оверавају овлашћени представници Извршиоца и Наручиоца. </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 xml:space="preserve">Након извођења свих услуга и потписивања Записника о квалитативном пријему на нивоу свих функционалних целина за услуге </w:t>
      </w:r>
      <w:proofErr w:type="spellStart"/>
      <w:r w:rsidRPr="00E60A40">
        <w:rPr>
          <w:rFonts w:ascii="Arial" w:hAnsi="Arial" w:cs="Arial"/>
          <w:sz w:val="22"/>
          <w:szCs w:val="22"/>
          <w:lang w:val="sr-Cyrl-RS"/>
        </w:rPr>
        <w:t>У.1</w:t>
      </w:r>
      <w:proofErr w:type="spellEnd"/>
      <w:r w:rsidRPr="00E60A40">
        <w:rPr>
          <w:rFonts w:ascii="Arial" w:hAnsi="Arial" w:cs="Arial"/>
          <w:sz w:val="22"/>
          <w:szCs w:val="22"/>
          <w:lang w:val="sr-Cyrl-RS"/>
        </w:rPr>
        <w:t xml:space="preserve"> до </w:t>
      </w:r>
      <w:proofErr w:type="spellStart"/>
      <w:r w:rsidRPr="00E60A40">
        <w:rPr>
          <w:rFonts w:ascii="Arial" w:hAnsi="Arial" w:cs="Arial"/>
          <w:sz w:val="22"/>
          <w:szCs w:val="22"/>
          <w:lang w:val="sr-Cyrl-RS"/>
        </w:rPr>
        <w:t>У.7</w:t>
      </w:r>
      <w:proofErr w:type="spellEnd"/>
      <w:r w:rsidRPr="00E60A40">
        <w:rPr>
          <w:rFonts w:ascii="Arial" w:hAnsi="Arial" w:cs="Arial"/>
          <w:sz w:val="22"/>
          <w:szCs w:val="22"/>
          <w:lang w:val="sr-Cyrl-RS"/>
        </w:rPr>
        <w:t xml:space="preserve">, и након израде пројектне документације и потписивања Записника о пријему пројектне документације за све функционалне целине од </w:t>
      </w:r>
      <w:proofErr w:type="spellStart"/>
      <w:r w:rsidRPr="00E60A40">
        <w:rPr>
          <w:rFonts w:ascii="Arial" w:hAnsi="Arial" w:cs="Arial"/>
          <w:sz w:val="22"/>
          <w:szCs w:val="22"/>
          <w:lang w:val="sr-Cyrl-RS"/>
        </w:rPr>
        <w:t>У.1</w:t>
      </w:r>
      <w:proofErr w:type="spellEnd"/>
      <w:r w:rsidRPr="00E60A40">
        <w:rPr>
          <w:rFonts w:ascii="Arial" w:hAnsi="Arial" w:cs="Arial"/>
          <w:sz w:val="22"/>
          <w:szCs w:val="22"/>
          <w:lang w:val="sr-Cyrl-RS"/>
        </w:rPr>
        <w:t xml:space="preserve"> до </w:t>
      </w:r>
      <w:proofErr w:type="spellStart"/>
      <w:r w:rsidRPr="00E60A40">
        <w:rPr>
          <w:rFonts w:ascii="Arial" w:hAnsi="Arial" w:cs="Arial"/>
          <w:sz w:val="22"/>
          <w:szCs w:val="22"/>
          <w:lang w:val="sr-Cyrl-RS"/>
        </w:rPr>
        <w:t>У.7</w:t>
      </w:r>
      <w:proofErr w:type="spellEnd"/>
      <w:r w:rsidRPr="00E60A40">
        <w:rPr>
          <w:rFonts w:ascii="Arial" w:hAnsi="Arial" w:cs="Arial"/>
          <w:sz w:val="22"/>
          <w:szCs w:val="22"/>
          <w:lang w:val="sr-Cyrl-RS"/>
        </w:rPr>
        <w:t xml:space="preserve">, сачињава се Записник о финалном квалитативном пријему који потписују и оверавају овлашћени представници Извршиоца и Наручиоца. </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 xml:space="preserve">Након спровођења свих предвиђених обука сачињава се Финална потврда о извршеним </w:t>
      </w:r>
      <w:proofErr w:type="spellStart"/>
      <w:r w:rsidRPr="00E60A40">
        <w:rPr>
          <w:rFonts w:ascii="Arial" w:hAnsi="Arial" w:cs="Arial"/>
          <w:sz w:val="22"/>
          <w:szCs w:val="22"/>
          <w:lang w:val="sr-Cyrl-RS"/>
        </w:rPr>
        <w:t>обукама</w:t>
      </w:r>
      <w:proofErr w:type="spellEnd"/>
      <w:r w:rsidRPr="00E60A40">
        <w:rPr>
          <w:rFonts w:ascii="Arial" w:hAnsi="Arial" w:cs="Arial"/>
          <w:sz w:val="22"/>
          <w:szCs w:val="22"/>
          <w:lang w:val="sr-Cyrl-RS"/>
        </w:rPr>
        <w:t xml:space="preserve"> коју потписују и оверавају овлашћени представници Извршиоца и Наручиоца.</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jc w:val="both"/>
        <w:rPr>
          <w:sz w:val="22"/>
          <w:szCs w:val="22"/>
          <w:lang w:val="sr-Cyrl-RS"/>
        </w:rPr>
      </w:pPr>
      <w:r w:rsidRPr="00E60A40">
        <w:rPr>
          <w:rFonts w:ascii="Arial" w:hAnsi="Arial" w:cs="Arial"/>
          <w:sz w:val="22"/>
          <w:szCs w:val="22"/>
          <w:lang w:val="sr-Cyrl-RS"/>
        </w:rPr>
        <w:t xml:space="preserve">По истеку Гарантног </w:t>
      </w:r>
      <w:proofErr w:type="spellStart"/>
      <w:r w:rsidRPr="00E60A40">
        <w:rPr>
          <w:rFonts w:ascii="Arial" w:hAnsi="Arial" w:cs="Arial"/>
          <w:sz w:val="22"/>
          <w:szCs w:val="22"/>
          <w:lang w:val="sr-Cyrl-RS"/>
        </w:rPr>
        <w:t>рока</w:t>
      </w:r>
      <w:proofErr w:type="spellEnd"/>
      <w:r w:rsidRPr="00E60A40">
        <w:rPr>
          <w:rFonts w:ascii="Arial" w:hAnsi="Arial" w:cs="Arial"/>
          <w:sz w:val="22"/>
          <w:szCs w:val="22"/>
          <w:lang w:val="sr-Cyrl-RS"/>
        </w:rPr>
        <w:t xml:space="preserve"> за Опрему и Услуге, и пошто је Извршилац испунио све своје обавезе из овог Уговора, Наручилац ће издати Извршиоцу Потврду о коначном пријему посла.</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 xml:space="preserve">Све евентуалне недостатке извршеног посла Наручилац је дужан да у писаном облику одмах саопшти представнику Извршиоца или најкасније у року од 3 (три) дана од дана извршења посла и сачињавања записника из претходног става овог члана. </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 xml:space="preserve">Извршилац се обавезује да хитно предузме активности како би отклонио недостатке извршеног посла, уочене од стране Наручиоца. </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b/>
          <w:sz w:val="22"/>
          <w:szCs w:val="22"/>
          <w:lang w:val="sr-Cyrl-RS"/>
        </w:rPr>
      </w:pPr>
      <w:r w:rsidRPr="00E60A40">
        <w:rPr>
          <w:rFonts w:ascii="Arial" w:hAnsi="Arial" w:cs="Arial"/>
          <w:b/>
          <w:sz w:val="22"/>
          <w:szCs w:val="22"/>
          <w:lang w:val="sr-Cyrl-RS"/>
        </w:rPr>
        <w:t>Гарантни рок</w:t>
      </w:r>
    </w:p>
    <w:p w:rsidR="002B27A8" w:rsidRPr="00E60A40" w:rsidRDefault="002B27A8" w:rsidP="002B27A8">
      <w:pPr>
        <w:pStyle w:val="BodyText"/>
        <w:jc w:val="center"/>
        <w:rPr>
          <w:rFonts w:ascii="Arial" w:hAnsi="Arial" w:cs="Arial"/>
          <w:b/>
          <w:sz w:val="22"/>
          <w:szCs w:val="22"/>
          <w:lang w:val="sr-Cyrl-RS"/>
        </w:rPr>
      </w:pPr>
      <w:r w:rsidRPr="00E60A40">
        <w:rPr>
          <w:rFonts w:ascii="Arial" w:hAnsi="Arial" w:cs="Arial"/>
          <w:b/>
          <w:sz w:val="22"/>
          <w:szCs w:val="22"/>
          <w:lang w:val="sr-Cyrl-RS"/>
        </w:rPr>
        <w:t>Члан 7.</w:t>
      </w:r>
    </w:p>
    <w:p w:rsidR="002B27A8" w:rsidRPr="00E60A40" w:rsidRDefault="002B27A8" w:rsidP="002B27A8">
      <w:pPr>
        <w:pStyle w:val="BodyText"/>
        <w:jc w:val="center"/>
        <w:rPr>
          <w:rFonts w:ascii="Arial" w:hAnsi="Arial" w:cs="Arial"/>
          <w:b/>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Гарантни рок је 12 месеци од дана извршеног </w:t>
      </w:r>
      <w:r w:rsidRPr="00E60A40">
        <w:rPr>
          <w:rFonts w:ascii="Arial" w:hAnsi="Arial" w:cs="Arial"/>
          <w:spacing w:val="4"/>
          <w:sz w:val="22"/>
          <w:szCs w:val="22"/>
          <w:lang w:val="sr-Cyrl-RS"/>
        </w:rPr>
        <w:t xml:space="preserve">квалитативног пријема целокупног </w:t>
      </w:r>
      <w:r w:rsidRPr="00E60A40">
        <w:rPr>
          <w:rFonts w:ascii="Arial" w:hAnsi="Arial" w:cs="Arial"/>
          <w:sz w:val="22"/>
          <w:szCs w:val="22"/>
          <w:lang w:val="sr-Cyrl-RS"/>
        </w:rPr>
        <w:t xml:space="preserve">посла и </w:t>
      </w:r>
      <w:r w:rsidR="00F6325F">
        <w:rPr>
          <w:rFonts w:ascii="Arial" w:hAnsi="Arial" w:cs="Arial"/>
          <w:sz w:val="22"/>
          <w:szCs w:val="22"/>
          <w:lang w:val="sr-Cyrl-RS"/>
        </w:rPr>
        <w:t>потписивања</w:t>
      </w:r>
      <w:r w:rsidRPr="00E60A40">
        <w:rPr>
          <w:rFonts w:ascii="Arial" w:hAnsi="Arial" w:cs="Arial"/>
          <w:sz w:val="22"/>
          <w:szCs w:val="22"/>
          <w:lang w:val="sr-Cyrl-RS"/>
        </w:rPr>
        <w:t xml:space="preserve"> Записника о финалном квалитативном пријему. </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Извршилац је обавезан да у гарантном року, на позив Наручиоца, отклони све евентуалне недостатке и </w:t>
      </w:r>
      <w:proofErr w:type="spellStart"/>
      <w:r w:rsidRPr="00E60A40">
        <w:rPr>
          <w:rFonts w:ascii="Arial" w:hAnsi="Arial" w:cs="Arial"/>
          <w:sz w:val="22"/>
          <w:szCs w:val="22"/>
          <w:lang w:val="sr-Cyrl-RS"/>
        </w:rPr>
        <w:t>неисправности</w:t>
      </w:r>
      <w:proofErr w:type="spellEnd"/>
      <w:r w:rsidRPr="00E60A40">
        <w:rPr>
          <w:rFonts w:ascii="Arial" w:hAnsi="Arial" w:cs="Arial"/>
          <w:sz w:val="22"/>
          <w:szCs w:val="22"/>
          <w:lang w:val="sr-Cyrl-RS"/>
        </w:rPr>
        <w:t xml:space="preserve"> које потичу од неадекватно извршеног посла или употребе и уградње материјала неодговарајућег квалитета, у роковима и на начин дефинисанима према понуди Извршиоца и Техничким спецификацијама из конкурсне документације.</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У случају да Извршилац не поштује утврђене рокове за отклањање недостатака, Наручилац може ангажовати треће лице о трошку Извршиоца.</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Извршилац је дужан да за предметну опрему обезбеди испоруку резервних делова у периоду од 5 година од дана сачињавања Записника о квалитативном пријему предметне опреме. </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b/>
          <w:sz w:val="22"/>
          <w:szCs w:val="22"/>
          <w:lang w:val="sr-Cyrl-RS"/>
        </w:rPr>
      </w:pPr>
      <w:r w:rsidRPr="00E60A40">
        <w:rPr>
          <w:rFonts w:ascii="Arial" w:hAnsi="Arial" w:cs="Arial"/>
          <w:b/>
          <w:sz w:val="22"/>
          <w:szCs w:val="22"/>
          <w:lang w:val="sr-Cyrl-RS"/>
        </w:rPr>
        <w:t>Место извршења посла</w:t>
      </w:r>
    </w:p>
    <w:p w:rsidR="002B27A8" w:rsidRPr="00E60A40" w:rsidRDefault="002B27A8" w:rsidP="002B27A8">
      <w:pPr>
        <w:pStyle w:val="BodyText"/>
        <w:jc w:val="center"/>
        <w:rPr>
          <w:rFonts w:ascii="Arial" w:hAnsi="Arial" w:cs="Arial"/>
          <w:b/>
          <w:sz w:val="22"/>
          <w:szCs w:val="22"/>
          <w:lang w:val="sr-Cyrl-RS"/>
        </w:rPr>
      </w:pPr>
      <w:r w:rsidRPr="00E60A40">
        <w:rPr>
          <w:rFonts w:ascii="Arial" w:hAnsi="Arial" w:cs="Arial"/>
          <w:b/>
          <w:sz w:val="22"/>
          <w:szCs w:val="22"/>
          <w:lang w:val="sr-Cyrl-RS"/>
        </w:rPr>
        <w:lastRenderedPageBreak/>
        <w:t>Члан 8.</w:t>
      </w:r>
    </w:p>
    <w:p w:rsidR="002B27A8" w:rsidRPr="00E60A40" w:rsidRDefault="002B27A8" w:rsidP="002B27A8">
      <w:pPr>
        <w:pStyle w:val="BodyText"/>
        <w:jc w:val="center"/>
        <w:rPr>
          <w:rFonts w:ascii="Arial" w:hAnsi="Arial" w:cs="Arial"/>
          <w:b/>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Место испоруке опреме и извршења услуга у оквиру уговореног посла су пословне локације Наручиоца - Јавног предузећа „Електропривреда Србије“ Београд и то пословне локације Балканска 13, Царице Милице 2 и Војводе Степе 412, као и Колубара Б, Каленић. Место извршења обуке су локације Наручиоца у Београду.</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За </w:t>
      </w:r>
      <w:proofErr w:type="spellStart"/>
      <w:r w:rsidRPr="00E60A40">
        <w:rPr>
          <w:rFonts w:ascii="Arial" w:hAnsi="Arial" w:cs="Arial"/>
          <w:sz w:val="22"/>
          <w:szCs w:val="22"/>
          <w:lang w:val="sr-Cyrl-RS"/>
        </w:rPr>
        <w:t>Telepresence</w:t>
      </w:r>
      <w:proofErr w:type="spellEnd"/>
      <w:r w:rsidRPr="00E60A40">
        <w:rPr>
          <w:rFonts w:ascii="Arial" w:hAnsi="Arial" w:cs="Arial"/>
          <w:sz w:val="22"/>
          <w:szCs w:val="22"/>
          <w:lang w:val="sr-Cyrl-RS"/>
        </w:rPr>
        <w:t xml:space="preserve"> систем</w:t>
      </w:r>
      <w:r w:rsidRPr="00E60A40">
        <w:rPr>
          <w:rFonts w:ascii="Arial" w:hAnsi="Arial" w:cs="Arial"/>
          <w:lang w:val="sr-Cyrl-RS"/>
        </w:rPr>
        <w:t xml:space="preserve"> </w:t>
      </w:r>
      <w:r w:rsidRPr="00E60A40">
        <w:rPr>
          <w:rFonts w:ascii="Arial" w:hAnsi="Arial" w:cs="Arial"/>
          <w:sz w:val="22"/>
          <w:szCs w:val="22"/>
          <w:lang w:val="sr-Cyrl-RS"/>
        </w:rPr>
        <w:t>део испоруке добара (</w:t>
      </w:r>
      <w:proofErr w:type="spellStart"/>
      <w:r w:rsidRPr="00E60A40">
        <w:rPr>
          <w:rFonts w:ascii="Arial" w:hAnsi="Arial" w:cs="Arial"/>
          <w:sz w:val="22"/>
          <w:szCs w:val="22"/>
          <w:lang w:val="sr-Cyrl-RS"/>
        </w:rPr>
        <w:t>Telepresence</w:t>
      </w:r>
      <w:proofErr w:type="spellEnd"/>
      <w:r w:rsidRPr="00E60A40">
        <w:rPr>
          <w:rFonts w:ascii="Arial" w:hAnsi="Arial" w:cs="Arial"/>
          <w:sz w:val="22"/>
          <w:szCs w:val="22"/>
          <w:lang w:val="sr-Cyrl-RS"/>
        </w:rPr>
        <w:t xml:space="preserve"> </w:t>
      </w:r>
      <w:proofErr w:type="spellStart"/>
      <w:r w:rsidRPr="00E60A40">
        <w:rPr>
          <w:rFonts w:ascii="Arial" w:hAnsi="Arial" w:cs="Arial"/>
          <w:sz w:val="22"/>
          <w:szCs w:val="22"/>
          <w:lang w:val="sr-Cyrl-RS"/>
        </w:rPr>
        <w:t>endpoint</w:t>
      </w:r>
      <w:proofErr w:type="spellEnd"/>
      <w:r w:rsidRPr="00E60A40">
        <w:rPr>
          <w:rFonts w:ascii="Arial" w:hAnsi="Arial" w:cs="Arial"/>
          <w:sz w:val="22"/>
          <w:szCs w:val="22"/>
          <w:lang w:val="sr-Cyrl-RS"/>
        </w:rPr>
        <w:t xml:space="preserve">) врши се и у седиштима зависних привредних друштава и то: ХЕ Ђердап, Дринско Лимске ХЕ Бајина Башта, ТЕ-КО </w:t>
      </w:r>
      <w:proofErr w:type="spellStart"/>
      <w:r w:rsidRPr="00E60A40">
        <w:rPr>
          <w:rFonts w:ascii="Arial" w:hAnsi="Arial" w:cs="Arial"/>
          <w:sz w:val="22"/>
          <w:szCs w:val="22"/>
          <w:lang w:val="sr-Cyrl-RS"/>
        </w:rPr>
        <w:t>Костолац</w:t>
      </w:r>
      <w:proofErr w:type="spellEnd"/>
      <w:r w:rsidRPr="00E60A40">
        <w:rPr>
          <w:rFonts w:ascii="Arial" w:hAnsi="Arial" w:cs="Arial"/>
          <w:sz w:val="22"/>
          <w:szCs w:val="22"/>
          <w:lang w:val="sr-Cyrl-RS"/>
        </w:rPr>
        <w:t xml:space="preserve">, ТЕНТ Обреновац, Колубара Лазаревац, Панонске ТЕ-ТО Нови Сад, </w:t>
      </w:r>
      <w:proofErr w:type="spellStart"/>
      <w:r w:rsidRPr="00E60A40">
        <w:rPr>
          <w:rFonts w:ascii="Arial" w:hAnsi="Arial" w:cs="Arial"/>
          <w:sz w:val="22"/>
          <w:szCs w:val="22"/>
          <w:lang w:val="sr-Cyrl-RS"/>
        </w:rPr>
        <w:t>Електровојводина</w:t>
      </w:r>
      <w:proofErr w:type="spellEnd"/>
      <w:r w:rsidRPr="00E60A40">
        <w:rPr>
          <w:rFonts w:ascii="Arial" w:hAnsi="Arial" w:cs="Arial"/>
          <w:sz w:val="22"/>
          <w:szCs w:val="22"/>
          <w:lang w:val="sr-Cyrl-RS"/>
        </w:rPr>
        <w:t xml:space="preserve"> Нови Сад, </w:t>
      </w:r>
      <w:proofErr w:type="spellStart"/>
      <w:r w:rsidRPr="00E60A40">
        <w:rPr>
          <w:rFonts w:ascii="Arial" w:hAnsi="Arial" w:cs="Arial"/>
          <w:sz w:val="22"/>
          <w:szCs w:val="22"/>
          <w:lang w:val="sr-Cyrl-RS"/>
        </w:rPr>
        <w:t>Електродистрибуција</w:t>
      </w:r>
      <w:proofErr w:type="spellEnd"/>
      <w:r w:rsidRPr="00E60A40">
        <w:rPr>
          <w:rFonts w:ascii="Arial" w:hAnsi="Arial" w:cs="Arial"/>
          <w:sz w:val="22"/>
          <w:szCs w:val="22"/>
          <w:lang w:val="sr-Cyrl-RS"/>
        </w:rPr>
        <w:t xml:space="preserve"> Београд, </w:t>
      </w:r>
      <w:proofErr w:type="spellStart"/>
      <w:r w:rsidRPr="00E60A40">
        <w:rPr>
          <w:rFonts w:ascii="Arial" w:hAnsi="Arial" w:cs="Arial"/>
          <w:sz w:val="22"/>
          <w:szCs w:val="22"/>
          <w:lang w:val="sr-Cyrl-RS"/>
        </w:rPr>
        <w:t>Електросрбија</w:t>
      </w:r>
      <w:proofErr w:type="spellEnd"/>
      <w:r w:rsidRPr="00E60A40">
        <w:rPr>
          <w:rFonts w:ascii="Arial" w:hAnsi="Arial" w:cs="Arial"/>
          <w:sz w:val="22"/>
          <w:szCs w:val="22"/>
          <w:lang w:val="sr-Cyrl-RS"/>
        </w:rPr>
        <w:t xml:space="preserve"> Краљево, Центар Крагујевац, Југоисток Ниш и ЕПС Снабдевање Београд.</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Испорука опреме и услуге инсталације, интеграције и пуштање у рад нових локација ИП Телефонског система ЈП ЕПС врше се на локацијама Колубара Б, Каленић, ЕПС Снабдевање Београд и ХЕ Ђердап 2. </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Списак свих локација по функционалним целинама дат је у Прилогу 1 конкурсне документације</w:t>
      </w:r>
      <w:r w:rsidR="008E52D9" w:rsidRPr="00E60A40">
        <w:rPr>
          <w:rFonts w:ascii="Arial" w:hAnsi="Arial" w:cs="Arial"/>
          <w:sz w:val="22"/>
          <w:szCs w:val="22"/>
          <w:lang w:val="sr-Cyrl-RS"/>
        </w:rPr>
        <w:t>.</w:t>
      </w:r>
    </w:p>
    <w:p w:rsidR="002B27A8" w:rsidRPr="00E60A40" w:rsidRDefault="002B27A8" w:rsidP="002B27A8">
      <w:pPr>
        <w:pStyle w:val="BodyText"/>
        <w:jc w:val="center"/>
        <w:rPr>
          <w:rFonts w:ascii="Arial" w:hAnsi="Arial" w:cs="Arial"/>
          <w:sz w:val="22"/>
          <w:szCs w:val="22"/>
          <w:lang w:val="sr-Cyrl-RS"/>
        </w:rPr>
      </w:pPr>
    </w:p>
    <w:p w:rsidR="002B27A8" w:rsidRPr="00E60A40" w:rsidRDefault="002B27A8" w:rsidP="002B27A8">
      <w:pPr>
        <w:pStyle w:val="BodyText"/>
        <w:jc w:val="center"/>
        <w:rPr>
          <w:rFonts w:ascii="Arial" w:hAnsi="Arial" w:cs="Arial"/>
          <w:sz w:val="22"/>
          <w:szCs w:val="22"/>
          <w:lang w:val="sr-Cyrl-RS"/>
        </w:rPr>
      </w:pPr>
    </w:p>
    <w:p w:rsidR="002B27A8" w:rsidRPr="00E60A40" w:rsidRDefault="002B27A8" w:rsidP="002B27A8">
      <w:pPr>
        <w:pStyle w:val="BodyText"/>
        <w:rPr>
          <w:rFonts w:ascii="Arial" w:hAnsi="Arial" w:cs="Arial"/>
          <w:b/>
          <w:sz w:val="22"/>
          <w:szCs w:val="22"/>
          <w:lang w:val="sr-Cyrl-RS"/>
        </w:rPr>
      </w:pPr>
      <w:r w:rsidRPr="00E60A40">
        <w:rPr>
          <w:rFonts w:ascii="Arial" w:hAnsi="Arial" w:cs="Arial"/>
          <w:b/>
          <w:sz w:val="22"/>
          <w:szCs w:val="22"/>
          <w:lang w:val="sr-Cyrl-RS"/>
        </w:rPr>
        <w:t>Остале обавезе Извршиоца</w:t>
      </w:r>
    </w:p>
    <w:p w:rsidR="002B27A8" w:rsidRPr="00E60A40" w:rsidRDefault="002B27A8" w:rsidP="002B27A8">
      <w:pPr>
        <w:pStyle w:val="BodyText"/>
        <w:jc w:val="center"/>
        <w:rPr>
          <w:rFonts w:ascii="Arial" w:hAnsi="Arial" w:cs="Arial"/>
          <w:sz w:val="22"/>
          <w:szCs w:val="22"/>
          <w:lang w:val="sr-Cyrl-RS"/>
        </w:rPr>
      </w:pPr>
      <w:r w:rsidRPr="00E60A40">
        <w:rPr>
          <w:rFonts w:ascii="Arial" w:hAnsi="Arial" w:cs="Arial"/>
          <w:b/>
          <w:sz w:val="22"/>
          <w:szCs w:val="22"/>
          <w:lang w:val="sr-Cyrl-RS"/>
        </w:rPr>
        <w:t>Члан 9</w:t>
      </w:r>
      <w:r w:rsidRPr="00E60A40">
        <w:rPr>
          <w:rFonts w:ascii="Arial" w:hAnsi="Arial" w:cs="Arial"/>
          <w:sz w:val="22"/>
          <w:szCs w:val="22"/>
          <w:lang w:val="sr-Cyrl-RS"/>
        </w:rPr>
        <w:t>.</w:t>
      </w:r>
    </w:p>
    <w:p w:rsidR="002B27A8" w:rsidRPr="00E60A40" w:rsidRDefault="002B27A8" w:rsidP="002B27A8">
      <w:pPr>
        <w:pStyle w:val="BodyText"/>
        <w:jc w:val="center"/>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Сагласно овом уговору Извршилац се обавезује да:</w:t>
      </w:r>
    </w:p>
    <w:p w:rsidR="002B27A8" w:rsidRPr="00E60A40" w:rsidRDefault="002B27A8" w:rsidP="002B27A8">
      <w:pPr>
        <w:pStyle w:val="ListParagraph"/>
        <w:numPr>
          <w:ilvl w:val="0"/>
          <w:numId w:val="32"/>
        </w:numPr>
        <w:spacing w:after="0" w:line="240" w:lineRule="auto"/>
        <w:jc w:val="both"/>
        <w:rPr>
          <w:rFonts w:ascii="Arial" w:hAnsi="Arial" w:cs="Arial"/>
          <w:lang w:val="sr-Cyrl-RS"/>
        </w:rPr>
      </w:pPr>
      <w:r w:rsidRPr="00E60A40">
        <w:rPr>
          <w:rFonts w:ascii="Arial" w:hAnsi="Arial" w:cs="Arial"/>
          <w:lang w:val="sr-Cyrl-RS"/>
        </w:rPr>
        <w:t>поверљиве податке Наручиоца, које буде користио при извршењу уговореног посла, неће откривати другим правним и физичким лицима</w:t>
      </w:r>
    </w:p>
    <w:p w:rsidR="002B27A8" w:rsidRPr="00E60A40" w:rsidRDefault="002B27A8" w:rsidP="002B27A8">
      <w:pPr>
        <w:pStyle w:val="ListParagraph"/>
        <w:numPr>
          <w:ilvl w:val="0"/>
          <w:numId w:val="32"/>
        </w:numPr>
        <w:spacing w:after="0" w:line="240" w:lineRule="auto"/>
        <w:jc w:val="both"/>
        <w:rPr>
          <w:rFonts w:ascii="Arial" w:hAnsi="Arial" w:cs="Arial"/>
          <w:lang w:val="sr-Cyrl-RS"/>
        </w:rPr>
      </w:pPr>
      <w:r w:rsidRPr="00E60A40">
        <w:rPr>
          <w:rFonts w:ascii="Arial" w:hAnsi="Arial" w:cs="Arial"/>
          <w:lang w:val="sr-Cyrl-RS"/>
        </w:rPr>
        <w:t>уговорени посао изврши у свему сагласно законским прописима, нормативима и стандардима за ову врсту посла</w:t>
      </w:r>
    </w:p>
    <w:p w:rsidR="002B27A8" w:rsidRPr="00E60A40" w:rsidRDefault="002B27A8" w:rsidP="002B27A8">
      <w:pPr>
        <w:pStyle w:val="ListParagraph"/>
        <w:numPr>
          <w:ilvl w:val="0"/>
          <w:numId w:val="32"/>
        </w:numPr>
        <w:spacing w:after="0" w:line="240" w:lineRule="auto"/>
        <w:jc w:val="both"/>
        <w:rPr>
          <w:rFonts w:ascii="Arial" w:hAnsi="Arial" w:cs="Arial"/>
          <w:lang w:val="sr-Cyrl-RS"/>
        </w:rPr>
      </w:pPr>
      <w:r w:rsidRPr="00E60A40">
        <w:rPr>
          <w:rFonts w:ascii="Arial" w:hAnsi="Arial" w:cs="Arial"/>
          <w:lang w:val="sr-Cyrl-RS"/>
        </w:rPr>
        <w:t>обезбеди стручну радну снагу (довољан број обученог особља), опрему и алате неопходне за благовремено и квалитетно извршење уговореног посла</w:t>
      </w:r>
    </w:p>
    <w:p w:rsidR="002B27A8" w:rsidRPr="00E60A40" w:rsidRDefault="002B27A8" w:rsidP="002B27A8">
      <w:pPr>
        <w:pStyle w:val="ListParagraph"/>
        <w:numPr>
          <w:ilvl w:val="0"/>
          <w:numId w:val="32"/>
        </w:numPr>
        <w:spacing w:after="0" w:line="240" w:lineRule="auto"/>
        <w:jc w:val="both"/>
        <w:rPr>
          <w:rFonts w:ascii="Arial" w:hAnsi="Arial" w:cs="Arial"/>
          <w:lang w:val="sr-Cyrl-RS"/>
        </w:rPr>
      </w:pPr>
      <w:r w:rsidRPr="00E60A40">
        <w:rPr>
          <w:rFonts w:ascii="Arial" w:hAnsi="Arial" w:cs="Arial"/>
          <w:lang w:val="sr-Cyrl-RS"/>
        </w:rPr>
        <w:t>о сопственом трошку осигура ангажовано људство и средстава рада од основног ризика за сво време извршења уговореног посла</w:t>
      </w:r>
    </w:p>
    <w:p w:rsidR="002B27A8" w:rsidRPr="00E60A40" w:rsidRDefault="002B27A8" w:rsidP="002B27A8">
      <w:pPr>
        <w:pStyle w:val="ListParagraph"/>
        <w:numPr>
          <w:ilvl w:val="0"/>
          <w:numId w:val="32"/>
        </w:numPr>
        <w:spacing w:after="0" w:line="240" w:lineRule="auto"/>
        <w:jc w:val="both"/>
        <w:rPr>
          <w:rFonts w:ascii="Arial" w:hAnsi="Arial" w:cs="Arial"/>
          <w:lang w:val="sr-Cyrl-RS"/>
        </w:rPr>
      </w:pPr>
      <w:r w:rsidRPr="00E60A40">
        <w:rPr>
          <w:rFonts w:ascii="Arial" w:hAnsi="Arial" w:cs="Arial"/>
          <w:lang w:val="sr-Cyrl-RS"/>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rsidR="002B27A8" w:rsidRPr="00E60A40" w:rsidRDefault="002B27A8" w:rsidP="002B27A8">
      <w:pPr>
        <w:pStyle w:val="ListParagraph"/>
        <w:numPr>
          <w:ilvl w:val="0"/>
          <w:numId w:val="32"/>
        </w:numPr>
        <w:spacing w:after="0" w:line="240" w:lineRule="auto"/>
        <w:jc w:val="both"/>
        <w:rPr>
          <w:rFonts w:ascii="Arial" w:hAnsi="Arial" w:cs="Arial"/>
          <w:lang w:val="sr-Cyrl-RS"/>
        </w:rPr>
      </w:pPr>
      <w:r w:rsidRPr="00E60A40">
        <w:rPr>
          <w:rFonts w:ascii="Arial" w:hAnsi="Arial" w:cs="Arial"/>
          <w:lang w:val="sr-Cyrl-RS"/>
        </w:rPr>
        <w:t>поштује уговорени рок извршења посла и налоге овлашћеног лица Наручиоца одређеног за вршење надзора над вршењем уговореног посла</w:t>
      </w:r>
    </w:p>
    <w:p w:rsidR="002B27A8" w:rsidRPr="00E60A40" w:rsidRDefault="002B27A8" w:rsidP="002B27A8">
      <w:pPr>
        <w:pStyle w:val="ListParagraph"/>
        <w:numPr>
          <w:ilvl w:val="0"/>
          <w:numId w:val="32"/>
        </w:numPr>
        <w:spacing w:after="0" w:line="240" w:lineRule="auto"/>
        <w:jc w:val="both"/>
        <w:rPr>
          <w:rFonts w:ascii="Arial" w:hAnsi="Arial" w:cs="Arial"/>
          <w:lang w:val="sr-Cyrl-RS"/>
        </w:rPr>
      </w:pPr>
      <w:r w:rsidRPr="00E60A40">
        <w:rPr>
          <w:rFonts w:ascii="Arial" w:hAnsi="Arial" w:cs="Arial"/>
          <w:lang w:val="sr-Cyrl-RS"/>
        </w:rPr>
        <w:t>потпише споразум о примени мера за безбедност и здравље на раду.</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b/>
          <w:sz w:val="22"/>
          <w:szCs w:val="22"/>
          <w:lang w:val="sr-Cyrl-RS"/>
        </w:rPr>
      </w:pPr>
      <w:r w:rsidRPr="00E60A40">
        <w:rPr>
          <w:rFonts w:ascii="Arial" w:hAnsi="Arial" w:cs="Arial"/>
          <w:b/>
          <w:sz w:val="22"/>
          <w:szCs w:val="22"/>
          <w:lang w:val="sr-Cyrl-RS"/>
        </w:rPr>
        <w:t>Обавезе Наручиоца</w:t>
      </w:r>
    </w:p>
    <w:p w:rsidR="002B27A8" w:rsidRPr="00E60A40" w:rsidRDefault="002B27A8" w:rsidP="002B27A8">
      <w:pPr>
        <w:jc w:val="center"/>
        <w:rPr>
          <w:rFonts w:ascii="Arial" w:hAnsi="Arial" w:cs="Arial"/>
          <w:b/>
          <w:sz w:val="22"/>
          <w:szCs w:val="22"/>
          <w:lang w:val="sr-Cyrl-RS"/>
        </w:rPr>
      </w:pPr>
      <w:r w:rsidRPr="00E60A40">
        <w:rPr>
          <w:rFonts w:ascii="Arial" w:hAnsi="Arial" w:cs="Arial"/>
          <w:b/>
          <w:sz w:val="22"/>
          <w:szCs w:val="22"/>
          <w:lang w:val="sr-Cyrl-RS"/>
        </w:rPr>
        <w:t>Члан 10.</w:t>
      </w:r>
    </w:p>
    <w:p w:rsidR="002B27A8" w:rsidRPr="00E60A40" w:rsidRDefault="002B27A8" w:rsidP="002B27A8">
      <w:pPr>
        <w:jc w:val="center"/>
        <w:rPr>
          <w:rFonts w:ascii="Arial" w:hAnsi="Arial" w:cs="Arial"/>
          <w:b/>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Наручилац је обавезан да:</w:t>
      </w:r>
    </w:p>
    <w:p w:rsidR="002B27A8" w:rsidRPr="00E60A40" w:rsidRDefault="002B27A8" w:rsidP="002B27A8">
      <w:pPr>
        <w:pStyle w:val="ListParagraph"/>
        <w:numPr>
          <w:ilvl w:val="0"/>
          <w:numId w:val="33"/>
        </w:numPr>
        <w:spacing w:after="0" w:line="240" w:lineRule="auto"/>
        <w:jc w:val="both"/>
        <w:rPr>
          <w:rFonts w:ascii="Arial" w:hAnsi="Arial" w:cs="Arial"/>
          <w:lang w:val="sr-Cyrl-RS"/>
        </w:rPr>
      </w:pPr>
      <w:r w:rsidRPr="00E60A40">
        <w:rPr>
          <w:rFonts w:ascii="Arial" w:hAnsi="Arial" w:cs="Arial"/>
          <w:lang w:val="sr-Cyrl-RS"/>
        </w:rPr>
        <w:t>писаним путем обавести Извршиоца о лицу одређеном за вршење надзора над вршењем уговореног посла</w:t>
      </w:r>
    </w:p>
    <w:p w:rsidR="002B27A8" w:rsidRPr="00E60A40" w:rsidRDefault="002B27A8" w:rsidP="002B27A8">
      <w:pPr>
        <w:pStyle w:val="BodyText"/>
        <w:numPr>
          <w:ilvl w:val="0"/>
          <w:numId w:val="33"/>
        </w:numPr>
        <w:suppressAutoHyphens w:val="0"/>
        <w:rPr>
          <w:rFonts w:ascii="Arial" w:hAnsi="Arial" w:cs="Arial"/>
          <w:b/>
          <w:sz w:val="22"/>
          <w:szCs w:val="22"/>
          <w:lang w:val="sr-Cyrl-RS"/>
        </w:rPr>
      </w:pPr>
      <w:r w:rsidRPr="00E60A40">
        <w:rPr>
          <w:rFonts w:ascii="Arial" w:hAnsi="Arial" w:cs="Arial"/>
          <w:sz w:val="22"/>
          <w:szCs w:val="22"/>
          <w:lang w:val="sr-Cyrl-RS"/>
        </w:rPr>
        <w:t>Извршиоцу обезбеди све неопходне информације и податке и несметан приступ местима извршења уговореног посла</w:t>
      </w:r>
    </w:p>
    <w:p w:rsidR="002B27A8" w:rsidRPr="00E60A40" w:rsidRDefault="002B27A8" w:rsidP="002B27A8">
      <w:pPr>
        <w:pStyle w:val="BodyText"/>
        <w:numPr>
          <w:ilvl w:val="0"/>
          <w:numId w:val="33"/>
        </w:numPr>
        <w:suppressAutoHyphens w:val="0"/>
        <w:rPr>
          <w:rFonts w:ascii="Arial" w:hAnsi="Arial" w:cs="Arial"/>
          <w:sz w:val="22"/>
          <w:szCs w:val="22"/>
          <w:lang w:val="sr-Cyrl-RS"/>
        </w:rPr>
      </w:pPr>
      <w:r w:rsidRPr="00E60A40">
        <w:rPr>
          <w:rFonts w:ascii="Arial" w:hAnsi="Arial" w:cs="Arial"/>
          <w:sz w:val="22"/>
          <w:szCs w:val="22"/>
          <w:lang w:val="sr-Cyrl-RS"/>
        </w:rPr>
        <w:t>изврши плаћање уговорене цене.</w:t>
      </w:r>
    </w:p>
    <w:p w:rsidR="002B27A8" w:rsidRPr="00E60A40" w:rsidRDefault="002B27A8" w:rsidP="002B27A8">
      <w:pPr>
        <w:pStyle w:val="BodyText"/>
        <w:rPr>
          <w:rFonts w:ascii="Arial" w:hAnsi="Arial" w:cs="Arial"/>
          <w:b/>
          <w:sz w:val="22"/>
          <w:szCs w:val="22"/>
          <w:lang w:val="sr-Cyrl-RS"/>
        </w:rPr>
      </w:pPr>
    </w:p>
    <w:p w:rsidR="002B27A8" w:rsidRPr="00E60A40" w:rsidRDefault="002B27A8" w:rsidP="002B27A8">
      <w:pPr>
        <w:pStyle w:val="BodyText"/>
        <w:rPr>
          <w:rFonts w:ascii="Arial" w:hAnsi="Arial" w:cs="Arial"/>
          <w:b/>
          <w:sz w:val="22"/>
          <w:szCs w:val="22"/>
          <w:lang w:val="sr-Cyrl-RS"/>
        </w:rPr>
      </w:pPr>
    </w:p>
    <w:p w:rsidR="002B27A8" w:rsidRPr="00E60A40" w:rsidRDefault="002B27A8" w:rsidP="002B27A8">
      <w:pPr>
        <w:pStyle w:val="BodyText"/>
        <w:rPr>
          <w:rFonts w:ascii="Arial" w:hAnsi="Arial" w:cs="Arial"/>
          <w:b/>
          <w:sz w:val="22"/>
          <w:szCs w:val="22"/>
          <w:lang w:val="sr-Cyrl-RS"/>
        </w:rPr>
      </w:pPr>
    </w:p>
    <w:p w:rsidR="002B27A8" w:rsidRPr="00E60A40" w:rsidRDefault="002B27A8" w:rsidP="002B27A8">
      <w:pPr>
        <w:pStyle w:val="BodyText"/>
        <w:rPr>
          <w:rFonts w:ascii="Arial" w:hAnsi="Arial" w:cs="Arial"/>
          <w:b/>
          <w:sz w:val="22"/>
          <w:szCs w:val="22"/>
          <w:lang w:val="sr-Cyrl-RS"/>
        </w:rPr>
      </w:pPr>
    </w:p>
    <w:p w:rsidR="002B27A8" w:rsidRPr="00E60A40" w:rsidRDefault="002B27A8" w:rsidP="002B27A8">
      <w:pPr>
        <w:pStyle w:val="BodyText"/>
        <w:rPr>
          <w:rFonts w:ascii="Arial" w:hAnsi="Arial" w:cs="Arial"/>
          <w:b/>
          <w:sz w:val="22"/>
          <w:szCs w:val="22"/>
          <w:lang w:val="sr-Cyrl-RS"/>
        </w:rPr>
      </w:pPr>
    </w:p>
    <w:p w:rsidR="002B27A8" w:rsidRPr="00E60A40" w:rsidRDefault="002B27A8" w:rsidP="002B27A8">
      <w:pPr>
        <w:pStyle w:val="BodyText"/>
        <w:rPr>
          <w:rFonts w:ascii="Arial" w:hAnsi="Arial" w:cs="Arial"/>
          <w:b/>
          <w:sz w:val="22"/>
          <w:szCs w:val="22"/>
          <w:lang w:val="sr-Cyrl-RS"/>
        </w:rPr>
      </w:pPr>
    </w:p>
    <w:p w:rsidR="002B27A8" w:rsidRPr="00E60A40" w:rsidRDefault="002B27A8" w:rsidP="002B27A8">
      <w:pPr>
        <w:pStyle w:val="BodyText"/>
        <w:rPr>
          <w:rFonts w:ascii="Arial" w:hAnsi="Arial" w:cs="Arial"/>
          <w:b/>
          <w:sz w:val="22"/>
          <w:szCs w:val="22"/>
          <w:lang w:val="sr-Cyrl-RS"/>
        </w:rPr>
      </w:pPr>
      <w:r w:rsidRPr="00E60A40">
        <w:rPr>
          <w:rFonts w:ascii="Arial" w:hAnsi="Arial" w:cs="Arial"/>
          <w:b/>
          <w:sz w:val="22"/>
          <w:szCs w:val="22"/>
          <w:lang w:val="sr-Cyrl-RS"/>
        </w:rPr>
        <w:lastRenderedPageBreak/>
        <w:t>Средства финансијског обезбеђења</w:t>
      </w:r>
    </w:p>
    <w:p w:rsidR="002B27A8" w:rsidRPr="00E60A40" w:rsidRDefault="002B27A8" w:rsidP="002B27A8">
      <w:pPr>
        <w:pStyle w:val="BodyText"/>
        <w:jc w:val="center"/>
        <w:rPr>
          <w:rFonts w:ascii="Arial" w:hAnsi="Arial" w:cs="Arial"/>
          <w:b/>
          <w:sz w:val="22"/>
          <w:szCs w:val="22"/>
          <w:lang w:val="sr-Cyrl-RS"/>
        </w:rPr>
      </w:pPr>
      <w:r w:rsidRPr="00E60A40">
        <w:rPr>
          <w:rFonts w:ascii="Arial" w:hAnsi="Arial" w:cs="Arial"/>
          <w:b/>
          <w:sz w:val="22"/>
          <w:szCs w:val="22"/>
          <w:lang w:val="sr-Cyrl-RS"/>
        </w:rPr>
        <w:t>Члан 11.</w:t>
      </w:r>
    </w:p>
    <w:p w:rsidR="002B27A8" w:rsidRPr="00E60A40" w:rsidRDefault="002B27A8" w:rsidP="002B27A8">
      <w:pPr>
        <w:rPr>
          <w:rFonts w:ascii="Arial" w:hAnsi="Arial" w:cs="Arial"/>
          <w:bCs/>
          <w:sz w:val="22"/>
          <w:szCs w:val="22"/>
          <w:lang w:val="sr-Cyrl-RS"/>
        </w:rPr>
      </w:pPr>
    </w:p>
    <w:p w:rsidR="002B27A8" w:rsidRPr="00E60A40" w:rsidRDefault="002B27A8" w:rsidP="002B27A8">
      <w:pPr>
        <w:jc w:val="both"/>
        <w:rPr>
          <w:rFonts w:ascii="Arial" w:hAnsi="Arial" w:cs="Arial"/>
          <w:b/>
          <w:sz w:val="22"/>
          <w:szCs w:val="22"/>
          <w:lang w:val="sr-Cyrl-RS"/>
        </w:rPr>
      </w:pPr>
      <w:r w:rsidRPr="00E60A40">
        <w:rPr>
          <w:rFonts w:ascii="Arial" w:hAnsi="Arial" w:cs="Arial"/>
          <w:b/>
          <w:sz w:val="22"/>
          <w:szCs w:val="22"/>
          <w:lang w:val="sr-Cyrl-RS"/>
        </w:rPr>
        <w:t>Гаранција за повраћај аванса</w:t>
      </w:r>
    </w:p>
    <w:p w:rsidR="002B27A8" w:rsidRPr="00E60A40" w:rsidRDefault="002B27A8" w:rsidP="002B27A8">
      <w:pPr>
        <w:pStyle w:val="ListParagraph"/>
        <w:ind w:left="0"/>
        <w:jc w:val="both"/>
        <w:rPr>
          <w:rFonts w:ascii="Arial" w:hAnsi="Arial" w:cs="Arial"/>
          <w:lang w:val="sr-Cyrl-RS"/>
        </w:rPr>
      </w:pPr>
    </w:p>
    <w:p w:rsidR="002B27A8" w:rsidRPr="00E60A40" w:rsidRDefault="002B27A8" w:rsidP="002B27A8">
      <w:pPr>
        <w:pStyle w:val="ListParagraph"/>
        <w:ind w:left="0"/>
        <w:jc w:val="both"/>
        <w:rPr>
          <w:rFonts w:ascii="Arial" w:hAnsi="Arial" w:cs="Arial"/>
          <w:lang w:val="sr-Cyrl-RS"/>
        </w:rPr>
      </w:pPr>
      <w:r w:rsidRPr="00E60A40">
        <w:rPr>
          <w:rFonts w:ascii="Arial" w:hAnsi="Arial" w:cs="Arial"/>
          <w:lang w:val="sr-Cyrl-RS"/>
        </w:rPr>
        <w:t>Понуђач је дужан да достави банкарску гаранцију за повраћај аванса.</w:t>
      </w:r>
    </w:p>
    <w:p w:rsidR="002B27A8" w:rsidRPr="00E60A40" w:rsidRDefault="002B27A8" w:rsidP="002B27A8">
      <w:pPr>
        <w:ind w:right="-6"/>
        <w:jc w:val="both"/>
        <w:rPr>
          <w:rFonts w:ascii="Arial" w:hAnsi="Arial" w:cs="Arial"/>
          <w:sz w:val="22"/>
          <w:szCs w:val="22"/>
          <w:lang w:val="sr-Cyrl-RS"/>
        </w:rPr>
      </w:pPr>
      <w:r w:rsidRPr="00E60A40">
        <w:rPr>
          <w:rFonts w:ascii="Arial" w:hAnsi="Arial" w:cs="Arial"/>
          <w:sz w:val="22"/>
          <w:szCs w:val="22"/>
          <w:lang w:val="sr-Cyrl-RS"/>
        </w:rPr>
        <w:t xml:space="preserve">Понуђач доставља оригинал банкарску гаранцију за повраћај аванса у висини износа аванса, 20% укупне вредности добара (са припадајућим ПДВ-ом). </w:t>
      </w:r>
    </w:p>
    <w:p w:rsidR="002B27A8" w:rsidRPr="00E60A40" w:rsidRDefault="002B27A8" w:rsidP="002B27A8">
      <w:pPr>
        <w:ind w:right="-6"/>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Наведену банкарску гаранцију понуђач предаје приликом закључења уговора.</w:t>
      </w:r>
    </w:p>
    <w:p w:rsidR="002B27A8" w:rsidRPr="00E60A40" w:rsidRDefault="002B27A8" w:rsidP="002B27A8">
      <w:pPr>
        <w:ind w:right="-6"/>
        <w:jc w:val="both"/>
        <w:rPr>
          <w:rFonts w:ascii="Arial" w:hAnsi="Arial" w:cs="Arial"/>
          <w:sz w:val="22"/>
          <w:szCs w:val="22"/>
          <w:lang w:val="sr-Cyrl-RS"/>
        </w:rPr>
      </w:pPr>
    </w:p>
    <w:p w:rsidR="002B27A8" w:rsidRPr="00E60A40" w:rsidRDefault="002B27A8" w:rsidP="002B27A8">
      <w:pPr>
        <w:ind w:right="-6"/>
        <w:jc w:val="both"/>
        <w:rPr>
          <w:rFonts w:ascii="Arial" w:hAnsi="Arial" w:cs="Arial"/>
          <w:sz w:val="22"/>
          <w:szCs w:val="22"/>
          <w:lang w:val="sr-Cyrl-RS"/>
        </w:rPr>
      </w:pPr>
      <w:r w:rsidRPr="00E60A40">
        <w:rPr>
          <w:rFonts w:ascii="Arial" w:hAnsi="Arial" w:cs="Arial"/>
          <w:sz w:val="22"/>
          <w:szCs w:val="22"/>
          <w:lang w:val="sr-Cyrl-RS"/>
        </w:rPr>
        <w:t>Банкарскa гаранцијa за повраћај аванса мора бити неопозива, безусловна (без права на приговор) и платива на први писани позив, са трајањем 30 (словима тридесет) дана дуже од датума квантитативног пријема добара.</w:t>
      </w:r>
    </w:p>
    <w:p w:rsidR="002B27A8" w:rsidRPr="00E60A40" w:rsidRDefault="002B27A8" w:rsidP="002B27A8">
      <w:pPr>
        <w:tabs>
          <w:tab w:val="left" w:pos="1786"/>
        </w:tabs>
        <w:ind w:right="-6"/>
        <w:jc w:val="both"/>
        <w:rPr>
          <w:rFonts w:ascii="Arial" w:hAnsi="Arial" w:cs="Arial"/>
          <w:sz w:val="22"/>
          <w:szCs w:val="22"/>
          <w:lang w:val="sr-Cyrl-RS"/>
        </w:rPr>
      </w:pPr>
    </w:p>
    <w:p w:rsidR="002B27A8" w:rsidRPr="00E60A40" w:rsidRDefault="002B27A8" w:rsidP="002B27A8">
      <w:pPr>
        <w:tabs>
          <w:tab w:val="left" w:pos="1786"/>
        </w:tabs>
        <w:ind w:right="-6"/>
        <w:jc w:val="both"/>
        <w:rPr>
          <w:rFonts w:ascii="Arial" w:hAnsi="Arial" w:cs="Arial"/>
          <w:sz w:val="22"/>
          <w:szCs w:val="22"/>
          <w:lang w:val="sr-Cyrl-RS"/>
        </w:rPr>
      </w:pPr>
      <w:r w:rsidRPr="00E60A40">
        <w:rPr>
          <w:rFonts w:ascii="Arial" w:hAnsi="Arial" w:cs="Arial"/>
          <w:sz w:val="22"/>
          <w:szCs w:val="22"/>
          <w:lang w:val="sr-Cyrl-RS"/>
        </w:rPr>
        <w:t>У случају да понуђач не испуни своје уговорне обавезе, Наручилац ће наплатити приложену банкарску гаранцију.</w:t>
      </w:r>
    </w:p>
    <w:p w:rsidR="002B27A8" w:rsidRPr="00E60A40" w:rsidRDefault="002B27A8" w:rsidP="002B27A8">
      <w:pPr>
        <w:rPr>
          <w:rFonts w:ascii="Arial" w:hAnsi="Arial" w:cs="Arial"/>
          <w:sz w:val="22"/>
          <w:szCs w:val="22"/>
          <w:lang w:val="sr-Cyrl-RS"/>
        </w:rPr>
      </w:pPr>
    </w:p>
    <w:p w:rsidR="002B27A8" w:rsidRPr="00E60A40" w:rsidRDefault="002B27A8" w:rsidP="002B27A8">
      <w:pPr>
        <w:jc w:val="both"/>
        <w:rPr>
          <w:rFonts w:ascii="Arial" w:hAnsi="Arial" w:cs="Arial"/>
          <w:color w:val="000000"/>
          <w:sz w:val="22"/>
          <w:szCs w:val="22"/>
          <w:lang w:val="sr-Cyrl-RS"/>
        </w:rPr>
      </w:pPr>
      <w:r w:rsidRPr="00E60A40">
        <w:rPr>
          <w:rFonts w:ascii="Arial" w:hAnsi="Arial" w:cs="Arial"/>
          <w:sz w:val="22"/>
          <w:szCs w:val="22"/>
          <w:lang w:val="sr-Cyrl-RS"/>
        </w:rPr>
        <w:t xml:space="preserve">У случају да </w:t>
      </w:r>
      <w:r w:rsidRPr="00E60A40">
        <w:rPr>
          <w:rFonts w:ascii="Arial" w:hAnsi="Arial" w:cs="Arial"/>
          <w:color w:val="000000"/>
          <w:sz w:val="22"/>
          <w:szCs w:val="22"/>
          <w:lang w:val="sr-Cyrl-RS"/>
        </w:rPr>
        <w:t xml:space="preserve">је пословно седиште банке </w:t>
      </w:r>
      <w:proofErr w:type="spellStart"/>
      <w:r w:rsidRPr="00E60A40">
        <w:rPr>
          <w:rFonts w:ascii="Arial" w:hAnsi="Arial" w:cs="Arial"/>
          <w:color w:val="000000"/>
          <w:sz w:val="22"/>
          <w:szCs w:val="22"/>
          <w:lang w:val="sr-Cyrl-RS"/>
        </w:rPr>
        <w:t>гаранта</w:t>
      </w:r>
      <w:proofErr w:type="spellEnd"/>
      <w:r w:rsidRPr="00E60A40">
        <w:rPr>
          <w:rFonts w:ascii="Arial" w:hAnsi="Arial" w:cs="Arial"/>
          <w:color w:val="000000"/>
          <w:sz w:val="22"/>
          <w:szCs w:val="22"/>
          <w:lang w:val="sr-Cyrl-RS"/>
        </w:rPr>
        <w:t xml:space="preserve"> у Републици Србији у случају спора по овој Гаранцији, утврђује се надлежност суда у Београду и примена материјалног права Републике Србије. </w:t>
      </w:r>
    </w:p>
    <w:p w:rsidR="002B27A8" w:rsidRPr="00E60A40" w:rsidRDefault="002B27A8" w:rsidP="002B27A8">
      <w:pPr>
        <w:jc w:val="both"/>
        <w:rPr>
          <w:rFonts w:ascii="Arial" w:hAnsi="Arial" w:cs="Arial"/>
          <w:color w:val="000000"/>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У случају да </w:t>
      </w:r>
      <w:r w:rsidRPr="00E60A40">
        <w:rPr>
          <w:rFonts w:ascii="Arial" w:hAnsi="Arial" w:cs="Arial"/>
          <w:color w:val="000000"/>
          <w:sz w:val="22"/>
          <w:szCs w:val="22"/>
          <w:lang w:val="sr-Cyrl-RS"/>
        </w:rPr>
        <w:t xml:space="preserve">је пословно седиште банке </w:t>
      </w:r>
      <w:proofErr w:type="spellStart"/>
      <w:r w:rsidRPr="00E60A40">
        <w:rPr>
          <w:rFonts w:ascii="Arial" w:hAnsi="Arial" w:cs="Arial"/>
          <w:color w:val="000000"/>
          <w:sz w:val="22"/>
          <w:szCs w:val="22"/>
          <w:lang w:val="sr-Cyrl-RS"/>
        </w:rPr>
        <w:t>гаранта</w:t>
      </w:r>
      <w:proofErr w:type="spellEnd"/>
      <w:r w:rsidRPr="00E60A40">
        <w:rPr>
          <w:rFonts w:ascii="Arial" w:hAnsi="Arial" w:cs="Arial"/>
          <w:color w:val="000000"/>
          <w:sz w:val="22"/>
          <w:szCs w:val="22"/>
          <w:lang w:val="sr-Cyrl-RS"/>
        </w:rPr>
        <w:t xml:space="preserve"> </w:t>
      </w:r>
      <w:r w:rsidRPr="00E60A40">
        <w:rPr>
          <w:rFonts w:ascii="Arial" w:hAnsi="Arial" w:cs="Arial"/>
          <w:sz w:val="22"/>
          <w:szCs w:val="22"/>
          <w:lang w:val="sr-Cyrl-RS"/>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2B27A8" w:rsidRPr="00E60A40" w:rsidRDefault="002B27A8" w:rsidP="002B27A8">
      <w:pPr>
        <w:tabs>
          <w:tab w:val="left" w:pos="1786"/>
        </w:tabs>
        <w:ind w:right="-6"/>
        <w:jc w:val="both"/>
        <w:rPr>
          <w:rFonts w:ascii="Arial" w:hAnsi="Arial" w:cs="Arial"/>
          <w:sz w:val="22"/>
          <w:szCs w:val="22"/>
          <w:lang w:val="sr-Cyrl-RS"/>
        </w:rPr>
      </w:pPr>
    </w:p>
    <w:p w:rsidR="002B27A8" w:rsidRPr="00E60A40" w:rsidRDefault="002B27A8" w:rsidP="002B27A8">
      <w:pPr>
        <w:tabs>
          <w:tab w:val="left" w:pos="1786"/>
        </w:tabs>
        <w:ind w:right="-6"/>
        <w:jc w:val="both"/>
        <w:rPr>
          <w:rFonts w:ascii="Arial" w:hAnsi="Arial" w:cs="Arial"/>
          <w:sz w:val="22"/>
          <w:szCs w:val="22"/>
          <w:lang w:val="sr-Cyrl-RS"/>
        </w:rPr>
      </w:pPr>
      <w:r w:rsidRPr="00E60A40">
        <w:rPr>
          <w:rFonts w:ascii="Arial" w:hAnsi="Arial" w:cs="Arial"/>
          <w:sz w:val="22"/>
          <w:szCs w:val="22"/>
          <w:lang w:val="sr-Cyrl-RS"/>
        </w:rPr>
        <w:t>У случају да Изабрани понуђач поднесе банкарску гаранцију за повраћај аванса банке</w:t>
      </w:r>
      <w:r w:rsidRPr="00E60A40">
        <w:rPr>
          <w:rFonts w:ascii="Arial" w:hAnsi="Arial" w:cs="Arial"/>
          <w:color w:val="000000"/>
          <w:sz w:val="22"/>
          <w:szCs w:val="22"/>
          <w:lang w:val="sr-Cyrl-RS"/>
        </w:rPr>
        <w:t xml:space="preserve"> чије је пословно седиште </w:t>
      </w:r>
      <w:r w:rsidRPr="00E60A40">
        <w:rPr>
          <w:rFonts w:ascii="Arial" w:hAnsi="Arial" w:cs="Arial"/>
          <w:sz w:val="22"/>
          <w:szCs w:val="22"/>
          <w:lang w:val="sr-Cyrl-RS"/>
        </w:rPr>
        <w:t xml:space="preserve">изван Републике Србије, та банка мора имати додељен </w:t>
      </w:r>
      <w:proofErr w:type="spellStart"/>
      <w:r w:rsidRPr="00E60A40">
        <w:rPr>
          <w:rFonts w:ascii="Arial" w:hAnsi="Arial" w:cs="Arial"/>
          <w:sz w:val="22"/>
          <w:szCs w:val="22"/>
          <w:lang w:val="sr-Cyrl-RS"/>
        </w:rPr>
        <w:t>кретитни</w:t>
      </w:r>
      <w:proofErr w:type="spellEnd"/>
      <w:r w:rsidRPr="00E60A40">
        <w:rPr>
          <w:rFonts w:ascii="Arial" w:hAnsi="Arial" w:cs="Arial"/>
          <w:sz w:val="22"/>
          <w:szCs w:val="22"/>
          <w:lang w:val="sr-Cyrl-RS"/>
        </w:rPr>
        <w:t xml:space="preserve"> рејтинг коме одговара ниво кредитног рејтинга квалитета 3 (инвестициони ранг).</w:t>
      </w:r>
    </w:p>
    <w:p w:rsidR="002B27A8" w:rsidRPr="00E60A40" w:rsidRDefault="002B27A8" w:rsidP="002B27A8">
      <w:pPr>
        <w:pStyle w:val="BodyText"/>
        <w:rPr>
          <w:rFonts w:ascii="Arial" w:hAnsi="Arial" w:cs="Arial"/>
          <w:b/>
          <w:sz w:val="22"/>
          <w:szCs w:val="22"/>
          <w:lang w:val="sr-Cyrl-RS"/>
        </w:rPr>
      </w:pPr>
    </w:p>
    <w:p w:rsidR="002B27A8" w:rsidRPr="00E60A40" w:rsidRDefault="002B27A8" w:rsidP="002B27A8">
      <w:pPr>
        <w:jc w:val="both"/>
        <w:rPr>
          <w:rFonts w:ascii="Arial" w:hAnsi="Arial" w:cs="Arial"/>
          <w:b/>
          <w:sz w:val="22"/>
          <w:szCs w:val="22"/>
          <w:lang w:val="sr-Cyrl-RS"/>
        </w:rPr>
      </w:pPr>
      <w:r w:rsidRPr="00E60A40">
        <w:rPr>
          <w:rFonts w:ascii="Arial" w:hAnsi="Arial" w:cs="Arial"/>
          <w:b/>
          <w:sz w:val="22"/>
          <w:szCs w:val="22"/>
          <w:lang w:val="sr-Cyrl-RS"/>
        </w:rPr>
        <w:t>Гаранција за добро извршење посла</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w:t>
      </w:r>
      <w:r w:rsidRPr="00E60A40">
        <w:rPr>
          <w:rFonts w:ascii="Arial" w:hAnsi="Arial" w:cs="Arial"/>
          <w:color w:val="000000"/>
          <w:sz w:val="22"/>
          <w:szCs w:val="22"/>
          <w:lang w:val="sr-Cyrl-RS"/>
        </w:rPr>
        <w:t>са ПДВ</w:t>
      </w:r>
      <w:r w:rsidRPr="00E60A40">
        <w:rPr>
          <w:rFonts w:ascii="Arial" w:hAnsi="Arial" w:cs="Arial"/>
          <w:sz w:val="22"/>
          <w:szCs w:val="22"/>
          <w:lang w:val="sr-Cyrl-RS"/>
        </w:rPr>
        <w:t xml:space="preserve">. </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Наведену банкарску гаранцију понуђач предаје приликом закључења уговора </w:t>
      </w:r>
      <w:r w:rsidRPr="00E60A40">
        <w:rPr>
          <w:rFonts w:ascii="Arial" w:hAnsi="Arial" w:cs="Arial"/>
          <w:color w:val="000000"/>
          <w:sz w:val="22"/>
          <w:szCs w:val="22"/>
          <w:lang w:val="sr-Cyrl-RS"/>
        </w:rPr>
        <w:t>или најкасније у року од 14 дана од потписа уговора</w:t>
      </w:r>
      <w:r w:rsidRPr="00E60A40">
        <w:rPr>
          <w:rFonts w:ascii="Arial" w:hAnsi="Arial" w:cs="Arial"/>
          <w:sz w:val="22"/>
          <w:szCs w:val="22"/>
          <w:lang w:val="sr-Cyrl-RS"/>
        </w:rPr>
        <w:t>.</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Банкарска гаранција за добро извршење посла мора трајати најмање 30 (тридесет) дана дуже од истека гарантног </w:t>
      </w:r>
      <w:proofErr w:type="spellStart"/>
      <w:r w:rsidRPr="00E60A40">
        <w:rPr>
          <w:rFonts w:ascii="Arial" w:hAnsi="Arial" w:cs="Arial"/>
          <w:sz w:val="22"/>
          <w:szCs w:val="22"/>
          <w:lang w:val="sr-Cyrl-RS"/>
        </w:rPr>
        <w:t>рока</w:t>
      </w:r>
      <w:proofErr w:type="spellEnd"/>
      <w:r w:rsidRPr="00E60A40">
        <w:rPr>
          <w:rFonts w:ascii="Arial" w:hAnsi="Arial" w:cs="Arial"/>
          <w:sz w:val="22"/>
          <w:szCs w:val="22"/>
          <w:lang w:val="sr-Cyrl-RS"/>
        </w:rPr>
        <w:t>.</w:t>
      </w:r>
    </w:p>
    <w:p w:rsidR="002B27A8" w:rsidRPr="00E60A40" w:rsidRDefault="002B27A8" w:rsidP="002B27A8">
      <w:pPr>
        <w:jc w:val="both"/>
        <w:rPr>
          <w:rFonts w:ascii="Arial" w:hAnsi="Arial" w:cs="Arial"/>
          <w:sz w:val="22"/>
          <w:szCs w:val="22"/>
          <w:lang w:val="sr-Cyrl-RS"/>
        </w:rPr>
      </w:pPr>
    </w:p>
    <w:p w:rsidR="00A71693" w:rsidRPr="00E60A40" w:rsidRDefault="00A71693" w:rsidP="00A71693">
      <w:pPr>
        <w:tabs>
          <w:tab w:val="left" w:pos="1786"/>
        </w:tabs>
        <w:ind w:right="-6"/>
        <w:jc w:val="both"/>
        <w:rPr>
          <w:rFonts w:ascii="Arial" w:hAnsi="Arial" w:cs="Arial"/>
          <w:sz w:val="22"/>
          <w:szCs w:val="22"/>
          <w:lang w:val="sr-Cyrl-RS"/>
        </w:rPr>
      </w:pPr>
      <w:r w:rsidRPr="00E60A40">
        <w:rPr>
          <w:rFonts w:ascii="Arial" w:hAnsi="Arial" w:cs="Arial"/>
          <w:sz w:val="22"/>
          <w:szCs w:val="22"/>
          <w:lang w:val="sr-Cyrl-RS"/>
        </w:rPr>
        <w:t>У случају да понуђач не испуни своје уговорне обавезе, Наручилац ће наплатити приложену банкарску гаранцију.</w:t>
      </w:r>
    </w:p>
    <w:p w:rsidR="00A71693" w:rsidRPr="00E60A40" w:rsidRDefault="00A71693" w:rsidP="00A71693">
      <w:pPr>
        <w:rPr>
          <w:rFonts w:ascii="Arial" w:hAnsi="Arial" w:cs="Arial"/>
          <w:sz w:val="22"/>
          <w:szCs w:val="22"/>
          <w:lang w:val="sr-Cyrl-RS"/>
        </w:rPr>
      </w:pPr>
    </w:p>
    <w:p w:rsidR="00A71693" w:rsidRPr="00E60A40" w:rsidRDefault="00A71693" w:rsidP="00A71693">
      <w:pPr>
        <w:jc w:val="both"/>
        <w:rPr>
          <w:rFonts w:ascii="Arial" w:hAnsi="Arial" w:cs="Arial"/>
          <w:color w:val="000000"/>
          <w:sz w:val="22"/>
          <w:szCs w:val="22"/>
          <w:lang w:val="sr-Cyrl-RS"/>
        </w:rPr>
      </w:pPr>
      <w:r w:rsidRPr="00E60A40">
        <w:rPr>
          <w:rFonts w:ascii="Arial" w:hAnsi="Arial" w:cs="Arial"/>
          <w:sz w:val="22"/>
          <w:szCs w:val="22"/>
          <w:lang w:val="sr-Cyrl-RS"/>
        </w:rPr>
        <w:t xml:space="preserve">У случају да </w:t>
      </w:r>
      <w:r w:rsidRPr="00E60A40">
        <w:rPr>
          <w:rFonts w:ascii="Arial" w:hAnsi="Arial" w:cs="Arial"/>
          <w:color w:val="000000"/>
          <w:sz w:val="22"/>
          <w:szCs w:val="22"/>
          <w:lang w:val="sr-Cyrl-RS"/>
        </w:rPr>
        <w:t xml:space="preserve">је пословно седиште банке </w:t>
      </w:r>
      <w:proofErr w:type="spellStart"/>
      <w:r w:rsidRPr="00E60A40">
        <w:rPr>
          <w:rFonts w:ascii="Arial" w:hAnsi="Arial" w:cs="Arial"/>
          <w:color w:val="000000"/>
          <w:sz w:val="22"/>
          <w:szCs w:val="22"/>
          <w:lang w:val="sr-Cyrl-RS"/>
        </w:rPr>
        <w:t>гаранта</w:t>
      </w:r>
      <w:proofErr w:type="spellEnd"/>
      <w:r w:rsidRPr="00E60A40">
        <w:rPr>
          <w:rFonts w:ascii="Arial" w:hAnsi="Arial" w:cs="Arial"/>
          <w:color w:val="000000"/>
          <w:sz w:val="22"/>
          <w:szCs w:val="22"/>
          <w:lang w:val="sr-Cyrl-RS"/>
        </w:rPr>
        <w:t xml:space="preserve"> у Републици Србији у случају спора по овој Гаранцији, утврђује се надлежност суда у Београду и примена материјалног права Републике Србије. </w:t>
      </w:r>
    </w:p>
    <w:p w:rsidR="00A71693" w:rsidRPr="00E60A40" w:rsidRDefault="00A71693" w:rsidP="00A71693">
      <w:pPr>
        <w:jc w:val="both"/>
        <w:rPr>
          <w:rFonts w:ascii="Arial" w:hAnsi="Arial" w:cs="Arial"/>
          <w:color w:val="000000"/>
          <w:sz w:val="22"/>
          <w:szCs w:val="22"/>
          <w:lang w:val="sr-Cyrl-RS"/>
        </w:rPr>
      </w:pPr>
    </w:p>
    <w:p w:rsidR="00A71693" w:rsidRPr="00E60A40" w:rsidRDefault="00A71693" w:rsidP="00A71693">
      <w:pPr>
        <w:jc w:val="both"/>
        <w:rPr>
          <w:rFonts w:ascii="Arial" w:hAnsi="Arial" w:cs="Arial"/>
          <w:sz w:val="22"/>
          <w:szCs w:val="22"/>
          <w:lang w:val="sr-Cyrl-RS"/>
        </w:rPr>
      </w:pPr>
      <w:r w:rsidRPr="00E60A40">
        <w:rPr>
          <w:rFonts w:ascii="Arial" w:hAnsi="Arial" w:cs="Arial"/>
          <w:sz w:val="22"/>
          <w:szCs w:val="22"/>
          <w:lang w:val="sr-Cyrl-RS"/>
        </w:rPr>
        <w:t xml:space="preserve">У случају да </w:t>
      </w:r>
      <w:r w:rsidRPr="00E60A40">
        <w:rPr>
          <w:rFonts w:ascii="Arial" w:hAnsi="Arial" w:cs="Arial"/>
          <w:color w:val="000000"/>
          <w:sz w:val="22"/>
          <w:szCs w:val="22"/>
          <w:lang w:val="sr-Cyrl-RS"/>
        </w:rPr>
        <w:t xml:space="preserve">је пословно седиште банке </w:t>
      </w:r>
      <w:proofErr w:type="spellStart"/>
      <w:r w:rsidRPr="00E60A40">
        <w:rPr>
          <w:rFonts w:ascii="Arial" w:hAnsi="Arial" w:cs="Arial"/>
          <w:color w:val="000000"/>
          <w:sz w:val="22"/>
          <w:szCs w:val="22"/>
          <w:lang w:val="sr-Cyrl-RS"/>
        </w:rPr>
        <w:t>гаранта</w:t>
      </w:r>
      <w:proofErr w:type="spellEnd"/>
      <w:r w:rsidRPr="00E60A40">
        <w:rPr>
          <w:rFonts w:ascii="Arial" w:hAnsi="Arial" w:cs="Arial"/>
          <w:color w:val="000000"/>
          <w:sz w:val="22"/>
          <w:szCs w:val="22"/>
          <w:lang w:val="sr-Cyrl-RS"/>
        </w:rPr>
        <w:t xml:space="preserve"> </w:t>
      </w:r>
      <w:r w:rsidRPr="00E60A40">
        <w:rPr>
          <w:rFonts w:ascii="Arial" w:hAnsi="Arial" w:cs="Arial"/>
          <w:sz w:val="22"/>
          <w:szCs w:val="22"/>
          <w:lang w:val="sr-Cyrl-RS"/>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A71693" w:rsidRPr="00E60A40" w:rsidRDefault="00A71693" w:rsidP="00A71693">
      <w:pPr>
        <w:tabs>
          <w:tab w:val="left" w:pos="1786"/>
        </w:tabs>
        <w:ind w:right="-6"/>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lastRenderedPageBreak/>
        <w:t xml:space="preserve">У случају да Изабрани понуђач поднесе банкарску гаранцију стране банке, та банка мора имати додељен </w:t>
      </w:r>
      <w:proofErr w:type="spellStart"/>
      <w:r w:rsidRPr="00E60A40">
        <w:rPr>
          <w:rFonts w:ascii="Arial" w:hAnsi="Arial" w:cs="Arial"/>
          <w:sz w:val="22"/>
          <w:szCs w:val="22"/>
          <w:lang w:val="sr-Cyrl-RS"/>
        </w:rPr>
        <w:t>кретитни</w:t>
      </w:r>
      <w:proofErr w:type="spellEnd"/>
      <w:r w:rsidRPr="00E60A40">
        <w:rPr>
          <w:rFonts w:ascii="Arial" w:hAnsi="Arial" w:cs="Arial"/>
          <w:sz w:val="22"/>
          <w:szCs w:val="22"/>
          <w:lang w:val="sr-Cyrl-RS"/>
        </w:rPr>
        <w:t xml:space="preserve"> рејтинг коме одговара ниво кредитног рејтинга квалитета 3 (инвестициони ранг)</w:t>
      </w:r>
    </w:p>
    <w:p w:rsidR="002B27A8" w:rsidRPr="00E60A40" w:rsidRDefault="002B27A8" w:rsidP="002B27A8">
      <w:pPr>
        <w:rPr>
          <w:rFonts w:ascii="Arial" w:hAnsi="Arial" w:cs="Arial"/>
          <w:bCs/>
          <w:sz w:val="22"/>
          <w:szCs w:val="22"/>
          <w:lang w:val="sr-Cyrl-RS"/>
        </w:rPr>
      </w:pPr>
    </w:p>
    <w:p w:rsidR="002B27A8" w:rsidRPr="00E60A40" w:rsidRDefault="002B27A8" w:rsidP="002B27A8">
      <w:pPr>
        <w:rPr>
          <w:rFonts w:ascii="Arial" w:hAnsi="Arial" w:cs="Arial"/>
          <w:bCs/>
          <w:sz w:val="22"/>
          <w:szCs w:val="22"/>
          <w:lang w:val="sr-Cyrl-RS"/>
        </w:rPr>
      </w:pPr>
      <w:r w:rsidRPr="00E60A40">
        <w:rPr>
          <w:rFonts w:ascii="Arial" w:hAnsi="Arial" w:cs="Arial"/>
          <w:bCs/>
          <w:sz w:val="22"/>
          <w:szCs w:val="22"/>
          <w:lang w:val="sr-Cyrl-RS"/>
        </w:rPr>
        <w:t>Уколико Извршилац услуга не поступи у складу са ставом 1 овог члана, сматраће се, да уговор није ступио на правну снагу.</w:t>
      </w:r>
    </w:p>
    <w:p w:rsidR="002B27A8" w:rsidRPr="00E60A40" w:rsidRDefault="002B27A8" w:rsidP="002B27A8">
      <w:pPr>
        <w:pStyle w:val="BodyText"/>
        <w:rPr>
          <w:rFonts w:ascii="Arial" w:hAnsi="Arial" w:cs="Arial"/>
          <w:b/>
          <w:sz w:val="22"/>
          <w:szCs w:val="22"/>
          <w:lang w:val="sr-Cyrl-RS"/>
        </w:rPr>
      </w:pPr>
    </w:p>
    <w:p w:rsidR="002B27A8" w:rsidRPr="00E60A40" w:rsidRDefault="002B27A8" w:rsidP="002B27A8">
      <w:pPr>
        <w:pStyle w:val="BodyText"/>
        <w:rPr>
          <w:rFonts w:ascii="Arial" w:hAnsi="Arial" w:cs="Arial"/>
          <w:b/>
          <w:sz w:val="22"/>
          <w:szCs w:val="22"/>
          <w:lang w:val="sr-Cyrl-RS"/>
        </w:rPr>
      </w:pPr>
    </w:p>
    <w:p w:rsidR="002B27A8" w:rsidRPr="00E60A40" w:rsidRDefault="002B27A8" w:rsidP="002B27A8">
      <w:pPr>
        <w:pStyle w:val="BodyText"/>
        <w:rPr>
          <w:rFonts w:ascii="Arial" w:hAnsi="Arial" w:cs="Arial"/>
          <w:b/>
          <w:sz w:val="22"/>
          <w:szCs w:val="22"/>
          <w:lang w:val="sr-Cyrl-RS"/>
        </w:rPr>
      </w:pPr>
      <w:r w:rsidRPr="00E60A40">
        <w:rPr>
          <w:rFonts w:ascii="Arial" w:hAnsi="Arial" w:cs="Arial"/>
          <w:b/>
          <w:sz w:val="22"/>
          <w:szCs w:val="22"/>
          <w:lang w:val="sr-Cyrl-RS"/>
        </w:rPr>
        <w:t>Ауторска права Извршиоца</w:t>
      </w:r>
    </w:p>
    <w:p w:rsidR="002B27A8" w:rsidRPr="00E60A40" w:rsidRDefault="002B27A8" w:rsidP="002B27A8">
      <w:pPr>
        <w:pStyle w:val="BodyText"/>
        <w:jc w:val="center"/>
        <w:rPr>
          <w:rFonts w:ascii="Arial" w:hAnsi="Arial" w:cs="Arial"/>
          <w:b/>
          <w:sz w:val="22"/>
          <w:szCs w:val="22"/>
          <w:lang w:val="sr-Cyrl-RS"/>
        </w:rPr>
      </w:pPr>
      <w:r w:rsidRPr="00E60A40">
        <w:rPr>
          <w:rFonts w:ascii="Arial" w:hAnsi="Arial" w:cs="Arial"/>
          <w:b/>
          <w:sz w:val="22"/>
          <w:szCs w:val="22"/>
          <w:lang w:val="sr-Cyrl-RS"/>
        </w:rPr>
        <w:t>Члан 12.</w:t>
      </w:r>
    </w:p>
    <w:p w:rsidR="002B27A8" w:rsidRPr="00E60A40" w:rsidRDefault="002B27A8" w:rsidP="002B27A8">
      <w:pPr>
        <w:rPr>
          <w:rFonts w:ascii="Arial" w:hAnsi="Arial" w:cs="Arial"/>
          <w:bCs/>
          <w:sz w:val="22"/>
          <w:szCs w:val="22"/>
          <w:lang w:val="sr-Cyrl-RS"/>
        </w:rPr>
      </w:pPr>
      <w:r w:rsidRPr="00E60A40">
        <w:rPr>
          <w:rFonts w:ascii="Arial" w:hAnsi="Arial" w:cs="Arial"/>
          <w:bCs/>
          <w:sz w:val="22"/>
          <w:szCs w:val="22"/>
          <w:lang w:val="sr-Cyrl-RS"/>
        </w:rPr>
        <w:t xml:space="preserve">Извршилац на Наручиоца преноси </w:t>
      </w:r>
      <w:proofErr w:type="spellStart"/>
      <w:r w:rsidRPr="00E60A40">
        <w:rPr>
          <w:rFonts w:ascii="Arial" w:hAnsi="Arial" w:cs="Arial"/>
          <w:bCs/>
          <w:sz w:val="22"/>
          <w:szCs w:val="22"/>
          <w:lang w:val="sr-Cyrl-RS"/>
        </w:rPr>
        <w:t>неексклузивно</w:t>
      </w:r>
      <w:proofErr w:type="spellEnd"/>
      <w:r w:rsidRPr="00E60A40">
        <w:rPr>
          <w:rFonts w:ascii="Arial" w:hAnsi="Arial" w:cs="Arial"/>
          <w:bCs/>
          <w:sz w:val="22"/>
          <w:szCs w:val="22"/>
          <w:lang w:val="sr-Cyrl-RS"/>
        </w:rPr>
        <w:t xml:space="preserve"> право коришћења лиценци / </w:t>
      </w:r>
      <w:proofErr w:type="spellStart"/>
      <w:r w:rsidRPr="00E60A40">
        <w:rPr>
          <w:rFonts w:ascii="Arial" w:hAnsi="Arial" w:cs="Arial"/>
          <w:bCs/>
          <w:sz w:val="22"/>
          <w:szCs w:val="22"/>
          <w:lang w:val="sr-Cyrl-RS"/>
        </w:rPr>
        <w:t>лиценцног</w:t>
      </w:r>
      <w:proofErr w:type="spellEnd"/>
      <w:r w:rsidRPr="00E60A40">
        <w:rPr>
          <w:rFonts w:ascii="Arial" w:hAnsi="Arial" w:cs="Arial"/>
          <w:bCs/>
          <w:sz w:val="22"/>
          <w:szCs w:val="22"/>
          <w:lang w:val="sr-Cyrl-RS"/>
        </w:rPr>
        <w:t xml:space="preserve">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 и њихових запослених.</w:t>
      </w:r>
    </w:p>
    <w:p w:rsidR="002B27A8" w:rsidRPr="00E60A40" w:rsidRDefault="002B27A8" w:rsidP="002B27A8">
      <w:pPr>
        <w:jc w:val="both"/>
        <w:rPr>
          <w:rFonts w:ascii="Arial" w:hAnsi="Arial" w:cs="Arial"/>
          <w:sz w:val="22"/>
          <w:szCs w:val="22"/>
          <w:lang w:val="sr-Cyrl-RS"/>
        </w:rPr>
      </w:pPr>
    </w:p>
    <w:p w:rsidR="002B27A8" w:rsidRPr="00E60A40" w:rsidRDefault="002B27A8" w:rsidP="002B27A8">
      <w:pPr>
        <w:pStyle w:val="BodyText"/>
        <w:rPr>
          <w:rFonts w:ascii="Arial" w:hAnsi="Arial" w:cs="Arial"/>
          <w:b/>
          <w:sz w:val="22"/>
          <w:szCs w:val="22"/>
          <w:lang w:val="sr-Cyrl-RS"/>
        </w:rPr>
      </w:pPr>
      <w:r w:rsidRPr="00E60A40">
        <w:rPr>
          <w:rFonts w:ascii="Arial" w:hAnsi="Arial" w:cs="Arial"/>
          <w:b/>
          <w:sz w:val="22"/>
          <w:szCs w:val="22"/>
          <w:lang w:val="sr-Cyrl-RS"/>
        </w:rPr>
        <w:t>Раскид Уговора</w:t>
      </w:r>
    </w:p>
    <w:p w:rsidR="002B27A8" w:rsidRPr="00E60A40" w:rsidRDefault="002B27A8" w:rsidP="002B27A8">
      <w:pPr>
        <w:pStyle w:val="BodyText"/>
        <w:jc w:val="center"/>
        <w:rPr>
          <w:rFonts w:ascii="Arial" w:hAnsi="Arial" w:cs="Arial"/>
          <w:b/>
          <w:sz w:val="22"/>
          <w:szCs w:val="22"/>
          <w:lang w:val="sr-Cyrl-RS"/>
        </w:rPr>
      </w:pPr>
      <w:r w:rsidRPr="00E60A40">
        <w:rPr>
          <w:rFonts w:ascii="Arial" w:hAnsi="Arial" w:cs="Arial"/>
          <w:b/>
          <w:sz w:val="22"/>
          <w:szCs w:val="22"/>
          <w:lang w:val="sr-Cyrl-RS"/>
        </w:rPr>
        <w:t>Члан 13.</w:t>
      </w:r>
    </w:p>
    <w:p w:rsidR="002B27A8" w:rsidRPr="00E60A40" w:rsidRDefault="002B27A8" w:rsidP="002B27A8">
      <w:pPr>
        <w:pStyle w:val="BodyText"/>
        <w:jc w:val="center"/>
        <w:rPr>
          <w:rFonts w:ascii="Arial" w:hAnsi="Arial" w:cs="Arial"/>
          <w:b/>
          <w:sz w:val="22"/>
          <w:szCs w:val="22"/>
          <w:lang w:val="sr-Cyrl-RS"/>
        </w:rPr>
      </w:pPr>
    </w:p>
    <w:p w:rsidR="002B27A8" w:rsidRPr="00E60A40" w:rsidRDefault="002B27A8" w:rsidP="002B27A8">
      <w:pPr>
        <w:jc w:val="both"/>
        <w:rPr>
          <w:rFonts w:ascii="Arial" w:hAnsi="Arial" w:cs="Arial"/>
          <w:b/>
          <w:sz w:val="22"/>
          <w:szCs w:val="22"/>
          <w:lang w:val="sr-Cyrl-RS"/>
        </w:rPr>
      </w:pPr>
      <w:r w:rsidRPr="00E60A40">
        <w:rPr>
          <w:rFonts w:ascii="Arial" w:hAnsi="Arial" w:cs="Arial"/>
          <w:sz w:val="22"/>
          <w:szCs w:val="22"/>
          <w:lang w:val="sr-Cyrl-RS"/>
        </w:rPr>
        <w:t xml:space="preserve">Наручилац може раскинути уговор пре истека </w:t>
      </w:r>
      <w:proofErr w:type="spellStart"/>
      <w:r w:rsidRPr="00E60A40">
        <w:rPr>
          <w:rFonts w:ascii="Arial" w:hAnsi="Arial" w:cs="Arial"/>
          <w:sz w:val="22"/>
          <w:szCs w:val="22"/>
          <w:lang w:val="sr-Cyrl-RS"/>
        </w:rPr>
        <w:t>рока</w:t>
      </w:r>
      <w:proofErr w:type="spellEnd"/>
      <w:r w:rsidRPr="00E60A40">
        <w:rPr>
          <w:rFonts w:ascii="Arial" w:hAnsi="Arial" w:cs="Arial"/>
          <w:sz w:val="22"/>
          <w:szCs w:val="22"/>
          <w:lang w:val="sr-Cyrl-RS"/>
        </w:rPr>
        <w:t xml:space="preserve">, у случају непридржавања одредби Уговора, неквалитетног извршења посла или услед престанка потребе за ангажовањем Извршиоца и отказни рок износи 15 дана од дана пријема писаног обавештења код Извршиоца. </w:t>
      </w:r>
    </w:p>
    <w:p w:rsidR="002B27A8" w:rsidRPr="00E60A40" w:rsidRDefault="002B27A8" w:rsidP="002B27A8">
      <w:pPr>
        <w:pStyle w:val="BodyText"/>
        <w:rPr>
          <w:rFonts w:ascii="Arial" w:hAnsi="Arial" w:cs="Arial"/>
          <w:b/>
          <w:sz w:val="22"/>
          <w:szCs w:val="22"/>
          <w:lang w:val="sr-Cyrl-RS"/>
        </w:rPr>
      </w:pPr>
    </w:p>
    <w:p w:rsidR="002B27A8" w:rsidRPr="00E60A40" w:rsidRDefault="002B27A8" w:rsidP="002B27A8">
      <w:pPr>
        <w:pStyle w:val="BodyText"/>
        <w:rPr>
          <w:rFonts w:ascii="Arial" w:hAnsi="Arial" w:cs="Arial"/>
          <w:b/>
          <w:sz w:val="22"/>
          <w:szCs w:val="22"/>
          <w:lang w:val="sr-Cyrl-RS"/>
        </w:rPr>
      </w:pPr>
      <w:r w:rsidRPr="00E60A40">
        <w:rPr>
          <w:rFonts w:ascii="Arial" w:hAnsi="Arial" w:cs="Arial"/>
          <w:b/>
          <w:sz w:val="22"/>
          <w:szCs w:val="22"/>
          <w:lang w:val="sr-Cyrl-RS"/>
        </w:rPr>
        <w:t>Општи услови и остале одредбе</w:t>
      </w:r>
    </w:p>
    <w:p w:rsidR="002B27A8" w:rsidRPr="00E60A40" w:rsidRDefault="002B27A8" w:rsidP="002B27A8">
      <w:pPr>
        <w:pStyle w:val="BodyText"/>
        <w:jc w:val="center"/>
        <w:rPr>
          <w:rFonts w:ascii="Arial" w:hAnsi="Arial" w:cs="Arial"/>
          <w:sz w:val="22"/>
          <w:szCs w:val="22"/>
          <w:lang w:val="sr-Cyrl-RS"/>
        </w:rPr>
      </w:pPr>
      <w:r w:rsidRPr="00E60A40">
        <w:rPr>
          <w:rFonts w:ascii="Arial" w:hAnsi="Arial" w:cs="Arial"/>
          <w:b/>
          <w:sz w:val="22"/>
          <w:szCs w:val="22"/>
          <w:lang w:val="sr-Cyrl-RS"/>
        </w:rPr>
        <w:t>Члан 14</w:t>
      </w:r>
      <w:r w:rsidRPr="00E60A40">
        <w:rPr>
          <w:rFonts w:ascii="Arial" w:hAnsi="Arial" w:cs="Arial"/>
          <w:sz w:val="22"/>
          <w:szCs w:val="22"/>
          <w:lang w:val="sr-Cyrl-RS"/>
        </w:rPr>
        <w:t>.</w:t>
      </w:r>
    </w:p>
    <w:p w:rsidR="002B27A8" w:rsidRPr="00E60A40" w:rsidRDefault="002B27A8" w:rsidP="002B27A8">
      <w:pPr>
        <w:pStyle w:val="BodyText"/>
        <w:jc w:val="center"/>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r w:rsidRPr="00E60A40">
        <w:rPr>
          <w:rFonts w:ascii="Arial" w:hAnsi="Arial" w:cs="Arial"/>
          <w:noProof/>
          <w:sz w:val="22"/>
          <w:szCs w:val="22"/>
          <w:lang w:val="sr-Cyrl-RS"/>
        </w:rPr>
        <w:t>За све што овим Уговором евентуално није предвиђено, примењиваће се материјално и процесно право Републике Србије.</w:t>
      </w:r>
    </w:p>
    <w:p w:rsidR="002B27A8" w:rsidRPr="00E60A40" w:rsidRDefault="002B27A8" w:rsidP="002B27A8">
      <w:pPr>
        <w:pStyle w:val="BodyText"/>
        <w:rPr>
          <w:rFonts w:ascii="Arial" w:hAnsi="Arial" w:cs="Arial"/>
          <w:noProof/>
          <w:sz w:val="22"/>
          <w:szCs w:val="22"/>
          <w:lang w:val="sr-Cyrl-RS"/>
        </w:rPr>
      </w:pPr>
    </w:p>
    <w:p w:rsidR="002B27A8" w:rsidRPr="00E60A40" w:rsidRDefault="002B27A8" w:rsidP="002B27A8">
      <w:pPr>
        <w:pStyle w:val="BodyText"/>
        <w:rPr>
          <w:rFonts w:ascii="Arial" w:hAnsi="Arial" w:cs="Arial"/>
          <w:noProof/>
          <w:sz w:val="22"/>
          <w:szCs w:val="22"/>
          <w:lang w:val="sr-Cyrl-RS"/>
        </w:rPr>
      </w:pPr>
      <w:r w:rsidRPr="00E60A40">
        <w:rPr>
          <w:rFonts w:ascii="Arial" w:hAnsi="Arial" w:cs="Arial"/>
          <w:noProof/>
          <w:sz w:val="22"/>
          <w:szCs w:val="22"/>
          <w:lang w:val="sr-Cyrl-RS"/>
        </w:rPr>
        <w:t>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стварно надлежног суда у Београду.</w:t>
      </w:r>
    </w:p>
    <w:p w:rsidR="002B27A8" w:rsidRPr="00E60A40" w:rsidRDefault="002B27A8" w:rsidP="002B27A8">
      <w:pPr>
        <w:rPr>
          <w:rFonts w:ascii="Arial" w:hAnsi="Arial" w:cs="Arial"/>
          <w:noProof/>
          <w:sz w:val="22"/>
          <w:szCs w:val="22"/>
          <w:lang w:val="sr-Cyrl-RS"/>
        </w:rPr>
      </w:pPr>
    </w:p>
    <w:p w:rsidR="002B27A8" w:rsidRPr="00E60A40" w:rsidRDefault="002B27A8" w:rsidP="002B27A8">
      <w:pPr>
        <w:rPr>
          <w:rFonts w:ascii="Arial" w:hAnsi="Arial" w:cs="Arial"/>
          <w:noProof/>
          <w:sz w:val="22"/>
          <w:szCs w:val="22"/>
          <w:lang w:val="sr-Cyrl-RS"/>
        </w:rPr>
      </w:pPr>
      <w:r w:rsidRPr="00E60A40">
        <w:rPr>
          <w:rFonts w:ascii="Arial" w:hAnsi="Arial" w:cs="Arial"/>
          <w:noProof/>
          <w:sz w:val="22"/>
          <w:szCs w:val="22"/>
          <w:lang w:val="sr-Cyrl-RS"/>
        </w:rPr>
        <w:t xml:space="preserve">Стрaнe сe слaжу дa овај угoвoр сaдржи свe дoгoвoрe кojи су пoстигнути измeђу њих. </w:t>
      </w:r>
    </w:p>
    <w:p w:rsidR="002B27A8" w:rsidRPr="00E60A40" w:rsidRDefault="002B27A8" w:rsidP="002B27A8">
      <w:pPr>
        <w:rPr>
          <w:rFonts w:ascii="Arial" w:hAnsi="Arial" w:cs="Arial"/>
          <w:noProof/>
          <w:sz w:val="22"/>
          <w:szCs w:val="22"/>
          <w:lang w:val="sr-Cyrl-RS"/>
        </w:rPr>
      </w:pPr>
    </w:p>
    <w:p w:rsidR="002B27A8" w:rsidRPr="00E60A40" w:rsidRDefault="002B27A8" w:rsidP="002B27A8">
      <w:pPr>
        <w:rPr>
          <w:rFonts w:ascii="Arial" w:hAnsi="Arial" w:cs="Arial"/>
          <w:noProof/>
          <w:sz w:val="22"/>
          <w:szCs w:val="22"/>
          <w:lang w:val="sr-Cyrl-RS"/>
        </w:rPr>
      </w:pPr>
      <w:r w:rsidRPr="00E60A40">
        <w:rPr>
          <w:rFonts w:ascii="Arial" w:hAnsi="Arial" w:cs="Arial"/>
          <w:noProof/>
          <w:sz w:val="22"/>
          <w:szCs w:val="22"/>
          <w:lang w:val="sr-Cyrl-RS"/>
        </w:rPr>
        <w:t xml:space="preserve">Сви дoдaтни дoгoвoри измeђу њих бићe изрaжeни сaмo у писaнoj фoрми, а усмeни дoгoвoри су нeвaжeћи. </w:t>
      </w:r>
    </w:p>
    <w:p w:rsidR="002B27A8" w:rsidRPr="00E60A40" w:rsidRDefault="002B27A8" w:rsidP="002B27A8">
      <w:pPr>
        <w:pStyle w:val="BodyText"/>
        <w:rPr>
          <w:rFonts w:ascii="Arial" w:hAnsi="Arial" w:cs="Arial"/>
          <w:noProof/>
          <w:sz w:val="22"/>
          <w:szCs w:val="22"/>
          <w:lang w:val="sr-Cyrl-RS"/>
        </w:rPr>
      </w:pPr>
    </w:p>
    <w:p w:rsidR="002B27A8" w:rsidRPr="00E60A40" w:rsidRDefault="002B27A8" w:rsidP="002B27A8">
      <w:pPr>
        <w:pStyle w:val="BodyText"/>
        <w:rPr>
          <w:rFonts w:ascii="Arial" w:hAnsi="Arial" w:cs="Arial"/>
          <w:noProof/>
          <w:sz w:val="22"/>
          <w:szCs w:val="22"/>
          <w:lang w:val="sr-Cyrl-RS"/>
        </w:rPr>
      </w:pPr>
      <w:r w:rsidRPr="00E60A40">
        <w:rPr>
          <w:rFonts w:ascii="Arial" w:hAnsi="Arial" w:cs="Arial"/>
          <w:noProof/>
          <w:sz w:val="22"/>
          <w:szCs w:val="22"/>
          <w:lang w:val="sr-Cyrl-RS"/>
        </w:rPr>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w:t>
      </w:r>
    </w:p>
    <w:p w:rsidR="002B27A8" w:rsidRPr="00E60A40" w:rsidRDefault="002B27A8" w:rsidP="002B27A8">
      <w:pPr>
        <w:pStyle w:val="BodyText"/>
        <w:rPr>
          <w:rFonts w:ascii="Arial" w:hAnsi="Arial" w:cs="Arial"/>
          <w:sz w:val="22"/>
          <w:szCs w:val="22"/>
          <w:lang w:val="sr-Cyrl-RS"/>
        </w:rPr>
      </w:pPr>
      <w:bookmarkStart w:id="220" w:name="_Toc386595223"/>
    </w:p>
    <w:bookmarkEnd w:id="220"/>
    <w:p w:rsidR="002B27A8" w:rsidRPr="00E60A40" w:rsidRDefault="002B27A8" w:rsidP="002B27A8">
      <w:pPr>
        <w:pStyle w:val="BodyText"/>
        <w:jc w:val="center"/>
        <w:rPr>
          <w:rFonts w:ascii="Arial" w:hAnsi="Arial" w:cs="Arial"/>
          <w:b/>
          <w:sz w:val="22"/>
          <w:szCs w:val="22"/>
          <w:lang w:val="sr-Cyrl-RS"/>
        </w:rPr>
      </w:pPr>
      <w:r w:rsidRPr="00E60A40">
        <w:rPr>
          <w:rFonts w:ascii="Arial" w:hAnsi="Arial" w:cs="Arial"/>
          <w:b/>
          <w:sz w:val="22"/>
          <w:szCs w:val="22"/>
          <w:lang w:val="sr-Cyrl-RS"/>
        </w:rPr>
        <w:t>Члан 15.</w:t>
      </w:r>
    </w:p>
    <w:p w:rsidR="002B27A8" w:rsidRPr="00E60A40" w:rsidRDefault="002B27A8" w:rsidP="002B27A8">
      <w:pPr>
        <w:pStyle w:val="BodyText"/>
        <w:jc w:val="center"/>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Уговор ступа на снагу датумом потписивања од стране овлашћених представника уговорних страна.</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strike/>
          <w:sz w:val="22"/>
          <w:szCs w:val="22"/>
          <w:lang w:val="sr-Cyrl-RS"/>
        </w:rPr>
      </w:pPr>
      <w:r w:rsidRPr="00E60A40">
        <w:rPr>
          <w:rFonts w:ascii="Arial" w:hAnsi="Arial" w:cs="Arial"/>
          <w:sz w:val="22"/>
          <w:szCs w:val="22"/>
          <w:lang w:val="sr-Cyrl-RS"/>
        </w:rPr>
        <w:t>У случају колизије одредби овог Уговора, Конкурсне документације и Понуде примењују се првенствено одредбе Уговора, потом Конкурсне документације, па онда Понуде.</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B27A8" w:rsidRDefault="002B27A8" w:rsidP="002B27A8">
      <w:pPr>
        <w:pStyle w:val="BodyText"/>
        <w:rPr>
          <w:rFonts w:ascii="Arial" w:hAnsi="Arial" w:cs="Arial"/>
          <w:sz w:val="22"/>
          <w:szCs w:val="22"/>
          <w:lang w:val="sr-Cyrl-RS"/>
        </w:rPr>
      </w:pPr>
    </w:p>
    <w:p w:rsidR="00C94A19" w:rsidRPr="00E60A40" w:rsidRDefault="00C94A19" w:rsidP="002B27A8">
      <w:pPr>
        <w:pStyle w:val="BodyText"/>
        <w:rPr>
          <w:rFonts w:ascii="Arial" w:hAnsi="Arial" w:cs="Arial"/>
          <w:sz w:val="22"/>
          <w:szCs w:val="22"/>
          <w:lang w:val="sr-Cyrl-RS"/>
        </w:rPr>
      </w:pPr>
    </w:p>
    <w:p w:rsidR="002B27A8" w:rsidRPr="00E60A40" w:rsidRDefault="002B27A8" w:rsidP="002B27A8">
      <w:pPr>
        <w:pStyle w:val="BodyText"/>
        <w:jc w:val="center"/>
        <w:rPr>
          <w:rFonts w:ascii="Arial" w:hAnsi="Arial" w:cs="Arial"/>
          <w:b/>
          <w:sz w:val="22"/>
          <w:szCs w:val="22"/>
          <w:lang w:val="sr-Cyrl-RS"/>
        </w:rPr>
      </w:pPr>
      <w:r w:rsidRPr="00E60A40">
        <w:rPr>
          <w:rFonts w:ascii="Arial" w:hAnsi="Arial" w:cs="Arial"/>
          <w:b/>
          <w:sz w:val="22"/>
          <w:szCs w:val="22"/>
          <w:lang w:val="sr-Cyrl-RS"/>
        </w:rPr>
        <w:lastRenderedPageBreak/>
        <w:t>Члан 16.</w:t>
      </w:r>
    </w:p>
    <w:p w:rsidR="002B27A8" w:rsidRPr="00E60A40" w:rsidRDefault="002B27A8" w:rsidP="002B27A8">
      <w:pPr>
        <w:pStyle w:val="BodyText"/>
        <w:jc w:val="center"/>
        <w:rPr>
          <w:rFonts w:ascii="Arial" w:hAnsi="Arial" w:cs="Arial"/>
          <w:b/>
          <w:sz w:val="22"/>
          <w:szCs w:val="22"/>
          <w:lang w:val="sr-Cyrl-RS"/>
        </w:rPr>
      </w:pPr>
    </w:p>
    <w:p w:rsidR="002B27A8" w:rsidRPr="00E60A40" w:rsidRDefault="002B27A8" w:rsidP="002B27A8">
      <w:pPr>
        <w:pStyle w:val="BodyText"/>
        <w:rPr>
          <w:rFonts w:ascii="Arial" w:hAnsi="Arial" w:cs="Arial"/>
          <w:sz w:val="22"/>
          <w:szCs w:val="22"/>
          <w:lang w:val="sr-Cyrl-RS"/>
        </w:rPr>
      </w:pPr>
      <w:r w:rsidRPr="00E60A40">
        <w:rPr>
          <w:rFonts w:ascii="Arial" w:hAnsi="Arial" w:cs="Arial"/>
          <w:sz w:val="22"/>
          <w:szCs w:val="22"/>
          <w:lang w:val="sr-Cyrl-RS"/>
        </w:rPr>
        <w:t>Овај Уговор сачињен је у 6 (шест) истоветних примерака, по 3 (три) за обе уговорне стране.</w:t>
      </w:r>
    </w:p>
    <w:p w:rsidR="002B27A8" w:rsidRPr="00E60A40" w:rsidRDefault="002B27A8" w:rsidP="002B27A8">
      <w:pPr>
        <w:pStyle w:val="BodyText"/>
        <w:rPr>
          <w:rFonts w:ascii="Arial" w:hAnsi="Arial" w:cs="Arial"/>
          <w:sz w:val="22"/>
          <w:szCs w:val="22"/>
          <w:lang w:val="sr-Cyrl-RS"/>
        </w:rPr>
      </w:pPr>
    </w:p>
    <w:p w:rsidR="002B27A8" w:rsidRPr="00E60A40" w:rsidRDefault="002B27A8" w:rsidP="002B27A8">
      <w:pPr>
        <w:jc w:val="center"/>
        <w:rPr>
          <w:rFonts w:ascii="Arial" w:hAnsi="Arial" w:cs="Arial"/>
          <w:b/>
          <w:sz w:val="22"/>
          <w:szCs w:val="22"/>
          <w:lang w:val="sr-Cyrl-RS"/>
        </w:rPr>
      </w:pPr>
      <w:r w:rsidRPr="00E60A40">
        <w:rPr>
          <w:rFonts w:ascii="Arial" w:hAnsi="Arial" w:cs="Arial"/>
          <w:b/>
          <w:sz w:val="22"/>
          <w:szCs w:val="22"/>
          <w:lang w:val="sr-Cyrl-RS"/>
        </w:rPr>
        <w:t>Члан 17.</w:t>
      </w:r>
    </w:p>
    <w:p w:rsidR="002B27A8" w:rsidRPr="00E60A40" w:rsidRDefault="002B27A8" w:rsidP="002B27A8">
      <w:pPr>
        <w:jc w:val="both"/>
        <w:rPr>
          <w:rFonts w:ascii="Arial" w:hAnsi="Arial" w:cs="Arial"/>
          <w:sz w:val="22"/>
          <w:szCs w:val="22"/>
          <w:lang w:val="sr-Cyrl-RS"/>
        </w:rPr>
      </w:pPr>
    </w:p>
    <w:p w:rsidR="002B27A8" w:rsidRPr="00E60A40" w:rsidRDefault="002B27A8" w:rsidP="002B27A8">
      <w:pPr>
        <w:pStyle w:val="BodyText2"/>
        <w:rPr>
          <w:rFonts w:ascii="Arial" w:hAnsi="Arial" w:cs="Arial"/>
          <w:b/>
          <w:bCs/>
          <w:sz w:val="22"/>
          <w:szCs w:val="22"/>
          <w:lang w:val="sr-Cyrl-RS"/>
        </w:rPr>
      </w:pPr>
      <w:r w:rsidRPr="00E60A40">
        <w:rPr>
          <w:rFonts w:ascii="Arial" w:hAnsi="Arial" w:cs="Arial"/>
          <w:sz w:val="22"/>
          <w:szCs w:val="22"/>
          <w:lang w:val="sr-Cyrl-RS"/>
        </w:rPr>
        <w:t>Саставни део овог уговора су:</w:t>
      </w:r>
    </w:p>
    <w:p w:rsidR="002B27A8" w:rsidRPr="00E60A40" w:rsidRDefault="002B27A8" w:rsidP="002B27A8">
      <w:pPr>
        <w:tabs>
          <w:tab w:val="left" w:pos="1418"/>
        </w:tabs>
        <w:spacing w:after="60"/>
        <w:ind w:left="1417" w:hanging="992"/>
        <w:jc w:val="both"/>
        <w:rPr>
          <w:rFonts w:ascii="Arial" w:hAnsi="Arial" w:cs="Arial"/>
          <w:sz w:val="22"/>
          <w:szCs w:val="22"/>
          <w:lang w:val="sr-Cyrl-RS"/>
        </w:rPr>
      </w:pPr>
      <w:r w:rsidRPr="00E60A40">
        <w:rPr>
          <w:rFonts w:ascii="Arial" w:hAnsi="Arial" w:cs="Arial"/>
          <w:sz w:val="22"/>
          <w:szCs w:val="22"/>
          <w:lang w:val="sr-Cyrl-RS"/>
        </w:rPr>
        <w:t xml:space="preserve">Прилог 1: Структура цене добара и услуга </w:t>
      </w:r>
      <w:r w:rsidRPr="00E60A40">
        <w:rPr>
          <w:rFonts w:ascii="Arial" w:hAnsi="Arial" w:cs="Arial"/>
          <w:noProof/>
          <w:sz w:val="22"/>
          <w:szCs w:val="22"/>
          <w:lang w:val="sr-Cyrl-RS"/>
        </w:rPr>
        <w:t>(Образац 5)</w:t>
      </w:r>
    </w:p>
    <w:p w:rsidR="003F60C3" w:rsidRPr="00E60A40" w:rsidRDefault="003F60C3" w:rsidP="003F60C3">
      <w:pPr>
        <w:tabs>
          <w:tab w:val="left" w:pos="1418"/>
        </w:tabs>
        <w:spacing w:after="60"/>
        <w:ind w:left="1417" w:hanging="992"/>
        <w:jc w:val="both"/>
        <w:rPr>
          <w:rFonts w:ascii="Arial" w:hAnsi="Arial" w:cs="Arial"/>
          <w:noProof/>
          <w:sz w:val="22"/>
          <w:szCs w:val="22"/>
          <w:lang w:val="sr-Cyrl-RS"/>
        </w:rPr>
      </w:pPr>
      <w:r w:rsidRPr="00E60A40">
        <w:rPr>
          <w:rFonts w:ascii="Arial" w:hAnsi="Arial" w:cs="Arial"/>
          <w:noProof/>
          <w:sz w:val="22"/>
          <w:szCs w:val="22"/>
          <w:lang w:val="sr-Cyrl-RS"/>
        </w:rPr>
        <w:t xml:space="preserve">Прилог 2:  </w:t>
      </w:r>
      <w:r w:rsidRPr="00E60A40">
        <w:rPr>
          <w:rFonts w:ascii="Arial" w:hAnsi="Arial" w:cs="Arial"/>
          <w:sz w:val="22"/>
          <w:szCs w:val="22"/>
          <w:lang w:val="sr-Cyrl-RS"/>
        </w:rPr>
        <w:t>Збирна листа цена добара и услуга (</w:t>
      </w:r>
      <w:r w:rsidRPr="00E60A40">
        <w:rPr>
          <w:rFonts w:ascii="Arial" w:hAnsi="Arial" w:cs="Arial"/>
          <w:noProof/>
          <w:sz w:val="22"/>
          <w:szCs w:val="22"/>
          <w:lang w:val="sr-Cyrl-RS"/>
        </w:rPr>
        <w:t>Прилог 2 конкурсне документације) и Детаљна спецификацију понуђене опреме и радова са јединичним и укупном ценом.</w:t>
      </w:r>
    </w:p>
    <w:p w:rsidR="002B27A8" w:rsidRPr="00E60A40" w:rsidRDefault="003F60C3" w:rsidP="00681D48">
      <w:pPr>
        <w:tabs>
          <w:tab w:val="left" w:pos="1418"/>
        </w:tabs>
        <w:spacing w:after="60"/>
        <w:jc w:val="both"/>
        <w:rPr>
          <w:rFonts w:ascii="Arial" w:hAnsi="Arial" w:cs="Arial"/>
          <w:sz w:val="22"/>
          <w:szCs w:val="22"/>
          <w:lang w:val="sr-Cyrl-RS"/>
        </w:rPr>
      </w:pPr>
      <w:r w:rsidRPr="00E60A40">
        <w:rPr>
          <w:rFonts w:ascii="Arial" w:hAnsi="Arial" w:cs="Arial"/>
          <w:sz w:val="22"/>
          <w:szCs w:val="22"/>
          <w:lang w:val="sr-Cyrl-RS"/>
        </w:rPr>
        <w:t xml:space="preserve">       Прилог 3:  </w:t>
      </w:r>
      <w:r w:rsidRPr="00E60A40">
        <w:rPr>
          <w:rFonts w:ascii="Arial" w:hAnsi="Arial" w:cs="Arial"/>
          <w:noProof/>
          <w:sz w:val="22"/>
          <w:szCs w:val="22"/>
          <w:lang w:val="sr-Cyrl-RS"/>
        </w:rPr>
        <w:t>Термин план испоруке добара и извршења услуга (Образац 4)</w:t>
      </w:r>
    </w:p>
    <w:p w:rsidR="002B27A8" w:rsidRPr="00E60A40" w:rsidRDefault="002B27A8" w:rsidP="002B27A8">
      <w:pPr>
        <w:pStyle w:val="BodyText2"/>
        <w:spacing w:after="60" w:line="240" w:lineRule="auto"/>
        <w:ind w:firstLine="425"/>
        <w:rPr>
          <w:rFonts w:ascii="Arial" w:hAnsi="Arial" w:cs="Arial"/>
          <w:b/>
          <w:bCs/>
          <w:sz w:val="22"/>
          <w:szCs w:val="22"/>
          <w:lang w:val="sr-Cyrl-RS"/>
        </w:rPr>
      </w:pPr>
      <w:r w:rsidRPr="00E60A40">
        <w:rPr>
          <w:rFonts w:ascii="Arial" w:hAnsi="Arial" w:cs="Arial"/>
          <w:sz w:val="22"/>
          <w:szCs w:val="22"/>
          <w:lang w:val="sr-Cyrl-RS"/>
        </w:rPr>
        <w:t>Прилог 4: Технички захтеви Наручиоца (Прилог 1 конкурсне документације)</w:t>
      </w:r>
    </w:p>
    <w:p w:rsidR="002B27A8" w:rsidRPr="00E60A40" w:rsidRDefault="002B27A8" w:rsidP="002B27A8">
      <w:pPr>
        <w:tabs>
          <w:tab w:val="left" w:pos="1418"/>
        </w:tabs>
        <w:spacing w:after="60"/>
        <w:ind w:left="1417" w:hanging="992"/>
        <w:jc w:val="both"/>
        <w:rPr>
          <w:rFonts w:ascii="Arial" w:hAnsi="Arial" w:cs="Arial"/>
          <w:sz w:val="22"/>
          <w:szCs w:val="22"/>
          <w:lang w:val="sr-Cyrl-RS"/>
        </w:rPr>
      </w:pPr>
      <w:r w:rsidRPr="00E60A40">
        <w:rPr>
          <w:rFonts w:ascii="Arial" w:hAnsi="Arial" w:cs="Arial"/>
          <w:sz w:val="22"/>
          <w:szCs w:val="22"/>
          <w:lang w:val="sr-Cyrl-RS"/>
        </w:rPr>
        <w:t xml:space="preserve">Прилог 5: </w:t>
      </w:r>
      <w:r w:rsidR="001F776A">
        <w:rPr>
          <w:rFonts w:ascii="Arial" w:hAnsi="Arial" w:cs="Arial"/>
          <w:sz w:val="22"/>
          <w:szCs w:val="22"/>
          <w:lang w:val="sr-Cyrl-RS"/>
        </w:rPr>
        <w:t xml:space="preserve">Изјава </w:t>
      </w:r>
      <w:r w:rsidRPr="00E60A40">
        <w:rPr>
          <w:rFonts w:ascii="Arial" w:hAnsi="Arial" w:cs="Arial"/>
          <w:sz w:val="22"/>
          <w:szCs w:val="22"/>
          <w:lang w:val="sr-Cyrl-RS"/>
        </w:rPr>
        <w:t>сагласности са техничким захтевима</w:t>
      </w:r>
      <w:r w:rsidR="006A3139">
        <w:rPr>
          <w:rFonts w:ascii="Arial" w:hAnsi="Arial" w:cs="Arial"/>
          <w:sz w:val="22"/>
          <w:szCs w:val="22"/>
          <w:lang w:val="sr-Cyrl-RS"/>
        </w:rPr>
        <w:t xml:space="preserve"> </w:t>
      </w:r>
      <w:r w:rsidR="006A3139" w:rsidRPr="00E60A40">
        <w:rPr>
          <w:rFonts w:ascii="Arial" w:hAnsi="Arial" w:cs="Arial"/>
          <w:sz w:val="22"/>
          <w:szCs w:val="22"/>
          <w:lang w:val="sr-Cyrl-RS"/>
        </w:rPr>
        <w:t xml:space="preserve">(Прилог </w:t>
      </w:r>
      <w:r w:rsidR="006A3139">
        <w:rPr>
          <w:rFonts w:ascii="Arial" w:hAnsi="Arial" w:cs="Arial"/>
          <w:sz w:val="22"/>
          <w:szCs w:val="22"/>
          <w:lang w:val="sr-Cyrl-RS"/>
        </w:rPr>
        <w:t>3</w:t>
      </w:r>
      <w:r w:rsidR="006A3139" w:rsidRPr="00E60A40">
        <w:rPr>
          <w:rFonts w:ascii="Arial" w:hAnsi="Arial" w:cs="Arial"/>
          <w:sz w:val="22"/>
          <w:szCs w:val="22"/>
          <w:lang w:val="sr-Cyrl-RS"/>
        </w:rPr>
        <w:t xml:space="preserve"> конкурсне документације)</w:t>
      </w:r>
    </w:p>
    <w:p w:rsidR="002B27A8" w:rsidRPr="00E60A40" w:rsidRDefault="002B27A8" w:rsidP="002B27A8">
      <w:pPr>
        <w:pStyle w:val="BodyText2"/>
        <w:spacing w:after="60" w:line="240" w:lineRule="auto"/>
        <w:ind w:firstLine="425"/>
        <w:rPr>
          <w:rFonts w:ascii="Arial" w:hAnsi="Arial" w:cs="Arial"/>
          <w:b/>
          <w:bCs/>
          <w:sz w:val="22"/>
          <w:szCs w:val="22"/>
          <w:lang w:val="sr-Cyrl-RS"/>
        </w:rPr>
      </w:pPr>
      <w:r w:rsidRPr="00E60A40">
        <w:rPr>
          <w:rFonts w:ascii="Arial" w:hAnsi="Arial" w:cs="Arial"/>
          <w:sz w:val="22"/>
          <w:szCs w:val="22"/>
          <w:lang w:val="sr-Cyrl-RS"/>
        </w:rPr>
        <w:t xml:space="preserve">Прилог </w:t>
      </w:r>
      <w:r w:rsidR="00D81CD6">
        <w:rPr>
          <w:rFonts w:ascii="Arial" w:hAnsi="Arial" w:cs="Arial"/>
          <w:sz w:val="22"/>
          <w:szCs w:val="22"/>
          <w:lang w:val="sr-Cyrl-RS"/>
        </w:rPr>
        <w:t>6</w:t>
      </w:r>
      <w:r w:rsidRPr="00E60A40">
        <w:rPr>
          <w:rFonts w:ascii="Arial" w:hAnsi="Arial" w:cs="Arial"/>
          <w:sz w:val="22"/>
          <w:szCs w:val="22"/>
          <w:lang w:val="sr-Cyrl-RS"/>
        </w:rPr>
        <w:t>: Конкурсна документација</w:t>
      </w:r>
    </w:p>
    <w:p w:rsidR="002B27A8" w:rsidRPr="00E60A40" w:rsidRDefault="002B27A8" w:rsidP="002B27A8">
      <w:pPr>
        <w:pStyle w:val="BodyText2"/>
        <w:spacing w:after="60" w:line="240" w:lineRule="auto"/>
        <w:ind w:firstLine="425"/>
        <w:rPr>
          <w:rFonts w:ascii="Arial" w:hAnsi="Arial" w:cs="Arial"/>
          <w:b/>
          <w:bCs/>
          <w:sz w:val="22"/>
          <w:szCs w:val="22"/>
          <w:lang w:val="sr-Cyrl-RS"/>
        </w:rPr>
      </w:pPr>
      <w:r w:rsidRPr="00E60A40">
        <w:rPr>
          <w:rFonts w:ascii="Arial" w:hAnsi="Arial" w:cs="Arial"/>
          <w:sz w:val="22"/>
          <w:szCs w:val="22"/>
          <w:lang w:val="sr-Cyrl-RS"/>
        </w:rPr>
        <w:t xml:space="preserve">Прилог </w:t>
      </w:r>
      <w:r w:rsidR="00D81CD6">
        <w:rPr>
          <w:rFonts w:ascii="Arial" w:hAnsi="Arial" w:cs="Arial"/>
          <w:sz w:val="22"/>
          <w:szCs w:val="22"/>
          <w:lang w:val="sr-Cyrl-RS"/>
        </w:rPr>
        <w:t>7</w:t>
      </w:r>
      <w:r w:rsidRPr="00E60A40">
        <w:rPr>
          <w:rFonts w:ascii="Arial" w:hAnsi="Arial" w:cs="Arial"/>
          <w:sz w:val="22"/>
          <w:szCs w:val="22"/>
          <w:lang w:val="sr-Cyrl-RS"/>
        </w:rPr>
        <w:t>: Понуда Извршиоца</w:t>
      </w:r>
    </w:p>
    <w:p w:rsidR="002B27A8" w:rsidRPr="00E60A40" w:rsidRDefault="002B27A8" w:rsidP="002B27A8">
      <w:pPr>
        <w:pStyle w:val="BodyText2"/>
        <w:spacing w:after="60" w:line="240" w:lineRule="auto"/>
        <w:rPr>
          <w:rFonts w:ascii="Arial" w:hAnsi="Arial" w:cs="Arial"/>
          <w:b/>
          <w:bCs/>
          <w:sz w:val="22"/>
          <w:szCs w:val="22"/>
          <w:lang w:val="sr-Cyrl-RS"/>
        </w:rPr>
      </w:pPr>
    </w:p>
    <w:p w:rsidR="002B27A8" w:rsidRPr="00E60A40" w:rsidRDefault="002B27A8" w:rsidP="002B27A8">
      <w:pPr>
        <w:pStyle w:val="BodyText2"/>
        <w:spacing w:line="240" w:lineRule="auto"/>
        <w:rPr>
          <w:rFonts w:ascii="Arial" w:hAnsi="Arial" w:cs="Arial"/>
          <w:b/>
          <w:bCs/>
          <w:sz w:val="22"/>
          <w:szCs w:val="22"/>
          <w:lang w:val="sr-Cyrl-RS"/>
        </w:rPr>
      </w:pPr>
    </w:p>
    <w:p w:rsidR="002B27A8" w:rsidRPr="00E60A40" w:rsidRDefault="002B27A8" w:rsidP="002B27A8">
      <w:pPr>
        <w:pStyle w:val="BodyText2"/>
        <w:spacing w:line="240" w:lineRule="auto"/>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p>
    <w:tbl>
      <w:tblPr>
        <w:tblW w:w="0" w:type="auto"/>
        <w:jc w:val="center"/>
        <w:tblLayout w:type="fixed"/>
        <w:tblLook w:val="00A0" w:firstRow="1" w:lastRow="0" w:firstColumn="1" w:lastColumn="0" w:noHBand="0" w:noVBand="0"/>
      </w:tblPr>
      <w:tblGrid>
        <w:gridCol w:w="4811"/>
        <w:gridCol w:w="4811"/>
      </w:tblGrid>
      <w:tr w:rsidR="002B27A8" w:rsidRPr="00E60A40" w:rsidTr="00385C26">
        <w:trPr>
          <w:jc w:val="center"/>
        </w:trPr>
        <w:tc>
          <w:tcPr>
            <w:tcW w:w="4811" w:type="dxa"/>
          </w:tcPr>
          <w:p w:rsidR="002B27A8" w:rsidRPr="00E60A40" w:rsidRDefault="002B27A8" w:rsidP="00385C26">
            <w:pPr>
              <w:tabs>
                <w:tab w:val="left" w:pos="6820"/>
              </w:tabs>
              <w:snapToGrid w:val="0"/>
              <w:jc w:val="center"/>
              <w:rPr>
                <w:rFonts w:ascii="Arial" w:hAnsi="Arial" w:cs="Arial"/>
                <w:szCs w:val="22"/>
                <w:shd w:val="clear" w:color="auto" w:fill="00FF00"/>
                <w:lang w:val="sr-Cyrl-RS"/>
              </w:rPr>
            </w:pPr>
            <w:r w:rsidRPr="00E60A40">
              <w:rPr>
                <w:rFonts w:ascii="Arial" w:hAnsi="Arial" w:cs="Arial"/>
                <w:sz w:val="22"/>
                <w:szCs w:val="22"/>
                <w:lang w:val="sr-Cyrl-RS"/>
              </w:rPr>
              <w:t>За Извршиоца</w:t>
            </w:r>
          </w:p>
          <w:p w:rsidR="002B27A8" w:rsidRPr="00E60A40" w:rsidRDefault="002B27A8" w:rsidP="00385C26">
            <w:pPr>
              <w:tabs>
                <w:tab w:val="left" w:pos="6820"/>
              </w:tabs>
              <w:jc w:val="center"/>
              <w:rPr>
                <w:rFonts w:ascii="Arial" w:hAnsi="Arial" w:cs="Arial"/>
                <w:szCs w:val="22"/>
                <w:lang w:val="sr-Cyrl-RS"/>
              </w:rPr>
            </w:pPr>
          </w:p>
          <w:p w:rsidR="002B27A8" w:rsidRPr="00E60A40" w:rsidRDefault="002B27A8" w:rsidP="00385C26">
            <w:pPr>
              <w:tabs>
                <w:tab w:val="left" w:pos="6820"/>
              </w:tabs>
              <w:jc w:val="center"/>
              <w:rPr>
                <w:rFonts w:ascii="Arial" w:hAnsi="Arial" w:cs="Arial"/>
                <w:szCs w:val="22"/>
                <w:lang w:val="sr-Cyrl-RS"/>
              </w:rPr>
            </w:pPr>
            <w:r w:rsidRPr="00E60A40">
              <w:rPr>
                <w:rFonts w:ascii="Arial" w:hAnsi="Arial" w:cs="Arial"/>
                <w:sz w:val="22"/>
                <w:szCs w:val="22"/>
                <w:lang w:val="sr-Cyrl-RS"/>
              </w:rPr>
              <w:t>_____________________</w:t>
            </w:r>
          </w:p>
          <w:p w:rsidR="002B27A8" w:rsidRPr="00E60A40" w:rsidRDefault="002B27A8" w:rsidP="00385C26">
            <w:pPr>
              <w:tabs>
                <w:tab w:val="left" w:pos="6820"/>
              </w:tabs>
              <w:jc w:val="center"/>
              <w:rPr>
                <w:rFonts w:ascii="Arial" w:hAnsi="Arial" w:cs="Arial"/>
                <w:sz w:val="22"/>
                <w:szCs w:val="22"/>
                <w:lang w:val="sr-Cyrl-RS"/>
              </w:rPr>
            </w:pPr>
            <w:r w:rsidRPr="00E60A40">
              <w:rPr>
                <w:rFonts w:ascii="Arial" w:hAnsi="Arial" w:cs="Arial"/>
                <w:sz w:val="22"/>
                <w:szCs w:val="22"/>
                <w:lang w:val="sr-Cyrl-RS"/>
              </w:rPr>
              <w:t>Потписник</w:t>
            </w:r>
          </w:p>
        </w:tc>
        <w:tc>
          <w:tcPr>
            <w:tcW w:w="4811" w:type="dxa"/>
          </w:tcPr>
          <w:p w:rsidR="002B27A8" w:rsidRPr="00E60A40" w:rsidRDefault="002B27A8" w:rsidP="00385C26">
            <w:pPr>
              <w:tabs>
                <w:tab w:val="left" w:pos="6820"/>
              </w:tabs>
              <w:snapToGrid w:val="0"/>
              <w:jc w:val="center"/>
              <w:rPr>
                <w:rFonts w:ascii="Arial" w:hAnsi="Arial" w:cs="Arial"/>
                <w:szCs w:val="22"/>
                <w:lang w:val="sr-Cyrl-RS"/>
              </w:rPr>
            </w:pPr>
            <w:r w:rsidRPr="00E60A40">
              <w:rPr>
                <w:rFonts w:ascii="Arial" w:hAnsi="Arial" w:cs="Arial"/>
                <w:sz w:val="22"/>
                <w:szCs w:val="22"/>
                <w:lang w:val="sr-Cyrl-RS"/>
              </w:rPr>
              <w:t>За Наручиоца</w:t>
            </w:r>
          </w:p>
          <w:p w:rsidR="002B27A8" w:rsidRPr="00E60A40" w:rsidRDefault="002B27A8" w:rsidP="00385C26">
            <w:pPr>
              <w:tabs>
                <w:tab w:val="left" w:pos="6820"/>
              </w:tabs>
              <w:jc w:val="center"/>
              <w:rPr>
                <w:rFonts w:ascii="Arial" w:hAnsi="Arial" w:cs="Arial"/>
                <w:szCs w:val="22"/>
                <w:lang w:val="sr-Cyrl-RS"/>
              </w:rPr>
            </w:pPr>
          </w:p>
          <w:p w:rsidR="002B27A8" w:rsidRPr="00E60A40" w:rsidRDefault="002B27A8" w:rsidP="00385C26">
            <w:pPr>
              <w:tabs>
                <w:tab w:val="left" w:pos="6820"/>
              </w:tabs>
              <w:jc w:val="center"/>
              <w:rPr>
                <w:rFonts w:ascii="Arial" w:hAnsi="Arial" w:cs="Arial"/>
                <w:szCs w:val="22"/>
                <w:lang w:val="sr-Cyrl-RS"/>
              </w:rPr>
            </w:pPr>
            <w:r w:rsidRPr="00E60A40">
              <w:rPr>
                <w:rFonts w:ascii="Arial" w:hAnsi="Arial" w:cs="Arial"/>
                <w:sz w:val="22"/>
                <w:szCs w:val="22"/>
                <w:lang w:val="sr-Cyrl-RS"/>
              </w:rPr>
              <w:t>______________________</w:t>
            </w:r>
          </w:p>
          <w:p w:rsidR="002B27A8" w:rsidRPr="00E60A40" w:rsidRDefault="002B27A8" w:rsidP="00385C26">
            <w:pPr>
              <w:tabs>
                <w:tab w:val="left" w:pos="6820"/>
              </w:tabs>
              <w:jc w:val="center"/>
              <w:rPr>
                <w:rFonts w:ascii="Arial" w:hAnsi="Arial" w:cs="Arial"/>
                <w:sz w:val="22"/>
                <w:szCs w:val="22"/>
                <w:lang w:val="sr-Cyrl-RS"/>
              </w:rPr>
            </w:pPr>
            <w:r w:rsidRPr="00E60A40">
              <w:rPr>
                <w:rFonts w:ascii="Arial" w:hAnsi="Arial" w:cs="Arial"/>
                <w:sz w:val="22"/>
                <w:szCs w:val="22"/>
                <w:lang w:val="sr-Cyrl-RS"/>
              </w:rPr>
              <w:t>Потписник</w:t>
            </w:r>
          </w:p>
        </w:tc>
      </w:tr>
    </w:tbl>
    <w:p w:rsidR="002B27A8" w:rsidRPr="00E60A40" w:rsidRDefault="002B27A8" w:rsidP="002B27A8">
      <w:pPr>
        <w:jc w:val="both"/>
        <w:rPr>
          <w:rFonts w:ascii="Arial" w:hAnsi="Arial" w:cs="Arial"/>
          <w:sz w:val="22"/>
          <w:szCs w:val="22"/>
          <w:lang w:val="sr-Cyrl-RS"/>
        </w:rPr>
      </w:pPr>
    </w:p>
    <w:tbl>
      <w:tblPr>
        <w:tblW w:w="9615" w:type="dxa"/>
        <w:jc w:val="center"/>
        <w:tblLayout w:type="fixed"/>
        <w:tblLook w:val="00A0" w:firstRow="1" w:lastRow="0" w:firstColumn="1" w:lastColumn="0" w:noHBand="0" w:noVBand="0"/>
      </w:tblPr>
      <w:tblGrid>
        <w:gridCol w:w="4808"/>
        <w:gridCol w:w="4807"/>
      </w:tblGrid>
      <w:tr w:rsidR="002B27A8" w:rsidRPr="00E60A40" w:rsidTr="00385C26">
        <w:trPr>
          <w:jc w:val="center"/>
        </w:trPr>
        <w:tc>
          <w:tcPr>
            <w:tcW w:w="4811" w:type="dxa"/>
          </w:tcPr>
          <w:p w:rsidR="002B27A8" w:rsidRPr="00E60A40" w:rsidRDefault="002B27A8" w:rsidP="00385C26">
            <w:pPr>
              <w:tabs>
                <w:tab w:val="left" w:pos="6820"/>
              </w:tabs>
              <w:jc w:val="center"/>
              <w:rPr>
                <w:rFonts w:ascii="Arial" w:hAnsi="Arial" w:cs="Arial"/>
                <w:sz w:val="22"/>
                <w:szCs w:val="22"/>
                <w:lang w:val="sr-Cyrl-RS"/>
              </w:rPr>
            </w:pPr>
          </w:p>
        </w:tc>
        <w:tc>
          <w:tcPr>
            <w:tcW w:w="4811" w:type="dxa"/>
          </w:tcPr>
          <w:p w:rsidR="002B27A8" w:rsidRPr="00E60A40" w:rsidRDefault="002B27A8" w:rsidP="00385C26">
            <w:pPr>
              <w:tabs>
                <w:tab w:val="left" w:pos="6820"/>
              </w:tabs>
              <w:jc w:val="center"/>
              <w:rPr>
                <w:rFonts w:ascii="Arial" w:hAnsi="Arial" w:cs="Arial"/>
                <w:sz w:val="22"/>
                <w:szCs w:val="22"/>
                <w:lang w:val="sr-Cyrl-RS"/>
              </w:rPr>
            </w:pPr>
          </w:p>
        </w:tc>
      </w:tr>
    </w:tbl>
    <w:p w:rsidR="002B27A8" w:rsidRPr="00E60A40" w:rsidRDefault="002B27A8" w:rsidP="002B27A8">
      <w:pPr>
        <w:rPr>
          <w:rFonts w:ascii="Arial" w:hAnsi="Arial" w:cs="Arial"/>
          <w:sz w:val="22"/>
          <w:szCs w:val="22"/>
          <w:lang w:val="sr-Cyrl-RS"/>
        </w:rPr>
      </w:pPr>
      <w:r w:rsidRPr="00E60A40">
        <w:rPr>
          <w:rFonts w:ascii="Arial" w:hAnsi="Arial" w:cs="Arial"/>
          <w:sz w:val="22"/>
          <w:szCs w:val="22"/>
          <w:lang w:val="sr-Cyrl-RS"/>
        </w:rPr>
        <w:br w:type="page"/>
      </w:r>
    </w:p>
    <w:p w:rsidR="002B27A8" w:rsidRPr="00E60A40" w:rsidRDefault="002B27A8" w:rsidP="002B27A8">
      <w:pPr>
        <w:tabs>
          <w:tab w:val="left" w:pos="3740"/>
        </w:tabs>
        <w:rPr>
          <w:rFonts w:ascii="Arial" w:hAnsi="Arial" w:cs="Arial"/>
          <w:b/>
          <w:sz w:val="22"/>
          <w:szCs w:val="22"/>
          <w:lang w:val="sr-Cyrl-RS"/>
        </w:rPr>
      </w:pPr>
      <w:r w:rsidRPr="00E60A40">
        <w:rPr>
          <w:rFonts w:ascii="Arial" w:hAnsi="Arial" w:cs="Arial"/>
          <w:b/>
          <w:sz w:val="22"/>
          <w:szCs w:val="22"/>
          <w:lang w:val="sr-Cyrl-RS"/>
        </w:rPr>
        <w:lastRenderedPageBreak/>
        <w:t>Прилог 4:</w:t>
      </w:r>
    </w:p>
    <w:p w:rsidR="002B27A8" w:rsidRPr="00E60A40" w:rsidRDefault="002B27A8" w:rsidP="002B27A8">
      <w:pPr>
        <w:rPr>
          <w:rFonts w:ascii="Arial" w:hAnsi="Arial" w:cs="Arial"/>
          <w:b/>
          <w:bCs/>
          <w:noProof/>
          <w:sz w:val="22"/>
          <w:szCs w:val="22"/>
          <w:lang w:val="sr-Cyrl-RS"/>
        </w:rPr>
      </w:pPr>
      <w:r w:rsidRPr="00E60A40">
        <w:rPr>
          <w:rFonts w:ascii="Arial" w:hAnsi="Arial" w:cs="Arial"/>
          <w:b/>
          <w:bCs/>
          <w:noProof/>
          <w:sz w:val="22"/>
          <w:szCs w:val="22"/>
          <w:lang w:val="sr-Cyrl-RS"/>
        </w:rPr>
        <w:t xml:space="preserve">Модел банкарске гаранције за повраћај аванса </w:t>
      </w:r>
    </w:p>
    <w:p w:rsidR="002B27A8" w:rsidRPr="00E60A40" w:rsidRDefault="002B27A8" w:rsidP="002B27A8">
      <w:pPr>
        <w:rPr>
          <w:rFonts w:ascii="Arial" w:hAnsi="Arial" w:cs="Arial"/>
          <w:b/>
          <w:bCs/>
          <w:noProof/>
          <w:sz w:val="22"/>
          <w:szCs w:val="22"/>
          <w:lang w:val="sr-Cyrl-RS"/>
        </w:rPr>
      </w:pPr>
    </w:p>
    <w:p w:rsidR="002B27A8" w:rsidRPr="00E60A40" w:rsidRDefault="002B27A8" w:rsidP="002B27A8">
      <w:pPr>
        <w:rPr>
          <w:rFonts w:ascii="Arial" w:hAnsi="Arial" w:cs="Arial"/>
          <w:bCs/>
          <w:noProof/>
          <w:sz w:val="22"/>
          <w:szCs w:val="22"/>
          <w:lang w:val="sr-Cyrl-RS"/>
        </w:rPr>
      </w:pPr>
      <w:r w:rsidRPr="00E60A40">
        <w:rPr>
          <w:rFonts w:ascii="Arial" w:hAnsi="Arial" w:cs="Arial"/>
          <w:bCs/>
          <w:noProof/>
          <w:sz w:val="22"/>
          <w:szCs w:val="22"/>
          <w:lang w:val="sr-Cyrl-RS"/>
        </w:rPr>
        <w:t>(меморандум пословне банке)</w:t>
      </w:r>
    </w:p>
    <w:p w:rsidR="002B27A8" w:rsidRPr="00E60A40" w:rsidRDefault="002B27A8" w:rsidP="002B27A8">
      <w:pPr>
        <w:jc w:val="both"/>
        <w:rPr>
          <w:rFonts w:ascii="Arial" w:hAnsi="Arial" w:cs="Arial"/>
          <w:noProof/>
          <w:sz w:val="22"/>
          <w:szCs w:val="22"/>
          <w:lang w:val="sr-Cyrl-RS"/>
        </w:rPr>
      </w:pP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БАНКА:_________________</w:t>
      </w: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Адреса Банке:_______________________</w:t>
      </w:r>
    </w:p>
    <w:p w:rsidR="002B27A8" w:rsidRPr="00E60A40" w:rsidRDefault="002B27A8" w:rsidP="002B27A8">
      <w:pPr>
        <w:jc w:val="both"/>
        <w:rPr>
          <w:rFonts w:ascii="Arial" w:hAnsi="Arial" w:cs="Arial"/>
          <w:noProof/>
          <w:sz w:val="22"/>
          <w:szCs w:val="22"/>
          <w:lang w:val="sr-Cyrl-RS"/>
        </w:rPr>
      </w:pP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НАЛОГОДАВАЦ:_____________________</w:t>
      </w: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Адреса Налогодавца:__________________</w:t>
      </w:r>
    </w:p>
    <w:p w:rsidR="002B27A8" w:rsidRPr="00E60A40" w:rsidRDefault="002B27A8" w:rsidP="002B27A8">
      <w:pPr>
        <w:jc w:val="both"/>
        <w:rPr>
          <w:rFonts w:ascii="Arial" w:hAnsi="Arial" w:cs="Arial"/>
          <w:noProof/>
          <w:sz w:val="22"/>
          <w:szCs w:val="22"/>
          <w:lang w:val="sr-Cyrl-RS"/>
        </w:rPr>
      </w:pPr>
      <w:r w:rsidRPr="00E60A40">
        <w:rPr>
          <w:rFonts w:ascii="Arial" w:hAnsi="Arial" w:cs="Arial"/>
          <w:noProof/>
          <w:sz w:val="22"/>
          <w:szCs w:val="22"/>
          <w:lang w:val="sr-Cyrl-RS"/>
        </w:rPr>
        <w:t>ПИБ:</w:t>
      </w:r>
      <w:r w:rsidRPr="00E60A40">
        <w:rPr>
          <w:rFonts w:ascii="Arial" w:hAnsi="Arial" w:cs="Arial"/>
          <w:bCs/>
          <w:noProof/>
          <w:sz w:val="22"/>
          <w:szCs w:val="22"/>
          <w:lang w:val="sr-Cyrl-RS"/>
        </w:rPr>
        <w:t>_________________</w:t>
      </w:r>
    </w:p>
    <w:p w:rsidR="002B27A8" w:rsidRPr="00E60A40" w:rsidRDefault="002B27A8" w:rsidP="002B27A8">
      <w:pPr>
        <w:jc w:val="both"/>
        <w:rPr>
          <w:rFonts w:ascii="Arial" w:hAnsi="Arial" w:cs="Arial"/>
          <w:noProof/>
          <w:sz w:val="22"/>
          <w:szCs w:val="22"/>
          <w:lang w:val="sr-Cyrl-RS"/>
        </w:rPr>
      </w:pPr>
      <w:r w:rsidRPr="00E60A40">
        <w:rPr>
          <w:rFonts w:ascii="Arial" w:hAnsi="Arial" w:cs="Arial"/>
          <w:noProof/>
          <w:sz w:val="22"/>
          <w:szCs w:val="22"/>
          <w:lang w:val="sr-Cyrl-RS"/>
        </w:rPr>
        <w:t>МБ:</w:t>
      </w:r>
      <w:r w:rsidRPr="00E60A40">
        <w:rPr>
          <w:rFonts w:ascii="Arial" w:hAnsi="Arial" w:cs="Arial"/>
          <w:bCs/>
          <w:noProof/>
          <w:sz w:val="22"/>
          <w:szCs w:val="22"/>
          <w:lang w:val="sr-Cyrl-RS"/>
        </w:rPr>
        <w:t>_________________</w:t>
      </w:r>
    </w:p>
    <w:p w:rsidR="002B27A8" w:rsidRPr="00E60A40" w:rsidRDefault="002B27A8" w:rsidP="002B27A8">
      <w:pPr>
        <w:jc w:val="both"/>
        <w:rPr>
          <w:rFonts w:ascii="Arial" w:hAnsi="Arial" w:cs="Arial"/>
          <w:b/>
          <w:bCs/>
          <w:noProof/>
          <w:sz w:val="22"/>
          <w:szCs w:val="22"/>
          <w:lang w:val="sr-Cyrl-RS"/>
        </w:rPr>
      </w:pP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КОРИСНИК:</w:t>
      </w: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Jавно предузеће „Електропривреда Србије“, Београд</w:t>
      </w: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11000 Београд</w:t>
      </w: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Царице Милице 2</w:t>
      </w: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Република Србија</w:t>
      </w:r>
    </w:p>
    <w:p w:rsidR="002B27A8" w:rsidRPr="00E60A40" w:rsidRDefault="002B27A8" w:rsidP="002B27A8">
      <w:pPr>
        <w:jc w:val="both"/>
        <w:rPr>
          <w:rFonts w:ascii="Arial" w:hAnsi="Arial" w:cs="Arial"/>
          <w:noProof/>
          <w:sz w:val="22"/>
          <w:szCs w:val="22"/>
          <w:lang w:val="sr-Cyrl-RS"/>
        </w:rPr>
      </w:pPr>
      <w:r w:rsidRPr="00E60A40">
        <w:rPr>
          <w:rFonts w:ascii="Arial" w:hAnsi="Arial" w:cs="Arial"/>
          <w:noProof/>
          <w:sz w:val="22"/>
          <w:szCs w:val="22"/>
          <w:lang w:val="sr-Cyrl-RS"/>
        </w:rPr>
        <w:t>ПИБ: 103920327</w:t>
      </w:r>
    </w:p>
    <w:p w:rsidR="002B27A8" w:rsidRPr="00E60A40" w:rsidRDefault="002B27A8" w:rsidP="002B27A8">
      <w:pPr>
        <w:jc w:val="both"/>
        <w:rPr>
          <w:rFonts w:ascii="Arial" w:hAnsi="Arial" w:cs="Arial"/>
          <w:noProof/>
          <w:sz w:val="22"/>
          <w:szCs w:val="22"/>
          <w:lang w:val="sr-Cyrl-RS"/>
        </w:rPr>
      </w:pPr>
      <w:r w:rsidRPr="00E60A40">
        <w:rPr>
          <w:rFonts w:ascii="Arial" w:hAnsi="Arial" w:cs="Arial"/>
          <w:noProof/>
          <w:sz w:val="22"/>
          <w:szCs w:val="22"/>
          <w:lang w:val="sr-Cyrl-RS"/>
        </w:rPr>
        <w:t>МБ: 20053658</w:t>
      </w:r>
    </w:p>
    <w:p w:rsidR="002B27A8" w:rsidRPr="00E60A40" w:rsidRDefault="002B27A8" w:rsidP="002B27A8">
      <w:pPr>
        <w:rPr>
          <w:rFonts w:ascii="Arial" w:hAnsi="Arial" w:cs="Arial"/>
          <w:noProof/>
          <w:sz w:val="22"/>
          <w:szCs w:val="22"/>
          <w:lang w:val="sr-Cyrl-RS"/>
        </w:rPr>
      </w:pPr>
    </w:p>
    <w:p w:rsidR="002B27A8" w:rsidRPr="00E60A40" w:rsidRDefault="002B27A8" w:rsidP="002B27A8">
      <w:pPr>
        <w:jc w:val="right"/>
        <w:rPr>
          <w:rFonts w:ascii="Arial" w:hAnsi="Arial" w:cs="Arial"/>
          <w:noProof/>
          <w:sz w:val="22"/>
          <w:szCs w:val="22"/>
          <w:lang w:val="sr-Cyrl-RS"/>
        </w:rPr>
      </w:pPr>
      <w:r w:rsidRPr="00E60A40">
        <w:rPr>
          <w:rFonts w:ascii="Arial" w:hAnsi="Arial" w:cs="Arial"/>
          <w:noProof/>
          <w:sz w:val="22"/>
          <w:szCs w:val="22"/>
          <w:lang w:val="sr-Cyrl-RS"/>
        </w:rPr>
        <w:t xml:space="preserve">Датум </w:t>
      </w:r>
      <w:r w:rsidRPr="00E60A40">
        <w:rPr>
          <w:rFonts w:ascii="Arial" w:hAnsi="Arial" w:cs="Arial"/>
          <w:bCs/>
          <w:noProof/>
          <w:sz w:val="22"/>
          <w:szCs w:val="22"/>
          <w:lang w:val="sr-Cyrl-RS"/>
        </w:rPr>
        <w:t>_________________</w:t>
      </w:r>
    </w:p>
    <w:p w:rsidR="002B27A8" w:rsidRPr="00E60A40" w:rsidRDefault="002B27A8" w:rsidP="002B27A8">
      <w:pPr>
        <w:jc w:val="both"/>
        <w:rPr>
          <w:rFonts w:ascii="Arial" w:hAnsi="Arial" w:cs="Arial"/>
          <w:noProof/>
          <w:sz w:val="22"/>
          <w:szCs w:val="22"/>
          <w:lang w:val="sr-Cyrl-RS"/>
        </w:rPr>
      </w:pPr>
    </w:p>
    <w:p w:rsidR="002B27A8" w:rsidRPr="00E60A40" w:rsidRDefault="002B27A8" w:rsidP="002B27A8">
      <w:pPr>
        <w:jc w:val="center"/>
        <w:rPr>
          <w:rFonts w:ascii="Arial" w:hAnsi="Arial" w:cs="Arial"/>
          <w:b/>
          <w:noProof/>
          <w:sz w:val="22"/>
          <w:szCs w:val="22"/>
          <w:lang w:val="sr-Cyrl-RS"/>
        </w:rPr>
      </w:pPr>
      <w:r w:rsidRPr="00E60A40">
        <w:rPr>
          <w:rFonts w:ascii="Arial" w:hAnsi="Arial" w:cs="Arial"/>
          <w:b/>
          <w:noProof/>
          <w:sz w:val="22"/>
          <w:szCs w:val="22"/>
          <w:lang w:val="sr-Cyrl-RS"/>
        </w:rPr>
        <w:t>Банкарска гаранција за повраћај аванса</w:t>
      </w:r>
    </w:p>
    <w:p w:rsidR="002B27A8" w:rsidRPr="00E60A40" w:rsidRDefault="002B27A8" w:rsidP="002B27A8">
      <w:pPr>
        <w:jc w:val="center"/>
        <w:rPr>
          <w:rFonts w:ascii="Arial" w:hAnsi="Arial" w:cs="Arial"/>
          <w:noProof/>
          <w:sz w:val="22"/>
          <w:szCs w:val="22"/>
          <w:lang w:val="sr-Cyrl-RS"/>
        </w:rPr>
      </w:pPr>
      <w:r w:rsidRPr="00E60A40">
        <w:rPr>
          <w:rFonts w:ascii="Arial" w:hAnsi="Arial" w:cs="Arial"/>
          <w:noProof/>
          <w:sz w:val="22"/>
          <w:szCs w:val="22"/>
          <w:lang w:val="sr-Cyrl-RS"/>
        </w:rPr>
        <w:t>бр:</w:t>
      </w:r>
      <w:r w:rsidRPr="00E60A40">
        <w:rPr>
          <w:rFonts w:ascii="Arial" w:hAnsi="Arial" w:cs="Arial"/>
          <w:bCs/>
          <w:noProof/>
          <w:sz w:val="22"/>
          <w:szCs w:val="22"/>
          <w:lang w:val="sr-Cyrl-RS"/>
        </w:rPr>
        <w:t>_________________</w:t>
      </w:r>
    </w:p>
    <w:p w:rsidR="002B27A8" w:rsidRPr="00E60A40" w:rsidRDefault="002B27A8" w:rsidP="002B27A8">
      <w:pPr>
        <w:jc w:val="both"/>
        <w:rPr>
          <w:rFonts w:ascii="Arial" w:hAnsi="Arial" w:cs="Arial"/>
          <w:noProof/>
          <w:sz w:val="22"/>
          <w:szCs w:val="22"/>
          <w:lang w:val="sr-Cyrl-RS"/>
        </w:rPr>
      </w:pPr>
    </w:p>
    <w:p w:rsidR="002B27A8" w:rsidRPr="00E60A40" w:rsidRDefault="002B27A8" w:rsidP="002B27A8">
      <w:pPr>
        <w:jc w:val="both"/>
        <w:rPr>
          <w:rFonts w:ascii="Arial" w:hAnsi="Arial" w:cs="Arial"/>
          <w:noProof/>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У склaду сa услoвимa угoвoрa бр._________ oд ___________________ (Угoвoр) кojи je зaкључeн измeђу _________ (Нaлoгoдaвaц) и _________ (Кoрисник), предвиђена је обавеза Налогодавца да обезбеди бaнкaрску гaрaнциjу за повраћај аванса нa изнoс _________ (слoвимa:_________), штo представља 20 % укупне вредности добара са</w:t>
      </w:r>
      <w:r w:rsidRPr="00E60A40">
        <w:rPr>
          <w:rFonts w:ascii="Arial" w:hAnsi="Arial" w:cs="Arial"/>
          <w:i/>
          <w:sz w:val="22"/>
          <w:szCs w:val="22"/>
          <w:lang w:val="sr-Cyrl-RS"/>
        </w:rPr>
        <w:t xml:space="preserve"> ПДВ-ом</w:t>
      </w:r>
      <w:r w:rsidRPr="00E60A40">
        <w:rPr>
          <w:rFonts w:ascii="Arial" w:hAnsi="Arial" w:cs="Arial"/>
          <w:sz w:val="22"/>
          <w:szCs w:val="22"/>
          <w:lang w:val="sr-Cyrl-RS"/>
        </w:rPr>
        <w:t xml:space="preserve"> рaди oбeзбeђeњa пoврaћaja aвaнсa.</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Mи, дoлe пoтписaни:_________ (Бaнкa), </w:t>
      </w:r>
      <w:r w:rsidRPr="00E60A40">
        <w:rPr>
          <w:rFonts w:ascii="Arial" w:hAnsi="Arial" w:cs="Arial"/>
          <w:noProof/>
          <w:sz w:val="22"/>
          <w:szCs w:val="22"/>
          <w:lang w:val="sr-Cyrl-RS"/>
        </w:rPr>
        <w:t>неопозиво и безусловно, без права на приговор,  гарантујемо да ћемо платити Кориснику, у року од пет  радних дана Банке, на први писани позив, износ или износе који не прелази (е) укупан износ од</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center"/>
        <w:rPr>
          <w:rFonts w:ascii="Arial" w:hAnsi="Arial" w:cs="Arial"/>
          <w:sz w:val="22"/>
          <w:szCs w:val="22"/>
          <w:lang w:val="sr-Cyrl-RS"/>
        </w:rPr>
      </w:pPr>
      <w:r w:rsidRPr="00E60A40">
        <w:rPr>
          <w:rFonts w:ascii="Arial" w:hAnsi="Arial" w:cs="Arial"/>
          <w:sz w:val="22"/>
          <w:szCs w:val="22"/>
          <w:lang w:val="sr-Cyrl-RS"/>
        </w:rPr>
        <w:t>______________</w:t>
      </w:r>
    </w:p>
    <w:p w:rsidR="002B27A8" w:rsidRPr="00E60A40" w:rsidRDefault="002B27A8" w:rsidP="002B27A8">
      <w:pPr>
        <w:jc w:val="center"/>
        <w:rPr>
          <w:rFonts w:ascii="Arial" w:hAnsi="Arial" w:cs="Arial"/>
          <w:sz w:val="22"/>
          <w:szCs w:val="22"/>
          <w:lang w:val="sr-Cyrl-RS"/>
        </w:rPr>
      </w:pPr>
      <w:r w:rsidRPr="00E60A40">
        <w:rPr>
          <w:rFonts w:ascii="Arial" w:hAnsi="Arial" w:cs="Arial"/>
          <w:sz w:val="22"/>
          <w:szCs w:val="22"/>
          <w:lang w:val="sr-Cyrl-RS"/>
        </w:rPr>
        <w:t>(слoвимa: ______</w:t>
      </w:r>
      <w:r w:rsidRPr="00E60A40">
        <w:rPr>
          <w:rFonts w:ascii="Arial" w:hAnsi="Arial" w:cs="Arial"/>
          <w:bCs/>
          <w:noProof/>
          <w:sz w:val="22"/>
          <w:szCs w:val="22"/>
          <w:lang w:val="sr-Cyrl-RS"/>
        </w:rPr>
        <w:t>_________________</w:t>
      </w:r>
      <w:r w:rsidRPr="00E60A40">
        <w:rPr>
          <w:rFonts w:ascii="Arial" w:hAnsi="Arial" w:cs="Arial"/>
          <w:sz w:val="22"/>
          <w:szCs w:val="22"/>
          <w:lang w:val="sr-Cyrl-RS"/>
        </w:rPr>
        <w:t>)</w:t>
      </w:r>
    </w:p>
    <w:p w:rsidR="002B27A8" w:rsidRPr="00E60A40" w:rsidRDefault="002B27A8" w:rsidP="002B27A8">
      <w:pPr>
        <w:ind w:firstLine="720"/>
        <w:rPr>
          <w:rFonts w:ascii="Arial" w:hAnsi="Arial" w:cs="Arial"/>
          <w:b/>
          <w:i/>
          <w:sz w:val="22"/>
          <w:szCs w:val="22"/>
          <w:lang w:val="sr-Cyrl-RS"/>
        </w:rPr>
      </w:pPr>
    </w:p>
    <w:p w:rsidR="002B27A8" w:rsidRPr="00E60A40" w:rsidRDefault="002B27A8" w:rsidP="002B27A8">
      <w:pPr>
        <w:ind w:left="720"/>
        <w:rPr>
          <w:rFonts w:ascii="Arial" w:hAnsi="Arial" w:cs="Arial"/>
          <w:b/>
          <w:i/>
          <w:sz w:val="22"/>
          <w:szCs w:val="22"/>
          <w:lang w:val="sr-Cyrl-RS"/>
        </w:rPr>
      </w:pPr>
      <w:r w:rsidRPr="00E60A40">
        <w:rPr>
          <w:rFonts w:ascii="Arial" w:hAnsi="Arial" w:cs="Arial"/>
          <w:b/>
          <w:i/>
          <w:sz w:val="22"/>
          <w:szCs w:val="22"/>
          <w:lang w:val="sr-Cyrl-RS"/>
        </w:rPr>
        <w:t xml:space="preserve">НАПОМЕНА: Уколико је уговорена цена номинована у </w:t>
      </w:r>
      <w:proofErr w:type="spellStart"/>
      <w:r w:rsidRPr="00E60A40">
        <w:rPr>
          <w:rFonts w:ascii="Arial" w:hAnsi="Arial" w:cs="Arial"/>
          <w:b/>
          <w:i/>
          <w:sz w:val="22"/>
          <w:szCs w:val="22"/>
          <w:lang w:val="sr-Cyrl-RS"/>
        </w:rPr>
        <w:t>еврима</w:t>
      </w:r>
      <w:proofErr w:type="spellEnd"/>
      <w:r w:rsidRPr="00E60A40">
        <w:rPr>
          <w:rFonts w:ascii="Arial" w:hAnsi="Arial" w:cs="Arial"/>
          <w:b/>
          <w:i/>
          <w:sz w:val="22"/>
          <w:szCs w:val="22"/>
          <w:lang w:val="sr-Cyrl-RS"/>
        </w:rPr>
        <w:t xml:space="preserve"> потребан текст:</w:t>
      </w:r>
    </w:p>
    <w:p w:rsidR="002B27A8" w:rsidRPr="00E60A40" w:rsidRDefault="002B27A8" w:rsidP="002B27A8">
      <w:pPr>
        <w:jc w:val="center"/>
        <w:rPr>
          <w:rFonts w:ascii="Arial" w:hAnsi="Arial" w:cs="Arial"/>
          <w:i/>
          <w:sz w:val="22"/>
          <w:szCs w:val="22"/>
          <w:lang w:val="sr-Cyrl-RS"/>
        </w:rPr>
      </w:pPr>
      <w:r w:rsidRPr="00E60A40">
        <w:rPr>
          <w:rFonts w:ascii="Arial" w:hAnsi="Arial" w:cs="Arial"/>
          <w:i/>
          <w:sz w:val="22"/>
          <w:szCs w:val="22"/>
          <w:lang w:val="sr-Cyrl-RS"/>
        </w:rPr>
        <w:t xml:space="preserve">у динарској противвредности </w:t>
      </w:r>
      <w:proofErr w:type="spellStart"/>
      <w:r w:rsidRPr="00E60A40">
        <w:rPr>
          <w:rFonts w:ascii="Arial" w:hAnsi="Arial" w:cs="Arial"/>
          <w:i/>
          <w:sz w:val="22"/>
          <w:szCs w:val="22"/>
          <w:lang w:val="sr-Cyrl-RS"/>
        </w:rPr>
        <w:t>обрачунатој</w:t>
      </w:r>
      <w:proofErr w:type="spellEnd"/>
      <w:r w:rsidRPr="00E60A40">
        <w:rPr>
          <w:rFonts w:ascii="Arial" w:hAnsi="Arial" w:cs="Arial"/>
          <w:i/>
          <w:sz w:val="22"/>
          <w:szCs w:val="22"/>
          <w:lang w:val="sr-Cyrl-RS"/>
        </w:rPr>
        <w:t xml:space="preserve"> по </w:t>
      </w:r>
    </w:p>
    <w:p w:rsidR="002B27A8" w:rsidRPr="00E60A40" w:rsidRDefault="002B27A8" w:rsidP="002B27A8">
      <w:pPr>
        <w:jc w:val="center"/>
        <w:rPr>
          <w:rFonts w:ascii="Arial" w:hAnsi="Arial" w:cs="Arial"/>
          <w:i/>
          <w:sz w:val="22"/>
          <w:szCs w:val="22"/>
          <w:lang w:val="sr-Cyrl-RS"/>
        </w:rPr>
      </w:pPr>
      <w:r w:rsidRPr="00E60A40">
        <w:rPr>
          <w:rFonts w:ascii="Arial" w:hAnsi="Arial" w:cs="Arial"/>
          <w:i/>
          <w:sz w:val="22"/>
          <w:szCs w:val="22"/>
          <w:lang w:val="sr-Cyrl-RS"/>
        </w:rPr>
        <w:t>средњем курсу НБС на датум плаћања</w:t>
      </w:r>
    </w:p>
    <w:p w:rsidR="002B27A8" w:rsidRPr="00E60A40" w:rsidRDefault="002B27A8" w:rsidP="002B27A8">
      <w:pPr>
        <w:jc w:val="both"/>
        <w:rPr>
          <w:rFonts w:ascii="Arial" w:hAnsi="Arial" w:cs="Arial"/>
          <w:sz w:val="22"/>
          <w:szCs w:val="22"/>
          <w:lang w:val="sr-Cyrl-RS"/>
        </w:rPr>
      </w:pP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по пријему вашег првог позива у  писаној форми и ваше писaнe изјаве у којој се наводи:</w:t>
      </w:r>
    </w:p>
    <w:p w:rsidR="002B27A8" w:rsidRPr="00E60A40" w:rsidRDefault="002B27A8" w:rsidP="002B27A8">
      <w:pPr>
        <w:shd w:val="clear" w:color="auto" w:fill="FFFFFF"/>
        <w:ind w:firstLine="360"/>
        <w:jc w:val="both"/>
        <w:rPr>
          <w:rFonts w:ascii="Arial" w:hAnsi="Arial" w:cs="Arial"/>
          <w:color w:val="000000"/>
          <w:sz w:val="22"/>
          <w:szCs w:val="22"/>
          <w:lang w:val="sr-Cyrl-RS"/>
        </w:rPr>
      </w:pPr>
      <w:r w:rsidRPr="00E60A40">
        <w:rPr>
          <w:rFonts w:ascii="Arial" w:hAnsi="Arial" w:cs="Arial"/>
          <w:color w:val="000000"/>
          <w:sz w:val="22"/>
          <w:szCs w:val="22"/>
          <w:lang w:val="sr-Cyrl-RS"/>
        </w:rPr>
        <w:t>1) да Налогодавац не извршава  своју (е) обавезу(е)  из   Уговора</w:t>
      </w:r>
    </w:p>
    <w:p w:rsidR="002B27A8" w:rsidRPr="00E60A40" w:rsidRDefault="002B27A8" w:rsidP="002B27A8">
      <w:pPr>
        <w:ind w:left="360"/>
        <w:jc w:val="both"/>
        <w:rPr>
          <w:rFonts w:ascii="Arial" w:hAnsi="Arial" w:cs="Arial"/>
          <w:sz w:val="22"/>
          <w:szCs w:val="22"/>
          <w:lang w:val="sr-Cyrl-RS"/>
        </w:rPr>
      </w:pPr>
      <w:r w:rsidRPr="00E60A40">
        <w:rPr>
          <w:rFonts w:ascii="Arial" w:hAnsi="Arial" w:cs="Arial"/>
          <w:color w:val="000000"/>
          <w:sz w:val="22"/>
          <w:szCs w:val="22"/>
          <w:lang w:val="sr-Cyrl-RS"/>
        </w:rPr>
        <w:t>2)  у ком погледу их  Налогодавац не извршава.</w:t>
      </w:r>
      <w:r w:rsidRPr="00E60A40">
        <w:rPr>
          <w:rFonts w:ascii="Arial" w:hAnsi="Arial" w:cs="Arial"/>
          <w:sz w:val="22"/>
          <w:szCs w:val="22"/>
          <w:lang w:val="sr-Cyrl-RS"/>
        </w:rPr>
        <w:t xml:space="preserve">. </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Oвa гaрaнциja зa пoврaћaj aвaнсa ступа нa снaгу одмах пo приjeму aвaнсa у изнoсу oд </w:t>
      </w:r>
      <w:r w:rsidRPr="00E60A40">
        <w:rPr>
          <w:rFonts w:ascii="Arial" w:hAnsi="Arial" w:cs="Arial"/>
          <w:bCs/>
          <w:noProof/>
          <w:sz w:val="22"/>
          <w:szCs w:val="22"/>
          <w:lang w:val="sr-Cyrl-RS"/>
        </w:rPr>
        <w:t>_________________</w:t>
      </w:r>
      <w:r w:rsidRPr="00E60A40">
        <w:rPr>
          <w:rFonts w:ascii="Arial" w:hAnsi="Arial" w:cs="Arial"/>
          <w:sz w:val="22"/>
          <w:szCs w:val="22"/>
          <w:lang w:val="sr-Cyrl-RS"/>
        </w:rPr>
        <w:t xml:space="preserve">  нa рaчун бр.</w:t>
      </w:r>
      <w:r w:rsidRPr="00E60A40">
        <w:rPr>
          <w:rFonts w:ascii="Arial" w:hAnsi="Arial" w:cs="Arial"/>
          <w:bCs/>
          <w:noProof/>
          <w:sz w:val="22"/>
          <w:szCs w:val="22"/>
          <w:lang w:val="sr-Cyrl-RS"/>
        </w:rPr>
        <w:t>_________________</w:t>
      </w:r>
      <w:r w:rsidRPr="00E60A40">
        <w:rPr>
          <w:rFonts w:ascii="Arial" w:hAnsi="Arial" w:cs="Arial"/>
          <w:sz w:val="22"/>
          <w:szCs w:val="22"/>
          <w:lang w:val="sr-Cyrl-RS"/>
        </w:rPr>
        <w:t xml:space="preserve">Налогодавца </w:t>
      </w:r>
      <w:r w:rsidRPr="00E60A40">
        <w:rPr>
          <w:rFonts w:ascii="Arial" w:hAnsi="Arial" w:cs="Arial"/>
          <w:bCs/>
          <w:noProof/>
          <w:sz w:val="22"/>
          <w:szCs w:val="22"/>
          <w:lang w:val="sr-Cyrl-RS"/>
        </w:rPr>
        <w:t>_________________</w:t>
      </w:r>
      <w:r w:rsidRPr="00E60A40">
        <w:rPr>
          <w:rFonts w:ascii="Arial" w:hAnsi="Arial" w:cs="Arial"/>
          <w:sz w:val="22"/>
          <w:szCs w:val="22"/>
          <w:lang w:val="sr-Cyrl-RS"/>
        </w:rPr>
        <w:t xml:space="preserve"> кoд банке .</w:t>
      </w:r>
      <w:r w:rsidRPr="00E60A40">
        <w:rPr>
          <w:rFonts w:ascii="Arial" w:hAnsi="Arial" w:cs="Arial"/>
          <w:bCs/>
          <w:noProof/>
          <w:sz w:val="22"/>
          <w:szCs w:val="22"/>
          <w:lang w:val="sr-Cyrl-RS"/>
        </w:rPr>
        <w:t xml:space="preserve"> _________________</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bCs/>
          <w:noProof/>
          <w:sz w:val="22"/>
          <w:szCs w:val="22"/>
          <w:lang w:val="sr-Cyrl-RS"/>
        </w:rPr>
      </w:pPr>
      <w:r w:rsidRPr="00E60A40">
        <w:rPr>
          <w:rFonts w:ascii="Arial" w:hAnsi="Arial" w:cs="Arial"/>
          <w:color w:val="000000"/>
          <w:sz w:val="22"/>
          <w:szCs w:val="22"/>
          <w:lang w:val="sr-Cyrl-RS"/>
        </w:rPr>
        <w:t xml:space="preserve">Ова гаранција важи 30 дана </w:t>
      </w:r>
      <w:r w:rsidRPr="00E60A40">
        <w:rPr>
          <w:rFonts w:ascii="Arial" w:hAnsi="Arial" w:cs="Arial"/>
          <w:sz w:val="22"/>
          <w:szCs w:val="22"/>
          <w:lang w:val="sr-Cyrl-RS"/>
        </w:rPr>
        <w:t xml:space="preserve">дуже од датума квантитативног пријема опреме, а најкасније до </w:t>
      </w:r>
      <w:r w:rsidRPr="00E60A40">
        <w:rPr>
          <w:rFonts w:ascii="Arial" w:hAnsi="Arial" w:cs="Arial"/>
          <w:bCs/>
          <w:noProof/>
          <w:sz w:val="22"/>
          <w:szCs w:val="22"/>
          <w:lang w:val="sr-Cyrl-RS"/>
        </w:rPr>
        <w:t>_________________, без обзира да ли нам је враћен документ или није.</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Сагласно томе, све захтеве за плаћање по овој гаранцији морамо примити на наведену адресу  најкасније  ________  датума, или пре овог датума.</w:t>
      </w:r>
    </w:p>
    <w:p w:rsidR="002B27A8" w:rsidRPr="00E60A40" w:rsidRDefault="002B27A8" w:rsidP="002B27A8">
      <w:pPr>
        <w:jc w:val="both"/>
        <w:rPr>
          <w:rFonts w:ascii="Arial" w:hAnsi="Arial" w:cs="Arial"/>
          <w:noProof/>
          <w:sz w:val="22"/>
          <w:szCs w:val="22"/>
          <w:lang w:val="sr-Cyrl-RS"/>
        </w:rPr>
      </w:pP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Ова гаранција се не може уступити и није преносива без  писмене сагласности  Корисника, Налогодавца и Банке.</w:t>
      </w:r>
    </w:p>
    <w:p w:rsidR="002B27A8" w:rsidRPr="00E60A40" w:rsidRDefault="002B27A8" w:rsidP="002B27A8">
      <w:pPr>
        <w:jc w:val="both"/>
        <w:rPr>
          <w:rFonts w:ascii="Arial" w:hAnsi="Arial" w:cs="Arial"/>
          <w:noProof/>
          <w:sz w:val="22"/>
          <w:szCs w:val="22"/>
          <w:lang w:val="sr-Cyrl-RS"/>
        </w:rPr>
      </w:pPr>
    </w:p>
    <w:p w:rsidR="002B27A8" w:rsidRPr="00E60A40" w:rsidRDefault="002B27A8" w:rsidP="002B27A8">
      <w:pPr>
        <w:jc w:val="both"/>
        <w:rPr>
          <w:rFonts w:ascii="Arial" w:hAnsi="Arial" w:cs="Arial"/>
          <w:noProof/>
          <w:sz w:val="22"/>
          <w:szCs w:val="22"/>
          <w:lang w:val="sr-Cyrl-RS"/>
        </w:rPr>
      </w:pPr>
      <w:r w:rsidRPr="00E60A40">
        <w:rPr>
          <w:rFonts w:ascii="Arial" w:hAnsi="Arial" w:cs="Arial"/>
          <w:noProof/>
          <w:sz w:val="22"/>
          <w:szCs w:val="22"/>
          <w:lang w:val="sr-Cyrl-RS"/>
        </w:rPr>
        <w:t xml:space="preserve">На ову Гаранцију се примењују одредбе </w:t>
      </w:r>
      <w:r w:rsidRPr="00E60A40">
        <w:rPr>
          <w:rFonts w:ascii="Arial" w:hAnsi="Arial" w:cs="Arial"/>
          <w:sz w:val="22"/>
          <w:szCs w:val="22"/>
          <w:lang w:val="sr-Cyrl-RS"/>
        </w:rPr>
        <w:t xml:space="preserve">Једнобразних правила за гаранцију на позив, ревизија 2010. године </w:t>
      </w:r>
      <w:r w:rsidRPr="00E60A40">
        <w:rPr>
          <w:rFonts w:ascii="Arial" w:hAnsi="Arial" w:cs="Arial"/>
          <w:noProof/>
          <w:sz w:val="22"/>
          <w:szCs w:val="22"/>
          <w:lang w:val="sr-Cyrl-RS"/>
        </w:rPr>
        <w:t>(URDG 758) Међународне Трговинске коморе у Паризу.</w:t>
      </w:r>
    </w:p>
    <w:p w:rsidR="002B27A8" w:rsidRPr="00E60A40" w:rsidRDefault="002B27A8" w:rsidP="002B27A8">
      <w:pPr>
        <w:jc w:val="both"/>
        <w:rPr>
          <w:rFonts w:ascii="Arial" w:hAnsi="Arial" w:cs="Arial"/>
          <w:sz w:val="22"/>
          <w:szCs w:val="22"/>
          <w:lang w:val="sr-Cyrl-RS"/>
        </w:rPr>
      </w:pPr>
    </w:p>
    <w:p w:rsidR="002B27A8" w:rsidRPr="00E60A40" w:rsidRDefault="002B27A8" w:rsidP="002B27A8">
      <w:pPr>
        <w:ind w:left="720"/>
        <w:rPr>
          <w:rFonts w:ascii="Arial" w:hAnsi="Arial" w:cs="Arial"/>
          <w:b/>
          <w:i/>
          <w:sz w:val="22"/>
          <w:szCs w:val="22"/>
          <w:lang w:val="sr-Cyrl-RS"/>
        </w:rPr>
      </w:pPr>
      <w:r w:rsidRPr="00E60A40">
        <w:rPr>
          <w:rFonts w:ascii="Arial" w:hAnsi="Arial" w:cs="Arial"/>
          <w:b/>
          <w:i/>
          <w:sz w:val="22"/>
          <w:szCs w:val="22"/>
          <w:lang w:val="sr-Cyrl-RS"/>
        </w:rPr>
        <w:t xml:space="preserve">НАПОМЕНА: Уколико је пословно седиште банке </w:t>
      </w:r>
      <w:proofErr w:type="spellStart"/>
      <w:r w:rsidRPr="00E60A40">
        <w:rPr>
          <w:rFonts w:ascii="Arial" w:hAnsi="Arial" w:cs="Arial"/>
          <w:b/>
          <w:i/>
          <w:sz w:val="22"/>
          <w:szCs w:val="22"/>
          <w:lang w:val="sr-Cyrl-RS"/>
        </w:rPr>
        <w:t>гаранта</w:t>
      </w:r>
      <w:proofErr w:type="spellEnd"/>
      <w:r w:rsidRPr="00E60A40">
        <w:rPr>
          <w:rFonts w:ascii="Arial" w:hAnsi="Arial" w:cs="Arial"/>
          <w:b/>
          <w:i/>
          <w:sz w:val="22"/>
          <w:szCs w:val="22"/>
          <w:lang w:val="sr-Cyrl-RS"/>
        </w:rPr>
        <w:t xml:space="preserve"> у Републици Србији потребан текст:</w:t>
      </w: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У случају спора по овој Гаранцији, утврђује се надлежност суда у Београду и примена материјалног права Републике Србије. </w:t>
      </w:r>
    </w:p>
    <w:p w:rsidR="002B27A8" w:rsidRPr="00E60A40" w:rsidRDefault="002B27A8" w:rsidP="002B27A8">
      <w:pPr>
        <w:jc w:val="both"/>
        <w:rPr>
          <w:rFonts w:ascii="Arial" w:hAnsi="Arial" w:cs="Arial"/>
          <w:sz w:val="22"/>
          <w:szCs w:val="22"/>
          <w:lang w:val="sr-Cyrl-RS"/>
        </w:rPr>
      </w:pPr>
    </w:p>
    <w:p w:rsidR="002B27A8" w:rsidRPr="00E60A40" w:rsidRDefault="002B27A8" w:rsidP="002B27A8">
      <w:pPr>
        <w:ind w:left="720"/>
        <w:rPr>
          <w:rFonts w:ascii="Arial" w:hAnsi="Arial" w:cs="Arial"/>
          <w:b/>
          <w:i/>
          <w:sz w:val="22"/>
          <w:szCs w:val="22"/>
          <w:lang w:val="sr-Cyrl-RS"/>
        </w:rPr>
      </w:pPr>
      <w:r w:rsidRPr="00E60A40">
        <w:rPr>
          <w:rFonts w:ascii="Arial" w:hAnsi="Arial" w:cs="Arial"/>
          <w:b/>
          <w:i/>
          <w:sz w:val="22"/>
          <w:szCs w:val="22"/>
          <w:lang w:val="sr-Cyrl-RS"/>
        </w:rPr>
        <w:t xml:space="preserve">НАПОМЕНА: Уколико је пословно седиште банке </w:t>
      </w:r>
      <w:proofErr w:type="spellStart"/>
      <w:r w:rsidRPr="00E60A40">
        <w:rPr>
          <w:rFonts w:ascii="Arial" w:hAnsi="Arial" w:cs="Arial"/>
          <w:b/>
          <w:i/>
          <w:sz w:val="22"/>
          <w:szCs w:val="22"/>
          <w:lang w:val="sr-Cyrl-RS"/>
        </w:rPr>
        <w:t>гаранта</w:t>
      </w:r>
      <w:proofErr w:type="spellEnd"/>
      <w:r w:rsidRPr="00E60A40">
        <w:rPr>
          <w:rFonts w:ascii="Arial" w:hAnsi="Arial" w:cs="Arial"/>
          <w:b/>
          <w:i/>
          <w:sz w:val="22"/>
          <w:szCs w:val="22"/>
          <w:lang w:val="sr-Cyrl-RS"/>
        </w:rPr>
        <w:t xml:space="preserve"> изван Републике Србије потребан текст:</w:t>
      </w: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 xml:space="preserve">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2B27A8" w:rsidRPr="00E60A40" w:rsidRDefault="002B27A8" w:rsidP="002B27A8">
      <w:pPr>
        <w:jc w:val="both"/>
        <w:rPr>
          <w:rFonts w:ascii="Arial" w:hAnsi="Arial" w:cs="Arial"/>
          <w:sz w:val="22"/>
          <w:szCs w:val="22"/>
          <w:lang w:val="sr-Cyrl-RS"/>
        </w:rPr>
      </w:pPr>
    </w:p>
    <w:p w:rsidR="002B27A8" w:rsidRPr="00E60A40" w:rsidRDefault="002B27A8" w:rsidP="002B27A8">
      <w:pPr>
        <w:ind w:left="720"/>
        <w:jc w:val="both"/>
        <w:rPr>
          <w:rFonts w:ascii="Arial" w:hAnsi="Arial" w:cs="Arial"/>
          <w:b/>
          <w:i/>
          <w:sz w:val="22"/>
          <w:szCs w:val="22"/>
          <w:lang w:val="sr-Cyrl-RS"/>
        </w:rPr>
      </w:pPr>
      <w:r w:rsidRPr="00E60A40">
        <w:rPr>
          <w:rFonts w:ascii="Arial" w:hAnsi="Arial" w:cs="Arial"/>
          <w:b/>
          <w:i/>
          <w:sz w:val="22"/>
          <w:szCs w:val="22"/>
          <w:lang w:val="sr-Cyrl-RS"/>
        </w:rPr>
        <w:t>НАПОМЕНА:</w:t>
      </w:r>
    </w:p>
    <w:p w:rsidR="002B27A8" w:rsidRPr="00E60A40" w:rsidRDefault="002B27A8" w:rsidP="002B27A8">
      <w:pPr>
        <w:ind w:left="720"/>
        <w:jc w:val="both"/>
        <w:rPr>
          <w:rFonts w:ascii="Arial" w:hAnsi="Arial" w:cs="Arial"/>
          <w:b/>
          <w:i/>
          <w:sz w:val="22"/>
          <w:szCs w:val="22"/>
          <w:lang w:val="sr-Cyrl-RS"/>
        </w:rPr>
      </w:pPr>
      <w:r w:rsidRPr="00E60A40">
        <w:rPr>
          <w:rFonts w:ascii="Arial" w:hAnsi="Arial" w:cs="Arial"/>
          <w:b/>
          <w:i/>
          <w:sz w:val="22"/>
          <w:szCs w:val="22"/>
          <w:lang w:val="sr-Cyrl-RS"/>
        </w:rPr>
        <w:t xml:space="preserve">У случају да Изабрани понуђач поднесе банкарску гаранцију стране банке, та банка мора имати додељен </w:t>
      </w:r>
      <w:proofErr w:type="spellStart"/>
      <w:r w:rsidRPr="00E60A40">
        <w:rPr>
          <w:rFonts w:ascii="Arial" w:hAnsi="Arial" w:cs="Arial"/>
          <w:b/>
          <w:i/>
          <w:sz w:val="22"/>
          <w:szCs w:val="22"/>
          <w:lang w:val="sr-Cyrl-RS"/>
        </w:rPr>
        <w:t>кретитни</w:t>
      </w:r>
      <w:proofErr w:type="spellEnd"/>
      <w:r w:rsidRPr="00E60A40">
        <w:rPr>
          <w:rFonts w:ascii="Arial" w:hAnsi="Arial" w:cs="Arial"/>
          <w:b/>
          <w:i/>
          <w:sz w:val="22"/>
          <w:szCs w:val="22"/>
          <w:lang w:val="sr-Cyrl-RS"/>
        </w:rPr>
        <w:t xml:space="preserve"> рејтинг коме одговара ниво кредитног рејтинга квалитета 3 (инвестициони ранг)</w:t>
      </w:r>
    </w:p>
    <w:p w:rsidR="002B27A8" w:rsidRPr="00E60A40" w:rsidRDefault="002B27A8" w:rsidP="002B27A8">
      <w:pPr>
        <w:jc w:val="both"/>
        <w:rPr>
          <w:rFonts w:ascii="Arial" w:hAnsi="Arial" w:cs="Arial"/>
          <w:sz w:val="22"/>
          <w:szCs w:val="22"/>
          <w:lang w:val="sr-Cyrl-RS"/>
        </w:rPr>
      </w:pPr>
    </w:p>
    <w:p w:rsidR="002B27A8" w:rsidRPr="00E60A40" w:rsidRDefault="002B27A8" w:rsidP="002B27A8">
      <w:pPr>
        <w:jc w:val="both"/>
        <w:rPr>
          <w:rFonts w:ascii="Arial" w:hAnsi="Arial" w:cs="Arial"/>
          <w:b/>
          <w:sz w:val="22"/>
          <w:szCs w:val="22"/>
          <w:lang w:val="sr-Cyrl-RS"/>
        </w:rPr>
      </w:pPr>
      <w:r w:rsidRPr="00E60A40">
        <w:rPr>
          <w:rFonts w:ascii="Arial" w:hAnsi="Arial" w:cs="Arial"/>
          <w:b/>
          <w:sz w:val="22"/>
          <w:szCs w:val="22"/>
          <w:lang w:val="sr-Cyrl-RS"/>
        </w:rPr>
        <w:t>Meстo, дaтум</w:t>
      </w:r>
      <w:r w:rsidRPr="00E60A40">
        <w:rPr>
          <w:rFonts w:ascii="Arial" w:hAnsi="Arial" w:cs="Arial"/>
          <w:b/>
          <w:sz w:val="22"/>
          <w:szCs w:val="22"/>
          <w:lang w:val="sr-Cyrl-RS"/>
        </w:rPr>
        <w:tab/>
      </w:r>
      <w:r w:rsidRPr="00E60A40">
        <w:rPr>
          <w:rFonts w:ascii="Arial" w:hAnsi="Arial" w:cs="Arial"/>
          <w:b/>
          <w:sz w:val="22"/>
          <w:szCs w:val="22"/>
          <w:lang w:val="sr-Cyrl-RS"/>
        </w:rPr>
        <w:tab/>
      </w:r>
      <w:r w:rsidRPr="00E60A40">
        <w:rPr>
          <w:rFonts w:ascii="Arial" w:hAnsi="Arial" w:cs="Arial"/>
          <w:b/>
          <w:sz w:val="22"/>
          <w:szCs w:val="22"/>
          <w:lang w:val="sr-Cyrl-RS"/>
        </w:rPr>
        <w:tab/>
      </w:r>
      <w:r w:rsidRPr="00E60A40">
        <w:rPr>
          <w:rFonts w:ascii="Arial" w:hAnsi="Arial" w:cs="Arial"/>
          <w:b/>
          <w:sz w:val="22"/>
          <w:szCs w:val="22"/>
          <w:lang w:val="sr-Cyrl-RS"/>
        </w:rPr>
        <w:tab/>
      </w:r>
      <w:r w:rsidRPr="00E60A40">
        <w:rPr>
          <w:rFonts w:ascii="Arial" w:hAnsi="Arial" w:cs="Arial"/>
          <w:b/>
          <w:sz w:val="22"/>
          <w:szCs w:val="22"/>
          <w:lang w:val="sr-Cyrl-RS"/>
        </w:rPr>
        <w:tab/>
      </w:r>
      <w:r w:rsidRPr="00E60A40">
        <w:rPr>
          <w:rFonts w:ascii="Arial" w:hAnsi="Arial" w:cs="Arial"/>
          <w:b/>
          <w:sz w:val="22"/>
          <w:szCs w:val="22"/>
          <w:lang w:val="sr-Cyrl-RS"/>
        </w:rPr>
        <w:tab/>
      </w:r>
      <w:r w:rsidRPr="00E60A40">
        <w:rPr>
          <w:rFonts w:ascii="Arial" w:hAnsi="Arial" w:cs="Arial"/>
          <w:b/>
          <w:sz w:val="22"/>
          <w:szCs w:val="22"/>
          <w:lang w:val="sr-Cyrl-RS"/>
        </w:rPr>
        <w:tab/>
        <w:t>Гaрaнт</w:t>
      </w:r>
    </w:p>
    <w:p w:rsidR="002B27A8" w:rsidRPr="00E60A40" w:rsidRDefault="002B27A8" w:rsidP="002B27A8">
      <w:pPr>
        <w:shd w:val="clear" w:color="auto" w:fill="FFFFFF"/>
        <w:rPr>
          <w:rFonts w:ascii="Arial" w:hAnsi="Arial" w:cs="Arial"/>
          <w:color w:val="000000"/>
          <w:sz w:val="22"/>
          <w:szCs w:val="22"/>
          <w:lang w:val="sr-Cyrl-RS"/>
        </w:rPr>
      </w:pPr>
    </w:p>
    <w:p w:rsidR="002B27A8" w:rsidRPr="00E60A40" w:rsidRDefault="002B27A8" w:rsidP="002B27A8">
      <w:pPr>
        <w:rPr>
          <w:rFonts w:ascii="Arial" w:hAnsi="Arial" w:cs="Arial"/>
          <w:sz w:val="22"/>
          <w:szCs w:val="22"/>
          <w:lang w:val="sr-Cyrl-RS"/>
        </w:rPr>
      </w:pPr>
      <w:r w:rsidRPr="00E60A40">
        <w:rPr>
          <w:rFonts w:ascii="Arial" w:hAnsi="Arial" w:cs="Arial"/>
          <w:sz w:val="22"/>
          <w:szCs w:val="22"/>
          <w:lang w:val="sr-Cyrl-RS"/>
        </w:rPr>
        <w:br w:type="page"/>
      </w:r>
    </w:p>
    <w:p w:rsidR="002B27A8" w:rsidRPr="00E60A40" w:rsidRDefault="002B27A8" w:rsidP="002B27A8">
      <w:pPr>
        <w:shd w:val="clear" w:color="auto" w:fill="FFFFFF"/>
        <w:jc w:val="both"/>
        <w:rPr>
          <w:rFonts w:ascii="Arial" w:hAnsi="Arial" w:cs="Arial"/>
          <w:b/>
          <w:bCs/>
          <w:color w:val="000000"/>
          <w:sz w:val="22"/>
          <w:szCs w:val="22"/>
          <w:lang w:val="sr-Cyrl-RS"/>
        </w:rPr>
      </w:pPr>
      <w:r w:rsidRPr="00E60A40">
        <w:rPr>
          <w:rFonts w:ascii="Arial" w:hAnsi="Arial" w:cs="Arial"/>
          <w:b/>
          <w:bCs/>
          <w:color w:val="000000"/>
          <w:sz w:val="22"/>
          <w:szCs w:val="22"/>
          <w:lang w:val="sr-Cyrl-RS"/>
        </w:rPr>
        <w:lastRenderedPageBreak/>
        <w:t>Прилог 5:</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b/>
          <w:bCs/>
          <w:color w:val="000000"/>
          <w:sz w:val="22"/>
          <w:szCs w:val="22"/>
          <w:lang w:val="sr-Cyrl-RS"/>
        </w:rPr>
        <w:t>Модел банкарске гаранције за добро извршење посла</w:t>
      </w:r>
    </w:p>
    <w:p w:rsidR="002B27A8" w:rsidRPr="00E60A40" w:rsidRDefault="002B27A8" w:rsidP="002B27A8">
      <w:pPr>
        <w:shd w:val="clear" w:color="auto" w:fill="FFFFFF"/>
        <w:rPr>
          <w:rFonts w:ascii="Arial" w:hAnsi="Arial" w:cs="Arial"/>
          <w:color w:val="000000"/>
          <w:sz w:val="22"/>
          <w:szCs w:val="22"/>
          <w:lang w:val="sr-Cyrl-RS"/>
        </w:rPr>
      </w:pPr>
      <w:r w:rsidRPr="00E60A40">
        <w:rPr>
          <w:rFonts w:ascii="Arial" w:hAnsi="Arial" w:cs="Arial"/>
          <w:b/>
          <w:bCs/>
          <w:color w:val="000000"/>
          <w:sz w:val="22"/>
          <w:szCs w:val="22"/>
          <w:lang w:val="sr-Cyrl-RS"/>
        </w:rPr>
        <w:t> </w:t>
      </w:r>
    </w:p>
    <w:p w:rsidR="002B27A8" w:rsidRPr="00E60A40" w:rsidRDefault="002B27A8" w:rsidP="002B27A8">
      <w:pPr>
        <w:shd w:val="clear" w:color="auto" w:fill="FFFFFF"/>
        <w:rPr>
          <w:rFonts w:ascii="Arial" w:hAnsi="Arial" w:cs="Arial"/>
          <w:color w:val="000000"/>
          <w:sz w:val="22"/>
          <w:szCs w:val="22"/>
          <w:lang w:val="sr-Cyrl-RS"/>
        </w:rPr>
      </w:pPr>
      <w:r w:rsidRPr="00E60A40">
        <w:rPr>
          <w:rFonts w:ascii="Arial" w:hAnsi="Arial" w:cs="Arial"/>
          <w:color w:val="000000"/>
          <w:sz w:val="22"/>
          <w:szCs w:val="22"/>
          <w:lang w:val="sr-Cyrl-RS"/>
        </w:rPr>
        <w:t>(меморандум пословне банке)</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b/>
          <w:bCs/>
          <w:color w:val="000000"/>
          <w:sz w:val="22"/>
          <w:szCs w:val="22"/>
          <w:lang w:val="sr-Cyrl-RS"/>
        </w:rPr>
        <w:t xml:space="preserve">                                                            </w:t>
      </w: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БАНКА:_________________</w:t>
      </w:r>
    </w:p>
    <w:p w:rsidR="002B27A8" w:rsidRPr="00E60A40" w:rsidRDefault="002B27A8" w:rsidP="002B27A8">
      <w:pPr>
        <w:jc w:val="both"/>
        <w:rPr>
          <w:rFonts w:ascii="Arial" w:hAnsi="Arial" w:cs="Arial"/>
          <w:sz w:val="22"/>
          <w:szCs w:val="22"/>
          <w:lang w:val="sr-Cyrl-RS"/>
        </w:rPr>
      </w:pPr>
      <w:r w:rsidRPr="00E60A40">
        <w:rPr>
          <w:rFonts w:ascii="Arial" w:hAnsi="Arial" w:cs="Arial"/>
          <w:sz w:val="22"/>
          <w:szCs w:val="22"/>
          <w:lang w:val="sr-Cyrl-RS"/>
        </w:rPr>
        <w:t>Адреса Банке:_______________________</w:t>
      </w:r>
    </w:p>
    <w:p w:rsidR="002B27A8" w:rsidRPr="00E60A40" w:rsidRDefault="002B27A8" w:rsidP="002B27A8">
      <w:pPr>
        <w:jc w:val="both"/>
        <w:rPr>
          <w:rFonts w:ascii="Arial" w:hAnsi="Arial" w:cs="Arial"/>
          <w:noProof/>
          <w:sz w:val="22"/>
          <w:szCs w:val="22"/>
          <w:lang w:val="sr-Cyrl-RS"/>
        </w:rPr>
      </w:pP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НАЛОГОДАВАЦ:_____________________</w:t>
      </w: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Адреса Налогодавца:__________________</w:t>
      </w:r>
    </w:p>
    <w:p w:rsidR="002B27A8" w:rsidRPr="00E60A40" w:rsidRDefault="002B27A8" w:rsidP="002B27A8">
      <w:pPr>
        <w:jc w:val="both"/>
        <w:rPr>
          <w:rFonts w:ascii="Arial" w:hAnsi="Arial" w:cs="Arial"/>
          <w:noProof/>
          <w:sz w:val="22"/>
          <w:szCs w:val="22"/>
          <w:lang w:val="sr-Cyrl-RS"/>
        </w:rPr>
      </w:pPr>
      <w:r w:rsidRPr="00E60A40">
        <w:rPr>
          <w:rFonts w:ascii="Arial" w:hAnsi="Arial" w:cs="Arial"/>
          <w:noProof/>
          <w:sz w:val="22"/>
          <w:szCs w:val="22"/>
          <w:lang w:val="sr-Cyrl-RS"/>
        </w:rPr>
        <w:t>ПИБ:</w:t>
      </w:r>
      <w:r w:rsidRPr="00E60A40">
        <w:rPr>
          <w:rFonts w:ascii="Arial" w:hAnsi="Arial" w:cs="Arial"/>
          <w:bCs/>
          <w:noProof/>
          <w:sz w:val="22"/>
          <w:szCs w:val="22"/>
          <w:lang w:val="sr-Cyrl-RS"/>
        </w:rPr>
        <w:t>_________________</w:t>
      </w:r>
    </w:p>
    <w:p w:rsidR="002B27A8" w:rsidRPr="00E60A40" w:rsidRDefault="002B27A8" w:rsidP="002B27A8">
      <w:pPr>
        <w:jc w:val="both"/>
        <w:rPr>
          <w:rFonts w:ascii="Arial" w:hAnsi="Arial" w:cs="Arial"/>
          <w:noProof/>
          <w:sz w:val="22"/>
          <w:szCs w:val="22"/>
          <w:lang w:val="sr-Cyrl-RS"/>
        </w:rPr>
      </w:pPr>
      <w:r w:rsidRPr="00E60A40">
        <w:rPr>
          <w:rFonts w:ascii="Arial" w:hAnsi="Arial" w:cs="Arial"/>
          <w:noProof/>
          <w:sz w:val="22"/>
          <w:szCs w:val="22"/>
          <w:lang w:val="sr-Cyrl-RS"/>
        </w:rPr>
        <w:t>МБ:</w:t>
      </w:r>
      <w:r w:rsidRPr="00E60A40">
        <w:rPr>
          <w:rFonts w:ascii="Arial" w:hAnsi="Arial" w:cs="Arial"/>
          <w:bCs/>
          <w:noProof/>
          <w:sz w:val="22"/>
          <w:szCs w:val="22"/>
          <w:lang w:val="sr-Cyrl-RS"/>
        </w:rPr>
        <w:t>_________________</w:t>
      </w:r>
    </w:p>
    <w:p w:rsidR="002B27A8" w:rsidRPr="00E60A40" w:rsidRDefault="002B27A8" w:rsidP="002B27A8">
      <w:pPr>
        <w:jc w:val="both"/>
        <w:rPr>
          <w:rFonts w:ascii="Arial" w:hAnsi="Arial" w:cs="Arial"/>
          <w:b/>
          <w:bCs/>
          <w:noProof/>
          <w:sz w:val="22"/>
          <w:szCs w:val="22"/>
          <w:lang w:val="sr-Cyrl-RS"/>
        </w:rPr>
      </w:pP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КОРИСНИК:</w:t>
      </w: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Jавно предузеће „Електропривреда Србије“, Београд</w:t>
      </w: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11000 Београд</w:t>
      </w: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Царице Милице 2</w:t>
      </w:r>
    </w:p>
    <w:p w:rsidR="002B27A8" w:rsidRPr="00E60A40" w:rsidRDefault="002B27A8" w:rsidP="002B27A8">
      <w:pPr>
        <w:jc w:val="both"/>
        <w:rPr>
          <w:rFonts w:ascii="Arial" w:hAnsi="Arial" w:cs="Arial"/>
          <w:bCs/>
          <w:noProof/>
          <w:sz w:val="22"/>
          <w:szCs w:val="22"/>
          <w:lang w:val="sr-Cyrl-RS"/>
        </w:rPr>
      </w:pPr>
      <w:r w:rsidRPr="00E60A40">
        <w:rPr>
          <w:rFonts w:ascii="Arial" w:hAnsi="Arial" w:cs="Arial"/>
          <w:bCs/>
          <w:noProof/>
          <w:sz w:val="22"/>
          <w:szCs w:val="22"/>
          <w:lang w:val="sr-Cyrl-RS"/>
        </w:rPr>
        <w:t>Република Србија</w:t>
      </w:r>
    </w:p>
    <w:p w:rsidR="002B27A8" w:rsidRPr="00E60A40" w:rsidRDefault="002B27A8" w:rsidP="002B27A8">
      <w:pPr>
        <w:jc w:val="both"/>
        <w:rPr>
          <w:rFonts w:ascii="Arial" w:hAnsi="Arial" w:cs="Arial"/>
          <w:noProof/>
          <w:sz w:val="22"/>
          <w:szCs w:val="22"/>
          <w:lang w:val="sr-Cyrl-RS"/>
        </w:rPr>
      </w:pPr>
      <w:r w:rsidRPr="00E60A40">
        <w:rPr>
          <w:rFonts w:ascii="Arial" w:hAnsi="Arial" w:cs="Arial"/>
          <w:noProof/>
          <w:sz w:val="22"/>
          <w:szCs w:val="22"/>
          <w:lang w:val="sr-Cyrl-RS"/>
        </w:rPr>
        <w:t>ПИБ: 103920327</w:t>
      </w:r>
    </w:p>
    <w:p w:rsidR="002B27A8" w:rsidRPr="00E60A40" w:rsidRDefault="002B27A8" w:rsidP="002B27A8">
      <w:pPr>
        <w:jc w:val="both"/>
        <w:rPr>
          <w:rFonts w:ascii="Arial" w:hAnsi="Arial" w:cs="Arial"/>
          <w:noProof/>
          <w:sz w:val="22"/>
          <w:szCs w:val="22"/>
          <w:lang w:val="sr-Cyrl-RS"/>
        </w:rPr>
      </w:pPr>
      <w:r w:rsidRPr="00E60A40">
        <w:rPr>
          <w:rFonts w:ascii="Arial" w:hAnsi="Arial" w:cs="Arial"/>
          <w:noProof/>
          <w:sz w:val="22"/>
          <w:szCs w:val="22"/>
          <w:lang w:val="sr-Cyrl-RS"/>
        </w:rPr>
        <w:t>МБ: 20053658</w:t>
      </w:r>
    </w:p>
    <w:p w:rsidR="002B27A8" w:rsidRPr="00E60A40" w:rsidRDefault="002B27A8" w:rsidP="002B27A8">
      <w:pPr>
        <w:rPr>
          <w:rFonts w:ascii="Arial" w:hAnsi="Arial" w:cs="Arial"/>
          <w:noProof/>
          <w:sz w:val="22"/>
          <w:szCs w:val="22"/>
          <w:lang w:val="sr-Cyrl-RS"/>
        </w:rPr>
      </w:pPr>
    </w:p>
    <w:p w:rsidR="002B27A8" w:rsidRPr="00E60A40" w:rsidRDefault="002B27A8" w:rsidP="002B27A8">
      <w:pPr>
        <w:jc w:val="right"/>
        <w:rPr>
          <w:rFonts w:ascii="Arial" w:hAnsi="Arial" w:cs="Arial"/>
          <w:noProof/>
          <w:sz w:val="22"/>
          <w:szCs w:val="22"/>
          <w:lang w:val="sr-Cyrl-RS"/>
        </w:rPr>
      </w:pPr>
      <w:r w:rsidRPr="00E60A40">
        <w:rPr>
          <w:rFonts w:ascii="Arial" w:hAnsi="Arial" w:cs="Arial"/>
          <w:noProof/>
          <w:sz w:val="22"/>
          <w:szCs w:val="22"/>
          <w:lang w:val="sr-Cyrl-RS"/>
        </w:rPr>
        <w:t xml:space="preserve">Датум </w:t>
      </w:r>
      <w:r w:rsidRPr="00E60A40">
        <w:rPr>
          <w:rFonts w:ascii="Arial" w:hAnsi="Arial" w:cs="Arial"/>
          <w:bCs/>
          <w:noProof/>
          <w:sz w:val="22"/>
          <w:szCs w:val="22"/>
          <w:lang w:val="sr-Cyrl-RS"/>
        </w:rPr>
        <w:t>_________________</w:t>
      </w:r>
    </w:p>
    <w:p w:rsidR="002B27A8" w:rsidRPr="00E60A40" w:rsidRDefault="002B27A8" w:rsidP="002B27A8">
      <w:pPr>
        <w:shd w:val="clear" w:color="auto" w:fill="FFFFFF"/>
        <w:jc w:val="both"/>
        <w:rPr>
          <w:rFonts w:ascii="Arial" w:hAnsi="Arial" w:cs="Arial"/>
          <w:color w:val="000000"/>
          <w:sz w:val="22"/>
          <w:szCs w:val="22"/>
          <w:lang w:val="sr-Cyrl-RS"/>
        </w:rPr>
      </w:pPr>
    </w:p>
    <w:p w:rsidR="002B27A8" w:rsidRPr="00E60A40" w:rsidRDefault="002B27A8" w:rsidP="002B27A8">
      <w:pPr>
        <w:jc w:val="center"/>
        <w:rPr>
          <w:rFonts w:ascii="Arial" w:hAnsi="Arial" w:cs="Arial"/>
          <w:b/>
          <w:noProof/>
          <w:sz w:val="22"/>
          <w:szCs w:val="22"/>
          <w:lang w:val="sr-Cyrl-RS"/>
        </w:rPr>
      </w:pPr>
      <w:r w:rsidRPr="00E60A40">
        <w:rPr>
          <w:rFonts w:ascii="Arial" w:hAnsi="Arial" w:cs="Arial"/>
          <w:b/>
          <w:noProof/>
          <w:sz w:val="22"/>
          <w:szCs w:val="22"/>
          <w:lang w:val="sr-Cyrl-RS"/>
        </w:rPr>
        <w:t>Банкарска гаранција за добро извршење посла</w:t>
      </w:r>
    </w:p>
    <w:p w:rsidR="002B27A8" w:rsidRPr="00E60A40" w:rsidRDefault="002B27A8" w:rsidP="002B27A8">
      <w:pPr>
        <w:jc w:val="center"/>
        <w:rPr>
          <w:rFonts w:ascii="Arial" w:hAnsi="Arial" w:cs="Arial"/>
          <w:noProof/>
          <w:sz w:val="22"/>
          <w:szCs w:val="22"/>
          <w:lang w:val="sr-Cyrl-RS"/>
        </w:rPr>
      </w:pPr>
      <w:r w:rsidRPr="00E60A40">
        <w:rPr>
          <w:rFonts w:ascii="Arial" w:hAnsi="Arial" w:cs="Arial"/>
          <w:noProof/>
          <w:sz w:val="22"/>
          <w:szCs w:val="22"/>
          <w:lang w:val="sr-Cyrl-RS"/>
        </w:rPr>
        <w:t>бр:</w:t>
      </w:r>
      <w:r w:rsidRPr="00E60A40">
        <w:rPr>
          <w:rFonts w:ascii="Arial" w:hAnsi="Arial" w:cs="Arial"/>
          <w:bCs/>
          <w:noProof/>
          <w:sz w:val="22"/>
          <w:szCs w:val="22"/>
          <w:lang w:val="sr-Cyrl-RS"/>
        </w:rPr>
        <w:t>_________________</w:t>
      </w:r>
    </w:p>
    <w:p w:rsidR="002B27A8" w:rsidRPr="00E60A40" w:rsidRDefault="002B27A8" w:rsidP="002B27A8">
      <w:pPr>
        <w:shd w:val="clear" w:color="auto" w:fill="FFFFFF"/>
        <w:jc w:val="both"/>
        <w:rPr>
          <w:rFonts w:ascii="Arial" w:hAnsi="Arial" w:cs="Arial"/>
          <w:color w:val="000000"/>
          <w:sz w:val="22"/>
          <w:szCs w:val="22"/>
          <w:lang w:val="sr-Cyrl-RS"/>
        </w:rPr>
      </w:pP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Обавештени смо да  су  Извoђaч услугa нa oснoву jaвнoг пoзивa зa jaвну нaбaвку услугa “</w:t>
      </w:r>
      <w:r w:rsidRPr="00E60A40">
        <w:rPr>
          <w:rFonts w:ascii="Arial" w:hAnsi="Arial" w:cs="Arial"/>
          <w:sz w:val="22"/>
          <w:szCs w:val="22"/>
          <w:lang w:val="sr-Cyrl-RS"/>
        </w:rPr>
        <w:t xml:space="preserve"> Доградња пакетске ИП МПЛС мреже ЕПС-а за задовољење корпоративних потреба у 2013</w:t>
      </w:r>
      <w:r w:rsidRPr="00E60A40">
        <w:rPr>
          <w:rFonts w:ascii="Arial" w:hAnsi="Arial" w:cs="Arial"/>
          <w:color w:val="000000"/>
          <w:sz w:val="22"/>
          <w:szCs w:val="22"/>
          <w:lang w:val="sr-Cyrl-RS"/>
        </w:rPr>
        <w:t>”, Jaвнa нaбaвкa бр. 56/13/ДИКТ, _______________________ (у даљем тексту Налогодавац), и Јавно предузеће „Електропривреда Србије“, ул. Царице Милице 2, Београд ( у даљем тексту: Корисник)   закључили Уговор бр. ______  од _____ на основу прихваћене понуде Налогодавца број ______  од _____ године,  укупне вредности  _____ ( износ словима _____).</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 </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 xml:space="preserve">У складу са горе наведеним Уговором, предвиђена је обавеза Налогодавца да достави Кориснику, гаранцију за добро извршење посла </w:t>
      </w:r>
      <w:r w:rsidRPr="00E60A40">
        <w:rPr>
          <w:rFonts w:ascii="Arial" w:hAnsi="Arial" w:cs="Arial"/>
          <w:sz w:val="22"/>
          <w:szCs w:val="22"/>
          <w:lang w:val="sr-Cyrl-RS"/>
        </w:rPr>
        <w:t>нa изнoс _________ (слoвимa:_________), штo представља 1</w:t>
      </w:r>
      <w:r w:rsidRPr="00E60A40">
        <w:rPr>
          <w:rFonts w:ascii="Arial" w:hAnsi="Arial" w:cs="Arial"/>
          <w:color w:val="000000"/>
          <w:sz w:val="22"/>
          <w:szCs w:val="22"/>
          <w:lang w:val="sr-Cyrl-RS"/>
        </w:rPr>
        <w:t xml:space="preserve">0 % укупне вредности уговора са припадајућим ПДВ, којом се гарантује прописно извршење уговора – </w:t>
      </w:r>
      <w:r w:rsidRPr="00E60A40">
        <w:rPr>
          <w:rFonts w:ascii="Arial" w:hAnsi="Arial" w:cs="Arial"/>
          <w:sz w:val="22"/>
          <w:szCs w:val="22"/>
          <w:lang w:val="sr-Cyrl-RS"/>
        </w:rPr>
        <w:t>Доградња пакетске ИП МПЛС мреже ЕПС-а за задовољење корпоративних потреба у 2013.</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 </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2B27A8" w:rsidRPr="00E60A40" w:rsidRDefault="002B27A8" w:rsidP="002B27A8">
      <w:pPr>
        <w:shd w:val="clear" w:color="auto" w:fill="FFFFFF"/>
        <w:jc w:val="center"/>
        <w:rPr>
          <w:rFonts w:ascii="Arial" w:hAnsi="Arial" w:cs="Arial"/>
          <w:color w:val="000000"/>
          <w:sz w:val="22"/>
          <w:szCs w:val="22"/>
          <w:lang w:val="sr-Cyrl-RS"/>
        </w:rPr>
      </w:pPr>
    </w:p>
    <w:p w:rsidR="002B27A8" w:rsidRPr="00E60A40" w:rsidRDefault="002B27A8" w:rsidP="002B27A8">
      <w:pPr>
        <w:jc w:val="center"/>
        <w:rPr>
          <w:rFonts w:ascii="Arial" w:hAnsi="Arial" w:cs="Arial"/>
          <w:sz w:val="22"/>
          <w:szCs w:val="22"/>
          <w:lang w:val="sr-Cyrl-RS"/>
        </w:rPr>
      </w:pPr>
      <w:r w:rsidRPr="00E60A40">
        <w:rPr>
          <w:rFonts w:ascii="Arial" w:hAnsi="Arial" w:cs="Arial"/>
          <w:sz w:val="22"/>
          <w:szCs w:val="22"/>
          <w:lang w:val="sr-Cyrl-RS"/>
        </w:rPr>
        <w:t>______________</w:t>
      </w:r>
    </w:p>
    <w:p w:rsidR="002B27A8" w:rsidRPr="00E60A40" w:rsidRDefault="002B27A8" w:rsidP="002B27A8">
      <w:pPr>
        <w:jc w:val="center"/>
        <w:rPr>
          <w:rFonts w:ascii="Arial" w:hAnsi="Arial" w:cs="Arial"/>
          <w:sz w:val="22"/>
          <w:szCs w:val="22"/>
          <w:lang w:val="sr-Cyrl-RS"/>
        </w:rPr>
      </w:pPr>
      <w:r w:rsidRPr="00E60A40">
        <w:rPr>
          <w:rFonts w:ascii="Arial" w:hAnsi="Arial" w:cs="Arial"/>
          <w:sz w:val="22"/>
          <w:szCs w:val="22"/>
          <w:lang w:val="sr-Cyrl-RS"/>
        </w:rPr>
        <w:t>(слoвимa: ______</w:t>
      </w:r>
      <w:r w:rsidRPr="00E60A40">
        <w:rPr>
          <w:rFonts w:ascii="Arial" w:hAnsi="Arial" w:cs="Arial"/>
          <w:bCs/>
          <w:noProof/>
          <w:sz w:val="22"/>
          <w:szCs w:val="22"/>
          <w:lang w:val="sr-Cyrl-RS"/>
        </w:rPr>
        <w:t>_________________</w:t>
      </w:r>
      <w:r w:rsidRPr="00E60A40">
        <w:rPr>
          <w:rFonts w:ascii="Arial" w:hAnsi="Arial" w:cs="Arial"/>
          <w:sz w:val="22"/>
          <w:szCs w:val="22"/>
          <w:lang w:val="sr-Cyrl-RS"/>
        </w:rPr>
        <w:t>)</w:t>
      </w:r>
    </w:p>
    <w:p w:rsidR="002B27A8" w:rsidRPr="00E60A40" w:rsidRDefault="002B27A8" w:rsidP="002B27A8">
      <w:pPr>
        <w:ind w:firstLine="720"/>
        <w:rPr>
          <w:rFonts w:ascii="Arial" w:hAnsi="Arial" w:cs="Arial"/>
          <w:b/>
          <w:i/>
          <w:sz w:val="22"/>
          <w:szCs w:val="22"/>
          <w:lang w:val="sr-Cyrl-RS"/>
        </w:rPr>
      </w:pPr>
    </w:p>
    <w:p w:rsidR="002B27A8" w:rsidRPr="00E60A40" w:rsidRDefault="002B27A8" w:rsidP="002B27A8">
      <w:pPr>
        <w:ind w:left="720"/>
        <w:rPr>
          <w:rFonts w:ascii="Arial" w:hAnsi="Arial" w:cs="Arial"/>
          <w:b/>
          <w:i/>
          <w:sz w:val="22"/>
          <w:szCs w:val="22"/>
          <w:lang w:val="sr-Cyrl-RS"/>
        </w:rPr>
      </w:pPr>
      <w:r w:rsidRPr="00E60A40">
        <w:rPr>
          <w:rFonts w:ascii="Arial" w:hAnsi="Arial" w:cs="Arial"/>
          <w:b/>
          <w:i/>
          <w:sz w:val="22"/>
          <w:szCs w:val="22"/>
          <w:lang w:val="sr-Cyrl-RS"/>
        </w:rPr>
        <w:t xml:space="preserve">НАПОМЕНА: Уколико је уговорена цена номинована у </w:t>
      </w:r>
      <w:proofErr w:type="spellStart"/>
      <w:r w:rsidRPr="00E60A40">
        <w:rPr>
          <w:rFonts w:ascii="Arial" w:hAnsi="Arial" w:cs="Arial"/>
          <w:b/>
          <w:i/>
          <w:sz w:val="22"/>
          <w:szCs w:val="22"/>
          <w:lang w:val="sr-Cyrl-RS"/>
        </w:rPr>
        <w:t>еврима</w:t>
      </w:r>
      <w:proofErr w:type="spellEnd"/>
      <w:r w:rsidRPr="00E60A40">
        <w:rPr>
          <w:rFonts w:ascii="Arial" w:hAnsi="Arial" w:cs="Arial"/>
          <w:b/>
          <w:i/>
          <w:sz w:val="22"/>
          <w:szCs w:val="22"/>
          <w:lang w:val="sr-Cyrl-RS"/>
        </w:rPr>
        <w:t xml:space="preserve"> потребан текст:</w:t>
      </w:r>
    </w:p>
    <w:p w:rsidR="002B27A8" w:rsidRPr="00E60A40" w:rsidRDefault="002B27A8" w:rsidP="002B27A8">
      <w:pPr>
        <w:jc w:val="center"/>
        <w:rPr>
          <w:rFonts w:ascii="Arial" w:hAnsi="Arial" w:cs="Arial"/>
          <w:i/>
          <w:sz w:val="22"/>
          <w:szCs w:val="22"/>
          <w:lang w:val="sr-Cyrl-RS"/>
        </w:rPr>
      </w:pPr>
      <w:r w:rsidRPr="00E60A40">
        <w:rPr>
          <w:rFonts w:ascii="Arial" w:hAnsi="Arial" w:cs="Arial"/>
          <w:i/>
          <w:sz w:val="22"/>
          <w:szCs w:val="22"/>
          <w:lang w:val="sr-Cyrl-RS"/>
        </w:rPr>
        <w:t xml:space="preserve">у динарској противвредности </w:t>
      </w:r>
      <w:proofErr w:type="spellStart"/>
      <w:r w:rsidRPr="00E60A40">
        <w:rPr>
          <w:rFonts w:ascii="Arial" w:hAnsi="Arial" w:cs="Arial"/>
          <w:i/>
          <w:sz w:val="22"/>
          <w:szCs w:val="22"/>
          <w:lang w:val="sr-Cyrl-RS"/>
        </w:rPr>
        <w:t>обрачунатој</w:t>
      </w:r>
      <w:proofErr w:type="spellEnd"/>
      <w:r w:rsidRPr="00E60A40">
        <w:rPr>
          <w:rFonts w:ascii="Arial" w:hAnsi="Arial" w:cs="Arial"/>
          <w:i/>
          <w:sz w:val="22"/>
          <w:szCs w:val="22"/>
          <w:lang w:val="sr-Cyrl-RS"/>
        </w:rPr>
        <w:t xml:space="preserve"> по </w:t>
      </w:r>
    </w:p>
    <w:p w:rsidR="002B27A8" w:rsidRPr="00E60A40" w:rsidRDefault="002B27A8" w:rsidP="002B27A8">
      <w:pPr>
        <w:jc w:val="center"/>
        <w:rPr>
          <w:rFonts w:ascii="Arial" w:hAnsi="Arial" w:cs="Arial"/>
          <w:i/>
          <w:sz w:val="22"/>
          <w:szCs w:val="22"/>
          <w:lang w:val="sr-Cyrl-RS"/>
        </w:rPr>
      </w:pPr>
      <w:r w:rsidRPr="00E60A40">
        <w:rPr>
          <w:rFonts w:ascii="Arial" w:hAnsi="Arial" w:cs="Arial"/>
          <w:i/>
          <w:sz w:val="22"/>
          <w:szCs w:val="22"/>
          <w:lang w:val="sr-Cyrl-RS"/>
        </w:rPr>
        <w:t>средњем курсу НБС на датум плаћања</w:t>
      </w:r>
    </w:p>
    <w:p w:rsidR="002B27A8" w:rsidRPr="00E60A40" w:rsidRDefault="002B27A8" w:rsidP="002B27A8">
      <w:pPr>
        <w:shd w:val="clear" w:color="auto" w:fill="FFFFFF"/>
        <w:jc w:val="both"/>
        <w:rPr>
          <w:rFonts w:ascii="Arial" w:hAnsi="Arial" w:cs="Arial"/>
          <w:color w:val="000000"/>
          <w:sz w:val="22"/>
          <w:szCs w:val="22"/>
          <w:lang w:val="sr-Cyrl-RS"/>
        </w:rPr>
      </w:pP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по пријему вашег првог позива у  писаној форми и ваше писaнe изјаве у којој се наводи:</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 </w:t>
      </w:r>
    </w:p>
    <w:p w:rsidR="002B27A8" w:rsidRPr="00E60A40" w:rsidRDefault="002B27A8" w:rsidP="002B27A8">
      <w:pPr>
        <w:shd w:val="clear" w:color="auto" w:fill="FFFFFF"/>
        <w:ind w:firstLine="360"/>
        <w:jc w:val="both"/>
        <w:rPr>
          <w:rFonts w:ascii="Arial" w:hAnsi="Arial" w:cs="Arial"/>
          <w:color w:val="000000"/>
          <w:sz w:val="22"/>
          <w:szCs w:val="22"/>
          <w:lang w:val="sr-Cyrl-RS"/>
        </w:rPr>
      </w:pPr>
      <w:r w:rsidRPr="00E60A40">
        <w:rPr>
          <w:rFonts w:ascii="Arial" w:hAnsi="Arial" w:cs="Arial"/>
          <w:color w:val="000000"/>
          <w:sz w:val="22"/>
          <w:szCs w:val="22"/>
          <w:lang w:val="sr-Cyrl-RS"/>
        </w:rPr>
        <w:t>1) да Налогодавац не извршава  своју (е) обавезу(е)  из   Уговора</w:t>
      </w:r>
    </w:p>
    <w:p w:rsidR="002B27A8" w:rsidRPr="00E60A40" w:rsidRDefault="002B27A8" w:rsidP="002B27A8">
      <w:pPr>
        <w:shd w:val="clear" w:color="auto" w:fill="FFFFFF"/>
        <w:ind w:firstLine="360"/>
        <w:jc w:val="both"/>
        <w:rPr>
          <w:rFonts w:ascii="Arial" w:hAnsi="Arial" w:cs="Arial"/>
          <w:color w:val="000000"/>
          <w:sz w:val="22"/>
          <w:szCs w:val="22"/>
          <w:lang w:val="sr-Cyrl-RS"/>
        </w:rPr>
      </w:pPr>
      <w:r w:rsidRPr="00E60A40">
        <w:rPr>
          <w:rFonts w:ascii="Arial" w:hAnsi="Arial" w:cs="Arial"/>
          <w:color w:val="000000"/>
          <w:sz w:val="22"/>
          <w:szCs w:val="22"/>
          <w:lang w:val="sr-Cyrl-RS"/>
        </w:rPr>
        <w:t xml:space="preserve">2)  у ком погледу их  Налогодавац не извршава. </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 </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lastRenderedPageBreak/>
        <w:t xml:space="preserve">Ова гаранција важи 30 дана после истека гарантног </w:t>
      </w:r>
      <w:proofErr w:type="spellStart"/>
      <w:r w:rsidRPr="00E60A40">
        <w:rPr>
          <w:rFonts w:ascii="Arial" w:hAnsi="Arial" w:cs="Arial"/>
          <w:color w:val="000000"/>
          <w:sz w:val="22"/>
          <w:szCs w:val="22"/>
          <w:lang w:val="sr-Cyrl-RS"/>
        </w:rPr>
        <w:t>рока</w:t>
      </w:r>
      <w:proofErr w:type="spellEnd"/>
      <w:r w:rsidRPr="00E60A40">
        <w:rPr>
          <w:rFonts w:ascii="Arial" w:hAnsi="Arial" w:cs="Arial"/>
          <w:color w:val="000000"/>
          <w:sz w:val="22"/>
          <w:szCs w:val="22"/>
          <w:lang w:val="sr-Cyrl-RS"/>
        </w:rPr>
        <w:t xml:space="preserve"> а најкасније до  ___________ године, без обзира да ли нам је враћан овај документ или није.</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 </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Сагласно томе, све захтеве за плаћање по овој гаранцији морамо примити на наведену адресу  најкасније  ________  датума, или пре овог датума.</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 </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Ова гаранција се не може уступити и није преносива без  писмене сагласности  Корисника, Налогодавца и Емисионе Банке.</w:t>
      </w:r>
    </w:p>
    <w:p w:rsidR="002B27A8" w:rsidRPr="00E60A40" w:rsidRDefault="002B27A8" w:rsidP="002B27A8">
      <w:pPr>
        <w:shd w:val="clear" w:color="auto" w:fill="FFFFFF"/>
        <w:jc w:val="both"/>
        <w:rPr>
          <w:rFonts w:ascii="Arial" w:hAnsi="Arial" w:cs="Arial"/>
          <w:color w:val="000000"/>
          <w:sz w:val="22"/>
          <w:szCs w:val="22"/>
          <w:lang w:val="sr-Cyrl-RS"/>
        </w:rPr>
      </w:pP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На ову Гаранцију се примењују одредбе Једнобразних правила за гаранције на позив (УРДГ 758) Међународне Трговинске Коморе у Паризу.</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 </w:t>
      </w:r>
    </w:p>
    <w:p w:rsidR="002B27A8" w:rsidRPr="00E60A40" w:rsidRDefault="002B27A8" w:rsidP="002B27A8">
      <w:pPr>
        <w:ind w:left="720"/>
        <w:rPr>
          <w:rFonts w:ascii="Arial" w:hAnsi="Arial" w:cs="Arial"/>
          <w:b/>
          <w:i/>
          <w:sz w:val="22"/>
          <w:szCs w:val="22"/>
          <w:lang w:val="sr-Cyrl-RS"/>
        </w:rPr>
      </w:pPr>
      <w:r w:rsidRPr="00E60A40">
        <w:rPr>
          <w:rFonts w:ascii="Arial" w:hAnsi="Arial" w:cs="Arial"/>
          <w:b/>
          <w:i/>
          <w:sz w:val="22"/>
          <w:szCs w:val="22"/>
          <w:lang w:val="sr-Cyrl-RS"/>
        </w:rPr>
        <w:t xml:space="preserve">НАПОМЕНА: Уколико је пословно седиште банке </w:t>
      </w:r>
      <w:proofErr w:type="spellStart"/>
      <w:r w:rsidRPr="00E60A40">
        <w:rPr>
          <w:rFonts w:ascii="Arial" w:hAnsi="Arial" w:cs="Arial"/>
          <w:b/>
          <w:i/>
          <w:sz w:val="22"/>
          <w:szCs w:val="22"/>
          <w:lang w:val="sr-Cyrl-RS"/>
        </w:rPr>
        <w:t>гаранта</w:t>
      </w:r>
      <w:proofErr w:type="spellEnd"/>
      <w:r w:rsidRPr="00E60A40">
        <w:rPr>
          <w:rFonts w:ascii="Arial" w:hAnsi="Arial" w:cs="Arial"/>
          <w:b/>
          <w:i/>
          <w:sz w:val="22"/>
          <w:szCs w:val="22"/>
          <w:lang w:val="sr-Cyrl-RS"/>
        </w:rPr>
        <w:t xml:space="preserve"> у Републици Србији потребан текст:</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 xml:space="preserve">У случају спора по овој Гаранцији, утврђује се надлежност  суда у Београду и  примена материјалног права Републике Србије. </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 </w:t>
      </w:r>
    </w:p>
    <w:p w:rsidR="002B27A8" w:rsidRPr="00E60A40" w:rsidRDefault="002B27A8" w:rsidP="002B27A8">
      <w:pPr>
        <w:ind w:left="720"/>
        <w:rPr>
          <w:rFonts w:ascii="Arial" w:hAnsi="Arial" w:cs="Arial"/>
          <w:b/>
          <w:i/>
          <w:sz w:val="22"/>
          <w:szCs w:val="22"/>
          <w:lang w:val="sr-Cyrl-RS"/>
        </w:rPr>
      </w:pPr>
      <w:r w:rsidRPr="00E60A40">
        <w:rPr>
          <w:rFonts w:ascii="Arial" w:hAnsi="Arial" w:cs="Arial"/>
          <w:b/>
          <w:i/>
          <w:sz w:val="22"/>
          <w:szCs w:val="22"/>
          <w:lang w:val="sr-Cyrl-RS"/>
        </w:rPr>
        <w:t xml:space="preserve">НАПОМЕНА: Уколико је пословно седиште банке </w:t>
      </w:r>
      <w:proofErr w:type="spellStart"/>
      <w:r w:rsidRPr="00E60A40">
        <w:rPr>
          <w:rFonts w:ascii="Arial" w:hAnsi="Arial" w:cs="Arial"/>
          <w:b/>
          <w:i/>
          <w:sz w:val="22"/>
          <w:szCs w:val="22"/>
          <w:lang w:val="sr-Cyrl-RS"/>
        </w:rPr>
        <w:t>гаранта</w:t>
      </w:r>
      <w:proofErr w:type="spellEnd"/>
      <w:r w:rsidRPr="00E60A40">
        <w:rPr>
          <w:rFonts w:ascii="Arial" w:hAnsi="Arial" w:cs="Arial"/>
          <w:b/>
          <w:i/>
          <w:sz w:val="22"/>
          <w:szCs w:val="22"/>
          <w:lang w:val="sr-Cyrl-RS"/>
        </w:rPr>
        <w:t xml:space="preserve"> изван Републике Србије потребан текст:</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 xml:space="preserve">У случају спора по овој Гаранцији, утврђује се надлежност  </w:t>
      </w:r>
      <w:r w:rsidRPr="00E60A40">
        <w:rPr>
          <w:rFonts w:ascii="Arial" w:hAnsi="Arial" w:cs="Arial"/>
          <w:sz w:val="22"/>
          <w:szCs w:val="22"/>
          <w:lang w:val="sr-Cyrl-RS"/>
        </w:rPr>
        <w:t>Спољнотрговинске арбитраже при ПКС уз примену Правилника ПКС и процесног и материјалног права Републике Србије</w:t>
      </w:r>
      <w:r w:rsidRPr="00E60A40">
        <w:rPr>
          <w:rFonts w:ascii="Arial" w:hAnsi="Arial" w:cs="Arial"/>
          <w:color w:val="000000"/>
          <w:sz w:val="22"/>
          <w:szCs w:val="22"/>
          <w:lang w:val="sr-Cyrl-RS"/>
        </w:rPr>
        <w:t xml:space="preserve">. </w:t>
      </w:r>
    </w:p>
    <w:p w:rsidR="002B27A8" w:rsidRPr="00E60A40" w:rsidRDefault="002B27A8" w:rsidP="002B27A8">
      <w:pPr>
        <w:shd w:val="clear" w:color="auto" w:fill="FFFFFF"/>
        <w:jc w:val="both"/>
        <w:rPr>
          <w:rFonts w:ascii="Arial" w:hAnsi="Arial" w:cs="Arial"/>
          <w:color w:val="000000"/>
          <w:sz w:val="22"/>
          <w:szCs w:val="22"/>
          <w:lang w:val="sr-Cyrl-RS"/>
        </w:rPr>
      </w:pPr>
      <w:r w:rsidRPr="00E60A40">
        <w:rPr>
          <w:rFonts w:ascii="Arial" w:hAnsi="Arial" w:cs="Arial"/>
          <w:color w:val="000000"/>
          <w:sz w:val="22"/>
          <w:szCs w:val="22"/>
          <w:lang w:val="sr-Cyrl-RS"/>
        </w:rPr>
        <w:t> </w:t>
      </w:r>
    </w:p>
    <w:p w:rsidR="002B27A8" w:rsidRPr="00E60A40" w:rsidRDefault="002B27A8" w:rsidP="002B27A8">
      <w:pPr>
        <w:ind w:left="720"/>
        <w:jc w:val="both"/>
        <w:rPr>
          <w:rFonts w:ascii="Arial" w:hAnsi="Arial" w:cs="Arial"/>
          <w:b/>
          <w:i/>
          <w:sz w:val="22"/>
          <w:szCs w:val="22"/>
          <w:lang w:val="sr-Cyrl-RS"/>
        </w:rPr>
      </w:pPr>
      <w:r w:rsidRPr="00E60A40">
        <w:rPr>
          <w:rFonts w:ascii="Arial" w:hAnsi="Arial" w:cs="Arial"/>
          <w:color w:val="000000"/>
          <w:sz w:val="22"/>
          <w:szCs w:val="22"/>
          <w:lang w:val="sr-Cyrl-RS"/>
        </w:rPr>
        <w:t> </w:t>
      </w:r>
      <w:r w:rsidRPr="00E60A40">
        <w:rPr>
          <w:rFonts w:ascii="Arial" w:hAnsi="Arial" w:cs="Arial"/>
          <w:b/>
          <w:i/>
          <w:sz w:val="22"/>
          <w:szCs w:val="22"/>
          <w:lang w:val="sr-Cyrl-RS"/>
        </w:rPr>
        <w:t>НАПОМЕНА:</w:t>
      </w:r>
    </w:p>
    <w:p w:rsidR="002B27A8" w:rsidRPr="00E60A40" w:rsidRDefault="002B27A8" w:rsidP="002B27A8">
      <w:pPr>
        <w:jc w:val="both"/>
        <w:rPr>
          <w:rFonts w:ascii="Arial" w:hAnsi="Arial" w:cs="Arial"/>
          <w:b/>
          <w:i/>
          <w:sz w:val="22"/>
          <w:szCs w:val="22"/>
          <w:lang w:val="sr-Cyrl-RS"/>
        </w:rPr>
      </w:pPr>
      <w:r w:rsidRPr="00E60A40">
        <w:rPr>
          <w:rFonts w:ascii="Arial" w:hAnsi="Arial" w:cs="Arial"/>
          <w:b/>
          <w:i/>
          <w:sz w:val="22"/>
          <w:szCs w:val="22"/>
          <w:lang w:val="sr-Cyrl-RS"/>
        </w:rPr>
        <w:t xml:space="preserve">У случају да Изабрани понуђач поднесе банкарску гаранцију стране банке, та банка мора имати додељен </w:t>
      </w:r>
      <w:proofErr w:type="spellStart"/>
      <w:r w:rsidRPr="00E60A40">
        <w:rPr>
          <w:rFonts w:ascii="Arial" w:hAnsi="Arial" w:cs="Arial"/>
          <w:b/>
          <w:i/>
          <w:sz w:val="22"/>
          <w:szCs w:val="22"/>
          <w:lang w:val="sr-Cyrl-RS"/>
        </w:rPr>
        <w:t>кретитни</w:t>
      </w:r>
      <w:proofErr w:type="spellEnd"/>
      <w:r w:rsidRPr="00E60A40">
        <w:rPr>
          <w:rFonts w:ascii="Arial" w:hAnsi="Arial" w:cs="Arial"/>
          <w:b/>
          <w:i/>
          <w:sz w:val="22"/>
          <w:szCs w:val="22"/>
          <w:lang w:val="sr-Cyrl-RS"/>
        </w:rPr>
        <w:t xml:space="preserve"> рејтинг коме одговара ниво кредитног рејтинга квалитета 3 (инвестициони ранг)</w:t>
      </w:r>
    </w:p>
    <w:p w:rsidR="002B27A8" w:rsidRPr="00E60A40" w:rsidRDefault="002B27A8" w:rsidP="002B27A8">
      <w:pPr>
        <w:shd w:val="clear" w:color="auto" w:fill="FFFFFF"/>
        <w:rPr>
          <w:rFonts w:ascii="Arial" w:hAnsi="Arial" w:cs="Arial"/>
          <w:sz w:val="22"/>
          <w:szCs w:val="22"/>
          <w:lang w:val="sr-Cyrl-RS"/>
        </w:rPr>
      </w:pPr>
    </w:p>
    <w:p w:rsidR="002B27A8" w:rsidRPr="00E60A40" w:rsidRDefault="002B27A8" w:rsidP="002B27A8">
      <w:pPr>
        <w:shd w:val="clear" w:color="auto" w:fill="FFFFFF"/>
        <w:jc w:val="both"/>
        <w:rPr>
          <w:rFonts w:ascii="Arial" w:hAnsi="Arial" w:cs="Arial"/>
          <w:color w:val="000000"/>
          <w:sz w:val="22"/>
          <w:szCs w:val="22"/>
          <w:lang w:val="sr-Cyrl-RS"/>
        </w:rPr>
      </w:pPr>
    </w:p>
    <w:p w:rsidR="002B27A8" w:rsidRPr="00E60A40" w:rsidRDefault="002B27A8" w:rsidP="002B27A8">
      <w:pPr>
        <w:jc w:val="both"/>
        <w:rPr>
          <w:rFonts w:ascii="Arial" w:hAnsi="Arial" w:cs="Arial"/>
          <w:b/>
          <w:sz w:val="22"/>
          <w:szCs w:val="22"/>
          <w:lang w:val="sr-Cyrl-RS"/>
        </w:rPr>
      </w:pPr>
      <w:r w:rsidRPr="00E60A40">
        <w:rPr>
          <w:rFonts w:ascii="Arial" w:hAnsi="Arial" w:cs="Arial"/>
          <w:b/>
          <w:sz w:val="22"/>
          <w:szCs w:val="22"/>
          <w:lang w:val="sr-Cyrl-RS"/>
        </w:rPr>
        <w:t>Meстo, дaтум</w:t>
      </w:r>
      <w:r w:rsidRPr="00E60A40">
        <w:rPr>
          <w:rFonts w:ascii="Arial" w:hAnsi="Arial" w:cs="Arial"/>
          <w:b/>
          <w:sz w:val="22"/>
          <w:szCs w:val="22"/>
          <w:lang w:val="sr-Cyrl-RS"/>
        </w:rPr>
        <w:tab/>
      </w:r>
      <w:r w:rsidRPr="00E60A40">
        <w:rPr>
          <w:rFonts w:ascii="Arial" w:hAnsi="Arial" w:cs="Arial"/>
          <w:b/>
          <w:sz w:val="22"/>
          <w:szCs w:val="22"/>
          <w:lang w:val="sr-Cyrl-RS"/>
        </w:rPr>
        <w:tab/>
      </w:r>
      <w:r w:rsidRPr="00E60A40">
        <w:rPr>
          <w:rFonts w:ascii="Arial" w:hAnsi="Arial" w:cs="Arial"/>
          <w:b/>
          <w:sz w:val="22"/>
          <w:szCs w:val="22"/>
          <w:lang w:val="sr-Cyrl-RS"/>
        </w:rPr>
        <w:tab/>
      </w:r>
      <w:r w:rsidRPr="00E60A40">
        <w:rPr>
          <w:rFonts w:ascii="Arial" w:hAnsi="Arial" w:cs="Arial"/>
          <w:b/>
          <w:sz w:val="22"/>
          <w:szCs w:val="22"/>
          <w:lang w:val="sr-Cyrl-RS"/>
        </w:rPr>
        <w:tab/>
      </w:r>
      <w:r w:rsidRPr="00E60A40">
        <w:rPr>
          <w:rFonts w:ascii="Arial" w:hAnsi="Arial" w:cs="Arial"/>
          <w:b/>
          <w:sz w:val="22"/>
          <w:szCs w:val="22"/>
          <w:lang w:val="sr-Cyrl-RS"/>
        </w:rPr>
        <w:tab/>
      </w:r>
      <w:r w:rsidRPr="00E60A40">
        <w:rPr>
          <w:rFonts w:ascii="Arial" w:hAnsi="Arial" w:cs="Arial"/>
          <w:b/>
          <w:sz w:val="22"/>
          <w:szCs w:val="22"/>
          <w:lang w:val="sr-Cyrl-RS"/>
        </w:rPr>
        <w:tab/>
      </w:r>
      <w:r w:rsidRPr="00E60A40">
        <w:rPr>
          <w:rFonts w:ascii="Arial" w:hAnsi="Arial" w:cs="Arial"/>
          <w:b/>
          <w:sz w:val="22"/>
          <w:szCs w:val="22"/>
          <w:lang w:val="sr-Cyrl-RS"/>
        </w:rPr>
        <w:tab/>
        <w:t>Гaрaнт</w:t>
      </w:r>
    </w:p>
    <w:p w:rsidR="002B27A8" w:rsidRPr="00E60A40" w:rsidRDefault="002B27A8" w:rsidP="002B27A8">
      <w:pPr>
        <w:shd w:val="clear" w:color="auto" w:fill="FFFFFF"/>
        <w:rPr>
          <w:rFonts w:ascii="Arial" w:hAnsi="Arial" w:cs="Arial"/>
          <w:color w:val="000000"/>
          <w:sz w:val="22"/>
          <w:szCs w:val="22"/>
          <w:lang w:val="sr-Cyrl-RS"/>
        </w:rPr>
      </w:pPr>
      <w:r w:rsidRPr="00E60A40">
        <w:rPr>
          <w:rFonts w:ascii="Arial" w:hAnsi="Arial" w:cs="Arial"/>
          <w:color w:val="000000"/>
          <w:sz w:val="22"/>
          <w:szCs w:val="22"/>
          <w:lang w:val="sr-Cyrl-RS"/>
        </w:rPr>
        <w:t> </w:t>
      </w:r>
    </w:p>
    <w:p w:rsidR="002B27A8" w:rsidRPr="00E60A40" w:rsidRDefault="002B27A8" w:rsidP="002B27A8">
      <w:pPr>
        <w:shd w:val="clear" w:color="auto" w:fill="FFFFFF"/>
        <w:rPr>
          <w:rFonts w:ascii="Arial" w:hAnsi="Arial" w:cs="Arial"/>
          <w:color w:val="000000"/>
          <w:sz w:val="22"/>
          <w:szCs w:val="22"/>
          <w:lang w:val="sr-Cyrl-RS"/>
        </w:rPr>
      </w:pPr>
      <w:r w:rsidRPr="00E60A40">
        <w:rPr>
          <w:rFonts w:ascii="Arial" w:hAnsi="Arial" w:cs="Arial"/>
          <w:color w:val="000000"/>
          <w:sz w:val="22"/>
          <w:szCs w:val="22"/>
          <w:lang w:val="sr-Cyrl-RS"/>
        </w:rPr>
        <w:t> </w:t>
      </w:r>
    </w:p>
    <w:p w:rsidR="005E1232" w:rsidRPr="00E60A40" w:rsidRDefault="005E1232" w:rsidP="005E1232">
      <w:pPr>
        <w:shd w:val="clear" w:color="auto" w:fill="FFFFFF"/>
        <w:rPr>
          <w:rFonts w:ascii="Arial" w:hAnsi="Arial" w:cs="Arial"/>
          <w:color w:val="000000"/>
          <w:sz w:val="22"/>
          <w:szCs w:val="22"/>
          <w:lang w:val="sr-Cyrl-RS"/>
        </w:rPr>
      </w:pPr>
      <w:r w:rsidRPr="00E60A40">
        <w:rPr>
          <w:rFonts w:ascii="Arial" w:hAnsi="Arial" w:cs="Arial"/>
          <w:color w:val="000000"/>
          <w:sz w:val="22"/>
          <w:szCs w:val="22"/>
          <w:lang w:val="sr-Cyrl-RS"/>
        </w:rPr>
        <w:t> </w:t>
      </w:r>
    </w:p>
    <w:p w:rsidR="005E1232" w:rsidRPr="00E60A40" w:rsidRDefault="005E1232" w:rsidP="005E1232">
      <w:pPr>
        <w:shd w:val="clear" w:color="auto" w:fill="FFFFFF"/>
        <w:jc w:val="center"/>
        <w:rPr>
          <w:rFonts w:ascii="Arial" w:hAnsi="Arial" w:cs="Arial"/>
          <w:color w:val="000000"/>
          <w:sz w:val="22"/>
          <w:szCs w:val="22"/>
          <w:lang w:val="sr-Cyrl-RS"/>
        </w:rPr>
      </w:pPr>
      <w:r w:rsidRPr="00E60A40">
        <w:rPr>
          <w:rFonts w:ascii="Arial" w:hAnsi="Arial" w:cs="Arial"/>
          <w:b/>
          <w:bCs/>
          <w:color w:val="000000"/>
          <w:sz w:val="22"/>
          <w:szCs w:val="22"/>
          <w:lang w:val="sr-Cyrl-RS"/>
        </w:rPr>
        <w:t> </w:t>
      </w:r>
    </w:p>
    <w:p w:rsidR="005E1232" w:rsidRPr="00E60A40" w:rsidRDefault="005E1232" w:rsidP="005E1232">
      <w:pPr>
        <w:shd w:val="clear" w:color="auto" w:fill="FFFFFF"/>
        <w:jc w:val="center"/>
        <w:rPr>
          <w:rFonts w:ascii="Arial" w:hAnsi="Arial" w:cs="Arial"/>
          <w:sz w:val="22"/>
          <w:szCs w:val="22"/>
          <w:lang w:val="sr-Cyrl-RS"/>
        </w:rPr>
      </w:pPr>
    </w:p>
    <w:p w:rsidR="003B1B5E" w:rsidRPr="00E60A40" w:rsidRDefault="003B1B5E" w:rsidP="00255515">
      <w:pPr>
        <w:tabs>
          <w:tab w:val="left" w:pos="709"/>
          <w:tab w:val="center" w:pos="7938"/>
        </w:tabs>
        <w:jc w:val="both"/>
        <w:rPr>
          <w:rFonts w:ascii="Arial" w:hAnsi="Arial" w:cs="Arial"/>
          <w:szCs w:val="24"/>
          <w:lang w:val="sr-Cyrl-RS"/>
        </w:rPr>
      </w:pPr>
    </w:p>
    <w:p w:rsidR="00DA7F0B" w:rsidRPr="00E60A40" w:rsidRDefault="00DA7F0B">
      <w:pPr>
        <w:suppressAutoHyphens w:val="0"/>
        <w:rPr>
          <w:rFonts w:ascii="Arial" w:hAnsi="Arial" w:cs="Arial"/>
          <w:szCs w:val="24"/>
          <w:lang w:val="sr-Cyrl-RS"/>
        </w:rPr>
      </w:pPr>
      <w:r w:rsidRPr="00E60A40">
        <w:rPr>
          <w:rFonts w:ascii="Arial" w:hAnsi="Arial" w:cs="Arial"/>
          <w:szCs w:val="24"/>
          <w:lang w:val="sr-Cyrl-RS"/>
        </w:rPr>
        <w:br w:type="page"/>
      </w:r>
    </w:p>
    <w:p w:rsidR="00C57E44" w:rsidRPr="00E60A40" w:rsidRDefault="00C57E44" w:rsidP="006225D2">
      <w:pPr>
        <w:jc w:val="both"/>
        <w:rPr>
          <w:rFonts w:ascii="Arial" w:hAnsi="Arial" w:cs="Arial"/>
          <w:szCs w:val="24"/>
          <w:lang w:val="sr-Cyrl-RS"/>
        </w:rPr>
      </w:pPr>
    </w:p>
    <w:p w:rsidR="00FE1D17" w:rsidRPr="00E60A40" w:rsidRDefault="00EF5BAB">
      <w:pPr>
        <w:pStyle w:val="Heading10"/>
        <w:rPr>
          <w:lang w:val="sr-Cyrl-RS"/>
        </w:rPr>
      </w:pPr>
      <w:bookmarkStart w:id="221" w:name="_Toc362821722"/>
      <w:bookmarkStart w:id="222" w:name="_Toc365010732"/>
      <w:r w:rsidRPr="00E60A40">
        <w:rPr>
          <w:lang w:val="sr-Cyrl-RS"/>
        </w:rPr>
        <w:t>ОБРАЗАЦ 7.</w:t>
      </w:r>
      <w:bookmarkEnd w:id="221"/>
      <w:bookmarkEnd w:id="222"/>
    </w:p>
    <w:p w:rsidR="00EF5BAB" w:rsidRPr="00E60A40" w:rsidRDefault="00EF5BAB" w:rsidP="00071074">
      <w:pPr>
        <w:widowControl w:val="0"/>
        <w:autoSpaceDE w:val="0"/>
        <w:autoSpaceDN w:val="0"/>
        <w:adjustRightInd w:val="0"/>
        <w:ind w:left="708" w:firstLine="708"/>
        <w:jc w:val="right"/>
        <w:rPr>
          <w:rFonts w:ascii="Arial" w:hAnsi="Arial" w:cs="Arial"/>
          <w:b/>
          <w:color w:val="000000"/>
          <w:szCs w:val="24"/>
          <w:lang w:val="sr-Cyrl-RS"/>
        </w:rPr>
      </w:pPr>
    </w:p>
    <w:p w:rsidR="00EF5BAB" w:rsidRPr="00E60A40" w:rsidRDefault="00EF5BAB" w:rsidP="001D1EB2">
      <w:pPr>
        <w:pStyle w:val="BodyText"/>
        <w:jc w:val="center"/>
        <w:rPr>
          <w:rFonts w:ascii="Arial" w:hAnsi="Arial" w:cs="Arial"/>
          <w:b/>
          <w:bCs/>
          <w:szCs w:val="24"/>
          <w:lang w:val="sr-Cyrl-RS"/>
        </w:rPr>
      </w:pPr>
      <w:r w:rsidRPr="00E60A40">
        <w:rPr>
          <w:rFonts w:ascii="Arial" w:hAnsi="Arial" w:cs="Arial"/>
          <w:b/>
          <w:bCs/>
          <w:szCs w:val="24"/>
          <w:lang w:val="sr-Cyrl-RS"/>
        </w:rPr>
        <w:t>РЕФЕРЕНТНА ЛИСТА</w:t>
      </w:r>
    </w:p>
    <w:p w:rsidR="0076241B" w:rsidRPr="00E60A40" w:rsidRDefault="0052736F">
      <w:pPr>
        <w:pStyle w:val="BodyText"/>
        <w:jc w:val="center"/>
        <w:rPr>
          <w:rFonts w:ascii="Arial" w:hAnsi="Arial" w:cs="Arial"/>
          <w:b/>
          <w:bCs/>
          <w:szCs w:val="24"/>
          <w:lang w:val="sr-Cyrl-RS"/>
        </w:rPr>
      </w:pPr>
      <w:r w:rsidRPr="00E60A40">
        <w:rPr>
          <w:rFonts w:ascii="Arial" w:hAnsi="Arial" w:cs="Arial"/>
          <w:lang w:val="sr-Cyrl-RS"/>
        </w:rPr>
        <w:t>Доградња пакетске ИП МПЛС мреже ЕПС-а за задовољење корпоративних потреба у 2013</w:t>
      </w:r>
    </w:p>
    <w:p w:rsidR="00EF5BAB" w:rsidRPr="00E60A40" w:rsidRDefault="00EF5BAB" w:rsidP="00EF5BAB">
      <w:pPr>
        <w:pStyle w:val="BodyText"/>
        <w:rPr>
          <w:rFonts w:ascii="Arial" w:hAnsi="Arial" w:cs="Arial"/>
          <w:b/>
          <w:szCs w:val="24"/>
          <w:lang w:val="sr-Cyrl-RS"/>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3379"/>
        <w:gridCol w:w="1700"/>
        <w:gridCol w:w="3401"/>
      </w:tblGrid>
      <w:tr w:rsidR="00DA7F0B" w:rsidRPr="00E60A40" w:rsidTr="00DA7F0B">
        <w:trPr>
          <w:trHeight w:val="727"/>
        </w:trPr>
        <w:tc>
          <w:tcPr>
            <w:tcW w:w="380" w:type="pct"/>
            <w:tcBorders>
              <w:top w:val="single" w:sz="4" w:space="0" w:color="auto"/>
              <w:left w:val="single" w:sz="4" w:space="0" w:color="auto"/>
              <w:bottom w:val="single" w:sz="4" w:space="0" w:color="auto"/>
              <w:right w:val="single" w:sz="4" w:space="0" w:color="auto"/>
            </w:tcBorders>
            <w:shd w:val="clear" w:color="auto" w:fill="FFFFFF"/>
          </w:tcPr>
          <w:p w:rsidR="00DA7F0B" w:rsidRPr="00E60A40" w:rsidRDefault="00DA7F0B" w:rsidP="00EA508B">
            <w:pPr>
              <w:ind w:left="127"/>
              <w:jc w:val="both"/>
              <w:rPr>
                <w:rFonts w:ascii="Arial" w:hAnsi="Arial" w:cs="Arial"/>
                <w:sz w:val="20"/>
                <w:lang w:val="sr-Cyrl-RS"/>
              </w:rPr>
            </w:pPr>
          </w:p>
          <w:p w:rsidR="00DA7F0B" w:rsidRPr="00E60A40" w:rsidRDefault="00DA7F0B" w:rsidP="00EA508B">
            <w:pPr>
              <w:ind w:left="127"/>
              <w:jc w:val="both"/>
              <w:rPr>
                <w:rFonts w:ascii="Arial" w:hAnsi="Arial" w:cs="Arial"/>
                <w:b/>
                <w:sz w:val="20"/>
                <w:lang w:val="sr-Cyrl-RS"/>
              </w:rPr>
            </w:pPr>
            <w:r w:rsidRPr="00E60A40">
              <w:rPr>
                <w:rFonts w:ascii="Arial" w:hAnsi="Arial" w:cs="Arial"/>
                <w:b/>
                <w:sz w:val="20"/>
                <w:lang w:val="sr-Cyrl-RS"/>
              </w:rPr>
              <w:t>Р.</w:t>
            </w:r>
          </w:p>
          <w:p w:rsidR="00DA7F0B" w:rsidRPr="00E60A40" w:rsidRDefault="00DA7F0B" w:rsidP="00EA508B">
            <w:pPr>
              <w:ind w:left="127"/>
              <w:jc w:val="both"/>
              <w:rPr>
                <w:rFonts w:ascii="Arial" w:hAnsi="Arial" w:cs="Arial"/>
                <w:sz w:val="20"/>
                <w:lang w:val="sr-Cyrl-RS"/>
              </w:rPr>
            </w:pPr>
            <w:r w:rsidRPr="00E60A40">
              <w:rPr>
                <w:rFonts w:ascii="Arial" w:hAnsi="Arial" w:cs="Arial"/>
                <w:b/>
                <w:sz w:val="20"/>
                <w:lang w:val="sr-Cyrl-RS"/>
              </w:rPr>
              <w:t>бр</w:t>
            </w:r>
            <w:r w:rsidRPr="00E60A40">
              <w:rPr>
                <w:rFonts w:ascii="Arial" w:hAnsi="Arial" w:cs="Arial"/>
                <w:sz w:val="20"/>
                <w:lang w:val="sr-Cyrl-RS"/>
              </w:rPr>
              <w:t>.</w:t>
            </w:r>
          </w:p>
        </w:tc>
        <w:tc>
          <w:tcPr>
            <w:tcW w:w="1841" w:type="pct"/>
            <w:tcBorders>
              <w:top w:val="single" w:sz="4" w:space="0" w:color="auto"/>
              <w:left w:val="single" w:sz="4" w:space="0" w:color="auto"/>
              <w:bottom w:val="single" w:sz="4" w:space="0" w:color="auto"/>
              <w:right w:val="single" w:sz="4" w:space="0" w:color="auto"/>
            </w:tcBorders>
            <w:shd w:val="clear" w:color="auto" w:fill="FFFFFF"/>
          </w:tcPr>
          <w:p w:rsidR="00DA7F0B" w:rsidRPr="00E60A40" w:rsidRDefault="00DA7F0B" w:rsidP="00EA508B">
            <w:pPr>
              <w:jc w:val="center"/>
              <w:rPr>
                <w:rFonts w:ascii="Arial" w:hAnsi="Arial" w:cs="Arial"/>
                <w:b/>
                <w:sz w:val="20"/>
                <w:lang w:val="sr-Cyrl-RS"/>
              </w:rPr>
            </w:pPr>
          </w:p>
          <w:p w:rsidR="00DA7F0B" w:rsidRPr="00E60A40" w:rsidRDefault="00DA7F0B" w:rsidP="00EA508B">
            <w:pPr>
              <w:jc w:val="center"/>
              <w:rPr>
                <w:rFonts w:ascii="Arial" w:hAnsi="Arial" w:cs="Arial"/>
                <w:sz w:val="20"/>
                <w:lang w:val="sr-Cyrl-RS"/>
              </w:rPr>
            </w:pPr>
            <w:r w:rsidRPr="00E60A40">
              <w:rPr>
                <w:rFonts w:ascii="Arial" w:hAnsi="Arial" w:cs="Arial"/>
                <w:b/>
                <w:sz w:val="20"/>
                <w:lang w:val="sr-Cyrl-RS"/>
              </w:rPr>
              <w:t>Назив и седиште наручиоца и контакт телефон и лице</w:t>
            </w:r>
          </w:p>
        </w:tc>
        <w:tc>
          <w:tcPr>
            <w:tcW w:w="926" w:type="pct"/>
            <w:tcBorders>
              <w:top w:val="single" w:sz="4" w:space="0" w:color="auto"/>
              <w:left w:val="single" w:sz="4" w:space="0" w:color="auto"/>
              <w:bottom w:val="single" w:sz="4" w:space="0" w:color="auto"/>
              <w:right w:val="single" w:sz="4" w:space="0" w:color="auto"/>
            </w:tcBorders>
            <w:shd w:val="clear" w:color="auto" w:fill="FFFFFF"/>
          </w:tcPr>
          <w:p w:rsidR="00DA7F0B" w:rsidRPr="00E60A40" w:rsidRDefault="00DA7F0B" w:rsidP="00EA508B">
            <w:pPr>
              <w:jc w:val="center"/>
              <w:rPr>
                <w:rFonts w:ascii="Arial" w:hAnsi="Arial" w:cs="Arial"/>
                <w:b/>
                <w:sz w:val="20"/>
                <w:lang w:val="sr-Cyrl-RS"/>
              </w:rPr>
            </w:pPr>
          </w:p>
          <w:p w:rsidR="00DA7F0B" w:rsidRPr="00E60A40" w:rsidRDefault="00DA7F0B" w:rsidP="00D06C3D">
            <w:pPr>
              <w:jc w:val="center"/>
              <w:rPr>
                <w:rFonts w:ascii="Arial" w:hAnsi="Arial" w:cs="Arial"/>
                <w:b/>
                <w:i/>
                <w:sz w:val="20"/>
                <w:lang w:val="sr-Cyrl-RS"/>
              </w:rPr>
            </w:pPr>
            <w:r w:rsidRPr="00E60A40">
              <w:rPr>
                <w:rFonts w:ascii="Arial" w:hAnsi="Arial" w:cs="Arial"/>
                <w:b/>
                <w:sz w:val="20"/>
                <w:lang w:val="sr-Cyrl-RS"/>
              </w:rPr>
              <w:t xml:space="preserve">Период у којем је </w:t>
            </w:r>
            <w:r w:rsidR="00416B98" w:rsidRPr="00E60A40">
              <w:rPr>
                <w:rFonts w:ascii="Arial" w:hAnsi="Arial" w:cs="Arial"/>
                <w:b/>
                <w:sz w:val="20"/>
                <w:lang w:val="sr-Cyrl-RS"/>
              </w:rPr>
              <w:t xml:space="preserve">испоручена опрема и / или </w:t>
            </w:r>
            <w:r w:rsidRPr="00E60A40">
              <w:rPr>
                <w:rFonts w:ascii="Arial" w:hAnsi="Arial" w:cs="Arial"/>
                <w:b/>
                <w:sz w:val="20"/>
                <w:lang w:val="sr-Cyrl-RS"/>
              </w:rPr>
              <w:t>извршена услуга</w:t>
            </w:r>
          </w:p>
        </w:tc>
        <w:tc>
          <w:tcPr>
            <w:tcW w:w="1853" w:type="pct"/>
            <w:tcBorders>
              <w:top w:val="single" w:sz="4" w:space="0" w:color="auto"/>
              <w:left w:val="single" w:sz="4" w:space="0" w:color="auto"/>
              <w:bottom w:val="single" w:sz="4" w:space="0" w:color="auto"/>
              <w:right w:val="single" w:sz="4" w:space="0" w:color="auto"/>
            </w:tcBorders>
            <w:shd w:val="clear" w:color="auto" w:fill="FFFFFF"/>
          </w:tcPr>
          <w:p w:rsidR="00DA7F0B" w:rsidRPr="00E60A40" w:rsidRDefault="00DA7F0B" w:rsidP="00D06C3D">
            <w:pPr>
              <w:jc w:val="center"/>
              <w:rPr>
                <w:rFonts w:ascii="Arial" w:hAnsi="Arial" w:cs="Arial"/>
                <w:b/>
                <w:sz w:val="20"/>
                <w:lang w:val="sr-Cyrl-RS"/>
              </w:rPr>
            </w:pPr>
          </w:p>
          <w:p w:rsidR="00DA7F0B" w:rsidRPr="00E60A40" w:rsidRDefault="00DA7F0B" w:rsidP="00D06C3D">
            <w:pPr>
              <w:jc w:val="center"/>
              <w:rPr>
                <w:rFonts w:ascii="Arial" w:hAnsi="Arial" w:cs="Arial"/>
                <w:b/>
                <w:sz w:val="20"/>
                <w:lang w:val="sr-Cyrl-RS"/>
              </w:rPr>
            </w:pPr>
            <w:r w:rsidRPr="00E60A40">
              <w:rPr>
                <w:rFonts w:ascii="Arial" w:hAnsi="Arial" w:cs="Arial"/>
                <w:b/>
                <w:sz w:val="20"/>
                <w:lang w:val="sr-Cyrl-RS"/>
              </w:rPr>
              <w:t xml:space="preserve">Назив, опис и вредност </w:t>
            </w:r>
            <w:r w:rsidR="002E62CE" w:rsidRPr="00E60A40">
              <w:rPr>
                <w:rFonts w:ascii="Arial" w:hAnsi="Arial" w:cs="Arial"/>
                <w:b/>
                <w:sz w:val="20"/>
                <w:lang w:val="sr-Cyrl-RS"/>
              </w:rPr>
              <w:t>и</w:t>
            </w:r>
            <w:r w:rsidR="00416B98" w:rsidRPr="00E60A40">
              <w:rPr>
                <w:rFonts w:ascii="Arial" w:hAnsi="Arial" w:cs="Arial"/>
                <w:b/>
                <w:sz w:val="20"/>
                <w:lang w:val="sr-Cyrl-RS"/>
              </w:rPr>
              <w:t>споручен</w:t>
            </w:r>
            <w:r w:rsidR="002E62CE" w:rsidRPr="00E60A40">
              <w:rPr>
                <w:rFonts w:ascii="Arial" w:hAnsi="Arial" w:cs="Arial"/>
                <w:b/>
                <w:sz w:val="20"/>
                <w:lang w:val="sr-Cyrl-RS"/>
              </w:rPr>
              <w:t>е</w:t>
            </w:r>
            <w:r w:rsidR="00416B98" w:rsidRPr="00E60A40">
              <w:rPr>
                <w:rFonts w:ascii="Arial" w:hAnsi="Arial" w:cs="Arial"/>
                <w:b/>
                <w:sz w:val="20"/>
                <w:lang w:val="sr-Cyrl-RS"/>
              </w:rPr>
              <w:t xml:space="preserve"> опреме и / или </w:t>
            </w:r>
            <w:r w:rsidRPr="00E60A40">
              <w:rPr>
                <w:rFonts w:ascii="Arial" w:hAnsi="Arial" w:cs="Arial"/>
                <w:b/>
                <w:sz w:val="20"/>
                <w:lang w:val="sr-Cyrl-RS"/>
              </w:rPr>
              <w:t>извршене услуге</w:t>
            </w:r>
          </w:p>
          <w:p w:rsidR="00DA7F0B" w:rsidRPr="00E60A40" w:rsidRDefault="00DA7F0B" w:rsidP="00670461">
            <w:pPr>
              <w:jc w:val="center"/>
              <w:rPr>
                <w:rFonts w:ascii="Arial" w:hAnsi="Arial" w:cs="Arial"/>
                <w:b/>
                <w:sz w:val="20"/>
                <w:lang w:val="sr-Cyrl-RS"/>
              </w:rPr>
            </w:pPr>
          </w:p>
        </w:tc>
      </w:tr>
      <w:tr w:rsidR="00DA7F0B" w:rsidRPr="00E60A40" w:rsidTr="00DA7F0B">
        <w:trPr>
          <w:trHeight w:val="975"/>
        </w:trPr>
        <w:tc>
          <w:tcPr>
            <w:tcW w:w="380" w:type="pct"/>
            <w:tcBorders>
              <w:top w:val="single" w:sz="4" w:space="0" w:color="auto"/>
              <w:left w:val="single" w:sz="4" w:space="0" w:color="auto"/>
              <w:bottom w:val="single" w:sz="4" w:space="0" w:color="auto"/>
              <w:right w:val="single" w:sz="4" w:space="0" w:color="auto"/>
            </w:tcBorders>
            <w:vAlign w:val="center"/>
          </w:tcPr>
          <w:p w:rsidR="00DA7F0B" w:rsidRPr="00E60A40" w:rsidRDefault="00DA7F0B" w:rsidP="00EA508B">
            <w:pPr>
              <w:ind w:left="127"/>
              <w:jc w:val="center"/>
              <w:rPr>
                <w:rFonts w:ascii="Arial" w:hAnsi="Arial" w:cs="Arial"/>
                <w:sz w:val="20"/>
                <w:lang w:val="sr-Cyrl-RS"/>
              </w:rPr>
            </w:pPr>
          </w:p>
          <w:p w:rsidR="00DA7F0B" w:rsidRPr="00E60A40" w:rsidRDefault="00DA7F0B" w:rsidP="00EA508B">
            <w:pPr>
              <w:ind w:left="127"/>
              <w:jc w:val="center"/>
              <w:rPr>
                <w:rFonts w:ascii="Arial" w:hAnsi="Arial" w:cs="Arial"/>
                <w:sz w:val="20"/>
                <w:lang w:val="sr-Cyrl-RS"/>
              </w:rPr>
            </w:pPr>
          </w:p>
          <w:p w:rsidR="00DA7F0B" w:rsidRPr="00E60A40" w:rsidRDefault="00DA7F0B" w:rsidP="00EA508B">
            <w:pPr>
              <w:ind w:left="127"/>
              <w:jc w:val="center"/>
              <w:rPr>
                <w:rFonts w:ascii="Arial" w:hAnsi="Arial" w:cs="Arial"/>
                <w:sz w:val="20"/>
                <w:lang w:val="sr-Cyrl-RS"/>
              </w:rPr>
            </w:pPr>
            <w:r w:rsidRPr="00E60A40">
              <w:rPr>
                <w:rFonts w:ascii="Arial" w:hAnsi="Arial" w:cs="Arial"/>
                <w:sz w:val="20"/>
                <w:lang w:val="sr-Cyrl-RS"/>
              </w:rPr>
              <w:t>1</w:t>
            </w:r>
          </w:p>
          <w:p w:rsidR="00DA7F0B" w:rsidRPr="00E60A40" w:rsidRDefault="00DA7F0B" w:rsidP="00EA508B">
            <w:pPr>
              <w:ind w:left="127"/>
              <w:jc w:val="center"/>
              <w:rPr>
                <w:rFonts w:ascii="Arial" w:hAnsi="Arial" w:cs="Arial"/>
                <w:sz w:val="20"/>
                <w:lang w:val="sr-Cyrl-RS"/>
              </w:rPr>
            </w:pPr>
          </w:p>
        </w:tc>
        <w:tc>
          <w:tcPr>
            <w:tcW w:w="1841" w:type="pct"/>
            <w:tcBorders>
              <w:top w:val="single" w:sz="4" w:space="0" w:color="auto"/>
              <w:left w:val="single" w:sz="4" w:space="0" w:color="auto"/>
              <w:bottom w:val="single" w:sz="4" w:space="0" w:color="auto"/>
              <w:right w:val="single" w:sz="4" w:space="0" w:color="auto"/>
            </w:tcBorders>
          </w:tcPr>
          <w:p w:rsidR="00DA7F0B" w:rsidRPr="00E60A40" w:rsidRDefault="00DA7F0B" w:rsidP="00EA508B">
            <w:pPr>
              <w:rPr>
                <w:rFonts w:ascii="Arial" w:hAnsi="Arial" w:cs="Arial"/>
                <w:sz w:val="20"/>
                <w:lang w:val="sr-Cyrl-RS"/>
              </w:rPr>
            </w:pPr>
          </w:p>
          <w:p w:rsidR="00DA7F0B" w:rsidRPr="00E60A40" w:rsidRDefault="00DA7F0B" w:rsidP="00EA508B">
            <w:pPr>
              <w:rPr>
                <w:rFonts w:ascii="Arial" w:hAnsi="Arial" w:cs="Arial"/>
                <w:sz w:val="20"/>
                <w:lang w:val="sr-Cyrl-RS"/>
              </w:rPr>
            </w:pPr>
          </w:p>
          <w:p w:rsidR="00DA7F0B" w:rsidRPr="00E60A40" w:rsidRDefault="00DA7F0B" w:rsidP="00EA508B">
            <w:pPr>
              <w:rPr>
                <w:rFonts w:ascii="Arial" w:hAnsi="Arial" w:cs="Arial"/>
                <w:sz w:val="20"/>
                <w:lang w:val="sr-Cyrl-RS"/>
              </w:rPr>
            </w:pPr>
          </w:p>
          <w:p w:rsidR="00DA7F0B" w:rsidRPr="00E60A40" w:rsidRDefault="00DA7F0B" w:rsidP="00EA508B">
            <w:pPr>
              <w:rPr>
                <w:rFonts w:ascii="Arial" w:hAnsi="Arial" w:cs="Arial"/>
                <w:sz w:val="20"/>
                <w:lang w:val="sr-Cyrl-RS"/>
              </w:rPr>
            </w:pPr>
          </w:p>
        </w:tc>
        <w:tc>
          <w:tcPr>
            <w:tcW w:w="926" w:type="pct"/>
            <w:tcBorders>
              <w:top w:val="single" w:sz="4" w:space="0" w:color="auto"/>
              <w:left w:val="single" w:sz="4" w:space="0" w:color="auto"/>
              <w:bottom w:val="single" w:sz="4" w:space="0" w:color="auto"/>
              <w:right w:val="single" w:sz="4" w:space="0" w:color="auto"/>
            </w:tcBorders>
          </w:tcPr>
          <w:p w:rsidR="00DA7F0B" w:rsidRPr="00E60A40" w:rsidRDefault="00DA7F0B" w:rsidP="00EA508B">
            <w:pPr>
              <w:rPr>
                <w:rFonts w:ascii="Arial" w:hAnsi="Arial" w:cs="Arial"/>
                <w:sz w:val="20"/>
                <w:lang w:val="sr-Cyrl-RS"/>
              </w:rPr>
            </w:pPr>
          </w:p>
          <w:p w:rsidR="00DA7F0B" w:rsidRPr="00E60A40" w:rsidRDefault="00DA7F0B" w:rsidP="00EA508B">
            <w:pPr>
              <w:rPr>
                <w:rFonts w:ascii="Arial" w:hAnsi="Arial" w:cs="Arial"/>
                <w:sz w:val="20"/>
                <w:lang w:val="sr-Cyrl-RS"/>
              </w:rPr>
            </w:pPr>
          </w:p>
          <w:p w:rsidR="00DA7F0B" w:rsidRPr="00E60A40" w:rsidRDefault="00DA7F0B" w:rsidP="00EA508B">
            <w:pPr>
              <w:rPr>
                <w:rFonts w:ascii="Arial" w:hAnsi="Arial" w:cs="Arial"/>
                <w:sz w:val="20"/>
                <w:lang w:val="sr-Cyrl-RS"/>
              </w:rPr>
            </w:pPr>
          </w:p>
          <w:p w:rsidR="00DA7F0B" w:rsidRPr="00E60A40" w:rsidRDefault="00DA7F0B" w:rsidP="00EA508B">
            <w:pPr>
              <w:rPr>
                <w:rFonts w:ascii="Arial" w:hAnsi="Arial" w:cs="Arial"/>
                <w:sz w:val="20"/>
                <w:lang w:val="sr-Cyrl-RS"/>
              </w:rPr>
            </w:pPr>
          </w:p>
        </w:tc>
        <w:tc>
          <w:tcPr>
            <w:tcW w:w="1853" w:type="pct"/>
            <w:tcBorders>
              <w:top w:val="single" w:sz="4" w:space="0" w:color="auto"/>
              <w:left w:val="single" w:sz="4" w:space="0" w:color="auto"/>
              <w:bottom w:val="single" w:sz="4" w:space="0" w:color="auto"/>
              <w:right w:val="single" w:sz="4" w:space="0" w:color="auto"/>
            </w:tcBorders>
          </w:tcPr>
          <w:p w:rsidR="00DA7F0B" w:rsidRPr="00E60A40" w:rsidRDefault="00DA7F0B" w:rsidP="00EA508B">
            <w:pPr>
              <w:rPr>
                <w:rFonts w:ascii="Arial" w:hAnsi="Arial" w:cs="Arial"/>
                <w:sz w:val="20"/>
                <w:lang w:val="sr-Cyrl-RS"/>
              </w:rPr>
            </w:pPr>
          </w:p>
        </w:tc>
      </w:tr>
      <w:tr w:rsidR="00DA7F0B" w:rsidRPr="00E60A40" w:rsidTr="00DA7F0B">
        <w:trPr>
          <w:trHeight w:val="1140"/>
        </w:trPr>
        <w:tc>
          <w:tcPr>
            <w:tcW w:w="380" w:type="pct"/>
            <w:tcBorders>
              <w:top w:val="single" w:sz="4" w:space="0" w:color="auto"/>
              <w:left w:val="single" w:sz="4" w:space="0" w:color="auto"/>
              <w:bottom w:val="single" w:sz="4" w:space="0" w:color="auto"/>
              <w:right w:val="single" w:sz="4" w:space="0" w:color="auto"/>
            </w:tcBorders>
            <w:vAlign w:val="center"/>
          </w:tcPr>
          <w:p w:rsidR="00DA7F0B" w:rsidRPr="00E60A40" w:rsidRDefault="00DA7F0B" w:rsidP="00EA508B">
            <w:pPr>
              <w:ind w:left="127"/>
              <w:jc w:val="center"/>
              <w:rPr>
                <w:rFonts w:ascii="Arial" w:hAnsi="Arial" w:cs="Arial"/>
                <w:sz w:val="20"/>
                <w:lang w:val="sr-Cyrl-RS"/>
              </w:rPr>
            </w:pPr>
          </w:p>
          <w:p w:rsidR="00DA7F0B" w:rsidRPr="00E60A40" w:rsidRDefault="00DA7F0B" w:rsidP="00EA508B">
            <w:pPr>
              <w:ind w:left="127"/>
              <w:jc w:val="center"/>
              <w:rPr>
                <w:rFonts w:ascii="Arial" w:hAnsi="Arial" w:cs="Arial"/>
                <w:sz w:val="20"/>
                <w:lang w:val="sr-Cyrl-RS"/>
              </w:rPr>
            </w:pPr>
            <w:r w:rsidRPr="00E60A40">
              <w:rPr>
                <w:rFonts w:ascii="Arial" w:hAnsi="Arial" w:cs="Arial"/>
                <w:sz w:val="20"/>
                <w:lang w:val="sr-Cyrl-RS"/>
              </w:rPr>
              <w:t>2</w:t>
            </w:r>
          </w:p>
          <w:p w:rsidR="00DA7F0B" w:rsidRPr="00E60A40" w:rsidRDefault="00DA7F0B" w:rsidP="00EA508B">
            <w:pPr>
              <w:ind w:left="127"/>
              <w:jc w:val="center"/>
              <w:rPr>
                <w:rFonts w:ascii="Arial" w:hAnsi="Arial" w:cs="Arial"/>
                <w:sz w:val="20"/>
                <w:lang w:val="sr-Cyrl-RS"/>
              </w:rPr>
            </w:pPr>
          </w:p>
        </w:tc>
        <w:tc>
          <w:tcPr>
            <w:tcW w:w="1841" w:type="pct"/>
            <w:tcBorders>
              <w:top w:val="single" w:sz="4" w:space="0" w:color="auto"/>
              <w:left w:val="single" w:sz="4" w:space="0" w:color="auto"/>
              <w:bottom w:val="single" w:sz="4" w:space="0" w:color="auto"/>
              <w:right w:val="single" w:sz="4" w:space="0" w:color="auto"/>
            </w:tcBorders>
          </w:tcPr>
          <w:p w:rsidR="00DA7F0B" w:rsidRPr="00E60A40" w:rsidRDefault="00DA7F0B" w:rsidP="00EA508B">
            <w:pPr>
              <w:rPr>
                <w:rFonts w:ascii="Arial" w:hAnsi="Arial" w:cs="Arial"/>
                <w:sz w:val="20"/>
                <w:lang w:val="sr-Cyrl-RS"/>
              </w:rPr>
            </w:pPr>
          </w:p>
          <w:p w:rsidR="00DA7F0B" w:rsidRPr="00E60A40" w:rsidRDefault="00DA7F0B" w:rsidP="00EA508B">
            <w:pPr>
              <w:rPr>
                <w:rFonts w:ascii="Arial" w:hAnsi="Arial" w:cs="Arial"/>
                <w:sz w:val="20"/>
                <w:lang w:val="sr-Cyrl-RS"/>
              </w:rPr>
            </w:pPr>
          </w:p>
          <w:p w:rsidR="00DA7F0B" w:rsidRPr="00E60A40" w:rsidRDefault="00DA7F0B" w:rsidP="00EA508B">
            <w:pPr>
              <w:rPr>
                <w:rFonts w:ascii="Arial" w:hAnsi="Arial" w:cs="Arial"/>
                <w:sz w:val="20"/>
                <w:lang w:val="sr-Cyrl-RS"/>
              </w:rPr>
            </w:pPr>
          </w:p>
          <w:p w:rsidR="00DA7F0B" w:rsidRPr="00E60A40" w:rsidRDefault="00DA7F0B" w:rsidP="00EA508B">
            <w:pPr>
              <w:rPr>
                <w:rFonts w:ascii="Arial" w:hAnsi="Arial" w:cs="Arial"/>
                <w:sz w:val="20"/>
                <w:lang w:val="sr-Cyrl-RS"/>
              </w:rPr>
            </w:pPr>
          </w:p>
        </w:tc>
        <w:tc>
          <w:tcPr>
            <w:tcW w:w="926" w:type="pct"/>
            <w:tcBorders>
              <w:top w:val="single" w:sz="4" w:space="0" w:color="auto"/>
              <w:left w:val="single" w:sz="4" w:space="0" w:color="auto"/>
              <w:bottom w:val="single" w:sz="4" w:space="0" w:color="auto"/>
              <w:right w:val="single" w:sz="4" w:space="0" w:color="auto"/>
            </w:tcBorders>
          </w:tcPr>
          <w:p w:rsidR="00DA7F0B" w:rsidRPr="00E60A40" w:rsidRDefault="00DA7F0B" w:rsidP="00EA508B">
            <w:pPr>
              <w:rPr>
                <w:rFonts w:ascii="Arial" w:hAnsi="Arial" w:cs="Arial"/>
                <w:sz w:val="20"/>
                <w:lang w:val="sr-Cyrl-RS"/>
              </w:rPr>
            </w:pPr>
          </w:p>
          <w:p w:rsidR="00DA7F0B" w:rsidRPr="00E60A40" w:rsidRDefault="00DA7F0B" w:rsidP="00EA508B">
            <w:pPr>
              <w:rPr>
                <w:rFonts w:ascii="Arial" w:hAnsi="Arial" w:cs="Arial"/>
                <w:sz w:val="20"/>
                <w:lang w:val="sr-Cyrl-RS"/>
              </w:rPr>
            </w:pPr>
          </w:p>
          <w:p w:rsidR="00DA7F0B" w:rsidRPr="00E60A40" w:rsidRDefault="00DA7F0B" w:rsidP="00EA508B">
            <w:pPr>
              <w:rPr>
                <w:rFonts w:ascii="Arial" w:hAnsi="Arial" w:cs="Arial"/>
                <w:sz w:val="20"/>
                <w:lang w:val="sr-Cyrl-RS"/>
              </w:rPr>
            </w:pPr>
          </w:p>
        </w:tc>
        <w:tc>
          <w:tcPr>
            <w:tcW w:w="1853" w:type="pct"/>
            <w:tcBorders>
              <w:top w:val="single" w:sz="4" w:space="0" w:color="auto"/>
              <w:left w:val="single" w:sz="4" w:space="0" w:color="auto"/>
              <w:bottom w:val="single" w:sz="4" w:space="0" w:color="auto"/>
              <w:right w:val="single" w:sz="4" w:space="0" w:color="auto"/>
            </w:tcBorders>
          </w:tcPr>
          <w:p w:rsidR="00DA7F0B" w:rsidRPr="00E60A40" w:rsidRDefault="00DA7F0B" w:rsidP="00EA508B">
            <w:pPr>
              <w:rPr>
                <w:rFonts w:ascii="Arial" w:hAnsi="Arial" w:cs="Arial"/>
                <w:sz w:val="20"/>
                <w:lang w:val="sr-Cyrl-RS"/>
              </w:rPr>
            </w:pPr>
          </w:p>
        </w:tc>
      </w:tr>
      <w:tr w:rsidR="00DA7F0B" w:rsidRPr="00E60A40" w:rsidTr="00DA7F0B">
        <w:trPr>
          <w:trHeight w:val="1140"/>
        </w:trPr>
        <w:tc>
          <w:tcPr>
            <w:tcW w:w="380" w:type="pct"/>
            <w:tcBorders>
              <w:top w:val="single" w:sz="4" w:space="0" w:color="auto"/>
              <w:left w:val="single" w:sz="4" w:space="0" w:color="auto"/>
              <w:bottom w:val="single" w:sz="4" w:space="0" w:color="auto"/>
              <w:right w:val="single" w:sz="4" w:space="0" w:color="auto"/>
            </w:tcBorders>
            <w:vAlign w:val="center"/>
          </w:tcPr>
          <w:p w:rsidR="00DA7F0B" w:rsidRPr="00E60A40" w:rsidRDefault="00DA7F0B" w:rsidP="00EA508B">
            <w:pPr>
              <w:ind w:left="127"/>
              <w:jc w:val="center"/>
              <w:rPr>
                <w:rFonts w:ascii="Arial" w:hAnsi="Arial" w:cs="Arial"/>
                <w:sz w:val="20"/>
                <w:lang w:val="sr-Cyrl-RS"/>
              </w:rPr>
            </w:pPr>
            <w:r w:rsidRPr="00E60A40">
              <w:rPr>
                <w:rFonts w:ascii="Arial" w:hAnsi="Arial" w:cs="Arial"/>
                <w:sz w:val="20"/>
                <w:lang w:val="sr-Cyrl-RS"/>
              </w:rPr>
              <w:t>3</w:t>
            </w:r>
          </w:p>
        </w:tc>
        <w:tc>
          <w:tcPr>
            <w:tcW w:w="1841" w:type="pct"/>
            <w:tcBorders>
              <w:top w:val="single" w:sz="4" w:space="0" w:color="auto"/>
              <w:left w:val="single" w:sz="4" w:space="0" w:color="auto"/>
              <w:bottom w:val="single" w:sz="4" w:space="0" w:color="auto"/>
              <w:right w:val="single" w:sz="4" w:space="0" w:color="auto"/>
            </w:tcBorders>
          </w:tcPr>
          <w:p w:rsidR="00DA7F0B" w:rsidRPr="00E60A40" w:rsidRDefault="00DA7F0B" w:rsidP="00EA508B">
            <w:pPr>
              <w:rPr>
                <w:rFonts w:ascii="Arial" w:hAnsi="Arial" w:cs="Arial"/>
                <w:sz w:val="20"/>
                <w:lang w:val="sr-Cyrl-RS"/>
              </w:rPr>
            </w:pPr>
          </w:p>
          <w:p w:rsidR="00DA7F0B" w:rsidRPr="00E60A40" w:rsidRDefault="00DA7F0B" w:rsidP="00EA508B">
            <w:pPr>
              <w:rPr>
                <w:rFonts w:ascii="Arial" w:hAnsi="Arial" w:cs="Arial"/>
                <w:sz w:val="20"/>
                <w:lang w:val="sr-Cyrl-RS"/>
              </w:rPr>
            </w:pPr>
          </w:p>
        </w:tc>
        <w:tc>
          <w:tcPr>
            <w:tcW w:w="926" w:type="pct"/>
            <w:tcBorders>
              <w:top w:val="single" w:sz="4" w:space="0" w:color="auto"/>
              <w:left w:val="single" w:sz="4" w:space="0" w:color="auto"/>
              <w:bottom w:val="single" w:sz="4" w:space="0" w:color="auto"/>
              <w:right w:val="single" w:sz="4" w:space="0" w:color="auto"/>
            </w:tcBorders>
          </w:tcPr>
          <w:p w:rsidR="00DA7F0B" w:rsidRPr="00E60A40" w:rsidRDefault="00DA7F0B" w:rsidP="00EA508B">
            <w:pPr>
              <w:rPr>
                <w:rFonts w:ascii="Arial" w:hAnsi="Arial" w:cs="Arial"/>
                <w:sz w:val="20"/>
                <w:lang w:val="sr-Cyrl-RS"/>
              </w:rPr>
            </w:pPr>
          </w:p>
          <w:p w:rsidR="00DA7F0B" w:rsidRPr="00E60A40" w:rsidRDefault="00DA7F0B" w:rsidP="00EA508B">
            <w:pPr>
              <w:rPr>
                <w:rFonts w:ascii="Arial" w:hAnsi="Arial" w:cs="Arial"/>
                <w:sz w:val="20"/>
                <w:lang w:val="sr-Cyrl-RS"/>
              </w:rPr>
            </w:pPr>
          </w:p>
        </w:tc>
        <w:tc>
          <w:tcPr>
            <w:tcW w:w="1853" w:type="pct"/>
            <w:tcBorders>
              <w:top w:val="single" w:sz="4" w:space="0" w:color="auto"/>
              <w:left w:val="single" w:sz="4" w:space="0" w:color="auto"/>
              <w:bottom w:val="single" w:sz="4" w:space="0" w:color="auto"/>
              <w:right w:val="single" w:sz="4" w:space="0" w:color="auto"/>
            </w:tcBorders>
          </w:tcPr>
          <w:p w:rsidR="00DA7F0B" w:rsidRPr="00E60A40" w:rsidRDefault="00DA7F0B" w:rsidP="00EA508B">
            <w:pPr>
              <w:rPr>
                <w:rFonts w:ascii="Arial" w:hAnsi="Arial" w:cs="Arial"/>
                <w:sz w:val="20"/>
                <w:lang w:val="sr-Cyrl-RS"/>
              </w:rPr>
            </w:pPr>
          </w:p>
        </w:tc>
      </w:tr>
      <w:tr w:rsidR="00DA7F0B" w:rsidRPr="00E60A40" w:rsidTr="00DA7F0B">
        <w:trPr>
          <w:trHeight w:val="1140"/>
        </w:trPr>
        <w:tc>
          <w:tcPr>
            <w:tcW w:w="380" w:type="pct"/>
            <w:tcBorders>
              <w:top w:val="single" w:sz="4" w:space="0" w:color="auto"/>
              <w:left w:val="single" w:sz="4" w:space="0" w:color="auto"/>
              <w:bottom w:val="single" w:sz="4" w:space="0" w:color="auto"/>
              <w:right w:val="single" w:sz="4" w:space="0" w:color="auto"/>
            </w:tcBorders>
            <w:vAlign w:val="center"/>
          </w:tcPr>
          <w:p w:rsidR="00DA7F0B" w:rsidRPr="00E60A40" w:rsidRDefault="00DA7F0B" w:rsidP="00EA508B">
            <w:pPr>
              <w:ind w:left="127"/>
              <w:jc w:val="center"/>
              <w:rPr>
                <w:rFonts w:ascii="Arial" w:hAnsi="Arial" w:cs="Arial"/>
                <w:sz w:val="20"/>
                <w:lang w:val="sr-Cyrl-RS"/>
              </w:rPr>
            </w:pPr>
            <w:r w:rsidRPr="00E60A40">
              <w:rPr>
                <w:rFonts w:ascii="Arial" w:hAnsi="Arial" w:cs="Arial"/>
                <w:sz w:val="20"/>
                <w:lang w:val="sr-Cyrl-RS"/>
              </w:rPr>
              <w:t>n</w:t>
            </w:r>
          </w:p>
        </w:tc>
        <w:tc>
          <w:tcPr>
            <w:tcW w:w="1841" w:type="pct"/>
            <w:tcBorders>
              <w:top w:val="single" w:sz="4" w:space="0" w:color="auto"/>
              <w:left w:val="single" w:sz="4" w:space="0" w:color="auto"/>
              <w:bottom w:val="single" w:sz="4" w:space="0" w:color="auto"/>
              <w:right w:val="single" w:sz="4" w:space="0" w:color="auto"/>
            </w:tcBorders>
          </w:tcPr>
          <w:p w:rsidR="00DA7F0B" w:rsidRPr="00E60A40" w:rsidRDefault="00DA7F0B" w:rsidP="00EA508B">
            <w:pPr>
              <w:rPr>
                <w:rFonts w:ascii="Arial" w:hAnsi="Arial" w:cs="Arial"/>
                <w:sz w:val="20"/>
                <w:lang w:val="sr-Cyrl-RS"/>
              </w:rPr>
            </w:pPr>
          </w:p>
        </w:tc>
        <w:tc>
          <w:tcPr>
            <w:tcW w:w="926" w:type="pct"/>
            <w:tcBorders>
              <w:top w:val="single" w:sz="4" w:space="0" w:color="auto"/>
              <w:left w:val="single" w:sz="4" w:space="0" w:color="auto"/>
              <w:bottom w:val="single" w:sz="4" w:space="0" w:color="auto"/>
              <w:right w:val="single" w:sz="4" w:space="0" w:color="auto"/>
            </w:tcBorders>
          </w:tcPr>
          <w:p w:rsidR="00DA7F0B" w:rsidRPr="00E60A40" w:rsidRDefault="00DA7F0B" w:rsidP="00EA508B">
            <w:pPr>
              <w:rPr>
                <w:rFonts w:ascii="Arial" w:hAnsi="Arial" w:cs="Arial"/>
                <w:sz w:val="20"/>
                <w:lang w:val="sr-Cyrl-RS"/>
              </w:rPr>
            </w:pPr>
          </w:p>
        </w:tc>
        <w:tc>
          <w:tcPr>
            <w:tcW w:w="1853" w:type="pct"/>
            <w:tcBorders>
              <w:top w:val="single" w:sz="4" w:space="0" w:color="auto"/>
              <w:left w:val="single" w:sz="4" w:space="0" w:color="auto"/>
              <w:bottom w:val="single" w:sz="4" w:space="0" w:color="auto"/>
              <w:right w:val="single" w:sz="4" w:space="0" w:color="auto"/>
            </w:tcBorders>
          </w:tcPr>
          <w:p w:rsidR="00DA7F0B" w:rsidRPr="00E60A40" w:rsidRDefault="00DA7F0B" w:rsidP="00EA508B">
            <w:pPr>
              <w:rPr>
                <w:rFonts w:ascii="Arial" w:hAnsi="Arial" w:cs="Arial"/>
                <w:sz w:val="20"/>
                <w:lang w:val="sr-Cyrl-RS"/>
              </w:rPr>
            </w:pPr>
          </w:p>
        </w:tc>
      </w:tr>
    </w:tbl>
    <w:p w:rsidR="00EF5BAB" w:rsidRPr="00E60A40" w:rsidRDefault="00EF5BAB" w:rsidP="00EF5BAB">
      <w:pPr>
        <w:jc w:val="both"/>
        <w:rPr>
          <w:rFonts w:ascii="Arial" w:hAnsi="Arial" w:cs="Arial"/>
          <w:szCs w:val="24"/>
          <w:lang w:val="sr-Cyrl-RS"/>
        </w:rPr>
      </w:pPr>
    </w:p>
    <w:p w:rsidR="006A0D89" w:rsidRPr="00E60A40" w:rsidRDefault="006A0D89" w:rsidP="00EF5BAB">
      <w:pPr>
        <w:jc w:val="both"/>
        <w:rPr>
          <w:rFonts w:ascii="Arial" w:hAnsi="Arial" w:cs="Arial"/>
          <w:szCs w:val="24"/>
          <w:lang w:val="sr-Cyrl-RS"/>
        </w:rPr>
      </w:pPr>
    </w:p>
    <w:p w:rsidR="006A0D89" w:rsidRPr="00E60A40" w:rsidRDefault="006A0D89" w:rsidP="00EF5BAB">
      <w:pPr>
        <w:jc w:val="both"/>
        <w:rPr>
          <w:rFonts w:ascii="Arial" w:hAnsi="Arial" w:cs="Arial"/>
          <w:szCs w:val="24"/>
          <w:lang w:val="sr-Cyrl-RS"/>
        </w:rPr>
      </w:pPr>
    </w:p>
    <w:tbl>
      <w:tblPr>
        <w:tblW w:w="0" w:type="auto"/>
        <w:jc w:val="center"/>
        <w:tblLook w:val="01E0" w:firstRow="1" w:lastRow="1" w:firstColumn="1" w:lastColumn="1" w:noHBand="0" w:noVBand="0"/>
      </w:tblPr>
      <w:tblGrid>
        <w:gridCol w:w="3597"/>
        <w:gridCol w:w="1959"/>
        <w:gridCol w:w="3729"/>
      </w:tblGrid>
      <w:tr w:rsidR="00EF5BAB" w:rsidRPr="00E60A40" w:rsidTr="00EA508B">
        <w:trPr>
          <w:jc w:val="center"/>
        </w:trPr>
        <w:tc>
          <w:tcPr>
            <w:tcW w:w="3652" w:type="dxa"/>
          </w:tcPr>
          <w:p w:rsidR="00EF5BAB" w:rsidRPr="00E60A40" w:rsidRDefault="00EF5BAB" w:rsidP="00EA508B">
            <w:pPr>
              <w:jc w:val="center"/>
              <w:rPr>
                <w:rFonts w:ascii="Arial" w:hAnsi="Arial" w:cs="Arial"/>
                <w:szCs w:val="24"/>
                <w:lang w:val="sr-Cyrl-RS"/>
              </w:rPr>
            </w:pPr>
            <w:r w:rsidRPr="00E60A40">
              <w:rPr>
                <w:rFonts w:ascii="Arial" w:hAnsi="Arial" w:cs="Arial"/>
                <w:szCs w:val="24"/>
                <w:lang w:val="sr-Cyrl-RS"/>
              </w:rPr>
              <w:t>Датум:</w:t>
            </w:r>
          </w:p>
        </w:tc>
        <w:tc>
          <w:tcPr>
            <w:tcW w:w="1985" w:type="dxa"/>
          </w:tcPr>
          <w:p w:rsidR="00EF5BAB" w:rsidRPr="00E60A40" w:rsidRDefault="00EF5BAB" w:rsidP="00EA508B">
            <w:pPr>
              <w:jc w:val="center"/>
              <w:rPr>
                <w:rFonts w:ascii="Arial" w:hAnsi="Arial" w:cs="Arial"/>
                <w:szCs w:val="24"/>
                <w:lang w:val="sr-Cyrl-RS"/>
              </w:rPr>
            </w:pPr>
            <w:proofErr w:type="spellStart"/>
            <w:r w:rsidRPr="00E60A40">
              <w:rPr>
                <w:rFonts w:ascii="Arial" w:hAnsi="Arial" w:cs="Arial"/>
                <w:szCs w:val="24"/>
                <w:lang w:val="sr-Cyrl-RS"/>
              </w:rPr>
              <w:t>М.П</w:t>
            </w:r>
            <w:proofErr w:type="spellEnd"/>
            <w:r w:rsidRPr="00E60A40">
              <w:rPr>
                <w:rFonts w:ascii="Arial" w:hAnsi="Arial" w:cs="Arial"/>
                <w:szCs w:val="24"/>
                <w:lang w:val="sr-Cyrl-RS"/>
              </w:rPr>
              <w:t>.</w:t>
            </w:r>
          </w:p>
        </w:tc>
        <w:tc>
          <w:tcPr>
            <w:tcW w:w="3782" w:type="dxa"/>
          </w:tcPr>
          <w:p w:rsidR="00EF5BAB" w:rsidRPr="00E60A40" w:rsidRDefault="00EF5BAB" w:rsidP="00EA508B">
            <w:pPr>
              <w:jc w:val="center"/>
              <w:rPr>
                <w:rFonts w:ascii="Arial" w:hAnsi="Arial" w:cs="Arial"/>
                <w:szCs w:val="24"/>
                <w:lang w:val="sr-Cyrl-RS"/>
              </w:rPr>
            </w:pPr>
            <w:r w:rsidRPr="00E60A40">
              <w:rPr>
                <w:rFonts w:ascii="Arial" w:hAnsi="Arial" w:cs="Arial"/>
                <w:szCs w:val="24"/>
                <w:lang w:val="sr-Cyrl-RS"/>
              </w:rPr>
              <w:t>Понуђач:</w:t>
            </w:r>
          </w:p>
        </w:tc>
      </w:tr>
      <w:tr w:rsidR="00EF5BAB" w:rsidRPr="00E60A40" w:rsidTr="00EA508B">
        <w:trPr>
          <w:jc w:val="center"/>
        </w:trPr>
        <w:tc>
          <w:tcPr>
            <w:tcW w:w="3652" w:type="dxa"/>
            <w:vAlign w:val="center"/>
          </w:tcPr>
          <w:p w:rsidR="00EF5BAB" w:rsidRPr="00E60A40" w:rsidRDefault="00EF5BAB" w:rsidP="00EA508B">
            <w:pPr>
              <w:jc w:val="both"/>
              <w:rPr>
                <w:rFonts w:ascii="Arial" w:hAnsi="Arial" w:cs="Arial"/>
                <w:szCs w:val="24"/>
                <w:lang w:val="sr-Cyrl-RS"/>
              </w:rPr>
            </w:pPr>
          </w:p>
        </w:tc>
        <w:tc>
          <w:tcPr>
            <w:tcW w:w="1985" w:type="dxa"/>
            <w:vAlign w:val="center"/>
          </w:tcPr>
          <w:p w:rsidR="00EF5BAB" w:rsidRPr="00E60A40" w:rsidRDefault="00EF5BAB" w:rsidP="00EA508B">
            <w:pPr>
              <w:jc w:val="both"/>
              <w:rPr>
                <w:rFonts w:ascii="Arial" w:hAnsi="Arial" w:cs="Arial"/>
                <w:szCs w:val="24"/>
                <w:lang w:val="sr-Cyrl-RS"/>
              </w:rPr>
            </w:pPr>
          </w:p>
        </w:tc>
        <w:tc>
          <w:tcPr>
            <w:tcW w:w="3782" w:type="dxa"/>
            <w:vAlign w:val="center"/>
          </w:tcPr>
          <w:p w:rsidR="00EF5BAB" w:rsidRPr="00E60A40" w:rsidRDefault="00EF5BAB" w:rsidP="00EA508B">
            <w:pPr>
              <w:jc w:val="both"/>
              <w:rPr>
                <w:rFonts w:ascii="Arial" w:hAnsi="Arial" w:cs="Arial"/>
                <w:szCs w:val="24"/>
                <w:lang w:val="sr-Cyrl-RS"/>
              </w:rPr>
            </w:pPr>
          </w:p>
        </w:tc>
      </w:tr>
      <w:tr w:rsidR="00EF5BAB" w:rsidRPr="00E60A40" w:rsidTr="00EA508B">
        <w:trPr>
          <w:jc w:val="center"/>
        </w:trPr>
        <w:tc>
          <w:tcPr>
            <w:tcW w:w="3652" w:type="dxa"/>
            <w:tcBorders>
              <w:bottom w:val="single" w:sz="4" w:space="0" w:color="auto"/>
            </w:tcBorders>
            <w:vAlign w:val="center"/>
          </w:tcPr>
          <w:p w:rsidR="00EF5BAB" w:rsidRPr="00E60A40" w:rsidRDefault="00EF5BAB" w:rsidP="00EA508B">
            <w:pPr>
              <w:jc w:val="both"/>
              <w:rPr>
                <w:rFonts w:ascii="Arial" w:hAnsi="Arial" w:cs="Arial"/>
                <w:szCs w:val="24"/>
                <w:lang w:val="sr-Cyrl-RS"/>
              </w:rPr>
            </w:pPr>
          </w:p>
        </w:tc>
        <w:tc>
          <w:tcPr>
            <w:tcW w:w="1985" w:type="dxa"/>
            <w:vAlign w:val="center"/>
          </w:tcPr>
          <w:p w:rsidR="00EF5BAB" w:rsidRPr="00E60A40" w:rsidRDefault="00EF5BAB" w:rsidP="00EA508B">
            <w:pPr>
              <w:jc w:val="both"/>
              <w:rPr>
                <w:rFonts w:ascii="Arial" w:hAnsi="Arial" w:cs="Arial"/>
                <w:szCs w:val="24"/>
                <w:lang w:val="sr-Cyrl-RS"/>
              </w:rPr>
            </w:pPr>
          </w:p>
        </w:tc>
        <w:tc>
          <w:tcPr>
            <w:tcW w:w="3782" w:type="dxa"/>
            <w:tcBorders>
              <w:bottom w:val="single" w:sz="4" w:space="0" w:color="auto"/>
            </w:tcBorders>
            <w:vAlign w:val="center"/>
          </w:tcPr>
          <w:p w:rsidR="00EF5BAB" w:rsidRPr="00E60A40" w:rsidRDefault="00EF5BAB" w:rsidP="00EA508B">
            <w:pPr>
              <w:jc w:val="both"/>
              <w:rPr>
                <w:rFonts w:ascii="Arial" w:hAnsi="Arial" w:cs="Arial"/>
                <w:szCs w:val="24"/>
                <w:lang w:val="sr-Cyrl-RS"/>
              </w:rPr>
            </w:pPr>
          </w:p>
        </w:tc>
      </w:tr>
    </w:tbl>
    <w:p w:rsidR="00EF5BAB" w:rsidRPr="00E60A40" w:rsidRDefault="00EF5BAB" w:rsidP="00EF5BAB">
      <w:pPr>
        <w:rPr>
          <w:rFonts w:ascii="Arial" w:hAnsi="Arial" w:cs="Arial"/>
          <w:szCs w:val="24"/>
          <w:lang w:val="sr-Cyrl-RS"/>
        </w:rPr>
      </w:pPr>
    </w:p>
    <w:p w:rsidR="001D1EB2" w:rsidRPr="00E60A40" w:rsidRDefault="001D1EB2" w:rsidP="00C72A79">
      <w:pPr>
        <w:jc w:val="both"/>
        <w:rPr>
          <w:rFonts w:ascii="Arial" w:hAnsi="Arial" w:cs="Arial"/>
          <w:b/>
          <w:i/>
          <w:szCs w:val="24"/>
          <w:lang w:val="sr-Cyrl-RS"/>
        </w:rPr>
      </w:pPr>
    </w:p>
    <w:p w:rsidR="00EF5BAB" w:rsidRPr="00E60A40" w:rsidRDefault="00EF5BAB" w:rsidP="00EF5BAB">
      <w:pPr>
        <w:ind w:left="1260" w:hanging="1260"/>
        <w:jc w:val="both"/>
        <w:rPr>
          <w:rFonts w:ascii="Arial" w:hAnsi="Arial" w:cs="Arial"/>
          <w:sz w:val="20"/>
          <w:lang w:val="sr-Cyrl-RS"/>
        </w:rPr>
      </w:pPr>
      <w:r w:rsidRPr="00E60A40">
        <w:rPr>
          <w:rFonts w:ascii="Arial" w:hAnsi="Arial" w:cs="Arial"/>
          <w:b/>
          <w:bCs/>
          <w:i/>
          <w:iCs/>
          <w:sz w:val="20"/>
          <w:lang w:val="sr-Cyrl-RS"/>
        </w:rPr>
        <w:t>Напомена</w:t>
      </w:r>
      <w:r w:rsidR="00C94A19">
        <w:rPr>
          <w:rFonts w:ascii="Arial" w:hAnsi="Arial" w:cs="Arial"/>
          <w:b/>
          <w:bCs/>
          <w:i/>
          <w:iCs/>
          <w:sz w:val="20"/>
          <w:lang w:val="sr-Cyrl-RS"/>
        </w:rPr>
        <w:t xml:space="preserve"> 1</w:t>
      </w:r>
      <w:r w:rsidRPr="00E60A40">
        <w:rPr>
          <w:rFonts w:ascii="Arial" w:hAnsi="Arial" w:cs="Arial"/>
          <w:b/>
          <w:bCs/>
          <w:i/>
          <w:iCs/>
          <w:sz w:val="20"/>
          <w:lang w:val="sr-Cyrl-RS"/>
        </w:rPr>
        <w:t>:</w:t>
      </w:r>
      <w:r w:rsidR="00193C15" w:rsidRPr="00E60A40">
        <w:rPr>
          <w:rFonts w:ascii="Arial" w:hAnsi="Arial" w:cs="Arial"/>
          <w:b/>
          <w:bCs/>
          <w:i/>
          <w:iCs/>
          <w:sz w:val="20"/>
          <w:lang w:val="sr-Cyrl-RS"/>
        </w:rPr>
        <w:t xml:space="preserve">  </w:t>
      </w:r>
      <w:r w:rsidRPr="00E60A40">
        <w:rPr>
          <w:rFonts w:ascii="Arial" w:hAnsi="Arial" w:cs="Arial"/>
          <w:sz w:val="20"/>
          <w:lang w:val="sr-Cyrl-RS"/>
        </w:rPr>
        <w:t xml:space="preserve">У табели се по редним бројевима наводе реализоване </w:t>
      </w:r>
      <w:r w:rsidR="00F775D0" w:rsidRPr="00E60A40">
        <w:rPr>
          <w:rFonts w:ascii="Arial" w:hAnsi="Arial" w:cs="Arial"/>
          <w:sz w:val="20"/>
          <w:lang w:val="sr-Cyrl-RS"/>
        </w:rPr>
        <w:t>испоруке добара и услуга</w:t>
      </w:r>
      <w:r w:rsidRPr="00E60A40">
        <w:rPr>
          <w:rFonts w:ascii="Arial" w:hAnsi="Arial" w:cs="Arial"/>
          <w:sz w:val="20"/>
          <w:lang w:val="sr-Cyrl-RS"/>
        </w:rPr>
        <w:t xml:space="preserve"> које су у складу са захтевима из конкурсне документације. Свак</w:t>
      </w:r>
      <w:r w:rsidR="00A1676B" w:rsidRPr="00E60A40">
        <w:rPr>
          <w:rFonts w:ascii="Arial" w:hAnsi="Arial" w:cs="Arial"/>
          <w:sz w:val="20"/>
          <w:lang w:val="sr-Cyrl-RS"/>
        </w:rPr>
        <w:t>о добро и/или</w:t>
      </w:r>
      <w:r w:rsidRPr="00E60A40">
        <w:rPr>
          <w:rFonts w:ascii="Arial" w:hAnsi="Arial" w:cs="Arial"/>
          <w:sz w:val="20"/>
          <w:lang w:val="sr-Cyrl-RS"/>
        </w:rPr>
        <w:t xml:space="preserve"> </w:t>
      </w:r>
      <w:r w:rsidR="00424296" w:rsidRPr="00E60A40">
        <w:rPr>
          <w:rFonts w:ascii="Arial" w:hAnsi="Arial" w:cs="Arial"/>
          <w:sz w:val="20"/>
          <w:lang w:val="sr-Cyrl-RS"/>
        </w:rPr>
        <w:t>услуга</w:t>
      </w:r>
      <w:r w:rsidRPr="00E60A40">
        <w:rPr>
          <w:rFonts w:ascii="Arial" w:hAnsi="Arial" w:cs="Arial"/>
          <w:sz w:val="20"/>
          <w:lang w:val="sr-Cyrl-RS"/>
        </w:rPr>
        <w:t xml:space="preserve"> мора бити потврђена достављањем одговарајуће </w:t>
      </w:r>
      <w:r w:rsidR="00424296" w:rsidRPr="00E60A40">
        <w:rPr>
          <w:rFonts w:ascii="Arial" w:hAnsi="Arial" w:cs="Arial"/>
          <w:sz w:val="20"/>
          <w:lang w:val="sr-Cyrl-RS"/>
        </w:rPr>
        <w:t>референце</w:t>
      </w:r>
      <w:r w:rsidRPr="00E60A40">
        <w:rPr>
          <w:rFonts w:ascii="Arial" w:hAnsi="Arial" w:cs="Arial"/>
          <w:sz w:val="20"/>
          <w:lang w:val="sr-Cyrl-RS"/>
        </w:rPr>
        <w:t xml:space="preserve"> ранијег наручиоца, у складу са обрасцем датим под </w:t>
      </w:r>
      <w:r w:rsidRPr="00E60A40">
        <w:rPr>
          <w:rFonts w:ascii="Arial" w:hAnsi="Arial" w:cs="Arial"/>
          <w:bCs/>
          <w:sz w:val="20"/>
          <w:lang w:val="sr-Cyrl-RS"/>
        </w:rPr>
        <w:t xml:space="preserve">7.1. </w:t>
      </w:r>
      <w:r w:rsidR="00193C15" w:rsidRPr="00E60A40">
        <w:rPr>
          <w:rFonts w:ascii="Arial" w:hAnsi="Arial" w:cs="Arial"/>
          <w:bCs/>
          <w:sz w:val="20"/>
          <w:lang w:val="sr-Cyrl-RS"/>
        </w:rPr>
        <w:t>Р</w:t>
      </w:r>
      <w:r w:rsidR="00424296" w:rsidRPr="00E60A40">
        <w:rPr>
          <w:rFonts w:ascii="Arial" w:hAnsi="Arial" w:cs="Arial"/>
          <w:bCs/>
          <w:sz w:val="20"/>
          <w:lang w:val="sr-Cyrl-RS"/>
        </w:rPr>
        <w:t>еференца.</w:t>
      </w:r>
    </w:p>
    <w:p w:rsidR="00EA508B" w:rsidRPr="00E60A40" w:rsidRDefault="00EF5BAB" w:rsidP="005805BD">
      <w:pPr>
        <w:pStyle w:val="BodyText"/>
        <w:ind w:left="1260"/>
        <w:rPr>
          <w:rFonts w:ascii="Arial" w:hAnsi="Arial" w:cs="Arial"/>
          <w:sz w:val="20"/>
          <w:lang w:val="sr-Cyrl-RS"/>
        </w:rPr>
      </w:pPr>
      <w:r w:rsidRPr="00E60A40">
        <w:rPr>
          <w:rFonts w:ascii="Arial" w:hAnsi="Arial" w:cs="Arial"/>
          <w:sz w:val="20"/>
          <w:lang w:val="sr-Cyrl-RS"/>
        </w:rPr>
        <w:t>Уколико су у образац референтне листе наведен</w:t>
      </w:r>
      <w:r w:rsidR="00A1676B" w:rsidRPr="00E60A40">
        <w:rPr>
          <w:rFonts w:ascii="Arial" w:hAnsi="Arial" w:cs="Arial"/>
          <w:sz w:val="20"/>
          <w:lang w:val="sr-Cyrl-RS"/>
        </w:rPr>
        <w:t>а добра и</w:t>
      </w:r>
      <w:r w:rsidRPr="00E60A40">
        <w:rPr>
          <w:rFonts w:ascii="Arial" w:hAnsi="Arial" w:cs="Arial"/>
          <w:sz w:val="20"/>
          <w:lang w:val="sr-Cyrl-RS"/>
        </w:rPr>
        <w:t xml:space="preserve"> услуге које нису потврђена достављањем одговарајуће </w:t>
      </w:r>
      <w:r w:rsidR="00424296" w:rsidRPr="00E60A40">
        <w:rPr>
          <w:rFonts w:ascii="Arial" w:hAnsi="Arial" w:cs="Arial"/>
          <w:sz w:val="20"/>
          <w:lang w:val="sr-Cyrl-RS"/>
        </w:rPr>
        <w:t>реф</w:t>
      </w:r>
      <w:r w:rsidR="00193C15" w:rsidRPr="00E60A40">
        <w:rPr>
          <w:rFonts w:ascii="Arial" w:hAnsi="Arial" w:cs="Arial"/>
          <w:sz w:val="20"/>
          <w:lang w:val="sr-Cyrl-RS"/>
        </w:rPr>
        <w:t>е</w:t>
      </w:r>
      <w:r w:rsidR="00424296" w:rsidRPr="00E60A40">
        <w:rPr>
          <w:rFonts w:ascii="Arial" w:hAnsi="Arial" w:cs="Arial"/>
          <w:sz w:val="20"/>
          <w:lang w:val="sr-Cyrl-RS"/>
        </w:rPr>
        <w:t xml:space="preserve">ренце </w:t>
      </w:r>
      <w:r w:rsidRPr="00E60A40">
        <w:rPr>
          <w:rFonts w:ascii="Arial" w:hAnsi="Arial" w:cs="Arial"/>
          <w:sz w:val="20"/>
          <w:lang w:val="sr-Cyrl-RS"/>
        </w:rPr>
        <w:t xml:space="preserve">или уколико дата </w:t>
      </w:r>
      <w:r w:rsidR="00424296" w:rsidRPr="00E60A40">
        <w:rPr>
          <w:rFonts w:ascii="Arial" w:hAnsi="Arial" w:cs="Arial"/>
          <w:sz w:val="20"/>
          <w:lang w:val="sr-Cyrl-RS"/>
        </w:rPr>
        <w:t>референца</w:t>
      </w:r>
      <w:r w:rsidRPr="00E60A40">
        <w:rPr>
          <w:rFonts w:ascii="Arial" w:hAnsi="Arial" w:cs="Arial"/>
          <w:sz w:val="20"/>
          <w:lang w:val="sr-Cyrl-RS"/>
        </w:rPr>
        <w:t xml:space="preserve"> не садржи све што је тражено конкурсном документацијом, такве референце се неће бодовати. Ради лакшег</w:t>
      </w:r>
      <w:r w:rsidR="00193C15" w:rsidRPr="00E60A40">
        <w:rPr>
          <w:rFonts w:ascii="Arial" w:hAnsi="Arial" w:cs="Arial"/>
          <w:sz w:val="20"/>
          <w:lang w:val="sr-Cyrl-RS"/>
        </w:rPr>
        <w:t xml:space="preserve"> утврђивања везе између Р</w:t>
      </w:r>
      <w:r w:rsidR="00424296" w:rsidRPr="00E60A40">
        <w:rPr>
          <w:rFonts w:ascii="Arial" w:hAnsi="Arial" w:cs="Arial"/>
          <w:sz w:val="20"/>
          <w:lang w:val="sr-Cyrl-RS"/>
        </w:rPr>
        <w:t>еференце</w:t>
      </w:r>
      <w:r w:rsidR="00193C15" w:rsidRPr="00E60A40">
        <w:rPr>
          <w:rFonts w:ascii="Arial" w:hAnsi="Arial" w:cs="Arial"/>
          <w:sz w:val="20"/>
          <w:lang w:val="sr-Cyrl-RS"/>
        </w:rPr>
        <w:t xml:space="preserve"> </w:t>
      </w:r>
      <w:r w:rsidRPr="00E60A40">
        <w:rPr>
          <w:rFonts w:ascii="Arial" w:hAnsi="Arial" w:cs="Arial"/>
          <w:sz w:val="20"/>
          <w:lang w:val="sr-Cyrl-RS"/>
        </w:rPr>
        <w:t xml:space="preserve">и Обрасца – Референтна листа, пожељно је да понуђач на свакој </w:t>
      </w:r>
      <w:r w:rsidR="00424296" w:rsidRPr="00E60A40">
        <w:rPr>
          <w:rFonts w:ascii="Arial" w:hAnsi="Arial" w:cs="Arial"/>
          <w:sz w:val="20"/>
          <w:lang w:val="sr-Cyrl-RS"/>
        </w:rPr>
        <w:t>референци</w:t>
      </w:r>
      <w:r w:rsidRPr="00E60A40">
        <w:rPr>
          <w:rFonts w:ascii="Arial" w:hAnsi="Arial" w:cs="Arial"/>
          <w:sz w:val="20"/>
          <w:lang w:val="sr-Cyrl-RS"/>
        </w:rPr>
        <w:t xml:space="preserve"> у горњем левом углу наведе редни број референце из Обрасца – Референтна листа.</w:t>
      </w:r>
    </w:p>
    <w:p w:rsidR="00F2004F" w:rsidRPr="00E60A40" w:rsidRDefault="00F2004F" w:rsidP="005805BD">
      <w:pPr>
        <w:pStyle w:val="BodyText"/>
        <w:ind w:left="1260"/>
        <w:rPr>
          <w:rFonts w:ascii="Arial" w:hAnsi="Arial" w:cs="Arial"/>
          <w:szCs w:val="24"/>
          <w:lang w:val="sr-Cyrl-RS"/>
        </w:rPr>
      </w:pPr>
    </w:p>
    <w:p w:rsidR="00F2004F" w:rsidRPr="00E60A40" w:rsidRDefault="00C94A19" w:rsidP="00C94A19">
      <w:pPr>
        <w:pStyle w:val="BodyText"/>
        <w:rPr>
          <w:rFonts w:ascii="Arial" w:hAnsi="Arial" w:cs="Arial"/>
          <w:szCs w:val="24"/>
          <w:lang w:val="sr-Cyrl-RS"/>
        </w:rPr>
      </w:pPr>
      <w:r w:rsidRPr="00E60A40">
        <w:rPr>
          <w:rFonts w:ascii="Arial" w:hAnsi="Arial" w:cs="Arial"/>
          <w:b/>
          <w:bCs/>
          <w:i/>
          <w:iCs/>
          <w:sz w:val="20"/>
          <w:lang w:val="sr-Cyrl-RS"/>
        </w:rPr>
        <w:t>Напомена</w:t>
      </w:r>
      <w:r>
        <w:rPr>
          <w:rFonts w:ascii="Arial" w:hAnsi="Arial" w:cs="Arial"/>
          <w:b/>
          <w:bCs/>
          <w:i/>
          <w:iCs/>
          <w:sz w:val="20"/>
          <w:lang w:val="sr-Cyrl-RS"/>
        </w:rPr>
        <w:t xml:space="preserve"> 2</w:t>
      </w:r>
      <w:r w:rsidRPr="00E60A40">
        <w:rPr>
          <w:rFonts w:ascii="Arial" w:hAnsi="Arial" w:cs="Arial"/>
          <w:b/>
          <w:bCs/>
          <w:i/>
          <w:iCs/>
          <w:sz w:val="20"/>
          <w:lang w:val="sr-Cyrl-RS"/>
        </w:rPr>
        <w:t xml:space="preserve">: </w:t>
      </w:r>
      <w:r w:rsidRPr="00C94A19">
        <w:rPr>
          <w:rFonts w:ascii="Arial" w:hAnsi="Arial" w:cs="Arial"/>
          <w:bCs/>
          <w:iCs/>
          <w:sz w:val="20"/>
          <w:lang w:val="sr-Cyrl-RS"/>
        </w:rPr>
        <w:t xml:space="preserve">Ако вредност </w:t>
      </w:r>
      <w:r>
        <w:rPr>
          <w:rFonts w:ascii="Arial" w:hAnsi="Arial" w:cs="Arial"/>
          <w:bCs/>
          <w:iCs/>
          <w:sz w:val="20"/>
          <w:lang w:val="sr-Cyrl-RS"/>
        </w:rPr>
        <w:t xml:space="preserve">уговора није у динарима, за прерачунавање у динаре се користи средњи курс Народне </w:t>
      </w:r>
      <w:proofErr w:type="spellStart"/>
      <w:r>
        <w:rPr>
          <w:rFonts w:ascii="Arial" w:hAnsi="Arial" w:cs="Arial"/>
          <w:bCs/>
          <w:iCs/>
          <w:sz w:val="20"/>
          <w:lang w:val="sr-Cyrl-RS"/>
        </w:rPr>
        <w:t>Банкре</w:t>
      </w:r>
      <w:proofErr w:type="spellEnd"/>
      <w:r>
        <w:rPr>
          <w:rFonts w:ascii="Arial" w:hAnsi="Arial" w:cs="Arial"/>
          <w:bCs/>
          <w:iCs/>
          <w:sz w:val="20"/>
          <w:lang w:val="sr-Cyrl-RS"/>
        </w:rPr>
        <w:t xml:space="preserve"> Србије на дан потписивања уговора.</w:t>
      </w:r>
    </w:p>
    <w:p w:rsidR="00416B98" w:rsidRPr="00E60A40" w:rsidRDefault="00416B98" w:rsidP="00416B98">
      <w:pPr>
        <w:spacing w:before="240"/>
        <w:ind w:left="567" w:hanging="567"/>
        <w:jc w:val="both"/>
        <w:rPr>
          <w:rFonts w:ascii="Arial" w:hAnsi="Arial" w:cs="Arial"/>
          <w:sz w:val="22"/>
          <w:lang w:val="sr-Cyrl-RS"/>
        </w:rPr>
      </w:pPr>
      <w:r w:rsidRPr="00E60A40">
        <w:rPr>
          <w:rFonts w:ascii="Arial" w:hAnsi="Arial" w:cs="Arial"/>
          <w:sz w:val="22"/>
          <w:lang w:val="sr-Cyrl-RS"/>
        </w:rPr>
        <w:t xml:space="preserve">По потреби </w:t>
      </w:r>
      <w:r w:rsidR="00C94A19">
        <w:rPr>
          <w:rFonts w:ascii="Arial" w:hAnsi="Arial" w:cs="Arial"/>
          <w:sz w:val="22"/>
          <w:lang w:val="sr-Cyrl-RS"/>
        </w:rPr>
        <w:t xml:space="preserve">табела се </w:t>
      </w:r>
      <w:r w:rsidRPr="00E60A40">
        <w:rPr>
          <w:rFonts w:ascii="Arial" w:hAnsi="Arial" w:cs="Arial"/>
          <w:sz w:val="22"/>
          <w:lang w:val="sr-Cyrl-RS"/>
        </w:rPr>
        <w:t>може проширити са потребним бројем редова.</w:t>
      </w:r>
    </w:p>
    <w:p w:rsidR="006A0D89" w:rsidRPr="00E60A40" w:rsidRDefault="006A0D89" w:rsidP="005805BD">
      <w:pPr>
        <w:pStyle w:val="BodyText"/>
        <w:ind w:left="1260"/>
        <w:rPr>
          <w:rFonts w:ascii="Arial" w:hAnsi="Arial" w:cs="Arial"/>
          <w:szCs w:val="24"/>
          <w:lang w:val="sr-Cyrl-RS"/>
        </w:rPr>
      </w:pPr>
    </w:p>
    <w:p w:rsidR="00914BEF" w:rsidRPr="00E60A40" w:rsidRDefault="00914BEF">
      <w:pPr>
        <w:suppressAutoHyphens w:val="0"/>
        <w:rPr>
          <w:rFonts w:ascii="Arial" w:hAnsi="Arial" w:cs="Arial"/>
          <w:b/>
          <w:i/>
          <w:szCs w:val="24"/>
          <w:lang w:val="sr-Cyrl-RS"/>
        </w:rPr>
      </w:pPr>
      <w:r w:rsidRPr="00E60A40">
        <w:rPr>
          <w:rFonts w:ascii="Arial" w:hAnsi="Arial" w:cs="Arial"/>
          <w:b/>
          <w:i/>
          <w:szCs w:val="24"/>
          <w:lang w:val="sr-Cyrl-RS"/>
        </w:rPr>
        <w:br w:type="page"/>
      </w:r>
    </w:p>
    <w:p w:rsidR="00FE1D17" w:rsidRPr="00E60A40" w:rsidRDefault="00EA508B">
      <w:pPr>
        <w:pStyle w:val="Heading10"/>
        <w:rPr>
          <w:lang w:val="sr-Cyrl-RS"/>
        </w:rPr>
      </w:pPr>
      <w:bookmarkStart w:id="223" w:name="_Toc362821723"/>
      <w:bookmarkStart w:id="224" w:name="_Toc365010733"/>
      <w:r w:rsidRPr="00E60A40">
        <w:rPr>
          <w:lang w:val="sr-Cyrl-RS"/>
        </w:rPr>
        <w:lastRenderedPageBreak/>
        <w:t>ОБРАЗАЦ 7.1.</w:t>
      </w:r>
      <w:bookmarkEnd w:id="223"/>
      <w:bookmarkEnd w:id="224"/>
    </w:p>
    <w:p w:rsidR="00EA508B" w:rsidRPr="00E60A40" w:rsidRDefault="00EA508B" w:rsidP="00EF5BAB">
      <w:pPr>
        <w:pStyle w:val="BodyText"/>
        <w:ind w:left="126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A508B" w:rsidRPr="00E60A40" w:rsidTr="00EA508B">
        <w:trPr>
          <w:trHeight w:val="548"/>
        </w:trPr>
        <w:tc>
          <w:tcPr>
            <w:tcW w:w="3315" w:type="dxa"/>
            <w:tcBorders>
              <w:top w:val="single" w:sz="4" w:space="0" w:color="auto"/>
              <w:left w:val="single" w:sz="4" w:space="0" w:color="auto"/>
              <w:bottom w:val="single" w:sz="4" w:space="0" w:color="auto"/>
              <w:right w:val="single" w:sz="4" w:space="0" w:color="auto"/>
            </w:tcBorders>
          </w:tcPr>
          <w:p w:rsidR="00EA508B" w:rsidRPr="00E60A40" w:rsidRDefault="00EA508B" w:rsidP="00DB660F">
            <w:pPr>
              <w:pStyle w:val="BodyText"/>
              <w:ind w:left="-98"/>
              <w:jc w:val="center"/>
              <w:rPr>
                <w:rFonts w:ascii="Arial" w:hAnsi="Arial" w:cs="Arial"/>
                <w:b/>
                <w:bCs/>
                <w:sz w:val="22"/>
                <w:szCs w:val="22"/>
                <w:lang w:val="sr-Cyrl-RS"/>
              </w:rPr>
            </w:pPr>
          </w:p>
          <w:p w:rsidR="00EA508B" w:rsidRPr="00E60A40" w:rsidRDefault="00EA508B" w:rsidP="00DB660F">
            <w:pPr>
              <w:ind w:left="-98"/>
              <w:jc w:val="center"/>
              <w:rPr>
                <w:rFonts w:ascii="Arial" w:hAnsi="Arial" w:cs="Arial"/>
                <w:b/>
                <w:bCs/>
                <w:sz w:val="22"/>
                <w:szCs w:val="22"/>
                <w:lang w:val="sr-Cyrl-RS"/>
              </w:rPr>
            </w:pPr>
            <w:r w:rsidRPr="00E60A40">
              <w:rPr>
                <w:rFonts w:ascii="Arial" w:hAnsi="Arial" w:cs="Arial"/>
                <w:b/>
                <w:bCs/>
                <w:sz w:val="22"/>
                <w:szCs w:val="22"/>
                <w:lang w:val="sr-Cyrl-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EA508B" w:rsidRPr="00E60A40" w:rsidRDefault="00EA508B" w:rsidP="00DB660F">
            <w:pPr>
              <w:rPr>
                <w:rFonts w:ascii="Arial" w:hAnsi="Arial" w:cs="Arial"/>
                <w:b/>
                <w:bCs/>
                <w:sz w:val="22"/>
                <w:szCs w:val="22"/>
                <w:lang w:val="sr-Cyrl-RS"/>
              </w:rPr>
            </w:pPr>
          </w:p>
          <w:p w:rsidR="00EA508B" w:rsidRPr="00E60A40" w:rsidRDefault="00EA508B" w:rsidP="00DB660F">
            <w:pPr>
              <w:jc w:val="both"/>
              <w:rPr>
                <w:rFonts w:ascii="Arial" w:hAnsi="Arial" w:cs="Arial"/>
                <w:b/>
                <w:bCs/>
                <w:sz w:val="22"/>
                <w:szCs w:val="22"/>
                <w:lang w:val="sr-Cyrl-RS"/>
              </w:rPr>
            </w:pPr>
          </w:p>
        </w:tc>
      </w:tr>
      <w:tr w:rsidR="00EA508B" w:rsidRPr="00E60A40" w:rsidTr="00EA508B">
        <w:trPr>
          <w:trHeight w:val="403"/>
        </w:trPr>
        <w:tc>
          <w:tcPr>
            <w:tcW w:w="3315" w:type="dxa"/>
            <w:tcBorders>
              <w:top w:val="single" w:sz="4" w:space="0" w:color="auto"/>
              <w:left w:val="single" w:sz="4" w:space="0" w:color="auto"/>
              <w:bottom w:val="single" w:sz="4" w:space="0" w:color="auto"/>
              <w:right w:val="single" w:sz="4" w:space="0" w:color="auto"/>
            </w:tcBorders>
          </w:tcPr>
          <w:p w:rsidR="00EA508B" w:rsidRPr="00E60A40" w:rsidRDefault="00EA508B" w:rsidP="00DB660F">
            <w:pPr>
              <w:ind w:left="-98"/>
              <w:jc w:val="center"/>
              <w:rPr>
                <w:rFonts w:ascii="Arial" w:hAnsi="Arial" w:cs="Arial"/>
                <w:b/>
                <w:bCs/>
                <w:sz w:val="22"/>
                <w:szCs w:val="22"/>
                <w:lang w:val="sr-Cyrl-RS"/>
              </w:rPr>
            </w:pPr>
          </w:p>
          <w:p w:rsidR="00EA508B" w:rsidRPr="00E60A40" w:rsidRDefault="00EA508B" w:rsidP="00DB660F">
            <w:pPr>
              <w:ind w:left="-98"/>
              <w:jc w:val="center"/>
              <w:rPr>
                <w:rFonts w:ascii="Arial" w:hAnsi="Arial" w:cs="Arial"/>
                <w:b/>
                <w:bCs/>
                <w:sz w:val="22"/>
                <w:szCs w:val="22"/>
                <w:lang w:val="sr-Cyrl-RS"/>
              </w:rPr>
            </w:pPr>
            <w:r w:rsidRPr="00E60A40">
              <w:rPr>
                <w:rFonts w:ascii="Arial" w:hAnsi="Arial" w:cs="Arial"/>
                <w:b/>
                <w:bCs/>
                <w:sz w:val="22"/>
                <w:szCs w:val="22"/>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EA508B" w:rsidRPr="00E60A40" w:rsidRDefault="00EA508B" w:rsidP="00DB660F">
            <w:pPr>
              <w:rPr>
                <w:rFonts w:ascii="Arial" w:hAnsi="Arial" w:cs="Arial"/>
                <w:sz w:val="22"/>
                <w:szCs w:val="22"/>
                <w:lang w:val="sr-Cyrl-RS"/>
              </w:rPr>
            </w:pPr>
          </w:p>
          <w:p w:rsidR="00EA508B" w:rsidRPr="00E60A40" w:rsidRDefault="00EA508B" w:rsidP="00DB660F">
            <w:pPr>
              <w:jc w:val="both"/>
              <w:rPr>
                <w:rFonts w:ascii="Arial" w:hAnsi="Arial" w:cs="Arial"/>
                <w:sz w:val="22"/>
                <w:szCs w:val="22"/>
                <w:lang w:val="sr-Cyrl-RS"/>
              </w:rPr>
            </w:pPr>
          </w:p>
        </w:tc>
      </w:tr>
      <w:tr w:rsidR="00EA508B" w:rsidRPr="00E60A40" w:rsidTr="00EA508B">
        <w:trPr>
          <w:trHeight w:val="467"/>
        </w:trPr>
        <w:tc>
          <w:tcPr>
            <w:tcW w:w="3315" w:type="dxa"/>
            <w:tcBorders>
              <w:top w:val="single" w:sz="4" w:space="0" w:color="auto"/>
              <w:left w:val="single" w:sz="4" w:space="0" w:color="auto"/>
              <w:bottom w:val="single" w:sz="4" w:space="0" w:color="auto"/>
              <w:right w:val="single" w:sz="4" w:space="0" w:color="auto"/>
            </w:tcBorders>
          </w:tcPr>
          <w:p w:rsidR="00EA508B" w:rsidRPr="00E60A40" w:rsidRDefault="00EA508B" w:rsidP="00DB660F">
            <w:pPr>
              <w:ind w:left="-98"/>
              <w:jc w:val="center"/>
              <w:rPr>
                <w:rFonts w:ascii="Arial" w:hAnsi="Arial" w:cs="Arial"/>
                <w:b/>
                <w:bCs/>
                <w:sz w:val="22"/>
                <w:szCs w:val="22"/>
                <w:lang w:val="sr-Cyrl-RS"/>
              </w:rPr>
            </w:pPr>
          </w:p>
          <w:p w:rsidR="00EA508B" w:rsidRPr="00E60A40" w:rsidRDefault="00EA508B" w:rsidP="00DB660F">
            <w:pPr>
              <w:ind w:left="-98"/>
              <w:jc w:val="center"/>
              <w:rPr>
                <w:rFonts w:ascii="Arial" w:hAnsi="Arial" w:cs="Arial"/>
                <w:b/>
                <w:bCs/>
                <w:sz w:val="22"/>
                <w:szCs w:val="22"/>
                <w:lang w:val="sr-Cyrl-RS"/>
              </w:rPr>
            </w:pPr>
            <w:r w:rsidRPr="00E60A40">
              <w:rPr>
                <w:rFonts w:ascii="Arial" w:hAnsi="Arial" w:cs="Arial"/>
                <w:b/>
                <w:bCs/>
                <w:sz w:val="22"/>
                <w:szCs w:val="22"/>
                <w:lang w:val="sr-Cyrl-RS"/>
              </w:rPr>
              <w:t>Телефон</w:t>
            </w:r>
            <w:r w:rsidR="00DB660F" w:rsidRPr="00E60A40">
              <w:rPr>
                <w:rFonts w:ascii="Arial" w:hAnsi="Arial" w:cs="Arial"/>
                <w:b/>
                <w:bCs/>
                <w:sz w:val="22"/>
                <w:szCs w:val="22"/>
                <w:lang w:val="sr-Cyrl-RS"/>
              </w:rPr>
              <w:t>, факс, е mail</w:t>
            </w:r>
          </w:p>
        </w:tc>
        <w:tc>
          <w:tcPr>
            <w:tcW w:w="5805" w:type="dxa"/>
            <w:tcBorders>
              <w:top w:val="single" w:sz="4" w:space="0" w:color="auto"/>
              <w:left w:val="single" w:sz="4" w:space="0" w:color="auto"/>
              <w:bottom w:val="single" w:sz="4" w:space="0" w:color="auto"/>
              <w:right w:val="single" w:sz="4" w:space="0" w:color="auto"/>
            </w:tcBorders>
          </w:tcPr>
          <w:p w:rsidR="00EA508B" w:rsidRPr="00E60A40" w:rsidRDefault="00EA508B" w:rsidP="00DB660F">
            <w:pPr>
              <w:rPr>
                <w:rFonts w:ascii="Arial" w:hAnsi="Arial" w:cs="Arial"/>
                <w:sz w:val="22"/>
                <w:szCs w:val="22"/>
                <w:lang w:val="sr-Cyrl-RS"/>
              </w:rPr>
            </w:pPr>
          </w:p>
          <w:p w:rsidR="00EA508B" w:rsidRPr="00E60A40" w:rsidRDefault="00EA508B" w:rsidP="00DB660F">
            <w:pPr>
              <w:jc w:val="both"/>
              <w:rPr>
                <w:rFonts w:ascii="Arial" w:hAnsi="Arial" w:cs="Arial"/>
                <w:sz w:val="22"/>
                <w:szCs w:val="22"/>
                <w:lang w:val="sr-Cyrl-RS"/>
              </w:rPr>
            </w:pPr>
          </w:p>
        </w:tc>
      </w:tr>
      <w:tr w:rsidR="00DB660F" w:rsidRPr="00E60A40" w:rsidTr="00EA508B">
        <w:trPr>
          <w:trHeight w:val="467"/>
        </w:trPr>
        <w:tc>
          <w:tcPr>
            <w:tcW w:w="3315" w:type="dxa"/>
            <w:tcBorders>
              <w:top w:val="single" w:sz="4" w:space="0" w:color="auto"/>
              <w:left w:val="single" w:sz="4" w:space="0" w:color="auto"/>
              <w:bottom w:val="single" w:sz="4" w:space="0" w:color="auto"/>
              <w:right w:val="single" w:sz="4" w:space="0" w:color="auto"/>
            </w:tcBorders>
          </w:tcPr>
          <w:p w:rsidR="00DB660F" w:rsidRPr="00E60A40" w:rsidRDefault="00DB660F" w:rsidP="00DB660F">
            <w:pPr>
              <w:ind w:left="-98"/>
              <w:jc w:val="center"/>
              <w:rPr>
                <w:rFonts w:ascii="Arial" w:hAnsi="Arial" w:cs="Arial"/>
                <w:b/>
                <w:bCs/>
                <w:sz w:val="22"/>
                <w:szCs w:val="22"/>
                <w:lang w:val="sr-Cyrl-RS"/>
              </w:rPr>
            </w:pPr>
          </w:p>
          <w:p w:rsidR="00DB660F" w:rsidRPr="00E60A40" w:rsidRDefault="00DB660F" w:rsidP="00DB660F">
            <w:pPr>
              <w:ind w:left="-98"/>
              <w:jc w:val="center"/>
              <w:rPr>
                <w:rFonts w:ascii="Arial" w:hAnsi="Arial" w:cs="Arial"/>
                <w:b/>
                <w:bCs/>
                <w:sz w:val="22"/>
                <w:szCs w:val="22"/>
                <w:lang w:val="sr-Cyrl-RS"/>
              </w:rPr>
            </w:pPr>
            <w:r w:rsidRPr="00E60A40">
              <w:rPr>
                <w:rFonts w:ascii="Arial" w:hAnsi="Arial" w:cs="Arial"/>
                <w:b/>
                <w:bCs/>
                <w:sz w:val="22"/>
                <w:szCs w:val="22"/>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DB660F" w:rsidRPr="00E60A40" w:rsidRDefault="00DB660F" w:rsidP="00DB660F">
            <w:pPr>
              <w:rPr>
                <w:rFonts w:ascii="Arial" w:hAnsi="Arial" w:cs="Arial"/>
                <w:sz w:val="22"/>
                <w:szCs w:val="22"/>
                <w:lang w:val="sr-Cyrl-RS"/>
              </w:rPr>
            </w:pPr>
          </w:p>
        </w:tc>
      </w:tr>
      <w:tr w:rsidR="00DB660F" w:rsidRPr="00E60A40" w:rsidTr="00EA508B">
        <w:trPr>
          <w:trHeight w:val="467"/>
        </w:trPr>
        <w:tc>
          <w:tcPr>
            <w:tcW w:w="3315" w:type="dxa"/>
            <w:tcBorders>
              <w:top w:val="single" w:sz="4" w:space="0" w:color="auto"/>
              <w:left w:val="single" w:sz="4" w:space="0" w:color="auto"/>
              <w:bottom w:val="single" w:sz="4" w:space="0" w:color="auto"/>
              <w:right w:val="single" w:sz="4" w:space="0" w:color="auto"/>
            </w:tcBorders>
          </w:tcPr>
          <w:p w:rsidR="00DB660F" w:rsidRPr="00E60A40" w:rsidRDefault="00DB660F" w:rsidP="00D8789C">
            <w:pPr>
              <w:ind w:left="-98"/>
              <w:jc w:val="center"/>
              <w:rPr>
                <w:rFonts w:ascii="Arial" w:hAnsi="Arial" w:cs="Arial"/>
                <w:b/>
                <w:bCs/>
                <w:sz w:val="22"/>
                <w:szCs w:val="22"/>
                <w:lang w:val="sr-Cyrl-RS"/>
              </w:rPr>
            </w:pPr>
          </w:p>
          <w:p w:rsidR="00DB660F" w:rsidRPr="00E60A40" w:rsidRDefault="00DB660F" w:rsidP="00D8789C">
            <w:pPr>
              <w:ind w:left="-98"/>
              <w:jc w:val="center"/>
              <w:rPr>
                <w:rFonts w:ascii="Arial" w:hAnsi="Arial" w:cs="Arial"/>
                <w:b/>
                <w:bCs/>
                <w:sz w:val="22"/>
                <w:szCs w:val="22"/>
                <w:lang w:val="sr-Cyrl-RS"/>
              </w:rPr>
            </w:pPr>
            <w:r w:rsidRPr="00E60A40">
              <w:rPr>
                <w:rFonts w:ascii="Arial" w:hAnsi="Arial" w:cs="Arial"/>
                <w:b/>
                <w:bCs/>
                <w:sz w:val="22"/>
                <w:szCs w:val="22"/>
                <w:lang w:val="sr-Cyrl-RS"/>
              </w:rPr>
              <w:t>ПИБ</w:t>
            </w:r>
          </w:p>
        </w:tc>
        <w:tc>
          <w:tcPr>
            <w:tcW w:w="5805" w:type="dxa"/>
            <w:tcBorders>
              <w:top w:val="single" w:sz="4" w:space="0" w:color="auto"/>
              <w:left w:val="single" w:sz="4" w:space="0" w:color="auto"/>
              <w:bottom w:val="single" w:sz="4" w:space="0" w:color="auto"/>
              <w:right w:val="single" w:sz="4" w:space="0" w:color="auto"/>
            </w:tcBorders>
          </w:tcPr>
          <w:p w:rsidR="00DB660F" w:rsidRPr="00E60A40" w:rsidRDefault="00DB660F" w:rsidP="00DB660F">
            <w:pPr>
              <w:rPr>
                <w:rFonts w:ascii="Arial" w:hAnsi="Arial" w:cs="Arial"/>
                <w:sz w:val="22"/>
                <w:szCs w:val="22"/>
                <w:lang w:val="sr-Cyrl-RS"/>
              </w:rPr>
            </w:pPr>
          </w:p>
        </w:tc>
      </w:tr>
      <w:tr w:rsidR="00DB660F" w:rsidRPr="00E60A40" w:rsidTr="00DB660F">
        <w:trPr>
          <w:trHeight w:val="394"/>
        </w:trPr>
        <w:tc>
          <w:tcPr>
            <w:tcW w:w="3315" w:type="dxa"/>
            <w:tcBorders>
              <w:top w:val="single" w:sz="4" w:space="0" w:color="auto"/>
              <w:left w:val="single" w:sz="4" w:space="0" w:color="auto"/>
              <w:bottom w:val="single" w:sz="4" w:space="0" w:color="auto"/>
              <w:right w:val="single" w:sz="4" w:space="0" w:color="auto"/>
            </w:tcBorders>
          </w:tcPr>
          <w:p w:rsidR="00DB660F" w:rsidRPr="00E60A40" w:rsidRDefault="00DB660F" w:rsidP="00D8789C">
            <w:pPr>
              <w:ind w:left="-98"/>
              <w:jc w:val="center"/>
              <w:rPr>
                <w:rFonts w:ascii="Arial" w:hAnsi="Arial" w:cs="Arial"/>
                <w:b/>
                <w:bCs/>
                <w:sz w:val="22"/>
                <w:szCs w:val="22"/>
                <w:lang w:val="sr-Cyrl-RS"/>
              </w:rPr>
            </w:pPr>
            <w:r w:rsidRPr="00E60A40">
              <w:rPr>
                <w:rFonts w:ascii="Arial" w:hAnsi="Arial" w:cs="Arial"/>
                <w:b/>
                <w:bCs/>
                <w:sz w:val="22"/>
                <w:szCs w:val="22"/>
                <w:lang w:val="sr-Cyrl-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DB660F" w:rsidRPr="00E60A40" w:rsidRDefault="00DB660F" w:rsidP="00DB660F">
            <w:pPr>
              <w:rPr>
                <w:rFonts w:ascii="Arial" w:hAnsi="Arial" w:cs="Arial"/>
                <w:sz w:val="22"/>
                <w:szCs w:val="22"/>
                <w:lang w:val="sr-Cyrl-RS"/>
              </w:rPr>
            </w:pPr>
          </w:p>
          <w:p w:rsidR="00DB660F" w:rsidRPr="00E60A40" w:rsidRDefault="00DB660F" w:rsidP="00DB660F">
            <w:pPr>
              <w:jc w:val="both"/>
              <w:rPr>
                <w:rFonts w:ascii="Arial" w:hAnsi="Arial" w:cs="Arial"/>
                <w:sz w:val="22"/>
                <w:szCs w:val="22"/>
                <w:lang w:val="sr-Cyrl-RS"/>
              </w:rPr>
            </w:pPr>
          </w:p>
        </w:tc>
      </w:tr>
    </w:tbl>
    <w:p w:rsidR="00EA508B" w:rsidRPr="00E60A40" w:rsidRDefault="00EA508B" w:rsidP="00EA508B">
      <w:pPr>
        <w:jc w:val="center"/>
        <w:rPr>
          <w:rFonts w:ascii="Arial" w:hAnsi="Arial" w:cs="Arial"/>
          <w:b/>
          <w:bCs/>
          <w:sz w:val="22"/>
          <w:szCs w:val="22"/>
          <w:lang w:val="sr-Cyrl-RS"/>
        </w:rPr>
      </w:pPr>
    </w:p>
    <w:p w:rsidR="00EA508B" w:rsidRPr="00E60A40" w:rsidRDefault="00424296" w:rsidP="001D1EB2">
      <w:pPr>
        <w:jc w:val="center"/>
        <w:rPr>
          <w:rFonts w:ascii="Arial" w:hAnsi="Arial" w:cs="Arial"/>
          <w:b/>
          <w:bCs/>
          <w:sz w:val="22"/>
          <w:szCs w:val="22"/>
          <w:lang w:val="sr-Cyrl-RS"/>
        </w:rPr>
      </w:pPr>
      <w:r w:rsidRPr="00E60A40">
        <w:rPr>
          <w:rFonts w:ascii="Arial" w:hAnsi="Arial" w:cs="Arial"/>
          <w:b/>
          <w:bCs/>
          <w:sz w:val="22"/>
          <w:szCs w:val="22"/>
          <w:lang w:val="sr-Cyrl-RS"/>
        </w:rPr>
        <w:t>Р Е Ф Е Р Е Н Ц А</w:t>
      </w:r>
    </w:p>
    <w:p w:rsidR="00FB287D" w:rsidRPr="00E60A40" w:rsidRDefault="00FB287D" w:rsidP="001D1EB2">
      <w:pPr>
        <w:jc w:val="center"/>
        <w:rPr>
          <w:rFonts w:ascii="Arial" w:hAnsi="Arial" w:cs="Arial"/>
          <w:b/>
          <w:bCs/>
          <w:sz w:val="22"/>
          <w:szCs w:val="22"/>
          <w:lang w:val="sr-Cyrl-RS"/>
        </w:rPr>
      </w:pPr>
    </w:p>
    <w:p w:rsidR="00EA508B" w:rsidRPr="00E60A40" w:rsidRDefault="00EA508B" w:rsidP="00EA508B">
      <w:pPr>
        <w:jc w:val="center"/>
        <w:rPr>
          <w:rFonts w:ascii="Arial" w:hAnsi="Arial" w:cs="Arial"/>
          <w:b/>
          <w:bCs/>
          <w:sz w:val="22"/>
          <w:szCs w:val="22"/>
          <w:lang w:val="sr-Cyrl-RS"/>
        </w:rPr>
      </w:pPr>
    </w:p>
    <w:p w:rsidR="001D1EB2" w:rsidRPr="00E60A40" w:rsidRDefault="00E75C4F" w:rsidP="00E75C4F">
      <w:pPr>
        <w:jc w:val="both"/>
        <w:rPr>
          <w:rFonts w:ascii="Arial" w:hAnsi="Arial" w:cs="Arial"/>
          <w:sz w:val="22"/>
          <w:szCs w:val="22"/>
          <w:lang w:val="sr-Cyrl-RS"/>
        </w:rPr>
      </w:pPr>
      <w:r w:rsidRPr="00E60A40">
        <w:rPr>
          <w:rFonts w:ascii="Arial" w:hAnsi="Arial" w:cs="Arial"/>
          <w:sz w:val="22"/>
          <w:szCs w:val="22"/>
          <w:lang w:val="sr-Cyrl-RS"/>
        </w:rPr>
        <w:t>Понуђач ___________________________</w:t>
      </w:r>
      <w:r w:rsidR="00757EEA" w:rsidRPr="00E60A40">
        <w:rPr>
          <w:rFonts w:ascii="Arial" w:hAnsi="Arial" w:cs="Arial"/>
          <w:sz w:val="22"/>
          <w:szCs w:val="22"/>
          <w:lang w:val="sr-Cyrl-RS"/>
        </w:rPr>
        <w:t>____________________</w:t>
      </w:r>
      <w:r w:rsidR="00DA7F0B" w:rsidRPr="00E60A40">
        <w:rPr>
          <w:rFonts w:ascii="Arial" w:hAnsi="Arial" w:cs="Arial"/>
          <w:sz w:val="22"/>
          <w:szCs w:val="22"/>
          <w:lang w:val="sr-Cyrl-RS"/>
        </w:rPr>
        <w:t>______</w:t>
      </w:r>
      <w:r w:rsidR="00757EEA" w:rsidRPr="00E60A40">
        <w:rPr>
          <w:rFonts w:ascii="Arial" w:hAnsi="Arial" w:cs="Arial"/>
          <w:sz w:val="22"/>
          <w:szCs w:val="22"/>
          <w:lang w:val="sr-Cyrl-RS"/>
        </w:rPr>
        <w:t>_____</w:t>
      </w:r>
      <w:r w:rsidRPr="00E60A40">
        <w:rPr>
          <w:rFonts w:ascii="Arial" w:hAnsi="Arial" w:cs="Arial"/>
          <w:sz w:val="22"/>
          <w:szCs w:val="22"/>
          <w:lang w:val="sr-Cyrl-RS"/>
        </w:rPr>
        <w:t xml:space="preserve">је за нас извршио </w:t>
      </w:r>
      <w:r w:rsidR="00DA7F0B" w:rsidRPr="00E60A40">
        <w:rPr>
          <w:rFonts w:ascii="Arial" w:hAnsi="Arial" w:cs="Arial"/>
          <w:sz w:val="22"/>
          <w:szCs w:val="22"/>
          <w:lang w:val="sr-Cyrl-RS"/>
        </w:rPr>
        <w:t xml:space="preserve">испоруку добара и услуга </w:t>
      </w:r>
      <w:r w:rsidRPr="00E60A40">
        <w:rPr>
          <w:rFonts w:ascii="Arial" w:hAnsi="Arial" w:cs="Arial"/>
          <w:sz w:val="22"/>
          <w:szCs w:val="22"/>
          <w:lang w:val="sr-Cyrl-RS"/>
        </w:rPr>
        <w:t xml:space="preserve"> ______________</w:t>
      </w:r>
      <w:r w:rsidR="00757EEA" w:rsidRPr="00E60A40">
        <w:rPr>
          <w:rFonts w:ascii="Arial" w:hAnsi="Arial" w:cs="Arial"/>
          <w:sz w:val="22"/>
          <w:szCs w:val="22"/>
          <w:lang w:val="sr-Cyrl-RS"/>
        </w:rPr>
        <w:t>_____________________________</w:t>
      </w:r>
      <w:r w:rsidR="00193C15" w:rsidRPr="00E60A40">
        <w:rPr>
          <w:rFonts w:ascii="Arial" w:hAnsi="Arial" w:cs="Arial"/>
          <w:sz w:val="22"/>
          <w:szCs w:val="22"/>
          <w:lang w:val="sr-Cyrl-RS"/>
        </w:rPr>
        <w:t xml:space="preserve"> </w:t>
      </w:r>
      <w:r w:rsidRPr="00E60A40">
        <w:rPr>
          <w:rFonts w:ascii="Arial" w:hAnsi="Arial" w:cs="Arial"/>
          <w:sz w:val="22"/>
          <w:szCs w:val="22"/>
          <w:lang w:val="sr-Cyrl-RS"/>
        </w:rPr>
        <w:t>које су обухватале</w:t>
      </w:r>
      <w:r w:rsidR="00DA7F0B" w:rsidRPr="00E60A40">
        <w:rPr>
          <w:rFonts w:ascii="Arial" w:hAnsi="Arial" w:cs="Arial"/>
          <w:sz w:val="22"/>
          <w:szCs w:val="22"/>
          <w:lang w:val="sr-Cyrl-RS"/>
        </w:rPr>
        <w:t>__________________________________________________________</w:t>
      </w:r>
      <w:r w:rsidRPr="00E60A40">
        <w:rPr>
          <w:rFonts w:ascii="Arial" w:hAnsi="Arial" w:cs="Arial"/>
          <w:sz w:val="22"/>
          <w:szCs w:val="22"/>
          <w:lang w:val="sr-Cyrl-RS"/>
        </w:rPr>
        <w:t xml:space="preserve"> _______________________________________________________</w:t>
      </w:r>
      <w:r w:rsidR="001D1EB2" w:rsidRPr="00E60A40">
        <w:rPr>
          <w:rFonts w:ascii="Arial" w:hAnsi="Arial" w:cs="Arial"/>
          <w:sz w:val="22"/>
          <w:szCs w:val="22"/>
          <w:lang w:val="sr-Cyrl-RS"/>
        </w:rPr>
        <w:t>_</w:t>
      </w:r>
      <w:r w:rsidR="00424296" w:rsidRPr="00E60A40">
        <w:rPr>
          <w:rFonts w:ascii="Arial" w:hAnsi="Arial" w:cs="Arial"/>
          <w:sz w:val="22"/>
          <w:szCs w:val="22"/>
          <w:lang w:val="sr-Cyrl-RS"/>
        </w:rPr>
        <w:t>____________________________________________________________________________________________</w:t>
      </w:r>
    </w:p>
    <w:p w:rsidR="00B3479B" w:rsidRPr="00E60A40" w:rsidRDefault="00E75C4F">
      <w:pPr>
        <w:jc w:val="center"/>
        <w:rPr>
          <w:rFonts w:ascii="Arial" w:hAnsi="Arial" w:cs="Arial"/>
          <w:sz w:val="20"/>
          <w:lang w:val="sr-Cyrl-RS"/>
        </w:rPr>
      </w:pPr>
      <w:r w:rsidRPr="00E60A40">
        <w:rPr>
          <w:rFonts w:ascii="Arial" w:hAnsi="Arial" w:cs="Arial"/>
          <w:sz w:val="20"/>
          <w:lang w:val="sr-Cyrl-RS"/>
        </w:rPr>
        <w:t xml:space="preserve">(прецизирати </w:t>
      </w:r>
      <w:r w:rsidR="00193C15" w:rsidRPr="00E60A40">
        <w:rPr>
          <w:rFonts w:ascii="Arial" w:hAnsi="Arial" w:cs="Arial"/>
          <w:sz w:val="20"/>
          <w:lang w:val="sr-Cyrl-RS"/>
        </w:rPr>
        <w:t>назив, опис и вредност испоручене опреме и / или извршене услуге</w:t>
      </w:r>
      <w:r w:rsidRPr="00E60A40">
        <w:rPr>
          <w:rFonts w:ascii="Arial" w:hAnsi="Arial" w:cs="Arial"/>
          <w:sz w:val="20"/>
          <w:lang w:val="sr-Cyrl-RS"/>
        </w:rPr>
        <w:t>)</w:t>
      </w:r>
    </w:p>
    <w:p w:rsidR="00E75C4F" w:rsidRPr="00E60A40" w:rsidRDefault="00E75C4F" w:rsidP="00E75C4F">
      <w:pPr>
        <w:jc w:val="both"/>
        <w:rPr>
          <w:rFonts w:ascii="Arial" w:hAnsi="Arial" w:cs="Arial"/>
          <w:sz w:val="22"/>
          <w:szCs w:val="22"/>
          <w:lang w:val="sr-Cyrl-RS"/>
        </w:rPr>
      </w:pPr>
    </w:p>
    <w:p w:rsidR="00E75C4F" w:rsidRPr="00E60A40" w:rsidRDefault="00E75C4F" w:rsidP="00E75C4F">
      <w:pPr>
        <w:jc w:val="both"/>
        <w:rPr>
          <w:rFonts w:ascii="Arial" w:hAnsi="Arial" w:cs="Arial"/>
          <w:sz w:val="22"/>
          <w:szCs w:val="22"/>
          <w:lang w:val="sr-Cyrl-RS"/>
        </w:rPr>
      </w:pPr>
      <w:r w:rsidRPr="00E60A40">
        <w:rPr>
          <w:rFonts w:ascii="Arial" w:hAnsi="Arial" w:cs="Arial"/>
          <w:sz w:val="22"/>
          <w:szCs w:val="22"/>
          <w:lang w:val="sr-Cyrl-RS"/>
        </w:rPr>
        <w:t>у периоду од ________ године до _________ године, те истог препоручујемо вама.</w:t>
      </w:r>
    </w:p>
    <w:p w:rsidR="009B3553" w:rsidRPr="00E60A40" w:rsidRDefault="009B3553" w:rsidP="00200C66">
      <w:pPr>
        <w:jc w:val="both"/>
        <w:rPr>
          <w:rFonts w:ascii="Arial" w:hAnsi="Arial" w:cs="Arial"/>
          <w:sz w:val="22"/>
          <w:szCs w:val="22"/>
          <w:lang w:val="sr-Cyrl-RS"/>
        </w:rPr>
      </w:pPr>
    </w:p>
    <w:p w:rsidR="00200C66" w:rsidRPr="00E60A40" w:rsidRDefault="00200C66" w:rsidP="00200C66">
      <w:pPr>
        <w:jc w:val="both"/>
        <w:rPr>
          <w:rFonts w:ascii="Arial" w:hAnsi="Arial" w:cs="Arial"/>
          <w:sz w:val="22"/>
          <w:szCs w:val="22"/>
          <w:lang w:val="sr-Cyrl-RS"/>
        </w:rPr>
      </w:pPr>
      <w:r w:rsidRPr="00E60A40">
        <w:rPr>
          <w:rFonts w:ascii="Arial" w:hAnsi="Arial" w:cs="Arial"/>
          <w:sz w:val="22"/>
          <w:szCs w:val="22"/>
          <w:lang w:val="sr-Cyrl-RS"/>
        </w:rPr>
        <w:t xml:space="preserve">Укупна вредност </w:t>
      </w:r>
      <w:r w:rsidR="00A1676B" w:rsidRPr="00E60A40">
        <w:rPr>
          <w:rFonts w:ascii="Arial" w:hAnsi="Arial" w:cs="Arial"/>
          <w:sz w:val="22"/>
          <w:szCs w:val="22"/>
          <w:lang w:val="sr-Cyrl-RS"/>
        </w:rPr>
        <w:t xml:space="preserve">испоручених добара и/или </w:t>
      </w:r>
      <w:r w:rsidRPr="00E60A40">
        <w:rPr>
          <w:rFonts w:ascii="Arial" w:hAnsi="Arial" w:cs="Arial"/>
          <w:sz w:val="22"/>
          <w:szCs w:val="22"/>
          <w:lang w:val="sr-Cyrl-RS"/>
        </w:rPr>
        <w:t xml:space="preserve">извршених услуга </w:t>
      </w:r>
      <w:r w:rsidR="00670461" w:rsidRPr="00E60A40">
        <w:rPr>
          <w:rFonts w:ascii="Arial" w:hAnsi="Arial" w:cs="Arial"/>
          <w:sz w:val="22"/>
          <w:szCs w:val="22"/>
          <w:lang w:val="sr-Cyrl-RS"/>
        </w:rPr>
        <w:t xml:space="preserve">је износила </w:t>
      </w:r>
      <w:r w:rsidR="00193C15" w:rsidRPr="00E60A40">
        <w:rPr>
          <w:rFonts w:ascii="Arial" w:hAnsi="Arial" w:cs="Arial"/>
          <w:sz w:val="22"/>
          <w:szCs w:val="22"/>
          <w:lang w:val="sr-Cyrl-RS"/>
        </w:rPr>
        <w:t>_______________________</w:t>
      </w:r>
      <w:r w:rsidR="00D15CAB" w:rsidRPr="00E60A40">
        <w:rPr>
          <w:rFonts w:ascii="Arial" w:hAnsi="Arial" w:cs="Arial"/>
          <w:sz w:val="22"/>
          <w:szCs w:val="22"/>
          <w:lang w:val="sr-Cyrl-RS"/>
        </w:rPr>
        <w:t>.</w:t>
      </w:r>
    </w:p>
    <w:p w:rsidR="00200C66" w:rsidRPr="00E60A40" w:rsidRDefault="00200C66" w:rsidP="00200C66">
      <w:pPr>
        <w:jc w:val="both"/>
        <w:rPr>
          <w:rFonts w:ascii="Arial" w:hAnsi="Arial" w:cs="Arial"/>
          <w:sz w:val="22"/>
          <w:szCs w:val="22"/>
          <w:lang w:val="sr-Cyrl-RS"/>
        </w:rPr>
      </w:pPr>
    </w:p>
    <w:p w:rsidR="00DB660F" w:rsidRPr="00E60A40" w:rsidRDefault="00DB660F" w:rsidP="00E75C4F">
      <w:pPr>
        <w:autoSpaceDE w:val="0"/>
        <w:autoSpaceDN w:val="0"/>
        <w:adjustRightInd w:val="0"/>
        <w:jc w:val="both"/>
        <w:rPr>
          <w:rFonts w:ascii="Arial" w:hAnsi="Arial" w:cs="Arial"/>
          <w:sz w:val="22"/>
          <w:szCs w:val="22"/>
          <w:lang w:val="sr-Cyrl-RS"/>
        </w:rPr>
      </w:pPr>
    </w:p>
    <w:p w:rsidR="00FB287D" w:rsidRPr="00E60A40" w:rsidRDefault="00FB287D" w:rsidP="00EA508B">
      <w:pPr>
        <w:jc w:val="both"/>
        <w:rPr>
          <w:rFonts w:ascii="Arial" w:hAnsi="Arial" w:cs="Arial"/>
          <w:sz w:val="22"/>
          <w:szCs w:val="22"/>
          <w:lang w:val="sr-Cyrl-RS"/>
        </w:rPr>
      </w:pPr>
    </w:p>
    <w:p w:rsidR="00EA508B" w:rsidRPr="00E60A40" w:rsidRDefault="006A0D89" w:rsidP="00EA508B">
      <w:pPr>
        <w:jc w:val="both"/>
        <w:rPr>
          <w:rFonts w:ascii="Arial" w:hAnsi="Arial" w:cs="Arial"/>
          <w:sz w:val="22"/>
          <w:szCs w:val="22"/>
          <w:lang w:val="sr-Cyrl-RS"/>
        </w:rPr>
      </w:pPr>
      <w:r w:rsidRPr="00E60A40">
        <w:rPr>
          <w:rFonts w:ascii="Arial" w:hAnsi="Arial" w:cs="Arial"/>
          <w:sz w:val="22"/>
          <w:szCs w:val="22"/>
          <w:lang w:val="sr-Cyrl-RS"/>
        </w:rPr>
        <w:t xml:space="preserve">Референца </w:t>
      </w:r>
      <w:r w:rsidR="00EA508B" w:rsidRPr="00E60A40">
        <w:rPr>
          <w:rFonts w:ascii="Arial" w:hAnsi="Arial" w:cs="Arial"/>
          <w:sz w:val="22"/>
          <w:szCs w:val="22"/>
          <w:lang w:val="sr-Cyrl-RS"/>
        </w:rPr>
        <w:t>се издаје на захтев ____</w:t>
      </w:r>
      <w:r w:rsidR="00DA7F0B" w:rsidRPr="00E60A40">
        <w:rPr>
          <w:rFonts w:ascii="Arial" w:hAnsi="Arial" w:cs="Arial"/>
          <w:sz w:val="22"/>
          <w:szCs w:val="22"/>
          <w:lang w:val="sr-Cyrl-RS"/>
        </w:rPr>
        <w:t>_____</w:t>
      </w:r>
      <w:r w:rsidR="00EA508B" w:rsidRPr="00E60A40">
        <w:rPr>
          <w:rFonts w:ascii="Arial" w:hAnsi="Arial" w:cs="Arial"/>
          <w:sz w:val="22"/>
          <w:szCs w:val="22"/>
          <w:lang w:val="sr-Cyrl-RS"/>
        </w:rPr>
        <w:t xml:space="preserve">__________________________________ ради учешћа у </w:t>
      </w:r>
      <w:r w:rsidR="00E75C4F" w:rsidRPr="00E60A40">
        <w:rPr>
          <w:rFonts w:ascii="Arial" w:hAnsi="Arial" w:cs="Arial"/>
          <w:sz w:val="22"/>
          <w:szCs w:val="22"/>
          <w:lang w:val="sr-Cyrl-RS"/>
        </w:rPr>
        <w:t xml:space="preserve">отвореном </w:t>
      </w:r>
      <w:r w:rsidR="00EA508B" w:rsidRPr="00E60A40">
        <w:rPr>
          <w:rFonts w:ascii="Arial" w:hAnsi="Arial" w:cs="Arial"/>
          <w:sz w:val="22"/>
          <w:szCs w:val="22"/>
          <w:lang w:val="sr-Cyrl-RS"/>
        </w:rPr>
        <w:t xml:space="preserve">поступку јавне набавке </w:t>
      </w:r>
      <w:r w:rsidR="00DA7F0B" w:rsidRPr="00E60A40">
        <w:rPr>
          <w:rFonts w:ascii="Arial" w:hAnsi="Arial" w:cs="Arial"/>
          <w:sz w:val="22"/>
          <w:szCs w:val="22"/>
          <w:lang w:val="sr-Cyrl-RS"/>
        </w:rPr>
        <w:t>добара и услуга</w:t>
      </w:r>
      <w:r w:rsidR="00D36996" w:rsidRPr="00E60A40">
        <w:rPr>
          <w:rFonts w:ascii="Arial" w:hAnsi="Arial" w:cs="Arial"/>
          <w:sz w:val="22"/>
          <w:szCs w:val="22"/>
          <w:lang w:val="sr-Cyrl-RS"/>
        </w:rPr>
        <w:t xml:space="preserve"> </w:t>
      </w:r>
      <w:r w:rsidR="00EA508B" w:rsidRPr="00E60A40">
        <w:rPr>
          <w:rFonts w:ascii="Arial" w:hAnsi="Arial" w:cs="Arial"/>
          <w:b/>
          <w:sz w:val="22"/>
          <w:szCs w:val="22"/>
          <w:lang w:val="sr-Cyrl-RS"/>
        </w:rPr>
        <w:t>„</w:t>
      </w:r>
      <w:r w:rsidR="001A375E" w:rsidRPr="00E60A40">
        <w:rPr>
          <w:rFonts w:ascii="Arial" w:hAnsi="Arial"/>
          <w:sz w:val="22"/>
          <w:lang w:val="sr-Cyrl-RS"/>
        </w:rPr>
        <w:t>Доградња пакетске ИП МПЛС мреже ЕПС-а за задовољење корпоративних потреба у 2013</w:t>
      </w:r>
      <w:r w:rsidR="00EA508B" w:rsidRPr="00E60A40">
        <w:rPr>
          <w:rFonts w:ascii="Arial" w:hAnsi="Arial" w:cs="Arial"/>
          <w:b/>
          <w:bCs/>
          <w:sz w:val="22"/>
          <w:szCs w:val="22"/>
          <w:lang w:val="sr-Cyrl-RS"/>
        </w:rPr>
        <w:t xml:space="preserve">“, </w:t>
      </w:r>
      <w:proofErr w:type="spellStart"/>
      <w:r w:rsidR="00EA508B" w:rsidRPr="00E60A40">
        <w:rPr>
          <w:rFonts w:ascii="Arial" w:hAnsi="Arial" w:cs="Arial"/>
          <w:b/>
          <w:bCs/>
          <w:sz w:val="22"/>
          <w:szCs w:val="22"/>
          <w:lang w:val="sr-Cyrl-RS"/>
        </w:rPr>
        <w:t>јн</w:t>
      </w:r>
      <w:proofErr w:type="spellEnd"/>
      <w:r w:rsidR="00EA508B" w:rsidRPr="00E60A40">
        <w:rPr>
          <w:rFonts w:ascii="Arial" w:hAnsi="Arial" w:cs="Arial"/>
          <w:b/>
          <w:bCs/>
          <w:sz w:val="22"/>
          <w:szCs w:val="22"/>
          <w:lang w:val="sr-Cyrl-RS"/>
        </w:rPr>
        <w:t xml:space="preserve">. бр. </w:t>
      </w:r>
      <w:r w:rsidR="00F17319" w:rsidRPr="00E60A40">
        <w:rPr>
          <w:rFonts w:ascii="Arial" w:hAnsi="Arial" w:cs="Arial"/>
          <w:b/>
          <w:bCs/>
          <w:sz w:val="22"/>
          <w:szCs w:val="22"/>
          <w:lang w:val="sr-Cyrl-RS"/>
        </w:rPr>
        <w:t>56/13/ДИКТ</w:t>
      </w:r>
      <w:r w:rsidR="00193C15" w:rsidRPr="00E60A40">
        <w:rPr>
          <w:rFonts w:ascii="Arial" w:hAnsi="Arial" w:cs="Arial"/>
          <w:b/>
          <w:bCs/>
          <w:sz w:val="22"/>
          <w:szCs w:val="22"/>
          <w:lang w:val="sr-Cyrl-RS"/>
        </w:rPr>
        <w:t xml:space="preserve"> </w:t>
      </w:r>
      <w:r w:rsidR="00EA508B" w:rsidRPr="00E60A40">
        <w:rPr>
          <w:rFonts w:ascii="Arial" w:hAnsi="Arial" w:cs="Arial"/>
          <w:sz w:val="22"/>
          <w:szCs w:val="22"/>
          <w:lang w:val="sr-Cyrl-RS"/>
        </w:rPr>
        <w:t>за коју је</w:t>
      </w:r>
      <w:r w:rsidR="00D5383A" w:rsidRPr="00E60A40">
        <w:rPr>
          <w:rFonts w:ascii="Arial" w:hAnsi="Arial" w:cs="Arial"/>
          <w:sz w:val="22"/>
          <w:szCs w:val="22"/>
          <w:lang w:val="sr-Cyrl-RS"/>
        </w:rPr>
        <w:t xml:space="preserve"> </w:t>
      </w:r>
      <w:r w:rsidR="00EA508B" w:rsidRPr="00E60A40">
        <w:rPr>
          <w:rFonts w:ascii="Arial" w:hAnsi="Arial" w:cs="Arial"/>
          <w:sz w:val="22"/>
          <w:szCs w:val="22"/>
          <w:lang w:val="sr-Cyrl-RS"/>
        </w:rPr>
        <w:t>позив</w:t>
      </w:r>
      <w:r w:rsidR="00D5383A" w:rsidRPr="00E60A40">
        <w:rPr>
          <w:rFonts w:ascii="Arial" w:hAnsi="Arial" w:cs="Arial"/>
          <w:sz w:val="22"/>
          <w:szCs w:val="22"/>
          <w:lang w:val="sr-Cyrl-RS"/>
        </w:rPr>
        <w:t xml:space="preserve"> </w:t>
      </w:r>
      <w:r w:rsidR="006225D2" w:rsidRPr="00E60A40">
        <w:rPr>
          <w:rFonts w:ascii="Arial" w:hAnsi="Arial" w:cs="Arial"/>
          <w:sz w:val="22"/>
          <w:szCs w:val="22"/>
          <w:lang w:val="sr-Cyrl-RS"/>
        </w:rPr>
        <w:t>објављен на Порталу јавних набавки дана</w:t>
      </w:r>
      <w:r w:rsidR="004C6778">
        <w:rPr>
          <w:rFonts w:ascii="Arial" w:hAnsi="Arial" w:cs="Arial"/>
          <w:sz w:val="22"/>
          <w:szCs w:val="22"/>
          <w:lang w:val="sr-Cyrl-RS"/>
        </w:rPr>
        <w:t xml:space="preserve"> </w:t>
      </w:r>
      <w:r w:rsidR="004C6778" w:rsidRPr="004C6778">
        <w:rPr>
          <w:rFonts w:ascii="Arial" w:hAnsi="Arial" w:cs="Arial"/>
          <w:color w:val="0070C0"/>
          <w:sz w:val="22"/>
          <w:szCs w:val="22"/>
          <w:lang w:val="sr-Cyrl-RS"/>
        </w:rPr>
        <w:t>23.08</w:t>
      </w:r>
      <w:r w:rsidR="00751C9C" w:rsidRPr="004C6778">
        <w:rPr>
          <w:rFonts w:ascii="Arial" w:hAnsi="Arial" w:cs="Arial"/>
          <w:color w:val="0070C0"/>
          <w:sz w:val="22"/>
          <w:szCs w:val="22"/>
          <w:lang w:val="sr-Cyrl-RS"/>
        </w:rPr>
        <w:t>.</w:t>
      </w:r>
      <w:r w:rsidR="00EA508B" w:rsidRPr="004C6778">
        <w:rPr>
          <w:rFonts w:ascii="Arial" w:hAnsi="Arial" w:cs="Arial"/>
          <w:color w:val="0070C0"/>
          <w:sz w:val="22"/>
          <w:szCs w:val="22"/>
          <w:lang w:val="sr-Cyrl-RS"/>
        </w:rPr>
        <w:t>20</w:t>
      </w:r>
      <w:r w:rsidR="00E75C4F" w:rsidRPr="004C6778">
        <w:rPr>
          <w:rFonts w:ascii="Arial" w:hAnsi="Arial" w:cs="Arial"/>
          <w:color w:val="0070C0"/>
          <w:sz w:val="22"/>
          <w:szCs w:val="22"/>
          <w:lang w:val="sr-Cyrl-RS"/>
        </w:rPr>
        <w:t>13</w:t>
      </w:r>
      <w:r w:rsidR="00EA508B" w:rsidRPr="004C6778">
        <w:rPr>
          <w:rFonts w:ascii="Arial" w:hAnsi="Arial" w:cs="Arial"/>
          <w:color w:val="0070C0"/>
          <w:sz w:val="22"/>
          <w:szCs w:val="22"/>
          <w:lang w:val="sr-Cyrl-RS"/>
        </w:rPr>
        <w:t xml:space="preserve">. </w:t>
      </w:r>
      <w:r w:rsidR="00EA508B" w:rsidRPr="00E60A40">
        <w:rPr>
          <w:rFonts w:ascii="Arial" w:hAnsi="Arial" w:cs="Arial"/>
          <w:sz w:val="22"/>
          <w:szCs w:val="22"/>
          <w:lang w:val="sr-Cyrl-RS"/>
        </w:rPr>
        <w:t>године</w:t>
      </w:r>
      <w:r w:rsidR="00E75C4F" w:rsidRPr="00E60A40">
        <w:rPr>
          <w:rFonts w:ascii="Arial" w:hAnsi="Arial" w:cs="Arial"/>
          <w:sz w:val="22"/>
          <w:szCs w:val="22"/>
          <w:lang w:val="sr-Cyrl-RS"/>
        </w:rPr>
        <w:t>,</w:t>
      </w:r>
      <w:r w:rsidR="00EA508B" w:rsidRPr="00E60A40">
        <w:rPr>
          <w:rFonts w:ascii="Arial" w:hAnsi="Arial" w:cs="Arial"/>
          <w:sz w:val="22"/>
          <w:szCs w:val="22"/>
          <w:lang w:val="sr-Cyrl-RS"/>
        </w:rPr>
        <w:t xml:space="preserve"> и у друге сврхе се не може користити.</w:t>
      </w:r>
    </w:p>
    <w:p w:rsidR="00EA508B" w:rsidRPr="00E60A40" w:rsidRDefault="00EA508B" w:rsidP="00EA508B">
      <w:pPr>
        <w:jc w:val="both"/>
        <w:rPr>
          <w:rFonts w:ascii="Arial" w:hAnsi="Arial" w:cs="Arial"/>
          <w:sz w:val="22"/>
          <w:szCs w:val="22"/>
          <w:lang w:val="sr-Cyrl-RS"/>
        </w:rPr>
      </w:pPr>
    </w:p>
    <w:p w:rsidR="00EA508B" w:rsidRPr="00E60A40" w:rsidRDefault="00EA508B" w:rsidP="00EA508B">
      <w:pPr>
        <w:jc w:val="both"/>
        <w:rPr>
          <w:rFonts w:ascii="Arial" w:hAnsi="Arial" w:cs="Arial"/>
          <w:sz w:val="22"/>
          <w:szCs w:val="22"/>
          <w:lang w:val="sr-Cyrl-RS"/>
        </w:rPr>
      </w:pPr>
      <w:r w:rsidRPr="00E60A40">
        <w:rPr>
          <w:rFonts w:ascii="Arial" w:hAnsi="Arial" w:cs="Arial"/>
          <w:sz w:val="22"/>
          <w:szCs w:val="22"/>
          <w:lang w:val="sr-Cyrl-RS"/>
        </w:rPr>
        <w:t>Место: _________________</w:t>
      </w:r>
    </w:p>
    <w:p w:rsidR="00EA508B" w:rsidRPr="00E60A40" w:rsidRDefault="00EA508B" w:rsidP="00670461">
      <w:pPr>
        <w:jc w:val="both"/>
        <w:rPr>
          <w:rFonts w:ascii="Arial" w:hAnsi="Arial" w:cs="Arial"/>
          <w:sz w:val="22"/>
          <w:szCs w:val="22"/>
          <w:lang w:val="sr-Cyrl-RS"/>
        </w:rPr>
      </w:pPr>
      <w:r w:rsidRPr="00E60A40">
        <w:rPr>
          <w:rFonts w:ascii="Arial" w:hAnsi="Arial" w:cs="Arial"/>
          <w:sz w:val="22"/>
          <w:szCs w:val="22"/>
          <w:lang w:val="sr-Cyrl-RS"/>
        </w:rPr>
        <w:t>Датум: _________________</w:t>
      </w:r>
    </w:p>
    <w:p w:rsidR="00C12EF4" w:rsidRPr="00E60A40" w:rsidRDefault="00C12EF4" w:rsidP="00211DDA">
      <w:pPr>
        <w:jc w:val="center"/>
        <w:rPr>
          <w:rFonts w:ascii="Arial" w:hAnsi="Arial" w:cs="Arial"/>
          <w:sz w:val="22"/>
          <w:szCs w:val="22"/>
          <w:lang w:val="sr-Cyrl-RS"/>
        </w:rPr>
      </w:pPr>
    </w:p>
    <w:p w:rsidR="00E75C4F" w:rsidRPr="00E60A40" w:rsidRDefault="00EA508B" w:rsidP="00211DDA">
      <w:pPr>
        <w:jc w:val="center"/>
        <w:rPr>
          <w:rFonts w:ascii="Arial" w:hAnsi="Arial" w:cs="Arial"/>
          <w:sz w:val="22"/>
          <w:szCs w:val="22"/>
          <w:lang w:val="sr-Cyrl-RS"/>
        </w:rPr>
      </w:pPr>
      <w:r w:rsidRPr="00E60A40">
        <w:rPr>
          <w:rFonts w:ascii="Arial" w:hAnsi="Arial" w:cs="Arial"/>
          <w:sz w:val="22"/>
          <w:szCs w:val="22"/>
          <w:lang w:val="sr-Cyrl-RS"/>
        </w:rPr>
        <w:t>Да су подаци тачни, својим потписом и печатом потврђује,</w:t>
      </w:r>
    </w:p>
    <w:p w:rsidR="00D11273" w:rsidRPr="00E60A40" w:rsidRDefault="00D11273" w:rsidP="00211DDA">
      <w:pPr>
        <w:jc w:val="center"/>
        <w:rPr>
          <w:rFonts w:ascii="Arial" w:hAnsi="Arial" w:cs="Arial"/>
          <w:sz w:val="22"/>
          <w:szCs w:val="22"/>
          <w:lang w:val="sr-Cyrl-RS"/>
        </w:rPr>
      </w:pPr>
    </w:p>
    <w:p w:rsidR="00FB287D" w:rsidRPr="00E60A40" w:rsidRDefault="00FB287D" w:rsidP="00211DDA">
      <w:pPr>
        <w:jc w:val="center"/>
        <w:rPr>
          <w:rFonts w:ascii="Arial" w:hAnsi="Arial" w:cs="Arial"/>
          <w:sz w:val="22"/>
          <w:szCs w:val="22"/>
          <w:lang w:val="sr-Cyrl-RS"/>
        </w:rPr>
      </w:pPr>
    </w:p>
    <w:p w:rsidR="00EA508B" w:rsidRPr="00E60A40" w:rsidRDefault="00EA508B" w:rsidP="001D1EB2">
      <w:pPr>
        <w:jc w:val="right"/>
        <w:rPr>
          <w:rFonts w:ascii="Arial" w:hAnsi="Arial" w:cs="Arial"/>
          <w:sz w:val="22"/>
          <w:szCs w:val="22"/>
          <w:lang w:val="sr-Cyrl-RS"/>
        </w:rPr>
      </w:pPr>
      <w:r w:rsidRPr="00E60A40">
        <w:rPr>
          <w:rFonts w:ascii="Arial" w:hAnsi="Arial" w:cs="Arial"/>
          <w:sz w:val="22"/>
          <w:szCs w:val="22"/>
          <w:lang w:val="sr-Cyrl-RS"/>
        </w:rPr>
        <w:t>Овлашћено лице Наручиоца</w:t>
      </w:r>
    </w:p>
    <w:p w:rsidR="00EA508B" w:rsidRPr="00E60A40" w:rsidRDefault="00EA508B" w:rsidP="00EA508B">
      <w:pPr>
        <w:jc w:val="both"/>
        <w:rPr>
          <w:rFonts w:ascii="Arial" w:hAnsi="Arial" w:cs="Arial"/>
          <w:sz w:val="22"/>
          <w:szCs w:val="22"/>
          <w:lang w:val="sr-Cyrl-RS"/>
        </w:rPr>
      </w:pPr>
    </w:p>
    <w:p w:rsidR="00EA508B" w:rsidRPr="00E60A40" w:rsidRDefault="001D1EB2" w:rsidP="001D1EB2">
      <w:pPr>
        <w:jc w:val="right"/>
        <w:rPr>
          <w:rFonts w:ascii="Arial" w:hAnsi="Arial" w:cs="Arial"/>
          <w:sz w:val="22"/>
          <w:szCs w:val="22"/>
          <w:lang w:val="sr-Cyrl-RS"/>
        </w:rPr>
      </w:pPr>
      <w:r w:rsidRPr="00E60A40">
        <w:rPr>
          <w:rFonts w:ascii="Arial" w:hAnsi="Arial" w:cs="Arial"/>
          <w:sz w:val="22"/>
          <w:szCs w:val="22"/>
          <w:lang w:val="sr-Cyrl-RS"/>
        </w:rPr>
        <w:t xml:space="preserve">       _____________________</w:t>
      </w:r>
    </w:p>
    <w:p w:rsidR="000E1606" w:rsidRPr="00E60A40" w:rsidRDefault="00EA508B" w:rsidP="009B3553">
      <w:pPr>
        <w:jc w:val="right"/>
        <w:rPr>
          <w:rFonts w:ascii="Arial" w:hAnsi="Arial" w:cs="Arial"/>
          <w:sz w:val="22"/>
          <w:szCs w:val="22"/>
          <w:lang w:val="sr-Cyrl-RS"/>
        </w:rPr>
      </w:pPr>
      <w:r w:rsidRPr="00E60A40">
        <w:rPr>
          <w:rFonts w:ascii="Arial" w:hAnsi="Arial" w:cs="Arial"/>
          <w:sz w:val="22"/>
          <w:szCs w:val="22"/>
          <w:lang w:val="sr-Cyrl-RS"/>
        </w:rPr>
        <w:t xml:space="preserve">                                                                                                         (потпис и печат)</w:t>
      </w:r>
      <w:bookmarkStart w:id="225" w:name="_Toc297798738"/>
      <w:bookmarkStart w:id="226" w:name="_Toc310433007"/>
    </w:p>
    <w:p w:rsidR="008B35FE" w:rsidRPr="00E60A40" w:rsidRDefault="008B35FE" w:rsidP="009E52C7">
      <w:pPr>
        <w:pStyle w:val="BodyText"/>
        <w:jc w:val="right"/>
        <w:rPr>
          <w:rFonts w:ascii="Arial" w:hAnsi="Arial" w:cs="Arial"/>
          <w:b/>
          <w:i/>
          <w:sz w:val="22"/>
          <w:szCs w:val="22"/>
          <w:lang w:val="sr-Cyrl-RS"/>
        </w:rPr>
      </w:pPr>
    </w:p>
    <w:p w:rsidR="00CB3CE3" w:rsidRPr="00E60A40" w:rsidRDefault="00CB3CE3" w:rsidP="009E52C7">
      <w:pPr>
        <w:pStyle w:val="BodyText"/>
        <w:jc w:val="right"/>
        <w:rPr>
          <w:rFonts w:ascii="Arial" w:hAnsi="Arial" w:cs="Arial"/>
          <w:sz w:val="22"/>
          <w:szCs w:val="22"/>
          <w:lang w:val="sr-Cyrl-RS"/>
        </w:rPr>
      </w:pPr>
    </w:p>
    <w:p w:rsidR="00CB3CE3" w:rsidRPr="00E60A40" w:rsidRDefault="00CB3CE3">
      <w:pPr>
        <w:suppressAutoHyphens w:val="0"/>
        <w:rPr>
          <w:rFonts w:ascii="Arial" w:hAnsi="Arial" w:cs="Arial"/>
          <w:sz w:val="22"/>
          <w:szCs w:val="22"/>
          <w:lang w:val="sr-Cyrl-RS"/>
        </w:rPr>
      </w:pPr>
      <w:r w:rsidRPr="00E60A40">
        <w:rPr>
          <w:rFonts w:ascii="Arial" w:hAnsi="Arial" w:cs="Arial"/>
          <w:sz w:val="22"/>
          <w:szCs w:val="22"/>
          <w:lang w:val="sr-Cyrl-RS"/>
        </w:rPr>
        <w:br w:type="page"/>
      </w:r>
    </w:p>
    <w:p w:rsidR="00FE1D17" w:rsidRPr="00E60A40" w:rsidRDefault="005805BD">
      <w:pPr>
        <w:pStyle w:val="Heading10"/>
        <w:rPr>
          <w:lang w:val="sr-Cyrl-RS"/>
        </w:rPr>
      </w:pPr>
      <w:bookmarkStart w:id="227" w:name="_Toc362821724"/>
      <w:bookmarkStart w:id="228" w:name="_Toc365010734"/>
      <w:r w:rsidRPr="00E60A40">
        <w:rPr>
          <w:lang w:val="sr-Cyrl-RS"/>
        </w:rPr>
        <w:lastRenderedPageBreak/>
        <w:t>ОБРАЗАЦ 8.</w:t>
      </w:r>
      <w:bookmarkEnd w:id="227"/>
      <w:bookmarkEnd w:id="228"/>
    </w:p>
    <w:p w:rsidR="00F36CE2" w:rsidRPr="00E60A40" w:rsidRDefault="00F36CE2" w:rsidP="005805BD">
      <w:pPr>
        <w:suppressAutoHyphens w:val="0"/>
        <w:jc w:val="right"/>
        <w:rPr>
          <w:rFonts w:ascii="Arial" w:hAnsi="Arial" w:cs="Arial"/>
          <w:b/>
          <w:i/>
          <w:szCs w:val="24"/>
          <w:lang w:val="sr-Cyrl-RS"/>
        </w:rPr>
      </w:pPr>
    </w:p>
    <w:bookmarkEnd w:id="225"/>
    <w:bookmarkEnd w:id="226"/>
    <w:p w:rsidR="005805BD" w:rsidRPr="00E60A40" w:rsidRDefault="005805BD" w:rsidP="005805BD">
      <w:pPr>
        <w:suppressAutoHyphens w:val="0"/>
        <w:jc w:val="right"/>
        <w:rPr>
          <w:rFonts w:ascii="Arial" w:hAnsi="Arial" w:cs="Arial"/>
          <w:b/>
          <w:szCs w:val="24"/>
          <w:lang w:val="sr-Cyrl-RS"/>
        </w:rPr>
      </w:pPr>
    </w:p>
    <w:p w:rsidR="00F36CE2" w:rsidRPr="00E60A40" w:rsidRDefault="00F36CE2" w:rsidP="00F36CE2">
      <w:pPr>
        <w:pStyle w:val="Heading10"/>
        <w:jc w:val="center"/>
        <w:rPr>
          <w:rFonts w:ascii="Arial Bold" w:hAnsi="Arial Bold"/>
          <w:sz w:val="24"/>
          <w:szCs w:val="24"/>
          <w:lang w:val="sr-Cyrl-RS"/>
        </w:rPr>
      </w:pPr>
      <w:bookmarkStart w:id="229" w:name="_Toc351378492"/>
      <w:bookmarkStart w:id="230" w:name="_Toc361395935"/>
      <w:bookmarkStart w:id="231" w:name="_Toc361396000"/>
      <w:bookmarkStart w:id="232" w:name="_Toc362821725"/>
      <w:bookmarkStart w:id="233" w:name="_Toc365010735"/>
      <w:r w:rsidRPr="00E60A40">
        <w:rPr>
          <w:rFonts w:ascii="Arial Bold" w:hAnsi="Arial Bold"/>
          <w:sz w:val="24"/>
          <w:szCs w:val="24"/>
          <w:lang w:val="sr-Cyrl-RS"/>
        </w:rPr>
        <w:t>ИЗЈАВА</w:t>
      </w:r>
      <w:r w:rsidR="00D36996" w:rsidRPr="00E60A40">
        <w:rPr>
          <w:rFonts w:asciiTheme="minorHAnsi" w:hAnsiTheme="minorHAnsi"/>
          <w:sz w:val="24"/>
          <w:szCs w:val="24"/>
          <w:lang w:val="sr-Cyrl-RS"/>
        </w:rPr>
        <w:t xml:space="preserve"> </w:t>
      </w:r>
      <w:r w:rsidRPr="00E60A40">
        <w:rPr>
          <w:rFonts w:ascii="Arial Bold" w:hAnsi="Arial Bold"/>
          <w:sz w:val="24"/>
          <w:szCs w:val="24"/>
          <w:lang w:val="sr-Cyrl-RS"/>
        </w:rPr>
        <w:t>О БРОЈУ ЗАПОСЛЕНИХ</w:t>
      </w:r>
      <w:bookmarkEnd w:id="229"/>
      <w:bookmarkEnd w:id="230"/>
      <w:bookmarkEnd w:id="231"/>
      <w:bookmarkEnd w:id="232"/>
      <w:bookmarkEnd w:id="233"/>
    </w:p>
    <w:p w:rsidR="00F36CE2" w:rsidRPr="00E60A40" w:rsidRDefault="00F36CE2" w:rsidP="00F36CE2">
      <w:pPr>
        <w:tabs>
          <w:tab w:val="center" w:pos="7380"/>
        </w:tabs>
        <w:jc w:val="both"/>
        <w:rPr>
          <w:rFonts w:ascii="Arial" w:hAnsi="Arial"/>
          <w:lang w:val="sr-Cyrl-RS"/>
        </w:rPr>
      </w:pPr>
    </w:p>
    <w:p w:rsidR="00F36CE2" w:rsidRPr="00E60A40" w:rsidRDefault="00F36CE2" w:rsidP="00F36CE2">
      <w:pPr>
        <w:tabs>
          <w:tab w:val="center" w:pos="7380"/>
        </w:tabs>
        <w:jc w:val="both"/>
        <w:rPr>
          <w:rFonts w:ascii="Arial" w:hAnsi="Arial"/>
          <w:lang w:val="sr-Cyrl-RS"/>
        </w:rPr>
      </w:pPr>
    </w:p>
    <w:p w:rsidR="00F36CE2" w:rsidRPr="00E60A40" w:rsidRDefault="00F36CE2" w:rsidP="00F36CE2">
      <w:pPr>
        <w:tabs>
          <w:tab w:val="center" w:pos="7380"/>
        </w:tabs>
        <w:jc w:val="both"/>
        <w:rPr>
          <w:rFonts w:ascii="Arial" w:hAnsi="Arial"/>
          <w:lang w:val="sr-Cyrl-RS"/>
        </w:rPr>
      </w:pPr>
    </w:p>
    <w:p w:rsidR="00F36CE2" w:rsidRPr="00E60A40" w:rsidRDefault="00F36CE2" w:rsidP="00F36CE2">
      <w:pPr>
        <w:tabs>
          <w:tab w:val="center" w:pos="7380"/>
        </w:tabs>
        <w:jc w:val="both"/>
        <w:rPr>
          <w:rFonts w:ascii="Arial" w:hAnsi="Arial"/>
          <w:lang w:val="sr-Cyrl-RS"/>
        </w:rPr>
      </w:pPr>
    </w:p>
    <w:p w:rsidR="00F36CE2" w:rsidRPr="00E60A40" w:rsidRDefault="00F36CE2" w:rsidP="00F36CE2">
      <w:pPr>
        <w:tabs>
          <w:tab w:val="center" w:pos="7380"/>
        </w:tabs>
        <w:jc w:val="both"/>
        <w:rPr>
          <w:rFonts w:ascii="Arial" w:hAnsi="Arial"/>
          <w:lang w:val="sr-Cyrl-RS"/>
        </w:rPr>
      </w:pPr>
    </w:p>
    <w:p w:rsidR="00F36CE2" w:rsidRPr="00E60A40" w:rsidRDefault="00F36CE2" w:rsidP="00F36CE2">
      <w:pPr>
        <w:tabs>
          <w:tab w:val="center" w:pos="7380"/>
        </w:tabs>
        <w:jc w:val="both"/>
        <w:rPr>
          <w:rFonts w:ascii="Arial" w:hAnsi="Arial"/>
          <w:lang w:val="sr-Cyrl-RS"/>
        </w:rPr>
      </w:pPr>
    </w:p>
    <w:p w:rsidR="00F36CE2" w:rsidRPr="00E60A40" w:rsidRDefault="00F36CE2" w:rsidP="00F36CE2">
      <w:pPr>
        <w:jc w:val="both"/>
        <w:rPr>
          <w:rFonts w:ascii="Arial" w:hAnsi="Arial" w:cs="Arial"/>
          <w:szCs w:val="24"/>
          <w:lang w:val="sr-Cyrl-RS"/>
        </w:rPr>
      </w:pPr>
      <w:r w:rsidRPr="00E60A40">
        <w:rPr>
          <w:rFonts w:ascii="Arial" w:hAnsi="Arial"/>
          <w:lang w:val="sr-Cyrl-RS"/>
        </w:rPr>
        <w:t xml:space="preserve">У вези са Позивом за </w:t>
      </w:r>
      <w:r w:rsidR="0016015F" w:rsidRPr="00E60A40">
        <w:rPr>
          <w:rFonts w:ascii="Arial" w:hAnsi="Arial"/>
          <w:lang w:val="sr-Cyrl-RS"/>
        </w:rPr>
        <w:t xml:space="preserve">јавну набавку добара и пратећих услуга </w:t>
      </w:r>
      <w:r w:rsidRPr="00E60A40">
        <w:rPr>
          <w:rFonts w:ascii="Arial" w:hAnsi="Arial"/>
          <w:lang w:val="sr-Cyrl-RS"/>
        </w:rPr>
        <w:t>„</w:t>
      </w:r>
      <w:r w:rsidR="0052736F" w:rsidRPr="00E60A40">
        <w:rPr>
          <w:rFonts w:ascii="Arial" w:hAnsi="Arial" w:cs="Arial"/>
          <w:lang w:val="sr-Cyrl-RS"/>
        </w:rPr>
        <w:t>Доградња пакетске ИП МПЛС мреже ЕПС-а за задовољење корпоративних потреба у 2013</w:t>
      </w:r>
      <w:r w:rsidR="00267E07" w:rsidRPr="00E60A40">
        <w:rPr>
          <w:rFonts w:ascii="Arial" w:hAnsi="Arial" w:cs="Arial"/>
          <w:szCs w:val="24"/>
          <w:lang w:val="sr-Cyrl-RS"/>
        </w:rPr>
        <w:t>“</w:t>
      </w:r>
      <w:r w:rsidR="00FB287D" w:rsidRPr="00E60A40">
        <w:rPr>
          <w:rFonts w:ascii="Arial" w:hAnsi="Arial"/>
          <w:lang w:val="sr-Cyrl-RS"/>
        </w:rPr>
        <w:t>, објављени</w:t>
      </w:r>
      <w:r w:rsidRPr="00E60A40">
        <w:rPr>
          <w:rFonts w:ascii="Arial" w:hAnsi="Arial"/>
          <w:lang w:val="sr-Cyrl-RS"/>
        </w:rPr>
        <w:t xml:space="preserve">м </w:t>
      </w:r>
      <w:r w:rsidR="00267E07" w:rsidRPr="00E60A40">
        <w:rPr>
          <w:rFonts w:ascii="Arial" w:hAnsi="Arial"/>
          <w:lang w:val="sr-Cyrl-RS"/>
        </w:rPr>
        <w:t xml:space="preserve">на Порталу јавних набавки дана </w:t>
      </w:r>
      <w:r w:rsidR="004C6778" w:rsidRPr="004C6778">
        <w:rPr>
          <w:rFonts w:ascii="Arial" w:hAnsi="Arial"/>
          <w:color w:val="0070C0"/>
          <w:lang w:val="sr-Cyrl-RS"/>
        </w:rPr>
        <w:t>23.08</w:t>
      </w:r>
      <w:r w:rsidRPr="004C6778">
        <w:rPr>
          <w:rFonts w:ascii="Arial" w:hAnsi="Arial"/>
          <w:color w:val="0070C0"/>
          <w:lang w:val="sr-Cyrl-RS"/>
        </w:rPr>
        <w:t xml:space="preserve">.2013. </w:t>
      </w:r>
      <w:r w:rsidRPr="00E60A40">
        <w:rPr>
          <w:rFonts w:ascii="Arial" w:hAnsi="Arial"/>
          <w:lang w:val="sr-Cyrl-RS"/>
        </w:rPr>
        <w:t>године, под кривичном, материјалном и моралном одговорношћу изјављујемо да имамо _________ запослених</w:t>
      </w:r>
      <w:r w:rsidR="00C64333">
        <w:rPr>
          <w:rFonts w:ascii="Arial" w:hAnsi="Arial"/>
          <w:lang w:val="sr-Cyrl-RS"/>
        </w:rPr>
        <w:t xml:space="preserve"> на неодређено време</w:t>
      </w:r>
      <w:r w:rsidR="003849FD" w:rsidRPr="00E60A40">
        <w:rPr>
          <w:rFonts w:ascii="Arial" w:hAnsi="Arial"/>
          <w:lang w:val="sr-Cyrl-RS"/>
        </w:rPr>
        <w:t>.</w:t>
      </w:r>
    </w:p>
    <w:p w:rsidR="00F36CE2" w:rsidRPr="00E60A40" w:rsidRDefault="00F36CE2" w:rsidP="00F36CE2">
      <w:pPr>
        <w:jc w:val="both"/>
        <w:rPr>
          <w:rFonts w:ascii="Arial" w:hAnsi="Arial"/>
          <w:lang w:val="sr-Cyrl-RS"/>
        </w:rPr>
      </w:pPr>
    </w:p>
    <w:p w:rsidR="00F36CE2" w:rsidRPr="00E60A40" w:rsidRDefault="00F36CE2" w:rsidP="00F36CE2">
      <w:pPr>
        <w:tabs>
          <w:tab w:val="center" w:pos="7380"/>
        </w:tabs>
        <w:jc w:val="both"/>
        <w:rPr>
          <w:rFonts w:ascii="Arial" w:hAnsi="Arial"/>
          <w:lang w:val="sr-Cyrl-RS"/>
        </w:rPr>
      </w:pPr>
    </w:p>
    <w:p w:rsidR="00F36CE2" w:rsidRPr="00E60A40" w:rsidRDefault="00F36CE2" w:rsidP="00F36CE2">
      <w:pPr>
        <w:tabs>
          <w:tab w:val="center" w:pos="7380"/>
        </w:tabs>
        <w:jc w:val="both"/>
        <w:rPr>
          <w:rFonts w:ascii="Arial" w:hAnsi="Arial"/>
          <w:lang w:val="sr-Cyrl-RS"/>
        </w:rPr>
      </w:pPr>
    </w:p>
    <w:p w:rsidR="00F36CE2" w:rsidRPr="00E60A40" w:rsidRDefault="00F36CE2" w:rsidP="00F36CE2">
      <w:pPr>
        <w:tabs>
          <w:tab w:val="center" w:pos="7380"/>
        </w:tabs>
        <w:jc w:val="both"/>
        <w:rPr>
          <w:rFonts w:ascii="Arial" w:hAnsi="Arial"/>
          <w:lang w:val="sr-Cyrl-RS"/>
        </w:rPr>
      </w:pPr>
    </w:p>
    <w:p w:rsidR="00F36CE2" w:rsidRPr="00E60A40" w:rsidRDefault="00F36CE2" w:rsidP="00F36CE2">
      <w:pPr>
        <w:tabs>
          <w:tab w:val="center" w:pos="7380"/>
        </w:tabs>
        <w:jc w:val="both"/>
        <w:rPr>
          <w:rFonts w:ascii="Arial" w:hAnsi="Arial"/>
          <w:lang w:val="sr-Cyrl-RS"/>
        </w:rPr>
      </w:pPr>
    </w:p>
    <w:p w:rsidR="00F36CE2" w:rsidRPr="00E60A40" w:rsidRDefault="00F36CE2" w:rsidP="00F36CE2">
      <w:pPr>
        <w:tabs>
          <w:tab w:val="center" w:pos="7380"/>
        </w:tabs>
        <w:jc w:val="both"/>
        <w:rPr>
          <w:rFonts w:ascii="Arial" w:hAnsi="Arial"/>
          <w:lang w:val="sr-Cyrl-RS"/>
        </w:rPr>
      </w:pPr>
    </w:p>
    <w:p w:rsidR="00F36CE2" w:rsidRPr="00E60A40" w:rsidRDefault="00F36CE2" w:rsidP="00F36CE2">
      <w:pPr>
        <w:tabs>
          <w:tab w:val="center" w:pos="7380"/>
        </w:tabs>
        <w:jc w:val="both"/>
        <w:rPr>
          <w:rFonts w:ascii="Arial" w:hAnsi="Arial"/>
          <w:lang w:val="sr-Cyrl-RS"/>
        </w:rPr>
      </w:pPr>
    </w:p>
    <w:p w:rsidR="00F36CE2" w:rsidRPr="00E60A40" w:rsidRDefault="00F36CE2" w:rsidP="00F36CE2">
      <w:pPr>
        <w:tabs>
          <w:tab w:val="center" w:pos="7380"/>
        </w:tabs>
        <w:jc w:val="both"/>
        <w:rPr>
          <w:rFonts w:ascii="Arial" w:hAnsi="Arial"/>
          <w:lang w:val="sr-Cyrl-RS"/>
        </w:rPr>
      </w:pPr>
    </w:p>
    <w:p w:rsidR="00F36CE2" w:rsidRPr="00E60A40" w:rsidRDefault="00F36CE2" w:rsidP="00F36CE2">
      <w:pPr>
        <w:tabs>
          <w:tab w:val="center" w:pos="7380"/>
        </w:tabs>
        <w:jc w:val="both"/>
        <w:rPr>
          <w:rFonts w:ascii="Arial" w:hAnsi="Arial"/>
          <w:lang w:val="sr-Cyrl-RS"/>
        </w:rPr>
      </w:pPr>
    </w:p>
    <w:tbl>
      <w:tblPr>
        <w:tblW w:w="0" w:type="auto"/>
        <w:jc w:val="center"/>
        <w:tblLook w:val="01E0" w:firstRow="1" w:lastRow="1" w:firstColumn="1" w:lastColumn="1" w:noHBand="0" w:noVBand="0"/>
      </w:tblPr>
      <w:tblGrid>
        <w:gridCol w:w="3597"/>
        <w:gridCol w:w="1959"/>
        <w:gridCol w:w="3729"/>
      </w:tblGrid>
      <w:tr w:rsidR="00F36CE2" w:rsidRPr="00E60A40" w:rsidTr="00932DEC">
        <w:trPr>
          <w:jc w:val="center"/>
        </w:trPr>
        <w:tc>
          <w:tcPr>
            <w:tcW w:w="3652" w:type="dxa"/>
          </w:tcPr>
          <w:p w:rsidR="00F36CE2" w:rsidRPr="00E60A40" w:rsidRDefault="00267E07" w:rsidP="00932DEC">
            <w:pPr>
              <w:jc w:val="center"/>
              <w:rPr>
                <w:rFonts w:ascii="Arial" w:hAnsi="Arial"/>
                <w:lang w:val="sr-Cyrl-RS"/>
              </w:rPr>
            </w:pPr>
            <w:r w:rsidRPr="00E60A40">
              <w:rPr>
                <w:rFonts w:ascii="Arial" w:hAnsi="Arial"/>
                <w:lang w:val="sr-Cyrl-RS"/>
              </w:rPr>
              <w:t>Д</w:t>
            </w:r>
            <w:r w:rsidR="00F36CE2" w:rsidRPr="00E60A40">
              <w:rPr>
                <w:rFonts w:ascii="Arial" w:hAnsi="Arial"/>
                <w:lang w:val="sr-Cyrl-RS"/>
              </w:rPr>
              <w:t>атум:</w:t>
            </w:r>
          </w:p>
        </w:tc>
        <w:tc>
          <w:tcPr>
            <w:tcW w:w="1985" w:type="dxa"/>
          </w:tcPr>
          <w:p w:rsidR="00F36CE2" w:rsidRPr="00E60A40" w:rsidRDefault="00F36CE2" w:rsidP="00932DEC">
            <w:pPr>
              <w:jc w:val="center"/>
              <w:rPr>
                <w:rFonts w:ascii="Arial" w:hAnsi="Arial"/>
                <w:lang w:val="sr-Cyrl-RS"/>
              </w:rPr>
            </w:pPr>
            <w:proofErr w:type="spellStart"/>
            <w:r w:rsidRPr="00E60A40">
              <w:rPr>
                <w:rFonts w:ascii="Arial" w:hAnsi="Arial"/>
                <w:lang w:val="sr-Cyrl-RS"/>
              </w:rPr>
              <w:t>М.П</w:t>
            </w:r>
            <w:proofErr w:type="spellEnd"/>
            <w:r w:rsidRPr="00E60A40">
              <w:rPr>
                <w:rFonts w:ascii="Arial" w:hAnsi="Arial"/>
                <w:lang w:val="sr-Cyrl-RS"/>
              </w:rPr>
              <w:t>.</w:t>
            </w:r>
          </w:p>
        </w:tc>
        <w:tc>
          <w:tcPr>
            <w:tcW w:w="3782" w:type="dxa"/>
          </w:tcPr>
          <w:p w:rsidR="00F36CE2" w:rsidRPr="00E60A40" w:rsidRDefault="00F36CE2" w:rsidP="00932DEC">
            <w:pPr>
              <w:jc w:val="center"/>
              <w:rPr>
                <w:rFonts w:ascii="Arial" w:hAnsi="Arial"/>
                <w:lang w:val="sr-Cyrl-RS"/>
              </w:rPr>
            </w:pPr>
            <w:r w:rsidRPr="00E60A40">
              <w:rPr>
                <w:rFonts w:ascii="Arial" w:hAnsi="Arial"/>
                <w:lang w:val="sr-Cyrl-RS"/>
              </w:rPr>
              <w:t>Понуђач:</w:t>
            </w:r>
          </w:p>
        </w:tc>
      </w:tr>
      <w:tr w:rsidR="00F36CE2" w:rsidRPr="00E60A40" w:rsidTr="00932DEC">
        <w:trPr>
          <w:jc w:val="center"/>
        </w:trPr>
        <w:tc>
          <w:tcPr>
            <w:tcW w:w="3652" w:type="dxa"/>
            <w:vAlign w:val="center"/>
          </w:tcPr>
          <w:p w:rsidR="00F36CE2" w:rsidRPr="00E60A40" w:rsidRDefault="00F36CE2" w:rsidP="00932DEC">
            <w:pPr>
              <w:jc w:val="both"/>
              <w:rPr>
                <w:rFonts w:ascii="Arial" w:hAnsi="Arial"/>
                <w:lang w:val="sr-Cyrl-RS"/>
              </w:rPr>
            </w:pPr>
          </w:p>
        </w:tc>
        <w:tc>
          <w:tcPr>
            <w:tcW w:w="1985" w:type="dxa"/>
            <w:vAlign w:val="center"/>
          </w:tcPr>
          <w:p w:rsidR="00F36CE2" w:rsidRPr="00E60A40" w:rsidRDefault="00F36CE2" w:rsidP="00932DEC">
            <w:pPr>
              <w:jc w:val="both"/>
              <w:rPr>
                <w:rFonts w:ascii="Arial" w:hAnsi="Arial"/>
                <w:lang w:val="sr-Cyrl-RS"/>
              </w:rPr>
            </w:pPr>
          </w:p>
        </w:tc>
        <w:tc>
          <w:tcPr>
            <w:tcW w:w="3782" w:type="dxa"/>
            <w:vAlign w:val="center"/>
          </w:tcPr>
          <w:p w:rsidR="00F36CE2" w:rsidRPr="00E60A40" w:rsidRDefault="00F36CE2" w:rsidP="00932DEC">
            <w:pPr>
              <w:jc w:val="both"/>
              <w:rPr>
                <w:rFonts w:ascii="Arial" w:hAnsi="Arial"/>
                <w:lang w:val="sr-Cyrl-RS"/>
              </w:rPr>
            </w:pPr>
          </w:p>
        </w:tc>
      </w:tr>
      <w:tr w:rsidR="00F36CE2" w:rsidRPr="00E60A40" w:rsidTr="00932DEC">
        <w:trPr>
          <w:jc w:val="center"/>
        </w:trPr>
        <w:tc>
          <w:tcPr>
            <w:tcW w:w="3652" w:type="dxa"/>
            <w:tcBorders>
              <w:bottom w:val="single" w:sz="4" w:space="0" w:color="auto"/>
            </w:tcBorders>
            <w:vAlign w:val="center"/>
          </w:tcPr>
          <w:p w:rsidR="00F36CE2" w:rsidRPr="00E60A40" w:rsidRDefault="00F36CE2" w:rsidP="00932DEC">
            <w:pPr>
              <w:jc w:val="both"/>
              <w:rPr>
                <w:rFonts w:ascii="Arial" w:hAnsi="Arial"/>
                <w:lang w:val="sr-Cyrl-RS"/>
              </w:rPr>
            </w:pPr>
          </w:p>
        </w:tc>
        <w:tc>
          <w:tcPr>
            <w:tcW w:w="1985" w:type="dxa"/>
            <w:vAlign w:val="center"/>
          </w:tcPr>
          <w:p w:rsidR="00F36CE2" w:rsidRPr="00E60A40" w:rsidRDefault="00F36CE2" w:rsidP="00932DEC">
            <w:pPr>
              <w:jc w:val="both"/>
              <w:rPr>
                <w:rFonts w:ascii="Arial" w:hAnsi="Arial"/>
                <w:lang w:val="sr-Cyrl-RS"/>
              </w:rPr>
            </w:pPr>
          </w:p>
        </w:tc>
        <w:tc>
          <w:tcPr>
            <w:tcW w:w="3782" w:type="dxa"/>
            <w:tcBorders>
              <w:bottom w:val="single" w:sz="4" w:space="0" w:color="auto"/>
            </w:tcBorders>
            <w:vAlign w:val="center"/>
          </w:tcPr>
          <w:p w:rsidR="00F36CE2" w:rsidRPr="00E60A40" w:rsidRDefault="00F36CE2" w:rsidP="00932DEC">
            <w:pPr>
              <w:jc w:val="both"/>
              <w:rPr>
                <w:rFonts w:ascii="Arial" w:hAnsi="Arial"/>
                <w:lang w:val="sr-Cyrl-RS"/>
              </w:rPr>
            </w:pPr>
          </w:p>
        </w:tc>
      </w:tr>
    </w:tbl>
    <w:p w:rsidR="00F36CE2" w:rsidRPr="00E60A40" w:rsidRDefault="00F36CE2" w:rsidP="00F36CE2">
      <w:pPr>
        <w:tabs>
          <w:tab w:val="center" w:pos="7380"/>
        </w:tabs>
        <w:jc w:val="both"/>
        <w:rPr>
          <w:rFonts w:ascii="Arial" w:hAnsi="Arial"/>
          <w:lang w:val="sr-Cyrl-RS"/>
        </w:rPr>
      </w:pPr>
    </w:p>
    <w:p w:rsidR="00A67E9D" w:rsidRPr="00E60A40" w:rsidRDefault="00A67E9D" w:rsidP="005805BD">
      <w:pPr>
        <w:suppressAutoHyphens w:val="0"/>
        <w:jc w:val="right"/>
        <w:rPr>
          <w:rFonts w:ascii="Arial" w:hAnsi="Arial" w:cs="Arial"/>
          <w:b/>
          <w:szCs w:val="24"/>
          <w:lang w:val="sr-Cyrl-RS"/>
        </w:rPr>
      </w:pPr>
    </w:p>
    <w:p w:rsidR="00A67E9D" w:rsidRPr="00E60A40" w:rsidRDefault="00A67E9D"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267E07" w:rsidRPr="00E60A40" w:rsidRDefault="00267E07" w:rsidP="005805BD">
      <w:pPr>
        <w:suppressAutoHyphens w:val="0"/>
        <w:jc w:val="right"/>
        <w:rPr>
          <w:rFonts w:ascii="Arial" w:hAnsi="Arial" w:cs="Arial"/>
          <w:b/>
          <w:szCs w:val="24"/>
          <w:lang w:val="sr-Cyrl-RS"/>
        </w:rPr>
      </w:pPr>
    </w:p>
    <w:p w:rsidR="00A67E9D" w:rsidRPr="00E60A40" w:rsidRDefault="00A67E9D" w:rsidP="005805BD">
      <w:pPr>
        <w:suppressAutoHyphens w:val="0"/>
        <w:jc w:val="right"/>
        <w:rPr>
          <w:rFonts w:ascii="Arial" w:hAnsi="Arial" w:cs="Arial"/>
          <w:b/>
          <w:szCs w:val="24"/>
          <w:lang w:val="sr-Cyrl-RS"/>
        </w:rPr>
      </w:pPr>
    </w:p>
    <w:p w:rsidR="005B7669" w:rsidRPr="00E60A40" w:rsidRDefault="005B7669">
      <w:pPr>
        <w:suppressAutoHyphens w:val="0"/>
        <w:rPr>
          <w:rFonts w:ascii="Arial" w:hAnsi="Arial"/>
          <w:b/>
          <w:i/>
          <w:szCs w:val="22"/>
          <w:lang w:val="sr-Cyrl-RS"/>
        </w:rPr>
      </w:pPr>
      <w:r w:rsidRPr="00E60A40">
        <w:rPr>
          <w:i/>
          <w:lang w:val="sr-Cyrl-RS"/>
        </w:rPr>
        <w:br w:type="page"/>
      </w:r>
    </w:p>
    <w:p w:rsidR="00FE1D17" w:rsidRPr="00E60A40" w:rsidRDefault="001458BF">
      <w:pPr>
        <w:pStyle w:val="Heading10"/>
        <w:rPr>
          <w:lang w:val="sr-Cyrl-RS"/>
        </w:rPr>
      </w:pPr>
      <w:bookmarkStart w:id="234" w:name="_Toc362821726"/>
      <w:bookmarkStart w:id="235" w:name="_Toc365010736"/>
      <w:r w:rsidRPr="00E60A40">
        <w:rPr>
          <w:lang w:val="sr-Cyrl-RS"/>
        </w:rPr>
        <w:lastRenderedPageBreak/>
        <w:t xml:space="preserve">ОБРАЗАЦ </w:t>
      </w:r>
      <w:r w:rsidRPr="00E60A40">
        <w:rPr>
          <w:rFonts w:cs="Arial"/>
          <w:szCs w:val="24"/>
          <w:lang w:val="sr-Cyrl-RS"/>
        </w:rPr>
        <w:t>9.</w:t>
      </w:r>
      <w:bookmarkEnd w:id="234"/>
      <w:bookmarkEnd w:id="235"/>
    </w:p>
    <w:p w:rsidR="001458BF" w:rsidRPr="00E60A40" w:rsidRDefault="001458BF" w:rsidP="001458BF">
      <w:pPr>
        <w:rPr>
          <w:lang w:val="sr-Cyrl-RS"/>
        </w:rPr>
      </w:pPr>
    </w:p>
    <w:p w:rsidR="001458BF" w:rsidRPr="00E60A40" w:rsidRDefault="001458BF" w:rsidP="001458BF">
      <w:pPr>
        <w:rPr>
          <w:lang w:val="sr-Cyrl-RS"/>
        </w:rPr>
      </w:pPr>
    </w:p>
    <w:p w:rsidR="001458BF" w:rsidRPr="00E60A40" w:rsidRDefault="001458BF" w:rsidP="001458BF">
      <w:pPr>
        <w:rPr>
          <w:lang w:val="sr-Cyrl-RS"/>
        </w:rPr>
      </w:pPr>
    </w:p>
    <w:p w:rsidR="001458BF" w:rsidRPr="00E60A40" w:rsidRDefault="001458BF" w:rsidP="001458BF">
      <w:pPr>
        <w:jc w:val="both"/>
        <w:rPr>
          <w:rFonts w:ascii="Arial" w:hAnsi="Arial" w:cs="Arial"/>
          <w:bCs/>
          <w:szCs w:val="24"/>
          <w:lang w:val="sr-Cyrl-RS" w:eastAsia="en-US" w:bidi="en-US"/>
        </w:rPr>
      </w:pPr>
      <w:r w:rsidRPr="00E60A40">
        <w:rPr>
          <w:rFonts w:ascii="Arial" w:hAnsi="Arial"/>
          <w:lang w:val="sr-Cyrl-RS"/>
        </w:rPr>
        <w:t xml:space="preserve">У </w:t>
      </w:r>
      <w:r w:rsidRPr="00E60A40">
        <w:rPr>
          <w:rFonts w:ascii="Arial" w:hAnsi="Arial" w:cs="Arial"/>
          <w:bCs/>
          <w:szCs w:val="24"/>
          <w:lang w:val="sr-Cyrl-RS" w:eastAsia="en-US" w:bidi="en-US"/>
        </w:rPr>
        <w:t>складу са чланом 88. Закона о јавним набавкама („Сл. гласник РС“ бр. 124/12) дајемо следећи</w:t>
      </w:r>
      <w:r w:rsidRPr="00E60A40">
        <w:rPr>
          <w:rFonts w:ascii="Arial" w:hAnsi="Arial" w:cs="Arial"/>
          <w:szCs w:val="24"/>
          <w:lang w:val="sr-Cyrl-RS"/>
        </w:rPr>
        <w:t>:</w:t>
      </w:r>
    </w:p>
    <w:p w:rsidR="001458BF" w:rsidRPr="00E60A40" w:rsidRDefault="001458BF" w:rsidP="001458BF">
      <w:pPr>
        <w:jc w:val="both"/>
        <w:rPr>
          <w:rFonts w:ascii="Arial" w:hAnsi="Arial" w:cs="Arial"/>
          <w:szCs w:val="24"/>
          <w:lang w:val="sr-Cyrl-RS"/>
        </w:rPr>
      </w:pPr>
    </w:p>
    <w:p w:rsidR="001458BF" w:rsidRPr="00E60A40" w:rsidRDefault="001458BF" w:rsidP="001458BF">
      <w:pPr>
        <w:jc w:val="both"/>
        <w:rPr>
          <w:rFonts w:ascii="Arial" w:hAnsi="Arial" w:cs="Arial"/>
          <w:szCs w:val="24"/>
          <w:lang w:val="sr-Cyrl-RS"/>
        </w:rPr>
      </w:pPr>
    </w:p>
    <w:p w:rsidR="001458BF" w:rsidRPr="00E60A40" w:rsidRDefault="001458BF" w:rsidP="001458BF">
      <w:pPr>
        <w:jc w:val="both"/>
        <w:rPr>
          <w:rFonts w:ascii="Arial" w:hAnsi="Arial" w:cs="Arial"/>
          <w:szCs w:val="24"/>
          <w:lang w:val="sr-Cyrl-RS"/>
        </w:rPr>
      </w:pPr>
    </w:p>
    <w:p w:rsidR="001458BF" w:rsidRPr="00E60A40" w:rsidRDefault="001458BF" w:rsidP="001458BF">
      <w:pPr>
        <w:jc w:val="both"/>
        <w:rPr>
          <w:rFonts w:ascii="Arial" w:hAnsi="Arial" w:cs="Arial"/>
          <w:szCs w:val="24"/>
          <w:lang w:val="sr-Cyrl-RS"/>
        </w:rPr>
      </w:pPr>
    </w:p>
    <w:p w:rsidR="001458BF" w:rsidRPr="00E60A40" w:rsidRDefault="001458BF" w:rsidP="001458BF">
      <w:pPr>
        <w:jc w:val="both"/>
        <w:rPr>
          <w:rFonts w:ascii="Arial" w:hAnsi="Arial" w:cs="Arial"/>
          <w:szCs w:val="24"/>
          <w:lang w:val="sr-Cyrl-RS"/>
        </w:rPr>
      </w:pPr>
    </w:p>
    <w:p w:rsidR="001458BF" w:rsidRPr="00E60A40" w:rsidRDefault="001458BF" w:rsidP="001458BF">
      <w:pPr>
        <w:pStyle w:val="Heading10"/>
        <w:jc w:val="center"/>
        <w:rPr>
          <w:rFonts w:cs="Arial"/>
          <w:sz w:val="24"/>
          <w:szCs w:val="24"/>
          <w:lang w:val="sr-Cyrl-RS"/>
        </w:rPr>
      </w:pPr>
      <w:bookmarkStart w:id="236" w:name="_Toc361395937"/>
      <w:bookmarkStart w:id="237" w:name="_Toc361396002"/>
      <w:bookmarkStart w:id="238" w:name="_Toc362821727"/>
      <w:bookmarkStart w:id="239" w:name="_Toc365010737"/>
      <w:r w:rsidRPr="00E60A40">
        <w:rPr>
          <w:rFonts w:cs="Arial"/>
          <w:sz w:val="24"/>
          <w:szCs w:val="24"/>
          <w:lang w:val="sr-Cyrl-RS"/>
        </w:rPr>
        <w:t>ОБРАЗАЦ ТРОШКОВА ПРИПРЕМЕ ПОНУДЕ</w:t>
      </w:r>
      <w:bookmarkEnd w:id="236"/>
      <w:bookmarkEnd w:id="237"/>
      <w:bookmarkEnd w:id="238"/>
      <w:bookmarkEnd w:id="239"/>
    </w:p>
    <w:p w:rsidR="001458BF" w:rsidRPr="00E60A40" w:rsidRDefault="0052736F" w:rsidP="00332650">
      <w:pPr>
        <w:pStyle w:val="BodyText"/>
        <w:jc w:val="center"/>
        <w:rPr>
          <w:rFonts w:ascii="Arial" w:hAnsi="Arial" w:cs="Arial"/>
          <w:szCs w:val="24"/>
          <w:lang w:val="sr-Cyrl-RS"/>
        </w:rPr>
      </w:pPr>
      <w:r w:rsidRPr="00E60A40">
        <w:rPr>
          <w:rFonts w:ascii="Arial" w:hAnsi="Arial" w:cs="Arial"/>
          <w:lang w:val="sr-Cyrl-RS"/>
        </w:rPr>
        <w:t>Доградња пакетске ИП МПЛС мреже ЕПС-а за задовољење корпоративних потреба у 2013</w:t>
      </w:r>
    </w:p>
    <w:p w:rsidR="001458BF" w:rsidRPr="00E60A40" w:rsidRDefault="001458BF" w:rsidP="001458BF">
      <w:pPr>
        <w:pStyle w:val="BodyText"/>
        <w:rPr>
          <w:rFonts w:ascii="Arial" w:hAnsi="Arial" w:cs="Arial"/>
          <w:szCs w:val="24"/>
          <w:lang w:val="sr-Cyrl-RS"/>
        </w:rPr>
      </w:pPr>
    </w:p>
    <w:tbl>
      <w:tblPr>
        <w:tblStyle w:val="TableGrid"/>
        <w:tblW w:w="0" w:type="auto"/>
        <w:jc w:val="center"/>
        <w:tblLook w:val="04A0" w:firstRow="1" w:lastRow="0" w:firstColumn="1" w:lastColumn="0" w:noHBand="0" w:noVBand="1"/>
      </w:tblPr>
      <w:tblGrid>
        <w:gridCol w:w="4612"/>
        <w:gridCol w:w="4612"/>
      </w:tblGrid>
      <w:tr w:rsidR="001458BF" w:rsidRPr="00E60A40" w:rsidTr="006225D2">
        <w:trPr>
          <w:jc w:val="center"/>
        </w:trPr>
        <w:tc>
          <w:tcPr>
            <w:tcW w:w="4612" w:type="dxa"/>
          </w:tcPr>
          <w:p w:rsidR="001458BF" w:rsidRPr="00E60A40" w:rsidRDefault="001458BF" w:rsidP="006225D2">
            <w:pPr>
              <w:pStyle w:val="BodyText"/>
              <w:jc w:val="center"/>
              <w:rPr>
                <w:rFonts w:ascii="Arial" w:hAnsi="Arial"/>
                <w:b/>
                <w:lang w:val="sr-Cyrl-RS"/>
              </w:rPr>
            </w:pPr>
            <w:r w:rsidRPr="00E60A40">
              <w:rPr>
                <w:rFonts w:ascii="Arial" w:hAnsi="Arial" w:cs="Arial"/>
                <w:b/>
                <w:szCs w:val="24"/>
                <w:lang w:val="sr-Cyrl-RS"/>
              </w:rPr>
              <w:t>Назив и опис трошка</w:t>
            </w:r>
          </w:p>
        </w:tc>
        <w:tc>
          <w:tcPr>
            <w:tcW w:w="4612" w:type="dxa"/>
          </w:tcPr>
          <w:p w:rsidR="001458BF" w:rsidRPr="00E60A40" w:rsidRDefault="001458BF" w:rsidP="006225D2">
            <w:pPr>
              <w:pStyle w:val="BodyText"/>
              <w:jc w:val="center"/>
              <w:rPr>
                <w:rFonts w:ascii="Arial" w:hAnsi="Arial"/>
                <w:b/>
                <w:lang w:val="sr-Cyrl-RS"/>
              </w:rPr>
            </w:pPr>
            <w:r w:rsidRPr="00E60A40">
              <w:rPr>
                <w:rFonts w:ascii="Arial" w:hAnsi="Arial" w:cs="Arial"/>
                <w:b/>
                <w:szCs w:val="24"/>
                <w:lang w:val="sr-Cyrl-RS"/>
              </w:rPr>
              <w:t>Износ</w:t>
            </w:r>
          </w:p>
        </w:tc>
      </w:tr>
      <w:tr w:rsidR="001458BF" w:rsidRPr="00E60A40" w:rsidTr="006225D2">
        <w:trPr>
          <w:jc w:val="center"/>
        </w:trPr>
        <w:tc>
          <w:tcPr>
            <w:tcW w:w="4612" w:type="dxa"/>
          </w:tcPr>
          <w:p w:rsidR="001458BF" w:rsidRPr="00E60A40" w:rsidRDefault="001458BF" w:rsidP="006225D2">
            <w:pPr>
              <w:pStyle w:val="BodyText"/>
              <w:jc w:val="center"/>
              <w:rPr>
                <w:rFonts w:ascii="Arial" w:hAnsi="Arial"/>
                <w:lang w:val="sr-Cyrl-RS"/>
              </w:rPr>
            </w:pPr>
          </w:p>
        </w:tc>
        <w:tc>
          <w:tcPr>
            <w:tcW w:w="4612" w:type="dxa"/>
          </w:tcPr>
          <w:p w:rsidR="001458BF" w:rsidRPr="00E60A40" w:rsidRDefault="001458BF" w:rsidP="006225D2">
            <w:pPr>
              <w:pStyle w:val="BodyText"/>
              <w:jc w:val="center"/>
              <w:rPr>
                <w:rFonts w:ascii="Arial" w:hAnsi="Arial"/>
                <w:lang w:val="sr-Cyrl-RS"/>
              </w:rPr>
            </w:pPr>
          </w:p>
        </w:tc>
      </w:tr>
      <w:tr w:rsidR="001458BF" w:rsidRPr="00E60A40" w:rsidTr="006225D2">
        <w:trPr>
          <w:jc w:val="center"/>
        </w:trPr>
        <w:tc>
          <w:tcPr>
            <w:tcW w:w="4612" w:type="dxa"/>
          </w:tcPr>
          <w:p w:rsidR="001458BF" w:rsidRPr="00E60A40" w:rsidRDefault="001458BF" w:rsidP="006225D2">
            <w:pPr>
              <w:pStyle w:val="BodyText"/>
              <w:jc w:val="center"/>
              <w:rPr>
                <w:rFonts w:ascii="Arial" w:hAnsi="Arial"/>
                <w:lang w:val="sr-Cyrl-RS"/>
              </w:rPr>
            </w:pPr>
          </w:p>
        </w:tc>
        <w:tc>
          <w:tcPr>
            <w:tcW w:w="4612" w:type="dxa"/>
          </w:tcPr>
          <w:p w:rsidR="001458BF" w:rsidRPr="00E60A40" w:rsidRDefault="001458BF" w:rsidP="006225D2">
            <w:pPr>
              <w:pStyle w:val="BodyText"/>
              <w:jc w:val="center"/>
              <w:rPr>
                <w:rFonts w:ascii="Arial" w:hAnsi="Arial"/>
                <w:lang w:val="sr-Cyrl-RS"/>
              </w:rPr>
            </w:pPr>
          </w:p>
        </w:tc>
      </w:tr>
      <w:tr w:rsidR="001458BF" w:rsidRPr="00E60A40" w:rsidTr="006225D2">
        <w:trPr>
          <w:jc w:val="center"/>
        </w:trPr>
        <w:tc>
          <w:tcPr>
            <w:tcW w:w="4612" w:type="dxa"/>
          </w:tcPr>
          <w:p w:rsidR="001458BF" w:rsidRPr="00E60A40" w:rsidRDefault="001458BF" w:rsidP="006225D2">
            <w:pPr>
              <w:pStyle w:val="BodyText"/>
              <w:jc w:val="center"/>
              <w:rPr>
                <w:rFonts w:ascii="Arial" w:hAnsi="Arial" w:cs="Arial"/>
                <w:szCs w:val="24"/>
                <w:lang w:val="sr-Cyrl-RS"/>
              </w:rPr>
            </w:pPr>
          </w:p>
        </w:tc>
        <w:tc>
          <w:tcPr>
            <w:tcW w:w="4612" w:type="dxa"/>
          </w:tcPr>
          <w:p w:rsidR="001458BF" w:rsidRPr="00E60A40" w:rsidRDefault="001458BF" w:rsidP="006225D2">
            <w:pPr>
              <w:pStyle w:val="BodyText"/>
              <w:jc w:val="center"/>
              <w:rPr>
                <w:rFonts w:ascii="Arial" w:hAnsi="Arial" w:cs="Arial"/>
                <w:szCs w:val="24"/>
                <w:lang w:val="sr-Cyrl-RS"/>
              </w:rPr>
            </w:pPr>
          </w:p>
        </w:tc>
      </w:tr>
      <w:tr w:rsidR="001458BF" w:rsidRPr="00E60A40" w:rsidTr="006225D2">
        <w:trPr>
          <w:jc w:val="center"/>
        </w:trPr>
        <w:tc>
          <w:tcPr>
            <w:tcW w:w="4612" w:type="dxa"/>
          </w:tcPr>
          <w:p w:rsidR="001458BF" w:rsidRPr="00E60A40" w:rsidRDefault="001458BF" w:rsidP="006225D2">
            <w:pPr>
              <w:pStyle w:val="BodyText"/>
              <w:jc w:val="center"/>
              <w:rPr>
                <w:rFonts w:ascii="Arial" w:hAnsi="Arial" w:cs="Arial"/>
                <w:szCs w:val="24"/>
                <w:lang w:val="sr-Cyrl-RS"/>
              </w:rPr>
            </w:pPr>
          </w:p>
        </w:tc>
        <w:tc>
          <w:tcPr>
            <w:tcW w:w="4612" w:type="dxa"/>
          </w:tcPr>
          <w:p w:rsidR="001458BF" w:rsidRPr="00E60A40" w:rsidRDefault="001458BF" w:rsidP="006225D2">
            <w:pPr>
              <w:pStyle w:val="BodyText"/>
              <w:jc w:val="center"/>
              <w:rPr>
                <w:rFonts w:ascii="Arial" w:hAnsi="Arial" w:cs="Arial"/>
                <w:szCs w:val="24"/>
                <w:lang w:val="sr-Cyrl-RS"/>
              </w:rPr>
            </w:pPr>
          </w:p>
        </w:tc>
      </w:tr>
      <w:tr w:rsidR="001458BF" w:rsidRPr="00E60A40" w:rsidTr="006225D2">
        <w:trPr>
          <w:jc w:val="center"/>
        </w:trPr>
        <w:tc>
          <w:tcPr>
            <w:tcW w:w="4612" w:type="dxa"/>
          </w:tcPr>
          <w:p w:rsidR="001458BF" w:rsidRPr="00E60A40" w:rsidRDefault="001458BF" w:rsidP="006225D2">
            <w:pPr>
              <w:pStyle w:val="BodyText"/>
              <w:jc w:val="center"/>
              <w:rPr>
                <w:rFonts w:ascii="Arial" w:hAnsi="Arial" w:cs="Arial"/>
                <w:szCs w:val="24"/>
                <w:lang w:val="sr-Cyrl-RS"/>
              </w:rPr>
            </w:pPr>
          </w:p>
        </w:tc>
        <w:tc>
          <w:tcPr>
            <w:tcW w:w="4612" w:type="dxa"/>
          </w:tcPr>
          <w:p w:rsidR="001458BF" w:rsidRPr="00E60A40" w:rsidRDefault="001458BF" w:rsidP="006225D2">
            <w:pPr>
              <w:pStyle w:val="BodyText"/>
              <w:jc w:val="center"/>
              <w:rPr>
                <w:rFonts w:ascii="Arial" w:hAnsi="Arial" w:cs="Arial"/>
                <w:szCs w:val="24"/>
                <w:lang w:val="sr-Cyrl-RS"/>
              </w:rPr>
            </w:pPr>
          </w:p>
        </w:tc>
      </w:tr>
      <w:tr w:rsidR="001458BF" w:rsidRPr="00E60A40" w:rsidTr="006225D2">
        <w:trPr>
          <w:jc w:val="center"/>
        </w:trPr>
        <w:tc>
          <w:tcPr>
            <w:tcW w:w="4612" w:type="dxa"/>
          </w:tcPr>
          <w:p w:rsidR="001458BF" w:rsidRPr="00E60A40" w:rsidRDefault="001458BF" w:rsidP="006225D2">
            <w:pPr>
              <w:pStyle w:val="BodyText"/>
              <w:jc w:val="right"/>
              <w:rPr>
                <w:rFonts w:ascii="Arial" w:hAnsi="Arial" w:cs="Arial"/>
                <w:b/>
                <w:szCs w:val="24"/>
                <w:lang w:val="sr-Cyrl-RS"/>
              </w:rPr>
            </w:pPr>
            <w:r w:rsidRPr="00E60A40">
              <w:rPr>
                <w:rFonts w:ascii="Arial" w:hAnsi="Arial" w:cs="Arial"/>
                <w:b/>
                <w:szCs w:val="24"/>
                <w:lang w:val="sr-Cyrl-RS"/>
              </w:rPr>
              <w:t>УКУПНО</w:t>
            </w:r>
          </w:p>
        </w:tc>
        <w:tc>
          <w:tcPr>
            <w:tcW w:w="4612" w:type="dxa"/>
          </w:tcPr>
          <w:p w:rsidR="001458BF" w:rsidRPr="00E60A40" w:rsidRDefault="001458BF" w:rsidP="006225D2">
            <w:pPr>
              <w:pStyle w:val="BodyText"/>
              <w:rPr>
                <w:rFonts w:ascii="Arial" w:hAnsi="Arial" w:cs="Arial"/>
                <w:szCs w:val="24"/>
                <w:lang w:val="sr-Cyrl-RS"/>
              </w:rPr>
            </w:pPr>
          </w:p>
        </w:tc>
      </w:tr>
    </w:tbl>
    <w:p w:rsidR="001458BF" w:rsidRPr="00E60A40" w:rsidRDefault="001458BF" w:rsidP="001458BF">
      <w:pPr>
        <w:pStyle w:val="BodyText"/>
        <w:rPr>
          <w:rFonts w:ascii="Arial" w:hAnsi="Arial"/>
          <w:lang w:val="sr-Cyrl-RS"/>
        </w:rPr>
      </w:pPr>
    </w:p>
    <w:p w:rsidR="001458BF" w:rsidRPr="00E60A40" w:rsidRDefault="001458BF" w:rsidP="001458BF">
      <w:pPr>
        <w:pStyle w:val="BodyText"/>
        <w:rPr>
          <w:rFonts w:ascii="Arial" w:hAnsi="Arial"/>
          <w:lang w:val="sr-Cyrl-RS"/>
        </w:rPr>
      </w:pPr>
    </w:p>
    <w:p w:rsidR="001458BF" w:rsidRPr="00E60A40" w:rsidRDefault="001458BF" w:rsidP="001458BF">
      <w:pPr>
        <w:pStyle w:val="BodyText"/>
        <w:rPr>
          <w:rFonts w:ascii="Arial" w:hAnsi="Arial"/>
          <w:lang w:val="sr-Cyrl-RS"/>
        </w:rPr>
      </w:pPr>
    </w:p>
    <w:p w:rsidR="001458BF" w:rsidRPr="00E60A40" w:rsidRDefault="001458BF" w:rsidP="001458BF">
      <w:pPr>
        <w:pStyle w:val="BodyText"/>
        <w:rPr>
          <w:rFonts w:ascii="Arial" w:hAnsi="Arial"/>
          <w:lang w:val="sr-Cyrl-RS"/>
        </w:rPr>
      </w:pPr>
    </w:p>
    <w:p w:rsidR="001458BF" w:rsidRPr="00E60A40" w:rsidRDefault="001458BF" w:rsidP="001458BF">
      <w:pPr>
        <w:pStyle w:val="BodyText"/>
        <w:rPr>
          <w:rFonts w:ascii="Arial" w:hAnsi="Arial"/>
          <w:lang w:val="sr-Cyrl-RS"/>
        </w:rPr>
      </w:pPr>
    </w:p>
    <w:tbl>
      <w:tblPr>
        <w:tblW w:w="0" w:type="auto"/>
        <w:jc w:val="center"/>
        <w:tblLook w:val="01E0" w:firstRow="1" w:lastRow="1" w:firstColumn="1" w:lastColumn="1" w:noHBand="0" w:noVBand="0"/>
      </w:tblPr>
      <w:tblGrid>
        <w:gridCol w:w="3597"/>
        <w:gridCol w:w="1959"/>
        <w:gridCol w:w="3729"/>
      </w:tblGrid>
      <w:tr w:rsidR="001458BF" w:rsidRPr="00E60A40" w:rsidTr="006225D2">
        <w:trPr>
          <w:jc w:val="center"/>
        </w:trPr>
        <w:tc>
          <w:tcPr>
            <w:tcW w:w="3652" w:type="dxa"/>
          </w:tcPr>
          <w:p w:rsidR="001458BF" w:rsidRPr="00E60A40" w:rsidRDefault="001458BF" w:rsidP="006225D2">
            <w:pPr>
              <w:jc w:val="center"/>
              <w:rPr>
                <w:rFonts w:ascii="Arial" w:hAnsi="Arial" w:cs="Arial"/>
                <w:szCs w:val="24"/>
                <w:lang w:val="sr-Cyrl-RS"/>
              </w:rPr>
            </w:pPr>
            <w:r w:rsidRPr="00E60A40">
              <w:rPr>
                <w:rFonts w:ascii="Arial" w:hAnsi="Arial" w:cs="Arial"/>
                <w:szCs w:val="24"/>
                <w:lang w:val="sr-Cyrl-RS"/>
              </w:rPr>
              <w:t>Датум:</w:t>
            </w:r>
          </w:p>
        </w:tc>
        <w:tc>
          <w:tcPr>
            <w:tcW w:w="1985" w:type="dxa"/>
          </w:tcPr>
          <w:p w:rsidR="001458BF" w:rsidRPr="00E60A40" w:rsidRDefault="001458BF" w:rsidP="006225D2">
            <w:pPr>
              <w:jc w:val="center"/>
              <w:rPr>
                <w:rFonts w:ascii="Arial" w:hAnsi="Arial" w:cs="Arial"/>
                <w:szCs w:val="24"/>
                <w:lang w:val="sr-Cyrl-RS"/>
              </w:rPr>
            </w:pPr>
            <w:proofErr w:type="spellStart"/>
            <w:r w:rsidRPr="00E60A40">
              <w:rPr>
                <w:rFonts w:ascii="Arial" w:hAnsi="Arial" w:cs="Arial"/>
                <w:szCs w:val="24"/>
                <w:lang w:val="sr-Cyrl-RS"/>
              </w:rPr>
              <w:t>М.П</w:t>
            </w:r>
            <w:proofErr w:type="spellEnd"/>
            <w:r w:rsidRPr="00E60A40">
              <w:rPr>
                <w:rFonts w:ascii="Arial" w:hAnsi="Arial" w:cs="Arial"/>
                <w:szCs w:val="24"/>
                <w:lang w:val="sr-Cyrl-RS"/>
              </w:rPr>
              <w:t>.</w:t>
            </w:r>
          </w:p>
        </w:tc>
        <w:tc>
          <w:tcPr>
            <w:tcW w:w="3782" w:type="dxa"/>
          </w:tcPr>
          <w:p w:rsidR="001458BF" w:rsidRPr="00E60A40" w:rsidRDefault="001458BF" w:rsidP="006225D2">
            <w:pPr>
              <w:jc w:val="center"/>
              <w:rPr>
                <w:rFonts w:ascii="Arial" w:hAnsi="Arial" w:cs="Arial"/>
                <w:szCs w:val="24"/>
                <w:lang w:val="sr-Cyrl-RS"/>
              </w:rPr>
            </w:pPr>
            <w:r w:rsidRPr="00E60A40">
              <w:rPr>
                <w:rFonts w:ascii="Arial" w:hAnsi="Arial" w:cs="Arial"/>
                <w:szCs w:val="24"/>
                <w:lang w:val="sr-Cyrl-RS"/>
              </w:rPr>
              <w:t>Понуђач:</w:t>
            </w:r>
          </w:p>
        </w:tc>
      </w:tr>
      <w:tr w:rsidR="001458BF" w:rsidRPr="00E60A40" w:rsidTr="006225D2">
        <w:trPr>
          <w:jc w:val="center"/>
        </w:trPr>
        <w:tc>
          <w:tcPr>
            <w:tcW w:w="3652" w:type="dxa"/>
            <w:vAlign w:val="center"/>
          </w:tcPr>
          <w:p w:rsidR="001458BF" w:rsidRPr="00E60A40" w:rsidRDefault="001458BF" w:rsidP="006225D2">
            <w:pPr>
              <w:jc w:val="both"/>
              <w:rPr>
                <w:rFonts w:ascii="Arial" w:hAnsi="Arial" w:cs="Arial"/>
                <w:szCs w:val="24"/>
                <w:lang w:val="sr-Cyrl-RS"/>
              </w:rPr>
            </w:pPr>
          </w:p>
        </w:tc>
        <w:tc>
          <w:tcPr>
            <w:tcW w:w="1985" w:type="dxa"/>
            <w:vAlign w:val="center"/>
          </w:tcPr>
          <w:p w:rsidR="001458BF" w:rsidRPr="00E60A40" w:rsidRDefault="001458BF" w:rsidP="006225D2">
            <w:pPr>
              <w:jc w:val="both"/>
              <w:rPr>
                <w:rFonts w:ascii="Arial" w:hAnsi="Arial" w:cs="Arial"/>
                <w:szCs w:val="24"/>
                <w:lang w:val="sr-Cyrl-RS"/>
              </w:rPr>
            </w:pPr>
          </w:p>
        </w:tc>
        <w:tc>
          <w:tcPr>
            <w:tcW w:w="3782" w:type="dxa"/>
            <w:vAlign w:val="center"/>
          </w:tcPr>
          <w:p w:rsidR="001458BF" w:rsidRPr="00E60A40" w:rsidRDefault="001458BF" w:rsidP="006225D2">
            <w:pPr>
              <w:jc w:val="both"/>
              <w:rPr>
                <w:rFonts w:ascii="Arial" w:hAnsi="Arial" w:cs="Arial"/>
                <w:szCs w:val="24"/>
                <w:lang w:val="sr-Cyrl-RS"/>
              </w:rPr>
            </w:pPr>
          </w:p>
        </w:tc>
      </w:tr>
      <w:tr w:rsidR="001458BF" w:rsidRPr="00E60A40" w:rsidTr="006225D2">
        <w:trPr>
          <w:jc w:val="center"/>
        </w:trPr>
        <w:tc>
          <w:tcPr>
            <w:tcW w:w="3652" w:type="dxa"/>
            <w:tcBorders>
              <w:bottom w:val="single" w:sz="4" w:space="0" w:color="auto"/>
            </w:tcBorders>
            <w:vAlign w:val="center"/>
          </w:tcPr>
          <w:p w:rsidR="001458BF" w:rsidRPr="00E60A40" w:rsidRDefault="001458BF" w:rsidP="006225D2">
            <w:pPr>
              <w:jc w:val="both"/>
              <w:rPr>
                <w:rFonts w:ascii="Arial" w:hAnsi="Arial" w:cs="Arial"/>
                <w:szCs w:val="24"/>
                <w:lang w:val="sr-Cyrl-RS"/>
              </w:rPr>
            </w:pPr>
          </w:p>
        </w:tc>
        <w:tc>
          <w:tcPr>
            <w:tcW w:w="1985" w:type="dxa"/>
            <w:vAlign w:val="center"/>
          </w:tcPr>
          <w:p w:rsidR="001458BF" w:rsidRPr="00E60A40" w:rsidRDefault="001458BF" w:rsidP="006225D2">
            <w:pPr>
              <w:jc w:val="both"/>
              <w:rPr>
                <w:rFonts w:ascii="Arial" w:hAnsi="Arial" w:cs="Arial"/>
                <w:szCs w:val="24"/>
                <w:lang w:val="sr-Cyrl-RS"/>
              </w:rPr>
            </w:pPr>
          </w:p>
        </w:tc>
        <w:tc>
          <w:tcPr>
            <w:tcW w:w="3782" w:type="dxa"/>
            <w:tcBorders>
              <w:bottom w:val="single" w:sz="4" w:space="0" w:color="auto"/>
            </w:tcBorders>
            <w:vAlign w:val="center"/>
          </w:tcPr>
          <w:p w:rsidR="001458BF" w:rsidRPr="00E60A40" w:rsidRDefault="001458BF" w:rsidP="006225D2">
            <w:pPr>
              <w:jc w:val="both"/>
              <w:rPr>
                <w:rFonts w:ascii="Arial" w:hAnsi="Arial" w:cs="Arial"/>
                <w:szCs w:val="24"/>
                <w:lang w:val="sr-Cyrl-RS"/>
              </w:rPr>
            </w:pPr>
          </w:p>
        </w:tc>
      </w:tr>
    </w:tbl>
    <w:p w:rsidR="001458BF" w:rsidRPr="00E60A40" w:rsidRDefault="001458BF" w:rsidP="001458BF">
      <w:pPr>
        <w:rPr>
          <w:rFonts w:ascii="Arial" w:hAnsi="Arial"/>
          <w:lang w:val="sr-Cyrl-RS"/>
        </w:rPr>
      </w:pPr>
    </w:p>
    <w:p w:rsidR="001458BF" w:rsidRPr="00E60A40" w:rsidRDefault="001458BF" w:rsidP="001458BF">
      <w:pPr>
        <w:rPr>
          <w:sz w:val="22"/>
          <w:szCs w:val="22"/>
          <w:lang w:val="sr-Cyrl-RS"/>
        </w:rPr>
      </w:pPr>
    </w:p>
    <w:p w:rsidR="00DB1391" w:rsidRPr="00E60A40" w:rsidRDefault="00DB1391" w:rsidP="00DB1391">
      <w:pPr>
        <w:pStyle w:val="Standard"/>
        <w:jc w:val="both"/>
        <w:rPr>
          <w:lang w:val="sr-Cyrl-RS"/>
        </w:rPr>
      </w:pPr>
    </w:p>
    <w:p w:rsidR="00DB1391" w:rsidRPr="00E60A40" w:rsidRDefault="00DB1391" w:rsidP="00DB1391">
      <w:pPr>
        <w:pStyle w:val="Standard"/>
        <w:jc w:val="both"/>
        <w:rPr>
          <w:lang w:val="sr-Cyrl-RS"/>
        </w:rPr>
      </w:pPr>
    </w:p>
    <w:p w:rsidR="00DB1391" w:rsidRPr="00E60A40" w:rsidRDefault="00DB1391" w:rsidP="00DB1391">
      <w:pPr>
        <w:pStyle w:val="Standard"/>
        <w:jc w:val="both"/>
        <w:rPr>
          <w:lang w:val="sr-Cyrl-RS"/>
        </w:rPr>
      </w:pPr>
    </w:p>
    <w:p w:rsidR="00DB1391" w:rsidRPr="00E60A40" w:rsidRDefault="00DB1391" w:rsidP="00DB1391">
      <w:pPr>
        <w:pStyle w:val="Standard"/>
        <w:jc w:val="both"/>
        <w:rPr>
          <w:lang w:val="sr-Cyrl-RS"/>
        </w:rPr>
      </w:pPr>
    </w:p>
    <w:p w:rsidR="00DB1391" w:rsidRPr="00E60A40" w:rsidRDefault="00DB1391" w:rsidP="00DB1391">
      <w:pPr>
        <w:pStyle w:val="Standard"/>
        <w:jc w:val="both"/>
        <w:rPr>
          <w:lang w:val="sr-Cyrl-RS"/>
        </w:rPr>
      </w:pPr>
    </w:p>
    <w:p w:rsidR="00DB1391" w:rsidRPr="00E60A40" w:rsidRDefault="00DB1391" w:rsidP="00DB1391">
      <w:pPr>
        <w:pStyle w:val="Standard"/>
        <w:jc w:val="both"/>
        <w:rPr>
          <w:lang w:val="sr-Cyrl-RS"/>
        </w:rPr>
      </w:pPr>
    </w:p>
    <w:p w:rsidR="00DB1391" w:rsidRPr="00E60A40" w:rsidRDefault="00DB1391" w:rsidP="00DB1391">
      <w:pPr>
        <w:pStyle w:val="Standard"/>
        <w:jc w:val="both"/>
        <w:rPr>
          <w:lang w:val="sr-Cyrl-RS"/>
        </w:rPr>
      </w:pPr>
    </w:p>
    <w:p w:rsidR="00DB1391" w:rsidRPr="00E60A40" w:rsidRDefault="00DB1391" w:rsidP="00DB1391">
      <w:pPr>
        <w:pStyle w:val="Standard"/>
        <w:jc w:val="both"/>
        <w:rPr>
          <w:lang w:val="sr-Cyrl-RS"/>
        </w:rPr>
      </w:pPr>
    </w:p>
    <w:p w:rsidR="00DB1391" w:rsidRPr="00E60A40" w:rsidRDefault="00DB1391" w:rsidP="00DB1391">
      <w:pPr>
        <w:pStyle w:val="Standard"/>
        <w:jc w:val="both"/>
        <w:rPr>
          <w:lang w:val="sr-Cyrl-RS"/>
        </w:rPr>
      </w:pPr>
    </w:p>
    <w:p w:rsidR="00DB1391" w:rsidRPr="00E60A40" w:rsidRDefault="00DB1391" w:rsidP="00DB1391">
      <w:pPr>
        <w:pStyle w:val="Standard"/>
        <w:jc w:val="both"/>
        <w:rPr>
          <w:lang w:val="sr-Cyrl-RS"/>
        </w:rPr>
      </w:pPr>
    </w:p>
    <w:p w:rsidR="00DB1391" w:rsidRPr="00E60A40" w:rsidRDefault="00DB1391" w:rsidP="00DB1391">
      <w:pPr>
        <w:pStyle w:val="Standard"/>
        <w:jc w:val="both"/>
        <w:rPr>
          <w:lang w:val="sr-Cyrl-RS"/>
        </w:rPr>
      </w:pPr>
    </w:p>
    <w:p w:rsidR="00DB1391" w:rsidRPr="00E60A40" w:rsidRDefault="00DB1391" w:rsidP="00DB1391">
      <w:pPr>
        <w:pStyle w:val="Standard"/>
        <w:jc w:val="both"/>
        <w:rPr>
          <w:lang w:val="sr-Cyrl-RS"/>
        </w:rPr>
      </w:pPr>
    </w:p>
    <w:p w:rsidR="00DB1391" w:rsidRPr="00E60A40" w:rsidRDefault="00DB1391" w:rsidP="00DB1391">
      <w:pPr>
        <w:pStyle w:val="Standard"/>
        <w:jc w:val="both"/>
        <w:rPr>
          <w:lang w:val="sr-Cyrl-RS"/>
        </w:rPr>
      </w:pPr>
    </w:p>
    <w:p w:rsidR="00DB1391" w:rsidRPr="00E60A40" w:rsidRDefault="00DB1391" w:rsidP="00DB1391">
      <w:pPr>
        <w:pStyle w:val="Standard"/>
        <w:jc w:val="both"/>
        <w:rPr>
          <w:sz w:val="22"/>
          <w:szCs w:val="22"/>
          <w:lang w:val="sr-Cyrl-RS"/>
        </w:rPr>
      </w:pPr>
    </w:p>
    <w:p w:rsidR="00DB1391" w:rsidRPr="00E60A40" w:rsidRDefault="00003023" w:rsidP="00DB1391">
      <w:pPr>
        <w:pStyle w:val="Standard"/>
        <w:jc w:val="both"/>
        <w:rPr>
          <w:rFonts w:ascii="Arial" w:hAnsi="Arial" w:cs="Arial"/>
          <w:color w:val="FF0000"/>
          <w:sz w:val="22"/>
          <w:szCs w:val="22"/>
          <w:lang w:val="sr-Cyrl-RS"/>
        </w:rPr>
      </w:pPr>
      <w:r w:rsidRPr="00E60A40">
        <w:rPr>
          <w:rFonts w:ascii="Arial" w:hAnsi="Arial" w:cs="Arial"/>
          <w:b/>
          <w:sz w:val="22"/>
          <w:szCs w:val="22"/>
          <w:lang w:val="sr-Cyrl-RS"/>
        </w:rPr>
        <w:t>Напомена:</w:t>
      </w:r>
      <w:r w:rsidRPr="00E60A40">
        <w:rPr>
          <w:rFonts w:ascii="Arial" w:hAnsi="Arial" w:cs="Arial"/>
          <w:sz w:val="22"/>
          <w:szCs w:val="22"/>
          <w:lang w:val="sr-Cyrl-RS"/>
        </w:rPr>
        <w:t>Понуђач може да у оквиру понуде достави укупан износ и структуру трошкова припремања понуде</w:t>
      </w:r>
      <w:r w:rsidR="00DB1391" w:rsidRPr="00E60A40">
        <w:rPr>
          <w:rFonts w:ascii="Arial" w:hAnsi="Arial" w:cs="Arial"/>
          <w:sz w:val="22"/>
          <w:szCs w:val="22"/>
          <w:lang w:val="sr-Cyrl-RS"/>
        </w:rPr>
        <w:t xml:space="preserve"> у складу са датим обрасцем и чланом 88. Закона.</w:t>
      </w:r>
    </w:p>
    <w:p w:rsidR="001458BF" w:rsidRPr="00E60A40" w:rsidRDefault="001458BF">
      <w:pPr>
        <w:rPr>
          <w:rFonts w:ascii="Arial" w:hAnsi="Arial" w:cs="Arial"/>
          <w:szCs w:val="24"/>
          <w:lang w:val="sr-Cyrl-RS"/>
        </w:rPr>
      </w:pPr>
    </w:p>
    <w:p w:rsidR="00BD6B3A" w:rsidRPr="00E60A40" w:rsidRDefault="00BD6B3A">
      <w:pPr>
        <w:rPr>
          <w:rFonts w:ascii="Arial" w:hAnsi="Arial" w:cs="Arial"/>
          <w:szCs w:val="24"/>
          <w:lang w:val="sr-Cyrl-RS"/>
        </w:rPr>
      </w:pPr>
    </w:p>
    <w:sectPr w:rsidR="00BD6B3A" w:rsidRPr="00E60A40" w:rsidSect="00F038B8">
      <w:footerReference w:type="even" r:id="rId45"/>
      <w:footerReference w:type="default" r:id="rId46"/>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01C" w:rsidRDefault="0074301C">
      <w:r>
        <w:separator/>
      </w:r>
    </w:p>
    <w:p w:rsidR="0074301C" w:rsidRDefault="0074301C"/>
  </w:endnote>
  <w:endnote w:type="continuationSeparator" w:id="0">
    <w:p w:rsidR="0074301C" w:rsidRDefault="0074301C">
      <w:r>
        <w:continuationSeparator/>
      </w:r>
    </w:p>
    <w:p w:rsidR="0074301C" w:rsidRDefault="00743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Times New Roman"/>
    <w:panose1 w:val="00000000000000000000"/>
    <w:charset w:val="00"/>
    <w:family w:val="roman"/>
    <w:notTrueType/>
    <w:pitch w:val="default"/>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968600"/>
      <w:docPartObj>
        <w:docPartGallery w:val="Page Numbers (Bottom of Page)"/>
        <w:docPartUnique/>
      </w:docPartObj>
    </w:sdtPr>
    <w:sdtEndPr/>
    <w:sdtContent>
      <w:sdt>
        <w:sdtPr>
          <w:id w:val="860082579"/>
          <w:docPartObj>
            <w:docPartGallery w:val="Page Numbers (Top of Page)"/>
            <w:docPartUnique/>
          </w:docPartObj>
        </w:sdtPr>
        <w:sdtEndPr/>
        <w:sdtContent>
          <w:p w:rsidR="006C5763" w:rsidRDefault="006C5763">
            <w:pPr>
              <w:pStyle w:val="Footer"/>
              <w:jc w:val="right"/>
            </w:pPr>
            <w:r>
              <w:rPr>
                <w:b/>
                <w:bCs/>
                <w:szCs w:val="24"/>
              </w:rPr>
              <w:fldChar w:fldCharType="begin"/>
            </w:r>
            <w:r>
              <w:rPr>
                <w:b/>
                <w:bCs/>
              </w:rPr>
              <w:instrText xml:space="preserve"> PAGE </w:instrText>
            </w:r>
            <w:r>
              <w:rPr>
                <w:b/>
                <w:bCs/>
                <w:szCs w:val="24"/>
              </w:rPr>
              <w:fldChar w:fldCharType="separate"/>
            </w:r>
            <w:r w:rsidR="00BF0CC1">
              <w:rPr>
                <w:b/>
                <w:bCs/>
                <w:noProof/>
              </w:rPr>
              <w:t>1</w:t>
            </w:r>
            <w:r>
              <w:rPr>
                <w:b/>
                <w:bCs/>
                <w:szCs w:val="24"/>
              </w:rPr>
              <w:fldChar w:fldCharType="end"/>
            </w:r>
            <w:r>
              <w:t xml:space="preserve"> o</w:t>
            </w:r>
            <w:r>
              <w:rPr>
                <w:lang w:val="en-US"/>
              </w:rPr>
              <w:t>d</w:t>
            </w:r>
            <w:r>
              <w:t xml:space="preserve"> </w:t>
            </w:r>
            <w:r>
              <w:rPr>
                <w:b/>
                <w:bCs/>
                <w:szCs w:val="24"/>
              </w:rPr>
              <w:fldChar w:fldCharType="begin"/>
            </w:r>
            <w:r>
              <w:rPr>
                <w:b/>
                <w:bCs/>
              </w:rPr>
              <w:instrText xml:space="preserve"> NUMPAGES  </w:instrText>
            </w:r>
            <w:r>
              <w:rPr>
                <w:b/>
                <w:bCs/>
                <w:szCs w:val="24"/>
              </w:rPr>
              <w:fldChar w:fldCharType="separate"/>
            </w:r>
            <w:r w:rsidR="00BF0CC1">
              <w:rPr>
                <w:b/>
                <w:bCs/>
                <w:noProof/>
              </w:rPr>
              <w:t>51</w:t>
            </w:r>
            <w:r>
              <w:rPr>
                <w:b/>
                <w:bCs/>
                <w:szCs w:val="24"/>
              </w:rPr>
              <w:fldChar w:fldCharType="end"/>
            </w:r>
          </w:p>
        </w:sdtContent>
      </w:sdt>
    </w:sdtContent>
  </w:sdt>
  <w:p w:rsidR="00CC3AF3" w:rsidRPr="000760C0" w:rsidRDefault="006C5763">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56</w:t>
    </w:r>
    <w:r>
      <w:rPr>
        <w:rFonts w:ascii="Arial" w:hAnsi="Arial" w:cs="Arial"/>
        <w:sz w:val="20"/>
        <w:lang w:val="sr-Latn-CS"/>
      </w:rPr>
      <w:t>/13/</w:t>
    </w:r>
    <w:r>
      <w:rPr>
        <w:rFonts w:ascii="Arial" w:hAnsi="Arial" w:cs="Arial"/>
        <w:sz w:val="20"/>
      </w:rPr>
      <w:t>ДИКТ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F3" w:rsidRPr="00F07C65" w:rsidRDefault="00CC3AF3"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F3" w:rsidRDefault="00CC3AF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3AF3" w:rsidRDefault="00CC3AF3" w:rsidP="00841BE7">
    <w:pPr>
      <w:pStyle w:val="Footer"/>
      <w:ind w:right="360"/>
    </w:pPr>
  </w:p>
  <w:p w:rsidR="00CC3AF3" w:rsidRDefault="00CC3AF3"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F3" w:rsidRPr="00736018" w:rsidRDefault="00CC3AF3">
    <w:pPr>
      <w:pStyle w:val="Footer"/>
      <w:jc w:val="right"/>
      <w:rPr>
        <w:rFonts w:ascii="Arial" w:hAnsi="Arial" w:cs="Arial"/>
        <w:sz w:val="20"/>
      </w:rPr>
    </w:pPr>
    <w:r w:rsidRPr="00736018">
      <w:rPr>
        <w:rFonts w:ascii="Arial" w:hAnsi="Arial" w:cs="Arial"/>
        <w:sz w:val="20"/>
      </w:rPr>
      <w:fldChar w:fldCharType="begin"/>
    </w:r>
    <w:r w:rsidRPr="00736018">
      <w:rPr>
        <w:rFonts w:ascii="Arial" w:hAnsi="Arial" w:cs="Arial"/>
        <w:sz w:val="20"/>
      </w:rPr>
      <w:instrText xml:space="preserve"> PAGE   \* MERGEFORMAT </w:instrText>
    </w:r>
    <w:r w:rsidRPr="00736018">
      <w:rPr>
        <w:rFonts w:ascii="Arial" w:hAnsi="Arial" w:cs="Arial"/>
        <w:sz w:val="20"/>
      </w:rPr>
      <w:fldChar w:fldCharType="separate"/>
    </w:r>
    <w:r w:rsidR="00BF0CC1">
      <w:rPr>
        <w:rFonts w:ascii="Arial" w:hAnsi="Arial" w:cs="Arial"/>
        <w:noProof/>
        <w:sz w:val="20"/>
      </w:rPr>
      <w:t>51</w:t>
    </w:r>
    <w:r w:rsidRPr="00736018">
      <w:rPr>
        <w:rFonts w:ascii="Arial" w:hAnsi="Arial" w:cs="Arial"/>
        <w:sz w:val="20"/>
      </w:rPr>
      <w:fldChar w:fldCharType="end"/>
    </w:r>
  </w:p>
  <w:p w:rsidR="00CC3AF3" w:rsidRPr="00A5149F" w:rsidRDefault="00CC3AF3" w:rsidP="00B259EF">
    <w:pPr>
      <w:pStyle w:val="Footer"/>
      <w:tabs>
        <w:tab w:val="clear" w:pos="4320"/>
        <w:tab w:val="clear" w:pos="8640"/>
        <w:tab w:val="left" w:pos="3600"/>
      </w:tabs>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56</w:t>
    </w:r>
    <w:r>
      <w:rPr>
        <w:rFonts w:ascii="Arial" w:hAnsi="Arial" w:cs="Arial"/>
        <w:sz w:val="20"/>
        <w:lang w:val="sr-Latn-CS"/>
      </w:rPr>
      <w:t>/13/</w:t>
    </w:r>
    <w:r>
      <w:rPr>
        <w:rFonts w:ascii="Arial" w:hAnsi="Arial" w:cs="Arial"/>
        <w:sz w:val="20"/>
      </w:rPr>
      <w:t>ДИКТ</w:t>
    </w:r>
    <w:r>
      <w:rPr>
        <w:rFonts w:ascii="Arial" w:hAnsi="Arial" w:cs="Arial"/>
        <w:sz w:val="20"/>
      </w:rPr>
      <w:tab/>
    </w:r>
  </w:p>
  <w:p w:rsidR="00CC3AF3" w:rsidRDefault="00CC3AF3" w:rsidP="00370B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01C" w:rsidRDefault="0074301C">
      <w:r>
        <w:separator/>
      </w:r>
    </w:p>
    <w:p w:rsidR="0074301C" w:rsidRDefault="0074301C"/>
  </w:footnote>
  <w:footnote w:type="continuationSeparator" w:id="0">
    <w:p w:rsidR="0074301C" w:rsidRDefault="0074301C">
      <w:r>
        <w:continuationSeparator/>
      </w:r>
    </w:p>
    <w:p w:rsidR="0074301C" w:rsidRDefault="007430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3BF623A"/>
    <w:multiLevelType w:val="hybridMultilevel"/>
    <w:tmpl w:val="96522C66"/>
    <w:lvl w:ilvl="0" w:tplc="A5F8A1B6">
      <w:start w:val="1"/>
      <w:numFmt w:val="decimal"/>
      <w:lvlText w:val="%1."/>
      <w:lvlJc w:val="left"/>
      <w:pPr>
        <w:ind w:left="720"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1">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CCF57D9"/>
    <w:multiLevelType w:val="hybridMultilevel"/>
    <w:tmpl w:val="7722F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26E0109B"/>
    <w:multiLevelType w:val="hybridMultilevel"/>
    <w:tmpl w:val="341441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nsid w:val="28F8655B"/>
    <w:multiLevelType w:val="hybridMultilevel"/>
    <w:tmpl w:val="33F827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AF81D8A"/>
    <w:multiLevelType w:val="multilevel"/>
    <w:tmpl w:val="E9ECC2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6">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7">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4D4F0AF4"/>
    <w:multiLevelType w:val="hybridMultilevel"/>
    <w:tmpl w:val="3DDA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3">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4">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nsid w:val="50760FAE"/>
    <w:multiLevelType w:val="hybridMultilevel"/>
    <w:tmpl w:val="33F4A39A"/>
    <w:lvl w:ilvl="0" w:tplc="BEF2F5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nsid w:val="593D33CA"/>
    <w:multiLevelType w:val="hybridMultilevel"/>
    <w:tmpl w:val="2C16D2CA"/>
    <w:lvl w:ilvl="0" w:tplc="04090001">
      <w:start w:val="1"/>
      <w:numFmt w:val="bullet"/>
      <w:lvlText w:val=""/>
      <w:lvlJc w:val="left"/>
      <w:pPr>
        <w:tabs>
          <w:tab w:val="num" w:pos="720"/>
        </w:tabs>
        <w:ind w:left="720" w:hanging="360"/>
      </w:pPr>
      <w:rPr>
        <w:rFonts w:ascii="Symbol" w:hAnsi="Symbol" w:hint="default"/>
      </w:rPr>
    </w:lvl>
    <w:lvl w:ilvl="1" w:tplc="081A0001">
      <w:start w:val="1"/>
      <w:numFmt w:val="bullet"/>
      <w:lvlText w:val=""/>
      <w:lvlJc w:val="left"/>
      <w:pPr>
        <w:tabs>
          <w:tab w:val="num" w:pos="644"/>
        </w:tabs>
        <w:ind w:left="644"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0">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1">
    <w:nsid w:val="5BE700ED"/>
    <w:multiLevelType w:val="hybridMultilevel"/>
    <w:tmpl w:val="57421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BFD4242"/>
    <w:multiLevelType w:val="hybridMultilevel"/>
    <w:tmpl w:val="A030DD5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3">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69409C3"/>
    <w:multiLevelType w:val="hybridMultilevel"/>
    <w:tmpl w:val="57421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3828FF"/>
    <w:multiLevelType w:val="hybridMultilevel"/>
    <w:tmpl w:val="F5EAC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89">
    <w:nsid w:val="6CE025CF"/>
    <w:multiLevelType w:val="hybridMultilevel"/>
    <w:tmpl w:val="42A06B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9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nsid w:val="73B951A6"/>
    <w:multiLevelType w:val="hybridMultilevel"/>
    <w:tmpl w:val="665EB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40B2E14"/>
    <w:multiLevelType w:val="hybridMultilevel"/>
    <w:tmpl w:val="96522C66"/>
    <w:lvl w:ilvl="0" w:tplc="A5F8A1B6">
      <w:start w:val="1"/>
      <w:numFmt w:val="decimal"/>
      <w:lvlText w:val="%1."/>
      <w:lvlJc w:val="left"/>
      <w:pPr>
        <w:ind w:left="720"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nsid w:val="78CF6097"/>
    <w:multiLevelType w:val="multilevel"/>
    <w:tmpl w:val="A24A994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8"/>
  </w:num>
  <w:num w:numId="2">
    <w:abstractNumId w:val="91"/>
  </w:num>
  <w:num w:numId="3">
    <w:abstractNumId w:val="60"/>
  </w:num>
  <w:num w:numId="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0"/>
  </w:num>
  <w:num w:numId="6">
    <w:abstractNumId w:val="72"/>
  </w:num>
  <w:num w:numId="7">
    <w:abstractNumId w:val="82"/>
  </w:num>
  <w:num w:numId="8">
    <w:abstractNumId w:val="83"/>
  </w:num>
  <w:num w:numId="9">
    <w:abstractNumId w:val="58"/>
  </w:num>
  <w:num w:numId="10">
    <w:abstractNumId w:val="73"/>
  </w:num>
  <w:num w:numId="11">
    <w:abstractNumId w:val="74"/>
  </w:num>
  <w:num w:numId="12">
    <w:abstractNumId w:val="36"/>
  </w:num>
  <w:num w:numId="13">
    <w:abstractNumId w:val="40"/>
  </w:num>
  <w:num w:numId="14">
    <w:abstractNumId w:val="66"/>
  </w:num>
  <w:num w:numId="15">
    <w:abstractNumId w:val="75"/>
  </w:num>
  <w:num w:numId="16">
    <w:abstractNumId w:val="90"/>
  </w:num>
  <w:num w:numId="17">
    <w:abstractNumId w:val="69"/>
  </w:num>
  <w:num w:numId="18">
    <w:abstractNumId w:val="49"/>
  </w:num>
  <w:num w:numId="19">
    <w:abstractNumId w:val="67"/>
  </w:num>
  <w:num w:numId="20">
    <w:abstractNumId w:val="79"/>
  </w:num>
  <w:num w:numId="21">
    <w:abstractNumId w:val="94"/>
  </w:num>
  <w:num w:numId="22">
    <w:abstractNumId w:val="84"/>
  </w:num>
  <w:num w:numId="23">
    <w:abstractNumId w:val="51"/>
  </w:num>
  <w:num w:numId="24">
    <w:abstractNumId w:val="62"/>
  </w:num>
  <w:num w:numId="25">
    <w:abstractNumId w:val="63"/>
  </w:num>
  <w:num w:numId="26">
    <w:abstractNumId w:val="65"/>
  </w:num>
  <w:num w:numId="27">
    <w:abstractNumId w:val="70"/>
  </w:num>
  <w:num w:numId="28">
    <w:abstractNumId w:val="71"/>
  </w:num>
  <w:num w:numId="29">
    <w:abstractNumId w:val="86"/>
  </w:num>
  <w:num w:numId="30">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num>
  <w:num w:numId="35">
    <w:abstractNumId w:val="50"/>
  </w:num>
  <w:num w:numId="36">
    <w:abstractNumId w:val="92"/>
  </w:num>
  <w:num w:numId="37">
    <w:abstractNumId w:val="81"/>
  </w:num>
  <w:num w:numId="38">
    <w:abstractNumId w:val="85"/>
  </w:num>
  <w:num w:numId="39">
    <w:abstractNumId w:val="96"/>
  </w:num>
  <w:num w:numId="40">
    <w:abstractNumId w:val="64"/>
  </w:num>
  <w:num w:numId="41">
    <w:abstractNumId w:val="8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D85"/>
    <w:rsid w:val="00007AED"/>
    <w:rsid w:val="00007CE7"/>
    <w:rsid w:val="000104DC"/>
    <w:rsid w:val="00010771"/>
    <w:rsid w:val="0001087F"/>
    <w:rsid w:val="00010AE5"/>
    <w:rsid w:val="00010E2B"/>
    <w:rsid w:val="0001109C"/>
    <w:rsid w:val="00011109"/>
    <w:rsid w:val="0001164B"/>
    <w:rsid w:val="00011A89"/>
    <w:rsid w:val="0001214C"/>
    <w:rsid w:val="0001299B"/>
    <w:rsid w:val="00012EA5"/>
    <w:rsid w:val="000131E4"/>
    <w:rsid w:val="0001344F"/>
    <w:rsid w:val="0001466B"/>
    <w:rsid w:val="00014750"/>
    <w:rsid w:val="00014F46"/>
    <w:rsid w:val="00015894"/>
    <w:rsid w:val="00015D88"/>
    <w:rsid w:val="00015E2F"/>
    <w:rsid w:val="00015E7C"/>
    <w:rsid w:val="00017F00"/>
    <w:rsid w:val="000203EF"/>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F81"/>
    <w:rsid w:val="000303E2"/>
    <w:rsid w:val="00030591"/>
    <w:rsid w:val="00030B9D"/>
    <w:rsid w:val="0003103E"/>
    <w:rsid w:val="0003169E"/>
    <w:rsid w:val="000317BA"/>
    <w:rsid w:val="00031E71"/>
    <w:rsid w:val="00032272"/>
    <w:rsid w:val="00032B7E"/>
    <w:rsid w:val="00032C65"/>
    <w:rsid w:val="00033D74"/>
    <w:rsid w:val="0003493C"/>
    <w:rsid w:val="00034E4F"/>
    <w:rsid w:val="00034FFF"/>
    <w:rsid w:val="00035379"/>
    <w:rsid w:val="0003588D"/>
    <w:rsid w:val="000359EE"/>
    <w:rsid w:val="00035C04"/>
    <w:rsid w:val="00036776"/>
    <w:rsid w:val="00036BDD"/>
    <w:rsid w:val="0003771A"/>
    <w:rsid w:val="00037B82"/>
    <w:rsid w:val="00041B26"/>
    <w:rsid w:val="00041CE5"/>
    <w:rsid w:val="00041D7D"/>
    <w:rsid w:val="000426A6"/>
    <w:rsid w:val="00042846"/>
    <w:rsid w:val="00042AB1"/>
    <w:rsid w:val="0004327C"/>
    <w:rsid w:val="00043B23"/>
    <w:rsid w:val="00043C87"/>
    <w:rsid w:val="00043D31"/>
    <w:rsid w:val="000440B1"/>
    <w:rsid w:val="00044A8E"/>
    <w:rsid w:val="000455D2"/>
    <w:rsid w:val="00045FB6"/>
    <w:rsid w:val="00046BE9"/>
    <w:rsid w:val="00046D24"/>
    <w:rsid w:val="00046DA8"/>
    <w:rsid w:val="00046F29"/>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834"/>
    <w:rsid w:val="00056C77"/>
    <w:rsid w:val="00057E3F"/>
    <w:rsid w:val="00057F61"/>
    <w:rsid w:val="0006051E"/>
    <w:rsid w:val="00060DAC"/>
    <w:rsid w:val="0006139C"/>
    <w:rsid w:val="000613C3"/>
    <w:rsid w:val="00061507"/>
    <w:rsid w:val="000616FA"/>
    <w:rsid w:val="00061902"/>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6E57"/>
    <w:rsid w:val="0006783E"/>
    <w:rsid w:val="00070234"/>
    <w:rsid w:val="00070240"/>
    <w:rsid w:val="000706E1"/>
    <w:rsid w:val="00071074"/>
    <w:rsid w:val="000711DD"/>
    <w:rsid w:val="000718B1"/>
    <w:rsid w:val="00072ABE"/>
    <w:rsid w:val="00073409"/>
    <w:rsid w:val="00073D60"/>
    <w:rsid w:val="00073EC5"/>
    <w:rsid w:val="0007456F"/>
    <w:rsid w:val="00075F5B"/>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792"/>
    <w:rsid w:val="0008290D"/>
    <w:rsid w:val="00082EB6"/>
    <w:rsid w:val="000837B5"/>
    <w:rsid w:val="0008446C"/>
    <w:rsid w:val="00084C7E"/>
    <w:rsid w:val="00085036"/>
    <w:rsid w:val="00085745"/>
    <w:rsid w:val="00085E88"/>
    <w:rsid w:val="00086EED"/>
    <w:rsid w:val="00086F03"/>
    <w:rsid w:val="0008707A"/>
    <w:rsid w:val="000870AF"/>
    <w:rsid w:val="000875AB"/>
    <w:rsid w:val="00090362"/>
    <w:rsid w:val="00090A5C"/>
    <w:rsid w:val="00090DF6"/>
    <w:rsid w:val="000912C2"/>
    <w:rsid w:val="000917DD"/>
    <w:rsid w:val="0009245D"/>
    <w:rsid w:val="0009251A"/>
    <w:rsid w:val="000927C9"/>
    <w:rsid w:val="0009315D"/>
    <w:rsid w:val="00093300"/>
    <w:rsid w:val="000934CF"/>
    <w:rsid w:val="0009423C"/>
    <w:rsid w:val="00094481"/>
    <w:rsid w:val="000949B0"/>
    <w:rsid w:val="00094C1B"/>
    <w:rsid w:val="00094E6C"/>
    <w:rsid w:val="00095531"/>
    <w:rsid w:val="00095668"/>
    <w:rsid w:val="0009572C"/>
    <w:rsid w:val="00095F7C"/>
    <w:rsid w:val="0009667E"/>
    <w:rsid w:val="000968C0"/>
    <w:rsid w:val="00096AED"/>
    <w:rsid w:val="00096BD0"/>
    <w:rsid w:val="00097294"/>
    <w:rsid w:val="000A070F"/>
    <w:rsid w:val="000A0720"/>
    <w:rsid w:val="000A10E3"/>
    <w:rsid w:val="000A3715"/>
    <w:rsid w:val="000A388F"/>
    <w:rsid w:val="000A4D7F"/>
    <w:rsid w:val="000A52EE"/>
    <w:rsid w:val="000A5BAE"/>
    <w:rsid w:val="000A5CC1"/>
    <w:rsid w:val="000A64B8"/>
    <w:rsid w:val="000A6515"/>
    <w:rsid w:val="000A67D0"/>
    <w:rsid w:val="000A6980"/>
    <w:rsid w:val="000A6A0C"/>
    <w:rsid w:val="000A6FB8"/>
    <w:rsid w:val="000A70B6"/>
    <w:rsid w:val="000A760B"/>
    <w:rsid w:val="000A7725"/>
    <w:rsid w:val="000A7A41"/>
    <w:rsid w:val="000A7CFA"/>
    <w:rsid w:val="000B057D"/>
    <w:rsid w:val="000B0E5B"/>
    <w:rsid w:val="000B1C19"/>
    <w:rsid w:val="000B1CF8"/>
    <w:rsid w:val="000B1F37"/>
    <w:rsid w:val="000B1FA7"/>
    <w:rsid w:val="000B217E"/>
    <w:rsid w:val="000B420C"/>
    <w:rsid w:val="000B4512"/>
    <w:rsid w:val="000B47D8"/>
    <w:rsid w:val="000B4842"/>
    <w:rsid w:val="000B486E"/>
    <w:rsid w:val="000B4CCC"/>
    <w:rsid w:val="000B4D6F"/>
    <w:rsid w:val="000B58E8"/>
    <w:rsid w:val="000B59E2"/>
    <w:rsid w:val="000B59EB"/>
    <w:rsid w:val="000B5F30"/>
    <w:rsid w:val="000B67DA"/>
    <w:rsid w:val="000B6C6F"/>
    <w:rsid w:val="000B6E4A"/>
    <w:rsid w:val="000B722D"/>
    <w:rsid w:val="000B7943"/>
    <w:rsid w:val="000C0611"/>
    <w:rsid w:val="000C0DF3"/>
    <w:rsid w:val="000C11FE"/>
    <w:rsid w:val="000C1516"/>
    <w:rsid w:val="000C2283"/>
    <w:rsid w:val="000C24C5"/>
    <w:rsid w:val="000C28FA"/>
    <w:rsid w:val="000C2D52"/>
    <w:rsid w:val="000C3B2D"/>
    <w:rsid w:val="000C3B49"/>
    <w:rsid w:val="000C3B64"/>
    <w:rsid w:val="000C4021"/>
    <w:rsid w:val="000C5468"/>
    <w:rsid w:val="000C547B"/>
    <w:rsid w:val="000C562B"/>
    <w:rsid w:val="000C5D43"/>
    <w:rsid w:val="000C7024"/>
    <w:rsid w:val="000C7B91"/>
    <w:rsid w:val="000C7BB7"/>
    <w:rsid w:val="000D003F"/>
    <w:rsid w:val="000D02E0"/>
    <w:rsid w:val="000D0D30"/>
    <w:rsid w:val="000D1051"/>
    <w:rsid w:val="000D14F7"/>
    <w:rsid w:val="000D18B7"/>
    <w:rsid w:val="000D1D98"/>
    <w:rsid w:val="000D264E"/>
    <w:rsid w:val="000D3094"/>
    <w:rsid w:val="000D31A7"/>
    <w:rsid w:val="000D32FD"/>
    <w:rsid w:val="000D34FD"/>
    <w:rsid w:val="000D39CF"/>
    <w:rsid w:val="000D3A3C"/>
    <w:rsid w:val="000D3DF9"/>
    <w:rsid w:val="000D42ED"/>
    <w:rsid w:val="000D4712"/>
    <w:rsid w:val="000D49C4"/>
    <w:rsid w:val="000D4B0A"/>
    <w:rsid w:val="000D570B"/>
    <w:rsid w:val="000D5A30"/>
    <w:rsid w:val="000D5D37"/>
    <w:rsid w:val="000D64E7"/>
    <w:rsid w:val="000D68A4"/>
    <w:rsid w:val="000D68C4"/>
    <w:rsid w:val="000E0014"/>
    <w:rsid w:val="000E08CC"/>
    <w:rsid w:val="000E1258"/>
    <w:rsid w:val="000E1606"/>
    <w:rsid w:val="000E1C4A"/>
    <w:rsid w:val="000E1D0A"/>
    <w:rsid w:val="000E1FD4"/>
    <w:rsid w:val="000E2391"/>
    <w:rsid w:val="000E29D6"/>
    <w:rsid w:val="000E3071"/>
    <w:rsid w:val="000E3256"/>
    <w:rsid w:val="000E3346"/>
    <w:rsid w:val="000E34C6"/>
    <w:rsid w:val="000E3BC9"/>
    <w:rsid w:val="000E43B9"/>
    <w:rsid w:val="000E4657"/>
    <w:rsid w:val="000E4CA1"/>
    <w:rsid w:val="000E4F91"/>
    <w:rsid w:val="000E5186"/>
    <w:rsid w:val="000E5886"/>
    <w:rsid w:val="000E5999"/>
    <w:rsid w:val="000E5D83"/>
    <w:rsid w:val="000E5E8B"/>
    <w:rsid w:val="000E6103"/>
    <w:rsid w:val="000E62CC"/>
    <w:rsid w:val="000E636D"/>
    <w:rsid w:val="000E64E3"/>
    <w:rsid w:val="000E6E77"/>
    <w:rsid w:val="000E6FE3"/>
    <w:rsid w:val="000E73E6"/>
    <w:rsid w:val="000F0256"/>
    <w:rsid w:val="000F071C"/>
    <w:rsid w:val="000F0C38"/>
    <w:rsid w:val="000F1D3E"/>
    <w:rsid w:val="000F1D75"/>
    <w:rsid w:val="000F1F11"/>
    <w:rsid w:val="000F298E"/>
    <w:rsid w:val="000F364F"/>
    <w:rsid w:val="000F36A0"/>
    <w:rsid w:val="000F4109"/>
    <w:rsid w:val="000F4348"/>
    <w:rsid w:val="000F458B"/>
    <w:rsid w:val="000F48FD"/>
    <w:rsid w:val="000F5222"/>
    <w:rsid w:val="000F53AA"/>
    <w:rsid w:val="000F59DB"/>
    <w:rsid w:val="000F6421"/>
    <w:rsid w:val="000F6D51"/>
    <w:rsid w:val="000F6EA8"/>
    <w:rsid w:val="000F7272"/>
    <w:rsid w:val="000F79CB"/>
    <w:rsid w:val="00100F41"/>
    <w:rsid w:val="00102340"/>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66B6"/>
    <w:rsid w:val="0010671F"/>
    <w:rsid w:val="00107098"/>
    <w:rsid w:val="001070C7"/>
    <w:rsid w:val="0010773D"/>
    <w:rsid w:val="00107CB3"/>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5E"/>
    <w:rsid w:val="001259A0"/>
    <w:rsid w:val="0012670D"/>
    <w:rsid w:val="0012672D"/>
    <w:rsid w:val="00126981"/>
    <w:rsid w:val="00127295"/>
    <w:rsid w:val="00127BB9"/>
    <w:rsid w:val="0013047A"/>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4B6"/>
    <w:rsid w:val="001508B7"/>
    <w:rsid w:val="001510F7"/>
    <w:rsid w:val="0015110F"/>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C5E"/>
    <w:rsid w:val="001639C5"/>
    <w:rsid w:val="00164411"/>
    <w:rsid w:val="00164470"/>
    <w:rsid w:val="001644F1"/>
    <w:rsid w:val="001651DE"/>
    <w:rsid w:val="001655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669"/>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B46"/>
    <w:rsid w:val="00192E7A"/>
    <w:rsid w:val="001930F3"/>
    <w:rsid w:val="0019387A"/>
    <w:rsid w:val="00193ACF"/>
    <w:rsid w:val="00193C15"/>
    <w:rsid w:val="0019425A"/>
    <w:rsid w:val="001948C6"/>
    <w:rsid w:val="001948F8"/>
    <w:rsid w:val="00194903"/>
    <w:rsid w:val="001959B0"/>
    <w:rsid w:val="001959D0"/>
    <w:rsid w:val="00196151"/>
    <w:rsid w:val="00196726"/>
    <w:rsid w:val="00196727"/>
    <w:rsid w:val="00196D47"/>
    <w:rsid w:val="00197578"/>
    <w:rsid w:val="0019781E"/>
    <w:rsid w:val="001979B1"/>
    <w:rsid w:val="001A01DA"/>
    <w:rsid w:val="001A0798"/>
    <w:rsid w:val="001A0BD5"/>
    <w:rsid w:val="001A14E3"/>
    <w:rsid w:val="001A172A"/>
    <w:rsid w:val="001A180B"/>
    <w:rsid w:val="001A2760"/>
    <w:rsid w:val="001A287D"/>
    <w:rsid w:val="001A2FA0"/>
    <w:rsid w:val="001A375E"/>
    <w:rsid w:val="001A4190"/>
    <w:rsid w:val="001A41BC"/>
    <w:rsid w:val="001A45F7"/>
    <w:rsid w:val="001A45FC"/>
    <w:rsid w:val="001A51EF"/>
    <w:rsid w:val="001A5293"/>
    <w:rsid w:val="001A555D"/>
    <w:rsid w:val="001A56BF"/>
    <w:rsid w:val="001A58BE"/>
    <w:rsid w:val="001A706C"/>
    <w:rsid w:val="001A7C5E"/>
    <w:rsid w:val="001A7FCA"/>
    <w:rsid w:val="001B048E"/>
    <w:rsid w:val="001B096F"/>
    <w:rsid w:val="001B0CC3"/>
    <w:rsid w:val="001B1C0A"/>
    <w:rsid w:val="001B1EB4"/>
    <w:rsid w:val="001B219D"/>
    <w:rsid w:val="001B2C5C"/>
    <w:rsid w:val="001B3133"/>
    <w:rsid w:val="001B367E"/>
    <w:rsid w:val="001B3B0B"/>
    <w:rsid w:val="001B3FAC"/>
    <w:rsid w:val="001B403E"/>
    <w:rsid w:val="001B4262"/>
    <w:rsid w:val="001B4731"/>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73B1"/>
    <w:rsid w:val="001C777A"/>
    <w:rsid w:val="001C7790"/>
    <w:rsid w:val="001C7B29"/>
    <w:rsid w:val="001C7B8E"/>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1402"/>
    <w:rsid w:val="001E1691"/>
    <w:rsid w:val="001E1D8C"/>
    <w:rsid w:val="001E2449"/>
    <w:rsid w:val="001E2725"/>
    <w:rsid w:val="001E293E"/>
    <w:rsid w:val="001E2A4C"/>
    <w:rsid w:val="001E2E42"/>
    <w:rsid w:val="001E2F45"/>
    <w:rsid w:val="001E336D"/>
    <w:rsid w:val="001E3436"/>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4027"/>
    <w:rsid w:val="00204111"/>
    <w:rsid w:val="00204871"/>
    <w:rsid w:val="00205B96"/>
    <w:rsid w:val="00205C4A"/>
    <w:rsid w:val="002067CF"/>
    <w:rsid w:val="00206ABA"/>
    <w:rsid w:val="00206AD0"/>
    <w:rsid w:val="00207151"/>
    <w:rsid w:val="0020735B"/>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522E"/>
    <w:rsid w:val="002153B4"/>
    <w:rsid w:val="00215AB4"/>
    <w:rsid w:val="00215D0A"/>
    <w:rsid w:val="00215E1D"/>
    <w:rsid w:val="0021628F"/>
    <w:rsid w:val="002163D0"/>
    <w:rsid w:val="002165CA"/>
    <w:rsid w:val="0021666D"/>
    <w:rsid w:val="002176BF"/>
    <w:rsid w:val="00217EA9"/>
    <w:rsid w:val="002227E8"/>
    <w:rsid w:val="00222BA3"/>
    <w:rsid w:val="00222C12"/>
    <w:rsid w:val="00222E33"/>
    <w:rsid w:val="00222EC2"/>
    <w:rsid w:val="002231ED"/>
    <w:rsid w:val="002233C3"/>
    <w:rsid w:val="002234C5"/>
    <w:rsid w:val="00223749"/>
    <w:rsid w:val="00223A5B"/>
    <w:rsid w:val="00224C2B"/>
    <w:rsid w:val="00224CF4"/>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4135"/>
    <w:rsid w:val="00234AFE"/>
    <w:rsid w:val="002352D8"/>
    <w:rsid w:val="0023562B"/>
    <w:rsid w:val="00235837"/>
    <w:rsid w:val="0023587D"/>
    <w:rsid w:val="00236565"/>
    <w:rsid w:val="0023668D"/>
    <w:rsid w:val="00237670"/>
    <w:rsid w:val="00237DF9"/>
    <w:rsid w:val="00237FB2"/>
    <w:rsid w:val="00240961"/>
    <w:rsid w:val="00240B93"/>
    <w:rsid w:val="0024114E"/>
    <w:rsid w:val="00241A19"/>
    <w:rsid w:val="00241AB0"/>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C77"/>
    <w:rsid w:val="00247CEA"/>
    <w:rsid w:val="00247F64"/>
    <w:rsid w:val="00251B5E"/>
    <w:rsid w:val="00251C99"/>
    <w:rsid w:val="00251CF5"/>
    <w:rsid w:val="00252A63"/>
    <w:rsid w:val="00252B1F"/>
    <w:rsid w:val="00252CA3"/>
    <w:rsid w:val="00252D25"/>
    <w:rsid w:val="00253011"/>
    <w:rsid w:val="00253748"/>
    <w:rsid w:val="00253E9C"/>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00A"/>
    <w:rsid w:val="002644E9"/>
    <w:rsid w:val="00264637"/>
    <w:rsid w:val="00264877"/>
    <w:rsid w:val="00264C85"/>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49E"/>
    <w:rsid w:val="00270AA2"/>
    <w:rsid w:val="00271952"/>
    <w:rsid w:val="00271C4C"/>
    <w:rsid w:val="002726E9"/>
    <w:rsid w:val="002731BE"/>
    <w:rsid w:val="00273AC6"/>
    <w:rsid w:val="00274100"/>
    <w:rsid w:val="00274181"/>
    <w:rsid w:val="00274398"/>
    <w:rsid w:val="002745D0"/>
    <w:rsid w:val="0027488E"/>
    <w:rsid w:val="00275620"/>
    <w:rsid w:val="00275F42"/>
    <w:rsid w:val="00276CBA"/>
    <w:rsid w:val="00276ED0"/>
    <w:rsid w:val="00277323"/>
    <w:rsid w:val="00277438"/>
    <w:rsid w:val="0027775B"/>
    <w:rsid w:val="00280B9C"/>
    <w:rsid w:val="00280DAD"/>
    <w:rsid w:val="00281098"/>
    <w:rsid w:val="002815D8"/>
    <w:rsid w:val="00281C44"/>
    <w:rsid w:val="00281CE1"/>
    <w:rsid w:val="0028205E"/>
    <w:rsid w:val="00282B27"/>
    <w:rsid w:val="00282DE8"/>
    <w:rsid w:val="0028412C"/>
    <w:rsid w:val="00284462"/>
    <w:rsid w:val="00284616"/>
    <w:rsid w:val="002853AD"/>
    <w:rsid w:val="0028543A"/>
    <w:rsid w:val="0028544A"/>
    <w:rsid w:val="002855C9"/>
    <w:rsid w:val="0028583C"/>
    <w:rsid w:val="00286278"/>
    <w:rsid w:val="00286491"/>
    <w:rsid w:val="00286761"/>
    <w:rsid w:val="00286C2F"/>
    <w:rsid w:val="002879BB"/>
    <w:rsid w:val="00287A95"/>
    <w:rsid w:val="002907A2"/>
    <w:rsid w:val="002908BC"/>
    <w:rsid w:val="00290E62"/>
    <w:rsid w:val="00290F16"/>
    <w:rsid w:val="00291382"/>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80D"/>
    <w:rsid w:val="002A4C1D"/>
    <w:rsid w:val="002A57A5"/>
    <w:rsid w:val="002A5C0C"/>
    <w:rsid w:val="002A5CE7"/>
    <w:rsid w:val="002A6482"/>
    <w:rsid w:val="002A6546"/>
    <w:rsid w:val="002A69FB"/>
    <w:rsid w:val="002A6DF3"/>
    <w:rsid w:val="002A6F0F"/>
    <w:rsid w:val="002A7161"/>
    <w:rsid w:val="002A776B"/>
    <w:rsid w:val="002A786E"/>
    <w:rsid w:val="002A7AE5"/>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3372"/>
    <w:rsid w:val="002B3618"/>
    <w:rsid w:val="002B3A07"/>
    <w:rsid w:val="002B3CB8"/>
    <w:rsid w:val="002B3FC0"/>
    <w:rsid w:val="002B4312"/>
    <w:rsid w:val="002B4921"/>
    <w:rsid w:val="002B4A00"/>
    <w:rsid w:val="002B4F6A"/>
    <w:rsid w:val="002B517C"/>
    <w:rsid w:val="002B55FE"/>
    <w:rsid w:val="002B5A35"/>
    <w:rsid w:val="002B5B83"/>
    <w:rsid w:val="002B5D52"/>
    <w:rsid w:val="002B663B"/>
    <w:rsid w:val="002B6D5A"/>
    <w:rsid w:val="002B6EB1"/>
    <w:rsid w:val="002B72C2"/>
    <w:rsid w:val="002B7588"/>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10A"/>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E08BD"/>
    <w:rsid w:val="002E08EA"/>
    <w:rsid w:val="002E1783"/>
    <w:rsid w:val="002E183C"/>
    <w:rsid w:val="002E1868"/>
    <w:rsid w:val="002E1904"/>
    <w:rsid w:val="002E1C8E"/>
    <w:rsid w:val="002E2374"/>
    <w:rsid w:val="002E40BF"/>
    <w:rsid w:val="002E4258"/>
    <w:rsid w:val="002E5445"/>
    <w:rsid w:val="002E62CE"/>
    <w:rsid w:val="002E6567"/>
    <w:rsid w:val="002E6587"/>
    <w:rsid w:val="002E69ED"/>
    <w:rsid w:val="002E6CD1"/>
    <w:rsid w:val="002E75AC"/>
    <w:rsid w:val="002E763A"/>
    <w:rsid w:val="002F04E2"/>
    <w:rsid w:val="002F099F"/>
    <w:rsid w:val="002F1040"/>
    <w:rsid w:val="002F13B3"/>
    <w:rsid w:val="002F1423"/>
    <w:rsid w:val="002F1C1B"/>
    <w:rsid w:val="002F1E22"/>
    <w:rsid w:val="002F2105"/>
    <w:rsid w:val="002F28B2"/>
    <w:rsid w:val="002F2E6E"/>
    <w:rsid w:val="002F45B3"/>
    <w:rsid w:val="002F48D1"/>
    <w:rsid w:val="002F53FF"/>
    <w:rsid w:val="003003A5"/>
    <w:rsid w:val="00300AC5"/>
    <w:rsid w:val="00300AF6"/>
    <w:rsid w:val="0030144A"/>
    <w:rsid w:val="003024F5"/>
    <w:rsid w:val="0030251B"/>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100D8"/>
    <w:rsid w:val="00310554"/>
    <w:rsid w:val="003108C8"/>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845"/>
    <w:rsid w:val="0031798D"/>
    <w:rsid w:val="00317AC7"/>
    <w:rsid w:val="00317B7C"/>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CE1"/>
    <w:rsid w:val="00324D24"/>
    <w:rsid w:val="003252AF"/>
    <w:rsid w:val="00325BE2"/>
    <w:rsid w:val="003260D5"/>
    <w:rsid w:val="003264A0"/>
    <w:rsid w:val="0032735C"/>
    <w:rsid w:val="0032791C"/>
    <w:rsid w:val="00327F59"/>
    <w:rsid w:val="003302C4"/>
    <w:rsid w:val="003303D9"/>
    <w:rsid w:val="003305C0"/>
    <w:rsid w:val="00330949"/>
    <w:rsid w:val="00330E59"/>
    <w:rsid w:val="00330F9C"/>
    <w:rsid w:val="003310E4"/>
    <w:rsid w:val="00331795"/>
    <w:rsid w:val="003320BE"/>
    <w:rsid w:val="00332650"/>
    <w:rsid w:val="00332CFE"/>
    <w:rsid w:val="00333F16"/>
    <w:rsid w:val="0033469C"/>
    <w:rsid w:val="003350DA"/>
    <w:rsid w:val="00335525"/>
    <w:rsid w:val="003358B5"/>
    <w:rsid w:val="0033599E"/>
    <w:rsid w:val="00335A01"/>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73A0"/>
    <w:rsid w:val="003477C1"/>
    <w:rsid w:val="00347BBC"/>
    <w:rsid w:val="00350395"/>
    <w:rsid w:val="003503BE"/>
    <w:rsid w:val="00350FB0"/>
    <w:rsid w:val="003515FF"/>
    <w:rsid w:val="0035163D"/>
    <w:rsid w:val="003525AA"/>
    <w:rsid w:val="00352784"/>
    <w:rsid w:val="003528F1"/>
    <w:rsid w:val="00352D61"/>
    <w:rsid w:val="00354245"/>
    <w:rsid w:val="00354420"/>
    <w:rsid w:val="00354653"/>
    <w:rsid w:val="0035477D"/>
    <w:rsid w:val="003549DE"/>
    <w:rsid w:val="00354D41"/>
    <w:rsid w:val="0035563A"/>
    <w:rsid w:val="003559E9"/>
    <w:rsid w:val="00355AF2"/>
    <w:rsid w:val="00356ACE"/>
    <w:rsid w:val="00356B70"/>
    <w:rsid w:val="0035720B"/>
    <w:rsid w:val="00357FBA"/>
    <w:rsid w:val="003602D1"/>
    <w:rsid w:val="0036050C"/>
    <w:rsid w:val="0036054A"/>
    <w:rsid w:val="00360709"/>
    <w:rsid w:val="00360962"/>
    <w:rsid w:val="00361491"/>
    <w:rsid w:val="00361E40"/>
    <w:rsid w:val="00362330"/>
    <w:rsid w:val="00362541"/>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206D"/>
    <w:rsid w:val="00382754"/>
    <w:rsid w:val="00383211"/>
    <w:rsid w:val="0038375A"/>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CCF"/>
    <w:rsid w:val="00392978"/>
    <w:rsid w:val="00392CF4"/>
    <w:rsid w:val="00392E30"/>
    <w:rsid w:val="003934F1"/>
    <w:rsid w:val="00393867"/>
    <w:rsid w:val="00394C47"/>
    <w:rsid w:val="00394DEF"/>
    <w:rsid w:val="00395178"/>
    <w:rsid w:val="00395306"/>
    <w:rsid w:val="00395F0F"/>
    <w:rsid w:val="00396044"/>
    <w:rsid w:val="003966DA"/>
    <w:rsid w:val="003969D8"/>
    <w:rsid w:val="00396E3A"/>
    <w:rsid w:val="00396E50"/>
    <w:rsid w:val="00396EC6"/>
    <w:rsid w:val="0039717D"/>
    <w:rsid w:val="0039726A"/>
    <w:rsid w:val="00397A48"/>
    <w:rsid w:val="00397DF3"/>
    <w:rsid w:val="00397F14"/>
    <w:rsid w:val="003A0CD6"/>
    <w:rsid w:val="003A18EB"/>
    <w:rsid w:val="003A1CBB"/>
    <w:rsid w:val="003A23C1"/>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7252"/>
    <w:rsid w:val="003A74F5"/>
    <w:rsid w:val="003A7C94"/>
    <w:rsid w:val="003B0A49"/>
    <w:rsid w:val="003B0FEF"/>
    <w:rsid w:val="003B1316"/>
    <w:rsid w:val="003B17F1"/>
    <w:rsid w:val="003B1B5E"/>
    <w:rsid w:val="003B2544"/>
    <w:rsid w:val="003B2CDC"/>
    <w:rsid w:val="003B36F4"/>
    <w:rsid w:val="003B38C3"/>
    <w:rsid w:val="003B3D6E"/>
    <w:rsid w:val="003B40FC"/>
    <w:rsid w:val="003B4152"/>
    <w:rsid w:val="003B4978"/>
    <w:rsid w:val="003B53C5"/>
    <w:rsid w:val="003B5BC3"/>
    <w:rsid w:val="003B5D08"/>
    <w:rsid w:val="003B612E"/>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45F6"/>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2E38"/>
    <w:rsid w:val="003D3414"/>
    <w:rsid w:val="003D529D"/>
    <w:rsid w:val="003D5362"/>
    <w:rsid w:val="003D562E"/>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3199"/>
    <w:rsid w:val="003E36F7"/>
    <w:rsid w:val="003E3931"/>
    <w:rsid w:val="003E3F1E"/>
    <w:rsid w:val="003E525B"/>
    <w:rsid w:val="003E53AD"/>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910"/>
    <w:rsid w:val="003F2EF6"/>
    <w:rsid w:val="003F3107"/>
    <w:rsid w:val="003F3479"/>
    <w:rsid w:val="003F348E"/>
    <w:rsid w:val="003F36EE"/>
    <w:rsid w:val="003F3DBA"/>
    <w:rsid w:val="003F3E4B"/>
    <w:rsid w:val="003F43F4"/>
    <w:rsid w:val="003F46E3"/>
    <w:rsid w:val="003F4863"/>
    <w:rsid w:val="003F5024"/>
    <w:rsid w:val="003F5025"/>
    <w:rsid w:val="003F5EAC"/>
    <w:rsid w:val="003F60C3"/>
    <w:rsid w:val="003F670B"/>
    <w:rsid w:val="003F6726"/>
    <w:rsid w:val="003F6858"/>
    <w:rsid w:val="003F7DFD"/>
    <w:rsid w:val="00400160"/>
    <w:rsid w:val="0040080E"/>
    <w:rsid w:val="00400917"/>
    <w:rsid w:val="00400A38"/>
    <w:rsid w:val="00401AF8"/>
    <w:rsid w:val="00401CD9"/>
    <w:rsid w:val="00401F5B"/>
    <w:rsid w:val="004023EA"/>
    <w:rsid w:val="0040259D"/>
    <w:rsid w:val="00403B69"/>
    <w:rsid w:val="00403BD9"/>
    <w:rsid w:val="00404DD4"/>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43B5"/>
    <w:rsid w:val="00414A97"/>
    <w:rsid w:val="00415058"/>
    <w:rsid w:val="0041601E"/>
    <w:rsid w:val="00416358"/>
    <w:rsid w:val="004164A3"/>
    <w:rsid w:val="00416B98"/>
    <w:rsid w:val="00417EBA"/>
    <w:rsid w:val="004206CB"/>
    <w:rsid w:val="00420F5D"/>
    <w:rsid w:val="00421BD7"/>
    <w:rsid w:val="00422032"/>
    <w:rsid w:val="00422350"/>
    <w:rsid w:val="00422D01"/>
    <w:rsid w:val="00423C07"/>
    <w:rsid w:val="00423F85"/>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7244"/>
    <w:rsid w:val="0044779D"/>
    <w:rsid w:val="00447B18"/>
    <w:rsid w:val="00450EB3"/>
    <w:rsid w:val="004518FA"/>
    <w:rsid w:val="004519B1"/>
    <w:rsid w:val="00451F41"/>
    <w:rsid w:val="0045246A"/>
    <w:rsid w:val="00452710"/>
    <w:rsid w:val="00452758"/>
    <w:rsid w:val="0045306E"/>
    <w:rsid w:val="00453275"/>
    <w:rsid w:val="004532CC"/>
    <w:rsid w:val="00453A04"/>
    <w:rsid w:val="00453B90"/>
    <w:rsid w:val="0045575A"/>
    <w:rsid w:val="00455D19"/>
    <w:rsid w:val="00455E5C"/>
    <w:rsid w:val="00456A8F"/>
    <w:rsid w:val="00457A99"/>
    <w:rsid w:val="004612CD"/>
    <w:rsid w:val="004618A5"/>
    <w:rsid w:val="0046293B"/>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67DB0"/>
    <w:rsid w:val="004701A2"/>
    <w:rsid w:val="00470FB0"/>
    <w:rsid w:val="004716B3"/>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257"/>
    <w:rsid w:val="0048279A"/>
    <w:rsid w:val="004829D9"/>
    <w:rsid w:val="00482D4C"/>
    <w:rsid w:val="00483BB4"/>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801"/>
    <w:rsid w:val="00495BD3"/>
    <w:rsid w:val="00495CA8"/>
    <w:rsid w:val="00495D9E"/>
    <w:rsid w:val="00496294"/>
    <w:rsid w:val="00496843"/>
    <w:rsid w:val="00496C79"/>
    <w:rsid w:val="0049721E"/>
    <w:rsid w:val="004973F2"/>
    <w:rsid w:val="004975C4"/>
    <w:rsid w:val="004A0A58"/>
    <w:rsid w:val="004A0B49"/>
    <w:rsid w:val="004A0E5D"/>
    <w:rsid w:val="004A1538"/>
    <w:rsid w:val="004A169D"/>
    <w:rsid w:val="004A20F9"/>
    <w:rsid w:val="004A23B2"/>
    <w:rsid w:val="004A2650"/>
    <w:rsid w:val="004A28A7"/>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F24"/>
    <w:rsid w:val="004D1386"/>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3F0"/>
    <w:rsid w:val="0050381D"/>
    <w:rsid w:val="00503CAC"/>
    <w:rsid w:val="005040B8"/>
    <w:rsid w:val="00504358"/>
    <w:rsid w:val="005047AE"/>
    <w:rsid w:val="00504863"/>
    <w:rsid w:val="00505287"/>
    <w:rsid w:val="00506033"/>
    <w:rsid w:val="005060FD"/>
    <w:rsid w:val="0050629D"/>
    <w:rsid w:val="00506AFC"/>
    <w:rsid w:val="00506EA2"/>
    <w:rsid w:val="00507883"/>
    <w:rsid w:val="00507896"/>
    <w:rsid w:val="00507C51"/>
    <w:rsid w:val="00507C67"/>
    <w:rsid w:val="005102CB"/>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F2"/>
    <w:rsid w:val="00525053"/>
    <w:rsid w:val="00525055"/>
    <w:rsid w:val="0052562A"/>
    <w:rsid w:val="00525BA5"/>
    <w:rsid w:val="00525C03"/>
    <w:rsid w:val="00525DFF"/>
    <w:rsid w:val="005265BC"/>
    <w:rsid w:val="00526985"/>
    <w:rsid w:val="00526DAD"/>
    <w:rsid w:val="0052736F"/>
    <w:rsid w:val="00527D2B"/>
    <w:rsid w:val="005302BC"/>
    <w:rsid w:val="005309C9"/>
    <w:rsid w:val="00530A5C"/>
    <w:rsid w:val="00530AB7"/>
    <w:rsid w:val="0053102B"/>
    <w:rsid w:val="00531165"/>
    <w:rsid w:val="00531ACB"/>
    <w:rsid w:val="00531CA5"/>
    <w:rsid w:val="005329F0"/>
    <w:rsid w:val="00533083"/>
    <w:rsid w:val="00533284"/>
    <w:rsid w:val="005333DE"/>
    <w:rsid w:val="00533A87"/>
    <w:rsid w:val="00533CD9"/>
    <w:rsid w:val="00534390"/>
    <w:rsid w:val="005344F2"/>
    <w:rsid w:val="00534A62"/>
    <w:rsid w:val="00534C64"/>
    <w:rsid w:val="0053569A"/>
    <w:rsid w:val="0053641D"/>
    <w:rsid w:val="0053691F"/>
    <w:rsid w:val="005370E0"/>
    <w:rsid w:val="00537609"/>
    <w:rsid w:val="00537747"/>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67E"/>
    <w:rsid w:val="00545D25"/>
    <w:rsid w:val="00545E8E"/>
    <w:rsid w:val="00546265"/>
    <w:rsid w:val="005463B3"/>
    <w:rsid w:val="00547363"/>
    <w:rsid w:val="005474B1"/>
    <w:rsid w:val="00547506"/>
    <w:rsid w:val="00550552"/>
    <w:rsid w:val="00550BFA"/>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32B"/>
    <w:rsid w:val="00560F9C"/>
    <w:rsid w:val="0056136D"/>
    <w:rsid w:val="00561433"/>
    <w:rsid w:val="005614F3"/>
    <w:rsid w:val="0056161C"/>
    <w:rsid w:val="0056180A"/>
    <w:rsid w:val="00561DE2"/>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343"/>
    <w:rsid w:val="00567C96"/>
    <w:rsid w:val="0057065D"/>
    <w:rsid w:val="00570872"/>
    <w:rsid w:val="00570882"/>
    <w:rsid w:val="00570D29"/>
    <w:rsid w:val="00570F4D"/>
    <w:rsid w:val="00571ECD"/>
    <w:rsid w:val="005723A9"/>
    <w:rsid w:val="0057279F"/>
    <w:rsid w:val="00572B5D"/>
    <w:rsid w:val="00572C64"/>
    <w:rsid w:val="00572F7C"/>
    <w:rsid w:val="0057367F"/>
    <w:rsid w:val="00573CC8"/>
    <w:rsid w:val="00574472"/>
    <w:rsid w:val="005746C8"/>
    <w:rsid w:val="00574B7B"/>
    <w:rsid w:val="00575745"/>
    <w:rsid w:val="00575EE0"/>
    <w:rsid w:val="00575EE4"/>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9C3"/>
    <w:rsid w:val="0058323D"/>
    <w:rsid w:val="00583667"/>
    <w:rsid w:val="00583A40"/>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4D1F"/>
    <w:rsid w:val="00594F71"/>
    <w:rsid w:val="0059587B"/>
    <w:rsid w:val="005959ED"/>
    <w:rsid w:val="00595CDD"/>
    <w:rsid w:val="005969BC"/>
    <w:rsid w:val="00597748"/>
    <w:rsid w:val="005978EE"/>
    <w:rsid w:val="00597AD9"/>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E"/>
    <w:rsid w:val="005A6E71"/>
    <w:rsid w:val="005A7129"/>
    <w:rsid w:val="005B08A3"/>
    <w:rsid w:val="005B0B4C"/>
    <w:rsid w:val="005B108A"/>
    <w:rsid w:val="005B1305"/>
    <w:rsid w:val="005B14C3"/>
    <w:rsid w:val="005B14F4"/>
    <w:rsid w:val="005B1CE6"/>
    <w:rsid w:val="005B2A19"/>
    <w:rsid w:val="005B4BF7"/>
    <w:rsid w:val="005B5A2D"/>
    <w:rsid w:val="005B6192"/>
    <w:rsid w:val="005B6494"/>
    <w:rsid w:val="005B71F8"/>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232"/>
    <w:rsid w:val="005E14C7"/>
    <w:rsid w:val="005E18A5"/>
    <w:rsid w:val="005E18FC"/>
    <w:rsid w:val="005E1A2F"/>
    <w:rsid w:val="005E1C5F"/>
    <w:rsid w:val="005E2334"/>
    <w:rsid w:val="005E2611"/>
    <w:rsid w:val="005E2D05"/>
    <w:rsid w:val="005E2D71"/>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C7B"/>
    <w:rsid w:val="005F1138"/>
    <w:rsid w:val="005F2100"/>
    <w:rsid w:val="005F212C"/>
    <w:rsid w:val="005F2169"/>
    <w:rsid w:val="005F2194"/>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F44"/>
    <w:rsid w:val="0060310B"/>
    <w:rsid w:val="00603394"/>
    <w:rsid w:val="00603870"/>
    <w:rsid w:val="006038F0"/>
    <w:rsid w:val="00603900"/>
    <w:rsid w:val="00603992"/>
    <w:rsid w:val="00604015"/>
    <w:rsid w:val="00604141"/>
    <w:rsid w:val="006041CB"/>
    <w:rsid w:val="0060421A"/>
    <w:rsid w:val="0060486C"/>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204E2"/>
    <w:rsid w:val="00620511"/>
    <w:rsid w:val="00620723"/>
    <w:rsid w:val="00620E0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550"/>
    <w:rsid w:val="006518CA"/>
    <w:rsid w:val="0065197C"/>
    <w:rsid w:val="00651E34"/>
    <w:rsid w:val="00651EBA"/>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577BC"/>
    <w:rsid w:val="00660662"/>
    <w:rsid w:val="00660E11"/>
    <w:rsid w:val="006618E1"/>
    <w:rsid w:val="00661A0A"/>
    <w:rsid w:val="00661BB7"/>
    <w:rsid w:val="006625C2"/>
    <w:rsid w:val="00662F41"/>
    <w:rsid w:val="00663D9E"/>
    <w:rsid w:val="00664027"/>
    <w:rsid w:val="00664534"/>
    <w:rsid w:val="00664F29"/>
    <w:rsid w:val="0066500B"/>
    <w:rsid w:val="00665143"/>
    <w:rsid w:val="006658AD"/>
    <w:rsid w:val="00665BAE"/>
    <w:rsid w:val="00666A36"/>
    <w:rsid w:val="00666FF0"/>
    <w:rsid w:val="00670208"/>
    <w:rsid w:val="00670461"/>
    <w:rsid w:val="00670808"/>
    <w:rsid w:val="006709E5"/>
    <w:rsid w:val="00670DB0"/>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1D48"/>
    <w:rsid w:val="00681DD6"/>
    <w:rsid w:val="006828A6"/>
    <w:rsid w:val="00682C79"/>
    <w:rsid w:val="0068310D"/>
    <w:rsid w:val="00683CE7"/>
    <w:rsid w:val="00684031"/>
    <w:rsid w:val="006841FC"/>
    <w:rsid w:val="006842CD"/>
    <w:rsid w:val="00684392"/>
    <w:rsid w:val="00684815"/>
    <w:rsid w:val="00685A19"/>
    <w:rsid w:val="00685B9E"/>
    <w:rsid w:val="00685BAF"/>
    <w:rsid w:val="006865CB"/>
    <w:rsid w:val="0068778C"/>
    <w:rsid w:val="00687EE4"/>
    <w:rsid w:val="00690255"/>
    <w:rsid w:val="0069097C"/>
    <w:rsid w:val="006913BB"/>
    <w:rsid w:val="0069160E"/>
    <w:rsid w:val="00691ACB"/>
    <w:rsid w:val="00691F1E"/>
    <w:rsid w:val="0069229A"/>
    <w:rsid w:val="00692D14"/>
    <w:rsid w:val="006931FA"/>
    <w:rsid w:val="00693302"/>
    <w:rsid w:val="00693989"/>
    <w:rsid w:val="00694B66"/>
    <w:rsid w:val="00694C9A"/>
    <w:rsid w:val="00694F79"/>
    <w:rsid w:val="00694F95"/>
    <w:rsid w:val="0069548B"/>
    <w:rsid w:val="00695698"/>
    <w:rsid w:val="006957B5"/>
    <w:rsid w:val="006959A6"/>
    <w:rsid w:val="0069635B"/>
    <w:rsid w:val="006966EE"/>
    <w:rsid w:val="00696EC6"/>
    <w:rsid w:val="0069705A"/>
    <w:rsid w:val="00697A9B"/>
    <w:rsid w:val="00697EB8"/>
    <w:rsid w:val="006A0A56"/>
    <w:rsid w:val="006A0D89"/>
    <w:rsid w:val="006A0F2F"/>
    <w:rsid w:val="006A10D1"/>
    <w:rsid w:val="006A1120"/>
    <w:rsid w:val="006A17A2"/>
    <w:rsid w:val="006A1CD1"/>
    <w:rsid w:val="006A2F54"/>
    <w:rsid w:val="006A3059"/>
    <w:rsid w:val="006A313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740"/>
    <w:rsid w:val="006B736E"/>
    <w:rsid w:val="006C05A3"/>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C97"/>
    <w:rsid w:val="006C5D2A"/>
    <w:rsid w:val="006C5F2E"/>
    <w:rsid w:val="006C62B6"/>
    <w:rsid w:val="006C7060"/>
    <w:rsid w:val="006C769D"/>
    <w:rsid w:val="006D00E6"/>
    <w:rsid w:val="006D01C7"/>
    <w:rsid w:val="006D089A"/>
    <w:rsid w:val="006D0B88"/>
    <w:rsid w:val="006D1969"/>
    <w:rsid w:val="006D2017"/>
    <w:rsid w:val="006D319A"/>
    <w:rsid w:val="006D37D1"/>
    <w:rsid w:val="006D3A32"/>
    <w:rsid w:val="006D3ADF"/>
    <w:rsid w:val="006D3DF3"/>
    <w:rsid w:val="006D3F41"/>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1791"/>
    <w:rsid w:val="006F1CDF"/>
    <w:rsid w:val="006F1FC4"/>
    <w:rsid w:val="006F2017"/>
    <w:rsid w:val="006F21D0"/>
    <w:rsid w:val="006F241B"/>
    <w:rsid w:val="006F3560"/>
    <w:rsid w:val="006F35C3"/>
    <w:rsid w:val="006F3750"/>
    <w:rsid w:val="006F41BB"/>
    <w:rsid w:val="006F48E4"/>
    <w:rsid w:val="006F549A"/>
    <w:rsid w:val="006F642E"/>
    <w:rsid w:val="006F6DDA"/>
    <w:rsid w:val="006F6DEA"/>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E89"/>
    <w:rsid w:val="0071137E"/>
    <w:rsid w:val="007116E8"/>
    <w:rsid w:val="0071231D"/>
    <w:rsid w:val="00712A1E"/>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7048"/>
    <w:rsid w:val="00717533"/>
    <w:rsid w:val="00717AAF"/>
    <w:rsid w:val="00717D4A"/>
    <w:rsid w:val="00720381"/>
    <w:rsid w:val="00720FAB"/>
    <w:rsid w:val="00720FB7"/>
    <w:rsid w:val="00721732"/>
    <w:rsid w:val="007217B0"/>
    <w:rsid w:val="00722152"/>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43B"/>
    <w:rsid w:val="00725CD5"/>
    <w:rsid w:val="007262C8"/>
    <w:rsid w:val="00726615"/>
    <w:rsid w:val="00726EA7"/>
    <w:rsid w:val="00727026"/>
    <w:rsid w:val="00727104"/>
    <w:rsid w:val="007272C9"/>
    <w:rsid w:val="007275AF"/>
    <w:rsid w:val="00727D38"/>
    <w:rsid w:val="00727F69"/>
    <w:rsid w:val="00730208"/>
    <w:rsid w:val="007304B2"/>
    <w:rsid w:val="007307E9"/>
    <w:rsid w:val="0073094D"/>
    <w:rsid w:val="00730CBF"/>
    <w:rsid w:val="007310F9"/>
    <w:rsid w:val="00731241"/>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BD5"/>
    <w:rsid w:val="00741F26"/>
    <w:rsid w:val="0074253B"/>
    <w:rsid w:val="00742E7C"/>
    <w:rsid w:val="0074301C"/>
    <w:rsid w:val="0074342B"/>
    <w:rsid w:val="00743CB1"/>
    <w:rsid w:val="00744715"/>
    <w:rsid w:val="00745189"/>
    <w:rsid w:val="007454E0"/>
    <w:rsid w:val="007455F3"/>
    <w:rsid w:val="007457C7"/>
    <w:rsid w:val="00745BA2"/>
    <w:rsid w:val="00745C70"/>
    <w:rsid w:val="00746006"/>
    <w:rsid w:val="0074701B"/>
    <w:rsid w:val="00747325"/>
    <w:rsid w:val="00747611"/>
    <w:rsid w:val="0075081F"/>
    <w:rsid w:val="0075083C"/>
    <w:rsid w:val="007515C1"/>
    <w:rsid w:val="007516E0"/>
    <w:rsid w:val="00751B9C"/>
    <w:rsid w:val="00751C9C"/>
    <w:rsid w:val="00752BF3"/>
    <w:rsid w:val="00752EAC"/>
    <w:rsid w:val="00753180"/>
    <w:rsid w:val="0075390E"/>
    <w:rsid w:val="00753A3E"/>
    <w:rsid w:val="00753C2B"/>
    <w:rsid w:val="007540D1"/>
    <w:rsid w:val="00754218"/>
    <w:rsid w:val="00754A3E"/>
    <w:rsid w:val="00754B7C"/>
    <w:rsid w:val="00754EF3"/>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F7F"/>
    <w:rsid w:val="007772EE"/>
    <w:rsid w:val="007774B4"/>
    <w:rsid w:val="0077751C"/>
    <w:rsid w:val="00777A57"/>
    <w:rsid w:val="00777DDA"/>
    <w:rsid w:val="0078075B"/>
    <w:rsid w:val="00780A98"/>
    <w:rsid w:val="00780EC9"/>
    <w:rsid w:val="00781AC3"/>
    <w:rsid w:val="00782552"/>
    <w:rsid w:val="007826BF"/>
    <w:rsid w:val="00782A09"/>
    <w:rsid w:val="0078391A"/>
    <w:rsid w:val="00785033"/>
    <w:rsid w:val="00785302"/>
    <w:rsid w:val="007854CE"/>
    <w:rsid w:val="00785A36"/>
    <w:rsid w:val="0078604C"/>
    <w:rsid w:val="00786594"/>
    <w:rsid w:val="00786746"/>
    <w:rsid w:val="00786775"/>
    <w:rsid w:val="007878F9"/>
    <w:rsid w:val="00787BD1"/>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26A"/>
    <w:rsid w:val="007A0327"/>
    <w:rsid w:val="007A0727"/>
    <w:rsid w:val="007A0D1D"/>
    <w:rsid w:val="007A0E4E"/>
    <w:rsid w:val="007A163E"/>
    <w:rsid w:val="007A1828"/>
    <w:rsid w:val="007A192D"/>
    <w:rsid w:val="007A20A9"/>
    <w:rsid w:val="007A2F57"/>
    <w:rsid w:val="007A37F7"/>
    <w:rsid w:val="007A38B0"/>
    <w:rsid w:val="007A3FDC"/>
    <w:rsid w:val="007A40A1"/>
    <w:rsid w:val="007A4692"/>
    <w:rsid w:val="007A4BCE"/>
    <w:rsid w:val="007A5011"/>
    <w:rsid w:val="007A5621"/>
    <w:rsid w:val="007A5AE6"/>
    <w:rsid w:val="007A5B97"/>
    <w:rsid w:val="007A5C0D"/>
    <w:rsid w:val="007A5D90"/>
    <w:rsid w:val="007A6247"/>
    <w:rsid w:val="007A634D"/>
    <w:rsid w:val="007A6499"/>
    <w:rsid w:val="007A6AF0"/>
    <w:rsid w:val="007A7107"/>
    <w:rsid w:val="007A7D40"/>
    <w:rsid w:val="007B0642"/>
    <w:rsid w:val="007B0716"/>
    <w:rsid w:val="007B089A"/>
    <w:rsid w:val="007B2128"/>
    <w:rsid w:val="007B235D"/>
    <w:rsid w:val="007B2459"/>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E0856"/>
    <w:rsid w:val="007E1181"/>
    <w:rsid w:val="007E1C3A"/>
    <w:rsid w:val="007E2195"/>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800967"/>
    <w:rsid w:val="008009C1"/>
    <w:rsid w:val="00800E18"/>
    <w:rsid w:val="00801B65"/>
    <w:rsid w:val="00801E1C"/>
    <w:rsid w:val="00801F19"/>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A5A"/>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998"/>
    <w:rsid w:val="00816F3E"/>
    <w:rsid w:val="008172F2"/>
    <w:rsid w:val="00817675"/>
    <w:rsid w:val="008176D9"/>
    <w:rsid w:val="008177CD"/>
    <w:rsid w:val="00817A1D"/>
    <w:rsid w:val="0082072C"/>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4FC"/>
    <w:rsid w:val="00825598"/>
    <w:rsid w:val="008260CD"/>
    <w:rsid w:val="0083139A"/>
    <w:rsid w:val="00831BD7"/>
    <w:rsid w:val="00832564"/>
    <w:rsid w:val="008337DE"/>
    <w:rsid w:val="00833911"/>
    <w:rsid w:val="00834673"/>
    <w:rsid w:val="00834839"/>
    <w:rsid w:val="00834A47"/>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AEC"/>
    <w:rsid w:val="00844295"/>
    <w:rsid w:val="008443D9"/>
    <w:rsid w:val="00844A5E"/>
    <w:rsid w:val="00844C48"/>
    <w:rsid w:val="0084571A"/>
    <w:rsid w:val="008457D5"/>
    <w:rsid w:val="0084629B"/>
    <w:rsid w:val="0084679C"/>
    <w:rsid w:val="00846DA9"/>
    <w:rsid w:val="00847241"/>
    <w:rsid w:val="008475C9"/>
    <w:rsid w:val="00847ABD"/>
    <w:rsid w:val="00847AE9"/>
    <w:rsid w:val="00847BAB"/>
    <w:rsid w:val="0085045F"/>
    <w:rsid w:val="00850833"/>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27A2"/>
    <w:rsid w:val="008627C2"/>
    <w:rsid w:val="0086291D"/>
    <w:rsid w:val="008629A2"/>
    <w:rsid w:val="00862E60"/>
    <w:rsid w:val="00862F42"/>
    <w:rsid w:val="00863491"/>
    <w:rsid w:val="0086394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892"/>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A36"/>
    <w:rsid w:val="00897D3B"/>
    <w:rsid w:val="008A0536"/>
    <w:rsid w:val="008A1111"/>
    <w:rsid w:val="008A1EF4"/>
    <w:rsid w:val="008A2347"/>
    <w:rsid w:val="008A2AA5"/>
    <w:rsid w:val="008A2CDE"/>
    <w:rsid w:val="008A36DD"/>
    <w:rsid w:val="008A39A0"/>
    <w:rsid w:val="008A3BE1"/>
    <w:rsid w:val="008A3E0A"/>
    <w:rsid w:val="008A4F28"/>
    <w:rsid w:val="008A5791"/>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E97"/>
    <w:rsid w:val="008B5FBE"/>
    <w:rsid w:val="008B60BA"/>
    <w:rsid w:val="008B6273"/>
    <w:rsid w:val="008B6367"/>
    <w:rsid w:val="008B65D7"/>
    <w:rsid w:val="008B6606"/>
    <w:rsid w:val="008B6D72"/>
    <w:rsid w:val="008B72B2"/>
    <w:rsid w:val="008B73A9"/>
    <w:rsid w:val="008B73B7"/>
    <w:rsid w:val="008C13A6"/>
    <w:rsid w:val="008C1FD7"/>
    <w:rsid w:val="008C21F6"/>
    <w:rsid w:val="008C230B"/>
    <w:rsid w:val="008C2C16"/>
    <w:rsid w:val="008C3081"/>
    <w:rsid w:val="008C3987"/>
    <w:rsid w:val="008C452B"/>
    <w:rsid w:val="008C4954"/>
    <w:rsid w:val="008C4FB0"/>
    <w:rsid w:val="008C5580"/>
    <w:rsid w:val="008C58E1"/>
    <w:rsid w:val="008C6466"/>
    <w:rsid w:val="008C67CC"/>
    <w:rsid w:val="008C6922"/>
    <w:rsid w:val="008C7874"/>
    <w:rsid w:val="008C7B72"/>
    <w:rsid w:val="008C7FEC"/>
    <w:rsid w:val="008D00CA"/>
    <w:rsid w:val="008D0796"/>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60CF"/>
    <w:rsid w:val="008D6D61"/>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C57"/>
    <w:rsid w:val="008F0C9C"/>
    <w:rsid w:val="008F0CFD"/>
    <w:rsid w:val="008F0DE7"/>
    <w:rsid w:val="008F0F46"/>
    <w:rsid w:val="008F1536"/>
    <w:rsid w:val="008F1635"/>
    <w:rsid w:val="008F16EC"/>
    <w:rsid w:val="008F1A91"/>
    <w:rsid w:val="008F2087"/>
    <w:rsid w:val="008F28CA"/>
    <w:rsid w:val="008F410E"/>
    <w:rsid w:val="008F4198"/>
    <w:rsid w:val="008F4430"/>
    <w:rsid w:val="008F4598"/>
    <w:rsid w:val="008F4CC3"/>
    <w:rsid w:val="008F555D"/>
    <w:rsid w:val="008F6097"/>
    <w:rsid w:val="008F6221"/>
    <w:rsid w:val="008F6669"/>
    <w:rsid w:val="008F6AD1"/>
    <w:rsid w:val="008F72B1"/>
    <w:rsid w:val="008F7C41"/>
    <w:rsid w:val="008F7E1F"/>
    <w:rsid w:val="00900607"/>
    <w:rsid w:val="009006BC"/>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34D"/>
    <w:rsid w:val="0091248D"/>
    <w:rsid w:val="00912668"/>
    <w:rsid w:val="00912E0D"/>
    <w:rsid w:val="00913B1A"/>
    <w:rsid w:val="00913B82"/>
    <w:rsid w:val="00914BEF"/>
    <w:rsid w:val="00915B26"/>
    <w:rsid w:val="009168B5"/>
    <w:rsid w:val="00916E86"/>
    <w:rsid w:val="00917181"/>
    <w:rsid w:val="00917B98"/>
    <w:rsid w:val="0092000A"/>
    <w:rsid w:val="009206AC"/>
    <w:rsid w:val="00920E0C"/>
    <w:rsid w:val="009219F7"/>
    <w:rsid w:val="00921F64"/>
    <w:rsid w:val="00922714"/>
    <w:rsid w:val="00922AFE"/>
    <w:rsid w:val="0092373B"/>
    <w:rsid w:val="00923B13"/>
    <w:rsid w:val="00923C4E"/>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B7F"/>
    <w:rsid w:val="00936709"/>
    <w:rsid w:val="00937BA5"/>
    <w:rsid w:val="0094044D"/>
    <w:rsid w:val="00940764"/>
    <w:rsid w:val="00940C74"/>
    <w:rsid w:val="00941558"/>
    <w:rsid w:val="00941CD4"/>
    <w:rsid w:val="00942559"/>
    <w:rsid w:val="00942B95"/>
    <w:rsid w:val="009435FF"/>
    <w:rsid w:val="00944391"/>
    <w:rsid w:val="009449E5"/>
    <w:rsid w:val="00944DED"/>
    <w:rsid w:val="00945D51"/>
    <w:rsid w:val="009464BD"/>
    <w:rsid w:val="009465FA"/>
    <w:rsid w:val="009467EE"/>
    <w:rsid w:val="00946A68"/>
    <w:rsid w:val="009475BE"/>
    <w:rsid w:val="00950883"/>
    <w:rsid w:val="00950897"/>
    <w:rsid w:val="00950BA7"/>
    <w:rsid w:val="00950E8D"/>
    <w:rsid w:val="009513DF"/>
    <w:rsid w:val="00952760"/>
    <w:rsid w:val="00952CFD"/>
    <w:rsid w:val="0095421C"/>
    <w:rsid w:val="009542BF"/>
    <w:rsid w:val="00954467"/>
    <w:rsid w:val="009547A5"/>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3109"/>
    <w:rsid w:val="009631C3"/>
    <w:rsid w:val="00963301"/>
    <w:rsid w:val="0096379A"/>
    <w:rsid w:val="00964D77"/>
    <w:rsid w:val="00965AEB"/>
    <w:rsid w:val="00965B93"/>
    <w:rsid w:val="00965F46"/>
    <w:rsid w:val="00966A52"/>
    <w:rsid w:val="00966DC2"/>
    <w:rsid w:val="00966FDF"/>
    <w:rsid w:val="00967248"/>
    <w:rsid w:val="0096767D"/>
    <w:rsid w:val="00967D72"/>
    <w:rsid w:val="00970083"/>
    <w:rsid w:val="009707C8"/>
    <w:rsid w:val="00970CA0"/>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F3D"/>
    <w:rsid w:val="00987239"/>
    <w:rsid w:val="0098738E"/>
    <w:rsid w:val="00987F9A"/>
    <w:rsid w:val="00990690"/>
    <w:rsid w:val="00991890"/>
    <w:rsid w:val="009919EF"/>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7A0"/>
    <w:rsid w:val="00995A49"/>
    <w:rsid w:val="00995AA6"/>
    <w:rsid w:val="0099622F"/>
    <w:rsid w:val="0099791F"/>
    <w:rsid w:val="00997DA3"/>
    <w:rsid w:val="00997FBB"/>
    <w:rsid w:val="009A0881"/>
    <w:rsid w:val="009A09D8"/>
    <w:rsid w:val="009A0DC0"/>
    <w:rsid w:val="009A10B5"/>
    <w:rsid w:val="009A11E6"/>
    <w:rsid w:val="009A2888"/>
    <w:rsid w:val="009A3852"/>
    <w:rsid w:val="009A3BED"/>
    <w:rsid w:val="009A445E"/>
    <w:rsid w:val="009A48E4"/>
    <w:rsid w:val="009A4F3B"/>
    <w:rsid w:val="009A51AB"/>
    <w:rsid w:val="009A52B6"/>
    <w:rsid w:val="009A5602"/>
    <w:rsid w:val="009A5649"/>
    <w:rsid w:val="009A5C24"/>
    <w:rsid w:val="009A61F4"/>
    <w:rsid w:val="009A630B"/>
    <w:rsid w:val="009A682F"/>
    <w:rsid w:val="009A6936"/>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E94"/>
    <w:rsid w:val="009C37D9"/>
    <w:rsid w:val="009C478F"/>
    <w:rsid w:val="009C4AAA"/>
    <w:rsid w:val="009C52E7"/>
    <w:rsid w:val="009C60B1"/>
    <w:rsid w:val="009C6333"/>
    <w:rsid w:val="009C74F8"/>
    <w:rsid w:val="009C75DA"/>
    <w:rsid w:val="009C783B"/>
    <w:rsid w:val="009C7E94"/>
    <w:rsid w:val="009D02AE"/>
    <w:rsid w:val="009D04F3"/>
    <w:rsid w:val="009D0AB6"/>
    <w:rsid w:val="009D1237"/>
    <w:rsid w:val="009D13B8"/>
    <w:rsid w:val="009D1F9F"/>
    <w:rsid w:val="009D2510"/>
    <w:rsid w:val="009D2639"/>
    <w:rsid w:val="009D2B90"/>
    <w:rsid w:val="009D2FB1"/>
    <w:rsid w:val="009D3D43"/>
    <w:rsid w:val="009D4035"/>
    <w:rsid w:val="009D42DA"/>
    <w:rsid w:val="009D4543"/>
    <w:rsid w:val="009D4B46"/>
    <w:rsid w:val="009D565E"/>
    <w:rsid w:val="009D5749"/>
    <w:rsid w:val="009D5973"/>
    <w:rsid w:val="009D5A6F"/>
    <w:rsid w:val="009D639F"/>
    <w:rsid w:val="009D6D05"/>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4360"/>
    <w:rsid w:val="009F4383"/>
    <w:rsid w:val="009F4AF2"/>
    <w:rsid w:val="009F4E66"/>
    <w:rsid w:val="009F4EBD"/>
    <w:rsid w:val="009F5124"/>
    <w:rsid w:val="009F5F2C"/>
    <w:rsid w:val="009F6DCE"/>
    <w:rsid w:val="009F7913"/>
    <w:rsid w:val="009F7C52"/>
    <w:rsid w:val="009F7E8E"/>
    <w:rsid w:val="00A00D64"/>
    <w:rsid w:val="00A01126"/>
    <w:rsid w:val="00A01169"/>
    <w:rsid w:val="00A01AC8"/>
    <w:rsid w:val="00A0242E"/>
    <w:rsid w:val="00A025A0"/>
    <w:rsid w:val="00A035DF"/>
    <w:rsid w:val="00A04B1D"/>
    <w:rsid w:val="00A04BDE"/>
    <w:rsid w:val="00A05273"/>
    <w:rsid w:val="00A05499"/>
    <w:rsid w:val="00A05D7D"/>
    <w:rsid w:val="00A0624F"/>
    <w:rsid w:val="00A07052"/>
    <w:rsid w:val="00A072C8"/>
    <w:rsid w:val="00A074BF"/>
    <w:rsid w:val="00A0751E"/>
    <w:rsid w:val="00A107D3"/>
    <w:rsid w:val="00A1104B"/>
    <w:rsid w:val="00A11094"/>
    <w:rsid w:val="00A112B9"/>
    <w:rsid w:val="00A118E0"/>
    <w:rsid w:val="00A120B9"/>
    <w:rsid w:val="00A128FE"/>
    <w:rsid w:val="00A1319D"/>
    <w:rsid w:val="00A13254"/>
    <w:rsid w:val="00A13C87"/>
    <w:rsid w:val="00A13CDA"/>
    <w:rsid w:val="00A14432"/>
    <w:rsid w:val="00A1452A"/>
    <w:rsid w:val="00A1486A"/>
    <w:rsid w:val="00A14F1F"/>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5D1"/>
    <w:rsid w:val="00A2190F"/>
    <w:rsid w:val="00A221EE"/>
    <w:rsid w:val="00A227E1"/>
    <w:rsid w:val="00A22F1B"/>
    <w:rsid w:val="00A23976"/>
    <w:rsid w:val="00A239AC"/>
    <w:rsid w:val="00A23A68"/>
    <w:rsid w:val="00A23FE0"/>
    <w:rsid w:val="00A240F7"/>
    <w:rsid w:val="00A24A3E"/>
    <w:rsid w:val="00A24AA3"/>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CE4"/>
    <w:rsid w:val="00A34F3A"/>
    <w:rsid w:val="00A35156"/>
    <w:rsid w:val="00A35347"/>
    <w:rsid w:val="00A353B8"/>
    <w:rsid w:val="00A356F1"/>
    <w:rsid w:val="00A35F56"/>
    <w:rsid w:val="00A3774E"/>
    <w:rsid w:val="00A37FA3"/>
    <w:rsid w:val="00A400D5"/>
    <w:rsid w:val="00A41655"/>
    <w:rsid w:val="00A416A2"/>
    <w:rsid w:val="00A42020"/>
    <w:rsid w:val="00A4250B"/>
    <w:rsid w:val="00A42768"/>
    <w:rsid w:val="00A4277D"/>
    <w:rsid w:val="00A42845"/>
    <w:rsid w:val="00A42CD1"/>
    <w:rsid w:val="00A43292"/>
    <w:rsid w:val="00A43519"/>
    <w:rsid w:val="00A43EFF"/>
    <w:rsid w:val="00A444CB"/>
    <w:rsid w:val="00A4489B"/>
    <w:rsid w:val="00A4490C"/>
    <w:rsid w:val="00A44C4E"/>
    <w:rsid w:val="00A454CF"/>
    <w:rsid w:val="00A455C7"/>
    <w:rsid w:val="00A45FBF"/>
    <w:rsid w:val="00A462FB"/>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66B"/>
    <w:rsid w:val="00A57BF2"/>
    <w:rsid w:val="00A57FD3"/>
    <w:rsid w:val="00A60088"/>
    <w:rsid w:val="00A6095B"/>
    <w:rsid w:val="00A619CB"/>
    <w:rsid w:val="00A61F9C"/>
    <w:rsid w:val="00A62047"/>
    <w:rsid w:val="00A62136"/>
    <w:rsid w:val="00A621A4"/>
    <w:rsid w:val="00A62292"/>
    <w:rsid w:val="00A6234C"/>
    <w:rsid w:val="00A627A2"/>
    <w:rsid w:val="00A62AE0"/>
    <w:rsid w:val="00A62D86"/>
    <w:rsid w:val="00A631AB"/>
    <w:rsid w:val="00A63E9D"/>
    <w:rsid w:val="00A64D20"/>
    <w:rsid w:val="00A64F47"/>
    <w:rsid w:val="00A658CA"/>
    <w:rsid w:val="00A660DB"/>
    <w:rsid w:val="00A66713"/>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E5"/>
    <w:rsid w:val="00A739DD"/>
    <w:rsid w:val="00A73F56"/>
    <w:rsid w:val="00A74A1E"/>
    <w:rsid w:val="00A7548E"/>
    <w:rsid w:val="00A75640"/>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2C77"/>
    <w:rsid w:val="00A83780"/>
    <w:rsid w:val="00A84511"/>
    <w:rsid w:val="00A84512"/>
    <w:rsid w:val="00A852E5"/>
    <w:rsid w:val="00A85576"/>
    <w:rsid w:val="00A856EA"/>
    <w:rsid w:val="00A85E25"/>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6941"/>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6002"/>
    <w:rsid w:val="00AA65F6"/>
    <w:rsid w:val="00AA6AAA"/>
    <w:rsid w:val="00AA6D9C"/>
    <w:rsid w:val="00AA6DE0"/>
    <w:rsid w:val="00AA6F40"/>
    <w:rsid w:val="00AA7A21"/>
    <w:rsid w:val="00AB00B8"/>
    <w:rsid w:val="00AB021F"/>
    <w:rsid w:val="00AB02A1"/>
    <w:rsid w:val="00AB0462"/>
    <w:rsid w:val="00AB0DB9"/>
    <w:rsid w:val="00AB1BF3"/>
    <w:rsid w:val="00AB204B"/>
    <w:rsid w:val="00AB270E"/>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CAC"/>
    <w:rsid w:val="00AC1EFD"/>
    <w:rsid w:val="00AC254B"/>
    <w:rsid w:val="00AC2764"/>
    <w:rsid w:val="00AC2C5A"/>
    <w:rsid w:val="00AC3B03"/>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22C2"/>
    <w:rsid w:val="00AE22F6"/>
    <w:rsid w:val="00AE29E5"/>
    <w:rsid w:val="00AE3724"/>
    <w:rsid w:val="00AE5CF6"/>
    <w:rsid w:val="00AE605F"/>
    <w:rsid w:val="00AE6D51"/>
    <w:rsid w:val="00AE6D86"/>
    <w:rsid w:val="00AE749E"/>
    <w:rsid w:val="00AE76BF"/>
    <w:rsid w:val="00AE7E3B"/>
    <w:rsid w:val="00AF0011"/>
    <w:rsid w:val="00AF0DEB"/>
    <w:rsid w:val="00AF1072"/>
    <w:rsid w:val="00AF12E5"/>
    <w:rsid w:val="00AF1B9B"/>
    <w:rsid w:val="00AF1C22"/>
    <w:rsid w:val="00AF1FB2"/>
    <w:rsid w:val="00AF25B9"/>
    <w:rsid w:val="00AF2AD0"/>
    <w:rsid w:val="00AF3469"/>
    <w:rsid w:val="00AF36B1"/>
    <w:rsid w:val="00AF3F68"/>
    <w:rsid w:val="00AF4D5B"/>
    <w:rsid w:val="00AF4F9C"/>
    <w:rsid w:val="00AF5B5E"/>
    <w:rsid w:val="00AF5EB6"/>
    <w:rsid w:val="00AF625E"/>
    <w:rsid w:val="00AF6DBB"/>
    <w:rsid w:val="00AF7BAE"/>
    <w:rsid w:val="00B000D9"/>
    <w:rsid w:val="00B00978"/>
    <w:rsid w:val="00B00B81"/>
    <w:rsid w:val="00B00BBC"/>
    <w:rsid w:val="00B01607"/>
    <w:rsid w:val="00B0162D"/>
    <w:rsid w:val="00B0190C"/>
    <w:rsid w:val="00B02666"/>
    <w:rsid w:val="00B02A05"/>
    <w:rsid w:val="00B03820"/>
    <w:rsid w:val="00B039B1"/>
    <w:rsid w:val="00B03DA4"/>
    <w:rsid w:val="00B0474A"/>
    <w:rsid w:val="00B04E74"/>
    <w:rsid w:val="00B05144"/>
    <w:rsid w:val="00B05298"/>
    <w:rsid w:val="00B053B3"/>
    <w:rsid w:val="00B05487"/>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CFF"/>
    <w:rsid w:val="00B154F0"/>
    <w:rsid w:val="00B15823"/>
    <w:rsid w:val="00B15BD5"/>
    <w:rsid w:val="00B15E46"/>
    <w:rsid w:val="00B16257"/>
    <w:rsid w:val="00B16538"/>
    <w:rsid w:val="00B16670"/>
    <w:rsid w:val="00B173E0"/>
    <w:rsid w:val="00B174AD"/>
    <w:rsid w:val="00B17874"/>
    <w:rsid w:val="00B178CC"/>
    <w:rsid w:val="00B201E6"/>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F"/>
    <w:rsid w:val="00B25024"/>
    <w:rsid w:val="00B251A5"/>
    <w:rsid w:val="00B259EF"/>
    <w:rsid w:val="00B25D18"/>
    <w:rsid w:val="00B26266"/>
    <w:rsid w:val="00B2672B"/>
    <w:rsid w:val="00B269FE"/>
    <w:rsid w:val="00B270A3"/>
    <w:rsid w:val="00B3008E"/>
    <w:rsid w:val="00B3068E"/>
    <w:rsid w:val="00B3082B"/>
    <w:rsid w:val="00B31A98"/>
    <w:rsid w:val="00B3206C"/>
    <w:rsid w:val="00B322BF"/>
    <w:rsid w:val="00B325C6"/>
    <w:rsid w:val="00B33259"/>
    <w:rsid w:val="00B3393B"/>
    <w:rsid w:val="00B339BC"/>
    <w:rsid w:val="00B33F06"/>
    <w:rsid w:val="00B340DF"/>
    <w:rsid w:val="00B342AF"/>
    <w:rsid w:val="00B3479B"/>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0708"/>
    <w:rsid w:val="00B415D2"/>
    <w:rsid w:val="00B41637"/>
    <w:rsid w:val="00B41A02"/>
    <w:rsid w:val="00B41D50"/>
    <w:rsid w:val="00B427F9"/>
    <w:rsid w:val="00B42870"/>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7314"/>
    <w:rsid w:val="00B47C4B"/>
    <w:rsid w:val="00B47CCE"/>
    <w:rsid w:val="00B47E8B"/>
    <w:rsid w:val="00B50D1D"/>
    <w:rsid w:val="00B51B5D"/>
    <w:rsid w:val="00B51E94"/>
    <w:rsid w:val="00B52387"/>
    <w:rsid w:val="00B527FE"/>
    <w:rsid w:val="00B5287A"/>
    <w:rsid w:val="00B53332"/>
    <w:rsid w:val="00B53A73"/>
    <w:rsid w:val="00B55376"/>
    <w:rsid w:val="00B55CA5"/>
    <w:rsid w:val="00B55F0B"/>
    <w:rsid w:val="00B56027"/>
    <w:rsid w:val="00B5690A"/>
    <w:rsid w:val="00B569C8"/>
    <w:rsid w:val="00B56C01"/>
    <w:rsid w:val="00B56D23"/>
    <w:rsid w:val="00B578A4"/>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C0C"/>
    <w:rsid w:val="00B64A01"/>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700D3"/>
    <w:rsid w:val="00B71B46"/>
    <w:rsid w:val="00B72190"/>
    <w:rsid w:val="00B722F4"/>
    <w:rsid w:val="00B72DA0"/>
    <w:rsid w:val="00B73336"/>
    <w:rsid w:val="00B7342A"/>
    <w:rsid w:val="00B73437"/>
    <w:rsid w:val="00B73F08"/>
    <w:rsid w:val="00B7442A"/>
    <w:rsid w:val="00B753FE"/>
    <w:rsid w:val="00B75414"/>
    <w:rsid w:val="00B7660A"/>
    <w:rsid w:val="00B7694B"/>
    <w:rsid w:val="00B76BF6"/>
    <w:rsid w:val="00B770A3"/>
    <w:rsid w:val="00B7727E"/>
    <w:rsid w:val="00B77668"/>
    <w:rsid w:val="00B77AE6"/>
    <w:rsid w:val="00B77EBF"/>
    <w:rsid w:val="00B80DC0"/>
    <w:rsid w:val="00B81082"/>
    <w:rsid w:val="00B81086"/>
    <w:rsid w:val="00B81477"/>
    <w:rsid w:val="00B817DB"/>
    <w:rsid w:val="00B81A96"/>
    <w:rsid w:val="00B8233F"/>
    <w:rsid w:val="00B8253B"/>
    <w:rsid w:val="00B82B06"/>
    <w:rsid w:val="00B83325"/>
    <w:rsid w:val="00B83552"/>
    <w:rsid w:val="00B835A8"/>
    <w:rsid w:val="00B83D49"/>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3F7"/>
    <w:rsid w:val="00B975FA"/>
    <w:rsid w:val="00B9767D"/>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6122"/>
    <w:rsid w:val="00BA6467"/>
    <w:rsid w:val="00BA6571"/>
    <w:rsid w:val="00BA657B"/>
    <w:rsid w:val="00BA7215"/>
    <w:rsid w:val="00BA75B0"/>
    <w:rsid w:val="00BA7992"/>
    <w:rsid w:val="00BB0152"/>
    <w:rsid w:val="00BB0282"/>
    <w:rsid w:val="00BB09CA"/>
    <w:rsid w:val="00BB0BD9"/>
    <w:rsid w:val="00BB0F68"/>
    <w:rsid w:val="00BB1A4A"/>
    <w:rsid w:val="00BB1F50"/>
    <w:rsid w:val="00BB2AAA"/>
    <w:rsid w:val="00BB2CC1"/>
    <w:rsid w:val="00BB3A9D"/>
    <w:rsid w:val="00BB4028"/>
    <w:rsid w:val="00BB443C"/>
    <w:rsid w:val="00BB4DD1"/>
    <w:rsid w:val="00BB5214"/>
    <w:rsid w:val="00BB5786"/>
    <w:rsid w:val="00BB59B3"/>
    <w:rsid w:val="00BB5A3D"/>
    <w:rsid w:val="00BB5C47"/>
    <w:rsid w:val="00BB610D"/>
    <w:rsid w:val="00BB6278"/>
    <w:rsid w:val="00BB64BE"/>
    <w:rsid w:val="00BB6CB3"/>
    <w:rsid w:val="00BB75B4"/>
    <w:rsid w:val="00BB7778"/>
    <w:rsid w:val="00BB7B6F"/>
    <w:rsid w:val="00BB7BAC"/>
    <w:rsid w:val="00BC0B43"/>
    <w:rsid w:val="00BC0EB4"/>
    <w:rsid w:val="00BC0F77"/>
    <w:rsid w:val="00BC10E8"/>
    <w:rsid w:val="00BC1281"/>
    <w:rsid w:val="00BC17AE"/>
    <w:rsid w:val="00BC18D3"/>
    <w:rsid w:val="00BC1E2D"/>
    <w:rsid w:val="00BC24F0"/>
    <w:rsid w:val="00BC2984"/>
    <w:rsid w:val="00BC319E"/>
    <w:rsid w:val="00BC33D6"/>
    <w:rsid w:val="00BC3868"/>
    <w:rsid w:val="00BC3BBF"/>
    <w:rsid w:val="00BC3E49"/>
    <w:rsid w:val="00BC40FB"/>
    <w:rsid w:val="00BC478A"/>
    <w:rsid w:val="00BC4E75"/>
    <w:rsid w:val="00BC508A"/>
    <w:rsid w:val="00BC5200"/>
    <w:rsid w:val="00BC5476"/>
    <w:rsid w:val="00BC5559"/>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B11"/>
    <w:rsid w:val="00BE6C03"/>
    <w:rsid w:val="00BE6EAE"/>
    <w:rsid w:val="00BE71E5"/>
    <w:rsid w:val="00BE7425"/>
    <w:rsid w:val="00BE77E4"/>
    <w:rsid w:val="00BE789B"/>
    <w:rsid w:val="00BE7900"/>
    <w:rsid w:val="00BE7DA2"/>
    <w:rsid w:val="00BF0559"/>
    <w:rsid w:val="00BF0CC1"/>
    <w:rsid w:val="00BF0CE1"/>
    <w:rsid w:val="00BF0D6C"/>
    <w:rsid w:val="00BF0EA5"/>
    <w:rsid w:val="00BF277D"/>
    <w:rsid w:val="00BF2E1B"/>
    <w:rsid w:val="00BF2FE2"/>
    <w:rsid w:val="00BF320A"/>
    <w:rsid w:val="00BF3748"/>
    <w:rsid w:val="00BF37FD"/>
    <w:rsid w:val="00BF4204"/>
    <w:rsid w:val="00BF580C"/>
    <w:rsid w:val="00BF5BB3"/>
    <w:rsid w:val="00BF5F6A"/>
    <w:rsid w:val="00BF65FB"/>
    <w:rsid w:val="00BF6A4C"/>
    <w:rsid w:val="00BF6CF9"/>
    <w:rsid w:val="00BF70C8"/>
    <w:rsid w:val="00BF7360"/>
    <w:rsid w:val="00BF74E3"/>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6BFF"/>
    <w:rsid w:val="00C07A89"/>
    <w:rsid w:val="00C07E6D"/>
    <w:rsid w:val="00C109DD"/>
    <w:rsid w:val="00C10BB5"/>
    <w:rsid w:val="00C10FF4"/>
    <w:rsid w:val="00C1115D"/>
    <w:rsid w:val="00C1177C"/>
    <w:rsid w:val="00C11D34"/>
    <w:rsid w:val="00C1261F"/>
    <w:rsid w:val="00C12EF4"/>
    <w:rsid w:val="00C12FD2"/>
    <w:rsid w:val="00C13193"/>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C7C"/>
    <w:rsid w:val="00C264A6"/>
    <w:rsid w:val="00C26B46"/>
    <w:rsid w:val="00C26CDF"/>
    <w:rsid w:val="00C2724C"/>
    <w:rsid w:val="00C274E7"/>
    <w:rsid w:val="00C27E1F"/>
    <w:rsid w:val="00C3010E"/>
    <w:rsid w:val="00C31199"/>
    <w:rsid w:val="00C3192F"/>
    <w:rsid w:val="00C31EBC"/>
    <w:rsid w:val="00C31FFE"/>
    <w:rsid w:val="00C32087"/>
    <w:rsid w:val="00C32538"/>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0127"/>
    <w:rsid w:val="00C409D6"/>
    <w:rsid w:val="00C4115F"/>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4780"/>
    <w:rsid w:val="00C5484C"/>
    <w:rsid w:val="00C54CEE"/>
    <w:rsid w:val="00C55908"/>
    <w:rsid w:val="00C55AEB"/>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11DA"/>
    <w:rsid w:val="00C62855"/>
    <w:rsid w:val="00C62D6D"/>
    <w:rsid w:val="00C6348A"/>
    <w:rsid w:val="00C636E8"/>
    <w:rsid w:val="00C638DB"/>
    <w:rsid w:val="00C63900"/>
    <w:rsid w:val="00C63D64"/>
    <w:rsid w:val="00C64333"/>
    <w:rsid w:val="00C64457"/>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22F5"/>
    <w:rsid w:val="00C926F6"/>
    <w:rsid w:val="00C927CE"/>
    <w:rsid w:val="00C92CB9"/>
    <w:rsid w:val="00C9395C"/>
    <w:rsid w:val="00C93B57"/>
    <w:rsid w:val="00C93C0F"/>
    <w:rsid w:val="00C93D2C"/>
    <w:rsid w:val="00C94240"/>
    <w:rsid w:val="00C942FB"/>
    <w:rsid w:val="00C947E2"/>
    <w:rsid w:val="00C94A19"/>
    <w:rsid w:val="00C95E86"/>
    <w:rsid w:val="00C978BE"/>
    <w:rsid w:val="00CA028F"/>
    <w:rsid w:val="00CA0951"/>
    <w:rsid w:val="00CA0CE9"/>
    <w:rsid w:val="00CA107E"/>
    <w:rsid w:val="00CA15A2"/>
    <w:rsid w:val="00CA1883"/>
    <w:rsid w:val="00CA2059"/>
    <w:rsid w:val="00CA2F5C"/>
    <w:rsid w:val="00CA302F"/>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AF3"/>
    <w:rsid w:val="00CC41E4"/>
    <w:rsid w:val="00CC49E4"/>
    <w:rsid w:val="00CC50AD"/>
    <w:rsid w:val="00CC5D23"/>
    <w:rsid w:val="00CC62E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911"/>
    <w:rsid w:val="00CD3DCE"/>
    <w:rsid w:val="00CD3DD2"/>
    <w:rsid w:val="00CD4106"/>
    <w:rsid w:val="00CD4140"/>
    <w:rsid w:val="00CD4B57"/>
    <w:rsid w:val="00CD6569"/>
    <w:rsid w:val="00CD6999"/>
    <w:rsid w:val="00CD6D99"/>
    <w:rsid w:val="00CD6ED3"/>
    <w:rsid w:val="00CD71F5"/>
    <w:rsid w:val="00CD7243"/>
    <w:rsid w:val="00CD7631"/>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D4D"/>
    <w:rsid w:val="00CE4F20"/>
    <w:rsid w:val="00CE5342"/>
    <w:rsid w:val="00CE5447"/>
    <w:rsid w:val="00CE57FC"/>
    <w:rsid w:val="00CE65AE"/>
    <w:rsid w:val="00CE6B89"/>
    <w:rsid w:val="00CE72F7"/>
    <w:rsid w:val="00CF063D"/>
    <w:rsid w:val="00CF12EE"/>
    <w:rsid w:val="00CF2640"/>
    <w:rsid w:val="00CF2649"/>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381"/>
    <w:rsid w:val="00D0646A"/>
    <w:rsid w:val="00D06C3D"/>
    <w:rsid w:val="00D06C5E"/>
    <w:rsid w:val="00D06FC0"/>
    <w:rsid w:val="00D07385"/>
    <w:rsid w:val="00D073D5"/>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95F"/>
    <w:rsid w:val="00D14065"/>
    <w:rsid w:val="00D14CA1"/>
    <w:rsid w:val="00D156E1"/>
    <w:rsid w:val="00D15CAB"/>
    <w:rsid w:val="00D16B9D"/>
    <w:rsid w:val="00D17A03"/>
    <w:rsid w:val="00D17C24"/>
    <w:rsid w:val="00D202A7"/>
    <w:rsid w:val="00D2130B"/>
    <w:rsid w:val="00D220A6"/>
    <w:rsid w:val="00D22615"/>
    <w:rsid w:val="00D227C7"/>
    <w:rsid w:val="00D23169"/>
    <w:rsid w:val="00D231F7"/>
    <w:rsid w:val="00D23882"/>
    <w:rsid w:val="00D238F7"/>
    <w:rsid w:val="00D23C9B"/>
    <w:rsid w:val="00D2476F"/>
    <w:rsid w:val="00D24969"/>
    <w:rsid w:val="00D24C3F"/>
    <w:rsid w:val="00D24D65"/>
    <w:rsid w:val="00D25786"/>
    <w:rsid w:val="00D25F7D"/>
    <w:rsid w:val="00D26447"/>
    <w:rsid w:val="00D2689A"/>
    <w:rsid w:val="00D273C7"/>
    <w:rsid w:val="00D279E1"/>
    <w:rsid w:val="00D3017F"/>
    <w:rsid w:val="00D30598"/>
    <w:rsid w:val="00D30E90"/>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6E4"/>
    <w:rsid w:val="00D634A7"/>
    <w:rsid w:val="00D63B35"/>
    <w:rsid w:val="00D63B84"/>
    <w:rsid w:val="00D63DEC"/>
    <w:rsid w:val="00D64685"/>
    <w:rsid w:val="00D648C5"/>
    <w:rsid w:val="00D64D4E"/>
    <w:rsid w:val="00D65144"/>
    <w:rsid w:val="00D6548E"/>
    <w:rsid w:val="00D656B3"/>
    <w:rsid w:val="00D65BEB"/>
    <w:rsid w:val="00D66B35"/>
    <w:rsid w:val="00D67757"/>
    <w:rsid w:val="00D67C01"/>
    <w:rsid w:val="00D67F8E"/>
    <w:rsid w:val="00D70F0C"/>
    <w:rsid w:val="00D711B7"/>
    <w:rsid w:val="00D7169A"/>
    <w:rsid w:val="00D73495"/>
    <w:rsid w:val="00D73E0F"/>
    <w:rsid w:val="00D741FC"/>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CD6"/>
    <w:rsid w:val="00D81D84"/>
    <w:rsid w:val="00D821AB"/>
    <w:rsid w:val="00D828FC"/>
    <w:rsid w:val="00D82930"/>
    <w:rsid w:val="00D839ED"/>
    <w:rsid w:val="00D84599"/>
    <w:rsid w:val="00D846BA"/>
    <w:rsid w:val="00D84D38"/>
    <w:rsid w:val="00D8511B"/>
    <w:rsid w:val="00D85BDE"/>
    <w:rsid w:val="00D86811"/>
    <w:rsid w:val="00D8686F"/>
    <w:rsid w:val="00D8753C"/>
    <w:rsid w:val="00D8789C"/>
    <w:rsid w:val="00D87CBD"/>
    <w:rsid w:val="00D90EFE"/>
    <w:rsid w:val="00D914AE"/>
    <w:rsid w:val="00D93012"/>
    <w:rsid w:val="00D93164"/>
    <w:rsid w:val="00D93759"/>
    <w:rsid w:val="00D93B6C"/>
    <w:rsid w:val="00D93EB8"/>
    <w:rsid w:val="00D9410D"/>
    <w:rsid w:val="00D946E4"/>
    <w:rsid w:val="00D95747"/>
    <w:rsid w:val="00D964CE"/>
    <w:rsid w:val="00D97437"/>
    <w:rsid w:val="00D976FA"/>
    <w:rsid w:val="00D97B1F"/>
    <w:rsid w:val="00DA07EB"/>
    <w:rsid w:val="00DA0CFC"/>
    <w:rsid w:val="00DA180F"/>
    <w:rsid w:val="00DA18EC"/>
    <w:rsid w:val="00DA2456"/>
    <w:rsid w:val="00DA2519"/>
    <w:rsid w:val="00DA2849"/>
    <w:rsid w:val="00DA2D2B"/>
    <w:rsid w:val="00DA2F9D"/>
    <w:rsid w:val="00DA3461"/>
    <w:rsid w:val="00DA3C4E"/>
    <w:rsid w:val="00DA3EAE"/>
    <w:rsid w:val="00DA49E3"/>
    <w:rsid w:val="00DA50F0"/>
    <w:rsid w:val="00DA535C"/>
    <w:rsid w:val="00DA5820"/>
    <w:rsid w:val="00DA5BEA"/>
    <w:rsid w:val="00DA5D97"/>
    <w:rsid w:val="00DA65B3"/>
    <w:rsid w:val="00DA6982"/>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F66"/>
    <w:rsid w:val="00DB6457"/>
    <w:rsid w:val="00DB660F"/>
    <w:rsid w:val="00DB6924"/>
    <w:rsid w:val="00DB6BD8"/>
    <w:rsid w:val="00DB6F09"/>
    <w:rsid w:val="00DB7CEE"/>
    <w:rsid w:val="00DB7DC1"/>
    <w:rsid w:val="00DC036F"/>
    <w:rsid w:val="00DC0685"/>
    <w:rsid w:val="00DC1208"/>
    <w:rsid w:val="00DC24E3"/>
    <w:rsid w:val="00DC26FA"/>
    <w:rsid w:val="00DC28A7"/>
    <w:rsid w:val="00DC2C18"/>
    <w:rsid w:val="00DC2DCA"/>
    <w:rsid w:val="00DC343E"/>
    <w:rsid w:val="00DC370A"/>
    <w:rsid w:val="00DC3E06"/>
    <w:rsid w:val="00DC4446"/>
    <w:rsid w:val="00DC48DE"/>
    <w:rsid w:val="00DC55A5"/>
    <w:rsid w:val="00DC569E"/>
    <w:rsid w:val="00DC5EF4"/>
    <w:rsid w:val="00DC72E5"/>
    <w:rsid w:val="00DC72F3"/>
    <w:rsid w:val="00DC75EB"/>
    <w:rsid w:val="00DC7777"/>
    <w:rsid w:val="00DD01E2"/>
    <w:rsid w:val="00DD2573"/>
    <w:rsid w:val="00DD2832"/>
    <w:rsid w:val="00DD2CD6"/>
    <w:rsid w:val="00DD3374"/>
    <w:rsid w:val="00DD3F25"/>
    <w:rsid w:val="00DD3F67"/>
    <w:rsid w:val="00DD476E"/>
    <w:rsid w:val="00DD548E"/>
    <w:rsid w:val="00DD55BA"/>
    <w:rsid w:val="00DD56EF"/>
    <w:rsid w:val="00DD5EA7"/>
    <w:rsid w:val="00DD6837"/>
    <w:rsid w:val="00DD68F5"/>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45EA"/>
    <w:rsid w:val="00DE47BC"/>
    <w:rsid w:val="00DE485E"/>
    <w:rsid w:val="00DE49AB"/>
    <w:rsid w:val="00DE55E5"/>
    <w:rsid w:val="00DE6522"/>
    <w:rsid w:val="00DE6F8B"/>
    <w:rsid w:val="00DE77D6"/>
    <w:rsid w:val="00DE7DA9"/>
    <w:rsid w:val="00DE7FBE"/>
    <w:rsid w:val="00DF06C2"/>
    <w:rsid w:val="00DF0E23"/>
    <w:rsid w:val="00DF188B"/>
    <w:rsid w:val="00DF2854"/>
    <w:rsid w:val="00DF32AD"/>
    <w:rsid w:val="00DF3598"/>
    <w:rsid w:val="00DF3E72"/>
    <w:rsid w:val="00DF44D9"/>
    <w:rsid w:val="00DF4505"/>
    <w:rsid w:val="00DF47FA"/>
    <w:rsid w:val="00DF4A78"/>
    <w:rsid w:val="00DF4AC3"/>
    <w:rsid w:val="00DF4B13"/>
    <w:rsid w:val="00DF505F"/>
    <w:rsid w:val="00DF5153"/>
    <w:rsid w:val="00DF6727"/>
    <w:rsid w:val="00DF6E5E"/>
    <w:rsid w:val="00DF70BD"/>
    <w:rsid w:val="00DF7D8E"/>
    <w:rsid w:val="00DF7ED4"/>
    <w:rsid w:val="00E0007D"/>
    <w:rsid w:val="00E0009D"/>
    <w:rsid w:val="00E00966"/>
    <w:rsid w:val="00E009E9"/>
    <w:rsid w:val="00E00DFA"/>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7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D06"/>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22A1"/>
    <w:rsid w:val="00E33A7E"/>
    <w:rsid w:val="00E34279"/>
    <w:rsid w:val="00E3438F"/>
    <w:rsid w:val="00E34AF4"/>
    <w:rsid w:val="00E34C2A"/>
    <w:rsid w:val="00E34E3E"/>
    <w:rsid w:val="00E35470"/>
    <w:rsid w:val="00E359A5"/>
    <w:rsid w:val="00E35C75"/>
    <w:rsid w:val="00E35EFD"/>
    <w:rsid w:val="00E3624A"/>
    <w:rsid w:val="00E364D4"/>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FF0"/>
    <w:rsid w:val="00E52C59"/>
    <w:rsid w:val="00E52D85"/>
    <w:rsid w:val="00E5377F"/>
    <w:rsid w:val="00E5439A"/>
    <w:rsid w:val="00E54716"/>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E52"/>
    <w:rsid w:val="00E72F1E"/>
    <w:rsid w:val="00E72F29"/>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AC3"/>
    <w:rsid w:val="00E95D52"/>
    <w:rsid w:val="00E96334"/>
    <w:rsid w:val="00E9690E"/>
    <w:rsid w:val="00E97F96"/>
    <w:rsid w:val="00EA0BD4"/>
    <w:rsid w:val="00EA0E7E"/>
    <w:rsid w:val="00EA1533"/>
    <w:rsid w:val="00EA1632"/>
    <w:rsid w:val="00EA1974"/>
    <w:rsid w:val="00EA1B24"/>
    <w:rsid w:val="00EA1E6F"/>
    <w:rsid w:val="00EA3051"/>
    <w:rsid w:val="00EA3881"/>
    <w:rsid w:val="00EA3B2E"/>
    <w:rsid w:val="00EA3D83"/>
    <w:rsid w:val="00EA3D97"/>
    <w:rsid w:val="00EA410E"/>
    <w:rsid w:val="00EA42DC"/>
    <w:rsid w:val="00EA508B"/>
    <w:rsid w:val="00EA5683"/>
    <w:rsid w:val="00EA5EC1"/>
    <w:rsid w:val="00EA5F6F"/>
    <w:rsid w:val="00EA6075"/>
    <w:rsid w:val="00EA6436"/>
    <w:rsid w:val="00EA68CA"/>
    <w:rsid w:val="00EA6CC6"/>
    <w:rsid w:val="00EA71F4"/>
    <w:rsid w:val="00EA7526"/>
    <w:rsid w:val="00EA789A"/>
    <w:rsid w:val="00EB0B72"/>
    <w:rsid w:val="00EB143C"/>
    <w:rsid w:val="00EB176C"/>
    <w:rsid w:val="00EB1EB4"/>
    <w:rsid w:val="00EB21D2"/>
    <w:rsid w:val="00EB2566"/>
    <w:rsid w:val="00EB256E"/>
    <w:rsid w:val="00EB281B"/>
    <w:rsid w:val="00EB2A1C"/>
    <w:rsid w:val="00EB2DF6"/>
    <w:rsid w:val="00EB2E41"/>
    <w:rsid w:val="00EB3596"/>
    <w:rsid w:val="00EB37F5"/>
    <w:rsid w:val="00EB4884"/>
    <w:rsid w:val="00EB4D2B"/>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1173"/>
    <w:rsid w:val="00EC11CB"/>
    <w:rsid w:val="00EC1427"/>
    <w:rsid w:val="00EC1D98"/>
    <w:rsid w:val="00EC1EB3"/>
    <w:rsid w:val="00EC2118"/>
    <w:rsid w:val="00EC2939"/>
    <w:rsid w:val="00EC315F"/>
    <w:rsid w:val="00EC323C"/>
    <w:rsid w:val="00EC404C"/>
    <w:rsid w:val="00EC40F9"/>
    <w:rsid w:val="00EC4B14"/>
    <w:rsid w:val="00EC521B"/>
    <w:rsid w:val="00EC5229"/>
    <w:rsid w:val="00EC54F3"/>
    <w:rsid w:val="00EC5711"/>
    <w:rsid w:val="00EC5C99"/>
    <w:rsid w:val="00EC6805"/>
    <w:rsid w:val="00EC6B1F"/>
    <w:rsid w:val="00EC6C01"/>
    <w:rsid w:val="00EC6DF1"/>
    <w:rsid w:val="00EC7099"/>
    <w:rsid w:val="00EC7547"/>
    <w:rsid w:val="00EC7ACB"/>
    <w:rsid w:val="00ED13B2"/>
    <w:rsid w:val="00ED1C41"/>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5AA0"/>
    <w:rsid w:val="00EE5C00"/>
    <w:rsid w:val="00EE61F7"/>
    <w:rsid w:val="00EE669F"/>
    <w:rsid w:val="00EE67A7"/>
    <w:rsid w:val="00EE6866"/>
    <w:rsid w:val="00EE6CE1"/>
    <w:rsid w:val="00EE7071"/>
    <w:rsid w:val="00EE712B"/>
    <w:rsid w:val="00EE71EB"/>
    <w:rsid w:val="00EE7C88"/>
    <w:rsid w:val="00EF0B96"/>
    <w:rsid w:val="00EF0BA7"/>
    <w:rsid w:val="00EF0CAA"/>
    <w:rsid w:val="00EF1033"/>
    <w:rsid w:val="00EF1442"/>
    <w:rsid w:val="00EF146F"/>
    <w:rsid w:val="00EF165A"/>
    <w:rsid w:val="00EF17AA"/>
    <w:rsid w:val="00EF1E78"/>
    <w:rsid w:val="00EF2390"/>
    <w:rsid w:val="00EF2F6F"/>
    <w:rsid w:val="00EF3048"/>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22F8"/>
    <w:rsid w:val="00F02324"/>
    <w:rsid w:val="00F02D1F"/>
    <w:rsid w:val="00F03072"/>
    <w:rsid w:val="00F030DE"/>
    <w:rsid w:val="00F038B8"/>
    <w:rsid w:val="00F039C4"/>
    <w:rsid w:val="00F03DD5"/>
    <w:rsid w:val="00F03ED3"/>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40C8"/>
    <w:rsid w:val="00F14515"/>
    <w:rsid w:val="00F145CF"/>
    <w:rsid w:val="00F148C6"/>
    <w:rsid w:val="00F156B5"/>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75AD"/>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56CC"/>
    <w:rsid w:val="00F35F61"/>
    <w:rsid w:val="00F366A7"/>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B5A"/>
    <w:rsid w:val="00F44C5A"/>
    <w:rsid w:val="00F45BF6"/>
    <w:rsid w:val="00F461F8"/>
    <w:rsid w:val="00F46223"/>
    <w:rsid w:val="00F4662D"/>
    <w:rsid w:val="00F46745"/>
    <w:rsid w:val="00F47CA7"/>
    <w:rsid w:val="00F50311"/>
    <w:rsid w:val="00F50CCE"/>
    <w:rsid w:val="00F51166"/>
    <w:rsid w:val="00F511BD"/>
    <w:rsid w:val="00F5129C"/>
    <w:rsid w:val="00F51CB0"/>
    <w:rsid w:val="00F51E7D"/>
    <w:rsid w:val="00F51F4A"/>
    <w:rsid w:val="00F5272D"/>
    <w:rsid w:val="00F53299"/>
    <w:rsid w:val="00F54AEB"/>
    <w:rsid w:val="00F54D3A"/>
    <w:rsid w:val="00F552BD"/>
    <w:rsid w:val="00F556C5"/>
    <w:rsid w:val="00F560C3"/>
    <w:rsid w:val="00F56293"/>
    <w:rsid w:val="00F564AC"/>
    <w:rsid w:val="00F569FC"/>
    <w:rsid w:val="00F56E80"/>
    <w:rsid w:val="00F56F65"/>
    <w:rsid w:val="00F57151"/>
    <w:rsid w:val="00F57491"/>
    <w:rsid w:val="00F57A36"/>
    <w:rsid w:val="00F57B8E"/>
    <w:rsid w:val="00F57CB2"/>
    <w:rsid w:val="00F60766"/>
    <w:rsid w:val="00F60FBC"/>
    <w:rsid w:val="00F612DB"/>
    <w:rsid w:val="00F61315"/>
    <w:rsid w:val="00F6175E"/>
    <w:rsid w:val="00F622A9"/>
    <w:rsid w:val="00F62593"/>
    <w:rsid w:val="00F62DA1"/>
    <w:rsid w:val="00F63115"/>
    <w:rsid w:val="00F6325F"/>
    <w:rsid w:val="00F6388D"/>
    <w:rsid w:val="00F6416F"/>
    <w:rsid w:val="00F64203"/>
    <w:rsid w:val="00F64BAD"/>
    <w:rsid w:val="00F64D10"/>
    <w:rsid w:val="00F64DA2"/>
    <w:rsid w:val="00F64EFC"/>
    <w:rsid w:val="00F655B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2157"/>
    <w:rsid w:val="00F72A8A"/>
    <w:rsid w:val="00F72D3D"/>
    <w:rsid w:val="00F73042"/>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D07"/>
    <w:rsid w:val="00F93D7B"/>
    <w:rsid w:val="00F94D16"/>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FED"/>
    <w:rsid w:val="00FA39FD"/>
    <w:rsid w:val="00FA3DF7"/>
    <w:rsid w:val="00FA4B5C"/>
    <w:rsid w:val="00FA5285"/>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35D3"/>
    <w:rsid w:val="00FC4614"/>
    <w:rsid w:val="00FC58AF"/>
    <w:rsid w:val="00FC5F24"/>
    <w:rsid w:val="00FC5F8E"/>
    <w:rsid w:val="00FC6284"/>
    <w:rsid w:val="00FC68BA"/>
    <w:rsid w:val="00FC6C92"/>
    <w:rsid w:val="00FC7F04"/>
    <w:rsid w:val="00FD0B28"/>
    <w:rsid w:val="00FD0BDB"/>
    <w:rsid w:val="00FD0C19"/>
    <w:rsid w:val="00FD0C58"/>
    <w:rsid w:val="00FD0FB0"/>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C05"/>
    <w:rsid w:val="00FD67AC"/>
    <w:rsid w:val="00FD6911"/>
    <w:rsid w:val="00FD6A95"/>
    <w:rsid w:val="00FD6EB4"/>
    <w:rsid w:val="00FD6FCA"/>
    <w:rsid w:val="00FD7D24"/>
    <w:rsid w:val="00FE0252"/>
    <w:rsid w:val="00FE0485"/>
    <w:rsid w:val="00FE079B"/>
    <w:rsid w:val="00FE1206"/>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EBE"/>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uiPriority="99" w:qFormat="1"/>
    <w:lsdException w:name="Default Paragraph Font" w:uiPriority="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uiPriority w:val="99"/>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99"/>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uiPriority w:val="99"/>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uiPriority="99" w:qFormat="1"/>
    <w:lsdException w:name="Default Paragraph Font" w:uiPriority="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uiPriority w:val="99"/>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99"/>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uiPriority w:val="99"/>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21" Type="http://schemas.openxmlformats.org/officeDocument/2006/relationships/customXml" Target="../customXml/item21.xml"/><Relationship Id="rId34" Type="http://schemas.openxmlformats.org/officeDocument/2006/relationships/numbering" Target="numbering.xml"/><Relationship Id="rId42" Type="http://schemas.openxmlformats.org/officeDocument/2006/relationships/hyperlink" Target="http://www.eps.rs/" TargetMode="External"/><Relationship Id="rId47" Type="http://schemas.openxmlformats.org/officeDocument/2006/relationships/fontTable" Target="fontTable.xml"/><Relationship Id="rId50" Type="http://schemas.openxmlformats.org/officeDocument/2006/relationships/customXml" Target="../customXml/item3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microsoft.com/office/2007/relationships/stylesWithEffects" Target="stylesWithEffects.xml"/><Relationship Id="rId49" Type="http://schemas.openxmlformats.org/officeDocument/2006/relationships/customXml" Target="../customXml/item34.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tyles" Target="styles.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36.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46" Type="http://schemas.openxmlformats.org/officeDocument/2006/relationships/footer" Target="footer4.xml"/><Relationship Id="rId20" Type="http://schemas.openxmlformats.org/officeDocument/2006/relationships/customXml" Target="../customXml/item20.xm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CoverPageProperties xmlns="http://schemas.microsoft.com/office/2006/coverPageProps">
  <PublishDate>2013-06-03T00:00:00</PublishDate>
  <Abstract/>
  <CompanyAddress/>
  <CompanyPhone/>
  <CompanyFax/>
  <CompanyEmail/>
</CoverPage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mso-contentType ?>
<FormTemplates xmlns="http://schemas.microsoft.com/sharepoint/v3/contenttype/forms">
  <Display>DocumentLibraryForm</Display>
  <Edit>DocumentLibraryForm</Edit>
  <New>DocumentLibraryForm</New>
</FormTemplates>
</file>

<file path=customXml/item36.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66FF9-1B25-4B62-AE62-76F1C9191891}"/>
</file>

<file path=customXml/itemProps10.xml><?xml version="1.0" encoding="utf-8"?>
<ds:datastoreItem xmlns:ds="http://schemas.openxmlformats.org/officeDocument/2006/customXml" ds:itemID="{9E12E27A-359C-4B73-900B-EC1F1EDF6179}"/>
</file>

<file path=customXml/itemProps11.xml><?xml version="1.0" encoding="utf-8"?>
<ds:datastoreItem xmlns:ds="http://schemas.openxmlformats.org/officeDocument/2006/customXml" ds:itemID="{1978F6CD-B889-40B1-B349-ED1964B6FC30}"/>
</file>

<file path=customXml/itemProps12.xml><?xml version="1.0" encoding="utf-8"?>
<ds:datastoreItem xmlns:ds="http://schemas.openxmlformats.org/officeDocument/2006/customXml" ds:itemID="{6E8B314B-AB2D-4797-9298-EFCCF0A17B1F}"/>
</file>

<file path=customXml/itemProps13.xml><?xml version="1.0" encoding="utf-8"?>
<ds:datastoreItem xmlns:ds="http://schemas.openxmlformats.org/officeDocument/2006/customXml" ds:itemID="{40E84FDF-CAA5-475C-8EE4-C7590E016E09}"/>
</file>

<file path=customXml/itemProps14.xml><?xml version="1.0" encoding="utf-8"?>
<ds:datastoreItem xmlns:ds="http://schemas.openxmlformats.org/officeDocument/2006/customXml" ds:itemID="{6263830B-FCED-4297-A313-2E1A3F28772D}"/>
</file>

<file path=customXml/itemProps15.xml><?xml version="1.0" encoding="utf-8"?>
<ds:datastoreItem xmlns:ds="http://schemas.openxmlformats.org/officeDocument/2006/customXml" ds:itemID="{67489222-D3AB-45F2-9918-DC18764343D8}"/>
</file>

<file path=customXml/itemProps16.xml><?xml version="1.0" encoding="utf-8"?>
<ds:datastoreItem xmlns:ds="http://schemas.openxmlformats.org/officeDocument/2006/customXml" ds:itemID="{6F0AFF85-4034-4320-8475-E1D44D730DBD}"/>
</file>

<file path=customXml/itemProps17.xml><?xml version="1.0" encoding="utf-8"?>
<ds:datastoreItem xmlns:ds="http://schemas.openxmlformats.org/officeDocument/2006/customXml" ds:itemID="{357C2A9F-20E8-4FD3-A619-DEEE25E282FB}"/>
</file>

<file path=customXml/itemProps18.xml><?xml version="1.0" encoding="utf-8"?>
<ds:datastoreItem xmlns:ds="http://schemas.openxmlformats.org/officeDocument/2006/customXml" ds:itemID="{D29FCCB1-CBA9-4C06-9FD2-3033AE09CA42}"/>
</file>

<file path=customXml/itemProps19.xml><?xml version="1.0" encoding="utf-8"?>
<ds:datastoreItem xmlns:ds="http://schemas.openxmlformats.org/officeDocument/2006/customXml" ds:itemID="{4A24446E-7F47-4741-9646-CB9F53AD630B}"/>
</file>

<file path=customXml/itemProps2.xml><?xml version="1.0" encoding="utf-8"?>
<ds:datastoreItem xmlns:ds="http://schemas.openxmlformats.org/officeDocument/2006/customXml" ds:itemID="{7CE57F7F-1EA1-4333-9E25-DF4D4D9A45E3}"/>
</file>

<file path=customXml/itemProps20.xml><?xml version="1.0" encoding="utf-8"?>
<ds:datastoreItem xmlns:ds="http://schemas.openxmlformats.org/officeDocument/2006/customXml" ds:itemID="{55AF091B-3C7A-41E3-B477-F2FDAA23CFDA}"/>
</file>

<file path=customXml/itemProps21.xml><?xml version="1.0" encoding="utf-8"?>
<ds:datastoreItem xmlns:ds="http://schemas.openxmlformats.org/officeDocument/2006/customXml" ds:itemID="{6F00C5E0-117D-415B-9308-90C9BD781F91}"/>
</file>

<file path=customXml/itemProps22.xml><?xml version="1.0" encoding="utf-8"?>
<ds:datastoreItem xmlns:ds="http://schemas.openxmlformats.org/officeDocument/2006/customXml" ds:itemID="{D6AE2FAE-EDCA-4D85-AB42-717B65B24E3D}"/>
</file>

<file path=customXml/itemProps23.xml><?xml version="1.0" encoding="utf-8"?>
<ds:datastoreItem xmlns:ds="http://schemas.openxmlformats.org/officeDocument/2006/customXml" ds:itemID="{7C2B190E-089F-45C0-A5CF-4B20BA2F59FE}"/>
</file>

<file path=customXml/itemProps24.xml><?xml version="1.0" encoding="utf-8"?>
<ds:datastoreItem xmlns:ds="http://schemas.openxmlformats.org/officeDocument/2006/customXml" ds:itemID="{C268F6DD-0F6E-4144-94E6-1D991FA6C97C}"/>
</file>

<file path=customXml/itemProps25.xml><?xml version="1.0" encoding="utf-8"?>
<ds:datastoreItem xmlns:ds="http://schemas.openxmlformats.org/officeDocument/2006/customXml" ds:itemID="{6CA2131C-DACA-444B-AFF9-31C7D7652035}"/>
</file>

<file path=customXml/itemProps26.xml><?xml version="1.0" encoding="utf-8"?>
<ds:datastoreItem xmlns:ds="http://schemas.openxmlformats.org/officeDocument/2006/customXml" ds:itemID="{1DB9D53A-90DA-40BF-8D22-1F7E2D8B3026}"/>
</file>

<file path=customXml/itemProps27.xml><?xml version="1.0" encoding="utf-8"?>
<ds:datastoreItem xmlns:ds="http://schemas.openxmlformats.org/officeDocument/2006/customXml" ds:itemID="{D25CD396-F5C7-4BF8-8689-ABDA35A6FFD6}"/>
</file>

<file path=customXml/itemProps28.xml><?xml version="1.0" encoding="utf-8"?>
<ds:datastoreItem xmlns:ds="http://schemas.openxmlformats.org/officeDocument/2006/customXml" ds:itemID="{6E486FBB-B583-47CF-91CC-0C4D869DEAE5}"/>
</file>

<file path=customXml/itemProps29.xml><?xml version="1.0" encoding="utf-8"?>
<ds:datastoreItem xmlns:ds="http://schemas.openxmlformats.org/officeDocument/2006/customXml" ds:itemID="{2B35091E-CE75-4910-9696-BF92674EADD1}"/>
</file>

<file path=customXml/itemProps3.xml><?xml version="1.0" encoding="utf-8"?>
<ds:datastoreItem xmlns:ds="http://schemas.openxmlformats.org/officeDocument/2006/customXml" ds:itemID="{98D997BB-7158-41B0-8800-F73878E0B30C}"/>
</file>

<file path=customXml/itemProps30.xml><?xml version="1.0" encoding="utf-8"?>
<ds:datastoreItem xmlns:ds="http://schemas.openxmlformats.org/officeDocument/2006/customXml" ds:itemID="{4F922905-7EA2-4835-B7CF-19C7087729D5}"/>
</file>

<file path=customXml/itemProps31.xml><?xml version="1.0" encoding="utf-8"?>
<ds:datastoreItem xmlns:ds="http://schemas.openxmlformats.org/officeDocument/2006/customXml" ds:itemID="{45B94768-E0FE-476B-9D02-E4A29C49F8E6}"/>
</file>

<file path=customXml/itemProps32.xml><?xml version="1.0" encoding="utf-8"?>
<ds:datastoreItem xmlns:ds="http://schemas.openxmlformats.org/officeDocument/2006/customXml" ds:itemID="{585234A9-20C3-45E6-AF24-59C4F94BE30B}"/>
</file>

<file path=customXml/itemProps33.xml><?xml version="1.0" encoding="utf-8"?>
<ds:datastoreItem xmlns:ds="http://schemas.openxmlformats.org/officeDocument/2006/customXml" ds:itemID="{AC1B7A54-F1C3-49F9-B772-D73A5DE62746}"/>
</file>

<file path=customXml/itemProps34.xml><?xml version="1.0" encoding="utf-8"?>
<ds:datastoreItem xmlns:ds="http://schemas.openxmlformats.org/officeDocument/2006/customXml" ds:itemID="{C9184CB5-D812-4703-AE59-BB62A1B99F14}"/>
</file>

<file path=customXml/itemProps35.xml><?xml version="1.0" encoding="utf-8"?>
<ds:datastoreItem xmlns:ds="http://schemas.openxmlformats.org/officeDocument/2006/customXml" ds:itemID="{E70953D1-BB27-4B11-BCFD-DB1E3CDC1C04}"/>
</file>

<file path=customXml/itemProps36.xml><?xml version="1.0" encoding="utf-8"?>
<ds:datastoreItem xmlns:ds="http://schemas.openxmlformats.org/officeDocument/2006/customXml" ds:itemID="{A60DACC4-9AC4-420F-8214-83DEB7171910}"/>
</file>

<file path=customXml/itemProps4.xml><?xml version="1.0" encoding="utf-8"?>
<ds:datastoreItem xmlns:ds="http://schemas.openxmlformats.org/officeDocument/2006/customXml" ds:itemID="{526F573D-5495-45C5-A068-216B67EE6911}"/>
</file>

<file path=customXml/itemProps5.xml><?xml version="1.0" encoding="utf-8"?>
<ds:datastoreItem xmlns:ds="http://schemas.openxmlformats.org/officeDocument/2006/customXml" ds:itemID="{32746FB2-BE40-445D-AB76-8A431B2DBF3B}"/>
</file>

<file path=customXml/itemProps6.xml><?xml version="1.0" encoding="utf-8"?>
<ds:datastoreItem xmlns:ds="http://schemas.openxmlformats.org/officeDocument/2006/customXml" ds:itemID="{77AC5762-9268-4A8F-8C11-22AE1E4D9E87}"/>
</file>

<file path=customXml/itemProps7.xml><?xml version="1.0" encoding="utf-8"?>
<ds:datastoreItem xmlns:ds="http://schemas.openxmlformats.org/officeDocument/2006/customXml" ds:itemID="{70781513-E6A5-4DAD-8DA4-26E47E392729}"/>
</file>

<file path=customXml/itemProps8.xml><?xml version="1.0" encoding="utf-8"?>
<ds:datastoreItem xmlns:ds="http://schemas.openxmlformats.org/officeDocument/2006/customXml" ds:itemID="{4BD54332-F31D-43EC-BC60-E15DE4401629}"/>
</file>

<file path=customXml/itemProps9.xml><?xml version="1.0" encoding="utf-8"?>
<ds:datastoreItem xmlns:ds="http://schemas.openxmlformats.org/officeDocument/2006/customXml" ds:itemID="{A5563E6C-8EA3-4F01-A22B-FCD9FE8E3920}"/>
</file>

<file path=docProps/app.xml><?xml version="1.0" encoding="utf-8"?>
<Properties xmlns="http://schemas.openxmlformats.org/officeDocument/2006/extended-properties" xmlns:vt="http://schemas.openxmlformats.org/officeDocument/2006/docPropsVTypes">
  <Template>Normal</Template>
  <TotalTime>0</TotalTime>
  <Pages>51</Pages>
  <Words>13835</Words>
  <Characters>78863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92513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Veljko Kovacevic</cp:lastModifiedBy>
  <cp:revision>2</cp:revision>
  <cp:lastPrinted>2013-08-23T07:17:00Z</cp:lastPrinted>
  <dcterms:created xsi:type="dcterms:W3CDTF">2013-08-23T12:31:00Z</dcterms:created>
  <dcterms:modified xsi:type="dcterms:W3CDTF">2013-08-23T12:31:00Z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