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E4" w:rsidRDefault="00C73801" w:rsidP="00C73801">
      <w:pPr>
        <w:pStyle w:val="Title"/>
        <w:jc w:val="left"/>
        <w:rPr>
          <w:rFonts w:ascii="Arial" w:hAnsi="Arial" w:cs="Arial"/>
          <w:b w:val="0"/>
          <w:noProof/>
          <w:szCs w:val="24"/>
          <w:lang w:eastAsia="en-US"/>
        </w:rPr>
      </w:pPr>
      <w:r w:rsidRPr="00BD08A8">
        <w:rPr>
          <w:rFonts w:ascii="Arial" w:hAnsi="Arial" w:cs="Arial"/>
          <w:b w:val="0"/>
          <w:noProof/>
          <w:szCs w:val="24"/>
          <w:lang w:val="en-US" w:eastAsia="en-US"/>
        </w:rPr>
        <w:drawing>
          <wp:inline distT="0" distB="0" distL="0" distR="0">
            <wp:extent cx="1202690" cy="1273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690" cy="1273175"/>
                    </a:xfrm>
                    <a:prstGeom prst="rect">
                      <a:avLst/>
                    </a:prstGeom>
                    <a:noFill/>
                    <a:ln>
                      <a:noFill/>
                    </a:ln>
                  </pic:spPr>
                </pic:pic>
              </a:graphicData>
            </a:graphic>
          </wp:inline>
        </w:drawing>
      </w:r>
    </w:p>
    <w:p w:rsidR="00C73801" w:rsidRPr="00BD08A8" w:rsidRDefault="00151BE4" w:rsidP="00CE6E20">
      <w:pPr>
        <w:pStyle w:val="Title"/>
        <w:rPr>
          <w:rFonts w:ascii="Arial" w:hAnsi="Arial" w:cs="Arial"/>
          <w:b w:val="0"/>
          <w:noProof/>
          <w:szCs w:val="24"/>
          <w:lang w:eastAsia="en-US"/>
        </w:rPr>
      </w:pPr>
      <w:r>
        <w:rPr>
          <w:rFonts w:ascii="Arial" w:hAnsi="Arial" w:cs="Arial"/>
          <w:b w:val="0"/>
          <w:noProof/>
          <w:szCs w:val="24"/>
          <w:lang w:eastAsia="en-US"/>
        </w:rPr>
        <w:t>НАРУЧИЛАЦ</w:t>
      </w:r>
    </w:p>
    <w:p w:rsidR="00C73801" w:rsidRPr="00BD08A8" w:rsidRDefault="00C73801" w:rsidP="00151BE4">
      <w:pPr>
        <w:ind w:left="2880" w:firstLine="720"/>
        <w:rPr>
          <w:rFonts w:cs="Arial"/>
          <w:bCs/>
          <w:szCs w:val="24"/>
          <w:lang w:val="sr-Cyrl-CS"/>
        </w:rPr>
      </w:pPr>
      <w:r w:rsidRPr="00BD08A8">
        <w:rPr>
          <w:rFonts w:cs="Arial"/>
          <w:bCs/>
          <w:szCs w:val="24"/>
          <w:lang w:val="sr-Cyrl-CS"/>
        </w:rPr>
        <w:t>ЈАВНО ПРЕДУЗЕЋЕ</w:t>
      </w:r>
    </w:p>
    <w:p w:rsidR="00C73801" w:rsidRPr="00BD08A8" w:rsidRDefault="00C73801" w:rsidP="00C73801">
      <w:pPr>
        <w:jc w:val="center"/>
        <w:rPr>
          <w:rFonts w:cs="Arial"/>
          <w:bCs/>
          <w:szCs w:val="24"/>
          <w:lang w:val="sr-Cyrl-CS"/>
        </w:rPr>
      </w:pPr>
      <w:r w:rsidRPr="00BD08A8">
        <w:rPr>
          <w:rFonts w:cs="Arial"/>
          <w:bCs/>
          <w:szCs w:val="24"/>
          <w:lang w:val="sr-Cyrl-CS"/>
        </w:rPr>
        <w:t>„ЕЛЕКТРОПРИВРЕДА СРБИЈЕ“, БЕОГРАД</w:t>
      </w:r>
    </w:p>
    <w:p w:rsidR="00C73801" w:rsidRPr="00BD08A8" w:rsidRDefault="00C73801" w:rsidP="00C73801">
      <w:pPr>
        <w:suppressAutoHyphens w:val="0"/>
        <w:spacing w:after="60"/>
        <w:jc w:val="center"/>
        <w:outlineLvl w:val="1"/>
        <w:rPr>
          <w:rFonts w:cs="Arial"/>
          <w:szCs w:val="24"/>
          <w:lang w:eastAsia="sr-Latn-CS"/>
        </w:rPr>
      </w:pPr>
      <w:r w:rsidRPr="00BD08A8">
        <w:rPr>
          <w:rFonts w:cs="Arial"/>
          <w:szCs w:val="24"/>
          <w:lang w:val="sr-Latn-CS" w:eastAsia="sr-Latn-CS"/>
        </w:rPr>
        <w:t>Улица царице Милице број 2</w:t>
      </w:r>
    </w:p>
    <w:p w:rsidR="00C73801" w:rsidRPr="00BD08A8" w:rsidRDefault="00C73801" w:rsidP="004536ED">
      <w:pPr>
        <w:keepNext/>
        <w:numPr>
          <w:ilvl w:val="0"/>
          <w:numId w:val="11"/>
        </w:numPr>
        <w:tabs>
          <w:tab w:val="clear" w:pos="0"/>
        </w:tabs>
        <w:suppressAutoHyphens w:val="0"/>
        <w:spacing w:before="240" w:after="60" w:line="360" w:lineRule="auto"/>
        <w:jc w:val="center"/>
        <w:outlineLvl w:val="0"/>
        <w:rPr>
          <w:rFonts w:cs="Arial"/>
          <w:bCs/>
          <w:kern w:val="32"/>
          <w:szCs w:val="24"/>
          <w:lang w:val="sr-Latn-CS" w:eastAsia="sr-Latn-CS"/>
        </w:rPr>
      </w:pPr>
      <w:r w:rsidRPr="00BD08A8">
        <w:rPr>
          <w:rFonts w:cs="Arial"/>
          <w:bCs/>
          <w:kern w:val="32"/>
          <w:szCs w:val="24"/>
          <w:lang w:val="sr-Latn-CS" w:eastAsia="sr-Latn-CS"/>
        </w:rPr>
        <w:t>КОНКУРСНА ДОКУМЕНТАЦИЈА</w:t>
      </w:r>
    </w:p>
    <w:p w:rsidR="00CE6E20" w:rsidRPr="00CE6E20" w:rsidRDefault="00CE6E20" w:rsidP="004536ED">
      <w:pPr>
        <w:pStyle w:val="BodyText"/>
        <w:numPr>
          <w:ilvl w:val="0"/>
          <w:numId w:val="11"/>
        </w:numPr>
        <w:jc w:val="center"/>
        <w:rPr>
          <w:rFonts w:ascii="Arial" w:hAnsi="Arial" w:cs="Arial"/>
          <w:szCs w:val="24"/>
        </w:rPr>
      </w:pPr>
      <w:r w:rsidRPr="00CE6E20">
        <w:rPr>
          <w:rFonts w:ascii="Arial" w:hAnsi="Arial" w:cs="Arial"/>
          <w:szCs w:val="24"/>
        </w:rPr>
        <w:t xml:space="preserve">ЈАВНА НАБАВКА ДОБАРА - </w:t>
      </w:r>
    </w:p>
    <w:p w:rsidR="00CE6E20" w:rsidRPr="00CE6E20" w:rsidRDefault="00CE6E20" w:rsidP="004536ED">
      <w:pPr>
        <w:pStyle w:val="ListParagraph"/>
        <w:numPr>
          <w:ilvl w:val="0"/>
          <w:numId w:val="11"/>
        </w:numPr>
        <w:jc w:val="center"/>
        <w:rPr>
          <w:rFonts w:cs="Arial"/>
        </w:rPr>
      </w:pPr>
      <w:r w:rsidRPr="00CE6E20">
        <w:rPr>
          <w:rFonts w:cs="Arial"/>
        </w:rPr>
        <w:t xml:space="preserve">      НАТРИЈУМ ХИДРОКСИД</w:t>
      </w:r>
      <w:r w:rsidRPr="00CE6E20">
        <w:rPr>
          <w:rFonts w:cs="Arial"/>
          <w:lang w:val="sr-Cyrl-CS"/>
        </w:rPr>
        <w:t xml:space="preserve"> (</w:t>
      </w:r>
      <w:r w:rsidRPr="00CE6E20">
        <w:rPr>
          <w:rFonts w:cs="Arial"/>
        </w:rPr>
        <w:t>NaOH) раствор 47%+-1% изражено у сувој материји</w:t>
      </w:r>
    </w:p>
    <w:p w:rsidR="00C73801" w:rsidRPr="00CE6E20" w:rsidRDefault="00C73801" w:rsidP="00C73801">
      <w:pPr>
        <w:pStyle w:val="BodyText"/>
        <w:rPr>
          <w:rFonts w:ascii="Arial" w:hAnsi="Arial" w:cs="Arial"/>
          <w:szCs w:val="24"/>
        </w:rPr>
      </w:pPr>
    </w:p>
    <w:p w:rsidR="00C73801" w:rsidRPr="00D9726E" w:rsidRDefault="00C73801" w:rsidP="00C73801">
      <w:pPr>
        <w:pStyle w:val="BodyText"/>
        <w:jc w:val="center"/>
        <w:rPr>
          <w:rFonts w:ascii="Arial" w:hAnsi="Arial" w:cs="Arial"/>
          <w:b/>
          <w:szCs w:val="24"/>
        </w:rPr>
      </w:pPr>
      <w:r w:rsidRPr="001275AC">
        <w:rPr>
          <w:rFonts w:ascii="Arial" w:hAnsi="Arial" w:cs="Arial"/>
          <w:szCs w:val="24"/>
        </w:rPr>
        <w:t xml:space="preserve">ЈАВНА НАБАВКА </w:t>
      </w:r>
      <w:r w:rsidRPr="00D9726E">
        <w:rPr>
          <w:rFonts w:ascii="Arial" w:hAnsi="Arial" w:cs="Arial"/>
          <w:b/>
          <w:szCs w:val="24"/>
        </w:rPr>
        <w:t xml:space="preserve">ЦЈН </w:t>
      </w:r>
      <w:r w:rsidR="00C86735" w:rsidRPr="00D9726E">
        <w:rPr>
          <w:rFonts w:ascii="Arial" w:hAnsi="Arial" w:cs="Arial"/>
          <w:b/>
          <w:szCs w:val="24"/>
          <w:lang w:val="en-US"/>
        </w:rPr>
        <w:t>11</w:t>
      </w:r>
      <w:r w:rsidRPr="00D9726E">
        <w:rPr>
          <w:rFonts w:ascii="Arial" w:hAnsi="Arial" w:cs="Arial"/>
          <w:b/>
          <w:szCs w:val="24"/>
        </w:rPr>
        <w:t>/</w:t>
      </w:r>
      <w:r w:rsidR="00C86735" w:rsidRPr="00D9726E">
        <w:rPr>
          <w:rFonts w:ascii="Arial" w:hAnsi="Arial" w:cs="Arial"/>
          <w:b/>
          <w:szCs w:val="24"/>
          <w:lang w:val="en-US"/>
        </w:rPr>
        <w:t>2015</w:t>
      </w:r>
    </w:p>
    <w:p w:rsidR="00C73801" w:rsidRPr="00D9726E" w:rsidRDefault="00C73801" w:rsidP="00C73801">
      <w:pPr>
        <w:suppressAutoHyphens w:val="0"/>
        <w:autoSpaceDN w:val="0"/>
        <w:rPr>
          <w:rFonts w:cs="Arial"/>
          <w:b/>
          <w:szCs w:val="24"/>
          <w:lang w:eastAsia="en-US"/>
        </w:rPr>
      </w:pPr>
    </w:p>
    <w:p w:rsidR="00C73801" w:rsidRPr="001275AC" w:rsidRDefault="00C73801" w:rsidP="00C73801">
      <w:pPr>
        <w:suppressAutoHyphens w:val="0"/>
        <w:autoSpaceDN w:val="0"/>
        <w:jc w:val="center"/>
        <w:rPr>
          <w:rFonts w:cs="Arial"/>
          <w:szCs w:val="24"/>
          <w:lang w:eastAsia="en-US"/>
        </w:rPr>
      </w:pPr>
    </w:p>
    <w:p w:rsidR="00C73801" w:rsidRPr="001275AC" w:rsidRDefault="00C73801" w:rsidP="00C73801">
      <w:pPr>
        <w:suppressAutoHyphens w:val="0"/>
        <w:autoSpaceDN w:val="0"/>
        <w:rPr>
          <w:rFonts w:cs="Arial"/>
          <w:szCs w:val="24"/>
          <w:lang w:eastAsia="en-US"/>
        </w:rPr>
      </w:pPr>
    </w:p>
    <w:p w:rsidR="00C73801" w:rsidRPr="001275AC" w:rsidRDefault="00C73801" w:rsidP="00C73801">
      <w:pPr>
        <w:pStyle w:val="BodyText"/>
        <w:jc w:val="center"/>
        <w:rPr>
          <w:rFonts w:ascii="Arial" w:hAnsi="Arial" w:cs="Arial"/>
          <w:szCs w:val="24"/>
        </w:rPr>
      </w:pPr>
      <w:r w:rsidRPr="001275AC">
        <w:rPr>
          <w:rFonts w:ascii="Arial" w:hAnsi="Arial" w:cs="Arial"/>
          <w:szCs w:val="24"/>
        </w:rPr>
        <w:t>- У ОТВОРЕНОМ ПОСТУПКУ -</w:t>
      </w:r>
    </w:p>
    <w:p w:rsidR="00C73801" w:rsidRPr="00CE6E20" w:rsidRDefault="00C73801" w:rsidP="00C73801">
      <w:pPr>
        <w:pStyle w:val="BodyText"/>
        <w:jc w:val="center"/>
        <w:rPr>
          <w:rFonts w:ascii="Arial" w:hAnsi="Arial" w:cs="Arial"/>
          <w:i/>
          <w:color w:val="00B0F0"/>
          <w:szCs w:val="24"/>
          <w:lang w:val="en-US"/>
        </w:rPr>
      </w:pPr>
    </w:p>
    <w:p w:rsidR="00C73801" w:rsidRPr="00E76A63" w:rsidRDefault="00E76A63" w:rsidP="00E76A63">
      <w:pPr>
        <w:suppressAutoHyphens w:val="0"/>
        <w:jc w:val="center"/>
        <w:rPr>
          <w:rFonts w:cs="Arial"/>
          <w:i/>
          <w:color w:val="002060"/>
          <w:lang w:val="sr-Cyrl-RS"/>
        </w:rPr>
      </w:pPr>
      <w:r w:rsidRPr="00E76A63">
        <w:rPr>
          <w:rFonts w:cs="Arial"/>
          <w:i/>
          <w:color w:val="002060"/>
          <w:lang w:val="sr-Cyrl-RS"/>
        </w:rPr>
        <w:t>(Заведено у ЈП ЕПС под бројем 12.01. 68248/12-15 од 26.11.2015. године)</w:t>
      </w: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bookmarkStart w:id="0" w:name="_GoBack"/>
      <w:bookmarkEnd w:id="0"/>
    </w:p>
    <w:p w:rsidR="00C73801" w:rsidRPr="00BD08A8" w:rsidRDefault="00C73801" w:rsidP="00C73801">
      <w:pPr>
        <w:suppressAutoHyphens w:val="0"/>
        <w:rPr>
          <w:rFonts w:cs="Arial"/>
        </w:rPr>
      </w:pPr>
    </w:p>
    <w:p w:rsidR="00C73801" w:rsidRPr="00BD08A8" w:rsidRDefault="00C73801" w:rsidP="00C73801">
      <w:pPr>
        <w:suppressAutoHyphens w:val="0"/>
        <w:ind w:left="720"/>
        <w:rPr>
          <w:rFonts w:cs="Arial"/>
          <w:szCs w:val="24"/>
          <w:lang w:val="sr-Latn-CS" w:eastAsia="sr-Latn-CS"/>
        </w:rPr>
      </w:pP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highlight w:val="yellow"/>
          <w:lang w:val="sr-Cyrl-CS"/>
        </w:rPr>
      </w:pPr>
    </w:p>
    <w:p w:rsidR="00C73801" w:rsidRPr="00BD08A8" w:rsidRDefault="00C73801" w:rsidP="00C73801">
      <w:pPr>
        <w:suppressAutoHyphens w:val="0"/>
        <w:rPr>
          <w:rFonts w:cs="Arial"/>
          <w:szCs w:val="24"/>
          <w:lang w:eastAsia="sr-Latn-CS"/>
        </w:rPr>
      </w:pPr>
    </w:p>
    <w:p w:rsidR="00C73801" w:rsidRPr="00BD08A8" w:rsidRDefault="00C73801" w:rsidP="004536ED">
      <w:pPr>
        <w:keepNext/>
        <w:numPr>
          <w:ilvl w:val="0"/>
          <w:numId w:val="11"/>
        </w:numPr>
        <w:tabs>
          <w:tab w:val="clear" w:pos="0"/>
        </w:tabs>
        <w:suppressAutoHyphens w:val="0"/>
        <w:jc w:val="center"/>
        <w:outlineLvl w:val="4"/>
        <w:rPr>
          <w:rFonts w:cs="Arial"/>
          <w:szCs w:val="24"/>
          <w:lang w:val="sr-Latn-CS"/>
        </w:rPr>
      </w:pPr>
      <w:r w:rsidRPr="00BD08A8">
        <w:rPr>
          <w:rFonts w:cs="Arial"/>
          <w:szCs w:val="24"/>
          <w:lang w:val="sr-Cyrl-CS"/>
        </w:rPr>
        <w:t>Београд</w:t>
      </w:r>
      <w:r w:rsidRPr="00BD08A8">
        <w:rPr>
          <w:rFonts w:cs="Arial"/>
          <w:szCs w:val="24"/>
          <w:lang w:val="en-US"/>
        </w:rPr>
        <w:t xml:space="preserve">,  </w:t>
      </w:r>
      <w:r w:rsidR="00CE6E20">
        <w:rPr>
          <w:rFonts w:cs="Arial"/>
          <w:szCs w:val="24"/>
        </w:rPr>
        <w:t>новембар</w:t>
      </w:r>
      <w:r w:rsidRPr="00BD08A8">
        <w:rPr>
          <w:rFonts w:cs="Arial"/>
          <w:szCs w:val="24"/>
          <w:lang w:val="sr-Cyrl-CS"/>
        </w:rPr>
        <w:t xml:space="preserve"> 201</w:t>
      </w:r>
      <w:r w:rsidRPr="00BD08A8">
        <w:rPr>
          <w:rFonts w:cs="Arial"/>
          <w:szCs w:val="24"/>
          <w:lang w:val="en-US"/>
        </w:rPr>
        <w:t>5</w:t>
      </w:r>
      <w:r w:rsidRPr="00BD08A8">
        <w:rPr>
          <w:rFonts w:cs="Arial"/>
          <w:szCs w:val="24"/>
          <w:lang w:val="sr-Cyrl-CS"/>
        </w:rPr>
        <w:t>. године</w:t>
      </w:r>
    </w:p>
    <w:p w:rsidR="00D9726E" w:rsidRDefault="00D9726E" w:rsidP="00C73801">
      <w:pPr>
        <w:pStyle w:val="BodyTextIndent"/>
        <w:rPr>
          <w:rFonts w:ascii="Arial" w:hAnsi="Arial" w:cs="Arial"/>
          <w:szCs w:val="24"/>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B3AF5" w:rsidRPr="00D9726E" w:rsidRDefault="00D9726E" w:rsidP="00D9726E">
      <w:pPr>
        <w:tabs>
          <w:tab w:val="left" w:pos="2427"/>
        </w:tabs>
        <w:rPr>
          <w:lang w:val="sr-Cyrl-CS"/>
        </w:rPr>
        <w:sectPr w:rsidR="00DB3AF5" w:rsidRPr="00D9726E" w:rsidSect="003A5276">
          <w:headerReference w:type="default" r:id="rId9"/>
          <w:footerReference w:type="default" r:id="rId10"/>
          <w:footnotePr>
            <w:pos w:val="beneathText"/>
          </w:footnotePr>
          <w:pgSz w:w="11905" w:h="16837"/>
          <w:pgMar w:top="907" w:right="835" w:bottom="1411" w:left="1267" w:header="720" w:footer="0" w:gutter="0"/>
          <w:cols w:space="720"/>
          <w:docGrid w:linePitch="360"/>
        </w:sectPr>
      </w:pPr>
      <w:r>
        <w:rPr>
          <w:lang w:val="sr-Cyrl-CS"/>
        </w:rPr>
        <w:tab/>
      </w:r>
    </w:p>
    <w:p w:rsidR="00C73801" w:rsidRPr="00B4077B" w:rsidRDefault="00C73801" w:rsidP="00C73801">
      <w:pPr>
        <w:jc w:val="both"/>
        <w:rPr>
          <w:rFonts w:ascii="Nyala" w:eastAsia="TimesNewRomanPSMT" w:hAnsi="Nyala" w:cs="Arial"/>
          <w:szCs w:val="24"/>
        </w:rPr>
      </w:pPr>
    </w:p>
    <w:p w:rsidR="00FD110F" w:rsidRPr="00D9726E" w:rsidRDefault="00FD110F" w:rsidP="00FD110F">
      <w:pPr>
        <w:numPr>
          <w:ilvl w:val="0"/>
          <w:numId w:val="1"/>
        </w:numPr>
        <w:jc w:val="both"/>
        <w:rPr>
          <w:rFonts w:eastAsia="TimesNewRomanPSMT" w:cs="Arial"/>
          <w:szCs w:val="24"/>
        </w:rPr>
      </w:pPr>
      <w:r w:rsidRPr="00703C6B">
        <w:rPr>
          <w:rFonts w:eastAsia="TimesNewRomanPSMT" w:cs="Arial"/>
          <w:szCs w:val="24"/>
        </w:rPr>
        <w:t>На основу чл. 3</w:t>
      </w:r>
      <w:r w:rsidRPr="00703C6B">
        <w:rPr>
          <w:rFonts w:eastAsia="TimesNewRomanPSMT" w:cs="Arial"/>
          <w:szCs w:val="24"/>
          <w:lang w:val="ru-RU"/>
        </w:rPr>
        <w:t>2</w:t>
      </w:r>
      <w:r w:rsidRPr="00703C6B">
        <w:rPr>
          <w:rFonts w:eastAsia="TimesNewRomanPSMT" w:cs="Arial"/>
          <w:szCs w:val="24"/>
        </w:rPr>
        <w:t>. и 61. Закона о јавним набавкама („Сл. гласник РС” бр. 124/12,  14/15</w:t>
      </w:r>
      <w:r w:rsidRPr="00703C6B">
        <w:rPr>
          <w:rFonts w:eastAsia="TimesNewRomanPSMT" w:cs="Arial"/>
          <w:szCs w:val="24"/>
          <w:lang w:val="sr-Cyrl-CS"/>
        </w:rPr>
        <w:t xml:space="preserve"> и 68/15</w:t>
      </w:r>
      <w:r w:rsidR="00A67725">
        <w:rPr>
          <w:rFonts w:eastAsia="TimesNewRomanPSMT" w:cs="Arial"/>
          <w:szCs w:val="24"/>
          <w:lang w:val="sr-Cyrl-RS"/>
        </w:rPr>
        <w:t>)</w:t>
      </w:r>
      <w:r w:rsidRPr="00703C6B">
        <w:rPr>
          <w:rFonts w:eastAsia="TimesNewRomanPSMT" w:cs="Arial"/>
          <w:szCs w:val="24"/>
        </w:rPr>
        <w:t xml:space="preserve">, </w:t>
      </w:r>
      <w:r w:rsidR="00A67725">
        <w:rPr>
          <w:rFonts w:eastAsia="TimesNewRomanPSMT" w:cs="Arial"/>
          <w:szCs w:val="24"/>
          <w:lang w:val="sr-Cyrl-RS"/>
        </w:rPr>
        <w:t>(</w:t>
      </w:r>
      <w:r w:rsidRPr="00703C6B">
        <w:rPr>
          <w:rFonts w:eastAsia="TimesNewRomanPSMT" w:cs="Arial"/>
          <w:szCs w:val="24"/>
        </w:rPr>
        <w:t xml:space="preserve">у даљем тексту: Закон), чл. </w:t>
      </w:r>
      <w:r w:rsidRPr="00703C6B">
        <w:rPr>
          <w:rFonts w:eastAsia="TimesNewRomanPSMT" w:cs="Arial"/>
          <w:szCs w:val="24"/>
          <w:lang w:val="ru-RU"/>
        </w:rPr>
        <w:t>2</w:t>
      </w:r>
      <w:r w:rsidRPr="00703C6B">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703C6B">
        <w:rPr>
          <w:rFonts w:eastAsia="TimesNewRomanPSMT" w:cs="Arial"/>
          <w:szCs w:val="24"/>
          <w:lang w:val="sr-Cyrl-CS"/>
        </w:rPr>
        <w:t>86/15</w:t>
      </w:r>
      <w:r w:rsidRPr="00703C6B">
        <w:rPr>
          <w:rFonts w:eastAsia="TimesNewRomanPSMT" w:cs="Arial"/>
          <w:szCs w:val="24"/>
        </w:rPr>
        <w:t xml:space="preserve">), </w:t>
      </w:r>
      <w:r w:rsidRPr="00703C6B">
        <w:rPr>
          <w:rFonts w:cs="Arial"/>
          <w:szCs w:val="24"/>
        </w:rPr>
        <w:t xml:space="preserve">Одлуке о покретању поступка јавне набавке број </w:t>
      </w:r>
      <w:r w:rsidRPr="00D9726E">
        <w:rPr>
          <w:rFonts w:cs="Arial"/>
          <w:szCs w:val="24"/>
        </w:rPr>
        <w:t>12.01.</w:t>
      </w:r>
      <w:r w:rsidR="00C86735" w:rsidRPr="00D9726E">
        <w:rPr>
          <w:rFonts w:cs="Arial"/>
          <w:szCs w:val="24"/>
          <w:lang w:val="en-US"/>
        </w:rPr>
        <w:t>68248</w:t>
      </w:r>
      <w:r w:rsidRPr="00D9726E">
        <w:rPr>
          <w:rFonts w:cs="Arial"/>
          <w:szCs w:val="24"/>
        </w:rPr>
        <w:t xml:space="preserve">/2-15 </w:t>
      </w:r>
      <w:r w:rsidRPr="00D9726E">
        <w:rPr>
          <w:rFonts w:cs="Arial"/>
          <w:szCs w:val="24"/>
          <w:lang w:val="ru-RU"/>
        </w:rPr>
        <w:t xml:space="preserve">од </w:t>
      </w:r>
      <w:r w:rsidR="00C86735" w:rsidRPr="00D9726E">
        <w:rPr>
          <w:rFonts w:cs="Arial"/>
          <w:szCs w:val="24"/>
          <w:lang w:val="en-US"/>
        </w:rPr>
        <w:t>13</w:t>
      </w:r>
      <w:r w:rsidRPr="00D9726E">
        <w:rPr>
          <w:rFonts w:cs="Arial"/>
          <w:szCs w:val="24"/>
          <w:lang w:val="ru-RU"/>
        </w:rPr>
        <w:t>.1</w:t>
      </w:r>
      <w:r w:rsidR="00C86735" w:rsidRPr="00D9726E">
        <w:rPr>
          <w:rFonts w:cs="Arial"/>
          <w:szCs w:val="24"/>
          <w:lang w:val="en-US"/>
        </w:rPr>
        <w:t>1</w:t>
      </w:r>
      <w:r w:rsidRPr="00D9726E">
        <w:rPr>
          <w:rFonts w:cs="Arial"/>
          <w:szCs w:val="24"/>
          <w:lang w:val="ru-RU"/>
        </w:rPr>
        <w:t>.2015. године</w:t>
      </w:r>
      <w:r w:rsidRPr="00D9726E">
        <w:rPr>
          <w:rFonts w:cs="Arial"/>
          <w:szCs w:val="24"/>
        </w:rPr>
        <w:t xml:space="preserve"> и </w:t>
      </w:r>
      <w:r w:rsidRPr="00D9726E">
        <w:rPr>
          <w:rFonts w:cs="Arial"/>
          <w:szCs w:val="24"/>
          <w:lang w:val="ru-RU"/>
        </w:rPr>
        <w:t>Решења</w:t>
      </w:r>
      <w:r w:rsidRPr="00D9726E">
        <w:rPr>
          <w:rFonts w:cs="Arial"/>
          <w:i/>
          <w:szCs w:val="24"/>
          <w:lang w:val="ru-RU"/>
        </w:rPr>
        <w:t xml:space="preserve"> о </w:t>
      </w:r>
      <w:r w:rsidRPr="00D9726E">
        <w:rPr>
          <w:rFonts w:cs="Arial"/>
          <w:szCs w:val="24"/>
        </w:rPr>
        <w:t xml:space="preserve">образовању </w:t>
      </w:r>
      <w:r w:rsidR="00A67725">
        <w:rPr>
          <w:rFonts w:cs="Arial"/>
          <w:szCs w:val="24"/>
          <w:lang w:val="sr-Cyrl-RS"/>
        </w:rPr>
        <w:t>К</w:t>
      </w:r>
      <w:r w:rsidRPr="00D9726E">
        <w:rPr>
          <w:rFonts w:cs="Arial"/>
          <w:szCs w:val="24"/>
        </w:rPr>
        <w:t>омисије</w:t>
      </w:r>
      <w:r w:rsidRPr="00D9726E">
        <w:rPr>
          <w:rFonts w:cs="Arial"/>
          <w:szCs w:val="24"/>
          <w:lang w:val="ru-RU"/>
        </w:rPr>
        <w:t xml:space="preserve"> за јавну набавку </w:t>
      </w:r>
      <w:r w:rsidRPr="00D9726E">
        <w:rPr>
          <w:rFonts w:cs="Arial"/>
          <w:szCs w:val="24"/>
        </w:rPr>
        <w:t>број 12.01.</w:t>
      </w:r>
      <w:r w:rsidR="00C86735" w:rsidRPr="00D9726E">
        <w:rPr>
          <w:rFonts w:cs="Arial"/>
          <w:szCs w:val="24"/>
          <w:lang w:val="en-US"/>
        </w:rPr>
        <w:t>68248</w:t>
      </w:r>
      <w:r w:rsidRPr="00D9726E">
        <w:rPr>
          <w:rFonts w:cs="Arial"/>
          <w:szCs w:val="24"/>
        </w:rPr>
        <w:t>/</w:t>
      </w:r>
      <w:r w:rsidR="00C86735" w:rsidRPr="00D9726E">
        <w:rPr>
          <w:rFonts w:cs="Arial"/>
          <w:szCs w:val="24"/>
          <w:lang w:val="en-US"/>
        </w:rPr>
        <w:t>3</w:t>
      </w:r>
      <w:r w:rsidRPr="00D9726E">
        <w:rPr>
          <w:rFonts w:cs="Arial"/>
          <w:szCs w:val="24"/>
        </w:rPr>
        <w:t xml:space="preserve">-15 </w:t>
      </w:r>
      <w:r w:rsidRPr="00D9726E">
        <w:rPr>
          <w:rFonts w:cs="Arial"/>
          <w:szCs w:val="24"/>
          <w:lang w:val="ru-RU"/>
        </w:rPr>
        <w:t xml:space="preserve">од </w:t>
      </w:r>
      <w:r w:rsidR="00C86735" w:rsidRPr="00D9726E">
        <w:rPr>
          <w:rFonts w:cs="Arial"/>
          <w:szCs w:val="24"/>
          <w:lang w:val="en-US"/>
        </w:rPr>
        <w:t>13</w:t>
      </w:r>
      <w:r w:rsidRPr="00D9726E">
        <w:rPr>
          <w:rFonts w:cs="Arial"/>
          <w:szCs w:val="24"/>
          <w:lang w:val="ru-RU"/>
        </w:rPr>
        <w:t>.1</w:t>
      </w:r>
      <w:r w:rsidR="00C86735" w:rsidRPr="00D9726E">
        <w:rPr>
          <w:rFonts w:cs="Arial"/>
          <w:szCs w:val="24"/>
          <w:lang w:val="en-US"/>
        </w:rPr>
        <w:t>1</w:t>
      </w:r>
      <w:r w:rsidRPr="00D9726E">
        <w:rPr>
          <w:rFonts w:cs="Arial"/>
          <w:szCs w:val="24"/>
          <w:lang w:val="ru-RU"/>
        </w:rPr>
        <w:t>.2015</w:t>
      </w:r>
      <w:r w:rsidRPr="00D9726E">
        <w:rPr>
          <w:rFonts w:cs="Arial"/>
          <w:color w:val="000000"/>
          <w:szCs w:val="24"/>
          <w:lang w:val="ru-RU"/>
        </w:rPr>
        <w:t xml:space="preserve"> године</w:t>
      </w:r>
      <w:r w:rsidRPr="00D9726E">
        <w:rPr>
          <w:rFonts w:cs="Arial"/>
          <w:szCs w:val="24"/>
          <w:lang w:val="sr-Cyrl-CS"/>
        </w:rPr>
        <w:t xml:space="preserve">, </w:t>
      </w:r>
      <w:r w:rsidRPr="00D9726E">
        <w:rPr>
          <w:rFonts w:cs="Arial"/>
          <w:szCs w:val="24"/>
        </w:rPr>
        <w:t>припремљена је:</w:t>
      </w:r>
    </w:p>
    <w:p w:rsidR="00FD110F" w:rsidRPr="00FD110F" w:rsidRDefault="00FD110F" w:rsidP="00FD110F">
      <w:pPr>
        <w:numPr>
          <w:ilvl w:val="0"/>
          <w:numId w:val="1"/>
        </w:numPr>
        <w:jc w:val="center"/>
        <w:rPr>
          <w:rFonts w:eastAsia="TimesNewRomanPSMT" w:cs="Arial"/>
          <w:szCs w:val="24"/>
        </w:rPr>
      </w:pPr>
    </w:p>
    <w:p w:rsidR="00FD110F" w:rsidRPr="00FD110F" w:rsidRDefault="00FD110F" w:rsidP="00FD110F">
      <w:pPr>
        <w:numPr>
          <w:ilvl w:val="0"/>
          <w:numId w:val="1"/>
        </w:numPr>
        <w:jc w:val="center"/>
        <w:rPr>
          <w:rFonts w:eastAsia="TimesNewRomanPSMT" w:cs="Arial"/>
          <w:szCs w:val="24"/>
        </w:rPr>
      </w:pPr>
    </w:p>
    <w:p w:rsidR="00C73801" w:rsidRPr="00BD08A8" w:rsidRDefault="00C73801" w:rsidP="00FD110F">
      <w:pPr>
        <w:numPr>
          <w:ilvl w:val="0"/>
          <w:numId w:val="1"/>
        </w:numPr>
        <w:jc w:val="center"/>
        <w:rPr>
          <w:rFonts w:eastAsia="TimesNewRomanPSMT" w:cs="Arial"/>
          <w:szCs w:val="24"/>
        </w:rPr>
      </w:pPr>
      <w:r w:rsidRPr="00BD08A8">
        <w:rPr>
          <w:rFonts w:eastAsia="TimesNewRomanPSMT" w:cs="Arial"/>
          <w:szCs w:val="24"/>
        </w:rPr>
        <w:t>КОНКУРСНА ДОКУМЕНТАЦИЈА</w:t>
      </w:r>
    </w:p>
    <w:p w:rsidR="00C73801" w:rsidRPr="00FF7835" w:rsidRDefault="00C73801" w:rsidP="00C73801">
      <w:pPr>
        <w:pStyle w:val="BodyText"/>
        <w:jc w:val="center"/>
        <w:rPr>
          <w:rFonts w:ascii="Arial" w:hAnsi="Arial" w:cs="Arial"/>
          <w:szCs w:val="24"/>
          <w:lang w:val="sr-Latn-CS"/>
        </w:rPr>
      </w:pPr>
      <w:r w:rsidRPr="00FF7835">
        <w:rPr>
          <w:rFonts w:ascii="Arial" w:eastAsia="TimesNewRomanPSMT" w:hAnsi="Arial" w:cs="Arial"/>
          <w:szCs w:val="24"/>
        </w:rPr>
        <w:t xml:space="preserve">у отвореном поступку за јавну набавку </w:t>
      </w:r>
      <w:r w:rsidR="005C0FEE">
        <w:rPr>
          <w:rFonts w:ascii="Arial" w:eastAsia="TimesNewRomanPSMT" w:hAnsi="Arial" w:cs="Arial"/>
          <w:szCs w:val="24"/>
        </w:rPr>
        <w:t>добара</w:t>
      </w:r>
      <w:r w:rsidR="00FF7835" w:rsidRPr="00FF7835">
        <w:rPr>
          <w:rFonts w:ascii="Arial" w:eastAsia="TimesNewRomanPSMT" w:hAnsi="Arial" w:cs="Arial"/>
          <w:szCs w:val="24"/>
        </w:rPr>
        <w:t xml:space="preserve"> </w:t>
      </w:r>
      <w:r w:rsidR="00D64B8B">
        <w:rPr>
          <w:rFonts w:ascii="Arial" w:eastAsia="TimesNewRomanPSMT" w:hAnsi="Arial" w:cs="Arial"/>
          <w:szCs w:val="24"/>
        </w:rPr>
        <w:t xml:space="preserve">- </w:t>
      </w:r>
      <w:r w:rsidR="00FF7835" w:rsidRPr="00FF7835">
        <w:rPr>
          <w:rFonts w:ascii="Arial" w:hAnsi="Arial" w:cs="Arial"/>
        </w:rPr>
        <w:t xml:space="preserve"> натријум хидроксид (NaOH) раствор 47%+-1% изражено у сувој материји</w:t>
      </w:r>
    </w:p>
    <w:p w:rsidR="00C73801" w:rsidRPr="00D9726E" w:rsidRDefault="00C73801" w:rsidP="00073789">
      <w:pPr>
        <w:numPr>
          <w:ilvl w:val="0"/>
          <w:numId w:val="1"/>
        </w:numPr>
        <w:jc w:val="center"/>
        <w:rPr>
          <w:rFonts w:eastAsia="TimesNewRomanPSMT" w:cs="Arial"/>
          <w:b/>
          <w:szCs w:val="24"/>
        </w:rPr>
      </w:pPr>
      <w:r w:rsidRPr="00D9726E">
        <w:rPr>
          <w:rFonts w:eastAsia="TimesNewRomanPSMT" w:cs="Arial"/>
          <w:b/>
          <w:szCs w:val="24"/>
        </w:rPr>
        <w:t xml:space="preserve">ЦЈН </w:t>
      </w:r>
      <w:r w:rsidR="00C86735" w:rsidRPr="00D9726E">
        <w:rPr>
          <w:rFonts w:eastAsia="TimesNewRomanPSMT" w:cs="Arial"/>
          <w:b/>
          <w:szCs w:val="24"/>
          <w:lang w:val="en-US"/>
        </w:rPr>
        <w:t>11</w:t>
      </w:r>
      <w:r w:rsidRPr="00D9726E">
        <w:rPr>
          <w:rFonts w:eastAsia="TimesNewRomanPSMT" w:cs="Arial"/>
          <w:b/>
          <w:szCs w:val="24"/>
        </w:rPr>
        <w:t>/</w:t>
      </w:r>
      <w:r w:rsidR="00C86735" w:rsidRPr="00D9726E">
        <w:rPr>
          <w:rFonts w:eastAsia="TimesNewRomanPSMT" w:cs="Arial"/>
          <w:b/>
          <w:szCs w:val="24"/>
          <w:lang w:val="en-US"/>
        </w:rPr>
        <w:t>20</w:t>
      </w:r>
      <w:r w:rsidRPr="00D9726E">
        <w:rPr>
          <w:rFonts w:eastAsia="TimesNewRomanPSMT" w:cs="Arial"/>
          <w:b/>
          <w:szCs w:val="24"/>
        </w:rPr>
        <w:t>1</w:t>
      </w:r>
      <w:r w:rsidRPr="00D9726E">
        <w:rPr>
          <w:rFonts w:eastAsia="TimesNewRomanPSMT" w:cs="Arial"/>
          <w:b/>
          <w:szCs w:val="24"/>
          <w:lang w:val="en-US"/>
        </w:rPr>
        <w:t>5</w:t>
      </w:r>
    </w:p>
    <w:p w:rsidR="00C73801" w:rsidRPr="00BD08A8" w:rsidRDefault="00C73801" w:rsidP="00C73801">
      <w:pPr>
        <w:numPr>
          <w:ilvl w:val="0"/>
          <w:numId w:val="1"/>
        </w:numPr>
        <w:jc w:val="both"/>
        <w:rPr>
          <w:rFonts w:eastAsia="TimesNewRomanPSMT" w:cs="Arial"/>
          <w:szCs w:val="24"/>
        </w:rPr>
      </w:pPr>
      <w:r w:rsidRPr="00BD08A8">
        <w:rPr>
          <w:rFonts w:eastAsia="TimesNewRomanPSMT" w:cs="Arial"/>
          <w:szCs w:val="24"/>
        </w:rPr>
        <w:t>Конкурсна документација садржи:</w:t>
      </w:r>
    </w:p>
    <w:p w:rsidR="00C73801" w:rsidRPr="00BD08A8" w:rsidRDefault="00C73801" w:rsidP="00C73801">
      <w:pPr>
        <w:jc w:val="both"/>
        <w:rPr>
          <w:rFonts w:eastAsia="TimesNewRomanPSMT" w:cs="Arial"/>
          <w:szCs w:val="24"/>
        </w:rPr>
      </w:pPr>
    </w:p>
    <w:tbl>
      <w:tblPr>
        <w:tblW w:w="9059" w:type="dxa"/>
        <w:tblInd w:w="198" w:type="dxa"/>
        <w:tblLayout w:type="fixed"/>
        <w:tblLook w:val="0000" w:firstRow="0" w:lastRow="0" w:firstColumn="0" w:lastColumn="0" w:noHBand="0" w:noVBand="0"/>
      </w:tblPr>
      <w:tblGrid>
        <w:gridCol w:w="1340"/>
        <w:gridCol w:w="6129"/>
        <w:gridCol w:w="1590"/>
      </w:tblGrid>
      <w:tr w:rsidR="00C73801" w:rsidRPr="00BD08A8" w:rsidTr="003A5276">
        <w:tc>
          <w:tcPr>
            <w:tcW w:w="1340" w:type="dxa"/>
            <w:shd w:val="clear" w:color="auto" w:fill="auto"/>
            <w:vAlign w:val="center"/>
          </w:tcPr>
          <w:p w:rsidR="00C73801" w:rsidRPr="00BD08A8" w:rsidRDefault="00C73801" w:rsidP="003A5276">
            <w:pPr>
              <w:jc w:val="center"/>
              <w:rPr>
                <w:rFonts w:eastAsia="TimesNewRomanPSMT" w:cs="Arial"/>
                <w:b/>
                <w:i/>
                <w:szCs w:val="24"/>
                <w:lang w:val="en-US"/>
              </w:rPr>
            </w:pPr>
            <w:r w:rsidRPr="00BD08A8">
              <w:rPr>
                <w:rFonts w:eastAsia="TimesNewRomanPSMT" w:cs="Arial"/>
                <w:b/>
                <w:i/>
                <w:szCs w:val="24"/>
                <w:lang w:val="sr-Cyrl-CS"/>
              </w:rPr>
              <w:t>Део</w:t>
            </w:r>
          </w:p>
        </w:tc>
        <w:tc>
          <w:tcPr>
            <w:tcW w:w="6129" w:type="dxa"/>
            <w:shd w:val="clear" w:color="auto" w:fill="auto"/>
          </w:tcPr>
          <w:p w:rsidR="00C73801" w:rsidRPr="00BD08A8" w:rsidRDefault="00C73801" w:rsidP="003A5276">
            <w:pPr>
              <w:jc w:val="center"/>
              <w:rPr>
                <w:rFonts w:eastAsia="TimesNewRomanPSMT" w:cs="Arial"/>
                <w:b/>
                <w:i/>
                <w:szCs w:val="24"/>
                <w:lang w:val="en-US"/>
              </w:rPr>
            </w:pPr>
            <w:r w:rsidRPr="00E66ACD">
              <w:rPr>
                <w:rFonts w:eastAsia="TimesNewRomanPSMT" w:cs="Arial"/>
                <w:b/>
                <w:i/>
                <w:szCs w:val="24"/>
                <w:lang w:val="en-US"/>
              </w:rPr>
              <w:t>Назив</w:t>
            </w:r>
            <w:r w:rsidRPr="00E66ACD">
              <w:rPr>
                <w:rFonts w:eastAsia="TimesNewRomanPSMT" w:cs="Arial"/>
                <w:b/>
                <w:i/>
                <w:szCs w:val="24"/>
                <w:lang w:val="sr-Cyrl-CS"/>
              </w:rPr>
              <w:t xml:space="preserve"> дела</w:t>
            </w:r>
          </w:p>
        </w:tc>
        <w:tc>
          <w:tcPr>
            <w:tcW w:w="1590" w:type="dxa"/>
            <w:shd w:val="clear" w:color="auto" w:fill="auto"/>
          </w:tcPr>
          <w:p w:rsidR="00C73801" w:rsidRPr="00BD08A8" w:rsidRDefault="00C73801" w:rsidP="003A5276">
            <w:pPr>
              <w:jc w:val="center"/>
              <w:rPr>
                <w:rFonts w:cs="Arial"/>
                <w:bCs/>
                <w:iCs/>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cs="Arial"/>
                <w:bCs/>
                <w:iCs/>
                <w:szCs w:val="24"/>
              </w:rPr>
              <w:t>1.</w:t>
            </w:r>
          </w:p>
        </w:tc>
        <w:tc>
          <w:tcPr>
            <w:tcW w:w="6129" w:type="dxa"/>
            <w:shd w:val="clear" w:color="auto" w:fill="auto"/>
          </w:tcPr>
          <w:p w:rsidR="00C73801" w:rsidRPr="00BD08A8" w:rsidRDefault="00C73801" w:rsidP="003A5276">
            <w:pPr>
              <w:snapToGrid w:val="0"/>
              <w:jc w:val="both"/>
              <w:rPr>
                <w:rFonts w:eastAsia="TimesNewRomanPSMT" w:cs="Arial"/>
                <w:szCs w:val="24"/>
              </w:rPr>
            </w:pPr>
            <w:r w:rsidRPr="00BD08A8">
              <w:rPr>
                <w:rFonts w:eastAsia="TimesNewRomanPSMT" w:cs="Arial"/>
                <w:szCs w:val="24"/>
              </w:rPr>
              <w:t>Општи подаци о јавној набавци</w:t>
            </w:r>
          </w:p>
        </w:tc>
        <w:tc>
          <w:tcPr>
            <w:tcW w:w="1590" w:type="dxa"/>
            <w:shd w:val="clear" w:color="auto" w:fill="auto"/>
            <w:vAlign w:val="center"/>
          </w:tcPr>
          <w:p w:rsidR="00C73801" w:rsidRPr="00BD08A8" w:rsidRDefault="00C73801" w:rsidP="003A5276">
            <w:pPr>
              <w:snapToGrid w:val="0"/>
              <w:jc w:val="center"/>
              <w:rPr>
                <w:rFonts w:cs="Arial"/>
                <w:bCs/>
                <w:iCs/>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cs="Arial"/>
                <w:bCs/>
                <w:iCs/>
                <w:szCs w:val="24"/>
              </w:rPr>
              <w:t>2.</w:t>
            </w:r>
          </w:p>
        </w:tc>
        <w:tc>
          <w:tcPr>
            <w:tcW w:w="6129" w:type="dxa"/>
            <w:shd w:val="clear" w:color="auto" w:fill="auto"/>
          </w:tcPr>
          <w:p w:rsidR="00C73801" w:rsidRPr="00BD08A8" w:rsidRDefault="00E6584E" w:rsidP="00C337B1">
            <w:pPr>
              <w:snapToGrid w:val="0"/>
              <w:jc w:val="both"/>
              <w:rPr>
                <w:rFonts w:eastAsia="TimesNewRomanPSMT" w:cs="Arial"/>
                <w:szCs w:val="24"/>
              </w:rPr>
            </w:pPr>
            <w:r>
              <w:rPr>
                <w:rFonts w:eastAsia="TimesNewRomanPSMT" w:cs="Arial"/>
                <w:szCs w:val="24"/>
              </w:rPr>
              <w:t>Врста, квалитет</w:t>
            </w:r>
            <w:r w:rsidR="00C337B1">
              <w:rPr>
                <w:rFonts w:eastAsia="TimesNewRomanPSMT" w:cs="Arial"/>
                <w:szCs w:val="24"/>
              </w:rPr>
              <w:t>, техничке карактеристике</w:t>
            </w:r>
            <w:r>
              <w:rPr>
                <w:rFonts w:eastAsia="TimesNewRomanPSMT" w:cs="Arial"/>
                <w:szCs w:val="24"/>
              </w:rPr>
              <w:t xml:space="preserve"> и опис</w:t>
            </w:r>
            <w:r w:rsidR="00C337B1">
              <w:rPr>
                <w:rFonts w:eastAsia="TimesNewRomanPSMT" w:cs="Arial"/>
                <w:szCs w:val="24"/>
              </w:rPr>
              <w:t xml:space="preserve"> </w:t>
            </w:r>
            <w:r w:rsidR="00C337B1">
              <w:rPr>
                <w:rFonts w:eastAsia="TimesNewRomanPSMT" w:cs="Arial"/>
                <w:szCs w:val="24"/>
                <w:lang w:val="sr-Cyrl-CS"/>
              </w:rPr>
              <w:t>добара</w:t>
            </w:r>
            <w:r w:rsidRPr="00BD08A8">
              <w:rPr>
                <w:rFonts w:eastAsia="TimesNewRomanPSMT" w:cs="Arial"/>
                <w:szCs w:val="24"/>
                <w:lang w:val="sr-Cyrl-CS"/>
              </w:rPr>
              <w:t xml:space="preserve"> и други захтеви</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3.</w:t>
            </w:r>
          </w:p>
        </w:tc>
        <w:tc>
          <w:tcPr>
            <w:tcW w:w="6129" w:type="dxa"/>
            <w:shd w:val="clear" w:color="auto" w:fill="auto"/>
          </w:tcPr>
          <w:p w:rsidR="00C73801" w:rsidRPr="00BD08A8" w:rsidRDefault="00C337B1" w:rsidP="003A5276">
            <w:pPr>
              <w:snapToGrid w:val="0"/>
              <w:jc w:val="both"/>
              <w:rPr>
                <w:rFonts w:eastAsia="TimesNewRomanPSMT" w:cs="Arial"/>
                <w:szCs w:val="24"/>
                <w:lang w:val="sr-Cyrl-CS"/>
              </w:rPr>
            </w:pPr>
            <w:r w:rsidRPr="00BD08A8">
              <w:rPr>
                <w:rFonts w:eastAsia="TimesNewRomanPSMT" w:cs="Arial"/>
                <w:bCs/>
                <w:szCs w:val="24"/>
                <w:lang w:val="sr-Cyrl-CS"/>
              </w:rPr>
              <w:t xml:space="preserve">Услови за учешће у поступку јавне набавке из члана 75. (обавезни услови) и 76. (додатни </w:t>
            </w:r>
            <w:r w:rsidR="00A67725">
              <w:rPr>
                <w:rFonts w:eastAsia="TimesNewRomanPSMT" w:cs="Arial"/>
                <w:bCs/>
                <w:szCs w:val="24"/>
                <w:lang w:val="sr-Cyrl-CS"/>
              </w:rPr>
              <w:t>услови) З</w:t>
            </w:r>
            <w:r w:rsidRPr="00BD08A8">
              <w:rPr>
                <w:rFonts w:eastAsia="TimesNewRomanPSMT" w:cs="Arial"/>
                <w:bCs/>
                <w:szCs w:val="24"/>
                <w:lang w:val="sr-Cyrl-CS"/>
              </w:rPr>
              <w:t>акона и упутство како се доказује испуњеност тих услова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4.</w:t>
            </w:r>
          </w:p>
        </w:tc>
        <w:tc>
          <w:tcPr>
            <w:tcW w:w="6129" w:type="dxa"/>
            <w:shd w:val="clear" w:color="auto" w:fill="auto"/>
          </w:tcPr>
          <w:p w:rsidR="00C73801" w:rsidRPr="00C337B1" w:rsidRDefault="00C337B1" w:rsidP="003A5276">
            <w:pPr>
              <w:snapToGrid w:val="0"/>
              <w:jc w:val="both"/>
              <w:rPr>
                <w:rFonts w:eastAsia="TimesNewRomanPSMT" w:cs="Arial"/>
                <w:bCs/>
                <w:szCs w:val="24"/>
              </w:rPr>
            </w:pPr>
            <w:r>
              <w:rPr>
                <w:rFonts w:eastAsia="TimesNewRomanPSMT" w:cs="Arial"/>
                <w:bCs/>
                <w:szCs w:val="24"/>
              </w:rPr>
              <w:t>Критеријум за доделу уговора</w:t>
            </w:r>
          </w:p>
        </w:tc>
        <w:tc>
          <w:tcPr>
            <w:tcW w:w="1590" w:type="dxa"/>
            <w:shd w:val="clear" w:color="auto" w:fill="auto"/>
            <w:vAlign w:val="center"/>
          </w:tcPr>
          <w:p w:rsidR="00C73801" w:rsidRPr="00BD08A8" w:rsidRDefault="00C73801" w:rsidP="00E66ACD">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5.</w:t>
            </w:r>
          </w:p>
        </w:tc>
        <w:tc>
          <w:tcPr>
            <w:tcW w:w="6129" w:type="dxa"/>
            <w:shd w:val="clear" w:color="auto" w:fill="auto"/>
          </w:tcPr>
          <w:p w:rsidR="00C73801" w:rsidRPr="006A43E0" w:rsidRDefault="00C337B1" w:rsidP="003A5276">
            <w:pPr>
              <w:snapToGrid w:val="0"/>
              <w:jc w:val="both"/>
              <w:rPr>
                <w:rFonts w:eastAsia="TimesNewRomanPSMT" w:cs="Arial"/>
                <w:szCs w:val="24"/>
              </w:rPr>
            </w:pPr>
            <w:r w:rsidRPr="00BD08A8">
              <w:rPr>
                <w:rFonts w:eastAsia="TimesNewRomanPSMT" w:cs="Arial"/>
                <w:szCs w:val="24"/>
              </w:rPr>
              <w:t>Обрасци</w:t>
            </w:r>
            <w:r w:rsidR="006A43E0">
              <w:rPr>
                <w:rFonts w:eastAsia="TimesNewRomanPSMT" w:cs="Arial"/>
                <w:szCs w:val="24"/>
              </w:rPr>
              <w:t>:</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C337B1" w:rsidRDefault="00C73801" w:rsidP="003A5276">
            <w:pPr>
              <w:snapToGrid w:val="0"/>
              <w:jc w:val="center"/>
              <w:rPr>
                <w:rFonts w:eastAsia="TimesNewRomanPSMT" w:cs="Arial"/>
                <w:szCs w:val="24"/>
              </w:rPr>
            </w:pPr>
          </w:p>
        </w:tc>
        <w:tc>
          <w:tcPr>
            <w:tcW w:w="6129" w:type="dxa"/>
            <w:shd w:val="clear" w:color="auto" w:fill="auto"/>
          </w:tcPr>
          <w:p w:rsidR="00C73801" w:rsidRPr="00BD08A8" w:rsidRDefault="00C337B1" w:rsidP="003A5276">
            <w:pPr>
              <w:snapToGrid w:val="0"/>
              <w:jc w:val="both"/>
              <w:rPr>
                <w:rFonts w:eastAsia="TimesNewRomanPSMT" w:cs="Arial"/>
                <w:szCs w:val="24"/>
              </w:rPr>
            </w:pPr>
            <w:r>
              <w:rPr>
                <w:rFonts w:eastAsia="TimesNewRomanPSMT" w:cs="Arial"/>
                <w:szCs w:val="24"/>
              </w:rPr>
              <w:t xml:space="preserve"> </w:t>
            </w:r>
            <w:r w:rsidRPr="00BD08A8">
              <w:rPr>
                <w:rFonts w:eastAsia="TimesNewRomanPSMT" w:cs="Arial"/>
                <w:szCs w:val="24"/>
              </w:rPr>
              <w:t>Понуда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rPr>
            </w:pPr>
            <w:r w:rsidRPr="00BD08A8">
              <w:rPr>
                <w:rFonts w:eastAsia="TimesNewRomanPSMT" w:cs="Arial"/>
                <w:szCs w:val="24"/>
              </w:rPr>
              <w:t xml:space="preserve"> Подаци о понуђачу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rPr>
            </w:pPr>
            <w:r w:rsidRPr="00BD08A8">
              <w:rPr>
                <w:rFonts w:eastAsia="TimesNewRomanPSMT" w:cs="Arial"/>
                <w:szCs w:val="24"/>
              </w:rPr>
              <w:t>Подаци о подизвођачу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lang w:val="sr-Cyrl-CS"/>
              </w:rPr>
            </w:pPr>
            <w:r w:rsidRPr="00BD08A8">
              <w:rPr>
                <w:rFonts w:eastAsia="TimesNewRomanPSMT" w:cs="Arial"/>
                <w:szCs w:val="24"/>
              </w:rPr>
              <w:t xml:space="preserve">Подаци о </w:t>
            </w:r>
            <w:r w:rsidRPr="00BD08A8">
              <w:rPr>
                <w:rFonts w:eastAsia="TimesNewRomanPSMT" w:cs="Arial"/>
                <w:szCs w:val="24"/>
                <w:lang w:val="sr-Cyrl-CS"/>
              </w:rPr>
              <w:t>члану групе понуђача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3A5276">
            <w:pPr>
              <w:snapToGrid w:val="0"/>
              <w:rPr>
                <w:rFonts w:eastAsia="TimesNewRomanPSMT" w:cs="Arial"/>
                <w:szCs w:val="24"/>
              </w:rPr>
            </w:pPr>
            <w:r w:rsidRPr="00BD08A8">
              <w:rPr>
                <w:rFonts w:eastAsia="TimesNewRomanPSMT" w:cs="Arial"/>
                <w:szCs w:val="24"/>
              </w:rPr>
              <w:t>Трошкови припреме понуде</w:t>
            </w:r>
          </w:p>
        </w:tc>
        <w:tc>
          <w:tcPr>
            <w:tcW w:w="1590" w:type="dxa"/>
            <w:shd w:val="clear" w:color="auto" w:fill="auto"/>
            <w:vAlign w:val="center"/>
          </w:tcPr>
          <w:p w:rsidR="00C73801" w:rsidRPr="00BD08A8" w:rsidRDefault="00C73801" w:rsidP="00702E2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4464C5">
            <w:pPr>
              <w:snapToGrid w:val="0"/>
              <w:rPr>
                <w:rFonts w:eastAsia="TimesNewRomanPSMT" w:cs="Arial"/>
                <w:szCs w:val="24"/>
              </w:rPr>
            </w:pPr>
            <w:r w:rsidRPr="00BD08A8">
              <w:rPr>
                <w:rFonts w:eastAsia="TimesNewRomanPSMT" w:cs="Arial"/>
                <w:szCs w:val="24"/>
              </w:rPr>
              <w:t xml:space="preserve">Образац </w:t>
            </w:r>
            <w:r>
              <w:rPr>
                <w:rFonts w:eastAsia="TimesNewRomanPSMT" w:cs="Arial"/>
                <w:szCs w:val="24"/>
              </w:rPr>
              <w:t>изјаве</w:t>
            </w:r>
            <w:r w:rsidRPr="00BD08A8">
              <w:rPr>
                <w:rFonts w:eastAsia="TimesNewRomanPSMT" w:cs="Arial"/>
                <w:szCs w:val="24"/>
              </w:rPr>
              <w:t xml:space="preserve"> о независној понуди</w:t>
            </w:r>
            <w:r w:rsidR="00C73801" w:rsidRPr="00BD08A8">
              <w:rPr>
                <w:rFonts w:eastAsia="TimesNewRomanPSMT" w:cs="Arial"/>
                <w:szCs w:val="24"/>
              </w:rPr>
              <w:t xml:space="preserve">           </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4464C5">
            <w:pPr>
              <w:snapToGrid w:val="0"/>
              <w:rPr>
                <w:rFonts w:eastAsia="TimesNewRomanPSMT" w:cs="Arial"/>
                <w:szCs w:val="24"/>
              </w:rPr>
            </w:pPr>
            <w:r>
              <w:rPr>
                <w:rFonts w:eastAsia="TimesNewRomanPSMT" w:cs="Arial"/>
                <w:szCs w:val="24"/>
              </w:rPr>
              <w:t>Структура цене</w:t>
            </w:r>
            <w:r w:rsidR="00C73801" w:rsidRPr="00BD08A8">
              <w:rPr>
                <w:rFonts w:eastAsia="TimesNewRomanPSMT" w:cs="Arial"/>
                <w:szCs w:val="24"/>
              </w:rPr>
              <w:t xml:space="preserve">           </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CS"/>
              </w:rPr>
            </w:pPr>
          </w:p>
        </w:tc>
      </w:tr>
      <w:tr w:rsidR="00C73801" w:rsidRPr="00BD08A8" w:rsidTr="003A5276">
        <w:trPr>
          <w:trHeight w:val="324"/>
        </w:trPr>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3A5276">
            <w:pPr>
              <w:snapToGrid w:val="0"/>
              <w:rPr>
                <w:rFonts w:eastAsia="TimesNewRomanPSMT" w:cs="Arial"/>
                <w:szCs w:val="24"/>
              </w:rPr>
            </w:pPr>
            <w:r w:rsidRPr="00BD08A8">
              <w:rPr>
                <w:rFonts w:eastAsia="TimesNewRomanPSMT" w:cs="Arial"/>
                <w:szCs w:val="24"/>
              </w:rPr>
              <w:t>Образац изјаве</w:t>
            </w:r>
            <w:r w:rsidRPr="00BD08A8">
              <w:rPr>
                <w:rFonts w:eastAsia="TimesNewRomanPSMT" w:cs="Arial"/>
                <w:szCs w:val="24"/>
                <w:lang w:val="sr-Cyrl-CS"/>
              </w:rPr>
              <w:t xml:space="preserve"> у складу са чл. 75. став 2. З</w:t>
            </w:r>
            <w:r w:rsidR="00792E32">
              <w:rPr>
                <w:rFonts w:eastAsia="TimesNewRomanPSMT" w:cs="Arial"/>
                <w:szCs w:val="24"/>
                <w:lang w:val="sr-Cyrl-CS"/>
              </w:rPr>
              <w:t>ЈН</w:t>
            </w:r>
            <w:r w:rsidR="00C73801" w:rsidRPr="00BD08A8">
              <w:rPr>
                <w:rFonts w:eastAsia="TimesNewRomanPSMT" w:cs="Arial"/>
                <w:szCs w:val="24"/>
              </w:rPr>
              <w:t xml:space="preserve">    </w:t>
            </w:r>
          </w:p>
          <w:p w:rsidR="00C73801" w:rsidRPr="00BD08A8" w:rsidRDefault="004464C5" w:rsidP="00275FCD">
            <w:pPr>
              <w:snapToGrid w:val="0"/>
              <w:jc w:val="both"/>
              <w:rPr>
                <w:rFonts w:eastAsia="TimesNewRomanPSMT" w:cs="Arial"/>
                <w:szCs w:val="24"/>
              </w:rPr>
            </w:pPr>
            <w:r w:rsidRPr="00BD08A8">
              <w:rPr>
                <w:rFonts w:eastAsia="TimesNewRomanPSMT" w:cs="Arial"/>
                <w:szCs w:val="24"/>
              </w:rPr>
              <w:t>Референтна листа понуђача</w:t>
            </w:r>
          </w:p>
          <w:tbl>
            <w:tblPr>
              <w:tblW w:w="9059" w:type="dxa"/>
              <w:tblLayout w:type="fixed"/>
              <w:tblLook w:val="0000" w:firstRow="0" w:lastRow="0" w:firstColumn="0" w:lastColumn="0" w:noHBand="0" w:noVBand="0"/>
            </w:tblPr>
            <w:tblGrid>
              <w:gridCol w:w="9059"/>
            </w:tblGrid>
            <w:tr w:rsidR="00C73801" w:rsidRPr="00BD08A8" w:rsidTr="006A43E0">
              <w:tc>
                <w:tcPr>
                  <w:tcW w:w="9059" w:type="dxa"/>
                  <w:shd w:val="clear" w:color="auto" w:fill="auto"/>
                </w:tcPr>
                <w:p w:rsidR="00C73801" w:rsidRPr="00BD08A8" w:rsidRDefault="004464C5" w:rsidP="004464C5">
                  <w:pPr>
                    <w:snapToGrid w:val="0"/>
                    <w:jc w:val="both"/>
                    <w:rPr>
                      <w:rFonts w:eastAsia="TimesNewRomanPSMT" w:cs="Arial"/>
                      <w:szCs w:val="24"/>
                    </w:rPr>
                  </w:pPr>
                  <w:r>
                    <w:rPr>
                      <w:rFonts w:eastAsia="TimesNewRomanPSMT" w:cs="Arial"/>
                      <w:szCs w:val="24"/>
                    </w:rPr>
                    <w:t>Потврда о извршеним испорукама</w:t>
                  </w:r>
                  <w:r w:rsidR="00C73801" w:rsidRPr="00BD08A8">
                    <w:rPr>
                      <w:rFonts w:eastAsia="TimesNewRomanPSMT" w:cs="Arial"/>
                      <w:szCs w:val="24"/>
                    </w:rPr>
                    <w:t xml:space="preserve">      </w:t>
                  </w:r>
                </w:p>
              </w:tc>
            </w:tr>
            <w:tr w:rsidR="00C73801" w:rsidRPr="00BD08A8" w:rsidTr="006A43E0">
              <w:tc>
                <w:tcPr>
                  <w:tcW w:w="9059" w:type="dxa"/>
                  <w:shd w:val="clear" w:color="auto" w:fill="auto"/>
                </w:tcPr>
                <w:p w:rsidR="00E66ACD" w:rsidRPr="004464C5" w:rsidRDefault="004464C5" w:rsidP="004464C5">
                  <w:pPr>
                    <w:snapToGrid w:val="0"/>
                    <w:jc w:val="both"/>
                    <w:rPr>
                      <w:rFonts w:eastAsia="TimesNewRomanPSMT" w:cs="Arial"/>
                      <w:szCs w:val="24"/>
                    </w:rPr>
                  </w:pPr>
                  <w:r>
                    <w:rPr>
                      <w:rFonts w:eastAsia="TimesNewRomanPSMT" w:cs="Arial"/>
                      <w:szCs w:val="24"/>
                    </w:rPr>
                    <w:t>Образац изјаве</w:t>
                  </w:r>
                  <w:r w:rsidRPr="00BD08A8">
                    <w:rPr>
                      <w:rFonts w:eastAsia="TimesNewRomanPSMT" w:cs="Arial"/>
                      <w:szCs w:val="24"/>
                    </w:rPr>
                    <w:t xml:space="preserve"> </w:t>
                  </w:r>
                  <w:r>
                    <w:rPr>
                      <w:rFonts w:eastAsia="TimesNewRomanPSMT" w:cs="Arial"/>
                      <w:szCs w:val="24"/>
                    </w:rPr>
                    <w:t>о техничком капаитету</w:t>
                  </w:r>
                  <w:r w:rsidR="00E66ACD">
                    <w:rPr>
                      <w:rFonts w:eastAsia="TimesNewRomanPSMT" w:cs="Arial"/>
                      <w:szCs w:val="24"/>
                    </w:rPr>
                    <w:t xml:space="preserve">  </w:t>
                  </w:r>
                </w:p>
              </w:tc>
            </w:tr>
          </w:tbl>
          <w:p w:rsidR="00C73801" w:rsidRPr="00BD08A8" w:rsidRDefault="00C73801" w:rsidP="003A5276">
            <w:pPr>
              <w:snapToGrid w:val="0"/>
              <w:rPr>
                <w:rFonts w:eastAsia="TimesNewRomanPSMT" w:cs="Arial"/>
                <w:szCs w:val="24"/>
              </w:rPr>
            </w:pPr>
          </w:p>
        </w:tc>
        <w:tc>
          <w:tcPr>
            <w:tcW w:w="1590" w:type="dxa"/>
            <w:shd w:val="clear" w:color="auto" w:fill="auto"/>
            <w:vAlign w:val="center"/>
          </w:tcPr>
          <w:p w:rsidR="00C73801" w:rsidRPr="00BD08A8" w:rsidRDefault="00C73801" w:rsidP="00275FCD">
            <w:pPr>
              <w:snapToGrid w:val="0"/>
              <w:rPr>
                <w:rFonts w:eastAsia="TimesNewRomanPSMT" w:cs="Arial"/>
                <w:szCs w:val="24"/>
              </w:rPr>
            </w:pPr>
          </w:p>
          <w:p w:rsidR="00C73801" w:rsidRPr="00BD08A8" w:rsidRDefault="00C73801" w:rsidP="003A527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4464C5" w:rsidRDefault="004464C5" w:rsidP="004464C5">
            <w:pPr>
              <w:snapToGrid w:val="0"/>
              <w:rPr>
                <w:rFonts w:eastAsia="TimesNewRomanPSMT" w:cs="Arial"/>
                <w:szCs w:val="24"/>
              </w:rPr>
            </w:pPr>
            <w:r>
              <w:rPr>
                <w:rFonts w:eastAsia="TimesNewRomanPSMT" w:cs="Arial"/>
                <w:szCs w:val="24"/>
              </w:rPr>
              <w:t>Модел банкарске гаранције за добро извршење посла</w:t>
            </w:r>
          </w:p>
          <w:p w:rsidR="00C73801" w:rsidRPr="004464C5" w:rsidRDefault="004464C5" w:rsidP="004464C5">
            <w:pPr>
              <w:snapToGrid w:val="0"/>
              <w:rPr>
                <w:rFonts w:eastAsia="TimesNewRomanPSMT" w:cs="Arial"/>
                <w:szCs w:val="24"/>
              </w:rPr>
            </w:pPr>
            <w:r>
              <w:rPr>
                <w:rFonts w:eastAsia="TimesNewRomanPSMT" w:cs="Arial"/>
                <w:szCs w:val="24"/>
              </w:rPr>
              <w:t>Модел меничног овлашћења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AD0A6B">
        <w:trPr>
          <w:trHeight w:val="369"/>
        </w:trPr>
        <w:tc>
          <w:tcPr>
            <w:tcW w:w="1340" w:type="dxa"/>
            <w:shd w:val="clear" w:color="auto" w:fill="auto"/>
          </w:tcPr>
          <w:p w:rsidR="00C73801" w:rsidRPr="004464C5" w:rsidRDefault="004464C5" w:rsidP="004464C5">
            <w:pPr>
              <w:snapToGrid w:val="0"/>
              <w:ind w:left="252" w:hanging="252"/>
              <w:rPr>
                <w:rFonts w:eastAsia="TimesNewRomanPSMT" w:cs="Arial"/>
                <w:szCs w:val="24"/>
                <w:highlight w:val="yellow"/>
              </w:rPr>
            </w:pPr>
            <w:r>
              <w:rPr>
                <w:rFonts w:eastAsia="TimesNewRomanPSMT" w:cs="Arial"/>
                <w:szCs w:val="24"/>
              </w:rPr>
              <w:t xml:space="preserve">      </w:t>
            </w:r>
            <w:r w:rsidRPr="004464C5">
              <w:rPr>
                <w:rFonts w:eastAsia="TimesNewRomanPSMT" w:cs="Arial"/>
                <w:szCs w:val="24"/>
              </w:rPr>
              <w:t>6</w:t>
            </w:r>
            <w:r>
              <w:rPr>
                <w:rFonts w:eastAsia="TimesNewRomanPSMT" w:cs="Arial"/>
                <w:szCs w:val="24"/>
              </w:rPr>
              <w:t>.</w:t>
            </w:r>
          </w:p>
        </w:tc>
        <w:tc>
          <w:tcPr>
            <w:tcW w:w="6129" w:type="dxa"/>
            <w:shd w:val="clear" w:color="auto" w:fill="auto"/>
          </w:tcPr>
          <w:p w:rsidR="004464C5" w:rsidRDefault="004464C5" w:rsidP="004464C5">
            <w:pPr>
              <w:snapToGrid w:val="0"/>
              <w:rPr>
                <w:rFonts w:eastAsia="TimesNewRomanPSMT" w:cs="Arial"/>
                <w:szCs w:val="24"/>
              </w:rPr>
            </w:pPr>
            <w:r>
              <w:rPr>
                <w:rFonts w:eastAsia="TimesNewRomanPSMT" w:cs="Arial"/>
                <w:szCs w:val="24"/>
              </w:rPr>
              <w:t>Модел уговора</w:t>
            </w:r>
          </w:p>
          <w:p w:rsidR="00BA0142" w:rsidRPr="004464C5" w:rsidRDefault="00BA0142" w:rsidP="004464C5">
            <w:pPr>
              <w:snapToGrid w:val="0"/>
              <w:rPr>
                <w:rFonts w:eastAsia="TimesNewRomanPSMT" w:cs="Arial"/>
                <w:szCs w:val="24"/>
              </w:rPr>
            </w:pPr>
          </w:p>
        </w:tc>
        <w:tc>
          <w:tcPr>
            <w:tcW w:w="1590" w:type="dxa"/>
            <w:shd w:val="clear" w:color="auto" w:fill="auto"/>
            <w:vAlign w:val="center"/>
          </w:tcPr>
          <w:p w:rsidR="00C73801" w:rsidRPr="00BD08A8" w:rsidRDefault="00C73801" w:rsidP="00E66ACD">
            <w:pPr>
              <w:snapToGrid w:val="0"/>
              <w:rPr>
                <w:rFonts w:eastAsia="TimesNewRomanPSMT" w:cs="Arial"/>
                <w:szCs w:val="24"/>
              </w:rPr>
            </w:pPr>
          </w:p>
        </w:tc>
      </w:tr>
      <w:tr w:rsidR="00C73801" w:rsidRPr="00BD08A8" w:rsidTr="00AD0A6B">
        <w:trPr>
          <w:trHeight w:val="75"/>
        </w:trPr>
        <w:tc>
          <w:tcPr>
            <w:tcW w:w="1340" w:type="dxa"/>
            <w:shd w:val="clear" w:color="auto" w:fill="auto"/>
          </w:tcPr>
          <w:p w:rsidR="00C73801" w:rsidRPr="004464C5" w:rsidRDefault="004464C5" w:rsidP="003A5276">
            <w:pPr>
              <w:snapToGrid w:val="0"/>
              <w:rPr>
                <w:rFonts w:eastAsia="TimesNewRomanPSMT" w:cs="Arial"/>
                <w:szCs w:val="24"/>
              </w:rPr>
            </w:pPr>
            <w:r>
              <w:rPr>
                <w:rFonts w:eastAsia="TimesNewRomanPSMT" w:cs="Arial"/>
                <w:szCs w:val="24"/>
              </w:rPr>
              <w:t xml:space="preserve">       7.</w:t>
            </w:r>
          </w:p>
        </w:tc>
        <w:tc>
          <w:tcPr>
            <w:tcW w:w="6129" w:type="dxa"/>
            <w:shd w:val="clear" w:color="auto" w:fill="auto"/>
          </w:tcPr>
          <w:p w:rsidR="00C73801" w:rsidRPr="00BD08A8" w:rsidRDefault="004464C5" w:rsidP="00702E26">
            <w:pPr>
              <w:snapToGrid w:val="0"/>
              <w:jc w:val="both"/>
              <w:rPr>
                <w:rFonts w:eastAsia="TimesNewRomanPSMT" w:cs="Arial"/>
                <w:szCs w:val="24"/>
              </w:rPr>
            </w:pPr>
            <w:r>
              <w:rPr>
                <w:rFonts w:eastAsia="TimesNewRomanPSMT" w:cs="Arial"/>
                <w:szCs w:val="24"/>
              </w:rPr>
              <w:t>У</w:t>
            </w:r>
            <w:r w:rsidRPr="00BD08A8">
              <w:rPr>
                <w:rFonts w:eastAsia="TimesNewRomanPSMT" w:cs="Arial"/>
                <w:szCs w:val="24"/>
                <w:lang w:val="sr-Cyrl-CS"/>
              </w:rPr>
              <w:t>путство понуђачима како да сачине понуду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rPr>
            </w:pPr>
          </w:p>
        </w:tc>
        <w:tc>
          <w:tcPr>
            <w:tcW w:w="6129" w:type="dxa"/>
            <w:shd w:val="clear" w:color="auto" w:fill="auto"/>
          </w:tcPr>
          <w:p w:rsidR="00C73801" w:rsidRPr="00BD08A8" w:rsidRDefault="00C73801" w:rsidP="003A5276">
            <w:pPr>
              <w:snapToGrid w:val="0"/>
              <w:jc w:val="both"/>
              <w:rPr>
                <w:rFonts w:eastAsia="TimesNewRomanPSMT" w:cs="Arial"/>
                <w:szCs w:val="24"/>
              </w:rPr>
            </w:pP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bl>
    <w:p w:rsidR="00C73801" w:rsidRDefault="00C73801" w:rsidP="00C73801">
      <w:pPr>
        <w:suppressAutoHyphens w:val="0"/>
        <w:contextualSpacing/>
        <w:jc w:val="both"/>
        <w:rPr>
          <w:rFonts w:ascii="Nyala" w:hAnsi="Nyala" w:cs="Arial"/>
          <w:szCs w:val="24"/>
        </w:rPr>
      </w:pPr>
    </w:p>
    <w:p w:rsidR="00964A4D" w:rsidRDefault="00964A4D" w:rsidP="00C73801">
      <w:pPr>
        <w:suppressAutoHyphens w:val="0"/>
        <w:contextualSpacing/>
        <w:jc w:val="both"/>
        <w:rPr>
          <w:rFonts w:ascii="Nyala" w:hAnsi="Nyala" w:cs="Arial"/>
          <w:szCs w:val="24"/>
        </w:rPr>
      </w:pPr>
    </w:p>
    <w:p w:rsidR="00964A4D" w:rsidRDefault="00964A4D" w:rsidP="00C73801">
      <w:pPr>
        <w:suppressAutoHyphens w:val="0"/>
        <w:contextualSpacing/>
        <w:jc w:val="both"/>
        <w:rPr>
          <w:rFonts w:ascii="Nyala" w:hAnsi="Nyala" w:cs="Arial"/>
          <w:szCs w:val="24"/>
        </w:rPr>
      </w:pPr>
    </w:p>
    <w:p w:rsidR="00964A4D" w:rsidRPr="00964A4D" w:rsidRDefault="00964A4D" w:rsidP="00C73801">
      <w:pPr>
        <w:suppressAutoHyphens w:val="0"/>
        <w:contextualSpacing/>
        <w:jc w:val="both"/>
        <w:rPr>
          <w:rFonts w:ascii="Nyala" w:hAnsi="Nyala" w:cs="Arial"/>
          <w:szCs w:val="24"/>
        </w:rPr>
      </w:pPr>
    </w:p>
    <w:p w:rsidR="00B4077B" w:rsidRPr="00B4077B" w:rsidRDefault="00B4077B" w:rsidP="00C73801">
      <w:pPr>
        <w:suppressAutoHyphens w:val="0"/>
        <w:contextualSpacing/>
        <w:jc w:val="both"/>
        <w:rPr>
          <w:rFonts w:ascii="Nyala" w:hAnsi="Nyala" w:cs="Arial"/>
          <w:b/>
          <w:szCs w:val="24"/>
          <w:lang w:val="sr-Cyrl-CS" w:eastAsia="en-US"/>
        </w:rPr>
      </w:pPr>
    </w:p>
    <w:p w:rsidR="00A74141" w:rsidRPr="00A74141" w:rsidRDefault="00A74141" w:rsidP="004536ED">
      <w:pPr>
        <w:pStyle w:val="ListParagraph"/>
        <w:numPr>
          <w:ilvl w:val="0"/>
          <w:numId w:val="22"/>
        </w:numPr>
        <w:rPr>
          <w:rFonts w:cs="Arial"/>
          <w:b/>
          <w:szCs w:val="24"/>
          <w:lang w:val="sr-Cyrl-CS" w:eastAsia="en-US"/>
        </w:rPr>
      </w:pPr>
      <w:r w:rsidRPr="00A74141">
        <w:rPr>
          <w:rFonts w:cs="Arial"/>
          <w:b/>
          <w:szCs w:val="24"/>
          <w:lang w:val="sr-Cyrl-CS" w:eastAsia="en-US"/>
        </w:rPr>
        <w:lastRenderedPageBreak/>
        <w:t>ОПШТИ ПОДАЦИ О ЈАВНОЈ НАБАВЦИ</w:t>
      </w:r>
    </w:p>
    <w:p w:rsidR="00A74141" w:rsidRPr="00A74141" w:rsidRDefault="00A74141" w:rsidP="00A74141">
      <w:pPr>
        <w:pStyle w:val="ListParagraph"/>
        <w:rPr>
          <w:rFonts w:cs="Arial"/>
          <w:szCs w:val="24"/>
          <w:lang w:val="sr-Cyrl-CS" w:eastAsia="en-US"/>
        </w:rPr>
      </w:pPr>
    </w:p>
    <w:p w:rsidR="00A74141" w:rsidRPr="00FD110F" w:rsidRDefault="00A74141" w:rsidP="004536ED">
      <w:pPr>
        <w:pStyle w:val="ListParagraph"/>
        <w:numPr>
          <w:ilvl w:val="0"/>
          <w:numId w:val="31"/>
        </w:numPr>
        <w:rPr>
          <w:rFonts w:cs="Arial"/>
          <w:szCs w:val="24"/>
          <w:lang w:val="sr-Cyrl-CS" w:eastAsia="en-US"/>
        </w:rPr>
      </w:pPr>
      <w:r w:rsidRPr="00FD110F">
        <w:rPr>
          <w:rFonts w:cs="Arial"/>
          <w:szCs w:val="24"/>
          <w:lang w:val="sr-Cyrl-CS" w:eastAsia="en-US"/>
        </w:rPr>
        <w:t>Предмет</w:t>
      </w:r>
      <w:r w:rsidR="0047472D" w:rsidRPr="00FD110F">
        <w:rPr>
          <w:rFonts w:cs="Arial"/>
          <w:szCs w:val="24"/>
          <w:lang w:val="sr-Cyrl-CS" w:eastAsia="en-US"/>
        </w:rPr>
        <w:t xml:space="preserve"> </w:t>
      </w:r>
      <w:r w:rsidR="00FD110F" w:rsidRPr="00FD110F">
        <w:rPr>
          <w:rFonts w:cs="Arial"/>
          <w:szCs w:val="24"/>
          <w:lang w:val="sr-Cyrl-CS"/>
        </w:rPr>
        <w:t xml:space="preserve">јавне набавке број </w:t>
      </w:r>
      <w:r w:rsidR="00C86735" w:rsidRPr="00D9726E">
        <w:rPr>
          <w:rFonts w:cs="Arial"/>
          <w:b/>
          <w:szCs w:val="24"/>
          <w:lang w:val="sr-Cyrl-RS"/>
        </w:rPr>
        <w:t>ЦЈН 1</w:t>
      </w:r>
      <w:r w:rsidR="00FD110F" w:rsidRPr="00D9726E">
        <w:rPr>
          <w:rFonts w:cs="Arial"/>
          <w:b/>
          <w:szCs w:val="24"/>
          <w:lang w:val="sr-Cyrl-CS"/>
        </w:rPr>
        <w:t>1/2015</w:t>
      </w:r>
      <w:r w:rsidR="00FD110F" w:rsidRPr="00FD110F">
        <w:rPr>
          <w:rFonts w:cs="Arial"/>
          <w:szCs w:val="24"/>
          <w:lang w:val="sr-Cyrl-CS"/>
        </w:rPr>
        <w:t xml:space="preserve"> је </w:t>
      </w:r>
      <w:r w:rsidR="00FD110F" w:rsidRPr="00FD110F">
        <w:rPr>
          <w:rFonts w:cs="Arial"/>
          <w:szCs w:val="24"/>
        </w:rPr>
        <w:t>набавка добара</w:t>
      </w:r>
      <w:r w:rsidR="0047472D" w:rsidRPr="00FD110F">
        <w:rPr>
          <w:rFonts w:cs="Arial"/>
          <w:szCs w:val="24"/>
          <w:lang w:val="sr-Cyrl-CS" w:eastAsia="en-US"/>
        </w:rPr>
        <w:t xml:space="preserve">: </w:t>
      </w:r>
      <w:r w:rsidR="00FF7835" w:rsidRPr="00FD110F">
        <w:rPr>
          <w:rFonts w:cs="Arial"/>
          <w:szCs w:val="24"/>
          <w:lang w:val="sr-Cyrl-CS" w:eastAsia="en-US"/>
        </w:rPr>
        <w:t xml:space="preserve"> </w:t>
      </w:r>
      <w:r w:rsidR="00FF7835" w:rsidRPr="00FD110F">
        <w:rPr>
          <w:rFonts w:cs="Arial"/>
        </w:rPr>
        <w:t xml:space="preserve">натријум хидроксид </w:t>
      </w:r>
      <w:r w:rsidR="00FF7835" w:rsidRPr="00FD110F">
        <w:rPr>
          <w:rFonts w:cs="Arial"/>
          <w:lang w:val="sr-Cyrl-CS"/>
        </w:rPr>
        <w:t>(</w:t>
      </w:r>
      <w:r w:rsidR="00FF7835" w:rsidRPr="00FD110F">
        <w:rPr>
          <w:rFonts w:cs="Arial"/>
        </w:rPr>
        <w:t>NaOH) раствор 47%+-1% изражено у сувој материји</w:t>
      </w:r>
    </w:p>
    <w:p w:rsidR="00FF7835" w:rsidRDefault="00FF7835" w:rsidP="00A74141">
      <w:pPr>
        <w:pStyle w:val="ListParagraph"/>
        <w:rPr>
          <w:rFonts w:cs="Arial"/>
          <w:szCs w:val="24"/>
          <w:lang w:val="sr-Cyrl-CS" w:eastAsia="en-US"/>
        </w:rPr>
      </w:pPr>
    </w:p>
    <w:p w:rsidR="00FD110F" w:rsidRPr="00B4077B" w:rsidRDefault="00FD110F" w:rsidP="004536ED">
      <w:pPr>
        <w:pStyle w:val="ListParagraph"/>
        <w:numPr>
          <w:ilvl w:val="0"/>
          <w:numId w:val="31"/>
        </w:numPr>
        <w:contextualSpacing/>
        <w:jc w:val="both"/>
        <w:rPr>
          <w:rFonts w:cs="Arial"/>
          <w:szCs w:val="24"/>
        </w:rPr>
      </w:pPr>
      <w:r w:rsidRPr="00FD110F">
        <w:rPr>
          <w:rFonts w:cs="Arial"/>
          <w:bCs/>
          <w:szCs w:val="24"/>
          <w:lang w:val="sr-Cyrl-CS"/>
        </w:rPr>
        <w:t>Јавна набавка није обликована по партијама.</w:t>
      </w:r>
    </w:p>
    <w:p w:rsidR="00B4077B" w:rsidRPr="00B4077B" w:rsidRDefault="00B4077B" w:rsidP="00B4077B">
      <w:pPr>
        <w:contextualSpacing/>
        <w:jc w:val="both"/>
        <w:rPr>
          <w:rFonts w:ascii="Nyala" w:hAnsi="Nyala" w:cs="Arial"/>
          <w:szCs w:val="24"/>
        </w:rPr>
      </w:pPr>
    </w:p>
    <w:p w:rsidR="00A74141" w:rsidRDefault="00A74141" w:rsidP="005C0FEE">
      <w:pPr>
        <w:rPr>
          <w:rFonts w:ascii="Nyala" w:hAnsi="Nyala" w:cs="Arial"/>
          <w:szCs w:val="24"/>
          <w:lang w:eastAsia="en-US"/>
        </w:rPr>
      </w:pPr>
    </w:p>
    <w:p w:rsidR="00964A4D" w:rsidRPr="00B4077B" w:rsidRDefault="00964A4D" w:rsidP="005C0FEE">
      <w:pPr>
        <w:rPr>
          <w:rFonts w:ascii="Nyala" w:hAnsi="Nyala" w:cs="Arial"/>
          <w:szCs w:val="24"/>
          <w:lang w:eastAsia="en-US"/>
        </w:rPr>
      </w:pPr>
    </w:p>
    <w:p w:rsidR="005C0FEE" w:rsidRPr="00713710" w:rsidRDefault="005C0FEE" w:rsidP="005C0FEE">
      <w:pPr>
        <w:jc w:val="both"/>
        <w:rPr>
          <w:rFonts w:cs="Arial"/>
          <w:b/>
          <w:bCs/>
          <w:i/>
          <w:iCs/>
          <w:szCs w:val="24"/>
        </w:rPr>
      </w:pPr>
      <w:r w:rsidRPr="00AD7137">
        <w:rPr>
          <w:rFonts w:cs="Arial"/>
          <w:b/>
          <w:szCs w:val="24"/>
          <w:lang w:val="sr-Cyrl-CS"/>
        </w:rPr>
        <w:t xml:space="preserve">ДЕО </w:t>
      </w:r>
      <w:r w:rsidR="00BB73E0">
        <w:rPr>
          <w:rFonts w:cs="Arial"/>
          <w:b/>
          <w:szCs w:val="24"/>
          <w:lang w:val="sr-Cyrl-CS"/>
        </w:rPr>
        <w:t>2</w:t>
      </w:r>
      <w:r w:rsidRPr="00AD7137">
        <w:rPr>
          <w:rFonts w:cs="Arial"/>
          <w:b/>
          <w:szCs w:val="24"/>
          <w:lang w:val="sr-Cyrl-CS"/>
        </w:rPr>
        <w:t>.        ВРСТА, КВАЛИТЕТ, ТЕХНИЧКЕ КАРАКТЕРИСТИКЕ, КОЛИЧИНА И  ОПИС ДОБАРА,</w:t>
      </w:r>
      <w:r w:rsidR="00BB73E0">
        <w:rPr>
          <w:rFonts w:cs="Arial"/>
          <w:b/>
          <w:szCs w:val="24"/>
          <w:lang w:val="sr-Cyrl-CS"/>
        </w:rPr>
        <w:t xml:space="preserve"> </w:t>
      </w:r>
      <w:r w:rsidRPr="00AD7137">
        <w:rPr>
          <w:rFonts w:cs="Arial"/>
          <w:b/>
          <w:bCs/>
          <w:iCs/>
          <w:szCs w:val="24"/>
        </w:rPr>
        <w:t xml:space="preserve">НАЧИН СПРОВОЂЕЊА КОНТРОЛЕ И ОБЕЗБЕЂИВАЊА ГАРАНЦИЈЕ КВАЛИТЕТА, РОК ИСПОРУКЕ, </w:t>
      </w:r>
      <w:r w:rsidRPr="00AD7137">
        <w:rPr>
          <w:rFonts w:cs="Arial"/>
          <w:b/>
          <w:bCs/>
          <w:iCs/>
          <w:szCs w:val="24"/>
          <w:lang w:val="sr-Cyrl-CS"/>
        </w:rPr>
        <w:t xml:space="preserve">МЕСТО </w:t>
      </w:r>
      <w:r>
        <w:rPr>
          <w:rFonts w:cs="Arial"/>
          <w:b/>
          <w:bCs/>
          <w:iCs/>
          <w:szCs w:val="24"/>
        </w:rPr>
        <w:t>ИСПОРУКЕ ДОБАРА</w:t>
      </w:r>
    </w:p>
    <w:p w:rsidR="005C0FEE" w:rsidRPr="001A64C8" w:rsidRDefault="005C0FEE" w:rsidP="005C0FEE">
      <w:pPr>
        <w:jc w:val="both"/>
        <w:rPr>
          <w:rFonts w:cs="Arial"/>
          <w:b/>
          <w:bCs/>
          <w:i/>
          <w:iCs/>
          <w:szCs w:val="24"/>
          <w:lang w:val="sr-Cyrl-CS"/>
        </w:rPr>
      </w:pPr>
    </w:p>
    <w:p w:rsidR="00964A4D" w:rsidRDefault="00964A4D" w:rsidP="005C0FEE">
      <w:pPr>
        <w:rPr>
          <w:rFonts w:cs="Arial"/>
          <w:szCs w:val="24"/>
          <w:lang w:val="sr-Latn-CS"/>
        </w:rPr>
      </w:pPr>
    </w:p>
    <w:p w:rsidR="005C0FEE" w:rsidRPr="00C603B9" w:rsidRDefault="005C0FEE" w:rsidP="005C0FEE">
      <w:pPr>
        <w:rPr>
          <w:rFonts w:cs="Arial"/>
        </w:rPr>
      </w:pPr>
      <w:r w:rsidRPr="001A64C8">
        <w:rPr>
          <w:rFonts w:cs="Arial"/>
          <w:szCs w:val="24"/>
          <w:lang w:val="sr-Latn-CS"/>
        </w:rPr>
        <w:t>Предмет набавке</w:t>
      </w:r>
      <w:r>
        <w:rPr>
          <w:rFonts w:cs="Arial"/>
          <w:szCs w:val="24"/>
        </w:rPr>
        <w:t xml:space="preserve"> </w:t>
      </w:r>
      <w:r w:rsidRPr="001A64C8">
        <w:rPr>
          <w:rFonts w:cs="Arial"/>
          <w:szCs w:val="24"/>
          <w:lang w:val="sr-Latn-CS"/>
        </w:rPr>
        <w:t xml:space="preserve">је </w:t>
      </w:r>
      <w:r w:rsidRPr="00C603B9">
        <w:rPr>
          <w:rFonts w:cs="Arial"/>
          <w:szCs w:val="24"/>
          <w:lang w:eastAsia="en-US"/>
        </w:rPr>
        <w:t>натријум хидроксид</w:t>
      </w:r>
      <w:r>
        <w:rPr>
          <w:rFonts w:cs="Arial"/>
          <w:szCs w:val="24"/>
          <w:lang w:eastAsia="en-US"/>
        </w:rPr>
        <w:t xml:space="preserve"> </w:t>
      </w:r>
      <w:r w:rsidRPr="00C603B9">
        <w:rPr>
          <w:rFonts w:cs="Arial"/>
          <w:lang w:val="sr-Cyrl-CS"/>
        </w:rPr>
        <w:t>(</w:t>
      </w:r>
      <w:r w:rsidRPr="00C603B9">
        <w:rPr>
          <w:rFonts w:cs="Arial"/>
        </w:rPr>
        <w:t>NaOH)</w:t>
      </w:r>
      <w:r>
        <w:rPr>
          <w:rFonts w:cs="Arial"/>
        </w:rPr>
        <w:t xml:space="preserve"> </w:t>
      </w:r>
      <w:r w:rsidRPr="00C603B9">
        <w:rPr>
          <w:rFonts w:cs="Arial"/>
        </w:rPr>
        <w:t>раствор 47%+-1% изражено у сувој материји</w:t>
      </w:r>
    </w:p>
    <w:p w:rsidR="005C0FEE" w:rsidRDefault="005C0FEE" w:rsidP="005C0FEE">
      <w:pPr>
        <w:rPr>
          <w:rFonts w:cs="Arial"/>
          <w:b/>
          <w:bCs/>
          <w:lang w:val="sr-Cyrl-CS"/>
        </w:rPr>
      </w:pPr>
    </w:p>
    <w:p w:rsidR="00964A4D" w:rsidRPr="006F53F2" w:rsidRDefault="00964A4D" w:rsidP="005C0FEE">
      <w:pPr>
        <w:rPr>
          <w:rFonts w:cs="Arial"/>
          <w:b/>
          <w:bCs/>
          <w:lang w:val="sr-Cyrl-CS"/>
        </w:rPr>
      </w:pPr>
    </w:p>
    <w:p w:rsidR="005C0FEE" w:rsidRPr="007C013C" w:rsidRDefault="00BB73E0" w:rsidP="005C0FEE">
      <w:pPr>
        <w:rPr>
          <w:rFonts w:cs="Arial"/>
          <w:b/>
        </w:rPr>
      </w:pPr>
      <w:r>
        <w:rPr>
          <w:rFonts w:cs="Arial"/>
          <w:b/>
          <w:bCs/>
        </w:rPr>
        <w:t>2</w:t>
      </w:r>
      <w:r w:rsidR="005C0FEE" w:rsidRPr="00F43F95">
        <w:rPr>
          <w:rFonts w:cs="Arial"/>
          <w:b/>
          <w:bCs/>
        </w:rPr>
        <w:t>.1</w:t>
      </w:r>
      <w:r w:rsidR="007B53AE">
        <w:rPr>
          <w:rFonts w:cs="Arial"/>
          <w:b/>
          <w:bCs/>
        </w:rPr>
        <w:t>.</w:t>
      </w:r>
      <w:r w:rsidR="005C0FEE" w:rsidRPr="00F43F95">
        <w:rPr>
          <w:rFonts w:cs="Arial"/>
          <w:b/>
          <w:bCs/>
        </w:rPr>
        <w:t xml:space="preserve"> </w:t>
      </w:r>
      <w:r w:rsidR="005C0FEE" w:rsidRPr="007C013C">
        <w:rPr>
          <w:rFonts w:cs="Arial"/>
          <w:b/>
          <w:bCs/>
        </w:rPr>
        <w:t xml:space="preserve">Квалитет </w:t>
      </w:r>
      <w:r w:rsidR="005C0FEE" w:rsidRPr="007C013C">
        <w:rPr>
          <w:rFonts w:cs="Arial"/>
          <w:b/>
          <w:szCs w:val="24"/>
          <w:lang w:eastAsia="en-US"/>
        </w:rPr>
        <w:t>натријум хидроксид</w:t>
      </w:r>
      <w:r w:rsidR="005C0FEE" w:rsidRPr="007C013C">
        <w:rPr>
          <w:rFonts w:cs="Arial"/>
          <w:b/>
          <w:lang w:val="sr-Cyrl-CS"/>
        </w:rPr>
        <w:t>(</w:t>
      </w:r>
      <w:r w:rsidR="005C0FEE" w:rsidRPr="007C013C">
        <w:rPr>
          <w:rFonts w:cs="Arial"/>
          <w:b/>
        </w:rPr>
        <w:t>NaOH) раствор 47%+-1% изражено у сувој материји</w:t>
      </w:r>
    </w:p>
    <w:p w:rsidR="00073789" w:rsidRDefault="00073789" w:rsidP="005C0FEE">
      <w:pPr>
        <w:pStyle w:val="Default"/>
        <w:jc w:val="both"/>
        <w:rPr>
          <w:rFonts w:ascii="Arial" w:hAnsi="Arial" w:cs="Arial"/>
        </w:rPr>
      </w:pPr>
    </w:p>
    <w:p w:rsidR="005C0FEE" w:rsidRPr="00871C86" w:rsidRDefault="005C0FEE" w:rsidP="005C0FEE">
      <w:pPr>
        <w:pStyle w:val="Default"/>
        <w:jc w:val="both"/>
        <w:rPr>
          <w:rFonts w:ascii="Arial" w:hAnsi="Arial" w:cs="Arial"/>
          <w:lang w:val="sr-Cyrl-CS"/>
        </w:rPr>
      </w:pPr>
      <w:r w:rsidRPr="00871C86">
        <w:rPr>
          <w:rFonts w:ascii="Arial" w:hAnsi="Arial" w:cs="Arial"/>
        </w:rPr>
        <w:t>Понуђен</w:t>
      </w:r>
      <w:r>
        <w:rPr>
          <w:rFonts w:ascii="Arial" w:hAnsi="Arial" w:cs="Arial"/>
          <w:lang w:val="sr-Cyrl-CS"/>
        </w:rPr>
        <w:t xml:space="preserve">и </w:t>
      </w:r>
      <w:r w:rsidRPr="00FD46AD">
        <w:rPr>
          <w:rFonts w:ascii="Arial" w:hAnsi="Arial"/>
          <w:bCs/>
          <w:lang w:val="sr-Cyrl-CS"/>
        </w:rPr>
        <w:t>натријум хидроксид</w:t>
      </w:r>
      <w:r>
        <w:rPr>
          <w:rFonts w:ascii="Arial" w:hAnsi="Arial"/>
          <w:bCs/>
          <w:lang w:val="sr-Cyrl-CS"/>
        </w:rPr>
        <w:t xml:space="preserve"> </w:t>
      </w:r>
      <w:r w:rsidRPr="00FD46AD">
        <w:rPr>
          <w:rFonts w:ascii="Arial" w:hAnsi="Arial"/>
          <w:bCs/>
        </w:rPr>
        <w:t>(NaOH</w:t>
      </w:r>
      <w:r w:rsidRPr="00FD46AD">
        <w:rPr>
          <w:rFonts w:ascii="Arial" w:hAnsi="Arial"/>
          <w:bCs/>
          <w:lang w:val="sr-Cyrl-CS"/>
        </w:rPr>
        <w:t>)</w:t>
      </w:r>
      <w:r>
        <w:rPr>
          <w:rFonts w:ascii="Arial" w:hAnsi="Arial" w:cs="Arial"/>
        </w:rPr>
        <w:t xml:space="preserve"> мора да задовољава </w:t>
      </w:r>
      <w:r>
        <w:rPr>
          <w:rFonts w:ascii="Arial" w:hAnsi="Arial" w:cs="Arial"/>
          <w:lang w:val="sr-Cyrl-CS"/>
        </w:rPr>
        <w:t>ниво</w:t>
      </w:r>
      <w:r w:rsidRPr="00871C86">
        <w:rPr>
          <w:rFonts w:ascii="Arial" w:hAnsi="Arial" w:cs="Arial"/>
        </w:rPr>
        <w:t xml:space="preserve"> квалитета</w:t>
      </w:r>
      <w:r>
        <w:rPr>
          <w:rFonts w:ascii="Arial" w:hAnsi="Arial" w:cs="Arial"/>
          <w:lang w:val="sr-Cyrl-CS"/>
        </w:rPr>
        <w:t xml:space="preserve"> из тачке </w:t>
      </w:r>
      <w:r w:rsidR="00BB73E0">
        <w:rPr>
          <w:rFonts w:ascii="Arial" w:hAnsi="Arial" w:cs="Arial"/>
          <w:lang w:val="sr-Cyrl-CS"/>
        </w:rPr>
        <w:t>2</w:t>
      </w:r>
      <w:r w:rsidRPr="00AA3702">
        <w:rPr>
          <w:rFonts w:ascii="Arial" w:hAnsi="Arial" w:cs="Arial"/>
          <w:lang w:val="sr-Cyrl-CS"/>
        </w:rPr>
        <w:t>.2</w:t>
      </w:r>
      <w:r>
        <w:rPr>
          <w:rFonts w:ascii="Arial" w:hAnsi="Arial" w:cs="Arial"/>
          <w:lang w:val="sr-Cyrl-CS"/>
        </w:rPr>
        <w:t xml:space="preserve"> </w:t>
      </w:r>
      <w:r w:rsidRPr="00AA3702">
        <w:rPr>
          <w:rFonts w:ascii="Arial" w:hAnsi="Arial" w:cs="Arial"/>
          <w:lang w:val="sr-Cyrl-CS"/>
        </w:rPr>
        <w:t>.</w:t>
      </w:r>
      <w:r>
        <w:rPr>
          <w:rFonts w:ascii="Arial" w:hAnsi="Arial" w:cs="Arial"/>
          <w:lang w:val="sr-Cyrl-CS"/>
        </w:rPr>
        <w:t>Конкурсне документације.</w:t>
      </w:r>
    </w:p>
    <w:p w:rsidR="005C0FEE" w:rsidRDefault="005C0FEE" w:rsidP="005C0FEE">
      <w:pPr>
        <w:pStyle w:val="Default"/>
        <w:jc w:val="both"/>
        <w:rPr>
          <w:rFonts w:ascii="Arial" w:hAnsi="Arial" w:cs="Arial"/>
          <w:lang w:val="sr-Cyrl-CS"/>
        </w:rPr>
      </w:pPr>
    </w:p>
    <w:p w:rsidR="005C0FEE" w:rsidRDefault="005C0FEE" w:rsidP="005C0FEE">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Pr>
          <w:rFonts w:ascii="Arial" w:hAnsi="Arial" w:cs="Arial"/>
          <w:lang w:val="sr-Cyrl-CS"/>
        </w:rPr>
        <w:t xml:space="preserve"> испуњеност овог услова, п</w:t>
      </w:r>
      <w:r w:rsidRPr="00871C86">
        <w:rPr>
          <w:rFonts w:ascii="Arial" w:hAnsi="Arial" w:cs="Arial"/>
          <w:lang w:val="sr-Cyrl-CS"/>
        </w:rPr>
        <w:t>онуђач мора доставити:</w:t>
      </w:r>
    </w:p>
    <w:p w:rsidR="005C0FEE" w:rsidRPr="006F53F2" w:rsidRDefault="005C0FEE" w:rsidP="005C0FEE">
      <w:pPr>
        <w:ind w:left="360"/>
        <w:jc w:val="both"/>
        <w:rPr>
          <w:rFonts w:cs="Arial"/>
        </w:rPr>
      </w:pPr>
    </w:p>
    <w:p w:rsidR="005C0FEE" w:rsidRDefault="005C0FEE" w:rsidP="004536ED">
      <w:pPr>
        <w:numPr>
          <w:ilvl w:val="0"/>
          <w:numId w:val="28"/>
        </w:numPr>
        <w:suppressAutoHyphens w:val="0"/>
        <w:jc w:val="both"/>
        <w:rPr>
          <w:rFonts w:cs="Arial"/>
          <w:lang w:val="sr-Cyrl-CS"/>
        </w:rPr>
      </w:pPr>
      <w:r>
        <w:rPr>
          <w:rFonts w:cs="Arial"/>
          <w:lang w:val="sr-Cyrl-CS"/>
        </w:rPr>
        <w:t xml:space="preserve">Уверења – сертификате са информацијама о натријум хидроксиду </w:t>
      </w:r>
      <w:r w:rsidRPr="00FD46AD">
        <w:rPr>
          <w:bCs/>
        </w:rPr>
        <w:t>(NaOH</w:t>
      </w:r>
      <w:r w:rsidRPr="00FD46AD">
        <w:rPr>
          <w:bCs/>
          <w:lang w:val="sr-Cyrl-CS"/>
        </w:rPr>
        <w:t>)</w:t>
      </w:r>
      <w:r>
        <w:rPr>
          <w:rFonts w:cs="Arial"/>
          <w:lang w:val="sr-Cyrl-CS"/>
        </w:rPr>
        <w:t xml:space="preserve"> (техничке, физичке и хемијске карактеристике са границама прихватљивости) према тачки </w:t>
      </w:r>
      <w:r w:rsidR="00BB73E0">
        <w:rPr>
          <w:rFonts w:cs="Arial"/>
          <w:lang w:val="sr-Cyrl-CS"/>
        </w:rPr>
        <w:t>2</w:t>
      </w:r>
      <w:r w:rsidRPr="00AA3702">
        <w:rPr>
          <w:rFonts w:cs="Arial"/>
          <w:lang w:val="sr-Cyrl-CS"/>
        </w:rPr>
        <w:t>.</w:t>
      </w:r>
      <w:r w:rsidRPr="00AA3702">
        <w:rPr>
          <w:rFonts w:cs="Arial"/>
        </w:rPr>
        <w:t>2</w:t>
      </w:r>
      <w:r>
        <w:rPr>
          <w:rFonts w:cs="Arial"/>
          <w:lang w:val="sr-Cyrl-CS"/>
        </w:rPr>
        <w:t xml:space="preserve"> конкурсне документације, издата од лабораторије произвођача.</w:t>
      </w:r>
    </w:p>
    <w:p w:rsidR="005C0FEE" w:rsidRPr="00B85332" w:rsidRDefault="005C0FEE" w:rsidP="005C0FEE">
      <w:pPr>
        <w:ind w:left="615"/>
        <w:jc w:val="both"/>
        <w:rPr>
          <w:rFonts w:cs="Arial"/>
          <w:lang w:val="sr-Cyrl-CS"/>
        </w:rPr>
      </w:pPr>
    </w:p>
    <w:p w:rsidR="005C0FEE" w:rsidRPr="00AA3702" w:rsidRDefault="005C0FEE" w:rsidP="004536ED">
      <w:pPr>
        <w:numPr>
          <w:ilvl w:val="0"/>
          <w:numId w:val="28"/>
        </w:numPr>
        <w:suppressAutoHyphens w:val="0"/>
        <w:jc w:val="both"/>
        <w:rPr>
          <w:rFonts w:cs="Arial"/>
          <w:lang w:val="sr-Cyrl-CS"/>
        </w:rPr>
      </w:pPr>
      <w:r>
        <w:rPr>
          <w:rFonts w:cs="Arial"/>
          <w:lang w:val="sr-Cyrl-CS"/>
        </w:rPr>
        <w:t xml:space="preserve">Оверене техничке карактеристике (тачка </w:t>
      </w:r>
      <w:r w:rsidR="00BB73E0">
        <w:rPr>
          <w:rFonts w:cs="Arial"/>
          <w:lang w:val="sr-Cyrl-CS"/>
        </w:rPr>
        <w:t>2</w:t>
      </w:r>
      <w:r w:rsidRPr="00AA3702">
        <w:rPr>
          <w:rFonts w:cs="Arial"/>
          <w:lang w:val="sr-Cyrl-CS"/>
        </w:rPr>
        <w:t>.</w:t>
      </w:r>
      <w:r w:rsidRPr="00AA3702">
        <w:rPr>
          <w:rFonts w:cs="Arial"/>
        </w:rPr>
        <w:t>2</w:t>
      </w:r>
      <w:r>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AA3702">
        <w:rPr>
          <w:rFonts w:cs="Arial"/>
          <w:lang w:val="sr-Cyrl-CS"/>
        </w:rPr>
        <w:t xml:space="preserve"> потврђује да ће испунити све т</w:t>
      </w:r>
      <w:r w:rsidRPr="00AA3702">
        <w:rPr>
          <w:rFonts w:cs="Arial"/>
          <w:lang w:val="en-US"/>
        </w:rPr>
        <w:t>e</w:t>
      </w:r>
      <w:r w:rsidRPr="00AA3702">
        <w:rPr>
          <w:rFonts w:cs="Arial"/>
          <w:lang w:val="sr-Cyrl-CS"/>
        </w:rPr>
        <w:t>хничке захтеве.</w:t>
      </w:r>
    </w:p>
    <w:p w:rsidR="007B53AE" w:rsidRDefault="007B53AE"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Default="00964A4D" w:rsidP="005C0FEE">
      <w:pPr>
        <w:rPr>
          <w:rFonts w:ascii="Nyala" w:hAnsi="Nyala" w:cs="Arial"/>
          <w:b/>
          <w:bCs/>
        </w:rPr>
      </w:pPr>
    </w:p>
    <w:p w:rsidR="00964A4D" w:rsidRPr="00B4077B" w:rsidRDefault="00964A4D" w:rsidP="005C0FEE">
      <w:pPr>
        <w:rPr>
          <w:rFonts w:ascii="Nyala" w:hAnsi="Nyala" w:cs="Arial"/>
          <w:b/>
          <w:bCs/>
        </w:rPr>
      </w:pPr>
    </w:p>
    <w:p w:rsidR="00073789" w:rsidRPr="00B4077B" w:rsidRDefault="00BB73E0" w:rsidP="005C0FEE">
      <w:pPr>
        <w:rPr>
          <w:rFonts w:ascii="Nyala" w:hAnsi="Nyala" w:cs="Arial"/>
          <w:b/>
        </w:rPr>
      </w:pPr>
      <w:r>
        <w:rPr>
          <w:b/>
          <w:bCs/>
          <w:lang w:val="sr-Cyrl-CS"/>
        </w:rPr>
        <w:t>2</w:t>
      </w:r>
      <w:r w:rsidR="005C0FEE">
        <w:rPr>
          <w:b/>
          <w:bCs/>
          <w:lang w:val="sr-Cyrl-CS"/>
        </w:rPr>
        <w:t>.2</w:t>
      </w:r>
      <w:r w:rsidR="007B53AE">
        <w:rPr>
          <w:b/>
          <w:bCs/>
          <w:lang w:val="sr-Cyrl-CS"/>
        </w:rPr>
        <w:t>.</w:t>
      </w:r>
      <w:r w:rsidR="005C0FEE">
        <w:rPr>
          <w:b/>
          <w:bCs/>
          <w:lang w:val="sr-Cyrl-CS"/>
        </w:rPr>
        <w:t xml:space="preserve"> Техничке карактеристике </w:t>
      </w:r>
      <w:r w:rsidR="005C0FEE" w:rsidRPr="007C013C">
        <w:rPr>
          <w:rFonts w:cs="Arial"/>
          <w:b/>
          <w:szCs w:val="24"/>
          <w:lang w:eastAsia="en-US"/>
        </w:rPr>
        <w:t>натријум хидроксид</w:t>
      </w:r>
      <w:r w:rsidR="005C0FEE">
        <w:rPr>
          <w:rFonts w:cs="Arial"/>
          <w:b/>
          <w:szCs w:val="24"/>
          <w:lang w:eastAsia="en-US"/>
        </w:rPr>
        <w:t xml:space="preserve"> </w:t>
      </w:r>
      <w:r w:rsidR="005C0FEE" w:rsidRPr="007C013C">
        <w:rPr>
          <w:rFonts w:cs="Arial"/>
          <w:b/>
          <w:lang w:val="sr-Cyrl-CS"/>
        </w:rPr>
        <w:t>(</w:t>
      </w:r>
      <w:r w:rsidR="005C0FEE" w:rsidRPr="007C013C">
        <w:rPr>
          <w:rFonts w:cs="Arial"/>
          <w:b/>
        </w:rPr>
        <w:t>NaOH) раствор 47%+-1% изражено у сувој материји</w:t>
      </w:r>
      <w:r w:rsidR="005C0FEE">
        <w:rPr>
          <w:rFonts w:cs="Arial"/>
          <w:b/>
        </w:rPr>
        <w:t>:</w:t>
      </w:r>
    </w:p>
    <w:tbl>
      <w:tblPr>
        <w:tblpPr w:leftFromText="180" w:rightFromText="180" w:vertAnchor="text" w:horzAnchor="margin" w:tblpXSpec="center" w:tblpY="10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44"/>
        <w:gridCol w:w="2300"/>
        <w:gridCol w:w="2397"/>
      </w:tblGrid>
      <w:tr w:rsidR="007B53AE" w:rsidTr="007B53AE">
        <w:tc>
          <w:tcPr>
            <w:tcW w:w="2544" w:type="dxa"/>
            <w:tcBorders>
              <w:top w:val="double" w:sz="4" w:space="0" w:color="auto"/>
              <w:left w:val="double" w:sz="4" w:space="0" w:color="auto"/>
            </w:tcBorders>
          </w:tcPr>
          <w:p w:rsidR="007B53AE" w:rsidRDefault="00792E32" w:rsidP="007B53AE">
            <w:pPr>
              <w:rPr>
                <w:b/>
                <w:bCs/>
                <w:sz w:val="28"/>
                <w:lang w:val="sl-SI"/>
              </w:rPr>
            </w:pPr>
            <w:r>
              <w:rPr>
                <w:b/>
                <w:bCs/>
                <w:sz w:val="28"/>
                <w:lang w:val="sl-SI"/>
              </w:rPr>
              <w:t>Хлориди</w:t>
            </w:r>
          </w:p>
        </w:tc>
        <w:tc>
          <w:tcPr>
            <w:tcW w:w="2300" w:type="dxa"/>
            <w:tcBorders>
              <w:top w:val="double" w:sz="4" w:space="0" w:color="auto"/>
            </w:tcBorders>
          </w:tcPr>
          <w:p w:rsidR="007B53AE" w:rsidRDefault="007B53AE" w:rsidP="007B53AE">
            <w:pPr>
              <w:jc w:val="center"/>
              <w:rPr>
                <w:b/>
                <w:bCs/>
                <w:sz w:val="28"/>
                <w:lang w:val="sl-SI"/>
              </w:rPr>
            </w:pPr>
            <w:r>
              <w:rPr>
                <w:b/>
                <w:bCs/>
                <w:sz w:val="28"/>
                <w:lang w:val="sl-SI"/>
              </w:rPr>
              <w:t>&lt; 1000</w:t>
            </w:r>
          </w:p>
        </w:tc>
        <w:tc>
          <w:tcPr>
            <w:tcW w:w="2397" w:type="dxa"/>
            <w:tcBorders>
              <w:top w:val="double" w:sz="4" w:space="0" w:color="auto"/>
              <w:right w:val="double" w:sz="4" w:space="0" w:color="auto"/>
            </w:tcBorders>
          </w:tcPr>
          <w:p w:rsidR="007B53AE" w:rsidRDefault="007B53AE" w:rsidP="007B53AE">
            <w:pPr>
              <w:rPr>
                <w:b/>
                <w:bCs/>
                <w:sz w:val="28"/>
                <w:lang w:val="sl-SI"/>
              </w:rPr>
            </w:pPr>
            <w:r>
              <w:rPr>
                <w:b/>
                <w:bCs/>
                <w:sz w:val="28"/>
                <w:lang w:val="sl-SI"/>
              </w:rPr>
              <w:t>mg/kg kao NaCl</w:t>
            </w:r>
          </w:p>
        </w:tc>
      </w:tr>
      <w:tr w:rsidR="007B53AE" w:rsidTr="007B53AE">
        <w:tc>
          <w:tcPr>
            <w:tcW w:w="2544" w:type="dxa"/>
            <w:tcBorders>
              <w:left w:val="double" w:sz="4" w:space="0" w:color="auto"/>
            </w:tcBorders>
          </w:tcPr>
          <w:p w:rsidR="007B53AE" w:rsidRDefault="00792E32" w:rsidP="007B53AE">
            <w:pPr>
              <w:rPr>
                <w:b/>
                <w:bCs/>
                <w:sz w:val="28"/>
                <w:lang w:val="sl-SI"/>
              </w:rPr>
            </w:pPr>
            <w:r>
              <w:rPr>
                <w:b/>
                <w:bCs/>
                <w:sz w:val="28"/>
                <w:lang w:val="sl-SI"/>
              </w:rPr>
              <w:t>Карбонати</w:t>
            </w:r>
          </w:p>
        </w:tc>
        <w:tc>
          <w:tcPr>
            <w:tcW w:w="2300" w:type="dxa"/>
          </w:tcPr>
          <w:p w:rsidR="007B53AE" w:rsidRDefault="007B53AE" w:rsidP="007B53AE">
            <w:pPr>
              <w:jc w:val="center"/>
              <w:rPr>
                <w:b/>
                <w:bCs/>
                <w:sz w:val="28"/>
                <w:lang w:val="sl-SI"/>
              </w:rPr>
            </w:pPr>
            <w:r>
              <w:rPr>
                <w:b/>
                <w:bCs/>
                <w:sz w:val="28"/>
                <w:lang w:val="sl-SI"/>
              </w:rPr>
              <w:t>&lt; 3000</w:t>
            </w:r>
          </w:p>
        </w:tc>
        <w:tc>
          <w:tcPr>
            <w:tcW w:w="2397" w:type="dxa"/>
            <w:tcBorders>
              <w:right w:val="double" w:sz="4" w:space="0" w:color="auto"/>
            </w:tcBorders>
          </w:tcPr>
          <w:p w:rsidR="007B53AE" w:rsidRDefault="007B53AE" w:rsidP="007B53AE">
            <w:pPr>
              <w:rPr>
                <w:b/>
                <w:bCs/>
                <w:sz w:val="28"/>
                <w:lang w:val="sl-SI"/>
              </w:rPr>
            </w:pPr>
            <w:r>
              <w:rPr>
                <w:b/>
                <w:bCs/>
                <w:sz w:val="28"/>
                <w:lang w:val="sl-SI"/>
              </w:rPr>
              <w:t>mg/kg kao Na</w:t>
            </w:r>
            <w:r>
              <w:rPr>
                <w:b/>
                <w:bCs/>
                <w:sz w:val="28"/>
                <w:vertAlign w:val="subscript"/>
                <w:lang w:val="sl-SI"/>
              </w:rPr>
              <w:t>2</w:t>
            </w:r>
            <w:r>
              <w:rPr>
                <w:b/>
                <w:bCs/>
                <w:sz w:val="28"/>
                <w:lang w:val="sl-SI"/>
              </w:rPr>
              <w:t>CO</w:t>
            </w:r>
            <w:r>
              <w:rPr>
                <w:b/>
                <w:bCs/>
                <w:sz w:val="28"/>
                <w:vertAlign w:val="subscript"/>
                <w:lang w:val="sl-SI"/>
              </w:rPr>
              <w:t>3</w:t>
            </w:r>
          </w:p>
        </w:tc>
      </w:tr>
      <w:tr w:rsidR="007B53AE" w:rsidTr="007B53AE">
        <w:tc>
          <w:tcPr>
            <w:tcW w:w="2544" w:type="dxa"/>
            <w:tcBorders>
              <w:left w:val="double" w:sz="4" w:space="0" w:color="auto"/>
            </w:tcBorders>
          </w:tcPr>
          <w:p w:rsidR="007B53AE" w:rsidRDefault="00792E32" w:rsidP="007B53AE">
            <w:pPr>
              <w:rPr>
                <w:b/>
                <w:bCs/>
                <w:sz w:val="28"/>
                <w:lang w:val="sl-SI"/>
              </w:rPr>
            </w:pPr>
            <w:r>
              <w:rPr>
                <w:b/>
                <w:bCs/>
                <w:sz w:val="28"/>
                <w:lang w:val="sl-SI"/>
              </w:rPr>
              <w:t>Сулфати</w:t>
            </w:r>
          </w:p>
        </w:tc>
        <w:tc>
          <w:tcPr>
            <w:tcW w:w="2300" w:type="dxa"/>
          </w:tcPr>
          <w:p w:rsidR="007B53AE" w:rsidRDefault="007B53AE" w:rsidP="007B53AE">
            <w:pPr>
              <w:jc w:val="center"/>
              <w:rPr>
                <w:b/>
                <w:bCs/>
                <w:sz w:val="28"/>
                <w:lang w:val="sl-SI"/>
              </w:rPr>
            </w:pPr>
            <w:r>
              <w:rPr>
                <w:b/>
                <w:bCs/>
                <w:sz w:val="28"/>
                <w:lang w:val="sl-SI"/>
              </w:rPr>
              <w:t>&lt; 2000</w:t>
            </w:r>
          </w:p>
        </w:tc>
        <w:tc>
          <w:tcPr>
            <w:tcW w:w="2397" w:type="dxa"/>
            <w:tcBorders>
              <w:right w:val="double" w:sz="4" w:space="0" w:color="auto"/>
            </w:tcBorders>
          </w:tcPr>
          <w:p w:rsidR="007B53AE" w:rsidRDefault="007B53AE" w:rsidP="007B53AE">
            <w:pPr>
              <w:rPr>
                <w:b/>
                <w:bCs/>
                <w:sz w:val="28"/>
                <w:lang w:val="sl-SI"/>
              </w:rPr>
            </w:pPr>
            <w:r>
              <w:rPr>
                <w:b/>
                <w:bCs/>
                <w:sz w:val="28"/>
                <w:lang w:val="sl-SI"/>
              </w:rPr>
              <w:t>mg/kg kao NaSO</w:t>
            </w:r>
            <w:r>
              <w:rPr>
                <w:b/>
                <w:bCs/>
                <w:sz w:val="28"/>
                <w:vertAlign w:val="subscript"/>
                <w:lang w:val="sl-SI"/>
              </w:rPr>
              <w:t>4</w:t>
            </w:r>
          </w:p>
        </w:tc>
      </w:tr>
      <w:tr w:rsidR="007B53AE" w:rsidTr="007B53AE">
        <w:tc>
          <w:tcPr>
            <w:tcW w:w="2544" w:type="dxa"/>
            <w:tcBorders>
              <w:left w:val="double" w:sz="4" w:space="0" w:color="auto"/>
            </w:tcBorders>
          </w:tcPr>
          <w:p w:rsidR="007B53AE" w:rsidRDefault="00792E32" w:rsidP="007B53AE">
            <w:pPr>
              <w:rPr>
                <w:b/>
                <w:bCs/>
                <w:sz w:val="28"/>
                <w:lang w:val="sl-SI"/>
              </w:rPr>
            </w:pPr>
            <w:r>
              <w:rPr>
                <w:b/>
                <w:bCs/>
                <w:sz w:val="28"/>
                <w:lang w:val="sl-SI"/>
              </w:rPr>
              <w:t>Хлорати</w:t>
            </w:r>
          </w:p>
        </w:tc>
        <w:tc>
          <w:tcPr>
            <w:tcW w:w="2300" w:type="dxa"/>
          </w:tcPr>
          <w:p w:rsidR="007B53AE" w:rsidRDefault="007B53AE" w:rsidP="007B53AE">
            <w:pPr>
              <w:jc w:val="center"/>
              <w:rPr>
                <w:b/>
                <w:bCs/>
                <w:sz w:val="28"/>
                <w:lang w:val="sl-SI"/>
              </w:rPr>
            </w:pPr>
            <w:r>
              <w:rPr>
                <w:b/>
                <w:bCs/>
                <w:sz w:val="28"/>
                <w:lang w:val="sl-SI"/>
              </w:rPr>
              <w:t>&lt; 500</w:t>
            </w:r>
          </w:p>
        </w:tc>
        <w:tc>
          <w:tcPr>
            <w:tcW w:w="2397" w:type="dxa"/>
            <w:tcBorders>
              <w:right w:val="double" w:sz="4" w:space="0" w:color="auto"/>
            </w:tcBorders>
          </w:tcPr>
          <w:p w:rsidR="007B53AE" w:rsidRDefault="007B53AE" w:rsidP="007B53AE">
            <w:pPr>
              <w:rPr>
                <w:b/>
                <w:bCs/>
                <w:sz w:val="28"/>
                <w:lang w:val="sl-SI"/>
              </w:rPr>
            </w:pPr>
            <w:r>
              <w:rPr>
                <w:b/>
                <w:bCs/>
                <w:sz w:val="28"/>
                <w:lang w:val="sl-SI"/>
              </w:rPr>
              <w:t>mg/kg kao NaClO</w:t>
            </w:r>
            <w:r>
              <w:rPr>
                <w:b/>
                <w:bCs/>
                <w:sz w:val="28"/>
                <w:vertAlign w:val="subscript"/>
                <w:lang w:val="sl-SI"/>
              </w:rPr>
              <w:t>3</w:t>
            </w:r>
          </w:p>
        </w:tc>
      </w:tr>
      <w:tr w:rsidR="007B53AE" w:rsidTr="007B53AE">
        <w:tc>
          <w:tcPr>
            <w:tcW w:w="2544" w:type="dxa"/>
            <w:tcBorders>
              <w:left w:val="double" w:sz="4" w:space="0" w:color="auto"/>
            </w:tcBorders>
          </w:tcPr>
          <w:p w:rsidR="007B53AE" w:rsidRDefault="00792E32" w:rsidP="007B53AE">
            <w:pPr>
              <w:rPr>
                <w:b/>
                <w:bCs/>
                <w:sz w:val="28"/>
                <w:lang w:val="sl-SI"/>
              </w:rPr>
            </w:pPr>
            <w:r>
              <w:rPr>
                <w:b/>
                <w:bCs/>
                <w:sz w:val="28"/>
                <w:lang w:val="sl-SI"/>
              </w:rPr>
              <w:t>Гвожђе</w:t>
            </w:r>
          </w:p>
        </w:tc>
        <w:tc>
          <w:tcPr>
            <w:tcW w:w="2300" w:type="dxa"/>
          </w:tcPr>
          <w:p w:rsidR="007B53AE" w:rsidRDefault="007B53AE" w:rsidP="007B53AE">
            <w:pPr>
              <w:jc w:val="center"/>
              <w:rPr>
                <w:b/>
                <w:bCs/>
                <w:sz w:val="28"/>
                <w:lang w:val="sl-SI"/>
              </w:rPr>
            </w:pPr>
            <w:r>
              <w:rPr>
                <w:b/>
                <w:bCs/>
                <w:sz w:val="28"/>
                <w:lang w:val="sl-SI"/>
              </w:rPr>
              <w:t>&lt; 10</w:t>
            </w:r>
          </w:p>
        </w:tc>
        <w:tc>
          <w:tcPr>
            <w:tcW w:w="2397" w:type="dxa"/>
            <w:tcBorders>
              <w:right w:val="double" w:sz="4" w:space="0" w:color="auto"/>
            </w:tcBorders>
          </w:tcPr>
          <w:p w:rsidR="007B53AE" w:rsidRDefault="007B53AE" w:rsidP="007B53AE">
            <w:pPr>
              <w:rPr>
                <w:b/>
                <w:bCs/>
                <w:sz w:val="28"/>
                <w:lang w:val="sl-SI"/>
              </w:rPr>
            </w:pPr>
            <w:r>
              <w:rPr>
                <w:b/>
                <w:bCs/>
                <w:sz w:val="28"/>
                <w:lang w:val="sl-SI"/>
              </w:rPr>
              <w:t>mg/kg kao Fe</w:t>
            </w:r>
          </w:p>
        </w:tc>
      </w:tr>
      <w:tr w:rsidR="007B53AE" w:rsidTr="007B53AE">
        <w:tc>
          <w:tcPr>
            <w:tcW w:w="2544" w:type="dxa"/>
            <w:tcBorders>
              <w:left w:val="double" w:sz="4" w:space="0" w:color="auto"/>
            </w:tcBorders>
          </w:tcPr>
          <w:p w:rsidR="007B53AE" w:rsidRDefault="00792E32" w:rsidP="007B53AE">
            <w:pPr>
              <w:rPr>
                <w:b/>
                <w:bCs/>
                <w:sz w:val="28"/>
                <w:lang w:val="sl-SI"/>
              </w:rPr>
            </w:pPr>
            <w:r>
              <w:rPr>
                <w:b/>
                <w:bCs/>
                <w:sz w:val="28"/>
                <w:lang w:val="sl-SI"/>
              </w:rPr>
              <w:t>Алуминијум</w:t>
            </w:r>
          </w:p>
        </w:tc>
        <w:tc>
          <w:tcPr>
            <w:tcW w:w="2300" w:type="dxa"/>
          </w:tcPr>
          <w:p w:rsidR="007B53AE" w:rsidRDefault="007B53AE" w:rsidP="007B53AE">
            <w:pPr>
              <w:jc w:val="center"/>
              <w:rPr>
                <w:b/>
                <w:bCs/>
                <w:sz w:val="28"/>
                <w:lang w:val="sl-SI"/>
              </w:rPr>
            </w:pPr>
            <w:r>
              <w:rPr>
                <w:b/>
                <w:bCs/>
                <w:sz w:val="28"/>
                <w:lang w:val="sl-SI"/>
              </w:rPr>
              <w:t>&lt; 10</w:t>
            </w:r>
          </w:p>
        </w:tc>
        <w:tc>
          <w:tcPr>
            <w:tcW w:w="2397" w:type="dxa"/>
            <w:tcBorders>
              <w:right w:val="double" w:sz="4" w:space="0" w:color="auto"/>
            </w:tcBorders>
          </w:tcPr>
          <w:p w:rsidR="007B53AE" w:rsidRDefault="007B53AE" w:rsidP="007B53AE">
            <w:pPr>
              <w:rPr>
                <w:b/>
                <w:bCs/>
                <w:sz w:val="28"/>
                <w:lang w:val="sl-SI"/>
              </w:rPr>
            </w:pPr>
            <w:r>
              <w:rPr>
                <w:b/>
                <w:bCs/>
                <w:sz w:val="28"/>
                <w:lang w:val="sl-SI"/>
              </w:rPr>
              <w:t>mg/kg kao Al</w:t>
            </w:r>
          </w:p>
        </w:tc>
      </w:tr>
      <w:tr w:rsidR="007B53AE" w:rsidTr="007B53AE">
        <w:tc>
          <w:tcPr>
            <w:tcW w:w="2544" w:type="dxa"/>
            <w:tcBorders>
              <w:left w:val="double" w:sz="4" w:space="0" w:color="auto"/>
            </w:tcBorders>
          </w:tcPr>
          <w:p w:rsidR="007B53AE" w:rsidRDefault="00792E32" w:rsidP="007B53AE">
            <w:pPr>
              <w:rPr>
                <w:b/>
                <w:bCs/>
                <w:sz w:val="28"/>
                <w:lang w:val="sl-SI"/>
              </w:rPr>
            </w:pPr>
            <w:r>
              <w:rPr>
                <w:b/>
                <w:bCs/>
                <w:sz w:val="28"/>
                <w:lang w:val="sl-SI"/>
              </w:rPr>
              <w:t>Силицијум</w:t>
            </w:r>
          </w:p>
        </w:tc>
        <w:tc>
          <w:tcPr>
            <w:tcW w:w="2300" w:type="dxa"/>
          </w:tcPr>
          <w:p w:rsidR="007B53AE" w:rsidRDefault="007B53AE" w:rsidP="007B53AE">
            <w:pPr>
              <w:jc w:val="center"/>
              <w:rPr>
                <w:b/>
                <w:bCs/>
                <w:sz w:val="28"/>
                <w:lang w:val="sl-SI"/>
              </w:rPr>
            </w:pPr>
            <w:r>
              <w:rPr>
                <w:b/>
                <w:bCs/>
                <w:sz w:val="28"/>
                <w:lang w:val="sl-SI"/>
              </w:rPr>
              <w:t>&lt; 100</w:t>
            </w:r>
          </w:p>
        </w:tc>
        <w:tc>
          <w:tcPr>
            <w:tcW w:w="2397" w:type="dxa"/>
            <w:tcBorders>
              <w:right w:val="double" w:sz="4" w:space="0" w:color="auto"/>
            </w:tcBorders>
          </w:tcPr>
          <w:p w:rsidR="007B53AE" w:rsidRDefault="007B53AE" w:rsidP="007B53AE">
            <w:pPr>
              <w:rPr>
                <w:b/>
                <w:bCs/>
                <w:sz w:val="28"/>
                <w:lang w:val="sl-SI"/>
              </w:rPr>
            </w:pPr>
            <w:r>
              <w:rPr>
                <w:b/>
                <w:bCs/>
                <w:sz w:val="28"/>
                <w:lang w:val="sl-SI"/>
              </w:rPr>
              <w:t>mg/kg kao SiO</w:t>
            </w:r>
            <w:r>
              <w:rPr>
                <w:b/>
                <w:bCs/>
                <w:sz w:val="28"/>
                <w:vertAlign w:val="subscript"/>
                <w:lang w:val="sl-SI"/>
              </w:rPr>
              <w:t>3</w:t>
            </w:r>
          </w:p>
        </w:tc>
      </w:tr>
      <w:tr w:rsidR="007B53AE" w:rsidTr="007B53AE">
        <w:tc>
          <w:tcPr>
            <w:tcW w:w="2544" w:type="dxa"/>
            <w:tcBorders>
              <w:left w:val="double" w:sz="4" w:space="0" w:color="auto"/>
            </w:tcBorders>
          </w:tcPr>
          <w:p w:rsidR="007B53AE" w:rsidRDefault="00792E32" w:rsidP="007B53AE">
            <w:pPr>
              <w:rPr>
                <w:b/>
                <w:bCs/>
                <w:sz w:val="28"/>
                <w:lang w:val="sl-SI"/>
              </w:rPr>
            </w:pPr>
            <w:r>
              <w:rPr>
                <w:b/>
                <w:bCs/>
                <w:sz w:val="28"/>
                <w:lang w:val="sl-SI"/>
              </w:rPr>
              <w:t>Жива</w:t>
            </w:r>
          </w:p>
        </w:tc>
        <w:tc>
          <w:tcPr>
            <w:tcW w:w="2300" w:type="dxa"/>
          </w:tcPr>
          <w:p w:rsidR="007B53AE" w:rsidRDefault="007B53AE" w:rsidP="007B53AE">
            <w:pPr>
              <w:jc w:val="center"/>
              <w:rPr>
                <w:b/>
                <w:bCs/>
                <w:sz w:val="28"/>
                <w:lang w:val="sl-SI"/>
              </w:rPr>
            </w:pPr>
            <w:r>
              <w:rPr>
                <w:b/>
                <w:bCs/>
                <w:sz w:val="28"/>
                <w:lang w:val="sl-SI"/>
              </w:rPr>
              <w:t>&lt; 1,5</w:t>
            </w:r>
          </w:p>
        </w:tc>
        <w:tc>
          <w:tcPr>
            <w:tcW w:w="2397" w:type="dxa"/>
            <w:tcBorders>
              <w:right w:val="double" w:sz="4" w:space="0" w:color="auto"/>
            </w:tcBorders>
          </w:tcPr>
          <w:p w:rsidR="007B53AE" w:rsidRDefault="007B53AE" w:rsidP="007B53AE">
            <w:pPr>
              <w:rPr>
                <w:b/>
                <w:bCs/>
                <w:sz w:val="28"/>
                <w:lang w:val="sl-SI"/>
              </w:rPr>
            </w:pPr>
            <w:r>
              <w:rPr>
                <w:b/>
                <w:bCs/>
                <w:sz w:val="28"/>
                <w:lang w:val="sl-SI"/>
              </w:rPr>
              <w:t>mg/kg kao Hg</w:t>
            </w:r>
          </w:p>
        </w:tc>
      </w:tr>
      <w:tr w:rsidR="007B53AE" w:rsidTr="006C6224">
        <w:trPr>
          <w:trHeight w:val="355"/>
        </w:trPr>
        <w:tc>
          <w:tcPr>
            <w:tcW w:w="2544" w:type="dxa"/>
            <w:tcBorders>
              <w:left w:val="double" w:sz="4" w:space="0" w:color="auto"/>
            </w:tcBorders>
          </w:tcPr>
          <w:p w:rsidR="007B53AE" w:rsidRDefault="00792E32" w:rsidP="007B53AE">
            <w:pPr>
              <w:rPr>
                <w:b/>
                <w:bCs/>
                <w:sz w:val="28"/>
                <w:lang w:val="sl-SI"/>
              </w:rPr>
            </w:pPr>
            <w:r>
              <w:rPr>
                <w:b/>
                <w:bCs/>
                <w:sz w:val="28"/>
                <w:lang w:val="sl-SI"/>
              </w:rPr>
              <w:t>Тврдоћа</w:t>
            </w:r>
          </w:p>
        </w:tc>
        <w:tc>
          <w:tcPr>
            <w:tcW w:w="2300" w:type="dxa"/>
          </w:tcPr>
          <w:p w:rsidR="007B53AE" w:rsidRDefault="007B53AE" w:rsidP="007B53AE">
            <w:pPr>
              <w:jc w:val="center"/>
              <w:rPr>
                <w:b/>
                <w:bCs/>
                <w:sz w:val="28"/>
                <w:lang w:val="sl-SI"/>
              </w:rPr>
            </w:pPr>
            <w:r>
              <w:rPr>
                <w:b/>
                <w:bCs/>
                <w:sz w:val="28"/>
                <w:lang w:val="sl-SI"/>
              </w:rPr>
              <w:t>&lt; 100</w:t>
            </w:r>
          </w:p>
        </w:tc>
        <w:tc>
          <w:tcPr>
            <w:tcW w:w="2397" w:type="dxa"/>
            <w:tcBorders>
              <w:right w:val="double" w:sz="4" w:space="0" w:color="auto"/>
            </w:tcBorders>
          </w:tcPr>
          <w:p w:rsidR="007B53AE" w:rsidRDefault="007B53AE" w:rsidP="007B53AE">
            <w:pPr>
              <w:rPr>
                <w:b/>
                <w:bCs/>
                <w:sz w:val="28"/>
                <w:lang w:val="sl-SI"/>
              </w:rPr>
            </w:pPr>
            <w:r>
              <w:rPr>
                <w:b/>
                <w:bCs/>
                <w:sz w:val="28"/>
                <w:lang w:val="sl-SI"/>
              </w:rPr>
              <w:t>mg/kg kao Ca</w:t>
            </w:r>
          </w:p>
        </w:tc>
      </w:tr>
      <w:tr w:rsidR="006C6224" w:rsidTr="007B53AE">
        <w:trPr>
          <w:trHeight w:val="355"/>
        </w:trPr>
        <w:tc>
          <w:tcPr>
            <w:tcW w:w="2544" w:type="dxa"/>
            <w:tcBorders>
              <w:left w:val="double" w:sz="4" w:space="0" w:color="auto"/>
              <w:bottom w:val="double" w:sz="4" w:space="0" w:color="auto"/>
            </w:tcBorders>
          </w:tcPr>
          <w:p w:rsidR="006C6224" w:rsidRPr="006C6224" w:rsidRDefault="006C6224" w:rsidP="006C6224">
            <w:pPr>
              <w:rPr>
                <w:b/>
                <w:bCs/>
                <w:sz w:val="28"/>
                <w:lang w:val="sr-Cyrl-RS"/>
              </w:rPr>
            </w:pPr>
            <w:r w:rsidRPr="006C6224">
              <w:rPr>
                <w:b/>
                <w:bCs/>
                <w:sz w:val="28"/>
                <w:lang w:val="sr-Cyrl-RS"/>
              </w:rPr>
              <w:t>Густина</w:t>
            </w:r>
            <w:r>
              <w:rPr>
                <w:b/>
                <w:bCs/>
                <w:sz w:val="28"/>
                <w:lang w:val="sr-Cyrl-RS"/>
              </w:rPr>
              <w:t xml:space="preserve"> </w:t>
            </w:r>
          </w:p>
        </w:tc>
        <w:tc>
          <w:tcPr>
            <w:tcW w:w="2300" w:type="dxa"/>
            <w:tcBorders>
              <w:bottom w:val="double" w:sz="4" w:space="0" w:color="auto"/>
            </w:tcBorders>
          </w:tcPr>
          <w:p w:rsidR="006C6224" w:rsidRPr="006C6224" w:rsidRDefault="006C6224" w:rsidP="007B53AE">
            <w:pPr>
              <w:jc w:val="center"/>
              <w:rPr>
                <w:b/>
                <w:bCs/>
                <w:sz w:val="28"/>
                <w:lang w:val="sr-Cyrl-RS"/>
              </w:rPr>
            </w:pPr>
            <w:r>
              <w:rPr>
                <w:b/>
                <w:bCs/>
                <w:sz w:val="28"/>
                <w:lang w:val="sr-Cyrl-RS"/>
              </w:rPr>
              <w:t>мин 1.490</w:t>
            </w:r>
          </w:p>
        </w:tc>
        <w:tc>
          <w:tcPr>
            <w:tcW w:w="2397" w:type="dxa"/>
            <w:tcBorders>
              <w:bottom w:val="double" w:sz="4" w:space="0" w:color="auto"/>
              <w:right w:val="double" w:sz="4" w:space="0" w:color="auto"/>
            </w:tcBorders>
          </w:tcPr>
          <w:p w:rsidR="006C6224" w:rsidRPr="006C6224" w:rsidRDefault="006C6224" w:rsidP="006C6224">
            <w:pPr>
              <w:rPr>
                <w:rFonts w:cs="Arial"/>
                <w:b/>
                <w:sz w:val="28"/>
                <w:szCs w:val="28"/>
                <w:lang w:val="sr-Latn-RS"/>
              </w:rPr>
            </w:pPr>
            <w:r w:rsidRPr="006C6224">
              <w:rPr>
                <w:rFonts w:cs="Arial"/>
                <w:b/>
                <w:sz w:val="28"/>
                <w:szCs w:val="28"/>
                <w:lang w:val="sr-Latn-RS"/>
              </w:rPr>
              <w:t>kg/l</w:t>
            </w:r>
            <w:r w:rsidRPr="006C6224">
              <w:rPr>
                <w:b/>
                <w:bCs/>
                <w:sz w:val="28"/>
                <w:szCs w:val="28"/>
                <w:lang w:val="sr-Cyrl-RS"/>
              </w:rPr>
              <w:t xml:space="preserve"> на </w:t>
            </w:r>
            <w:r w:rsidRPr="006C6224">
              <w:rPr>
                <w:rFonts w:cs="Arial"/>
                <w:b/>
                <w:sz w:val="28"/>
                <w:szCs w:val="28"/>
                <w:lang w:val="sr-Cyrl-RS"/>
              </w:rPr>
              <w:t>20°</w:t>
            </w:r>
            <w:r w:rsidRPr="006C6224">
              <w:rPr>
                <w:rFonts w:cs="Arial"/>
                <w:b/>
                <w:sz w:val="28"/>
                <w:szCs w:val="28"/>
                <w:lang w:val="sr-Latn-RS"/>
              </w:rPr>
              <w:t xml:space="preserve">C       </w:t>
            </w:r>
          </w:p>
        </w:tc>
      </w:tr>
    </w:tbl>
    <w:p w:rsidR="00073789" w:rsidRDefault="00073789" w:rsidP="005C0FEE">
      <w:pPr>
        <w:rPr>
          <w:b/>
          <w:bCs/>
          <w:lang w:val="en-US"/>
        </w:rPr>
      </w:pPr>
    </w:p>
    <w:p w:rsidR="00073789" w:rsidRDefault="00073789" w:rsidP="005C0FEE">
      <w:pPr>
        <w:rPr>
          <w:b/>
          <w:bCs/>
        </w:rPr>
      </w:pPr>
    </w:p>
    <w:p w:rsidR="007B53AE" w:rsidRDefault="007B53AE" w:rsidP="005C0FEE">
      <w:pPr>
        <w:rPr>
          <w:b/>
          <w:bCs/>
        </w:rPr>
      </w:pPr>
    </w:p>
    <w:p w:rsidR="007B53AE" w:rsidRDefault="007B53AE" w:rsidP="005C0FEE">
      <w:pPr>
        <w:rPr>
          <w:b/>
          <w:bCs/>
        </w:rPr>
      </w:pPr>
    </w:p>
    <w:p w:rsidR="007B53AE" w:rsidRPr="007B53AE" w:rsidRDefault="007B53AE" w:rsidP="005C0FEE">
      <w:pPr>
        <w:rPr>
          <w:b/>
          <w:bCs/>
        </w:rPr>
      </w:pPr>
    </w:p>
    <w:p w:rsidR="005C0FEE" w:rsidRDefault="005C0FEE" w:rsidP="005C0FEE">
      <w:pPr>
        <w:rPr>
          <w:b/>
          <w:bCs/>
          <w:lang w:val="sr-Cyrl-CS"/>
        </w:rPr>
      </w:pPr>
    </w:p>
    <w:p w:rsidR="005C0FEE" w:rsidRDefault="005C0FEE" w:rsidP="005C0FEE">
      <w:pPr>
        <w:rPr>
          <w:b/>
          <w:bCs/>
          <w:lang w:val="sr-Cyrl-CS"/>
        </w:rPr>
      </w:pPr>
    </w:p>
    <w:p w:rsidR="005C0FEE" w:rsidRDefault="005C0FEE" w:rsidP="005C0FEE">
      <w:pPr>
        <w:rPr>
          <w:b/>
          <w:bCs/>
          <w:lang w:val="sr-Cyrl-CS"/>
        </w:rPr>
      </w:pPr>
    </w:p>
    <w:p w:rsidR="005C0FEE" w:rsidRDefault="005C0FEE" w:rsidP="005C0FEE">
      <w:pPr>
        <w:rPr>
          <w:b/>
          <w:bCs/>
          <w:lang w:val="sr-Cyrl-CS"/>
        </w:rPr>
      </w:pPr>
    </w:p>
    <w:p w:rsidR="005C0FEE" w:rsidRPr="00BB73E0" w:rsidRDefault="005C0FEE" w:rsidP="005C0FEE">
      <w:pPr>
        <w:pStyle w:val="Default"/>
        <w:rPr>
          <w:rFonts w:ascii="Arial" w:hAnsi="Arial" w:cs="Arial"/>
          <w:b/>
          <w:bCs/>
        </w:rPr>
      </w:pPr>
    </w:p>
    <w:p w:rsidR="00C337B1" w:rsidRDefault="00C337B1" w:rsidP="005C0FEE">
      <w:pPr>
        <w:pStyle w:val="Default"/>
        <w:jc w:val="center"/>
        <w:rPr>
          <w:rFonts w:ascii="Arial" w:hAnsi="Arial" w:cs="Arial"/>
          <w:b/>
          <w:bCs/>
          <w:lang w:val="sr-Cyrl-CS"/>
        </w:rPr>
      </w:pPr>
    </w:p>
    <w:p w:rsidR="00C337B1" w:rsidRDefault="00C337B1" w:rsidP="007B53AE">
      <w:pPr>
        <w:pStyle w:val="Default"/>
        <w:rPr>
          <w:rFonts w:ascii="Arial" w:hAnsi="Arial" w:cs="Arial"/>
          <w:b/>
          <w:bCs/>
          <w:lang w:val="sr-Cyrl-CS"/>
        </w:rPr>
      </w:pPr>
    </w:p>
    <w:p w:rsidR="007B53AE" w:rsidRDefault="007B53AE" w:rsidP="007B53AE">
      <w:pPr>
        <w:pStyle w:val="Default"/>
        <w:rPr>
          <w:rFonts w:ascii="Arial" w:hAnsi="Arial" w:cs="Arial"/>
          <w:b/>
          <w:bCs/>
          <w:lang w:val="sr-Cyrl-CS"/>
        </w:rPr>
      </w:pPr>
    </w:p>
    <w:p w:rsidR="00C337B1" w:rsidRDefault="00C337B1" w:rsidP="005C0FEE">
      <w:pPr>
        <w:pStyle w:val="Default"/>
        <w:jc w:val="center"/>
        <w:rPr>
          <w:rFonts w:ascii="Arial" w:hAnsi="Arial" w:cs="Arial"/>
          <w:b/>
          <w:bCs/>
          <w:lang w:val="sr-Cyrl-CS"/>
        </w:rPr>
      </w:pPr>
    </w:p>
    <w:p w:rsidR="007B53AE" w:rsidRDefault="007B53AE" w:rsidP="005C0FEE">
      <w:pPr>
        <w:pStyle w:val="Default"/>
        <w:jc w:val="center"/>
        <w:rPr>
          <w:rFonts w:ascii="Arial" w:hAnsi="Arial" w:cs="Arial"/>
          <w:b/>
          <w:bCs/>
          <w:lang w:val="sr-Cyrl-CS"/>
        </w:rPr>
      </w:pPr>
    </w:p>
    <w:p w:rsidR="007B53AE" w:rsidRDefault="007B53AE" w:rsidP="005C0FEE">
      <w:pPr>
        <w:pStyle w:val="Default"/>
        <w:jc w:val="center"/>
        <w:rPr>
          <w:rFonts w:ascii="Arial" w:hAnsi="Arial" w:cs="Arial"/>
          <w:b/>
          <w:bCs/>
          <w:lang w:val="sr-Cyrl-CS"/>
        </w:rPr>
      </w:pPr>
    </w:p>
    <w:p w:rsidR="007B53AE" w:rsidRDefault="007B53AE" w:rsidP="005C0FEE">
      <w:pPr>
        <w:pStyle w:val="Default"/>
        <w:jc w:val="center"/>
        <w:rPr>
          <w:rFonts w:ascii="Arial" w:hAnsi="Arial" w:cs="Arial"/>
          <w:b/>
          <w:bCs/>
          <w:lang w:val="sr-Cyrl-CS"/>
        </w:rPr>
      </w:pPr>
    </w:p>
    <w:p w:rsidR="00964A4D" w:rsidRDefault="00964A4D" w:rsidP="005C0FEE">
      <w:pPr>
        <w:pStyle w:val="Default"/>
        <w:jc w:val="center"/>
        <w:rPr>
          <w:rFonts w:ascii="Arial" w:hAnsi="Arial" w:cs="Arial"/>
          <w:b/>
          <w:bCs/>
          <w:lang w:val="sr-Cyrl-CS"/>
        </w:rPr>
      </w:pPr>
    </w:p>
    <w:p w:rsidR="005C0FEE" w:rsidRPr="0022006F" w:rsidRDefault="00C337B1" w:rsidP="005C0FEE">
      <w:pPr>
        <w:pStyle w:val="Default"/>
        <w:jc w:val="center"/>
        <w:rPr>
          <w:rFonts w:ascii="Arial" w:hAnsi="Arial" w:cs="Arial"/>
          <w:b/>
          <w:bCs/>
          <w:lang w:val="sr-Cyrl-CS"/>
        </w:rPr>
      </w:pPr>
      <w:r>
        <w:rPr>
          <w:rFonts w:ascii="Arial" w:hAnsi="Arial" w:cs="Arial"/>
          <w:b/>
          <w:bCs/>
          <w:lang w:val="sr-Cyrl-CS"/>
        </w:rPr>
        <w:t xml:space="preserve">2.3 </w:t>
      </w:r>
      <w:r w:rsidR="005C0FEE" w:rsidRPr="0022006F">
        <w:rPr>
          <w:rFonts w:ascii="Arial" w:hAnsi="Arial" w:cs="Arial"/>
          <w:b/>
          <w:bCs/>
          <w:lang w:val="sr-Cyrl-CS"/>
        </w:rPr>
        <w:t xml:space="preserve">СПЕЦИФИКАЦИЈА </w:t>
      </w:r>
      <w:r w:rsidR="005C0FEE" w:rsidRPr="0022006F">
        <w:rPr>
          <w:rFonts w:ascii="Arial" w:hAnsi="Arial" w:cs="Arial"/>
          <w:b/>
          <w:lang w:val="sr-Cyrl-CS"/>
        </w:rPr>
        <w:t>НАТРИЈУМ ХИДРОКСИДА (</w:t>
      </w:r>
      <w:r w:rsidR="005C0FEE" w:rsidRPr="0022006F">
        <w:rPr>
          <w:rFonts w:ascii="Arial" w:hAnsi="Arial" w:cs="Arial"/>
          <w:b/>
        </w:rPr>
        <w:t>N</w:t>
      </w:r>
      <w:r w:rsidR="007B53AE">
        <w:rPr>
          <w:rFonts w:ascii="Arial" w:hAnsi="Arial" w:cs="Arial"/>
          <w:b/>
        </w:rPr>
        <w:t>а</w:t>
      </w:r>
      <w:r w:rsidR="005C0FEE" w:rsidRPr="0022006F">
        <w:rPr>
          <w:rFonts w:ascii="Arial" w:hAnsi="Arial" w:cs="Arial"/>
          <w:b/>
        </w:rPr>
        <w:t xml:space="preserve">OH) </w:t>
      </w:r>
      <w:r w:rsidR="005C0FEE" w:rsidRPr="0022006F">
        <w:rPr>
          <w:rFonts w:ascii="Arial" w:hAnsi="Arial" w:cs="Arial"/>
          <w:b/>
          <w:lang w:val="sr-Cyrl-CS"/>
        </w:rPr>
        <w:t xml:space="preserve">РАСТВОР 47% </w:t>
      </w:r>
      <w:r w:rsidR="005C0FEE" w:rsidRPr="0022006F">
        <w:rPr>
          <w:rFonts w:ascii="Arial" w:hAnsi="Arial" w:cs="Arial"/>
          <w:b/>
          <w:bCs/>
          <w:u w:val="single"/>
          <w:vertAlign w:val="superscript"/>
          <w:lang w:val="sr-Cyrl-CS"/>
        </w:rPr>
        <w:t>+</w:t>
      </w:r>
      <w:r w:rsidR="005C0FEE" w:rsidRPr="0022006F">
        <w:rPr>
          <w:rFonts w:ascii="Arial" w:hAnsi="Arial" w:cs="Arial"/>
          <w:b/>
          <w:lang w:val="sr-Cyrl-CS"/>
        </w:rPr>
        <w:t>1% ИЗРАЖЕНО У СУВОЈ МАТЕРИЈИ</w:t>
      </w:r>
      <w:r w:rsidR="005C0FEE" w:rsidRPr="0022006F">
        <w:rPr>
          <w:rFonts w:ascii="Arial" w:hAnsi="Arial" w:cs="Arial"/>
          <w:b/>
          <w:bCs/>
          <w:lang w:val="sr-Cyrl-CS"/>
        </w:rPr>
        <w:t xml:space="preserve">  ПО КОЛИЧИНАМА И ПАРИТЕТУ</w:t>
      </w:r>
    </w:p>
    <w:p w:rsidR="005C0FEE" w:rsidRPr="00C7287A" w:rsidRDefault="005C0FEE" w:rsidP="005C0FEE">
      <w:pPr>
        <w:pStyle w:val="Default"/>
        <w:jc w:val="center"/>
        <w:rPr>
          <w:rFonts w:ascii="Arial" w:hAnsi="Arial" w:cs="Arial"/>
          <w:b/>
          <w:bCs/>
          <w:lang w:val="sr-Cyrl-CS"/>
        </w:rPr>
      </w:pPr>
    </w:p>
    <w:p w:rsidR="005C0FEE" w:rsidRPr="00073789" w:rsidRDefault="005C0FEE" w:rsidP="00073789">
      <w:pPr>
        <w:rPr>
          <w:rFonts w:cs="Arial"/>
          <w:b/>
        </w:rPr>
      </w:pPr>
      <w:r>
        <w:rPr>
          <w:rFonts w:cs="Arial"/>
          <w:szCs w:val="24"/>
          <w:lang w:val="sr-Cyrl-CS" w:eastAsia="sr-Latn-CS"/>
        </w:rPr>
        <w:t xml:space="preserve">Испорука </w:t>
      </w:r>
      <w:r w:rsidRPr="005C0FEE">
        <w:rPr>
          <w:rFonts w:cs="Arial"/>
          <w:szCs w:val="24"/>
          <w:lang w:eastAsia="en-US"/>
        </w:rPr>
        <w:t>натријум хидроксид</w:t>
      </w:r>
      <w:r>
        <w:rPr>
          <w:rFonts w:cs="Arial"/>
          <w:szCs w:val="24"/>
          <w:lang w:eastAsia="en-US"/>
        </w:rPr>
        <w:t xml:space="preserve">а </w:t>
      </w:r>
      <w:r w:rsidRPr="005C0FEE">
        <w:rPr>
          <w:rFonts w:cs="Arial"/>
          <w:lang w:val="sr-Cyrl-CS"/>
        </w:rPr>
        <w:t>(</w:t>
      </w:r>
      <w:r w:rsidRPr="005C0FEE">
        <w:rPr>
          <w:rFonts w:cs="Arial"/>
        </w:rPr>
        <w:t>NaOH) раствор 47%+-1% изражено у сувој материји</w:t>
      </w:r>
      <w:r w:rsidR="00073789">
        <w:rPr>
          <w:rFonts w:cs="Arial"/>
          <w:b/>
          <w:lang w:val="en-US"/>
        </w:rPr>
        <w:t xml:space="preserve"> </w:t>
      </w:r>
      <w:r>
        <w:rPr>
          <w:rFonts w:cs="Arial"/>
          <w:szCs w:val="24"/>
          <w:lang w:val="sr-Cyrl-CS" w:eastAsia="sr-Latn-CS"/>
        </w:rPr>
        <w:t xml:space="preserve">врши за </w:t>
      </w:r>
      <w:r w:rsidRPr="00DE4A34">
        <w:rPr>
          <w:rFonts w:cs="Arial"/>
          <w:lang w:val="sr-Cyrl-CS"/>
        </w:rPr>
        <w:t>за потре</w:t>
      </w:r>
      <w:r w:rsidR="001E31C1">
        <w:rPr>
          <w:rFonts w:cs="Arial"/>
          <w:lang w:val="sr-Cyrl-CS"/>
        </w:rPr>
        <w:t>бе Наручиоца, односно његових  О</w:t>
      </w:r>
      <w:r w:rsidRPr="00DE4A34">
        <w:rPr>
          <w:rFonts w:cs="Arial"/>
          <w:lang w:val="sr-Cyrl-CS"/>
        </w:rPr>
        <w:t>гранака</w:t>
      </w:r>
      <w:r w:rsidRPr="00DE4A34">
        <w:rPr>
          <w:rFonts w:cs="Arial"/>
        </w:rPr>
        <w:t xml:space="preserve"> и то: </w:t>
      </w:r>
    </w:p>
    <w:p w:rsidR="005C0FEE" w:rsidRPr="00C7287A" w:rsidRDefault="005C0FEE" w:rsidP="005C0FEE">
      <w:pPr>
        <w:pStyle w:val="Default"/>
        <w:rPr>
          <w:rFonts w:ascii="Arial" w:hAnsi="Arial" w:cs="Arial"/>
          <w:bCs/>
          <w:lang w:val="sr-Cyrl-CS"/>
        </w:rPr>
      </w:pPr>
    </w:p>
    <w:p w:rsidR="005C0FEE" w:rsidRPr="00C7287A" w:rsidRDefault="005C0FEE" w:rsidP="005C0FEE">
      <w:pPr>
        <w:pStyle w:val="Default"/>
        <w:ind w:left="360"/>
        <w:rPr>
          <w:rFonts w:ascii="Arial" w:hAnsi="Arial" w:cs="Arial"/>
          <w:b/>
          <w:bCs/>
        </w:rPr>
      </w:pPr>
    </w:p>
    <w:tbl>
      <w:tblPr>
        <w:tblW w:w="1041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992"/>
        <w:gridCol w:w="1530"/>
        <w:gridCol w:w="3653"/>
      </w:tblGrid>
      <w:tr w:rsidR="005C0FEE" w:rsidRPr="009076C4" w:rsidTr="003338F5">
        <w:tc>
          <w:tcPr>
            <w:tcW w:w="1237" w:type="dxa"/>
            <w:shd w:val="clear" w:color="auto" w:fill="auto"/>
            <w:vAlign w:val="center"/>
          </w:tcPr>
          <w:p w:rsidR="005C0FEE" w:rsidRPr="009076C4" w:rsidRDefault="005C0FEE" w:rsidP="00FD110F">
            <w:pPr>
              <w:pStyle w:val="Default"/>
              <w:jc w:val="center"/>
              <w:rPr>
                <w:rFonts w:ascii="Arial" w:hAnsi="Arial" w:cs="Arial"/>
                <w:bCs/>
                <w:lang w:val="sr-Cyrl-CS"/>
              </w:rPr>
            </w:pPr>
            <w:r w:rsidRPr="009076C4">
              <w:rPr>
                <w:rFonts w:ascii="Arial" w:hAnsi="Arial" w:cs="Arial"/>
                <w:bCs/>
                <w:lang w:val="sr-Cyrl-CS"/>
              </w:rPr>
              <w:t>Ред.број</w:t>
            </w:r>
          </w:p>
        </w:tc>
        <w:tc>
          <w:tcPr>
            <w:tcW w:w="3992" w:type="dxa"/>
            <w:shd w:val="clear" w:color="auto" w:fill="auto"/>
            <w:vAlign w:val="center"/>
          </w:tcPr>
          <w:p w:rsidR="005C0FEE" w:rsidRPr="009076C4" w:rsidRDefault="005C0FEE" w:rsidP="00972CF6">
            <w:pPr>
              <w:pStyle w:val="Default"/>
              <w:jc w:val="center"/>
              <w:rPr>
                <w:rFonts w:ascii="Arial" w:hAnsi="Arial" w:cs="Arial"/>
                <w:bCs/>
                <w:lang w:val="sr-Cyrl-BA"/>
              </w:rPr>
            </w:pPr>
            <w:r>
              <w:rPr>
                <w:rFonts w:ascii="Arial" w:hAnsi="Arial" w:cs="Arial"/>
                <w:bCs/>
                <w:lang w:val="sr-Cyrl-BA"/>
              </w:rPr>
              <w:t xml:space="preserve"> </w:t>
            </w:r>
            <w:r w:rsidR="00972CF6">
              <w:rPr>
                <w:rFonts w:ascii="Arial" w:hAnsi="Arial" w:cs="Arial"/>
                <w:bCs/>
                <w:lang w:val="sr-Cyrl-BA"/>
              </w:rPr>
              <w:t>Огранак ЈП ЕПС</w:t>
            </w:r>
          </w:p>
        </w:tc>
        <w:tc>
          <w:tcPr>
            <w:tcW w:w="1530" w:type="dxa"/>
            <w:shd w:val="clear" w:color="auto" w:fill="auto"/>
            <w:vAlign w:val="center"/>
          </w:tcPr>
          <w:p w:rsidR="005C0FEE" w:rsidRPr="009076C4" w:rsidRDefault="005C0FEE" w:rsidP="00FD110F">
            <w:pPr>
              <w:pStyle w:val="Default"/>
              <w:jc w:val="center"/>
              <w:rPr>
                <w:rFonts w:ascii="Arial" w:hAnsi="Arial" w:cs="Arial"/>
                <w:bCs/>
                <w:lang w:val="sr-Cyrl-BA"/>
              </w:rPr>
            </w:pPr>
            <w:r w:rsidRPr="009076C4">
              <w:rPr>
                <w:rFonts w:ascii="Arial" w:hAnsi="Arial" w:cs="Arial"/>
                <w:bCs/>
                <w:lang w:val="sr-Cyrl-BA"/>
              </w:rPr>
              <w:t>Планирана количина</w:t>
            </w:r>
          </w:p>
          <w:p w:rsidR="005C0FEE" w:rsidRPr="009076C4" w:rsidRDefault="005C0FEE" w:rsidP="00FD110F">
            <w:pPr>
              <w:pStyle w:val="Default"/>
              <w:jc w:val="center"/>
              <w:rPr>
                <w:rFonts w:ascii="Arial" w:hAnsi="Arial" w:cs="Arial"/>
                <w:bCs/>
                <w:lang w:val="sr-Cyrl-BA"/>
              </w:rPr>
            </w:pPr>
            <w:r w:rsidRPr="009076C4">
              <w:rPr>
                <w:rFonts w:ascii="Arial" w:hAnsi="Arial" w:cs="Arial"/>
                <w:bCs/>
              </w:rPr>
              <w:t>t</w:t>
            </w:r>
          </w:p>
        </w:tc>
        <w:tc>
          <w:tcPr>
            <w:tcW w:w="3653" w:type="dxa"/>
            <w:shd w:val="clear" w:color="auto" w:fill="auto"/>
            <w:vAlign w:val="center"/>
          </w:tcPr>
          <w:p w:rsidR="005C0FEE" w:rsidRPr="009076C4" w:rsidRDefault="005C0FEE" w:rsidP="00FD110F">
            <w:pPr>
              <w:pStyle w:val="Default"/>
              <w:jc w:val="center"/>
              <w:rPr>
                <w:rFonts w:ascii="Arial" w:hAnsi="Arial" w:cs="Arial"/>
                <w:bCs/>
                <w:lang w:val="sr-Cyrl-BA"/>
              </w:rPr>
            </w:pPr>
            <w:r w:rsidRPr="009076C4">
              <w:rPr>
                <w:rFonts w:ascii="Arial" w:hAnsi="Arial" w:cs="Arial"/>
                <w:bCs/>
                <w:lang w:val="sr-Cyrl-BA"/>
              </w:rPr>
              <w:t>Паритет</w:t>
            </w:r>
          </w:p>
        </w:tc>
      </w:tr>
      <w:tr w:rsidR="005C0FEE" w:rsidRPr="009076C4" w:rsidTr="003338F5">
        <w:tc>
          <w:tcPr>
            <w:tcW w:w="1237" w:type="dxa"/>
            <w:shd w:val="clear" w:color="auto" w:fill="auto"/>
            <w:vAlign w:val="center"/>
          </w:tcPr>
          <w:p w:rsidR="005C0FEE" w:rsidRPr="003338F5" w:rsidRDefault="005C0FEE" w:rsidP="00FD110F">
            <w:pPr>
              <w:pStyle w:val="Default"/>
              <w:jc w:val="center"/>
              <w:rPr>
                <w:rFonts w:ascii="Arial" w:hAnsi="Arial" w:cs="Arial"/>
                <w:bCs/>
                <w:sz w:val="22"/>
                <w:szCs w:val="22"/>
                <w:lang w:val="sr-Cyrl-BA"/>
              </w:rPr>
            </w:pPr>
            <w:r w:rsidRPr="003338F5">
              <w:rPr>
                <w:rFonts w:ascii="Arial" w:hAnsi="Arial" w:cs="Arial"/>
                <w:bCs/>
                <w:sz w:val="22"/>
                <w:szCs w:val="22"/>
                <w:lang w:val="sr-Cyrl-BA"/>
              </w:rPr>
              <w:t>1.</w:t>
            </w:r>
          </w:p>
        </w:tc>
        <w:tc>
          <w:tcPr>
            <w:tcW w:w="3992" w:type="dxa"/>
            <w:shd w:val="clear" w:color="auto" w:fill="auto"/>
          </w:tcPr>
          <w:p w:rsidR="005C0FEE" w:rsidRPr="003338F5" w:rsidRDefault="00972CF6" w:rsidP="00FD110F">
            <w:pPr>
              <w:pStyle w:val="Default"/>
              <w:rPr>
                <w:rFonts w:ascii="Arial" w:hAnsi="Arial" w:cs="Arial"/>
                <w:bCs/>
                <w:sz w:val="22"/>
                <w:szCs w:val="22"/>
                <w:lang w:val="sr-Cyrl-BA"/>
              </w:rPr>
            </w:pPr>
            <w:r w:rsidRPr="003338F5">
              <w:rPr>
                <w:rFonts w:ascii="Arial" w:hAnsi="Arial" w:cs="Arial"/>
                <w:sz w:val="22"/>
                <w:szCs w:val="22"/>
              </w:rPr>
              <w:t>Огрaнaк ТЕНТ,Обреновац,</w:t>
            </w:r>
            <w:r w:rsidR="005C0FEE" w:rsidRPr="003338F5">
              <w:rPr>
                <w:rFonts w:ascii="Arial" w:hAnsi="Arial" w:cs="Arial"/>
                <w:bCs/>
                <w:sz w:val="22"/>
                <w:szCs w:val="22"/>
                <w:lang w:val="sr-Cyrl-BA"/>
              </w:rPr>
              <w:t>. - ТЕ Никола Тесла А Обреновац</w:t>
            </w:r>
          </w:p>
        </w:tc>
        <w:tc>
          <w:tcPr>
            <w:tcW w:w="1530" w:type="dxa"/>
            <w:shd w:val="clear" w:color="auto" w:fill="auto"/>
            <w:vAlign w:val="center"/>
          </w:tcPr>
          <w:p w:rsidR="005C0FEE" w:rsidRPr="003338F5" w:rsidRDefault="005C0FEE" w:rsidP="00FD110F">
            <w:pPr>
              <w:pStyle w:val="Default"/>
              <w:jc w:val="right"/>
              <w:rPr>
                <w:rFonts w:ascii="Arial" w:hAnsi="Arial" w:cs="Arial"/>
                <w:bCs/>
                <w:sz w:val="22"/>
                <w:szCs w:val="22"/>
                <w:lang w:val="sr-Cyrl-CS"/>
              </w:rPr>
            </w:pPr>
            <w:r w:rsidRPr="003338F5">
              <w:rPr>
                <w:rFonts w:ascii="Arial" w:hAnsi="Arial" w:cs="Arial"/>
                <w:bCs/>
                <w:sz w:val="22"/>
                <w:szCs w:val="22"/>
                <w:lang w:val="sr-Cyrl-CS"/>
              </w:rPr>
              <w:t>550</w:t>
            </w:r>
          </w:p>
        </w:tc>
        <w:tc>
          <w:tcPr>
            <w:tcW w:w="3653" w:type="dxa"/>
            <w:shd w:val="clear" w:color="auto" w:fill="auto"/>
          </w:tcPr>
          <w:p w:rsidR="005C0FEE" w:rsidRPr="003338F5" w:rsidRDefault="005C0FEE" w:rsidP="005C0FEE">
            <w:pPr>
              <w:pStyle w:val="Default"/>
              <w:rPr>
                <w:rFonts w:ascii="Arial" w:hAnsi="Arial" w:cs="Arial"/>
                <w:bCs/>
                <w:sz w:val="22"/>
                <w:szCs w:val="22"/>
                <w:lang w:val="sr-Cyrl-BA"/>
              </w:rPr>
            </w:pPr>
            <w:r w:rsidRPr="003338F5">
              <w:rPr>
                <w:rFonts w:ascii="Arial" w:hAnsi="Arial" w:cs="Arial"/>
                <w:bCs/>
                <w:sz w:val="22"/>
                <w:szCs w:val="22"/>
                <w:lang w:val="sr-Cyrl-BA"/>
              </w:rPr>
              <w:t>Истоварно место  Огранка ЈП ЕПС</w:t>
            </w:r>
          </w:p>
        </w:tc>
      </w:tr>
      <w:tr w:rsidR="00972CF6" w:rsidRPr="009076C4" w:rsidTr="003338F5">
        <w:tc>
          <w:tcPr>
            <w:tcW w:w="1237" w:type="dxa"/>
            <w:shd w:val="clear" w:color="auto" w:fill="auto"/>
            <w:vAlign w:val="center"/>
          </w:tcPr>
          <w:p w:rsidR="00972CF6" w:rsidRPr="003338F5" w:rsidRDefault="00972CF6" w:rsidP="00972CF6">
            <w:pPr>
              <w:pStyle w:val="Default"/>
              <w:rPr>
                <w:rFonts w:ascii="Arial" w:hAnsi="Arial" w:cs="Arial"/>
                <w:bCs/>
                <w:sz w:val="22"/>
                <w:szCs w:val="22"/>
                <w:lang w:val="sr-Cyrl-CS"/>
              </w:rPr>
            </w:pPr>
            <w:r w:rsidRPr="003338F5">
              <w:rPr>
                <w:rFonts w:ascii="Arial" w:hAnsi="Arial" w:cs="Arial"/>
                <w:bCs/>
                <w:sz w:val="22"/>
                <w:szCs w:val="22"/>
                <w:lang w:val="sr-Cyrl-CS"/>
              </w:rPr>
              <w:t xml:space="preserve">      2.</w:t>
            </w:r>
          </w:p>
        </w:tc>
        <w:tc>
          <w:tcPr>
            <w:tcW w:w="3992" w:type="dxa"/>
            <w:shd w:val="clear" w:color="auto" w:fill="auto"/>
            <w:vAlign w:val="center"/>
          </w:tcPr>
          <w:p w:rsidR="00972CF6" w:rsidRPr="003338F5" w:rsidRDefault="00972CF6" w:rsidP="00972CF6">
            <w:pPr>
              <w:pStyle w:val="Default"/>
              <w:rPr>
                <w:rFonts w:ascii="Arial" w:hAnsi="Arial" w:cs="Arial"/>
                <w:bCs/>
                <w:sz w:val="22"/>
                <w:szCs w:val="22"/>
                <w:lang w:val="sr-Cyrl-BA"/>
              </w:rPr>
            </w:pPr>
            <w:r w:rsidRPr="003338F5">
              <w:rPr>
                <w:rFonts w:ascii="Arial" w:hAnsi="Arial" w:cs="Arial"/>
                <w:sz w:val="22"/>
                <w:szCs w:val="22"/>
              </w:rPr>
              <w:t>Огрaнaк ТЕНТ,Обреновац,</w:t>
            </w:r>
            <w:r w:rsidRPr="003338F5">
              <w:rPr>
                <w:rFonts w:ascii="Arial" w:hAnsi="Arial" w:cs="Arial"/>
                <w:bCs/>
                <w:sz w:val="22"/>
                <w:szCs w:val="22"/>
                <w:lang w:val="sr-Cyrl-BA"/>
              </w:rPr>
              <w:t>. - ТЕ Никола Тесла Б Обреновац</w:t>
            </w:r>
          </w:p>
        </w:tc>
        <w:tc>
          <w:tcPr>
            <w:tcW w:w="1530" w:type="dxa"/>
            <w:shd w:val="clear" w:color="auto" w:fill="auto"/>
            <w:vAlign w:val="center"/>
          </w:tcPr>
          <w:p w:rsidR="00972CF6" w:rsidRPr="003338F5" w:rsidRDefault="0068048A" w:rsidP="00FD110F">
            <w:pPr>
              <w:pStyle w:val="Default"/>
              <w:jc w:val="right"/>
              <w:rPr>
                <w:rFonts w:ascii="Arial" w:hAnsi="Arial" w:cs="Arial"/>
                <w:bCs/>
                <w:sz w:val="22"/>
                <w:szCs w:val="22"/>
                <w:lang w:val="sr-Cyrl-CS"/>
              </w:rPr>
            </w:pPr>
            <w:r>
              <w:rPr>
                <w:rFonts w:ascii="Arial" w:hAnsi="Arial" w:cs="Arial"/>
                <w:bCs/>
                <w:sz w:val="22"/>
                <w:szCs w:val="22"/>
                <w:lang w:val="sr-Cyrl-CS"/>
              </w:rPr>
              <w:t>200</w:t>
            </w:r>
          </w:p>
        </w:tc>
        <w:tc>
          <w:tcPr>
            <w:tcW w:w="3653" w:type="dxa"/>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hAnsi="Arial" w:cs="Arial"/>
                <w:bCs/>
                <w:sz w:val="22"/>
                <w:szCs w:val="22"/>
                <w:lang w:val="sr-Cyrl-BA"/>
              </w:rPr>
              <w:t>Истоварно место  Огранка ЈП ЕПС</w:t>
            </w:r>
          </w:p>
        </w:tc>
      </w:tr>
      <w:tr w:rsidR="00972CF6" w:rsidRPr="009076C4" w:rsidTr="003338F5">
        <w:tc>
          <w:tcPr>
            <w:tcW w:w="1237" w:type="dxa"/>
            <w:shd w:val="clear" w:color="auto" w:fill="auto"/>
            <w:vAlign w:val="center"/>
          </w:tcPr>
          <w:p w:rsidR="00972CF6" w:rsidRPr="003338F5" w:rsidRDefault="00972CF6" w:rsidP="00FD110F">
            <w:pPr>
              <w:pStyle w:val="Default"/>
              <w:jc w:val="center"/>
              <w:rPr>
                <w:rFonts w:ascii="Arial" w:hAnsi="Arial" w:cs="Arial"/>
                <w:bCs/>
                <w:sz w:val="22"/>
                <w:szCs w:val="22"/>
              </w:rPr>
            </w:pPr>
            <w:r w:rsidRPr="003338F5">
              <w:rPr>
                <w:rFonts w:ascii="Arial" w:hAnsi="Arial" w:cs="Arial"/>
                <w:bCs/>
                <w:sz w:val="22"/>
                <w:szCs w:val="22"/>
                <w:lang w:val="sr-Cyrl-CS"/>
              </w:rPr>
              <w:t>3</w:t>
            </w:r>
            <w:r w:rsidRPr="003338F5">
              <w:rPr>
                <w:rFonts w:ascii="Arial" w:hAnsi="Arial" w:cs="Arial"/>
                <w:bCs/>
                <w:sz w:val="22"/>
                <w:szCs w:val="22"/>
              </w:rPr>
              <w:t>.</w:t>
            </w:r>
          </w:p>
        </w:tc>
        <w:tc>
          <w:tcPr>
            <w:tcW w:w="3992" w:type="dxa"/>
            <w:shd w:val="clear" w:color="auto" w:fill="auto"/>
            <w:vAlign w:val="center"/>
          </w:tcPr>
          <w:p w:rsidR="00972CF6" w:rsidRPr="003338F5" w:rsidRDefault="00972CF6" w:rsidP="00FD110F">
            <w:pPr>
              <w:pStyle w:val="Default"/>
              <w:rPr>
                <w:rFonts w:ascii="Arial" w:hAnsi="Arial" w:cs="Arial"/>
                <w:bCs/>
                <w:sz w:val="22"/>
                <w:szCs w:val="22"/>
                <w:lang w:val="sr-Cyrl-CS"/>
              </w:rPr>
            </w:pPr>
            <w:r w:rsidRPr="003338F5">
              <w:rPr>
                <w:rFonts w:ascii="Arial" w:hAnsi="Arial" w:cs="Arial"/>
                <w:sz w:val="22"/>
                <w:szCs w:val="22"/>
              </w:rPr>
              <w:t>Огрaнaк ТЕНТ,Обреновац</w:t>
            </w:r>
            <w:r w:rsidRPr="003338F5">
              <w:rPr>
                <w:rFonts w:ascii="Arial" w:hAnsi="Arial" w:cs="Arial"/>
                <w:bCs/>
                <w:sz w:val="22"/>
                <w:szCs w:val="22"/>
                <w:lang w:val="sr-Cyrl-BA"/>
              </w:rPr>
              <w:t xml:space="preserve">. - </w:t>
            </w:r>
            <w:r w:rsidRPr="003338F5">
              <w:rPr>
                <w:rFonts w:ascii="Arial" w:hAnsi="Arial" w:cs="Arial"/>
                <w:bCs/>
                <w:sz w:val="22"/>
                <w:szCs w:val="22"/>
              </w:rPr>
              <w:t xml:space="preserve">TE </w:t>
            </w:r>
            <w:r w:rsidRPr="003338F5">
              <w:rPr>
                <w:rFonts w:ascii="Arial" w:hAnsi="Arial" w:cs="Arial"/>
                <w:bCs/>
                <w:sz w:val="22"/>
                <w:szCs w:val="22"/>
                <w:lang w:val="sr-Cyrl-BA"/>
              </w:rPr>
              <w:t xml:space="preserve">Колубара Велики Црљени </w:t>
            </w:r>
          </w:p>
        </w:tc>
        <w:tc>
          <w:tcPr>
            <w:tcW w:w="1530" w:type="dxa"/>
            <w:shd w:val="clear" w:color="auto" w:fill="auto"/>
            <w:vAlign w:val="center"/>
          </w:tcPr>
          <w:p w:rsidR="00972CF6" w:rsidRPr="003338F5" w:rsidRDefault="00972CF6" w:rsidP="0068048A">
            <w:pPr>
              <w:pStyle w:val="Default"/>
              <w:jc w:val="right"/>
              <w:rPr>
                <w:rFonts w:ascii="Arial" w:hAnsi="Arial" w:cs="Arial"/>
                <w:bCs/>
                <w:sz w:val="22"/>
                <w:szCs w:val="22"/>
                <w:lang w:val="sr-Cyrl-CS"/>
              </w:rPr>
            </w:pPr>
            <w:r w:rsidRPr="003338F5">
              <w:rPr>
                <w:rFonts w:ascii="Arial" w:hAnsi="Arial" w:cs="Arial"/>
                <w:bCs/>
                <w:sz w:val="22"/>
                <w:szCs w:val="22"/>
                <w:lang w:val="sr-Cyrl-CS"/>
              </w:rPr>
              <w:t>1</w:t>
            </w:r>
            <w:r w:rsidR="0068048A">
              <w:rPr>
                <w:rFonts w:ascii="Arial" w:hAnsi="Arial" w:cs="Arial"/>
                <w:bCs/>
                <w:sz w:val="22"/>
                <w:szCs w:val="22"/>
                <w:lang w:val="sr-Cyrl-CS"/>
              </w:rPr>
              <w:t>5</w:t>
            </w:r>
            <w:r w:rsidRPr="003338F5">
              <w:rPr>
                <w:rFonts w:ascii="Arial" w:hAnsi="Arial" w:cs="Arial"/>
                <w:bCs/>
                <w:sz w:val="22"/>
                <w:szCs w:val="22"/>
                <w:lang w:val="sr-Cyrl-CS"/>
              </w:rPr>
              <w:t>0</w:t>
            </w:r>
          </w:p>
        </w:tc>
        <w:tc>
          <w:tcPr>
            <w:tcW w:w="3653" w:type="dxa"/>
            <w:shd w:val="clear" w:color="auto" w:fill="auto"/>
          </w:tcPr>
          <w:p w:rsidR="00972CF6" w:rsidRPr="003338F5" w:rsidRDefault="00972CF6" w:rsidP="00FD110F">
            <w:pPr>
              <w:rPr>
                <w:rFonts w:cs="Arial"/>
                <w:szCs w:val="22"/>
              </w:rPr>
            </w:pPr>
            <w:r w:rsidRPr="003338F5">
              <w:rPr>
                <w:rFonts w:cs="Arial"/>
                <w:bCs/>
                <w:sz w:val="22"/>
                <w:szCs w:val="22"/>
                <w:lang w:val="sr-Cyrl-BA"/>
              </w:rPr>
              <w:t>Истоварно место  Огранка ЈП ЕПС</w:t>
            </w:r>
          </w:p>
        </w:tc>
      </w:tr>
      <w:tr w:rsidR="00972CF6" w:rsidRPr="009076C4" w:rsidTr="003338F5">
        <w:tc>
          <w:tcPr>
            <w:tcW w:w="1237" w:type="dxa"/>
            <w:shd w:val="clear" w:color="auto" w:fill="auto"/>
            <w:vAlign w:val="center"/>
          </w:tcPr>
          <w:p w:rsidR="00972CF6" w:rsidRPr="003338F5" w:rsidRDefault="00972CF6" w:rsidP="00FD110F">
            <w:pPr>
              <w:pStyle w:val="Default"/>
              <w:jc w:val="center"/>
              <w:rPr>
                <w:rFonts w:ascii="Arial" w:hAnsi="Arial" w:cs="Arial"/>
                <w:bCs/>
                <w:sz w:val="22"/>
                <w:szCs w:val="22"/>
                <w:lang w:val="sr-Cyrl-BA"/>
              </w:rPr>
            </w:pPr>
            <w:r w:rsidRPr="003338F5">
              <w:rPr>
                <w:rFonts w:ascii="Arial" w:hAnsi="Arial" w:cs="Arial"/>
                <w:bCs/>
                <w:sz w:val="22"/>
                <w:szCs w:val="22"/>
                <w:lang w:val="sr-Cyrl-BA"/>
              </w:rPr>
              <w:t>4.</w:t>
            </w:r>
          </w:p>
        </w:tc>
        <w:tc>
          <w:tcPr>
            <w:tcW w:w="3992" w:type="dxa"/>
            <w:shd w:val="clear" w:color="auto" w:fill="auto"/>
            <w:vAlign w:val="center"/>
          </w:tcPr>
          <w:p w:rsidR="00972CF6" w:rsidRPr="003338F5" w:rsidRDefault="00972CF6" w:rsidP="00FD110F">
            <w:pPr>
              <w:pStyle w:val="Default"/>
              <w:rPr>
                <w:rFonts w:ascii="Arial" w:hAnsi="Arial" w:cs="Arial"/>
                <w:bCs/>
                <w:sz w:val="22"/>
                <w:szCs w:val="22"/>
                <w:lang w:val="sr-Cyrl-BA"/>
              </w:rPr>
            </w:pPr>
            <w:r w:rsidRPr="003338F5">
              <w:rPr>
                <w:rFonts w:ascii="Arial" w:hAnsi="Arial" w:cs="Arial"/>
                <w:sz w:val="22"/>
                <w:szCs w:val="22"/>
              </w:rPr>
              <w:t>Огрaнaк ТЕНТ,Обреновац</w:t>
            </w:r>
            <w:r w:rsidRPr="003338F5">
              <w:rPr>
                <w:rFonts w:ascii="Arial" w:hAnsi="Arial" w:cs="Arial"/>
                <w:bCs/>
                <w:sz w:val="22"/>
                <w:szCs w:val="22"/>
                <w:lang w:val="sr-Cyrl-BA"/>
              </w:rPr>
              <w:t>. - ТЕ Морава Свилајнац</w:t>
            </w:r>
          </w:p>
        </w:tc>
        <w:tc>
          <w:tcPr>
            <w:tcW w:w="1530" w:type="dxa"/>
            <w:shd w:val="clear" w:color="auto" w:fill="auto"/>
            <w:vAlign w:val="center"/>
          </w:tcPr>
          <w:p w:rsidR="00972CF6" w:rsidRPr="003338F5" w:rsidRDefault="0068048A" w:rsidP="0068048A">
            <w:pPr>
              <w:pStyle w:val="Default"/>
              <w:jc w:val="right"/>
              <w:rPr>
                <w:rFonts w:ascii="Arial" w:hAnsi="Arial" w:cs="Arial"/>
                <w:bCs/>
                <w:sz w:val="22"/>
                <w:szCs w:val="22"/>
              </w:rPr>
            </w:pPr>
            <w:r>
              <w:rPr>
                <w:rFonts w:ascii="Arial" w:hAnsi="Arial" w:cs="Arial"/>
                <w:bCs/>
                <w:sz w:val="22"/>
                <w:szCs w:val="22"/>
                <w:lang w:val="sr-Cyrl-RS"/>
              </w:rPr>
              <w:t>40</w:t>
            </w:r>
          </w:p>
        </w:tc>
        <w:tc>
          <w:tcPr>
            <w:tcW w:w="3653" w:type="dxa"/>
            <w:shd w:val="clear" w:color="auto" w:fill="auto"/>
          </w:tcPr>
          <w:p w:rsidR="00972CF6" w:rsidRPr="003338F5" w:rsidRDefault="00972CF6" w:rsidP="00FD110F">
            <w:pPr>
              <w:rPr>
                <w:rFonts w:cs="Arial"/>
                <w:szCs w:val="22"/>
              </w:rPr>
            </w:pPr>
            <w:r w:rsidRPr="003338F5">
              <w:rPr>
                <w:rFonts w:cs="Arial"/>
                <w:bCs/>
                <w:sz w:val="22"/>
                <w:szCs w:val="22"/>
                <w:lang w:val="sr-Cyrl-BA"/>
              </w:rPr>
              <w:t>Истоварно место  Огранка ЈП ЕПС</w:t>
            </w:r>
          </w:p>
        </w:tc>
      </w:tr>
      <w:tr w:rsidR="00972CF6" w:rsidRPr="009076C4" w:rsidTr="003338F5">
        <w:tc>
          <w:tcPr>
            <w:tcW w:w="1237" w:type="dxa"/>
            <w:shd w:val="clear" w:color="auto" w:fill="auto"/>
            <w:vAlign w:val="center"/>
          </w:tcPr>
          <w:p w:rsidR="00972CF6" w:rsidRPr="003338F5" w:rsidRDefault="00972CF6" w:rsidP="00FD110F">
            <w:pPr>
              <w:pStyle w:val="Default"/>
              <w:jc w:val="center"/>
              <w:rPr>
                <w:rFonts w:ascii="Arial" w:hAnsi="Arial" w:cs="Arial"/>
                <w:bCs/>
                <w:sz w:val="22"/>
                <w:szCs w:val="22"/>
                <w:lang w:val="sr-Cyrl-BA"/>
              </w:rPr>
            </w:pPr>
            <w:r w:rsidRPr="003338F5">
              <w:rPr>
                <w:rFonts w:ascii="Arial" w:hAnsi="Arial" w:cs="Arial"/>
                <w:bCs/>
                <w:sz w:val="22"/>
                <w:szCs w:val="22"/>
                <w:lang w:val="sr-Cyrl-BA"/>
              </w:rPr>
              <w:t>5</w:t>
            </w:r>
          </w:p>
        </w:tc>
        <w:tc>
          <w:tcPr>
            <w:tcW w:w="3992" w:type="dxa"/>
            <w:shd w:val="clear" w:color="auto" w:fill="auto"/>
            <w:vAlign w:val="center"/>
          </w:tcPr>
          <w:p w:rsidR="00972CF6" w:rsidRPr="003338F5" w:rsidRDefault="00972CF6" w:rsidP="00FD110F">
            <w:pPr>
              <w:pStyle w:val="Default"/>
              <w:rPr>
                <w:rFonts w:ascii="Arial" w:hAnsi="Arial" w:cs="Arial"/>
                <w:bCs/>
                <w:sz w:val="22"/>
                <w:szCs w:val="22"/>
                <w:lang w:val="sr-Cyrl-BA"/>
              </w:rPr>
            </w:pPr>
            <w:r w:rsidRPr="003338F5">
              <w:rPr>
                <w:rFonts w:ascii="Arial" w:eastAsia="Calibri" w:hAnsi="Arial" w:cs="Arial"/>
                <w:bCs/>
                <w:sz w:val="22"/>
                <w:szCs w:val="22"/>
              </w:rPr>
              <w:t>Огрaнaк РБ Кoлубaрa, Лaзaрeвaц</w:t>
            </w:r>
            <w:r w:rsidRPr="003338F5">
              <w:rPr>
                <w:rFonts w:ascii="Arial" w:hAnsi="Arial" w:cs="Arial"/>
                <w:bCs/>
                <w:sz w:val="22"/>
                <w:szCs w:val="22"/>
                <w:lang w:val="sr-Cyrl-CS"/>
              </w:rPr>
              <w:t xml:space="preserve">. - </w:t>
            </w:r>
            <w:r w:rsidRPr="003338F5">
              <w:rPr>
                <w:rFonts w:ascii="Arial" w:hAnsi="Arial" w:cs="Arial"/>
                <w:bCs/>
                <w:sz w:val="22"/>
                <w:szCs w:val="22"/>
                <w:lang w:val="sr-Cyrl-BA"/>
              </w:rPr>
              <w:t>РБ Колубара Вреоци</w:t>
            </w:r>
          </w:p>
        </w:tc>
        <w:tc>
          <w:tcPr>
            <w:tcW w:w="1530" w:type="dxa"/>
            <w:shd w:val="clear" w:color="auto" w:fill="auto"/>
            <w:vAlign w:val="center"/>
          </w:tcPr>
          <w:p w:rsidR="00972CF6" w:rsidRPr="001933E5" w:rsidRDefault="001933E5" w:rsidP="00FD110F">
            <w:pPr>
              <w:pStyle w:val="Default"/>
              <w:jc w:val="right"/>
              <w:rPr>
                <w:rFonts w:ascii="Arial" w:hAnsi="Arial" w:cs="Arial"/>
                <w:bCs/>
                <w:sz w:val="22"/>
                <w:szCs w:val="22"/>
                <w:lang w:val="en-US"/>
              </w:rPr>
            </w:pPr>
            <w:r>
              <w:rPr>
                <w:rFonts w:ascii="Arial" w:hAnsi="Arial" w:cs="Arial"/>
                <w:bCs/>
                <w:sz w:val="22"/>
                <w:szCs w:val="22"/>
                <w:lang w:val="en-US"/>
              </w:rPr>
              <w:t>180</w:t>
            </w:r>
          </w:p>
        </w:tc>
        <w:tc>
          <w:tcPr>
            <w:tcW w:w="3653" w:type="dxa"/>
            <w:shd w:val="clear" w:color="auto" w:fill="auto"/>
          </w:tcPr>
          <w:p w:rsidR="00972CF6" w:rsidRPr="003338F5" w:rsidRDefault="00972CF6" w:rsidP="00FD110F">
            <w:pPr>
              <w:rPr>
                <w:rFonts w:cs="Arial"/>
                <w:szCs w:val="22"/>
              </w:rPr>
            </w:pPr>
            <w:r w:rsidRPr="003338F5">
              <w:rPr>
                <w:rFonts w:cs="Arial"/>
                <w:bCs/>
                <w:sz w:val="22"/>
                <w:szCs w:val="22"/>
                <w:lang w:val="sr-Cyrl-BA"/>
              </w:rPr>
              <w:t>Истоварно место  Огранка ЈП ЕПС</w:t>
            </w:r>
          </w:p>
        </w:tc>
      </w:tr>
      <w:tr w:rsidR="00972CF6" w:rsidRPr="009076C4" w:rsidTr="003338F5">
        <w:tc>
          <w:tcPr>
            <w:tcW w:w="1237" w:type="dxa"/>
            <w:shd w:val="clear" w:color="auto" w:fill="auto"/>
            <w:vAlign w:val="center"/>
          </w:tcPr>
          <w:p w:rsidR="00972CF6" w:rsidRPr="003338F5" w:rsidRDefault="00972CF6" w:rsidP="00FD110F">
            <w:pPr>
              <w:pStyle w:val="Default"/>
              <w:jc w:val="center"/>
              <w:rPr>
                <w:rFonts w:ascii="Arial" w:hAnsi="Arial" w:cs="Arial"/>
                <w:bCs/>
                <w:sz w:val="22"/>
                <w:szCs w:val="22"/>
                <w:lang w:val="sr-Cyrl-BA"/>
              </w:rPr>
            </w:pPr>
            <w:r w:rsidRPr="003338F5">
              <w:rPr>
                <w:rFonts w:ascii="Arial" w:hAnsi="Arial" w:cs="Arial"/>
                <w:bCs/>
                <w:sz w:val="22"/>
                <w:szCs w:val="22"/>
                <w:lang w:val="sr-Cyrl-BA"/>
              </w:rPr>
              <w:t>6.</w:t>
            </w:r>
          </w:p>
        </w:tc>
        <w:tc>
          <w:tcPr>
            <w:tcW w:w="3992" w:type="dxa"/>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eastAsia="Calibri" w:hAnsi="Arial" w:cs="Arial"/>
                <w:bCs/>
                <w:sz w:val="22"/>
                <w:szCs w:val="22"/>
              </w:rPr>
              <w:t>Огрaнaк ТЕ-КО Кoстoлaц,Костолац</w:t>
            </w:r>
            <w:r w:rsidRPr="003338F5">
              <w:rPr>
                <w:rFonts w:ascii="Arial" w:hAnsi="Arial" w:cs="Arial"/>
                <w:bCs/>
                <w:sz w:val="22"/>
                <w:szCs w:val="22"/>
                <w:lang w:val="sr-Cyrl-BA"/>
              </w:rPr>
              <w:t xml:space="preserve"> – ТЕ Костолац Б</w:t>
            </w:r>
          </w:p>
        </w:tc>
        <w:tc>
          <w:tcPr>
            <w:tcW w:w="1530" w:type="dxa"/>
            <w:shd w:val="clear" w:color="auto" w:fill="auto"/>
            <w:vAlign w:val="center"/>
          </w:tcPr>
          <w:p w:rsidR="00972CF6" w:rsidRPr="003338F5" w:rsidRDefault="00BB003F" w:rsidP="00BB003F">
            <w:pPr>
              <w:pStyle w:val="Default"/>
              <w:jc w:val="right"/>
              <w:rPr>
                <w:rFonts w:ascii="Arial" w:hAnsi="Arial" w:cs="Arial"/>
                <w:bCs/>
                <w:sz w:val="22"/>
                <w:szCs w:val="22"/>
              </w:rPr>
            </w:pPr>
            <w:r>
              <w:rPr>
                <w:rFonts w:ascii="Arial" w:hAnsi="Arial" w:cs="Arial"/>
                <w:bCs/>
                <w:sz w:val="22"/>
                <w:szCs w:val="22"/>
                <w:lang w:val="en-US"/>
              </w:rPr>
              <w:t>250</w:t>
            </w:r>
          </w:p>
        </w:tc>
        <w:tc>
          <w:tcPr>
            <w:tcW w:w="3653" w:type="dxa"/>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hAnsi="Arial" w:cs="Arial"/>
                <w:bCs/>
                <w:sz w:val="22"/>
                <w:szCs w:val="22"/>
                <w:lang w:val="sr-Cyrl-BA"/>
              </w:rPr>
              <w:t>Истоварно место  Огранка ЈП ЕПС</w:t>
            </w:r>
          </w:p>
        </w:tc>
      </w:tr>
      <w:tr w:rsidR="00972CF6" w:rsidRPr="009076C4" w:rsidTr="003338F5">
        <w:tc>
          <w:tcPr>
            <w:tcW w:w="1237" w:type="dxa"/>
            <w:shd w:val="clear" w:color="auto" w:fill="auto"/>
            <w:vAlign w:val="center"/>
          </w:tcPr>
          <w:p w:rsidR="00972CF6" w:rsidRPr="003338F5" w:rsidRDefault="00972CF6" w:rsidP="00FD110F">
            <w:pPr>
              <w:pStyle w:val="Default"/>
              <w:jc w:val="center"/>
              <w:rPr>
                <w:rFonts w:ascii="Arial" w:hAnsi="Arial" w:cs="Arial"/>
                <w:bCs/>
                <w:sz w:val="22"/>
                <w:szCs w:val="22"/>
                <w:lang w:val="sr-Cyrl-BA"/>
              </w:rPr>
            </w:pPr>
          </w:p>
          <w:p w:rsidR="00972CF6" w:rsidRPr="003338F5" w:rsidRDefault="00972CF6" w:rsidP="00FD110F">
            <w:pPr>
              <w:pStyle w:val="Default"/>
              <w:jc w:val="center"/>
              <w:rPr>
                <w:rFonts w:ascii="Arial" w:hAnsi="Arial" w:cs="Arial"/>
                <w:bCs/>
                <w:sz w:val="22"/>
                <w:szCs w:val="22"/>
                <w:lang w:val="sr-Cyrl-BA"/>
              </w:rPr>
            </w:pPr>
            <w:r w:rsidRPr="003338F5">
              <w:rPr>
                <w:rFonts w:ascii="Arial" w:hAnsi="Arial" w:cs="Arial"/>
                <w:bCs/>
                <w:sz w:val="22"/>
                <w:szCs w:val="22"/>
                <w:lang w:val="sr-Cyrl-BA"/>
              </w:rPr>
              <w:t>7.</w:t>
            </w:r>
          </w:p>
        </w:tc>
        <w:tc>
          <w:tcPr>
            <w:tcW w:w="3992" w:type="dxa"/>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eastAsia="Calibri" w:hAnsi="Arial" w:cs="Arial"/>
                <w:bCs/>
                <w:sz w:val="22"/>
                <w:szCs w:val="22"/>
              </w:rPr>
              <w:t>Огрaнaк ТЕ-КО Кoстoлaц,Костолац</w:t>
            </w:r>
            <w:r w:rsidRPr="003338F5">
              <w:rPr>
                <w:rFonts w:ascii="Arial" w:hAnsi="Arial" w:cs="Arial"/>
                <w:bCs/>
                <w:sz w:val="22"/>
                <w:szCs w:val="22"/>
                <w:lang w:val="sr-Cyrl-BA"/>
              </w:rPr>
              <w:t xml:space="preserve"> – ТЕ Костолац А</w:t>
            </w:r>
          </w:p>
        </w:tc>
        <w:tc>
          <w:tcPr>
            <w:tcW w:w="1530" w:type="dxa"/>
            <w:shd w:val="clear" w:color="auto" w:fill="auto"/>
            <w:vAlign w:val="center"/>
          </w:tcPr>
          <w:p w:rsidR="00972CF6" w:rsidRPr="003338F5" w:rsidRDefault="00BB003F" w:rsidP="00BB003F">
            <w:pPr>
              <w:pStyle w:val="Default"/>
              <w:jc w:val="right"/>
              <w:rPr>
                <w:rFonts w:ascii="Arial" w:hAnsi="Arial" w:cs="Arial"/>
                <w:bCs/>
                <w:sz w:val="22"/>
                <w:szCs w:val="22"/>
                <w:lang w:val="sr-Cyrl-BA"/>
              </w:rPr>
            </w:pPr>
            <w:r>
              <w:rPr>
                <w:rFonts w:ascii="Arial" w:hAnsi="Arial" w:cs="Arial"/>
                <w:bCs/>
                <w:sz w:val="22"/>
                <w:szCs w:val="22"/>
                <w:lang w:val="en-US"/>
              </w:rPr>
              <w:t>175</w:t>
            </w:r>
          </w:p>
        </w:tc>
        <w:tc>
          <w:tcPr>
            <w:tcW w:w="3653" w:type="dxa"/>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hAnsi="Arial" w:cs="Arial"/>
                <w:bCs/>
                <w:sz w:val="22"/>
                <w:szCs w:val="22"/>
                <w:lang w:val="sr-Cyrl-BA"/>
              </w:rPr>
              <w:t>Истоварно место  Огранка ЈП ЕПС</w:t>
            </w:r>
          </w:p>
        </w:tc>
      </w:tr>
      <w:tr w:rsidR="00972CF6" w:rsidRPr="009076C4" w:rsidTr="003338F5">
        <w:tc>
          <w:tcPr>
            <w:tcW w:w="1237" w:type="dxa"/>
            <w:shd w:val="clear" w:color="auto" w:fill="auto"/>
            <w:vAlign w:val="center"/>
          </w:tcPr>
          <w:p w:rsidR="00972CF6" w:rsidRPr="003338F5" w:rsidRDefault="00972CF6" w:rsidP="00972CF6">
            <w:pPr>
              <w:pStyle w:val="Default"/>
              <w:jc w:val="center"/>
              <w:rPr>
                <w:rFonts w:ascii="Arial" w:hAnsi="Arial" w:cs="Arial"/>
                <w:bCs/>
                <w:sz w:val="22"/>
                <w:szCs w:val="22"/>
                <w:lang w:val="sr-Cyrl-BA"/>
              </w:rPr>
            </w:pPr>
            <w:r w:rsidRPr="003338F5">
              <w:rPr>
                <w:rFonts w:ascii="Arial" w:hAnsi="Arial" w:cs="Arial"/>
                <w:bCs/>
                <w:sz w:val="22"/>
                <w:szCs w:val="22"/>
                <w:lang w:val="sr-Cyrl-BA"/>
              </w:rPr>
              <w:t>8.</w:t>
            </w:r>
          </w:p>
        </w:tc>
        <w:tc>
          <w:tcPr>
            <w:tcW w:w="3992" w:type="dxa"/>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hAnsi="Arial" w:cs="Arial"/>
                <w:bCs/>
                <w:sz w:val="22"/>
                <w:szCs w:val="22"/>
                <w:lang w:val="sr-Cyrl-BA"/>
              </w:rPr>
              <w:t>Огранак Панонске ТЕ-</w:t>
            </w:r>
            <w:r w:rsidR="003338F5" w:rsidRPr="003338F5">
              <w:rPr>
                <w:rFonts w:ascii="Arial" w:hAnsi="Arial" w:cs="Arial"/>
                <w:bCs/>
                <w:sz w:val="22"/>
                <w:szCs w:val="22"/>
                <w:lang w:val="sr-Cyrl-BA"/>
              </w:rPr>
              <w:t>Т</w:t>
            </w:r>
            <w:r w:rsidRPr="003338F5">
              <w:rPr>
                <w:rFonts w:ascii="Arial" w:hAnsi="Arial" w:cs="Arial"/>
                <w:bCs/>
                <w:sz w:val="22"/>
                <w:szCs w:val="22"/>
                <w:lang w:val="sr-Cyrl-BA"/>
              </w:rPr>
              <w:t>О</w:t>
            </w:r>
            <w:r w:rsidR="003338F5" w:rsidRPr="003338F5">
              <w:rPr>
                <w:rFonts w:ascii="Arial" w:hAnsi="Arial" w:cs="Arial"/>
                <w:bCs/>
                <w:sz w:val="22"/>
                <w:szCs w:val="22"/>
                <w:lang w:val="sr-Cyrl-BA"/>
              </w:rPr>
              <w:t>, Нови Сад</w:t>
            </w:r>
            <w:r w:rsidRPr="003338F5">
              <w:rPr>
                <w:rFonts w:ascii="Arial" w:hAnsi="Arial" w:cs="Arial"/>
                <w:bCs/>
                <w:sz w:val="22"/>
                <w:szCs w:val="22"/>
                <w:lang w:val="sr-Cyrl-BA"/>
              </w:rPr>
              <w:t xml:space="preserve"> – ТЕ –ТО Нови Сад</w:t>
            </w:r>
          </w:p>
        </w:tc>
        <w:tc>
          <w:tcPr>
            <w:tcW w:w="1530" w:type="dxa"/>
            <w:shd w:val="clear" w:color="auto" w:fill="auto"/>
            <w:vAlign w:val="center"/>
          </w:tcPr>
          <w:p w:rsidR="00972CF6" w:rsidRPr="003338F5" w:rsidRDefault="00F64CDF" w:rsidP="00FD110F">
            <w:pPr>
              <w:pStyle w:val="Default"/>
              <w:jc w:val="right"/>
              <w:rPr>
                <w:rFonts w:ascii="Arial" w:hAnsi="Arial" w:cs="Arial"/>
                <w:bCs/>
                <w:sz w:val="22"/>
                <w:szCs w:val="22"/>
                <w:lang w:val="sr-Cyrl-BA"/>
              </w:rPr>
            </w:pPr>
            <w:r>
              <w:rPr>
                <w:rFonts w:ascii="Arial" w:hAnsi="Arial" w:cs="Arial"/>
                <w:bCs/>
                <w:sz w:val="22"/>
                <w:szCs w:val="22"/>
                <w:lang w:val="sr-Cyrl-BA"/>
              </w:rPr>
              <w:t>35</w:t>
            </w:r>
          </w:p>
        </w:tc>
        <w:tc>
          <w:tcPr>
            <w:tcW w:w="3653" w:type="dxa"/>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hAnsi="Arial" w:cs="Arial"/>
                <w:bCs/>
                <w:sz w:val="22"/>
                <w:szCs w:val="22"/>
                <w:lang w:val="sr-Cyrl-BA"/>
              </w:rPr>
              <w:t>Истоварно место  Огранка ЈП ЕПС</w:t>
            </w:r>
          </w:p>
        </w:tc>
      </w:tr>
      <w:tr w:rsidR="00972CF6" w:rsidRPr="009076C4" w:rsidTr="003338F5">
        <w:tc>
          <w:tcPr>
            <w:tcW w:w="5229" w:type="dxa"/>
            <w:gridSpan w:val="2"/>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hAnsi="Arial" w:cs="Arial"/>
                <w:bCs/>
                <w:sz w:val="22"/>
                <w:szCs w:val="22"/>
                <w:lang w:val="sr-Cyrl-BA"/>
              </w:rPr>
              <w:t xml:space="preserve">У к у п н о: </w:t>
            </w:r>
            <w:r w:rsidR="00B169A2" w:rsidRPr="003338F5">
              <w:rPr>
                <w:rFonts w:ascii="Arial" w:hAnsi="Arial" w:cs="Arial"/>
                <w:sz w:val="22"/>
                <w:szCs w:val="22"/>
              </w:rPr>
              <w:t>Огрaнaк ТЕНТ,Обреновац</w:t>
            </w:r>
          </w:p>
        </w:tc>
        <w:tc>
          <w:tcPr>
            <w:tcW w:w="1530" w:type="dxa"/>
            <w:shd w:val="clear" w:color="auto" w:fill="auto"/>
            <w:vAlign w:val="center"/>
          </w:tcPr>
          <w:p w:rsidR="00972CF6" w:rsidRPr="003338F5" w:rsidRDefault="00F64CDF" w:rsidP="00F64CDF">
            <w:pPr>
              <w:pStyle w:val="Default"/>
              <w:jc w:val="right"/>
              <w:rPr>
                <w:rFonts w:ascii="Arial" w:hAnsi="Arial" w:cs="Arial"/>
                <w:bCs/>
                <w:sz w:val="22"/>
                <w:szCs w:val="22"/>
                <w:lang w:val="en-US"/>
              </w:rPr>
            </w:pPr>
            <w:r>
              <w:rPr>
                <w:rFonts w:ascii="Arial" w:hAnsi="Arial" w:cs="Arial"/>
                <w:bCs/>
                <w:sz w:val="22"/>
                <w:szCs w:val="22"/>
                <w:lang w:val="sr-Cyrl-BA"/>
              </w:rPr>
              <w:t>940</w:t>
            </w:r>
          </w:p>
        </w:tc>
        <w:tc>
          <w:tcPr>
            <w:tcW w:w="3653" w:type="dxa"/>
            <w:shd w:val="clear" w:color="auto" w:fill="auto"/>
          </w:tcPr>
          <w:p w:rsidR="00972CF6" w:rsidRPr="003338F5" w:rsidRDefault="00972CF6" w:rsidP="00FD110F">
            <w:pPr>
              <w:pStyle w:val="Default"/>
              <w:rPr>
                <w:rFonts w:ascii="Arial" w:hAnsi="Arial" w:cs="Arial"/>
                <w:bCs/>
                <w:sz w:val="22"/>
                <w:szCs w:val="22"/>
                <w:lang w:val="sr-Cyrl-BA"/>
              </w:rPr>
            </w:pPr>
          </w:p>
        </w:tc>
      </w:tr>
      <w:tr w:rsidR="00972CF6" w:rsidRPr="009076C4" w:rsidTr="003338F5">
        <w:tc>
          <w:tcPr>
            <w:tcW w:w="5229" w:type="dxa"/>
            <w:gridSpan w:val="2"/>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hAnsi="Arial" w:cs="Arial"/>
                <w:bCs/>
                <w:sz w:val="22"/>
                <w:szCs w:val="22"/>
                <w:lang w:val="sr-Cyrl-BA"/>
              </w:rPr>
              <w:t xml:space="preserve">У к у п н о: </w:t>
            </w:r>
            <w:r w:rsidR="00B169A2" w:rsidRPr="003338F5">
              <w:rPr>
                <w:rFonts w:ascii="Arial" w:eastAsia="Calibri" w:hAnsi="Arial" w:cs="Arial"/>
                <w:bCs/>
                <w:sz w:val="22"/>
                <w:szCs w:val="22"/>
              </w:rPr>
              <w:t>Огрaнaк РБ Кoлубaрa, Лaзaрeвaц</w:t>
            </w:r>
          </w:p>
        </w:tc>
        <w:tc>
          <w:tcPr>
            <w:tcW w:w="1530" w:type="dxa"/>
            <w:shd w:val="clear" w:color="auto" w:fill="auto"/>
            <w:vAlign w:val="center"/>
          </w:tcPr>
          <w:p w:rsidR="00972CF6" w:rsidRPr="001933E5" w:rsidRDefault="001933E5" w:rsidP="00F64CDF">
            <w:pPr>
              <w:pStyle w:val="Default"/>
              <w:jc w:val="right"/>
              <w:rPr>
                <w:rFonts w:ascii="Arial" w:hAnsi="Arial" w:cs="Arial"/>
                <w:bCs/>
                <w:sz w:val="22"/>
                <w:szCs w:val="22"/>
                <w:lang w:val="en-US"/>
              </w:rPr>
            </w:pPr>
            <w:r>
              <w:rPr>
                <w:rFonts w:ascii="Arial" w:hAnsi="Arial" w:cs="Arial"/>
                <w:bCs/>
                <w:sz w:val="22"/>
                <w:szCs w:val="22"/>
                <w:lang w:val="en-US"/>
              </w:rPr>
              <w:t>180</w:t>
            </w:r>
          </w:p>
        </w:tc>
        <w:tc>
          <w:tcPr>
            <w:tcW w:w="3653" w:type="dxa"/>
            <w:shd w:val="clear" w:color="auto" w:fill="auto"/>
          </w:tcPr>
          <w:p w:rsidR="00972CF6" w:rsidRPr="003338F5" w:rsidRDefault="00972CF6" w:rsidP="00FD110F">
            <w:pPr>
              <w:pStyle w:val="Default"/>
              <w:rPr>
                <w:rFonts w:ascii="Arial" w:hAnsi="Arial" w:cs="Arial"/>
                <w:bCs/>
                <w:sz w:val="22"/>
                <w:szCs w:val="22"/>
                <w:lang w:val="sr-Cyrl-BA"/>
              </w:rPr>
            </w:pPr>
          </w:p>
        </w:tc>
      </w:tr>
      <w:tr w:rsidR="00972CF6" w:rsidRPr="009076C4" w:rsidTr="003338F5">
        <w:tc>
          <w:tcPr>
            <w:tcW w:w="5229" w:type="dxa"/>
            <w:gridSpan w:val="2"/>
            <w:shd w:val="clear" w:color="auto" w:fill="auto"/>
          </w:tcPr>
          <w:p w:rsidR="00972CF6" w:rsidRPr="003338F5" w:rsidRDefault="00972CF6" w:rsidP="00FD110F">
            <w:pPr>
              <w:pStyle w:val="Default"/>
              <w:rPr>
                <w:rFonts w:ascii="Arial" w:hAnsi="Arial" w:cs="Arial"/>
                <w:bCs/>
                <w:sz w:val="22"/>
                <w:szCs w:val="22"/>
                <w:lang w:val="sr-Cyrl-BA"/>
              </w:rPr>
            </w:pPr>
            <w:r w:rsidRPr="003338F5">
              <w:rPr>
                <w:rFonts w:ascii="Arial" w:hAnsi="Arial" w:cs="Arial"/>
                <w:bCs/>
                <w:sz w:val="22"/>
                <w:szCs w:val="22"/>
                <w:lang w:val="sr-Cyrl-BA"/>
              </w:rPr>
              <w:lastRenderedPageBreak/>
              <w:t xml:space="preserve">У к у п н о: </w:t>
            </w:r>
            <w:r w:rsidR="00B169A2" w:rsidRPr="003338F5">
              <w:rPr>
                <w:rFonts w:ascii="Arial" w:eastAsia="Calibri" w:hAnsi="Arial" w:cs="Arial"/>
                <w:bCs/>
                <w:sz w:val="22"/>
                <w:szCs w:val="22"/>
              </w:rPr>
              <w:t>Огрaнaк ТЕ-КО Кoстoлaц</w:t>
            </w:r>
          </w:p>
        </w:tc>
        <w:tc>
          <w:tcPr>
            <w:tcW w:w="1530" w:type="dxa"/>
            <w:shd w:val="clear" w:color="auto" w:fill="auto"/>
            <w:vAlign w:val="center"/>
          </w:tcPr>
          <w:p w:rsidR="00972CF6" w:rsidRPr="003338F5" w:rsidRDefault="00F64CDF" w:rsidP="00F64CDF">
            <w:pPr>
              <w:pStyle w:val="Default"/>
              <w:jc w:val="right"/>
              <w:rPr>
                <w:rFonts w:ascii="Arial" w:hAnsi="Arial" w:cs="Arial"/>
                <w:bCs/>
                <w:sz w:val="22"/>
                <w:szCs w:val="22"/>
                <w:lang w:val="en-US"/>
              </w:rPr>
            </w:pPr>
            <w:r>
              <w:rPr>
                <w:rFonts w:ascii="Arial" w:hAnsi="Arial" w:cs="Arial"/>
                <w:bCs/>
                <w:sz w:val="22"/>
                <w:szCs w:val="22"/>
                <w:lang w:val="sr-Cyrl-RS"/>
              </w:rPr>
              <w:t>425</w:t>
            </w:r>
          </w:p>
        </w:tc>
        <w:tc>
          <w:tcPr>
            <w:tcW w:w="3653" w:type="dxa"/>
            <w:shd w:val="clear" w:color="auto" w:fill="auto"/>
          </w:tcPr>
          <w:p w:rsidR="00972CF6" w:rsidRPr="003338F5" w:rsidRDefault="00972CF6" w:rsidP="00FD110F">
            <w:pPr>
              <w:pStyle w:val="Default"/>
              <w:rPr>
                <w:rFonts w:ascii="Arial" w:hAnsi="Arial" w:cs="Arial"/>
                <w:bCs/>
                <w:sz w:val="22"/>
                <w:szCs w:val="22"/>
                <w:lang w:val="sr-Cyrl-BA"/>
              </w:rPr>
            </w:pPr>
          </w:p>
        </w:tc>
      </w:tr>
      <w:tr w:rsidR="003338F5" w:rsidRPr="009076C4" w:rsidTr="003338F5">
        <w:tc>
          <w:tcPr>
            <w:tcW w:w="5229" w:type="dxa"/>
            <w:gridSpan w:val="2"/>
            <w:shd w:val="clear" w:color="auto" w:fill="auto"/>
          </w:tcPr>
          <w:p w:rsidR="003338F5" w:rsidRPr="003338F5" w:rsidRDefault="003338F5" w:rsidP="003338F5">
            <w:pPr>
              <w:pStyle w:val="Default"/>
              <w:rPr>
                <w:rFonts w:ascii="Arial" w:hAnsi="Arial" w:cs="Arial"/>
                <w:bCs/>
                <w:sz w:val="22"/>
                <w:szCs w:val="22"/>
                <w:lang w:val="sr-Cyrl-BA"/>
              </w:rPr>
            </w:pPr>
            <w:r w:rsidRPr="003338F5">
              <w:rPr>
                <w:rFonts w:ascii="Arial" w:hAnsi="Arial" w:cs="Arial"/>
                <w:bCs/>
                <w:sz w:val="22"/>
                <w:szCs w:val="22"/>
                <w:lang w:val="sr-Cyrl-BA"/>
              </w:rPr>
              <w:t>У к у п н о: Огранак Панонске ТЕ-ТО, Нови Сад</w:t>
            </w:r>
          </w:p>
        </w:tc>
        <w:tc>
          <w:tcPr>
            <w:tcW w:w="1530" w:type="dxa"/>
            <w:shd w:val="clear" w:color="auto" w:fill="auto"/>
            <w:vAlign w:val="center"/>
          </w:tcPr>
          <w:p w:rsidR="003338F5" w:rsidRPr="00F64CDF" w:rsidRDefault="00F64CDF" w:rsidP="00FD110F">
            <w:pPr>
              <w:pStyle w:val="Default"/>
              <w:jc w:val="right"/>
              <w:rPr>
                <w:rFonts w:ascii="Arial" w:hAnsi="Arial" w:cs="Arial"/>
                <w:bCs/>
                <w:sz w:val="22"/>
                <w:szCs w:val="22"/>
                <w:lang w:val="sr-Cyrl-RS"/>
              </w:rPr>
            </w:pPr>
            <w:r>
              <w:rPr>
                <w:rFonts w:ascii="Arial" w:hAnsi="Arial" w:cs="Arial"/>
                <w:bCs/>
                <w:sz w:val="22"/>
                <w:szCs w:val="22"/>
                <w:lang w:val="sr-Cyrl-RS"/>
              </w:rPr>
              <w:t>35</w:t>
            </w:r>
          </w:p>
        </w:tc>
        <w:tc>
          <w:tcPr>
            <w:tcW w:w="3653" w:type="dxa"/>
            <w:shd w:val="clear" w:color="auto" w:fill="auto"/>
          </w:tcPr>
          <w:p w:rsidR="003338F5" w:rsidRPr="003338F5" w:rsidRDefault="003338F5" w:rsidP="00FD110F">
            <w:pPr>
              <w:pStyle w:val="Default"/>
              <w:rPr>
                <w:rFonts w:ascii="Arial" w:hAnsi="Arial" w:cs="Arial"/>
                <w:bCs/>
                <w:sz w:val="22"/>
                <w:szCs w:val="22"/>
                <w:lang w:val="sr-Cyrl-BA"/>
              </w:rPr>
            </w:pPr>
          </w:p>
        </w:tc>
      </w:tr>
      <w:tr w:rsidR="00972CF6" w:rsidRPr="009076C4" w:rsidTr="003338F5">
        <w:tc>
          <w:tcPr>
            <w:tcW w:w="5229" w:type="dxa"/>
            <w:gridSpan w:val="2"/>
            <w:shd w:val="clear" w:color="auto" w:fill="auto"/>
          </w:tcPr>
          <w:p w:rsidR="00972CF6" w:rsidRPr="003338F5" w:rsidRDefault="00972CF6" w:rsidP="00FD110F">
            <w:pPr>
              <w:pStyle w:val="Default"/>
              <w:jc w:val="center"/>
              <w:rPr>
                <w:rFonts w:ascii="Arial" w:hAnsi="Arial" w:cs="Arial"/>
                <w:bCs/>
                <w:sz w:val="22"/>
                <w:szCs w:val="22"/>
                <w:lang w:val="sr-Cyrl-BA"/>
              </w:rPr>
            </w:pPr>
            <w:r w:rsidRPr="003338F5">
              <w:rPr>
                <w:rFonts w:ascii="Arial" w:hAnsi="Arial" w:cs="Arial"/>
                <w:bCs/>
                <w:sz w:val="22"/>
                <w:szCs w:val="22"/>
                <w:lang w:val="sr-Cyrl-BA"/>
              </w:rPr>
              <w:t>СВЕ УКУПНО</w:t>
            </w:r>
          </w:p>
        </w:tc>
        <w:tc>
          <w:tcPr>
            <w:tcW w:w="1530" w:type="dxa"/>
            <w:shd w:val="clear" w:color="auto" w:fill="auto"/>
            <w:vAlign w:val="center"/>
          </w:tcPr>
          <w:p w:rsidR="00972CF6" w:rsidRPr="00D9726E" w:rsidRDefault="00972CF6" w:rsidP="001933E5">
            <w:pPr>
              <w:pStyle w:val="Default"/>
              <w:jc w:val="right"/>
              <w:rPr>
                <w:rFonts w:ascii="Arial" w:hAnsi="Arial" w:cs="Arial"/>
                <w:bCs/>
                <w:sz w:val="22"/>
                <w:szCs w:val="22"/>
                <w:lang w:val="sr-Cyrl-BA"/>
              </w:rPr>
            </w:pPr>
            <w:r w:rsidRPr="00D9726E">
              <w:rPr>
                <w:rFonts w:ascii="Arial" w:hAnsi="Arial" w:cs="Arial"/>
                <w:bCs/>
                <w:sz w:val="22"/>
                <w:szCs w:val="22"/>
              </w:rPr>
              <w:t>1.</w:t>
            </w:r>
            <w:r w:rsidR="001933E5">
              <w:rPr>
                <w:rFonts w:ascii="Arial" w:hAnsi="Arial" w:cs="Arial"/>
                <w:bCs/>
                <w:sz w:val="22"/>
                <w:szCs w:val="22"/>
                <w:lang w:val="en-US"/>
              </w:rPr>
              <w:t>58</w:t>
            </w:r>
            <w:r w:rsidR="00F64CDF" w:rsidRPr="00D9726E">
              <w:rPr>
                <w:rFonts w:ascii="Arial" w:hAnsi="Arial" w:cs="Arial"/>
                <w:bCs/>
                <w:sz w:val="22"/>
                <w:szCs w:val="22"/>
                <w:lang w:val="sr-Cyrl-RS"/>
              </w:rPr>
              <w:t>0</w:t>
            </w:r>
          </w:p>
        </w:tc>
        <w:tc>
          <w:tcPr>
            <w:tcW w:w="3653" w:type="dxa"/>
            <w:shd w:val="clear" w:color="auto" w:fill="auto"/>
          </w:tcPr>
          <w:p w:rsidR="00972CF6" w:rsidRPr="00D9726E" w:rsidRDefault="00972CF6" w:rsidP="00FD110F">
            <w:pPr>
              <w:pStyle w:val="Default"/>
              <w:rPr>
                <w:rFonts w:ascii="Arial" w:hAnsi="Arial" w:cs="Arial"/>
                <w:bCs/>
                <w:sz w:val="22"/>
                <w:szCs w:val="22"/>
                <w:lang w:val="sr-Cyrl-BA"/>
              </w:rPr>
            </w:pPr>
          </w:p>
        </w:tc>
      </w:tr>
    </w:tbl>
    <w:p w:rsidR="005C0FEE" w:rsidRDefault="005C0FEE" w:rsidP="005C0FEE">
      <w:pPr>
        <w:pStyle w:val="Default"/>
        <w:rPr>
          <w:rFonts w:ascii="Arial" w:hAnsi="Arial" w:cs="Arial"/>
          <w:bCs/>
          <w:lang w:val="sr-Cyrl-BA"/>
        </w:rPr>
      </w:pPr>
    </w:p>
    <w:p w:rsidR="005C0FEE" w:rsidRDefault="005C0FEE" w:rsidP="005C0FEE">
      <w:pPr>
        <w:pStyle w:val="Default"/>
        <w:rPr>
          <w:rFonts w:ascii="Arial" w:hAnsi="Arial" w:cs="Arial"/>
          <w:bCs/>
          <w:lang w:val="sr-Cyrl-BA"/>
        </w:rPr>
      </w:pPr>
    </w:p>
    <w:p w:rsidR="005C0FEE" w:rsidRPr="003A41D6" w:rsidRDefault="005C0FEE" w:rsidP="005C0FEE">
      <w:pPr>
        <w:pStyle w:val="Default"/>
        <w:ind w:left="360"/>
        <w:rPr>
          <w:rFonts w:ascii="Arial" w:hAnsi="Arial" w:cs="Arial"/>
          <w:bCs/>
          <w:lang w:val="sr-Cyrl-CS"/>
        </w:rPr>
      </w:pPr>
    </w:p>
    <w:p w:rsidR="005C0FEE" w:rsidRPr="00DA30C9" w:rsidRDefault="005C0FEE" w:rsidP="005C0FEE">
      <w:pPr>
        <w:rPr>
          <w:rFonts w:cs="Arial"/>
        </w:rPr>
      </w:pPr>
      <w:r w:rsidRPr="00D231E5">
        <w:rPr>
          <w:rFonts w:cs="Arial"/>
          <w:bCs/>
          <w:lang w:val="sr-Cyrl-CS"/>
        </w:rPr>
        <w:t xml:space="preserve">Понуђач је дужан да о свом трошку организује испоруку и превоз </w:t>
      </w:r>
      <w:r w:rsidRPr="00DA30C9">
        <w:rPr>
          <w:rFonts w:cs="Arial"/>
          <w:szCs w:val="24"/>
          <w:lang w:eastAsia="en-US"/>
        </w:rPr>
        <w:t>натријум хидроксид</w:t>
      </w:r>
      <w:r w:rsidR="007B53AE">
        <w:rPr>
          <w:rFonts w:cs="Arial"/>
          <w:szCs w:val="24"/>
          <w:lang w:eastAsia="en-US"/>
        </w:rPr>
        <w:t xml:space="preserve"> </w:t>
      </w:r>
      <w:r w:rsidRPr="00DA30C9">
        <w:rPr>
          <w:rFonts w:cs="Arial"/>
          <w:lang w:val="sr-Cyrl-CS"/>
        </w:rPr>
        <w:t>(</w:t>
      </w:r>
      <w:r w:rsidRPr="00DA30C9">
        <w:rPr>
          <w:rFonts w:cs="Arial"/>
        </w:rPr>
        <w:t>NaOH) раствор 47%+-1% изражено у сувој материји</w:t>
      </w:r>
      <w:r>
        <w:rPr>
          <w:rFonts w:cs="Arial"/>
        </w:rPr>
        <w:t xml:space="preserve"> </w:t>
      </w:r>
      <w:r w:rsidRPr="00D231E5">
        <w:rPr>
          <w:rFonts w:cs="Arial"/>
          <w:bCs/>
          <w:lang w:val="sr-Cyrl-CS"/>
        </w:rPr>
        <w:t>без додатних трошкова</w:t>
      </w:r>
      <w:r w:rsidRPr="0094427A">
        <w:rPr>
          <w:rFonts w:cs="Arial"/>
          <w:bCs/>
          <w:lang w:val="sr-Cyrl-CS"/>
        </w:rPr>
        <w:t>.</w:t>
      </w:r>
    </w:p>
    <w:p w:rsidR="005C0FEE" w:rsidRPr="00A96C8D" w:rsidRDefault="005C0FEE" w:rsidP="005C0FEE">
      <w:pPr>
        <w:pStyle w:val="Default"/>
        <w:jc w:val="both"/>
        <w:rPr>
          <w:rFonts w:ascii="Arial" w:hAnsi="Arial" w:cs="Arial"/>
          <w:bCs/>
        </w:rPr>
      </w:pPr>
    </w:p>
    <w:p w:rsidR="005C0FEE" w:rsidRPr="00DA30C9" w:rsidRDefault="005C0FEE" w:rsidP="005C0FEE">
      <w:pPr>
        <w:rPr>
          <w:rFonts w:cs="Arial"/>
        </w:rPr>
      </w:pPr>
      <w:r w:rsidRPr="00DA30C9">
        <w:rPr>
          <w:rFonts w:cs="Arial"/>
          <w:szCs w:val="24"/>
          <w:lang w:eastAsia="en-US"/>
        </w:rPr>
        <w:t>Натријум хидроксид</w:t>
      </w:r>
      <w:r>
        <w:rPr>
          <w:rFonts w:cs="Arial"/>
          <w:szCs w:val="24"/>
          <w:lang w:eastAsia="en-US"/>
        </w:rPr>
        <w:t xml:space="preserve"> </w:t>
      </w:r>
      <w:r w:rsidRPr="00DA30C9">
        <w:rPr>
          <w:rFonts w:cs="Arial"/>
          <w:lang w:val="sr-Cyrl-CS"/>
        </w:rPr>
        <w:t>(</w:t>
      </w:r>
      <w:r w:rsidRPr="00DA30C9">
        <w:rPr>
          <w:rFonts w:cs="Arial"/>
        </w:rPr>
        <w:t>NaOH) раствор 47%+-1% изражено у сувој материји</w:t>
      </w:r>
      <w:r w:rsidRPr="00DA30C9">
        <w:rPr>
          <w:bCs/>
          <w:iCs/>
          <w:lang w:val="sr-Cyrl-CS"/>
        </w:rPr>
        <w:t xml:space="preserve"> испоручује</w:t>
      </w:r>
      <w:r>
        <w:rPr>
          <w:bCs/>
          <w:iCs/>
          <w:lang w:val="sr-Cyrl-CS"/>
        </w:rPr>
        <w:t xml:space="preserve"> </w:t>
      </w:r>
      <w:r w:rsidRPr="00DA30C9">
        <w:rPr>
          <w:bCs/>
          <w:iCs/>
          <w:lang w:val="sr-Cyrl-CS"/>
        </w:rPr>
        <w:t>се у</w:t>
      </w:r>
      <w:r>
        <w:rPr>
          <w:bCs/>
          <w:iCs/>
          <w:lang w:val="sr-Cyrl-CS"/>
        </w:rPr>
        <w:t xml:space="preserve"> </w:t>
      </w:r>
      <w:r w:rsidRPr="00DA30C9">
        <w:rPr>
          <w:bCs/>
          <w:iCs/>
          <w:lang w:val="sl-SI"/>
        </w:rPr>
        <w:t>a</w:t>
      </w:r>
      <w:r w:rsidRPr="00DA30C9">
        <w:rPr>
          <w:bCs/>
          <w:iCs/>
          <w:lang w:val="sr-Cyrl-CS"/>
        </w:rPr>
        <w:t>уто</w:t>
      </w:r>
      <w:r w:rsidRPr="00DA30C9">
        <w:rPr>
          <w:bCs/>
          <w:iCs/>
          <w:lang w:val="sl-SI"/>
        </w:rPr>
        <w:t>-</w:t>
      </w:r>
      <w:r w:rsidRPr="00DA30C9">
        <w:rPr>
          <w:bCs/>
          <w:iCs/>
          <w:lang w:val="sr-Cyrl-CS"/>
        </w:rPr>
        <w:t xml:space="preserve">цистернама. </w:t>
      </w:r>
    </w:p>
    <w:p w:rsidR="00C73801" w:rsidRPr="00BD08A8" w:rsidRDefault="00C73801" w:rsidP="00C73801">
      <w:pPr>
        <w:suppressAutoHyphens w:val="0"/>
        <w:autoSpaceDE w:val="0"/>
        <w:autoSpaceDN w:val="0"/>
        <w:adjustRightInd w:val="0"/>
        <w:ind w:left="360"/>
        <w:jc w:val="center"/>
        <w:rPr>
          <w:rFonts w:cs="Arial"/>
          <w:b/>
          <w:bCs/>
          <w:color w:val="000000"/>
          <w:szCs w:val="24"/>
          <w:lang w:eastAsia="sr-Latn-CS"/>
        </w:rPr>
      </w:pPr>
    </w:p>
    <w:p w:rsidR="00E51388" w:rsidRDefault="00E51388" w:rsidP="00C73801">
      <w:pPr>
        <w:jc w:val="both"/>
        <w:rPr>
          <w:rFonts w:cs="Arial"/>
          <w:szCs w:val="22"/>
          <w:lang w:val="en-US"/>
        </w:rPr>
      </w:pPr>
    </w:p>
    <w:p w:rsidR="00B4077B" w:rsidRDefault="00B4077B" w:rsidP="00C73801">
      <w:pPr>
        <w:jc w:val="both"/>
        <w:rPr>
          <w:rFonts w:cs="Arial"/>
          <w:szCs w:val="22"/>
          <w:lang w:val="en-US"/>
        </w:rPr>
      </w:pPr>
    </w:p>
    <w:p w:rsidR="00B4077B" w:rsidRDefault="00B4077B" w:rsidP="00C73801">
      <w:pPr>
        <w:jc w:val="both"/>
        <w:rPr>
          <w:rFonts w:cs="Arial"/>
          <w:szCs w:val="22"/>
          <w:lang w:val="en-US"/>
        </w:rPr>
      </w:pPr>
    </w:p>
    <w:p w:rsidR="00B4077B" w:rsidRDefault="00B4077B" w:rsidP="00C73801">
      <w:pPr>
        <w:jc w:val="both"/>
        <w:rPr>
          <w:rFonts w:cs="Arial"/>
          <w:szCs w:val="22"/>
          <w:lang w:val="en-US"/>
        </w:rPr>
      </w:pPr>
    </w:p>
    <w:p w:rsidR="00B4077B" w:rsidRPr="00073789" w:rsidRDefault="00B4077B" w:rsidP="00C73801">
      <w:pPr>
        <w:jc w:val="both"/>
        <w:rPr>
          <w:rFonts w:cs="Arial"/>
          <w:szCs w:val="22"/>
          <w:lang w:val="en-US"/>
        </w:rPr>
      </w:pPr>
    </w:p>
    <w:p w:rsidR="00C73801" w:rsidRPr="00BD08A8" w:rsidRDefault="00C73801" w:rsidP="00C73801">
      <w:pPr>
        <w:suppressAutoHyphens w:val="0"/>
        <w:autoSpaceDE w:val="0"/>
        <w:autoSpaceDN w:val="0"/>
        <w:adjustRightInd w:val="0"/>
        <w:ind w:left="1416" w:hanging="1416"/>
        <w:contextualSpacing/>
        <w:jc w:val="both"/>
        <w:rPr>
          <w:rFonts w:cs="Arial"/>
          <w:b/>
          <w:bCs/>
          <w:szCs w:val="24"/>
          <w:lang w:val="sr-Cyrl-CS" w:eastAsia="en-US"/>
        </w:rPr>
      </w:pPr>
      <w:r w:rsidRPr="00BD08A8">
        <w:rPr>
          <w:rFonts w:cs="Arial"/>
          <w:b/>
          <w:bCs/>
          <w:szCs w:val="24"/>
          <w:lang w:val="sr-Cyrl-CS" w:eastAsia="en-US"/>
        </w:rPr>
        <w:t xml:space="preserve">ДЕО </w:t>
      </w:r>
      <w:r w:rsidR="00BB73E0">
        <w:rPr>
          <w:rFonts w:cs="Arial"/>
          <w:b/>
          <w:bCs/>
          <w:szCs w:val="24"/>
          <w:lang w:val="sr-Cyrl-CS" w:eastAsia="en-US"/>
        </w:rPr>
        <w:t>3</w:t>
      </w:r>
      <w:r w:rsidRPr="00BD08A8">
        <w:rPr>
          <w:rFonts w:cs="Arial"/>
          <w:b/>
          <w:bCs/>
          <w:szCs w:val="24"/>
          <w:lang w:val="sr-Cyrl-CS" w:eastAsia="en-US"/>
        </w:rPr>
        <w:t>.</w:t>
      </w:r>
      <w:r w:rsidRPr="00BD08A8">
        <w:rPr>
          <w:rFonts w:cs="Arial"/>
          <w:bCs/>
          <w:szCs w:val="24"/>
          <w:lang w:val="sr-Cyrl-CS" w:eastAsia="en-US"/>
        </w:rPr>
        <w:tab/>
      </w:r>
      <w:r w:rsidRPr="00BD08A8">
        <w:rPr>
          <w:rFonts w:cs="Arial"/>
          <w:b/>
          <w:bCs/>
          <w:szCs w:val="24"/>
          <w:lang w:val="sr-Cyrl-CS" w:eastAsia="en-US"/>
        </w:rPr>
        <w:t>УСЛОВИ ЗА УЧЕШЋЕ У ПОСТУПКУ ЈАВНЕ НАБАВКЕ</w:t>
      </w:r>
      <w:r>
        <w:rPr>
          <w:rFonts w:cs="Arial"/>
          <w:b/>
          <w:bCs/>
          <w:szCs w:val="24"/>
          <w:lang w:val="sr-Cyrl-CS" w:eastAsia="en-US"/>
        </w:rPr>
        <w:t xml:space="preserve"> ИЗ ЧЛАНА 75. (ОБАВЕЗНИ УСЛОВИ) И 76. </w:t>
      </w:r>
      <w:r w:rsidRPr="00BD08A8">
        <w:rPr>
          <w:rFonts w:cs="Arial"/>
          <w:b/>
          <w:bCs/>
          <w:szCs w:val="24"/>
          <w:lang w:val="sr-Cyrl-CS" w:eastAsia="en-US"/>
        </w:rPr>
        <w:t xml:space="preserve">(ДОДАТНИ УСЛОВИ) ЗАКОНА И УПУТСТВО КАКО СЕ ДОКАЗУЈЕ ИСПУЊЕНОСТ ТИХ УСЛОВА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BB73E0" w:rsidP="00C73801">
      <w:pPr>
        <w:suppressAutoHyphens w:val="0"/>
        <w:autoSpaceDE w:val="0"/>
        <w:autoSpaceDN w:val="0"/>
        <w:adjustRightInd w:val="0"/>
        <w:contextualSpacing/>
        <w:jc w:val="both"/>
        <w:rPr>
          <w:rFonts w:cs="Arial"/>
          <w:b/>
          <w:color w:val="000000"/>
          <w:szCs w:val="24"/>
          <w:lang w:val="sr-Cyrl-CS" w:eastAsia="en-US"/>
        </w:rPr>
      </w:pPr>
      <w:r>
        <w:rPr>
          <w:rFonts w:cs="Arial"/>
          <w:b/>
          <w:color w:val="000000"/>
          <w:szCs w:val="24"/>
          <w:lang w:val="sr-Cyrl-CS" w:eastAsia="en-US"/>
        </w:rPr>
        <w:t>3</w:t>
      </w:r>
      <w:r w:rsidR="00C73801" w:rsidRPr="00BD08A8">
        <w:rPr>
          <w:rFonts w:cs="Arial"/>
          <w:b/>
          <w:color w:val="000000"/>
          <w:szCs w:val="24"/>
          <w:lang w:val="sr-Cyrl-CS" w:eastAsia="en-US"/>
        </w:rPr>
        <w:t xml:space="preserve">.1. ОБАВЕЗНИ УСЛОВИ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C73801" w:rsidP="004536ED">
      <w:pPr>
        <w:keepNext/>
        <w:numPr>
          <w:ilvl w:val="0"/>
          <w:numId w:val="11"/>
        </w:numPr>
        <w:suppressAutoHyphens w:val="0"/>
        <w:jc w:val="both"/>
        <w:outlineLvl w:val="0"/>
        <w:rPr>
          <w:rFonts w:cs="Arial"/>
          <w:bCs/>
          <w:kern w:val="32"/>
          <w:szCs w:val="24"/>
          <w:lang w:val="sr-Cyrl-CS" w:eastAsia="sr-Latn-CS"/>
        </w:rPr>
      </w:pPr>
      <w:r w:rsidRPr="00BD08A8">
        <w:rPr>
          <w:rFonts w:cs="Arial"/>
          <w:color w:val="000000"/>
          <w:szCs w:val="24"/>
          <w:lang w:val="ru-RU" w:eastAsia="en-US"/>
        </w:rPr>
        <w:t>Право на учешће у поступку јавне</w:t>
      </w:r>
      <w:r w:rsidRPr="00BD08A8">
        <w:rPr>
          <w:rFonts w:cs="Arial"/>
          <w:bCs/>
          <w:kern w:val="32"/>
          <w:szCs w:val="24"/>
          <w:lang w:val="sr-Latn-CS" w:eastAsia="sr-Latn-CS"/>
        </w:rPr>
        <w:t xml:space="preserve"> набавк</w:t>
      </w:r>
      <w:r w:rsidRPr="00BD08A8">
        <w:rPr>
          <w:rFonts w:cs="Arial"/>
          <w:bCs/>
          <w:kern w:val="32"/>
          <w:szCs w:val="24"/>
          <w:lang w:eastAsia="sr-Latn-CS"/>
        </w:rPr>
        <w:t>е</w:t>
      </w:r>
      <w:r>
        <w:rPr>
          <w:rFonts w:cs="Arial"/>
          <w:bCs/>
          <w:kern w:val="32"/>
          <w:szCs w:val="24"/>
          <w:lang w:val="sr-Cyrl-CS" w:eastAsia="sr-Latn-CS"/>
        </w:rPr>
        <w:t>течних</w:t>
      </w:r>
      <w:r w:rsidRPr="00BD08A8">
        <w:rPr>
          <w:rFonts w:cs="Arial"/>
          <w:bCs/>
          <w:kern w:val="32"/>
          <w:szCs w:val="24"/>
          <w:lang w:val="sr-Cyrl-CS" w:eastAsia="sr-Latn-CS"/>
        </w:rPr>
        <w:t xml:space="preserve"> горива</w:t>
      </w:r>
      <w:r w:rsidR="004276E7">
        <w:rPr>
          <w:rFonts w:cs="Arial"/>
          <w:bCs/>
          <w:kern w:val="32"/>
          <w:szCs w:val="24"/>
          <w:lang w:val="sr-Cyrl-CS" w:eastAsia="sr-Latn-CS"/>
        </w:rPr>
        <w:t xml:space="preserve"> </w:t>
      </w:r>
      <w:r w:rsidRPr="00BD08A8">
        <w:rPr>
          <w:rFonts w:cs="Arial"/>
          <w:color w:val="000000"/>
          <w:szCs w:val="24"/>
          <w:lang w:val="ru-RU" w:eastAsia="en-US"/>
        </w:rPr>
        <w:t xml:space="preserve">има понуђач који испуњава </w:t>
      </w:r>
      <w:r w:rsidRPr="00BD08A8">
        <w:rPr>
          <w:rFonts w:cs="Arial"/>
          <w:b/>
          <w:iCs/>
          <w:color w:val="000000"/>
          <w:szCs w:val="24"/>
          <w:lang w:eastAsia="en-US"/>
        </w:rPr>
        <w:t>обавезне услове</w:t>
      </w:r>
      <w:r w:rsidRPr="00BD08A8">
        <w:rPr>
          <w:rFonts w:cs="Arial"/>
          <w:iCs/>
          <w:color w:val="000000"/>
          <w:szCs w:val="24"/>
          <w:lang w:eastAsia="en-US"/>
        </w:rPr>
        <w:t xml:space="preserve"> за учешће у поступку јавне набавке, дефинисане чл. 75.</w:t>
      </w:r>
      <w:r w:rsidRPr="00BD08A8">
        <w:rPr>
          <w:rFonts w:cs="Arial"/>
          <w:color w:val="000000"/>
          <w:szCs w:val="24"/>
          <w:lang w:val="ru-RU" w:eastAsia="en-US"/>
        </w:rPr>
        <w:t>З</w:t>
      </w:r>
      <w:r w:rsidR="00293110">
        <w:rPr>
          <w:rFonts w:cs="Arial"/>
          <w:color w:val="000000"/>
          <w:szCs w:val="24"/>
          <w:lang w:val="ru-RU" w:eastAsia="en-US"/>
        </w:rPr>
        <w:t>ЈН</w:t>
      </w:r>
      <w:r>
        <w:rPr>
          <w:rFonts w:cs="Arial"/>
          <w:color w:val="000000"/>
          <w:szCs w:val="24"/>
          <w:lang w:val="ru-RU" w:eastAsia="en-US"/>
        </w:rPr>
        <w:t>,</w:t>
      </w:r>
      <w:r w:rsidRPr="00BD08A8">
        <w:rPr>
          <w:rFonts w:cs="Arial"/>
          <w:color w:val="000000"/>
          <w:szCs w:val="24"/>
          <w:lang w:val="ru-RU" w:eastAsia="en-US"/>
        </w:rPr>
        <w:t xml:space="preserve"> и то: </w:t>
      </w:r>
    </w:p>
    <w:p w:rsidR="00C73801" w:rsidRPr="00BD08A8" w:rsidRDefault="00C73801" w:rsidP="00C73801">
      <w:pPr>
        <w:suppressAutoHyphens w:val="0"/>
        <w:autoSpaceDE w:val="0"/>
        <w:autoSpaceDN w:val="0"/>
        <w:adjustRightInd w:val="0"/>
        <w:contextualSpacing/>
        <w:jc w:val="both"/>
        <w:rPr>
          <w:rFonts w:cs="Arial"/>
          <w:color w:val="000000"/>
          <w:szCs w:val="24"/>
          <w:lang w:val="ru-RU" w:eastAsia="en-US"/>
        </w:rPr>
      </w:pPr>
    </w:p>
    <w:p w:rsidR="00C73801" w:rsidRPr="00BD08A8" w:rsidRDefault="00C73801" w:rsidP="00C73801">
      <w:pPr>
        <w:widowControl w:val="0"/>
        <w:numPr>
          <w:ilvl w:val="0"/>
          <w:numId w:val="2"/>
        </w:numPr>
        <w:suppressAutoHyphens w:val="0"/>
        <w:autoSpaceDE w:val="0"/>
        <w:autoSpaceDN w:val="0"/>
        <w:adjustRightInd w:val="0"/>
        <w:contextualSpacing/>
        <w:jc w:val="both"/>
        <w:rPr>
          <w:rFonts w:cs="Arial"/>
          <w:szCs w:val="24"/>
          <w:lang w:val="sr-Cyrl-CS" w:eastAsia="en-US"/>
        </w:rPr>
      </w:pPr>
      <w:r w:rsidRPr="00BD08A8">
        <w:rPr>
          <w:rFonts w:cs="Arial"/>
          <w:szCs w:val="24"/>
          <w:lang w:val="sr-Cyrl-CS" w:eastAsia="en-US"/>
        </w:rPr>
        <w:t xml:space="preserve">Да је регистрован код надлежног органа, односно уписан у одговарајући регистар </w:t>
      </w:r>
      <w:r w:rsidRPr="00BD08A8">
        <w:rPr>
          <w:rFonts w:cs="Arial"/>
          <w:i/>
          <w:iCs/>
          <w:szCs w:val="24"/>
          <w:lang w:val="sr-Cyrl-CS" w:eastAsia="en-US"/>
        </w:rPr>
        <w:t>(чл. 75. ст. 1. тач. 1) Закона);</w:t>
      </w:r>
    </w:p>
    <w:p w:rsidR="00873A14" w:rsidRPr="006922D0" w:rsidRDefault="00C73801" w:rsidP="006922D0">
      <w:pPr>
        <w:widowControl w:val="0"/>
        <w:numPr>
          <w:ilvl w:val="0"/>
          <w:numId w:val="2"/>
        </w:numPr>
        <w:suppressAutoHyphens w:val="0"/>
        <w:autoSpaceDE w:val="0"/>
        <w:autoSpaceDN w:val="0"/>
        <w:adjustRightInd w:val="0"/>
        <w:ind w:hanging="371"/>
        <w:contextualSpacing/>
        <w:jc w:val="both"/>
        <w:rPr>
          <w:rFonts w:cs="Arial"/>
          <w:szCs w:val="24"/>
          <w:lang w:val="sr-Cyrl-CS" w:eastAsia="en-US"/>
        </w:rPr>
      </w:pPr>
      <w:r w:rsidRPr="00BD08A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w:t>
      </w:r>
      <w:r>
        <w:rPr>
          <w:rFonts w:cs="Arial"/>
          <w:szCs w:val="24"/>
          <w:lang w:val="sr-Cyrl-CS" w:eastAsia="en-US"/>
        </w:rPr>
        <w:t xml:space="preserve">ивично дело примања или давања мита, </w:t>
      </w:r>
      <w:r w:rsidRPr="00BD08A8">
        <w:rPr>
          <w:rFonts w:cs="Arial"/>
          <w:szCs w:val="24"/>
          <w:lang w:val="sr-Cyrl-CS" w:eastAsia="en-US"/>
        </w:rPr>
        <w:t xml:space="preserve">кривично дело преваре </w:t>
      </w:r>
      <w:r w:rsidRPr="00BD08A8">
        <w:rPr>
          <w:rFonts w:cs="Arial"/>
          <w:i/>
          <w:iCs/>
          <w:szCs w:val="24"/>
          <w:lang w:val="sr-Cyrl-CS" w:eastAsia="en-US"/>
        </w:rPr>
        <w:t>(чл. 75. ст. 1. тач. 2) Закона);</w:t>
      </w:r>
    </w:p>
    <w:p w:rsidR="00C73801" w:rsidRPr="00873A14" w:rsidRDefault="00922085" w:rsidP="006922D0">
      <w:pPr>
        <w:widowControl w:val="0"/>
        <w:suppressAutoHyphens w:val="0"/>
        <w:autoSpaceDE w:val="0"/>
        <w:autoSpaceDN w:val="0"/>
        <w:adjustRightInd w:val="0"/>
        <w:ind w:left="993" w:hanging="284"/>
        <w:contextualSpacing/>
        <w:jc w:val="both"/>
        <w:rPr>
          <w:rFonts w:cs="Arial"/>
          <w:szCs w:val="24"/>
          <w:lang w:val="sr-Cyrl-CS" w:eastAsia="en-US"/>
        </w:rPr>
      </w:pPr>
      <w:r>
        <w:rPr>
          <w:rFonts w:cs="Arial"/>
          <w:szCs w:val="24"/>
          <w:lang w:val="en-US" w:eastAsia="en-US"/>
        </w:rPr>
        <w:t>3</w:t>
      </w:r>
      <w:r w:rsidR="00873A14">
        <w:rPr>
          <w:rFonts w:cs="Arial"/>
          <w:szCs w:val="24"/>
          <w:lang w:val="sr-Cyrl-CS" w:eastAsia="en-US"/>
        </w:rPr>
        <w:t xml:space="preserve">. </w:t>
      </w:r>
      <w:r w:rsidR="00C73801" w:rsidRPr="00873A14">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C73801" w:rsidRPr="00873A14">
        <w:rPr>
          <w:rFonts w:cs="Arial"/>
          <w:i/>
          <w:iCs/>
          <w:szCs w:val="24"/>
          <w:lang w:val="sr-Cyrl-CS" w:eastAsia="en-US"/>
        </w:rPr>
        <w:t>(чл. 75. ст. 1. тач. 4) Закона);</w:t>
      </w:r>
    </w:p>
    <w:p w:rsidR="000A3304" w:rsidRDefault="000A3304" w:rsidP="000A3304">
      <w:pPr>
        <w:pStyle w:val="Default"/>
        <w:jc w:val="both"/>
        <w:rPr>
          <w:rFonts w:ascii="Arial" w:hAnsi="Arial" w:cs="Arial"/>
          <w:lang w:val="sr-Cyrl-CS"/>
        </w:rPr>
      </w:pPr>
    </w:p>
    <w:p w:rsidR="003A5276" w:rsidRPr="003A5276" w:rsidRDefault="003A5276" w:rsidP="003A5276">
      <w:pPr>
        <w:pStyle w:val="Default"/>
        <w:ind w:left="1080"/>
        <w:jc w:val="both"/>
        <w:rPr>
          <w:rFonts w:ascii="Arial" w:hAnsi="Arial" w:cs="Arial"/>
          <w:lang w:val="sr-Cyrl-CS"/>
        </w:rPr>
      </w:pPr>
    </w:p>
    <w:p w:rsidR="00C73801" w:rsidRPr="00BD08A8" w:rsidRDefault="00C73801" w:rsidP="003A5276">
      <w:pPr>
        <w:suppressAutoHyphens w:val="0"/>
        <w:ind w:left="1080"/>
        <w:jc w:val="both"/>
        <w:rPr>
          <w:rFonts w:cs="Arial"/>
          <w:bCs/>
          <w:caps/>
          <w:szCs w:val="24"/>
          <w:lang w:eastAsia="en-US"/>
        </w:rPr>
      </w:pPr>
      <w:r w:rsidRPr="00BD08A8">
        <w:rPr>
          <w:rFonts w:cs="Arial"/>
          <w:b/>
          <w:bCs/>
          <w:caps/>
          <w:szCs w:val="24"/>
          <w:lang w:eastAsia="en-US"/>
        </w:rPr>
        <w:tab/>
      </w:r>
      <w:r w:rsidRPr="00BD08A8">
        <w:rPr>
          <w:rFonts w:cs="Arial"/>
          <w:bCs/>
          <w:caps/>
          <w:szCs w:val="24"/>
          <w:lang w:eastAsia="en-US"/>
        </w:rPr>
        <w:t>Испуњеност услова из члана 75. став 2. Закона</w:t>
      </w:r>
    </w:p>
    <w:p w:rsidR="00C73801" w:rsidRPr="00BD08A8" w:rsidRDefault="00C73801" w:rsidP="00C73801">
      <w:pPr>
        <w:jc w:val="both"/>
        <w:rPr>
          <w:rFonts w:cs="Arial"/>
          <w:b/>
          <w:bCs/>
          <w:szCs w:val="24"/>
          <w:u w:val="single"/>
          <w:lang w:eastAsia="en-US"/>
        </w:rPr>
      </w:pPr>
    </w:p>
    <w:p w:rsidR="00C73801" w:rsidRPr="00A32131" w:rsidRDefault="00C73801" w:rsidP="00C73801">
      <w:pPr>
        <w:jc w:val="both"/>
        <w:rPr>
          <w:rFonts w:cs="Arial"/>
          <w:szCs w:val="24"/>
        </w:rPr>
      </w:pPr>
      <w:r>
        <w:rPr>
          <w:rFonts w:cs="Arial"/>
          <w:szCs w:val="24"/>
        </w:rPr>
        <w:t>Н</w:t>
      </w:r>
      <w:r w:rsidRPr="00BD08A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A32131">
        <w:rPr>
          <w:rFonts w:cs="Arial"/>
          <w:szCs w:val="24"/>
        </w:rPr>
        <w:t xml:space="preserve">немају забрану обављања делатности </w:t>
      </w:r>
      <w:r w:rsidR="00070400">
        <w:rPr>
          <w:rFonts w:cs="Arial"/>
          <w:szCs w:val="24"/>
        </w:rPr>
        <w:t>која је на снази у време подношења понуда.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 xml:space="preserve">У вези са овим условом, понуђач у понуди подноси Изјаву - </w:t>
      </w:r>
      <w:r w:rsidRPr="007B53AE">
        <w:rPr>
          <w:rFonts w:cs="Arial"/>
          <w:szCs w:val="24"/>
        </w:rPr>
        <w:t xml:space="preserve">Образац </w:t>
      </w:r>
      <w:r w:rsidR="007B53AE" w:rsidRPr="007B53AE">
        <w:rPr>
          <w:rFonts w:cs="Arial"/>
          <w:szCs w:val="24"/>
          <w:lang w:val="sr-Cyrl-CS"/>
        </w:rPr>
        <w:t>8</w:t>
      </w:r>
      <w:r w:rsidRPr="000A3304">
        <w:rPr>
          <w:rFonts w:cs="Arial"/>
          <w:szCs w:val="24"/>
        </w:rPr>
        <w:t xml:space="preserve"> из конкурсне</w:t>
      </w:r>
      <w:r w:rsidRPr="00BD08A8">
        <w:rPr>
          <w:rFonts w:cs="Arial"/>
          <w:szCs w:val="24"/>
        </w:rPr>
        <w:t xml:space="preserve"> документације.</w:t>
      </w:r>
    </w:p>
    <w:p w:rsidR="00C73801" w:rsidRPr="00BD08A8" w:rsidRDefault="00C73801" w:rsidP="00C73801">
      <w:pPr>
        <w:jc w:val="both"/>
        <w:rPr>
          <w:rFonts w:cs="Arial"/>
          <w:szCs w:val="24"/>
        </w:rPr>
      </w:pPr>
    </w:p>
    <w:p w:rsidR="00C73801" w:rsidRPr="00BD08A8" w:rsidRDefault="00C73801" w:rsidP="00C73801">
      <w:pPr>
        <w:jc w:val="both"/>
        <w:rPr>
          <w:rFonts w:cs="Arial"/>
          <w:b/>
          <w:bCs/>
          <w:szCs w:val="24"/>
          <w:u w:val="single"/>
          <w:lang w:eastAsia="en-US"/>
        </w:rPr>
      </w:pPr>
      <w:r w:rsidRPr="00BD08A8">
        <w:rPr>
          <w:rFonts w:cs="Arial"/>
          <w:szCs w:val="24"/>
        </w:rPr>
        <w:t>Ова изјава се подноси, односно исту даје и сваки члан групе понуђача, односно подизвођач, у своје име.</w:t>
      </w:r>
    </w:p>
    <w:p w:rsidR="00C73801" w:rsidRDefault="00C73801" w:rsidP="00C73801">
      <w:pPr>
        <w:suppressAutoHyphens w:val="0"/>
        <w:contextualSpacing/>
        <w:jc w:val="both"/>
        <w:rPr>
          <w:rFonts w:cs="Arial"/>
          <w:b/>
          <w:bCs/>
          <w:szCs w:val="24"/>
          <w:lang w:val="en-US" w:eastAsia="en-US"/>
        </w:rPr>
      </w:pPr>
    </w:p>
    <w:p w:rsidR="00073789" w:rsidRPr="00073789" w:rsidRDefault="00073789" w:rsidP="00C73801">
      <w:pPr>
        <w:suppressAutoHyphens w:val="0"/>
        <w:contextualSpacing/>
        <w:jc w:val="both"/>
        <w:rPr>
          <w:rFonts w:cs="Arial"/>
          <w:b/>
          <w:bCs/>
          <w:szCs w:val="24"/>
          <w:lang w:val="en-US" w:eastAsia="en-US"/>
        </w:rPr>
      </w:pPr>
    </w:p>
    <w:p w:rsidR="00C73801" w:rsidRPr="00BD08A8" w:rsidRDefault="00BB73E0" w:rsidP="00C73801">
      <w:pPr>
        <w:suppressAutoHyphens w:val="0"/>
        <w:contextualSpacing/>
        <w:jc w:val="both"/>
        <w:rPr>
          <w:rFonts w:cs="Arial"/>
          <w:b/>
          <w:bCs/>
          <w:szCs w:val="24"/>
          <w:lang w:val="sr-Cyrl-CS" w:eastAsia="en-US"/>
        </w:rPr>
      </w:pPr>
      <w:r>
        <w:rPr>
          <w:rFonts w:cs="Arial"/>
          <w:b/>
          <w:bCs/>
          <w:szCs w:val="24"/>
          <w:lang w:val="sr-Cyrl-CS" w:eastAsia="en-US"/>
        </w:rPr>
        <w:t>3</w:t>
      </w:r>
      <w:r w:rsidR="00C73801" w:rsidRPr="00BD08A8">
        <w:rPr>
          <w:rFonts w:cs="Arial"/>
          <w:b/>
          <w:bCs/>
          <w:szCs w:val="24"/>
          <w:lang w:val="sr-Cyrl-CS" w:eastAsia="en-US"/>
        </w:rPr>
        <w:t xml:space="preserve">.2. ДОДАТНИ УСЛОВИ </w:t>
      </w:r>
    </w:p>
    <w:p w:rsidR="00C73801" w:rsidRPr="00BD08A8" w:rsidRDefault="00C73801" w:rsidP="00C73801">
      <w:pPr>
        <w:suppressAutoHyphens w:val="0"/>
        <w:contextualSpacing/>
        <w:jc w:val="both"/>
        <w:rPr>
          <w:rFonts w:cs="Arial"/>
          <w:b/>
          <w:bCs/>
          <w:szCs w:val="24"/>
          <w:lang w:val="sr-Cyrl-CS" w:eastAsia="en-US"/>
        </w:rPr>
      </w:pPr>
    </w:p>
    <w:p w:rsidR="00C73801" w:rsidRPr="00BD08A8" w:rsidRDefault="00C73801" w:rsidP="00C73801">
      <w:pPr>
        <w:suppressAutoHyphens w:val="0"/>
        <w:contextualSpacing/>
        <w:jc w:val="both"/>
        <w:rPr>
          <w:rFonts w:cs="Arial"/>
          <w:bCs/>
          <w:szCs w:val="24"/>
          <w:lang w:val="sr-Cyrl-CS" w:eastAsia="en-US"/>
        </w:rPr>
      </w:pPr>
      <w:r w:rsidRPr="00BD08A8">
        <w:rPr>
          <w:rFonts w:cs="Arial"/>
          <w:bCs/>
          <w:szCs w:val="24"/>
          <w:lang w:val="sr-Cyrl-CS" w:eastAsia="en-US"/>
        </w:rPr>
        <w:t xml:space="preserve">Понуђач мора да испуњава следеће додатне услове: </w:t>
      </w:r>
    </w:p>
    <w:p w:rsidR="00C73801" w:rsidRPr="00BD08A8" w:rsidRDefault="00C73801" w:rsidP="00C73801">
      <w:pPr>
        <w:suppressAutoHyphens w:val="0"/>
        <w:contextualSpacing/>
        <w:jc w:val="both"/>
        <w:rPr>
          <w:rFonts w:cs="Arial"/>
          <w:bCs/>
          <w:szCs w:val="24"/>
          <w:lang w:val="sr-Cyrl-CS" w:eastAsia="en-US"/>
        </w:rPr>
      </w:pPr>
    </w:p>
    <w:p w:rsidR="00C73801" w:rsidRPr="00172CCC" w:rsidRDefault="00C73801" w:rsidP="00C73801">
      <w:pPr>
        <w:numPr>
          <w:ilvl w:val="0"/>
          <w:numId w:val="3"/>
        </w:numPr>
        <w:suppressAutoHyphens w:val="0"/>
        <w:spacing w:line="276" w:lineRule="auto"/>
        <w:contextualSpacing/>
        <w:jc w:val="both"/>
        <w:rPr>
          <w:rFonts w:cs="Arial"/>
          <w:bCs/>
          <w:szCs w:val="24"/>
          <w:lang w:val="sr-Cyrl-CS" w:eastAsia="en-US"/>
        </w:rPr>
      </w:pPr>
      <w:r w:rsidRPr="00BD08A8">
        <w:rPr>
          <w:rFonts w:cs="Arial"/>
          <w:bCs/>
          <w:szCs w:val="24"/>
          <w:lang w:val="sr-Cyrl-CS" w:eastAsia="en-US"/>
        </w:rPr>
        <w:t xml:space="preserve">Да поседује неопходан </w:t>
      </w:r>
      <w:r w:rsidRPr="00BD08A8">
        <w:rPr>
          <w:rFonts w:cs="Arial"/>
          <w:b/>
          <w:bCs/>
          <w:szCs w:val="24"/>
          <w:lang w:val="sr-Cyrl-CS" w:eastAsia="en-US"/>
        </w:rPr>
        <w:t>финансијски капацитет</w:t>
      </w:r>
      <w:r>
        <w:rPr>
          <w:rFonts w:cs="Arial"/>
          <w:lang w:val="sr-Cyrl-CS"/>
        </w:rPr>
        <w:t>:</w:t>
      </w:r>
    </w:p>
    <w:p w:rsidR="00061944" w:rsidRDefault="00C73801" w:rsidP="00061944">
      <w:pPr>
        <w:jc w:val="both"/>
        <w:rPr>
          <w:rFonts w:cs="Arial"/>
          <w:szCs w:val="24"/>
          <w:lang w:val="sr-Cyrl-CS" w:eastAsia="sr-Latn-CS"/>
        </w:rPr>
      </w:pPr>
      <w:r w:rsidRPr="00BD08A8">
        <w:rPr>
          <w:rFonts w:cs="Arial"/>
          <w:szCs w:val="24"/>
          <w:lang w:val="sr-Cyrl-CS" w:eastAsia="sr-Latn-CS"/>
        </w:rPr>
        <w:t>За испуњеност о</w:t>
      </w:r>
      <w:r w:rsidR="00061944">
        <w:rPr>
          <w:rFonts w:cs="Arial"/>
          <w:szCs w:val="24"/>
          <w:lang w:val="sr-Cyrl-CS" w:eastAsia="sr-Latn-CS"/>
        </w:rPr>
        <w:t>вог услова, Понуђач треба да</w:t>
      </w:r>
      <w:r w:rsidRPr="00BD08A8">
        <w:rPr>
          <w:rFonts w:cs="Arial"/>
          <w:szCs w:val="24"/>
          <w:lang w:val="sr-Cyrl-CS" w:eastAsia="sr-Latn-CS"/>
        </w:rPr>
        <w:t>:</w:t>
      </w:r>
    </w:p>
    <w:p w:rsidR="00AB4C74" w:rsidRPr="00E75B14" w:rsidRDefault="00B92E39" w:rsidP="004536ED">
      <w:pPr>
        <w:pStyle w:val="ListParagraph"/>
        <w:numPr>
          <w:ilvl w:val="0"/>
          <w:numId w:val="19"/>
        </w:numPr>
        <w:ind w:left="709" w:hanging="283"/>
        <w:jc w:val="both"/>
        <w:rPr>
          <w:rFonts w:cs="Arial"/>
        </w:rPr>
      </w:pPr>
      <w:r w:rsidRPr="00E75B14">
        <w:rPr>
          <w:rFonts w:cs="Arial"/>
          <w:color w:val="000000"/>
        </w:rPr>
        <w:t>У</w:t>
      </w:r>
      <w:r w:rsidR="003A5276" w:rsidRPr="00E75B14">
        <w:rPr>
          <w:rFonts w:cs="Arial"/>
          <w:color w:val="000000"/>
        </w:rPr>
        <w:t xml:space="preserve"> последњих </w:t>
      </w:r>
      <w:r w:rsidR="00444271">
        <w:rPr>
          <w:rFonts w:cs="Arial"/>
          <w:color w:val="000000"/>
        </w:rPr>
        <w:t>6</w:t>
      </w:r>
      <w:r w:rsidR="003A5276" w:rsidRPr="00E75B14">
        <w:rPr>
          <w:rFonts w:cs="Arial"/>
          <w:color w:val="000000"/>
        </w:rPr>
        <w:t xml:space="preserve"> месеци </w:t>
      </w:r>
      <w:r w:rsidR="003D139C" w:rsidRPr="00E75B14">
        <w:rPr>
          <w:rFonts w:cs="Arial"/>
          <w:color w:val="000000"/>
        </w:rPr>
        <w:t>пре дана објављивања Позива за подношење понуда није имао ниједан дан неликвидности на својим текућим рачунима.</w:t>
      </w:r>
    </w:p>
    <w:p w:rsidR="003A5276" w:rsidRPr="00E75B14" w:rsidRDefault="00B92E39" w:rsidP="004536ED">
      <w:pPr>
        <w:pStyle w:val="ListParagraph"/>
        <w:numPr>
          <w:ilvl w:val="0"/>
          <w:numId w:val="19"/>
        </w:numPr>
        <w:jc w:val="both"/>
        <w:rPr>
          <w:rFonts w:ascii="Nyala" w:hAnsi="Nyala" w:cs="Arial"/>
        </w:rPr>
      </w:pPr>
      <w:r w:rsidRPr="00E75B14">
        <w:rPr>
          <w:rFonts w:cs="Arial"/>
        </w:rPr>
        <w:t xml:space="preserve">Није </w:t>
      </w:r>
      <w:r w:rsidR="003A5276" w:rsidRPr="00E75B14">
        <w:rPr>
          <w:rFonts w:cs="Arial"/>
        </w:rPr>
        <w:t>исказао губитак у пословању за 20</w:t>
      </w:r>
      <w:r w:rsidR="00EA7251" w:rsidRPr="00E75B14">
        <w:rPr>
          <w:rFonts w:cs="Arial"/>
          <w:lang w:val="en-US"/>
        </w:rPr>
        <w:t>12</w:t>
      </w:r>
      <w:r w:rsidR="003A5276" w:rsidRPr="00E75B14">
        <w:rPr>
          <w:rFonts w:cs="Arial"/>
        </w:rPr>
        <w:t>, 201</w:t>
      </w:r>
      <w:r w:rsidR="00EA7251" w:rsidRPr="00E75B14">
        <w:rPr>
          <w:rFonts w:cs="Arial"/>
          <w:lang w:val="en-US"/>
        </w:rPr>
        <w:t>3</w:t>
      </w:r>
      <w:r w:rsidR="003A5276" w:rsidRPr="00E75B14">
        <w:rPr>
          <w:rFonts w:cs="Arial"/>
        </w:rPr>
        <w:t>. и 201</w:t>
      </w:r>
      <w:r w:rsidR="00EA7251" w:rsidRPr="00E75B14">
        <w:rPr>
          <w:rFonts w:cs="Arial"/>
          <w:lang w:val="en-US"/>
        </w:rPr>
        <w:t>4</w:t>
      </w:r>
      <w:r w:rsidR="003A5276" w:rsidRPr="00E75B14">
        <w:rPr>
          <w:rFonts w:cs="Arial"/>
        </w:rPr>
        <w:t>. годину.</w:t>
      </w:r>
    </w:p>
    <w:p w:rsidR="00EA7251" w:rsidRPr="00EA7251" w:rsidRDefault="00EA7251" w:rsidP="00EA7251">
      <w:pPr>
        <w:ind w:left="720"/>
        <w:jc w:val="both"/>
        <w:rPr>
          <w:rFonts w:ascii="Nyala" w:hAnsi="Nyala" w:cs="Arial"/>
        </w:rPr>
      </w:pPr>
    </w:p>
    <w:p w:rsidR="00C73801" w:rsidRPr="00BD08A8" w:rsidRDefault="00C73801" w:rsidP="00C73801">
      <w:pPr>
        <w:numPr>
          <w:ilvl w:val="0"/>
          <w:numId w:val="3"/>
        </w:numPr>
        <w:suppressAutoHyphens w:val="0"/>
        <w:spacing w:after="200" w:line="276" w:lineRule="auto"/>
        <w:contextualSpacing/>
        <w:jc w:val="both"/>
        <w:rPr>
          <w:rFonts w:cs="Arial"/>
          <w:bCs/>
          <w:szCs w:val="24"/>
          <w:lang w:val="sr-Latn-CS" w:eastAsia="en-US"/>
        </w:rPr>
      </w:pPr>
      <w:r w:rsidRPr="00BD08A8">
        <w:rPr>
          <w:rFonts w:cs="Arial"/>
          <w:bCs/>
          <w:szCs w:val="24"/>
          <w:lang w:val="sr-Cyrl-CS" w:eastAsia="en-US"/>
        </w:rPr>
        <w:t xml:space="preserve">Да поседује неопходан </w:t>
      </w:r>
      <w:r w:rsidRPr="00BD08A8">
        <w:rPr>
          <w:rFonts w:cs="Arial"/>
          <w:b/>
          <w:bCs/>
          <w:szCs w:val="24"/>
          <w:lang w:val="sr-Cyrl-CS" w:eastAsia="en-US"/>
        </w:rPr>
        <w:t>технички капацитет</w:t>
      </w:r>
      <w:r w:rsidRPr="00BD08A8">
        <w:rPr>
          <w:rFonts w:cs="Arial"/>
          <w:bCs/>
          <w:szCs w:val="24"/>
          <w:lang w:val="sr-Cyrl-CS" w:eastAsia="en-US"/>
        </w:rPr>
        <w:t>, односно да</w:t>
      </w:r>
      <w:r w:rsidRPr="00BD08A8">
        <w:rPr>
          <w:rFonts w:cs="Arial"/>
          <w:bCs/>
          <w:szCs w:val="24"/>
          <w:lang w:eastAsia="en-US"/>
        </w:rPr>
        <w:t>:</w:t>
      </w:r>
    </w:p>
    <w:p w:rsidR="00444271" w:rsidRPr="0030293B" w:rsidRDefault="00444271" w:rsidP="004536ED">
      <w:pPr>
        <w:pStyle w:val="Default"/>
        <w:numPr>
          <w:ilvl w:val="0"/>
          <w:numId w:val="30"/>
        </w:numPr>
        <w:ind w:left="450" w:hanging="90"/>
        <w:jc w:val="both"/>
        <w:rPr>
          <w:rFonts w:ascii="Arial" w:hAnsi="Arial" w:cs="Arial"/>
        </w:rPr>
      </w:pPr>
      <w:r w:rsidRPr="0030293B">
        <w:rPr>
          <w:rFonts w:ascii="Arial" w:hAnsi="Arial" w:cs="Arial"/>
          <w:lang w:val="sr-Cyrl-CS"/>
        </w:rPr>
        <w:t>Својом</w:t>
      </w:r>
      <w:r>
        <w:rPr>
          <w:rFonts w:ascii="Arial" w:hAnsi="Arial" w:cs="Arial"/>
          <w:lang w:val="sr-Cyrl-CS"/>
        </w:rPr>
        <w:t xml:space="preserve"> </w:t>
      </w:r>
      <w:r w:rsidRPr="0030293B">
        <w:rPr>
          <w:rFonts w:ascii="Arial" w:hAnsi="Arial" w:cs="Arial"/>
          <w:lang w:val="sr-Cyrl-CS"/>
        </w:rPr>
        <w:t xml:space="preserve">техничко-технолошком опремљеношћу обезбеђује испоруку  </w:t>
      </w:r>
      <w:r w:rsidRPr="0030293B">
        <w:rPr>
          <w:rFonts w:ascii="Arial" w:hAnsi="Arial" w:cs="Arial"/>
          <w:lang w:eastAsia="en-US"/>
        </w:rPr>
        <w:t>Натријум хидроксид</w:t>
      </w:r>
      <w:r>
        <w:rPr>
          <w:rFonts w:ascii="Arial" w:hAnsi="Arial" w:cs="Arial"/>
          <w:lang w:eastAsia="en-US"/>
        </w:rPr>
        <w:t xml:space="preserve">а </w:t>
      </w:r>
      <w:r w:rsidRPr="0030293B">
        <w:rPr>
          <w:rFonts w:ascii="Arial" w:hAnsi="Arial" w:cs="Arial"/>
          <w:lang w:val="sr-Cyrl-CS"/>
        </w:rPr>
        <w:t>(</w:t>
      </w:r>
      <w:r w:rsidRPr="0030293B">
        <w:rPr>
          <w:rFonts w:ascii="Arial" w:hAnsi="Arial" w:cs="Arial"/>
        </w:rPr>
        <w:t xml:space="preserve">NaOH) раствор 47%+-1% </w:t>
      </w:r>
      <w:r w:rsidRPr="0030293B">
        <w:rPr>
          <w:rFonts w:ascii="Arial" w:hAnsi="Arial" w:cs="Arial"/>
          <w:lang w:val="sr-Cyrl-CS"/>
        </w:rPr>
        <w:t>са минимум две одгов</w:t>
      </w:r>
      <w:r w:rsidR="00CE429F">
        <w:rPr>
          <w:rFonts w:ascii="Arial" w:hAnsi="Arial" w:cs="Arial"/>
          <w:lang w:val="sr-Cyrl-CS"/>
        </w:rPr>
        <w:t>арајуће ауто-цистерне за превоз</w:t>
      </w:r>
      <w:r>
        <w:rPr>
          <w:rFonts w:ascii="Arial" w:hAnsi="Arial" w:cs="Arial"/>
          <w:lang w:val="sr-Cyrl-CS"/>
        </w:rPr>
        <w:t>.</w:t>
      </w:r>
    </w:p>
    <w:p w:rsidR="00444271" w:rsidRPr="00444271" w:rsidRDefault="00444271" w:rsidP="004536ED">
      <w:pPr>
        <w:pStyle w:val="Default"/>
        <w:numPr>
          <w:ilvl w:val="0"/>
          <w:numId w:val="30"/>
        </w:numPr>
        <w:ind w:left="450" w:hanging="90"/>
        <w:jc w:val="both"/>
        <w:rPr>
          <w:rFonts w:ascii="Arial" w:hAnsi="Arial" w:cs="Arial"/>
        </w:rPr>
      </w:pPr>
      <w:r w:rsidRPr="009F505C">
        <w:rPr>
          <w:rFonts w:ascii="Arial" w:hAnsi="Arial" w:cs="Arial"/>
          <w:lang w:val="sr-Cyrl-CS"/>
        </w:rPr>
        <w:t>Својом техничко-технолошком опремљеношћу обезбеђује неопходн</w:t>
      </w:r>
      <w:r w:rsidRPr="009F505C">
        <w:rPr>
          <w:rFonts w:ascii="Arial" w:hAnsi="Arial" w:cs="Arial"/>
        </w:rPr>
        <w:t>e</w:t>
      </w:r>
      <w:r w:rsidRPr="009F505C">
        <w:rPr>
          <w:rFonts w:ascii="Arial" w:hAnsi="Arial" w:cs="Arial"/>
          <w:lang w:val="sr-Cyrl-CS"/>
        </w:rPr>
        <w:t xml:space="preserve"> минималан</w:t>
      </w:r>
      <w:r w:rsidRPr="009F505C">
        <w:rPr>
          <w:rFonts w:ascii="Arial" w:hAnsi="Arial" w:cs="Arial"/>
        </w:rPr>
        <w:t>e</w:t>
      </w:r>
      <w:r w:rsidRPr="009F505C">
        <w:rPr>
          <w:rFonts w:ascii="Arial" w:hAnsi="Arial" w:cs="Arial"/>
          <w:lang w:val="sr-Cyrl-CS"/>
        </w:rPr>
        <w:t xml:space="preserve"> складишн</w:t>
      </w:r>
      <w:r w:rsidRPr="009F505C">
        <w:rPr>
          <w:rFonts w:ascii="Arial" w:hAnsi="Arial" w:cs="Arial"/>
        </w:rPr>
        <w:t>e</w:t>
      </w:r>
      <w:r w:rsidRPr="009F505C">
        <w:rPr>
          <w:rFonts w:ascii="Arial" w:hAnsi="Arial" w:cs="Arial"/>
          <w:lang w:val="sr-Cyrl-CS"/>
        </w:rPr>
        <w:t xml:space="preserve"> капацитете</w:t>
      </w:r>
      <w:r>
        <w:rPr>
          <w:rFonts w:ascii="Arial" w:hAnsi="Arial" w:cs="Arial"/>
          <w:lang w:val="sr-Cyrl-CS"/>
        </w:rPr>
        <w:t xml:space="preserve"> </w:t>
      </w:r>
      <w:r w:rsidRPr="009F505C">
        <w:rPr>
          <w:rFonts w:ascii="Arial" w:hAnsi="Arial" w:cs="Arial"/>
          <w:lang w:val="sr-Cyrl-CS"/>
        </w:rPr>
        <w:t xml:space="preserve">за  </w:t>
      </w:r>
      <w:r w:rsidRPr="0030293B">
        <w:rPr>
          <w:rFonts w:ascii="Arial" w:hAnsi="Arial" w:cs="Arial"/>
          <w:lang w:eastAsia="en-US"/>
        </w:rPr>
        <w:t>Натријум хидроксид</w:t>
      </w:r>
      <w:r>
        <w:rPr>
          <w:rFonts w:ascii="Arial" w:hAnsi="Arial" w:cs="Arial"/>
          <w:lang w:eastAsia="en-US"/>
        </w:rPr>
        <w:t xml:space="preserve"> </w:t>
      </w:r>
      <w:r w:rsidRPr="0030293B">
        <w:rPr>
          <w:rFonts w:ascii="Arial" w:hAnsi="Arial" w:cs="Arial"/>
          <w:lang w:val="sr-Cyrl-CS"/>
        </w:rPr>
        <w:t>(</w:t>
      </w:r>
      <w:r w:rsidRPr="0030293B">
        <w:rPr>
          <w:rFonts w:ascii="Arial" w:hAnsi="Arial" w:cs="Arial"/>
        </w:rPr>
        <w:t xml:space="preserve">NaOH) раствор 47%+-1% </w:t>
      </w:r>
      <w:r w:rsidRPr="009F505C">
        <w:rPr>
          <w:rFonts w:ascii="Arial" w:hAnsi="Arial" w:cs="Arial"/>
          <w:lang w:val="sr-Cyrl-CS"/>
        </w:rPr>
        <w:t>од</w:t>
      </w:r>
      <w:r>
        <w:rPr>
          <w:rFonts w:ascii="Arial" w:hAnsi="Arial" w:cs="Arial"/>
          <w:lang w:val="sr-Cyrl-CS"/>
        </w:rPr>
        <w:t xml:space="preserve"> </w:t>
      </w:r>
      <w:r w:rsidRPr="009F505C">
        <w:rPr>
          <w:rFonts w:ascii="Arial" w:hAnsi="Arial" w:cs="Arial"/>
          <w:lang w:val="sr-Cyrl-CS"/>
        </w:rPr>
        <w:t>минимум 10</w:t>
      </w:r>
      <w:r w:rsidRPr="009F505C">
        <w:rPr>
          <w:rFonts w:ascii="Arial" w:hAnsi="Arial" w:cs="Arial"/>
        </w:rPr>
        <w:t>0</w:t>
      </w:r>
      <w:r w:rsidRPr="009F505C">
        <w:rPr>
          <w:rFonts w:ascii="Arial" w:hAnsi="Arial" w:cs="Arial"/>
          <w:lang w:val="sr-Cyrl-CS"/>
        </w:rPr>
        <w:t xml:space="preserve"> тона на територији Републике Србије; </w:t>
      </w:r>
    </w:p>
    <w:p w:rsidR="00444271" w:rsidRPr="009F505C" w:rsidRDefault="00444271" w:rsidP="00444271">
      <w:pPr>
        <w:pStyle w:val="Default"/>
        <w:jc w:val="both"/>
        <w:rPr>
          <w:rFonts w:ascii="Arial" w:hAnsi="Arial" w:cs="Arial"/>
        </w:rPr>
      </w:pPr>
    </w:p>
    <w:p w:rsidR="00C73801" w:rsidRPr="007E607E" w:rsidRDefault="00C73801" w:rsidP="00C73801">
      <w:pPr>
        <w:numPr>
          <w:ilvl w:val="0"/>
          <w:numId w:val="3"/>
        </w:numPr>
        <w:suppressAutoHyphens w:val="0"/>
        <w:spacing w:after="200" w:line="276" w:lineRule="auto"/>
        <w:contextualSpacing/>
        <w:jc w:val="both"/>
        <w:rPr>
          <w:rFonts w:cs="Arial"/>
          <w:color w:val="FF00FF"/>
          <w:szCs w:val="24"/>
          <w:lang w:val="sr-Cyrl-CS" w:eastAsia="sr-Latn-CS"/>
        </w:rPr>
      </w:pPr>
      <w:r w:rsidRPr="00BD08A8">
        <w:rPr>
          <w:rFonts w:cs="Arial"/>
          <w:bCs/>
          <w:szCs w:val="24"/>
          <w:lang w:val="sr-Cyrl-CS" w:eastAsia="en-US"/>
        </w:rPr>
        <w:t xml:space="preserve">Да поседује неопходан </w:t>
      </w:r>
      <w:r w:rsidRPr="00BD08A8">
        <w:rPr>
          <w:rFonts w:cs="Arial"/>
          <w:b/>
          <w:bCs/>
          <w:szCs w:val="24"/>
          <w:lang w:eastAsia="en-US"/>
        </w:rPr>
        <w:t>пословни</w:t>
      </w:r>
      <w:r w:rsidRPr="00BD08A8">
        <w:rPr>
          <w:rFonts w:cs="Arial"/>
          <w:b/>
          <w:bCs/>
          <w:szCs w:val="24"/>
          <w:lang w:val="sr-Cyrl-CS" w:eastAsia="en-US"/>
        </w:rPr>
        <w:t xml:space="preserve"> капацитет</w:t>
      </w:r>
      <w:r>
        <w:rPr>
          <w:rFonts w:cs="Arial"/>
          <w:b/>
          <w:bCs/>
          <w:szCs w:val="24"/>
          <w:lang w:val="sr-Cyrl-CS" w:eastAsia="en-US"/>
        </w:rPr>
        <w:t>:</w:t>
      </w:r>
    </w:p>
    <w:p w:rsidR="00BA1C52" w:rsidRPr="009B6940" w:rsidRDefault="00C73801" w:rsidP="004536ED">
      <w:pPr>
        <w:pStyle w:val="ListParagraph"/>
        <w:numPr>
          <w:ilvl w:val="0"/>
          <w:numId w:val="16"/>
        </w:numPr>
        <w:ind w:left="810" w:hanging="243"/>
        <w:jc w:val="both"/>
        <w:rPr>
          <w:rFonts w:cs="Arial"/>
        </w:rPr>
      </w:pPr>
      <w:r w:rsidRPr="009B6940">
        <w:rPr>
          <w:rFonts w:cs="Arial"/>
          <w:szCs w:val="24"/>
          <w:lang w:val="sr-Cyrl-CS" w:eastAsia="sr-Latn-CS"/>
        </w:rPr>
        <w:t>За испуњеност овог услова</w:t>
      </w:r>
      <w:r w:rsidRPr="009B6940">
        <w:rPr>
          <w:rFonts w:cs="Arial"/>
          <w:szCs w:val="24"/>
          <w:lang w:eastAsia="sr-Latn-CS"/>
        </w:rPr>
        <w:t>,</w:t>
      </w:r>
      <w:r w:rsidR="00837AAD">
        <w:rPr>
          <w:rFonts w:cs="Arial"/>
          <w:szCs w:val="24"/>
          <w:lang w:eastAsia="sr-Latn-CS"/>
        </w:rPr>
        <w:t xml:space="preserve"> </w:t>
      </w:r>
      <w:r w:rsidRPr="009B6940">
        <w:rPr>
          <w:rFonts w:cs="Arial"/>
          <w:szCs w:val="24"/>
          <w:lang w:val="sr-Cyrl-CS" w:eastAsia="sr-Latn-CS"/>
        </w:rPr>
        <w:t xml:space="preserve">потребно је да  </w:t>
      </w:r>
      <w:r w:rsidR="003C107C">
        <w:rPr>
          <w:rFonts w:cs="Arial"/>
          <w:szCs w:val="24"/>
          <w:lang w:val="sr-Cyrl-CS" w:eastAsia="sr-Latn-CS"/>
        </w:rPr>
        <w:t xml:space="preserve">је </w:t>
      </w:r>
      <w:r w:rsidRPr="009B6940">
        <w:rPr>
          <w:rFonts w:cs="Arial"/>
          <w:szCs w:val="24"/>
          <w:lang w:val="sr-Cyrl-CS" w:eastAsia="sr-Latn-CS"/>
        </w:rPr>
        <w:t xml:space="preserve">Понуђач </w:t>
      </w:r>
      <w:r w:rsidR="00BA1C52" w:rsidRPr="009B6940">
        <w:rPr>
          <w:rFonts w:cs="Arial"/>
        </w:rPr>
        <w:t>у претходне три године (20</w:t>
      </w:r>
      <w:r w:rsidR="00BF0888" w:rsidRPr="009B6940">
        <w:rPr>
          <w:rFonts w:cs="Arial"/>
        </w:rPr>
        <w:t>12</w:t>
      </w:r>
      <w:r w:rsidR="00BA1C52" w:rsidRPr="009B6940">
        <w:rPr>
          <w:rFonts w:cs="Arial"/>
        </w:rPr>
        <w:t>., 201</w:t>
      </w:r>
      <w:r w:rsidR="00BF0888" w:rsidRPr="009B6940">
        <w:rPr>
          <w:rFonts w:cs="Arial"/>
        </w:rPr>
        <w:t>3</w:t>
      </w:r>
      <w:r w:rsidR="00BA1C52" w:rsidRPr="009B6940">
        <w:rPr>
          <w:rFonts w:cs="Arial"/>
        </w:rPr>
        <w:t>. и 201</w:t>
      </w:r>
      <w:r w:rsidR="00BF0888" w:rsidRPr="009B6940">
        <w:rPr>
          <w:rFonts w:cs="Arial"/>
        </w:rPr>
        <w:t>4</w:t>
      </w:r>
      <w:r w:rsidR="00BA1C52" w:rsidRPr="009B6940">
        <w:rPr>
          <w:rFonts w:cs="Arial"/>
        </w:rPr>
        <w:t xml:space="preserve">.), пре </w:t>
      </w:r>
      <w:r w:rsidR="003C107C">
        <w:rPr>
          <w:rFonts w:cs="Arial"/>
        </w:rPr>
        <w:t xml:space="preserve">објављивања </w:t>
      </w:r>
      <w:r w:rsidR="00BA1C52" w:rsidRPr="009B6940">
        <w:rPr>
          <w:rFonts w:cs="Arial"/>
        </w:rPr>
        <w:t>Позива за подношење понуд</w:t>
      </w:r>
      <w:r w:rsidR="003C107C">
        <w:rPr>
          <w:rFonts w:cs="Arial"/>
        </w:rPr>
        <w:t>а</w:t>
      </w:r>
      <w:r w:rsidR="00BA1C52" w:rsidRPr="009B6940">
        <w:rPr>
          <w:rFonts w:cs="Arial"/>
        </w:rPr>
        <w:t xml:space="preserve">, </w:t>
      </w:r>
      <w:r w:rsidR="00837AAD" w:rsidRPr="009D2E6C">
        <w:rPr>
          <w:rFonts w:cs="Arial"/>
          <w:lang w:val="sr-Cyrl-CS"/>
        </w:rPr>
        <w:t xml:space="preserve">испоручивао </w:t>
      </w:r>
      <w:r w:rsidR="00837AAD" w:rsidRPr="0030293B">
        <w:rPr>
          <w:rFonts w:cs="Arial"/>
          <w:lang w:eastAsia="en-US"/>
        </w:rPr>
        <w:t>Натријум хидроксид</w:t>
      </w:r>
      <w:r w:rsidR="00837AAD">
        <w:rPr>
          <w:rFonts w:cs="Arial"/>
          <w:lang w:eastAsia="en-US"/>
        </w:rPr>
        <w:t xml:space="preserve">а </w:t>
      </w:r>
      <w:r w:rsidR="00837AAD" w:rsidRPr="0030293B">
        <w:rPr>
          <w:rFonts w:cs="Arial"/>
          <w:lang w:val="sr-Cyrl-CS"/>
        </w:rPr>
        <w:t>(</w:t>
      </w:r>
      <w:r w:rsidR="00837AAD" w:rsidRPr="0030293B">
        <w:rPr>
          <w:rFonts w:cs="Arial"/>
        </w:rPr>
        <w:t>NaOH) раствор 47%+-1% изражено у сувој материји</w:t>
      </w:r>
      <w:r w:rsidR="00837AAD">
        <w:rPr>
          <w:rFonts w:cs="Arial"/>
        </w:rPr>
        <w:t>,</w:t>
      </w:r>
      <w:r w:rsidR="00837AAD" w:rsidRPr="00837AAD">
        <w:rPr>
          <w:rFonts w:cs="Arial"/>
          <w:lang w:val="sr-Cyrl-CS"/>
        </w:rPr>
        <w:t xml:space="preserve"> </w:t>
      </w:r>
      <w:r w:rsidR="00837AAD">
        <w:rPr>
          <w:rFonts w:cs="Arial"/>
          <w:lang w:val="sr-Cyrl-CS"/>
        </w:rPr>
        <w:t>који</w:t>
      </w:r>
      <w:r w:rsidR="00837AAD" w:rsidRPr="009D2E6C">
        <w:rPr>
          <w:rFonts w:cs="Arial"/>
          <w:lang w:val="sr-Cyrl-CS"/>
        </w:rPr>
        <w:t xml:space="preserve"> </w:t>
      </w:r>
      <w:r w:rsidR="00837AAD" w:rsidRPr="009D2E6C">
        <w:rPr>
          <w:rFonts w:cs="Arial"/>
        </w:rPr>
        <w:t>je</w:t>
      </w:r>
      <w:r w:rsidR="00837AAD" w:rsidRPr="009D2E6C">
        <w:rPr>
          <w:rFonts w:cs="Arial"/>
          <w:lang w:val="sr-Cyrl-CS"/>
        </w:rPr>
        <w:t xml:space="preserve"> предмет набавке</w:t>
      </w:r>
      <w:r w:rsidR="00837AAD">
        <w:rPr>
          <w:rFonts w:cs="Arial"/>
          <w:lang w:val="sr-Cyrl-CS"/>
        </w:rPr>
        <w:t xml:space="preserve"> и </w:t>
      </w:r>
      <w:r w:rsidR="00837AAD" w:rsidRPr="0030293B">
        <w:rPr>
          <w:rFonts w:cs="Arial"/>
          <w:lang w:val="sr-Cyrl-CS"/>
        </w:rPr>
        <w:t xml:space="preserve"> </w:t>
      </w:r>
      <w:r w:rsidR="00BA1C52" w:rsidRPr="009B6940">
        <w:rPr>
          <w:rFonts w:cs="Arial"/>
        </w:rPr>
        <w:t xml:space="preserve">чија је вредност најмање </w:t>
      </w:r>
      <w:r w:rsidR="00F5180E">
        <w:rPr>
          <w:rFonts w:cs="Arial"/>
        </w:rPr>
        <w:t>2</w:t>
      </w:r>
      <w:r w:rsidR="00BA1C52" w:rsidRPr="009B6940">
        <w:rPr>
          <w:rFonts w:cs="Arial"/>
        </w:rPr>
        <w:t>0.000.000,00 динара</w:t>
      </w:r>
      <w:r w:rsidR="006E667C">
        <w:rPr>
          <w:rFonts w:cs="Arial"/>
        </w:rPr>
        <w:t xml:space="preserve"> без ПДВ</w:t>
      </w:r>
      <w:r w:rsidR="003C107C">
        <w:rPr>
          <w:rFonts w:cs="Arial"/>
        </w:rPr>
        <w:t xml:space="preserve"> по години.</w:t>
      </w:r>
    </w:p>
    <w:p w:rsidR="00837AAD" w:rsidRPr="00837AAD" w:rsidRDefault="00837AAD" w:rsidP="00837AAD">
      <w:pPr>
        <w:ind w:left="810"/>
        <w:jc w:val="both"/>
        <w:rPr>
          <w:rFonts w:cs="Arial"/>
          <w:lang w:val="sr-Cyrl-CS"/>
        </w:rPr>
      </w:pPr>
      <w:r w:rsidRPr="00837AAD">
        <w:rPr>
          <w:rFonts w:cs="Arial"/>
          <w:lang w:val="sr-Cyrl-CS"/>
        </w:rPr>
        <w:t xml:space="preserve">За </w:t>
      </w:r>
      <w:r>
        <w:rPr>
          <w:rFonts w:cs="Arial"/>
          <w:lang w:val="sr-Cyrl-CS"/>
        </w:rPr>
        <w:t>Н</w:t>
      </w:r>
      <w:r w:rsidRPr="00837AAD">
        <w:rPr>
          <w:rFonts w:cs="Arial"/>
          <w:lang w:val="sr-Cyrl-CS"/>
        </w:rPr>
        <w:t>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w:t>
      </w:r>
      <w:r>
        <w:rPr>
          <w:rFonts w:cs="Arial"/>
          <w:lang w:val="sr-Cyrl-CS"/>
        </w:rPr>
        <w:t>н закључења уговора о испорукама.</w:t>
      </w:r>
    </w:p>
    <w:p w:rsidR="00C476C8" w:rsidRPr="00BD08A8" w:rsidRDefault="00C476C8" w:rsidP="00C73801">
      <w:pPr>
        <w:suppressAutoHyphens w:val="0"/>
        <w:ind w:left="851"/>
        <w:jc w:val="both"/>
        <w:rPr>
          <w:rFonts w:cs="Arial"/>
          <w:szCs w:val="24"/>
          <w:lang w:val="sr-Latn-CS" w:eastAsia="sr-Latn-CS"/>
        </w:rPr>
      </w:pPr>
    </w:p>
    <w:p w:rsidR="00837AAD" w:rsidRPr="009F1A32" w:rsidRDefault="00837AAD" w:rsidP="004536ED">
      <w:pPr>
        <w:pStyle w:val="Default"/>
        <w:numPr>
          <w:ilvl w:val="0"/>
          <w:numId w:val="29"/>
        </w:numPr>
        <w:jc w:val="both"/>
        <w:rPr>
          <w:rFonts w:ascii="Arial" w:hAnsi="Arial" w:cs="Arial"/>
        </w:rPr>
      </w:pPr>
      <w:r>
        <w:rPr>
          <w:rFonts w:ascii="Arial" w:hAnsi="Arial" w:cs="Arial"/>
          <w:lang w:val="sr-Cyrl-CS"/>
        </w:rPr>
        <w:t>П</w:t>
      </w:r>
      <w:r w:rsidRPr="00824B49">
        <w:rPr>
          <w:rFonts w:ascii="Arial" w:hAnsi="Arial" w:cs="Arial"/>
          <w:lang w:val="sr-Cyrl-CS"/>
        </w:rPr>
        <w:t>оседује ва</w:t>
      </w:r>
      <w:r>
        <w:rPr>
          <w:rFonts w:ascii="Arial" w:hAnsi="Arial" w:cs="Arial"/>
          <w:lang w:val="sr-Cyrl-CS"/>
        </w:rPr>
        <w:t>жеће сертификате о квалитету</w:t>
      </w:r>
      <w:r w:rsidRPr="00824B49">
        <w:rPr>
          <w:rFonts w:ascii="Arial" w:hAnsi="Arial" w:cs="Arial"/>
          <w:lang w:val="sr-Cyrl-CS"/>
        </w:rPr>
        <w:t>:</w:t>
      </w:r>
      <w:r w:rsidRPr="00824B49">
        <w:rPr>
          <w:rFonts w:ascii="Arial" w:hAnsi="Arial" w:cs="Arial"/>
          <w:lang w:val="sl-SI"/>
        </w:rPr>
        <w:t xml:space="preserve"> ISO</w:t>
      </w:r>
      <w:r w:rsidRPr="00824B49">
        <w:rPr>
          <w:rFonts w:ascii="Arial" w:hAnsi="Arial" w:cs="Arial"/>
          <w:lang w:val="sr-Cyrl-CS"/>
        </w:rPr>
        <w:t xml:space="preserve"> 9001</w:t>
      </w:r>
      <w:r w:rsidR="00336ED3">
        <w:rPr>
          <w:rFonts w:ascii="Arial" w:hAnsi="Arial" w:cs="Arial"/>
          <w:lang w:val="sr-Cyrl-CS"/>
        </w:rPr>
        <w:t xml:space="preserve"> </w:t>
      </w:r>
      <w:r>
        <w:rPr>
          <w:rFonts w:ascii="Arial" w:hAnsi="Arial" w:cs="Arial"/>
          <w:lang w:val="sr-Cyrl-CS"/>
        </w:rPr>
        <w:t xml:space="preserve">и </w:t>
      </w:r>
      <w:r w:rsidRPr="00824B49">
        <w:rPr>
          <w:rFonts w:ascii="Arial" w:hAnsi="Arial" w:cs="Arial"/>
          <w:lang w:val="sl-SI"/>
        </w:rPr>
        <w:t>ISO</w:t>
      </w:r>
      <w:r w:rsidRPr="00516909">
        <w:rPr>
          <w:rFonts w:ascii="Arial" w:hAnsi="Arial" w:cs="Arial"/>
          <w:lang w:val="sr-Cyrl-CS"/>
        </w:rPr>
        <w:t xml:space="preserve">14000 </w:t>
      </w:r>
    </w:p>
    <w:p w:rsidR="005136C1" w:rsidRDefault="005136C1" w:rsidP="00F5180E">
      <w:pPr>
        <w:pStyle w:val="Bulit02"/>
        <w:numPr>
          <w:ilvl w:val="0"/>
          <w:numId w:val="0"/>
        </w:numPr>
        <w:rPr>
          <w:rFonts w:cs="Arial"/>
          <w:bCs/>
          <w:lang w:val="sr-Cyrl-CS" w:eastAsia="en-US"/>
        </w:rPr>
      </w:pPr>
    </w:p>
    <w:p w:rsidR="00C73801" w:rsidRPr="00837AAD" w:rsidRDefault="00C73801" w:rsidP="00F60526">
      <w:pPr>
        <w:pStyle w:val="Bulit02"/>
        <w:numPr>
          <w:ilvl w:val="0"/>
          <w:numId w:val="3"/>
        </w:numPr>
        <w:rPr>
          <w:sz w:val="24"/>
        </w:rPr>
      </w:pPr>
      <w:r w:rsidRPr="000F47FE">
        <w:rPr>
          <w:rFonts w:cs="Arial"/>
          <w:bCs/>
          <w:lang w:val="sr-Cyrl-CS" w:eastAsia="en-US"/>
        </w:rPr>
        <w:t xml:space="preserve">Да поседује неопходан </w:t>
      </w:r>
      <w:r w:rsidRPr="000F47FE">
        <w:rPr>
          <w:rFonts w:cs="Arial"/>
          <w:b/>
          <w:bCs/>
          <w:lang w:val="sr-Cyrl-CS" w:eastAsia="en-US"/>
        </w:rPr>
        <w:t>кадровски капацитет</w:t>
      </w:r>
      <w:r w:rsidRPr="000F47FE">
        <w:rPr>
          <w:rFonts w:cs="Arial"/>
          <w:bCs/>
          <w:lang w:val="sr-Cyrl-CS" w:eastAsia="en-US"/>
        </w:rPr>
        <w:t>:</w:t>
      </w:r>
    </w:p>
    <w:p w:rsidR="00837AAD" w:rsidRPr="00837AAD" w:rsidRDefault="00837AAD" w:rsidP="004536ED">
      <w:pPr>
        <w:pStyle w:val="ListParagraph"/>
        <w:numPr>
          <w:ilvl w:val="0"/>
          <w:numId w:val="16"/>
        </w:numPr>
        <w:ind w:left="810"/>
        <w:jc w:val="both"/>
        <w:rPr>
          <w:rFonts w:cs="Arial"/>
          <w:szCs w:val="24"/>
        </w:rPr>
      </w:pPr>
      <w:r>
        <w:rPr>
          <w:rFonts w:cs="Arial"/>
          <w:szCs w:val="24"/>
        </w:rPr>
        <w:t>За испуњеност овог услова, потрбно је да  П</w:t>
      </w:r>
      <w:r w:rsidR="00291CAD">
        <w:rPr>
          <w:rFonts w:cs="Arial"/>
          <w:szCs w:val="24"/>
          <w:lang w:val="sr-Cyrl-RS"/>
        </w:rPr>
        <w:t>о</w:t>
      </w:r>
      <w:r>
        <w:rPr>
          <w:rFonts w:cs="Arial"/>
          <w:szCs w:val="24"/>
        </w:rPr>
        <w:t xml:space="preserve">нуђач </w:t>
      </w:r>
      <w:r w:rsidRPr="00837AAD">
        <w:rPr>
          <w:lang w:val="sr-Cyrl-CS"/>
        </w:rPr>
        <w:t xml:space="preserve">има минимум  једног радника са </w:t>
      </w:r>
      <w:r w:rsidRPr="005975E3">
        <w:t xml:space="preserve">VII </w:t>
      </w:r>
      <w:r w:rsidRPr="00837AAD">
        <w:rPr>
          <w:lang w:val="sr-Cyrl-CS"/>
        </w:rPr>
        <w:t xml:space="preserve">степеном стручне спреме хемијско-технолошке струке у  </w:t>
      </w:r>
      <w:r w:rsidRPr="00837AAD">
        <w:rPr>
          <w:lang w:val="sr-Cyrl-CS"/>
        </w:rPr>
        <w:lastRenderedPageBreak/>
        <w:t>сталном радном односу</w:t>
      </w:r>
      <w:r w:rsidR="00336ED3">
        <w:rPr>
          <w:lang w:val="sr-Cyrl-CS"/>
        </w:rPr>
        <w:t xml:space="preserve"> </w:t>
      </w:r>
      <w:r w:rsidRPr="00837AAD">
        <w:rPr>
          <w:rFonts w:cs="Arial"/>
          <w:bCs/>
          <w:szCs w:val="24"/>
          <w:lang w:val="sr-Cyrl-CS" w:eastAsia="en-US"/>
        </w:rPr>
        <w:t xml:space="preserve">или  ангажованог </w:t>
      </w:r>
      <w:r w:rsidRPr="00837AAD">
        <w:rPr>
          <w:rFonts w:cs="Arial"/>
          <w:iCs/>
          <w:szCs w:val="24"/>
        </w:rPr>
        <w:t>по неком другом основу радног ангажовања, сагласно прописима који регулишу област рада.</w:t>
      </w:r>
    </w:p>
    <w:p w:rsidR="00697582" w:rsidRDefault="00697582" w:rsidP="00C73801">
      <w:pPr>
        <w:jc w:val="both"/>
        <w:rPr>
          <w:rFonts w:cs="Arial"/>
          <w:b/>
          <w:szCs w:val="24"/>
          <w:lang w:val="en-US"/>
        </w:rPr>
      </w:pPr>
    </w:p>
    <w:p w:rsidR="00073789" w:rsidRPr="007B53AE" w:rsidRDefault="00073789" w:rsidP="00C73801">
      <w:pPr>
        <w:jc w:val="both"/>
        <w:rPr>
          <w:rFonts w:cs="Arial"/>
          <w:b/>
          <w:szCs w:val="24"/>
        </w:rPr>
      </w:pPr>
    </w:p>
    <w:p w:rsidR="00C73801" w:rsidRPr="00BD08A8" w:rsidRDefault="00336ED3" w:rsidP="00C73801">
      <w:pPr>
        <w:jc w:val="both"/>
        <w:rPr>
          <w:rFonts w:cs="Arial"/>
          <w:b/>
          <w:szCs w:val="24"/>
        </w:rPr>
      </w:pPr>
      <w:r>
        <w:rPr>
          <w:rFonts w:cs="Arial"/>
          <w:b/>
          <w:szCs w:val="24"/>
          <w:lang w:val="sr-Cyrl-CS"/>
        </w:rPr>
        <w:t>3</w:t>
      </w:r>
      <w:r w:rsidR="00C73801" w:rsidRPr="00BD08A8">
        <w:rPr>
          <w:rFonts w:cs="Arial"/>
          <w:b/>
          <w:szCs w:val="24"/>
          <w:lang w:val="sr-Cyrl-CS"/>
        </w:rPr>
        <w:t xml:space="preserve">.3 </w:t>
      </w:r>
      <w:r w:rsidR="00C73801" w:rsidRPr="00BD08A8">
        <w:rPr>
          <w:rFonts w:cs="Arial"/>
          <w:b/>
          <w:szCs w:val="24"/>
        </w:rPr>
        <w:t>УПУТСТВО КАКО СЕ ДОКАЗУЈЕ ИСПУЊЕНОСТ УСЛОВА</w:t>
      </w:r>
    </w:p>
    <w:p w:rsidR="00C73801" w:rsidRPr="00BD08A8" w:rsidRDefault="00C73801" w:rsidP="00C73801">
      <w:pPr>
        <w:tabs>
          <w:tab w:val="left" w:pos="1455"/>
        </w:tabs>
        <w:jc w:val="both"/>
        <w:rPr>
          <w:rFonts w:cs="Arial"/>
          <w:szCs w:val="24"/>
        </w:rPr>
      </w:pPr>
    </w:p>
    <w:p w:rsidR="00C73801" w:rsidRPr="00BD08A8" w:rsidRDefault="00C73801" w:rsidP="00C73801">
      <w:pPr>
        <w:jc w:val="both"/>
        <w:rPr>
          <w:rFonts w:cs="Arial"/>
          <w:szCs w:val="24"/>
        </w:rPr>
      </w:pPr>
      <w:r w:rsidRPr="00BD08A8">
        <w:rPr>
          <w:rFonts w:cs="Arial"/>
          <w:szCs w:val="24"/>
        </w:rPr>
        <w:t>Понуђач је дужан да у понуди достави дока</w:t>
      </w:r>
      <w:r>
        <w:rPr>
          <w:rFonts w:cs="Arial"/>
          <w:szCs w:val="24"/>
        </w:rPr>
        <w:t xml:space="preserve">зе да испуњава обавезне услове </w:t>
      </w:r>
      <w:r w:rsidRPr="00BD08A8">
        <w:rPr>
          <w:rFonts w:cs="Arial"/>
          <w:szCs w:val="24"/>
        </w:rPr>
        <w:t>за учешће у поступку јавне набавке, у складу са Законом, и то:</w:t>
      </w:r>
    </w:p>
    <w:p w:rsidR="00C73801" w:rsidRPr="00BD08A8" w:rsidRDefault="00C73801" w:rsidP="00C73801">
      <w:pPr>
        <w:ind w:firstLine="708"/>
        <w:jc w:val="both"/>
        <w:rPr>
          <w:rFonts w:cs="Arial"/>
          <w:szCs w:val="24"/>
        </w:rPr>
      </w:pPr>
    </w:p>
    <w:p w:rsidR="00C73801" w:rsidRPr="00BD08A8" w:rsidRDefault="00C73801" w:rsidP="004536ED">
      <w:pPr>
        <w:numPr>
          <w:ilvl w:val="0"/>
          <w:numId w:val="5"/>
        </w:numPr>
        <w:tabs>
          <w:tab w:val="left" w:pos="993"/>
        </w:tabs>
        <w:ind w:left="0" w:firstLine="567"/>
        <w:jc w:val="both"/>
        <w:rPr>
          <w:rFonts w:cs="Arial"/>
          <w:szCs w:val="24"/>
        </w:rPr>
      </w:pPr>
      <w:r w:rsidRPr="00BD08A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73801" w:rsidRPr="00BD08A8" w:rsidRDefault="00C73801" w:rsidP="00C73801">
      <w:pPr>
        <w:tabs>
          <w:tab w:val="left" w:pos="993"/>
        </w:tabs>
        <w:ind w:left="567"/>
        <w:jc w:val="both"/>
        <w:rPr>
          <w:rFonts w:cs="Arial"/>
          <w:szCs w:val="24"/>
        </w:rPr>
      </w:pPr>
    </w:p>
    <w:p w:rsidR="00C73801" w:rsidRPr="00BD08A8" w:rsidRDefault="00C73801" w:rsidP="004536ED">
      <w:pPr>
        <w:numPr>
          <w:ilvl w:val="0"/>
          <w:numId w:val="5"/>
        </w:numPr>
        <w:tabs>
          <w:tab w:val="left" w:pos="993"/>
        </w:tabs>
        <w:ind w:left="0" w:firstLine="567"/>
        <w:jc w:val="both"/>
        <w:rPr>
          <w:rFonts w:cs="Arial"/>
          <w:szCs w:val="24"/>
        </w:rPr>
      </w:pPr>
      <w:r w:rsidRPr="00BD08A8">
        <w:rPr>
          <w:rFonts w:cs="Arial"/>
          <w:szCs w:val="24"/>
          <w:lang w:eastAsia="sr-Latn-CS"/>
        </w:rPr>
        <w:t>Извод из казнене евиденције, односно уверење надлежног суда и надлежне полицијске управе Министарства унутраш</w:t>
      </w:r>
      <w:r>
        <w:rPr>
          <w:rFonts w:cs="Arial"/>
          <w:szCs w:val="24"/>
          <w:lang w:eastAsia="sr-Latn-CS"/>
        </w:rPr>
        <w:t>њих послова да он</w:t>
      </w:r>
      <w:r w:rsidRPr="00BD08A8">
        <w:rPr>
          <w:rFonts w:cs="Arial"/>
          <w:szCs w:val="24"/>
          <w:lang w:eastAsia="sr-Latn-CS"/>
        </w:rPr>
        <w:t xml:space="preserve">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73801" w:rsidRPr="00BD08A8" w:rsidRDefault="00C73801" w:rsidP="00C73801">
      <w:pPr>
        <w:tabs>
          <w:tab w:val="left" w:pos="993"/>
        </w:tabs>
        <w:jc w:val="both"/>
        <w:rPr>
          <w:rFonts w:cs="Arial"/>
          <w:szCs w:val="24"/>
        </w:rPr>
      </w:pPr>
    </w:p>
    <w:p w:rsidR="00C73801" w:rsidRPr="00BD08A8" w:rsidRDefault="00C73801" w:rsidP="00C73801">
      <w:pPr>
        <w:tabs>
          <w:tab w:val="left" w:pos="993"/>
        </w:tabs>
        <w:jc w:val="both"/>
        <w:rPr>
          <w:rFonts w:cs="Arial"/>
          <w:szCs w:val="24"/>
        </w:rPr>
      </w:pPr>
      <w:r w:rsidRPr="00BD08A8">
        <w:rPr>
          <w:rFonts w:cs="Arial"/>
          <w:szCs w:val="24"/>
        </w:rPr>
        <w:t xml:space="preserve">За домаће </w:t>
      </w:r>
      <w:r w:rsidR="00291CAD">
        <w:rPr>
          <w:rFonts w:cs="Arial"/>
          <w:szCs w:val="24"/>
          <w:lang w:val="sr-Cyrl-RS"/>
        </w:rPr>
        <w:t>П</w:t>
      </w:r>
      <w:r w:rsidRPr="00BD08A8">
        <w:rPr>
          <w:rFonts w:cs="Arial"/>
          <w:szCs w:val="24"/>
        </w:rPr>
        <w:t>онуђаче:</w:t>
      </w:r>
    </w:p>
    <w:p w:rsidR="00C73801" w:rsidRPr="00BD08A8" w:rsidRDefault="00C73801" w:rsidP="004536ED">
      <w:pPr>
        <w:pStyle w:val="ListParagraph"/>
        <w:numPr>
          <w:ilvl w:val="0"/>
          <w:numId w:val="6"/>
        </w:numPr>
        <w:suppressAutoHyphens w:val="0"/>
        <w:contextualSpacing/>
        <w:jc w:val="both"/>
        <w:rPr>
          <w:rFonts w:cs="Arial"/>
          <w:i/>
          <w:szCs w:val="24"/>
          <w:lang w:val="ru-RU"/>
        </w:rPr>
      </w:pPr>
      <w:r w:rsidRPr="00BD08A8">
        <w:rPr>
          <w:rFonts w:cs="Arial"/>
          <w:i/>
          <w:szCs w:val="24"/>
          <w:lang w:val="ru-RU"/>
        </w:rPr>
        <w:t>Извод из казнене евиденције</w:t>
      </w:r>
      <w:r w:rsidRPr="00BD08A8">
        <w:rPr>
          <w:rFonts w:cs="Arial"/>
          <w:i/>
          <w:szCs w:val="24"/>
          <w:lang w:val="en-US"/>
        </w:rPr>
        <w:t xml:space="preserve">, </w:t>
      </w:r>
      <w:r w:rsidRPr="00BD08A8">
        <w:rPr>
          <w:rFonts w:cs="Arial"/>
          <w:i/>
          <w:szCs w:val="24"/>
        </w:rPr>
        <w:t xml:space="preserve">односно уверење основног суда </w:t>
      </w:r>
      <w:r w:rsidRPr="00BD08A8">
        <w:rPr>
          <w:rFonts w:cs="Arial"/>
          <w:i/>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Pr>
          <w:rFonts w:cs="Arial"/>
          <w:i/>
          <w:szCs w:val="24"/>
          <w:lang w:val="ru-RU"/>
        </w:rPr>
        <w:t xml:space="preserve">на чијем </w:t>
      </w:r>
      <w:r w:rsidRPr="00BD08A8">
        <w:rPr>
          <w:rFonts w:cs="Arial"/>
          <w:i/>
          <w:szCs w:val="24"/>
          <w:lang w:val="ru-RU"/>
        </w:rPr>
        <w:t>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C73801" w:rsidRPr="00BD08A8" w:rsidRDefault="00C73801" w:rsidP="004536ED">
      <w:pPr>
        <w:pStyle w:val="ListParagraph"/>
        <w:numPr>
          <w:ilvl w:val="0"/>
          <w:numId w:val="6"/>
        </w:numPr>
        <w:suppressAutoHyphens w:val="0"/>
        <w:contextualSpacing/>
        <w:jc w:val="both"/>
        <w:rPr>
          <w:rFonts w:cs="Arial"/>
          <w:i/>
          <w:szCs w:val="24"/>
          <w:lang w:val="ru-RU"/>
        </w:rPr>
      </w:pPr>
      <w:r w:rsidRPr="00BD08A8">
        <w:rPr>
          <w:rFonts w:cs="Arial"/>
          <w:i/>
          <w:szCs w:val="24"/>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C73801" w:rsidRPr="00BD08A8" w:rsidRDefault="00C73801" w:rsidP="004536ED">
      <w:pPr>
        <w:pStyle w:val="ListParagraph"/>
        <w:numPr>
          <w:ilvl w:val="0"/>
          <w:numId w:val="6"/>
        </w:numPr>
        <w:suppressAutoHyphens w:val="0"/>
        <w:contextualSpacing/>
        <w:jc w:val="both"/>
        <w:rPr>
          <w:rFonts w:cs="Arial"/>
          <w:i/>
          <w:color w:val="FF0000"/>
          <w:szCs w:val="24"/>
          <w:lang w:val="ru-RU"/>
        </w:rPr>
      </w:pPr>
      <w:r w:rsidRPr="00BD08A8">
        <w:rPr>
          <w:rFonts w:cs="Arial"/>
          <w:i/>
          <w:szCs w:val="24"/>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rsidR="00C73801" w:rsidRPr="00BD08A8" w:rsidRDefault="00C73801" w:rsidP="00C73801">
      <w:pPr>
        <w:ind w:left="1080"/>
        <w:jc w:val="both"/>
        <w:rPr>
          <w:rFonts w:cs="Arial"/>
          <w:i/>
          <w:szCs w:val="24"/>
          <w:lang w:val="en-US"/>
        </w:rPr>
      </w:pPr>
      <w:r w:rsidRPr="00BD08A8">
        <w:rPr>
          <w:rFonts w:cs="Arial"/>
          <w:i/>
          <w:szCs w:val="24"/>
          <w:lang w:val="ru-RU"/>
        </w:rPr>
        <w:t xml:space="preserve">Уколико понуђач има  више законских заступника дужан је да достави доказ за сваког од њих. </w:t>
      </w:r>
    </w:p>
    <w:p w:rsidR="00C73801" w:rsidRDefault="00C73801" w:rsidP="00C73801">
      <w:pPr>
        <w:ind w:left="1080"/>
        <w:jc w:val="both"/>
        <w:rPr>
          <w:rFonts w:cs="Arial"/>
          <w:i/>
          <w:szCs w:val="24"/>
          <w:lang w:val="en-US"/>
        </w:rPr>
      </w:pPr>
    </w:p>
    <w:p w:rsidR="00732354" w:rsidRDefault="00732354" w:rsidP="00C73801">
      <w:pPr>
        <w:jc w:val="both"/>
        <w:rPr>
          <w:rFonts w:cs="Arial"/>
          <w:szCs w:val="24"/>
          <w:lang w:val="ru-RU"/>
        </w:rPr>
      </w:pPr>
    </w:p>
    <w:p w:rsidR="006922D0" w:rsidRDefault="006922D0" w:rsidP="00C73801">
      <w:pPr>
        <w:jc w:val="both"/>
        <w:rPr>
          <w:rFonts w:cs="Arial"/>
          <w:szCs w:val="24"/>
          <w:lang w:val="ru-RU"/>
        </w:rPr>
      </w:pPr>
    </w:p>
    <w:p w:rsidR="00C73801" w:rsidRDefault="00C73801" w:rsidP="00C73801">
      <w:pPr>
        <w:jc w:val="both"/>
        <w:rPr>
          <w:rFonts w:cs="Arial"/>
          <w:szCs w:val="24"/>
          <w:lang w:val="ru-RU"/>
        </w:rPr>
      </w:pPr>
      <w:r w:rsidRPr="00BD08A8">
        <w:rPr>
          <w:rFonts w:cs="Arial"/>
          <w:szCs w:val="24"/>
          <w:lang w:val="ru-RU"/>
        </w:rPr>
        <w:lastRenderedPageBreak/>
        <w:t>Предузетници и физичка лица:</w:t>
      </w:r>
    </w:p>
    <w:p w:rsidR="00F64CDF" w:rsidRPr="00BD08A8" w:rsidRDefault="00F64CDF" w:rsidP="00C73801">
      <w:pPr>
        <w:jc w:val="both"/>
        <w:rPr>
          <w:rFonts w:cs="Arial"/>
          <w:szCs w:val="24"/>
          <w:lang w:val="ru-RU"/>
        </w:rPr>
      </w:pPr>
    </w:p>
    <w:p w:rsidR="00C73801" w:rsidRPr="00BD08A8" w:rsidRDefault="00C73801" w:rsidP="004536ED">
      <w:pPr>
        <w:numPr>
          <w:ilvl w:val="0"/>
          <w:numId w:val="12"/>
        </w:numPr>
        <w:jc w:val="both"/>
        <w:rPr>
          <w:rFonts w:cs="Arial"/>
        </w:rPr>
      </w:pPr>
      <w:r w:rsidRPr="00BD08A8">
        <w:rPr>
          <w:rFonts w:cs="Arial"/>
          <w:lang w:val="ru-RU"/>
        </w:rPr>
        <w:t xml:space="preserve">    Извод из казнене евиденције, односно уверење надлежн полицијске</w:t>
      </w:r>
    </w:p>
    <w:p w:rsidR="00C73801" w:rsidRPr="00BD08A8" w:rsidRDefault="00C73801" w:rsidP="00C73801">
      <w:pPr>
        <w:jc w:val="both"/>
        <w:rPr>
          <w:rFonts w:cs="Arial"/>
        </w:rPr>
      </w:pPr>
      <w:r w:rsidRPr="00BD08A8">
        <w:rPr>
          <w:rFonts w:cs="Arial"/>
          <w:lang w:val="ru-RU"/>
        </w:rPr>
        <w:t>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али и према месту пребивалишта)</w:t>
      </w:r>
    </w:p>
    <w:p w:rsidR="0056727A" w:rsidRDefault="00C73801" w:rsidP="0056727A">
      <w:pPr>
        <w:jc w:val="both"/>
        <w:rPr>
          <w:rFonts w:cs="Arial"/>
          <w:szCs w:val="24"/>
        </w:rPr>
      </w:pPr>
      <w:r w:rsidRPr="00BD08A8">
        <w:rPr>
          <w:rFonts w:cs="Arial"/>
          <w:szCs w:val="24"/>
        </w:rPr>
        <w:t xml:space="preserve">За стране понуђаче потврда надлежног органа државе у којој има седиште; </w:t>
      </w:r>
    </w:p>
    <w:p w:rsidR="00C73801" w:rsidRPr="00922085" w:rsidRDefault="00C73801" w:rsidP="0056727A">
      <w:pPr>
        <w:ind w:left="-567"/>
        <w:jc w:val="both"/>
        <w:rPr>
          <w:rFonts w:ascii="Nyala" w:hAnsi="Nyala" w:cs="Arial"/>
          <w:szCs w:val="24"/>
        </w:rPr>
      </w:pPr>
    </w:p>
    <w:p w:rsidR="00C73801" w:rsidRPr="00BD08A8" w:rsidRDefault="00C73801" w:rsidP="00C73801">
      <w:pPr>
        <w:tabs>
          <w:tab w:val="left" w:pos="993"/>
        </w:tabs>
        <w:jc w:val="both"/>
        <w:rPr>
          <w:rFonts w:cs="Arial"/>
          <w:szCs w:val="24"/>
        </w:rPr>
      </w:pPr>
    </w:p>
    <w:p w:rsidR="00C73801" w:rsidRPr="00922085" w:rsidRDefault="00881986" w:rsidP="00922085">
      <w:pPr>
        <w:pStyle w:val="ListParagraph"/>
        <w:numPr>
          <w:ilvl w:val="0"/>
          <w:numId w:val="44"/>
        </w:numPr>
        <w:tabs>
          <w:tab w:val="left" w:pos="0"/>
        </w:tabs>
        <w:ind w:left="0" w:hanging="284"/>
        <w:jc w:val="both"/>
        <w:rPr>
          <w:rFonts w:cs="Arial"/>
          <w:szCs w:val="24"/>
        </w:rPr>
      </w:pPr>
      <w:r>
        <w:rPr>
          <w:rFonts w:cs="Arial"/>
          <w:szCs w:val="24"/>
          <w:lang w:val="sr-Latn-RS" w:eastAsia="sr-Latn-CS"/>
        </w:rPr>
        <w:t xml:space="preserve"> </w:t>
      </w:r>
      <w:r w:rsidR="00C73801" w:rsidRPr="00922085">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6727A" w:rsidRDefault="008C49B9" w:rsidP="00922085">
      <w:pPr>
        <w:tabs>
          <w:tab w:val="left" w:pos="993"/>
        </w:tabs>
        <w:jc w:val="both"/>
        <w:rPr>
          <w:rFonts w:cs="Arial"/>
          <w:szCs w:val="24"/>
          <w:lang w:eastAsia="sr-Latn-CS"/>
        </w:rPr>
      </w:pPr>
      <w:r>
        <w:rPr>
          <w:rFonts w:cs="Arial"/>
          <w:szCs w:val="24"/>
          <w:lang w:eastAsia="sr-Latn-CS"/>
        </w:rPr>
        <w:t>З</w:t>
      </w:r>
      <w:r w:rsidR="00C73801" w:rsidRPr="00BD08A8">
        <w:rPr>
          <w:rFonts w:cs="Arial"/>
          <w:szCs w:val="24"/>
          <w:lang w:eastAsia="sr-Latn-CS"/>
        </w:rPr>
        <w:t>а стране понуђаче</w:t>
      </w:r>
      <w:r>
        <w:rPr>
          <w:rFonts w:cs="Arial"/>
          <w:szCs w:val="24"/>
          <w:lang w:eastAsia="sr-Latn-CS"/>
        </w:rPr>
        <w:t>:</w:t>
      </w:r>
      <w:r w:rsidR="00C73801" w:rsidRPr="00BD08A8">
        <w:rPr>
          <w:rFonts w:cs="Arial"/>
          <w:szCs w:val="24"/>
          <w:lang w:eastAsia="sr-Latn-CS"/>
        </w:rPr>
        <w:t xml:space="preserve"> потврда надлежног пореског органа државе у којој има седиште</w:t>
      </w:r>
      <w:r w:rsidR="0056727A">
        <w:rPr>
          <w:rFonts w:cs="Arial"/>
          <w:szCs w:val="24"/>
          <w:lang w:eastAsia="sr-Latn-CS"/>
        </w:rPr>
        <w:t>;</w:t>
      </w:r>
    </w:p>
    <w:p w:rsidR="002E78AF" w:rsidRPr="0056727A" w:rsidRDefault="00C73801" w:rsidP="00336ED3">
      <w:pPr>
        <w:tabs>
          <w:tab w:val="left" w:pos="993"/>
        </w:tabs>
        <w:ind w:left="-709"/>
        <w:jc w:val="both"/>
        <w:rPr>
          <w:rFonts w:cs="Arial"/>
          <w:szCs w:val="24"/>
          <w:lang w:eastAsia="sr-Latn-CS"/>
        </w:rPr>
      </w:pPr>
      <w:r w:rsidRPr="008C49B9">
        <w:rPr>
          <w:rFonts w:cs="Arial"/>
        </w:rPr>
        <w:t xml:space="preserve"> </w:t>
      </w:r>
    </w:p>
    <w:p w:rsidR="00C73801" w:rsidRPr="00BD08A8" w:rsidRDefault="00C73801" w:rsidP="00C73801">
      <w:pPr>
        <w:tabs>
          <w:tab w:val="left" w:pos="993"/>
        </w:tabs>
        <w:jc w:val="both"/>
        <w:rPr>
          <w:rFonts w:cs="Arial"/>
          <w:b/>
          <w:szCs w:val="24"/>
          <w:lang w:eastAsia="sr-Latn-CS"/>
        </w:rPr>
      </w:pPr>
    </w:p>
    <w:p w:rsidR="00C73801" w:rsidRDefault="00C73801" w:rsidP="00B4077B">
      <w:pPr>
        <w:tabs>
          <w:tab w:val="left" w:pos="1440"/>
        </w:tabs>
        <w:jc w:val="both"/>
        <w:rPr>
          <w:rFonts w:ascii="Nyala" w:hAnsi="Nyala" w:cs="Arial"/>
          <w:b/>
          <w:szCs w:val="24"/>
          <w:lang w:eastAsia="sr-Latn-CS"/>
        </w:rPr>
      </w:pPr>
      <w:r w:rsidRPr="00BD08A8">
        <w:rPr>
          <w:rFonts w:cs="Arial"/>
          <w:b/>
          <w:szCs w:val="24"/>
          <w:lang w:eastAsia="sr-Latn-CS"/>
        </w:rPr>
        <w:t xml:space="preserve">Доказ из тачке 2) и </w:t>
      </w:r>
      <w:r w:rsidR="00922085">
        <w:rPr>
          <w:rFonts w:cs="Arial"/>
          <w:b/>
          <w:szCs w:val="24"/>
          <w:lang w:val="sr-Latn-RS" w:eastAsia="sr-Latn-CS"/>
        </w:rPr>
        <w:t>3</w:t>
      </w:r>
      <w:r w:rsidRPr="00BD08A8">
        <w:rPr>
          <w:rFonts w:cs="Arial"/>
          <w:b/>
          <w:szCs w:val="24"/>
          <w:lang w:eastAsia="sr-Latn-CS"/>
        </w:rPr>
        <w:t xml:space="preserve">) не може бити старији од два месеца пре отварања понуда. </w:t>
      </w:r>
    </w:p>
    <w:p w:rsidR="00B4077B" w:rsidRPr="00B4077B" w:rsidRDefault="00B4077B" w:rsidP="00B4077B">
      <w:pPr>
        <w:tabs>
          <w:tab w:val="left" w:pos="1440"/>
        </w:tabs>
        <w:jc w:val="both"/>
        <w:rPr>
          <w:rFonts w:ascii="Nyala" w:hAnsi="Nyala" w:cs="Arial"/>
          <w:b/>
          <w:szCs w:val="24"/>
          <w:lang w:eastAsia="sr-Latn-CS"/>
        </w:rPr>
      </w:pPr>
    </w:p>
    <w:p w:rsidR="00C73801" w:rsidRDefault="00C73801" w:rsidP="00C73801">
      <w:pPr>
        <w:jc w:val="both"/>
        <w:rPr>
          <w:rFonts w:ascii="Nyala" w:hAnsi="Nyala" w:cs="Arial"/>
          <w:szCs w:val="24"/>
        </w:rPr>
      </w:pPr>
      <w:r w:rsidRPr="00BD08A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29532F" w:rsidRDefault="0029532F" w:rsidP="00C73801">
      <w:pPr>
        <w:jc w:val="both"/>
        <w:rPr>
          <w:rFonts w:ascii="Nyala" w:hAnsi="Nyala" w:cs="Arial"/>
          <w:szCs w:val="24"/>
        </w:rPr>
      </w:pPr>
    </w:p>
    <w:p w:rsidR="00C73801" w:rsidRPr="009622F0" w:rsidRDefault="00C73801" w:rsidP="00C73801">
      <w:pPr>
        <w:tabs>
          <w:tab w:val="left" w:pos="993"/>
        </w:tabs>
        <w:jc w:val="both"/>
        <w:rPr>
          <w:rFonts w:cs="Arial"/>
          <w:b/>
          <w:szCs w:val="24"/>
        </w:rPr>
      </w:pPr>
      <w:r w:rsidRPr="00BD08A8">
        <w:rPr>
          <w:rFonts w:cs="Arial"/>
          <w:b/>
          <w:szCs w:val="24"/>
        </w:rPr>
        <w:t xml:space="preserve">Докази неопходног </w:t>
      </w:r>
      <w:r w:rsidRPr="009622F0">
        <w:rPr>
          <w:rFonts w:cs="Arial"/>
          <w:b/>
          <w:szCs w:val="24"/>
        </w:rPr>
        <w:t>финансијског капацитета:</w:t>
      </w:r>
    </w:p>
    <w:p w:rsidR="009C1089" w:rsidRPr="001A64C8" w:rsidRDefault="009C1089" w:rsidP="009C1089">
      <w:pPr>
        <w:ind w:firstLine="720"/>
        <w:jc w:val="both"/>
        <w:rPr>
          <w:rFonts w:cs="Arial"/>
          <w:szCs w:val="24"/>
        </w:rPr>
      </w:pPr>
    </w:p>
    <w:p w:rsidR="009C1089" w:rsidRPr="002F2F74" w:rsidRDefault="009C1089" w:rsidP="004536ED">
      <w:pPr>
        <w:numPr>
          <w:ilvl w:val="1"/>
          <w:numId w:val="14"/>
        </w:numPr>
        <w:tabs>
          <w:tab w:val="num" w:pos="1080"/>
        </w:tabs>
        <w:suppressAutoHyphens w:val="0"/>
        <w:jc w:val="both"/>
        <w:rPr>
          <w:rFonts w:cs="Arial"/>
          <w:b/>
          <w:szCs w:val="24"/>
          <w:lang w:val="en-US"/>
        </w:rPr>
      </w:pPr>
      <w:r w:rsidRPr="002F2F74">
        <w:rPr>
          <w:rFonts w:cs="Arial"/>
          <w:szCs w:val="24"/>
        </w:rPr>
        <w:t>потврда о подацима о ликвидности издата од стране Народне банке Србије – Одсек принудне наплате, за период од претходних</w:t>
      </w:r>
      <w:r w:rsidR="00336ED3">
        <w:rPr>
          <w:rFonts w:cs="Arial"/>
          <w:szCs w:val="24"/>
        </w:rPr>
        <w:t xml:space="preserve"> 6</w:t>
      </w:r>
      <w:r w:rsidRPr="002F2F74">
        <w:rPr>
          <w:rFonts w:cs="Arial"/>
          <w:szCs w:val="24"/>
        </w:rPr>
        <w:t xml:space="preserve"> месеци</w:t>
      </w:r>
      <w:r w:rsidR="002F2F74" w:rsidRPr="002F2F74">
        <w:rPr>
          <w:rFonts w:cs="Arial"/>
          <w:szCs w:val="24"/>
        </w:rPr>
        <w:t xml:space="preserve"> пре </w:t>
      </w:r>
      <w:r w:rsidRPr="002F2F74">
        <w:rPr>
          <w:rFonts w:cs="Arial"/>
          <w:szCs w:val="24"/>
        </w:rPr>
        <w:t xml:space="preserve"> објављивања позива</w:t>
      </w:r>
      <w:r w:rsidR="002F2F74" w:rsidRPr="002F2F74">
        <w:rPr>
          <w:rFonts w:cs="Arial"/>
          <w:szCs w:val="24"/>
        </w:rPr>
        <w:t xml:space="preserve"> за подношење понуда</w:t>
      </w:r>
    </w:p>
    <w:p w:rsidR="00566FF6" w:rsidRPr="0056727A" w:rsidRDefault="005601C5" w:rsidP="004536ED">
      <w:pPr>
        <w:pStyle w:val="ListParagraph"/>
        <w:numPr>
          <w:ilvl w:val="1"/>
          <w:numId w:val="14"/>
        </w:numPr>
        <w:suppressAutoHyphens w:val="0"/>
        <w:contextualSpacing/>
        <w:jc w:val="both"/>
        <w:rPr>
          <w:rFonts w:cs="Arial"/>
          <w:szCs w:val="24"/>
        </w:rPr>
      </w:pPr>
      <w:r w:rsidRPr="00032BCF">
        <w:rPr>
          <w:rFonts w:cs="Arial"/>
          <w:szCs w:val="24"/>
        </w:rPr>
        <w:t>Извештај о бонитету</w:t>
      </w:r>
      <w:r w:rsidRPr="00032BCF">
        <w:rPr>
          <w:rFonts w:cs="Arial"/>
          <w:szCs w:val="24"/>
          <w:lang w:val="sr-Cyrl-CS"/>
        </w:rPr>
        <w:t>, образац БОН ЈН</w:t>
      </w:r>
      <w:r w:rsidRPr="00032BCF">
        <w:rPr>
          <w:rFonts w:cs="Arial"/>
          <w:szCs w:val="24"/>
        </w:rPr>
        <w:t xml:space="preserve"> за претходне три обрачунске године (</w:t>
      </w:r>
      <w:r w:rsidRPr="00032BCF">
        <w:rPr>
          <w:rFonts w:cs="Arial"/>
          <w:szCs w:val="24"/>
          <w:lang w:val="sr-Cyrl-BA"/>
        </w:rPr>
        <w:t>2012, 2013. и 2014.</w:t>
      </w:r>
      <w:r w:rsidRPr="00032BCF">
        <w:rPr>
          <w:rFonts w:cs="Arial"/>
          <w:szCs w:val="24"/>
        </w:rPr>
        <w:t xml:space="preserve"> годину) издат од стране Агенције за привредне регистре;</w:t>
      </w:r>
    </w:p>
    <w:p w:rsidR="00566FF6" w:rsidRDefault="00566FF6" w:rsidP="00C73801">
      <w:pPr>
        <w:tabs>
          <w:tab w:val="left" w:pos="993"/>
        </w:tabs>
        <w:jc w:val="both"/>
        <w:rPr>
          <w:rFonts w:ascii="Nyala" w:hAnsi="Nyala" w:cs="Arial"/>
          <w:b/>
          <w:szCs w:val="24"/>
        </w:rPr>
      </w:pPr>
    </w:p>
    <w:p w:rsidR="00C73801" w:rsidRPr="00BD08A8" w:rsidRDefault="00C73801" w:rsidP="00C73801">
      <w:pPr>
        <w:tabs>
          <w:tab w:val="left" w:pos="993"/>
        </w:tabs>
        <w:jc w:val="both"/>
        <w:rPr>
          <w:rFonts w:cs="Arial"/>
          <w:b/>
          <w:szCs w:val="24"/>
        </w:rPr>
      </w:pPr>
      <w:r w:rsidRPr="00BD08A8">
        <w:rPr>
          <w:rFonts w:cs="Arial"/>
          <w:b/>
          <w:szCs w:val="24"/>
        </w:rPr>
        <w:t>Докази неопходног пословног капацитета:</w:t>
      </w:r>
    </w:p>
    <w:p w:rsidR="00336ED3" w:rsidRDefault="00336ED3" w:rsidP="004536ED">
      <w:pPr>
        <w:pStyle w:val="Default"/>
        <w:numPr>
          <w:ilvl w:val="0"/>
          <w:numId w:val="32"/>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7B53AE">
        <w:rPr>
          <w:rFonts w:ascii="Arial" w:hAnsi="Arial" w:cs="Arial"/>
        </w:rPr>
        <w:t>Образац</w:t>
      </w:r>
      <w:r w:rsidR="007B53AE" w:rsidRPr="007B53AE">
        <w:rPr>
          <w:rFonts w:ascii="Arial" w:hAnsi="Arial" w:cs="Arial"/>
        </w:rPr>
        <w:t xml:space="preserve"> </w:t>
      </w:r>
      <w:r w:rsidR="007B53AE" w:rsidRPr="007B53AE">
        <w:rPr>
          <w:rFonts w:ascii="Arial" w:hAnsi="Arial" w:cs="Arial"/>
          <w:lang w:val="sr-Cyrl-BA"/>
        </w:rPr>
        <w:t>9</w:t>
      </w:r>
      <w:r w:rsidRPr="007B53AE">
        <w:rPr>
          <w:rFonts w:ascii="Arial" w:hAnsi="Arial" w:cs="Arial"/>
        </w:rPr>
        <w:t>.</w:t>
      </w:r>
      <w:r>
        <w:rPr>
          <w:rFonts w:ascii="Arial" w:hAnsi="Arial" w:cs="Arial"/>
        </w:rPr>
        <w:t xml:space="preserve"> у Конкурсној документацији)</w:t>
      </w:r>
    </w:p>
    <w:p w:rsidR="00336ED3" w:rsidRPr="006D6D8C" w:rsidRDefault="00336ED3" w:rsidP="004536ED">
      <w:pPr>
        <w:pStyle w:val="Default"/>
        <w:numPr>
          <w:ilvl w:val="0"/>
          <w:numId w:val="32"/>
        </w:numPr>
        <w:tabs>
          <w:tab w:val="left" w:pos="900"/>
        </w:tabs>
        <w:ind w:left="1440" w:hanging="270"/>
        <w:jc w:val="both"/>
        <w:rPr>
          <w:rFonts w:ascii="Arial" w:hAnsi="Arial" w:cs="Arial"/>
          <w:lang w:val="sr-Cyrl-CS"/>
        </w:rPr>
      </w:pPr>
      <w:r>
        <w:rPr>
          <w:rFonts w:ascii="Arial" w:hAnsi="Arial" w:cs="Arial"/>
          <w:lang w:val="sr-Cyrl-CS"/>
        </w:rPr>
        <w:t xml:space="preserve">„Потврда о извршеној испоруци“ </w:t>
      </w:r>
      <w:r>
        <w:rPr>
          <w:rFonts w:ascii="Arial" w:hAnsi="Arial" w:cs="Arial"/>
        </w:rPr>
        <w:t>(Образац</w:t>
      </w:r>
      <w:r w:rsidR="007B53AE">
        <w:rPr>
          <w:rFonts w:ascii="Arial" w:hAnsi="Arial" w:cs="Arial"/>
        </w:rPr>
        <w:t xml:space="preserve"> </w:t>
      </w:r>
      <w:r w:rsidR="007B53AE" w:rsidRPr="007B53AE">
        <w:rPr>
          <w:rFonts w:ascii="Arial" w:hAnsi="Arial" w:cs="Arial"/>
        </w:rPr>
        <w:t>9</w:t>
      </w:r>
      <w:r w:rsidRPr="007B53AE">
        <w:rPr>
          <w:rFonts w:ascii="Arial" w:hAnsi="Arial" w:cs="Arial"/>
        </w:rPr>
        <w:t>.</w:t>
      </w:r>
      <w:r w:rsidRPr="007B53AE">
        <w:rPr>
          <w:rFonts w:ascii="Arial" w:hAnsi="Arial" w:cs="Arial"/>
          <w:lang w:val="sr-Cyrl-CS"/>
        </w:rPr>
        <w:t>1</w:t>
      </w:r>
      <w:r w:rsidRPr="008B321E">
        <w:rPr>
          <w:rFonts w:ascii="Arial" w:hAnsi="Arial" w:cs="Arial"/>
          <w:lang w:val="sr-Cyrl-CS"/>
        </w:rPr>
        <w:t>.</w:t>
      </w:r>
      <w:r>
        <w:rPr>
          <w:rFonts w:ascii="Arial" w:hAnsi="Arial" w:cs="Arial"/>
          <w:lang w:val="sr-Cyrl-CS"/>
        </w:rPr>
        <w:t xml:space="preserve"> </w:t>
      </w:r>
      <w:r>
        <w:rPr>
          <w:rFonts w:ascii="Arial" w:hAnsi="Arial" w:cs="Arial"/>
        </w:rPr>
        <w:t xml:space="preserve">у Конкурсној документацији). </w:t>
      </w:r>
    </w:p>
    <w:p w:rsidR="00336ED3" w:rsidRDefault="00336ED3" w:rsidP="00CE429F">
      <w:pPr>
        <w:pStyle w:val="Default"/>
        <w:tabs>
          <w:tab w:val="left" w:pos="709"/>
        </w:tabs>
        <w:ind w:left="1440"/>
        <w:jc w:val="both"/>
        <w:rPr>
          <w:rFonts w:ascii="Arial" w:hAnsi="Arial" w:cs="Arial"/>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 xml:space="preserve">еферентна листа“ (Образац </w:t>
      </w:r>
      <w:r w:rsidR="007B53AE">
        <w:rPr>
          <w:rFonts w:ascii="Arial" w:hAnsi="Arial" w:cs="Arial"/>
          <w:lang w:val="sr-Cyrl-BA"/>
        </w:rPr>
        <w:t>9</w:t>
      </w:r>
      <w:r w:rsidRPr="008B321E">
        <w:rPr>
          <w:rFonts w:ascii="Arial" w:hAnsi="Arial" w:cs="Arial"/>
        </w:rPr>
        <w:t>. у</w:t>
      </w:r>
      <w:r>
        <w:rPr>
          <w:rFonts w:ascii="Arial" w:hAnsi="Arial" w:cs="Arial"/>
        </w:rPr>
        <w:t xml:space="preserve">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sidR="007B53AE">
        <w:rPr>
          <w:rFonts w:ascii="Arial" w:hAnsi="Arial" w:cs="Arial"/>
        </w:rPr>
        <w:t>„</w:t>
      </w:r>
      <w:r>
        <w:rPr>
          <w:rFonts w:ascii="Arial" w:hAnsi="Arial" w:cs="Arial"/>
          <w:lang w:val="sr-Cyrl-CS"/>
        </w:rPr>
        <w:t>Потврда о извршеној испоруци</w:t>
      </w:r>
      <w:r w:rsidR="007B53AE">
        <w:rPr>
          <w:rFonts w:ascii="Arial" w:hAnsi="Arial" w:cs="Arial"/>
          <w:lang w:val="sr-Cyrl-CS"/>
        </w:rPr>
        <w:t>“</w:t>
      </w:r>
      <w:r>
        <w:rPr>
          <w:rFonts w:ascii="Arial" w:hAnsi="Arial" w:cs="Arial"/>
          <w:lang w:val="sr-Cyrl-CS"/>
        </w:rPr>
        <w:t xml:space="preserve"> </w:t>
      </w:r>
      <w:r>
        <w:rPr>
          <w:rFonts w:ascii="Arial" w:hAnsi="Arial" w:cs="Arial"/>
        </w:rPr>
        <w:t xml:space="preserve">дат је под </w:t>
      </w:r>
      <w:r w:rsidR="007B53AE">
        <w:rPr>
          <w:rFonts w:ascii="Arial" w:hAnsi="Arial" w:cs="Arial"/>
          <w:lang w:val="sr-Cyrl-BA"/>
        </w:rPr>
        <w:t>9</w:t>
      </w:r>
      <w:r w:rsidRPr="00F54EB0">
        <w:rPr>
          <w:rFonts w:ascii="Arial" w:hAnsi="Arial" w:cs="Arial"/>
        </w:rPr>
        <w:t>.1</w:t>
      </w:r>
      <w:r>
        <w:rPr>
          <w:rFonts w:ascii="Arial" w:hAnsi="Arial" w:cs="Arial"/>
        </w:rPr>
        <w:t xml:space="preserve"> 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Pr>
          <w:rFonts w:ascii="Arial" w:hAnsi="Arial" w:cs="Arial"/>
        </w:rPr>
        <w:t xml:space="preserve"> мора бити попуњена, потписана и оверена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rsidR="00336ED3" w:rsidRPr="00D44DCF" w:rsidRDefault="00336ED3" w:rsidP="004536ED">
      <w:pPr>
        <w:pStyle w:val="Default"/>
        <w:numPr>
          <w:ilvl w:val="0"/>
          <w:numId w:val="33"/>
        </w:numPr>
        <w:ind w:firstLine="450"/>
        <w:jc w:val="both"/>
        <w:rPr>
          <w:rFonts w:ascii="Arial" w:hAnsi="Arial" w:cs="Arial"/>
          <w:lang w:val="sr-Cyrl-CS"/>
        </w:rPr>
      </w:pPr>
      <w:r w:rsidRPr="00D44DCF">
        <w:rPr>
          <w:rFonts w:ascii="Arial" w:hAnsi="Arial" w:cs="Arial"/>
          <w:lang w:val="ru-RU" w:eastAsia="en-US"/>
        </w:rPr>
        <w:t>Фотокопија ва</w:t>
      </w:r>
      <w:r>
        <w:rPr>
          <w:rFonts w:ascii="Arial" w:hAnsi="Arial" w:cs="Arial"/>
          <w:lang w:val="ru-RU" w:eastAsia="en-US"/>
        </w:rPr>
        <w:t>жећег сертификата ISO 9001</w:t>
      </w:r>
    </w:p>
    <w:p w:rsidR="00336ED3" w:rsidRPr="00E73767" w:rsidRDefault="00336ED3" w:rsidP="004536ED">
      <w:pPr>
        <w:pStyle w:val="ListParagraph"/>
        <w:numPr>
          <w:ilvl w:val="0"/>
          <w:numId w:val="33"/>
        </w:numPr>
        <w:tabs>
          <w:tab w:val="left" w:pos="851"/>
        </w:tabs>
        <w:autoSpaceDE w:val="0"/>
        <w:autoSpaceDN w:val="0"/>
        <w:adjustRightInd w:val="0"/>
        <w:ind w:firstLine="450"/>
        <w:jc w:val="both"/>
        <w:rPr>
          <w:rFonts w:cs="Arial"/>
          <w:szCs w:val="24"/>
        </w:rPr>
      </w:pPr>
      <w:r w:rsidRPr="00E73767">
        <w:rPr>
          <w:rFonts w:cs="Arial"/>
          <w:szCs w:val="24"/>
          <w:lang w:val="ru-RU" w:eastAsia="en-US"/>
        </w:rPr>
        <w:lastRenderedPageBreak/>
        <w:t>Фотокопија ва</w:t>
      </w:r>
      <w:r>
        <w:rPr>
          <w:rFonts w:cs="Arial"/>
          <w:szCs w:val="24"/>
          <w:lang w:val="ru-RU" w:eastAsia="en-US"/>
        </w:rPr>
        <w:t>жећег сертификата ISО 14001</w:t>
      </w:r>
    </w:p>
    <w:p w:rsidR="00073789" w:rsidRDefault="00073789" w:rsidP="006B3B07">
      <w:pPr>
        <w:pStyle w:val="Default"/>
        <w:jc w:val="both"/>
        <w:rPr>
          <w:rFonts w:ascii="Arial" w:hAnsi="Arial" w:cs="Arial"/>
          <w:b/>
        </w:rPr>
      </w:pPr>
    </w:p>
    <w:p w:rsidR="00C73801" w:rsidRDefault="00C73801" w:rsidP="006B3B07">
      <w:pPr>
        <w:pStyle w:val="Default"/>
        <w:jc w:val="both"/>
        <w:rPr>
          <w:rFonts w:ascii="Arial" w:hAnsi="Arial" w:cs="Arial"/>
          <w:b/>
        </w:rPr>
      </w:pPr>
      <w:r w:rsidRPr="006B3B07">
        <w:rPr>
          <w:rFonts w:ascii="Arial" w:hAnsi="Arial" w:cs="Arial"/>
          <w:b/>
        </w:rPr>
        <w:t xml:space="preserve">Докази </w:t>
      </w:r>
      <w:r w:rsidRPr="006B3B07">
        <w:rPr>
          <w:rFonts w:ascii="Arial" w:hAnsi="Arial" w:cs="Arial"/>
          <w:b/>
          <w:lang w:val="sr-Cyrl-CS"/>
        </w:rPr>
        <w:t>неопходног</w:t>
      </w:r>
      <w:r w:rsidRPr="006B3B07">
        <w:rPr>
          <w:rFonts w:ascii="Arial" w:hAnsi="Arial" w:cs="Arial"/>
          <w:b/>
        </w:rPr>
        <w:t xml:space="preserve"> кадровског капацитета:</w:t>
      </w:r>
    </w:p>
    <w:p w:rsidR="006B3B07" w:rsidRPr="006B3B07" w:rsidRDefault="006B3B07" w:rsidP="006B3B07">
      <w:pPr>
        <w:pStyle w:val="Default"/>
        <w:jc w:val="both"/>
        <w:rPr>
          <w:rFonts w:ascii="Arial" w:hAnsi="Arial" w:cs="Arial"/>
          <w:b/>
        </w:rPr>
      </w:pPr>
    </w:p>
    <w:p w:rsidR="008D1D9B" w:rsidRPr="00BB6B68" w:rsidRDefault="008D1D9B" w:rsidP="004536ED">
      <w:pPr>
        <w:numPr>
          <w:ilvl w:val="0"/>
          <w:numId w:val="32"/>
        </w:numPr>
        <w:tabs>
          <w:tab w:val="left" w:pos="1440"/>
        </w:tabs>
        <w:ind w:left="1418"/>
        <w:jc w:val="both"/>
        <w:rPr>
          <w:rFonts w:cs="Arial"/>
        </w:rPr>
      </w:pPr>
      <w:r w:rsidRPr="001A64C8">
        <w:rPr>
          <w:rFonts w:cs="Arial"/>
          <w:szCs w:val="24"/>
        </w:rPr>
        <w:t xml:space="preserve">фотокопија </w:t>
      </w:r>
      <w:r>
        <w:rPr>
          <w:rFonts w:cs="Arial"/>
          <w:szCs w:val="24"/>
        </w:rPr>
        <w:t xml:space="preserve">одговарајућег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Pr>
          <w:rFonts w:cs="Arial"/>
          <w:szCs w:val="24"/>
        </w:rPr>
        <w:t xml:space="preserve"> </w:t>
      </w:r>
      <w:r w:rsidRPr="00D44DCF">
        <w:rPr>
          <w:rFonts w:cs="Arial"/>
          <w:szCs w:val="24"/>
          <w:lang w:val="sr-Cyrl-CS"/>
        </w:rPr>
        <w:t xml:space="preserve">или </w:t>
      </w:r>
      <w:r>
        <w:rPr>
          <w:rFonts w:cs="Arial"/>
        </w:rPr>
        <w:t xml:space="preserve">други доказ о </w:t>
      </w:r>
      <w:r>
        <w:rPr>
          <w:rFonts w:cs="Arial"/>
          <w:szCs w:val="24"/>
          <w:lang w:val="sr-Cyrl-CS"/>
        </w:rPr>
        <w:t xml:space="preserve">радном ангажовању </w:t>
      </w:r>
      <w:r w:rsidRPr="006A78D6">
        <w:rPr>
          <w:rFonts w:cs="Arial"/>
          <w:iCs/>
          <w:szCs w:val="24"/>
        </w:rPr>
        <w:t>по неком другом основу сагласно прописима који регули</w:t>
      </w:r>
      <w:r>
        <w:rPr>
          <w:rFonts w:cs="Arial"/>
          <w:iCs/>
          <w:szCs w:val="24"/>
        </w:rPr>
        <w:t>ш</w:t>
      </w:r>
      <w:r w:rsidRPr="006A78D6">
        <w:rPr>
          <w:rFonts w:cs="Arial"/>
          <w:iCs/>
          <w:szCs w:val="24"/>
        </w:rPr>
        <w:t>у област рада</w:t>
      </w:r>
    </w:p>
    <w:p w:rsidR="008D1D9B" w:rsidRDefault="008D1D9B" w:rsidP="008D1D9B">
      <w:pPr>
        <w:tabs>
          <w:tab w:val="left" w:pos="1440"/>
        </w:tabs>
        <w:ind w:left="1374"/>
        <w:jc w:val="both"/>
        <w:rPr>
          <w:rFonts w:ascii="Nyala" w:hAnsi="Nyala" w:cs="Arial"/>
        </w:rPr>
      </w:pPr>
      <w:r w:rsidRPr="00410971">
        <w:rPr>
          <w:rFonts w:cs="Arial"/>
        </w:rPr>
        <w:t>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8D1D9B" w:rsidRPr="00DD00C2" w:rsidRDefault="008D1D9B" w:rsidP="004536ED">
      <w:pPr>
        <w:pStyle w:val="ListParagraph"/>
        <w:numPr>
          <w:ilvl w:val="0"/>
          <w:numId w:val="32"/>
        </w:numPr>
        <w:tabs>
          <w:tab w:val="left" w:pos="1418"/>
        </w:tabs>
        <w:ind w:firstLine="414"/>
        <w:jc w:val="both"/>
        <w:rPr>
          <w:rFonts w:cs="Arial"/>
        </w:rPr>
      </w:pPr>
      <w:r>
        <w:rPr>
          <w:rFonts w:cs="Arial"/>
        </w:rPr>
        <w:t>Копија д</w:t>
      </w:r>
      <w:r w:rsidRPr="00DD00C2">
        <w:rPr>
          <w:rFonts w:cs="Arial"/>
        </w:rPr>
        <w:t>ипломе</w:t>
      </w:r>
      <w:r>
        <w:rPr>
          <w:rFonts w:cs="Arial"/>
        </w:rPr>
        <w:t xml:space="preserve"> запосленог са траженим звањем</w:t>
      </w:r>
    </w:p>
    <w:p w:rsidR="006B3B07" w:rsidRPr="00DE1E70" w:rsidRDefault="006B3B07" w:rsidP="006B3B07">
      <w:pPr>
        <w:tabs>
          <w:tab w:val="left" w:pos="1440"/>
        </w:tabs>
        <w:ind w:left="1380"/>
        <w:jc w:val="both"/>
        <w:rPr>
          <w:rFonts w:cs="Arial"/>
          <w:szCs w:val="24"/>
        </w:rPr>
      </w:pPr>
    </w:p>
    <w:p w:rsidR="00C73801" w:rsidRPr="00BD08A8" w:rsidRDefault="00C73801" w:rsidP="006B3B07">
      <w:pPr>
        <w:tabs>
          <w:tab w:val="left" w:pos="1440"/>
        </w:tabs>
        <w:jc w:val="both"/>
        <w:rPr>
          <w:rFonts w:cs="Arial"/>
          <w:b/>
          <w:szCs w:val="24"/>
        </w:rPr>
      </w:pPr>
      <w:r w:rsidRPr="00BD08A8">
        <w:rPr>
          <w:rFonts w:cs="Arial"/>
          <w:b/>
          <w:szCs w:val="24"/>
        </w:rPr>
        <w:t xml:space="preserve">Докази </w:t>
      </w:r>
      <w:r w:rsidRPr="00BD08A8">
        <w:rPr>
          <w:rFonts w:cs="Arial"/>
          <w:b/>
          <w:szCs w:val="24"/>
          <w:lang w:val="sr-Cyrl-CS"/>
        </w:rPr>
        <w:t>неопходног</w:t>
      </w:r>
      <w:r w:rsidRPr="00BD08A8">
        <w:rPr>
          <w:rFonts w:cs="Arial"/>
          <w:b/>
          <w:szCs w:val="24"/>
        </w:rPr>
        <w:t xml:space="preserve"> техничког капацитета:</w:t>
      </w:r>
    </w:p>
    <w:p w:rsidR="00B25DF1" w:rsidRPr="00590EFD" w:rsidRDefault="00B25DF1" w:rsidP="004536ED">
      <w:pPr>
        <w:pStyle w:val="Default"/>
        <w:numPr>
          <w:ilvl w:val="0"/>
          <w:numId w:val="32"/>
        </w:numPr>
        <w:tabs>
          <w:tab w:val="left" w:pos="1440"/>
        </w:tabs>
        <w:ind w:left="1440"/>
        <w:jc w:val="both"/>
        <w:rPr>
          <w:rFonts w:ascii="Arial" w:hAnsi="Arial"/>
          <w:lang w:val="sr-Cyrl-CS"/>
        </w:rPr>
      </w:pPr>
      <w:r>
        <w:rPr>
          <w:rFonts w:ascii="Arial" w:hAnsi="Arial" w:cs="Arial"/>
        </w:rPr>
        <w:t>С</w:t>
      </w:r>
      <w:r>
        <w:rPr>
          <w:rFonts w:ascii="Arial" w:hAnsi="Arial" w:cs="Arial"/>
          <w:lang w:val="sr-Cyrl-CS"/>
        </w:rPr>
        <w:t>аобраћајне</w:t>
      </w:r>
      <w:r w:rsidRPr="008D4C95">
        <w:rPr>
          <w:rFonts w:ascii="Arial" w:hAnsi="Arial" w:cs="Arial"/>
          <w:lang w:val="sr-Cyrl-CS"/>
        </w:rPr>
        <w:t xml:space="preserve"> доз</w:t>
      </w:r>
      <w:r>
        <w:rPr>
          <w:rFonts w:ascii="Arial" w:hAnsi="Arial" w:cs="Arial"/>
          <w:lang w:val="sr-Cyrl-CS"/>
        </w:rPr>
        <w:t>воле, које  гласе на Понуђача</w:t>
      </w:r>
      <w:r w:rsidRPr="008D4C95">
        <w:rPr>
          <w:rFonts w:ascii="Arial" w:hAnsi="Arial" w:cs="Arial"/>
          <w:lang w:val="sr-Cyrl-CS"/>
        </w:rPr>
        <w:t xml:space="preserve"> (доставља се извод–</w:t>
      </w:r>
      <w:r>
        <w:rPr>
          <w:rFonts w:ascii="Arial" w:hAnsi="Arial" w:cs="Arial"/>
          <w:lang w:val="sr-Cyrl-CS"/>
        </w:rPr>
        <w:t xml:space="preserve"> читач саобраћајних</w:t>
      </w:r>
      <w:r w:rsidRPr="008D4C95">
        <w:rPr>
          <w:rFonts w:ascii="Arial" w:hAnsi="Arial" w:cs="Arial"/>
          <w:lang w:val="sr-Cyrl-CS"/>
        </w:rPr>
        <w:t xml:space="preserve"> до</w:t>
      </w:r>
      <w:r>
        <w:rPr>
          <w:rFonts w:ascii="Arial" w:hAnsi="Arial" w:cs="Arial"/>
          <w:lang w:val="sr-Cyrl-CS"/>
        </w:rPr>
        <w:t>звола</w:t>
      </w:r>
      <w:r w:rsidRPr="008D4C95">
        <w:rPr>
          <w:rFonts w:ascii="Arial" w:hAnsi="Arial" w:cs="Arial"/>
          <w:lang w:val="sr-Cyrl-CS"/>
        </w:rPr>
        <w:t>)</w:t>
      </w:r>
      <w:r>
        <w:rPr>
          <w:rFonts w:ascii="Arial" w:hAnsi="Arial" w:cs="Arial"/>
          <w:lang w:val="sr-Cyrl-CS"/>
        </w:rPr>
        <w:t xml:space="preserve"> са важећим А</w:t>
      </w:r>
      <w:r>
        <w:rPr>
          <w:rFonts w:ascii="Arial" w:hAnsi="Arial" w:cs="Arial"/>
        </w:rPr>
        <w:t>DR</w:t>
      </w:r>
      <w:r>
        <w:rPr>
          <w:rFonts w:ascii="Arial" w:hAnsi="Arial" w:cs="Arial"/>
          <w:lang w:val="sr-Cyrl-CS"/>
        </w:rPr>
        <w:t xml:space="preserve"> за свако вучно и прикључно возило или</w:t>
      </w:r>
      <w:r w:rsidR="00CE429F">
        <w:rPr>
          <w:rFonts w:ascii="Arial" w:hAnsi="Arial" w:cs="Arial"/>
          <w:lang w:val="sr-Cyrl-CS"/>
        </w:rPr>
        <w:t xml:space="preserve"> </w:t>
      </w:r>
      <w:r w:rsidRPr="008D4C95">
        <w:rPr>
          <w:rFonts w:ascii="Arial" w:hAnsi="Arial" w:cs="Arial"/>
          <w:bCs/>
          <w:lang w:val="sr-Cyrl-CS"/>
        </w:rPr>
        <w:t>уговор о закупу или</w:t>
      </w:r>
      <w:r>
        <w:rPr>
          <w:rFonts w:ascii="Arial" w:hAnsi="Arial" w:cs="Arial"/>
          <w:bCs/>
          <w:lang w:val="sr-Cyrl-CS"/>
        </w:rPr>
        <w:t xml:space="preserve">  уговор о  лизингу</w:t>
      </w:r>
      <w:r w:rsidRPr="008D4C95">
        <w:rPr>
          <w:rFonts w:ascii="Arial" w:hAnsi="Arial" w:cs="Arial"/>
          <w:bCs/>
          <w:lang w:val="sr-Cyrl-CS"/>
        </w:rPr>
        <w:t>, закључен</w:t>
      </w:r>
      <w:r>
        <w:rPr>
          <w:rFonts w:ascii="Arial" w:hAnsi="Arial" w:cs="Arial"/>
          <w:bCs/>
          <w:lang w:val="sr-Cyrl-CS"/>
        </w:rPr>
        <w:t>их</w:t>
      </w:r>
      <w:r w:rsidRPr="008D4C95">
        <w:rPr>
          <w:rFonts w:ascii="Arial" w:hAnsi="Arial" w:cs="Arial"/>
          <w:bCs/>
          <w:lang w:val="sr-Cyrl-CS"/>
        </w:rPr>
        <w:t xml:space="preserve"> са банк</w:t>
      </w:r>
      <w:r>
        <w:rPr>
          <w:rFonts w:ascii="Arial" w:hAnsi="Arial" w:cs="Arial"/>
          <w:bCs/>
          <w:lang w:val="sr-Cyrl-CS"/>
        </w:rPr>
        <w:t>ом или овлашћеним дистрибутером</w:t>
      </w:r>
      <w:r w:rsidRPr="008D4C95">
        <w:rPr>
          <w:rFonts w:ascii="Arial" w:hAnsi="Arial" w:cs="Arial"/>
          <w:bCs/>
          <w:lang w:val="sr-Cyrl-CS"/>
        </w:rPr>
        <w:t xml:space="preserve"> за аутоцистерн</w:t>
      </w:r>
      <w:r>
        <w:rPr>
          <w:rFonts w:ascii="Arial" w:hAnsi="Arial" w:cs="Arial"/>
          <w:bCs/>
          <w:lang w:val="sr-Cyrl-CS"/>
        </w:rPr>
        <w:t>е или важећи уовор о пружању услуга превоза, који је понуђач закључио са превозником</w:t>
      </w:r>
      <w:r w:rsidR="00CE429F">
        <w:rPr>
          <w:rFonts w:ascii="Arial" w:hAnsi="Arial" w:cs="Arial"/>
          <w:bCs/>
          <w:lang w:val="sr-Cyrl-CS"/>
        </w:rPr>
        <w:t>.</w:t>
      </w:r>
      <w:r>
        <w:rPr>
          <w:rFonts w:ascii="Arial" w:hAnsi="Arial" w:cs="Arial"/>
          <w:bCs/>
          <w:lang w:val="sr-Cyrl-CS"/>
        </w:rPr>
        <w:t xml:space="preserve"> </w:t>
      </w:r>
    </w:p>
    <w:p w:rsidR="00B25DF1" w:rsidRPr="005136C1" w:rsidRDefault="00B25DF1" w:rsidP="005136C1">
      <w:pPr>
        <w:pStyle w:val="Default"/>
        <w:numPr>
          <w:ilvl w:val="0"/>
          <w:numId w:val="30"/>
        </w:numPr>
        <w:ind w:left="1418" w:hanging="426"/>
        <w:jc w:val="both"/>
        <w:rPr>
          <w:rFonts w:ascii="Arial" w:hAnsi="Arial" w:cs="Arial"/>
        </w:rPr>
      </w:pPr>
      <w:r>
        <w:rPr>
          <w:rFonts w:ascii="Arial" w:hAnsi="Arial" w:cs="Arial"/>
          <w:lang w:val="sr-Cyrl-CS"/>
        </w:rPr>
        <w:t xml:space="preserve">Изјава понуђача, </w:t>
      </w:r>
      <w:r w:rsidRPr="009E69BD">
        <w:rPr>
          <w:rFonts w:ascii="Arial" w:hAnsi="Arial" w:cs="Arial"/>
          <w:lang w:val="sr-Cyrl-CS"/>
        </w:rPr>
        <w:t>дат</w:t>
      </w:r>
      <w:r>
        <w:rPr>
          <w:rFonts w:ascii="Arial" w:hAnsi="Arial" w:cs="Arial"/>
          <w:lang w:val="sr-Cyrl-CS"/>
        </w:rPr>
        <w:t>а</w:t>
      </w:r>
      <w:r w:rsidRPr="009E69BD">
        <w:rPr>
          <w:rFonts w:ascii="Arial" w:hAnsi="Arial" w:cs="Arial"/>
          <w:lang w:val="sr-Cyrl-CS"/>
        </w:rPr>
        <w:t xml:space="preserve"> под пуном материјалном и кривичном одговорношћу</w:t>
      </w:r>
      <w:r>
        <w:rPr>
          <w:rFonts w:ascii="Arial" w:hAnsi="Arial" w:cs="Arial"/>
          <w:lang w:val="sr-Cyrl-CS"/>
        </w:rPr>
        <w:t xml:space="preserve">, да својом </w:t>
      </w:r>
      <w:r w:rsidRPr="00BB42D9">
        <w:rPr>
          <w:rFonts w:ascii="Arial" w:hAnsi="Arial" w:cs="Arial"/>
          <w:lang w:val="sr-Cyrl-CS"/>
        </w:rPr>
        <w:t>технич</w:t>
      </w:r>
      <w:r>
        <w:rPr>
          <w:rFonts w:ascii="Arial" w:hAnsi="Arial" w:cs="Arial"/>
          <w:lang w:val="sr-Cyrl-CS"/>
        </w:rPr>
        <w:t>ко-технолошком опремљеношћу обезбеђује</w:t>
      </w:r>
      <w:r w:rsidR="00CE429F">
        <w:rPr>
          <w:rFonts w:ascii="Arial" w:hAnsi="Arial" w:cs="Arial"/>
          <w:lang w:val="sr-Cyrl-CS"/>
        </w:rPr>
        <w:t xml:space="preserve"> </w:t>
      </w:r>
      <w:r w:rsidRPr="00824B49">
        <w:rPr>
          <w:rFonts w:ascii="Arial" w:hAnsi="Arial" w:cs="Arial"/>
          <w:lang w:val="sr-Cyrl-CS"/>
        </w:rPr>
        <w:t>минималан</w:t>
      </w:r>
      <w:r>
        <w:rPr>
          <w:rFonts w:ascii="Arial" w:hAnsi="Arial" w:cs="Arial"/>
        </w:rPr>
        <w:t>e</w:t>
      </w:r>
      <w:r>
        <w:rPr>
          <w:rFonts w:ascii="Arial" w:hAnsi="Arial" w:cs="Arial"/>
          <w:lang w:val="sr-Cyrl-CS"/>
        </w:rPr>
        <w:t xml:space="preserve"> складишн</w:t>
      </w:r>
      <w:r>
        <w:rPr>
          <w:rFonts w:ascii="Arial" w:hAnsi="Arial" w:cs="Arial"/>
        </w:rPr>
        <w:t>e</w:t>
      </w:r>
      <w:r w:rsidRPr="00824B49">
        <w:rPr>
          <w:rFonts w:ascii="Arial" w:hAnsi="Arial" w:cs="Arial"/>
          <w:lang w:val="sr-Cyrl-CS"/>
        </w:rPr>
        <w:t xml:space="preserve"> капацитете</w:t>
      </w:r>
      <w:r w:rsidR="00CE429F">
        <w:rPr>
          <w:rFonts w:ascii="Arial" w:hAnsi="Arial" w:cs="Arial"/>
          <w:lang w:val="sr-Cyrl-CS"/>
        </w:rPr>
        <w:t xml:space="preserve"> </w:t>
      </w:r>
      <w:r>
        <w:rPr>
          <w:rFonts w:ascii="Arial" w:hAnsi="Arial" w:cs="Arial"/>
          <w:lang w:val="sr-Cyrl-CS"/>
        </w:rPr>
        <w:t xml:space="preserve">за  </w:t>
      </w:r>
      <w:r w:rsidR="00CE429F" w:rsidRPr="0030293B">
        <w:rPr>
          <w:rFonts w:ascii="Arial" w:hAnsi="Arial" w:cs="Arial"/>
          <w:lang w:eastAsia="en-US"/>
        </w:rPr>
        <w:t>Натријум хидроксид</w:t>
      </w:r>
      <w:r w:rsidR="00CE429F">
        <w:rPr>
          <w:rFonts w:ascii="Arial" w:hAnsi="Arial" w:cs="Arial"/>
          <w:lang w:eastAsia="en-US"/>
        </w:rPr>
        <w:t xml:space="preserve"> </w:t>
      </w:r>
      <w:r w:rsidR="00CE429F" w:rsidRPr="0030293B">
        <w:rPr>
          <w:rFonts w:ascii="Arial" w:hAnsi="Arial" w:cs="Arial"/>
          <w:lang w:val="sr-Cyrl-CS"/>
        </w:rPr>
        <w:t>(</w:t>
      </w:r>
      <w:r w:rsidR="00CE429F" w:rsidRPr="0030293B">
        <w:rPr>
          <w:rFonts w:ascii="Arial" w:hAnsi="Arial" w:cs="Arial"/>
        </w:rPr>
        <w:t xml:space="preserve">NaOH) раствор 47%+-1% </w:t>
      </w:r>
      <w:r w:rsidRPr="00824B49">
        <w:rPr>
          <w:rFonts w:ascii="Arial" w:hAnsi="Arial" w:cs="Arial"/>
          <w:lang w:val="sr-Cyrl-CS"/>
        </w:rPr>
        <w:t>на територији Републике Србиј</w:t>
      </w:r>
      <w:r>
        <w:rPr>
          <w:rFonts w:ascii="Arial" w:hAnsi="Arial" w:cs="Arial"/>
          <w:lang w:val="sr-Cyrl-CS"/>
        </w:rPr>
        <w:t>е, од</w:t>
      </w:r>
      <w:r w:rsidR="00CE429F">
        <w:rPr>
          <w:rFonts w:ascii="Arial" w:hAnsi="Arial" w:cs="Arial"/>
          <w:lang w:val="sr-Cyrl-CS"/>
        </w:rPr>
        <w:t xml:space="preserve"> </w:t>
      </w:r>
      <w:r>
        <w:rPr>
          <w:rFonts w:ascii="Arial" w:hAnsi="Arial" w:cs="Arial"/>
          <w:lang w:val="sr-Cyrl-CS"/>
        </w:rPr>
        <w:t xml:space="preserve">минимум </w:t>
      </w:r>
      <w:r w:rsidRPr="001601E5">
        <w:rPr>
          <w:rFonts w:ascii="Arial" w:hAnsi="Arial" w:cs="Arial"/>
          <w:lang w:val="sr-Cyrl-CS"/>
        </w:rPr>
        <w:t>10</w:t>
      </w:r>
      <w:r w:rsidRPr="001601E5">
        <w:rPr>
          <w:rFonts w:ascii="Arial" w:hAnsi="Arial" w:cs="Arial"/>
        </w:rPr>
        <w:t>0</w:t>
      </w:r>
      <w:r w:rsidRPr="001601E5">
        <w:rPr>
          <w:rFonts w:ascii="Arial" w:hAnsi="Arial" w:cs="Arial"/>
          <w:lang w:val="sr-Cyrl-CS"/>
        </w:rPr>
        <w:t xml:space="preserve"> тона</w:t>
      </w:r>
      <w:r w:rsidR="008E0EC8">
        <w:rPr>
          <w:rFonts w:ascii="Arial" w:hAnsi="Arial" w:cs="Arial"/>
          <w:lang w:val="sr-Cyrl-CS"/>
        </w:rPr>
        <w:t>, као и да</w:t>
      </w:r>
      <w:r w:rsidR="008E0EC8" w:rsidRPr="008E0EC8">
        <w:rPr>
          <w:rFonts w:ascii="Arial" w:hAnsi="Arial" w:cs="Arial"/>
          <w:lang w:val="sr-Cyrl-CS"/>
        </w:rPr>
        <w:t xml:space="preserve"> </w:t>
      </w:r>
      <w:r w:rsidR="008E0EC8">
        <w:rPr>
          <w:rFonts w:ascii="Arial" w:hAnsi="Arial" w:cs="Arial"/>
          <w:lang w:val="sr-Cyrl-CS"/>
        </w:rPr>
        <w:t>с</w:t>
      </w:r>
      <w:r w:rsidR="008E0EC8" w:rsidRPr="0030293B">
        <w:rPr>
          <w:rFonts w:ascii="Arial" w:hAnsi="Arial" w:cs="Arial"/>
          <w:lang w:val="sr-Cyrl-CS"/>
        </w:rPr>
        <w:t>војом</w:t>
      </w:r>
      <w:r w:rsidR="008E0EC8">
        <w:rPr>
          <w:rFonts w:ascii="Arial" w:hAnsi="Arial" w:cs="Arial"/>
          <w:lang w:val="sr-Cyrl-CS"/>
        </w:rPr>
        <w:t xml:space="preserve"> </w:t>
      </w:r>
      <w:r w:rsidR="008E0EC8" w:rsidRPr="0030293B">
        <w:rPr>
          <w:rFonts w:ascii="Arial" w:hAnsi="Arial" w:cs="Arial"/>
          <w:lang w:val="sr-Cyrl-CS"/>
        </w:rPr>
        <w:t xml:space="preserve">техничко-технолошком опремљеношћу обезбеђује испоруку  </w:t>
      </w:r>
      <w:r w:rsidR="008E0EC8" w:rsidRPr="0030293B">
        <w:rPr>
          <w:rFonts w:ascii="Arial" w:hAnsi="Arial" w:cs="Arial"/>
          <w:lang w:eastAsia="en-US"/>
        </w:rPr>
        <w:t>Натријум хидроксид</w:t>
      </w:r>
      <w:r w:rsidR="008E0EC8">
        <w:rPr>
          <w:rFonts w:ascii="Arial" w:hAnsi="Arial" w:cs="Arial"/>
          <w:lang w:eastAsia="en-US"/>
        </w:rPr>
        <w:t xml:space="preserve">а </w:t>
      </w:r>
      <w:r w:rsidR="008E0EC8" w:rsidRPr="0030293B">
        <w:rPr>
          <w:rFonts w:ascii="Arial" w:hAnsi="Arial" w:cs="Arial"/>
          <w:lang w:val="sr-Cyrl-CS"/>
        </w:rPr>
        <w:t>(</w:t>
      </w:r>
      <w:r w:rsidR="008E0EC8" w:rsidRPr="0030293B">
        <w:rPr>
          <w:rFonts w:ascii="Arial" w:hAnsi="Arial" w:cs="Arial"/>
        </w:rPr>
        <w:t xml:space="preserve">NaOH) раствор 47%+-1% </w:t>
      </w:r>
      <w:r w:rsidR="008E0EC8" w:rsidRPr="0030293B">
        <w:rPr>
          <w:rFonts w:ascii="Arial" w:hAnsi="Arial" w:cs="Arial"/>
          <w:lang w:val="sr-Cyrl-CS"/>
        </w:rPr>
        <w:t>са минимум две одгов</w:t>
      </w:r>
      <w:r w:rsidR="008E0EC8">
        <w:rPr>
          <w:rFonts w:ascii="Arial" w:hAnsi="Arial" w:cs="Arial"/>
          <w:lang w:val="sr-Cyrl-CS"/>
        </w:rPr>
        <w:t xml:space="preserve">арајуће ауто-цистерне </w:t>
      </w:r>
      <w:r w:rsidRPr="005136C1">
        <w:rPr>
          <w:rFonts w:ascii="Arial" w:hAnsi="Arial"/>
          <w:lang w:val="sr-Cyrl-CS"/>
        </w:rPr>
        <w:t>(Образац под</w:t>
      </w:r>
      <w:r w:rsidR="00CE429F" w:rsidRPr="005136C1">
        <w:rPr>
          <w:rFonts w:ascii="Arial" w:hAnsi="Arial"/>
          <w:lang w:val="sr-Cyrl-CS"/>
        </w:rPr>
        <w:t xml:space="preserve"> </w:t>
      </w:r>
      <w:r w:rsidRPr="005136C1">
        <w:rPr>
          <w:rFonts w:ascii="Arial" w:hAnsi="Arial"/>
          <w:lang w:val="sr-Cyrl-CS"/>
        </w:rPr>
        <w:t>1</w:t>
      </w:r>
      <w:r w:rsidR="007B53AE" w:rsidRPr="005136C1">
        <w:rPr>
          <w:rFonts w:ascii="Arial" w:hAnsi="Arial"/>
          <w:lang w:val="sr-Cyrl-CS"/>
        </w:rPr>
        <w:t>0</w:t>
      </w:r>
      <w:r w:rsidRPr="005136C1">
        <w:rPr>
          <w:rFonts w:ascii="Arial" w:hAnsi="Arial"/>
          <w:lang w:val="sr-Cyrl-CS"/>
        </w:rPr>
        <w:t xml:space="preserve">. конкурсне документације). </w:t>
      </w:r>
    </w:p>
    <w:p w:rsidR="00B25DF1" w:rsidRPr="00E7320E" w:rsidRDefault="00CE429F" w:rsidP="008E0EC8">
      <w:pPr>
        <w:pStyle w:val="Default"/>
        <w:numPr>
          <w:ilvl w:val="0"/>
          <w:numId w:val="32"/>
        </w:numPr>
        <w:ind w:left="1418"/>
        <w:jc w:val="both"/>
        <w:rPr>
          <w:rFonts w:ascii="Arial" w:hAnsi="Arial"/>
          <w:lang w:val="sr-Cyrl-CS"/>
        </w:rPr>
      </w:pPr>
      <w:r w:rsidRPr="005C63D9">
        <w:rPr>
          <w:rFonts w:ascii="Arial" w:hAnsi="Arial" w:cs="Arial"/>
          <w:lang w:val="sr-Cyrl-CS"/>
        </w:rPr>
        <w:t>Ф</w:t>
      </w:r>
      <w:r w:rsidR="00B25DF1" w:rsidRPr="005C63D9">
        <w:rPr>
          <w:rFonts w:ascii="Arial" w:hAnsi="Arial" w:cs="Arial"/>
          <w:lang w:val="sr-Cyrl-CS"/>
        </w:rPr>
        <w:t>отокопи</w:t>
      </w:r>
      <w:r w:rsidR="00B25DF1" w:rsidRPr="005C63D9">
        <w:rPr>
          <w:rFonts w:ascii="Arial" w:hAnsi="Arial" w:cs="Arial"/>
        </w:rPr>
        <w:t>j</w:t>
      </w:r>
      <w:r w:rsidR="00B25DF1">
        <w:rPr>
          <w:rFonts w:ascii="Arial" w:hAnsi="Arial" w:cs="Arial"/>
          <w:lang w:val="sr-Cyrl-CS"/>
        </w:rPr>
        <w:t>а</w:t>
      </w:r>
      <w:r>
        <w:rPr>
          <w:rFonts w:ascii="Arial" w:hAnsi="Arial" w:cs="Arial"/>
          <w:lang w:val="sr-Cyrl-CS"/>
        </w:rPr>
        <w:t xml:space="preserve"> </w:t>
      </w:r>
      <w:r w:rsidR="00B25DF1" w:rsidRPr="005C63D9">
        <w:rPr>
          <w:rFonts w:ascii="Arial" w:hAnsi="Arial" w:cs="Arial"/>
        </w:rPr>
        <w:t>пописн</w:t>
      </w:r>
      <w:r w:rsidR="00B25DF1" w:rsidRPr="005C63D9">
        <w:rPr>
          <w:rFonts w:ascii="Arial" w:hAnsi="Arial" w:cs="Arial"/>
          <w:lang w:val="sr-Cyrl-BA"/>
        </w:rPr>
        <w:t>е</w:t>
      </w:r>
      <w:r w:rsidR="00B25DF1" w:rsidRPr="005C63D9">
        <w:rPr>
          <w:rFonts w:ascii="Arial" w:hAnsi="Arial" w:cs="Arial"/>
        </w:rPr>
        <w:t xml:space="preserve"> лист</w:t>
      </w:r>
      <w:r w:rsidR="00B25DF1" w:rsidRPr="005C63D9">
        <w:rPr>
          <w:rFonts w:ascii="Arial" w:hAnsi="Arial" w:cs="Arial"/>
          <w:lang w:val="sr-Cyrl-BA"/>
        </w:rPr>
        <w:t>е</w:t>
      </w:r>
      <w:r w:rsidR="00B25DF1" w:rsidRPr="005C63D9">
        <w:rPr>
          <w:rFonts w:ascii="Arial" w:hAnsi="Arial" w:cs="Arial"/>
        </w:rPr>
        <w:t xml:space="preserve"> основн</w:t>
      </w:r>
      <w:r w:rsidR="00B25DF1" w:rsidRPr="005C63D9">
        <w:rPr>
          <w:rFonts w:ascii="Arial" w:hAnsi="Arial" w:cs="Arial"/>
          <w:lang w:val="sr-Cyrl-BA"/>
        </w:rPr>
        <w:t>их</w:t>
      </w:r>
      <w:r w:rsidR="00B25DF1" w:rsidRPr="005C63D9">
        <w:rPr>
          <w:rFonts w:ascii="Arial" w:hAnsi="Arial" w:cs="Arial"/>
        </w:rPr>
        <w:t xml:space="preserve"> средства за </w:t>
      </w:r>
      <w:r w:rsidR="00B25DF1" w:rsidRPr="00EF4D18">
        <w:rPr>
          <w:rFonts w:ascii="Arial" w:hAnsi="Arial" w:cs="Arial"/>
        </w:rPr>
        <w:t>20</w:t>
      </w:r>
      <w:r w:rsidR="00B25DF1" w:rsidRPr="00EF4D18">
        <w:rPr>
          <w:rFonts w:ascii="Arial" w:hAnsi="Arial" w:cs="Arial"/>
          <w:lang w:val="sr-Cyrl-CS"/>
        </w:rPr>
        <w:t>1</w:t>
      </w:r>
      <w:r w:rsidR="00B25DF1">
        <w:rPr>
          <w:rFonts w:ascii="Arial" w:hAnsi="Arial" w:cs="Arial"/>
        </w:rPr>
        <w:t>4</w:t>
      </w:r>
      <w:r w:rsidR="00B25DF1" w:rsidRPr="00EF4D18">
        <w:rPr>
          <w:rFonts w:ascii="Arial" w:hAnsi="Arial" w:cs="Arial"/>
        </w:rPr>
        <w:t>.</w:t>
      </w:r>
      <w:r w:rsidR="00B25DF1" w:rsidRPr="005C63D9">
        <w:rPr>
          <w:rFonts w:ascii="Arial" w:hAnsi="Arial" w:cs="Arial"/>
          <w:lang w:val="sr-Cyrl-CS"/>
        </w:rPr>
        <w:t xml:space="preserve"> годину</w:t>
      </w:r>
      <w:r w:rsidR="00B25DF1" w:rsidRPr="005C63D9">
        <w:rPr>
          <w:rFonts w:ascii="Arial" w:hAnsi="Arial" w:cs="Arial"/>
        </w:rPr>
        <w:t xml:space="preserve"> или други доказ о власништву</w:t>
      </w:r>
      <w:r w:rsidR="00B25DF1" w:rsidRPr="005C63D9">
        <w:rPr>
          <w:rFonts w:ascii="Arial" w:hAnsi="Arial" w:cs="Arial"/>
          <w:lang w:val="sr-Cyrl-BA"/>
        </w:rPr>
        <w:t>/коришћењу</w:t>
      </w:r>
      <w:r w:rsidR="00B25DF1" w:rsidRPr="00516909">
        <w:rPr>
          <w:rFonts w:ascii="Arial" w:hAnsi="Arial" w:cs="Arial"/>
          <w:lang w:val="sr-Cyrl-CS"/>
        </w:rPr>
        <w:t>(копија уговора о закупу</w:t>
      </w:r>
      <w:r w:rsidR="00B25DF1">
        <w:rPr>
          <w:rFonts w:ascii="Arial" w:hAnsi="Arial" w:cs="Arial"/>
          <w:lang w:val="sr-Cyrl-CS"/>
        </w:rPr>
        <w:t xml:space="preserve">, </w:t>
      </w:r>
      <w:r w:rsidR="00B25DF1" w:rsidRPr="00AF646C">
        <w:rPr>
          <w:rFonts w:ascii="Arial" w:hAnsi="Arial" w:cs="Arial"/>
          <w:lang w:val="sr-Cyrl-CS"/>
        </w:rPr>
        <w:t>купопродајни уговор, уговор о поклону и сл.)</w:t>
      </w:r>
      <w:r w:rsidR="00B25DF1">
        <w:rPr>
          <w:rFonts w:ascii="Arial" w:hAnsi="Arial" w:cs="Arial"/>
          <w:lang w:val="sr-Cyrl-CS"/>
        </w:rPr>
        <w:t xml:space="preserve"> да располаже сопственим или закупљеним складишним капацитететима</w:t>
      </w:r>
      <w:r>
        <w:rPr>
          <w:rFonts w:ascii="Arial" w:hAnsi="Arial" w:cs="Arial"/>
          <w:lang w:val="sr-Cyrl-CS"/>
        </w:rPr>
        <w:t xml:space="preserve"> </w:t>
      </w:r>
      <w:r w:rsidR="00B25DF1" w:rsidRPr="00824B49">
        <w:rPr>
          <w:rFonts w:ascii="Arial" w:hAnsi="Arial" w:cs="Arial"/>
          <w:lang w:val="sr-Cyrl-CS"/>
        </w:rPr>
        <w:t>за</w:t>
      </w:r>
      <w:r w:rsidR="00B25DF1">
        <w:rPr>
          <w:rFonts w:ascii="Arial" w:hAnsi="Arial" w:cs="Arial"/>
          <w:lang w:val="sr-Cyrl-CS"/>
        </w:rPr>
        <w:t xml:space="preserve"> 10</w:t>
      </w:r>
      <w:r w:rsidR="00B25DF1" w:rsidRPr="005975E3">
        <w:rPr>
          <w:rFonts w:ascii="Arial" w:hAnsi="Arial" w:cs="Arial"/>
          <w:lang w:val="sr-Cyrl-CS"/>
        </w:rPr>
        <w:t>0 тона</w:t>
      </w:r>
      <w:r w:rsidR="00B25DF1">
        <w:rPr>
          <w:rFonts w:ascii="Arial" w:hAnsi="Arial" w:cs="Arial"/>
          <w:lang w:val="sr-Cyrl-CS"/>
        </w:rPr>
        <w:t xml:space="preserve"> </w:t>
      </w:r>
      <w:r w:rsidRPr="0030293B">
        <w:rPr>
          <w:rFonts w:ascii="Arial" w:hAnsi="Arial" w:cs="Arial"/>
          <w:lang w:eastAsia="en-US"/>
        </w:rPr>
        <w:t>Натријум хидроксид</w:t>
      </w:r>
      <w:r w:rsidR="00592472">
        <w:rPr>
          <w:rFonts w:ascii="Arial" w:hAnsi="Arial" w:cs="Arial"/>
          <w:lang w:eastAsia="en-US"/>
        </w:rPr>
        <w:t>а</w:t>
      </w:r>
      <w:r>
        <w:rPr>
          <w:rFonts w:ascii="Arial" w:hAnsi="Arial" w:cs="Arial"/>
          <w:lang w:eastAsia="en-US"/>
        </w:rPr>
        <w:t xml:space="preserve"> </w:t>
      </w:r>
      <w:r w:rsidRPr="0030293B">
        <w:rPr>
          <w:rFonts w:ascii="Arial" w:hAnsi="Arial" w:cs="Arial"/>
          <w:lang w:val="sr-Cyrl-CS"/>
        </w:rPr>
        <w:t>(</w:t>
      </w:r>
      <w:r w:rsidRPr="0030293B">
        <w:rPr>
          <w:rFonts w:ascii="Arial" w:hAnsi="Arial" w:cs="Arial"/>
        </w:rPr>
        <w:t>NaOH) раствор</w:t>
      </w:r>
      <w:r w:rsidR="00592472">
        <w:rPr>
          <w:rFonts w:ascii="Arial" w:hAnsi="Arial" w:cs="Arial"/>
        </w:rPr>
        <w:t>а</w:t>
      </w:r>
      <w:r w:rsidRPr="0030293B">
        <w:rPr>
          <w:rFonts w:ascii="Arial" w:hAnsi="Arial" w:cs="Arial"/>
        </w:rPr>
        <w:t xml:space="preserve"> 47%+-1% </w:t>
      </w:r>
      <w:r>
        <w:rPr>
          <w:rFonts w:ascii="Arial" w:hAnsi="Arial"/>
          <w:lang w:val="sr-Cyrl-CS"/>
        </w:rPr>
        <w:t xml:space="preserve">у </w:t>
      </w:r>
      <w:r w:rsidR="00B25DF1" w:rsidRPr="00BB42D9">
        <w:rPr>
          <w:rFonts w:ascii="Arial" w:hAnsi="Arial"/>
          <w:lang w:val="sr-Cyrl-CS"/>
        </w:rPr>
        <w:t>Републици Србији.</w:t>
      </w:r>
    </w:p>
    <w:p w:rsidR="00040DF6" w:rsidRDefault="00040DF6" w:rsidP="00A8406D">
      <w:pPr>
        <w:pStyle w:val="Default"/>
        <w:ind w:left="1418" w:hanging="510"/>
        <w:jc w:val="both"/>
        <w:rPr>
          <w:rFonts w:ascii="Arial" w:hAnsi="Arial" w:cs="Arial"/>
          <w:lang w:val="sr-Cyrl-CS"/>
        </w:rPr>
      </w:pPr>
    </w:p>
    <w:p w:rsidR="00566FF6" w:rsidRPr="00A1096A" w:rsidRDefault="00C73801" w:rsidP="00A1096A">
      <w:pPr>
        <w:autoSpaceDE w:val="0"/>
        <w:autoSpaceDN w:val="0"/>
        <w:adjustRightInd w:val="0"/>
        <w:jc w:val="both"/>
        <w:rPr>
          <w:rFonts w:cs="Arial"/>
          <w:szCs w:val="24"/>
        </w:rPr>
      </w:pPr>
      <w:r w:rsidRPr="00BD08A8">
        <w:rPr>
          <w:rFonts w:cs="Arial"/>
          <w:szCs w:val="24"/>
        </w:rPr>
        <w:t>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неприхватљивом.</w:t>
      </w:r>
    </w:p>
    <w:p w:rsidR="002C49A9" w:rsidRDefault="002C49A9" w:rsidP="00C73801">
      <w:pPr>
        <w:jc w:val="both"/>
        <w:rPr>
          <w:rFonts w:ascii="Nyala" w:hAnsi="Nyala" w:cs="Arial"/>
          <w:b/>
          <w:bCs/>
          <w:caps/>
          <w:szCs w:val="24"/>
          <w:lang w:eastAsia="en-US"/>
        </w:rPr>
      </w:pPr>
    </w:p>
    <w:p w:rsidR="005735FB" w:rsidRPr="00B4077B" w:rsidRDefault="005735FB" w:rsidP="00C73801">
      <w:pPr>
        <w:jc w:val="both"/>
        <w:rPr>
          <w:rFonts w:ascii="Nyala" w:hAnsi="Nyala" w:cs="Arial"/>
          <w:b/>
          <w:bCs/>
          <w:caps/>
          <w:szCs w:val="24"/>
          <w:lang w:eastAsia="en-US"/>
        </w:rPr>
      </w:pPr>
    </w:p>
    <w:p w:rsidR="00C73801" w:rsidRPr="00BD08A8" w:rsidRDefault="00592472" w:rsidP="00C73801">
      <w:pPr>
        <w:jc w:val="both"/>
        <w:rPr>
          <w:rFonts w:cs="Arial"/>
          <w:b/>
          <w:bCs/>
          <w:caps/>
          <w:szCs w:val="24"/>
          <w:lang w:eastAsia="en-US"/>
        </w:rPr>
      </w:pPr>
      <w:r>
        <w:rPr>
          <w:rFonts w:cs="Arial"/>
          <w:b/>
          <w:bCs/>
          <w:caps/>
          <w:szCs w:val="24"/>
          <w:lang w:eastAsia="en-US"/>
        </w:rPr>
        <w:t>3</w:t>
      </w:r>
      <w:r w:rsidR="00C73801" w:rsidRPr="00BD08A8">
        <w:rPr>
          <w:rFonts w:cs="Arial"/>
          <w:b/>
          <w:bCs/>
          <w:caps/>
          <w:szCs w:val="24"/>
          <w:lang w:eastAsia="en-US"/>
        </w:rPr>
        <w:t>.4</w:t>
      </w:r>
      <w:r w:rsidR="00C73801" w:rsidRPr="00BD08A8">
        <w:rPr>
          <w:rFonts w:cs="Arial"/>
          <w:b/>
          <w:bCs/>
          <w:caps/>
          <w:szCs w:val="24"/>
          <w:lang w:eastAsia="en-US"/>
        </w:rPr>
        <w:tab/>
        <w:t>Услови које мора да испуни сваки подизвођач, односно члан групе понуђача</w:t>
      </w:r>
    </w:p>
    <w:p w:rsidR="00C73801" w:rsidRPr="00BD08A8" w:rsidRDefault="00C73801" w:rsidP="00C73801">
      <w:pPr>
        <w:jc w:val="both"/>
        <w:rPr>
          <w:rFonts w:cs="Arial"/>
          <w:caps/>
          <w:szCs w:val="24"/>
          <w:lang w:val="ru-RU"/>
        </w:rPr>
      </w:pPr>
    </w:p>
    <w:p w:rsidR="00C73801" w:rsidRPr="00BD08A8" w:rsidRDefault="00C73801" w:rsidP="00C73801">
      <w:pPr>
        <w:jc w:val="both"/>
        <w:rPr>
          <w:rFonts w:cs="Arial"/>
          <w:szCs w:val="24"/>
        </w:rPr>
      </w:pPr>
      <w:r w:rsidRPr="00BD08A8">
        <w:rPr>
          <w:rFonts w:cs="Arial"/>
          <w:szCs w:val="24"/>
          <w:lang w:val="ru-RU"/>
        </w:rPr>
        <w:t xml:space="preserve">Сваки подизвођач мора да испуњава услове из члана 75. став 1. тачка </w:t>
      </w:r>
      <w:r w:rsidR="0056727A">
        <w:rPr>
          <w:rFonts w:cs="Arial"/>
          <w:szCs w:val="24"/>
          <w:lang w:val="ru-RU"/>
        </w:rPr>
        <w:t>1</w:t>
      </w:r>
      <w:r w:rsidR="0056727A">
        <w:rPr>
          <w:rFonts w:cs="Arial"/>
          <w:szCs w:val="24"/>
        </w:rPr>
        <w:t xml:space="preserve">), 2), </w:t>
      </w:r>
      <w:r w:rsidR="00922085">
        <w:rPr>
          <w:rFonts w:cs="Arial"/>
          <w:szCs w:val="24"/>
          <w:lang w:val="sr-Latn-RS"/>
        </w:rPr>
        <w:t>3</w:t>
      </w:r>
      <w:r w:rsidR="0056727A" w:rsidRPr="00991A45">
        <w:rPr>
          <w:rFonts w:cs="Arial"/>
          <w:szCs w:val="24"/>
        </w:rPr>
        <w:t>)</w:t>
      </w:r>
      <w:r w:rsidR="0056727A">
        <w:rPr>
          <w:rFonts w:cs="Arial"/>
          <w:szCs w:val="24"/>
        </w:rPr>
        <w:t xml:space="preserve"> Закона</w:t>
      </w:r>
      <w:r w:rsidRPr="00BD08A8">
        <w:rPr>
          <w:rFonts w:cs="Arial"/>
          <w:szCs w:val="24"/>
          <w:lang w:val="ru-RU"/>
        </w:rPr>
        <w:t xml:space="preserve">, што доказује достављањем доказа наведених у овом </w:t>
      </w:r>
      <w:r w:rsidRPr="00BD08A8">
        <w:rPr>
          <w:rFonts w:cs="Arial"/>
          <w:szCs w:val="24"/>
        </w:rPr>
        <w:t>одељку</w:t>
      </w:r>
      <w:r w:rsidRPr="00BD08A8">
        <w:rPr>
          <w:rFonts w:cs="Arial"/>
          <w:szCs w:val="24"/>
          <w:lang w:val="ru-RU"/>
        </w:rPr>
        <w:t xml:space="preserve">. Услове </w:t>
      </w:r>
      <w:r w:rsidRPr="00BD08A8">
        <w:rPr>
          <w:rFonts w:cs="Arial"/>
          <w:szCs w:val="24"/>
          <w:lang w:val="ru-RU"/>
        </w:rPr>
        <w:lastRenderedPageBreak/>
        <w:t>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C73801" w:rsidRPr="00BD08A8" w:rsidRDefault="00C73801" w:rsidP="00C73801">
      <w:pPr>
        <w:jc w:val="both"/>
        <w:rPr>
          <w:rFonts w:cs="Arial"/>
          <w:szCs w:val="24"/>
          <w:lang w:val="ru-RU"/>
        </w:rPr>
      </w:pPr>
    </w:p>
    <w:p w:rsidR="00C73801" w:rsidRPr="00BD08A8" w:rsidRDefault="00C73801" w:rsidP="00C73801">
      <w:pPr>
        <w:jc w:val="both"/>
        <w:rPr>
          <w:rFonts w:cs="Arial"/>
          <w:szCs w:val="24"/>
          <w:lang w:val="ru-RU"/>
        </w:rPr>
      </w:pPr>
      <w:r w:rsidRPr="00BD08A8">
        <w:rPr>
          <w:rFonts w:cs="Arial"/>
          <w:szCs w:val="24"/>
          <w:lang w:val="ru-RU"/>
        </w:rPr>
        <w:t>С</w:t>
      </w:r>
      <w:r>
        <w:rPr>
          <w:rFonts w:cs="Arial"/>
          <w:szCs w:val="24"/>
          <w:lang w:val="ru-RU"/>
        </w:rPr>
        <w:t xml:space="preserve">ваки понуђач из групе понуђача, </w:t>
      </w:r>
      <w:r w:rsidRPr="00BD08A8">
        <w:rPr>
          <w:rFonts w:cs="Arial"/>
          <w:szCs w:val="24"/>
          <w:lang w:val="ru-RU"/>
        </w:rPr>
        <w:t>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став 1. </w:t>
      </w:r>
      <w:r w:rsidR="0056727A" w:rsidRPr="0056727A">
        <w:rPr>
          <w:rFonts w:cs="Arial"/>
          <w:szCs w:val="24"/>
          <w:lang w:val="ru-RU"/>
        </w:rPr>
        <w:t xml:space="preserve">тачка 1), 2), </w:t>
      </w:r>
      <w:r w:rsidR="00922085">
        <w:rPr>
          <w:rFonts w:cs="Arial"/>
          <w:szCs w:val="24"/>
          <w:lang w:val="sr-Latn-RS"/>
        </w:rPr>
        <w:t>3</w:t>
      </w:r>
      <w:r w:rsidR="0056727A" w:rsidRPr="0056727A">
        <w:rPr>
          <w:rFonts w:cs="Arial"/>
          <w:szCs w:val="24"/>
          <w:lang w:val="ru-RU"/>
        </w:rPr>
        <w:t xml:space="preserve">) </w:t>
      </w:r>
      <w:r w:rsidRPr="00BD08A8">
        <w:rPr>
          <w:rFonts w:cs="Arial"/>
          <w:szCs w:val="24"/>
          <w:lang w:val="ru-RU"/>
        </w:rPr>
        <w:t xml:space="preserve">Закона, што доказује достављањем доказа наведених у овом </w:t>
      </w:r>
      <w:r w:rsidRPr="00BD08A8">
        <w:rPr>
          <w:rFonts w:cs="Arial"/>
          <w:szCs w:val="24"/>
        </w:rPr>
        <w:t>одељку</w:t>
      </w:r>
      <w:r w:rsidRPr="00BD08A8">
        <w:rPr>
          <w:rFonts w:cs="Arial"/>
          <w:szCs w:val="24"/>
          <w:lang w:val="ru-RU"/>
        </w:rPr>
        <w:t>.Услове финансијског, пословног, техничког и кадровског капацитета из члана 76. Закона понуђачи из групе испуњавају заједно, на основу достављених доказа</w:t>
      </w:r>
      <w:r>
        <w:rPr>
          <w:rFonts w:cs="Arial"/>
          <w:szCs w:val="24"/>
          <w:lang w:val="ru-RU"/>
        </w:rPr>
        <w:t>,</w:t>
      </w:r>
      <w:r w:rsidRPr="00BD08A8">
        <w:rPr>
          <w:rFonts w:cs="Arial"/>
          <w:szCs w:val="24"/>
          <w:lang w:val="ru-RU"/>
        </w:rPr>
        <w:t xml:space="preserve"> у складу </w:t>
      </w:r>
      <w:r w:rsidRPr="00BD08A8">
        <w:rPr>
          <w:rFonts w:cs="Arial"/>
          <w:szCs w:val="24"/>
          <w:lang w:val="sr-Latn-CS"/>
        </w:rPr>
        <w:t>o</w:t>
      </w:r>
      <w:r w:rsidRPr="00BD08A8">
        <w:rPr>
          <w:rFonts w:cs="Arial"/>
          <w:szCs w:val="24"/>
        </w:rPr>
        <w:t>вим одељком конкурсне</w:t>
      </w:r>
      <w:r w:rsidRPr="00BD08A8">
        <w:rPr>
          <w:rFonts w:cs="Arial"/>
          <w:szCs w:val="24"/>
          <w:lang w:val="ru-RU"/>
        </w:rPr>
        <w:t xml:space="preserve"> документације.</w:t>
      </w:r>
    </w:p>
    <w:p w:rsidR="00C73801" w:rsidRPr="00BD08A8" w:rsidRDefault="00C73801" w:rsidP="00C73801">
      <w:pPr>
        <w:jc w:val="both"/>
        <w:rPr>
          <w:rFonts w:cs="Arial"/>
          <w:b/>
          <w:bCs/>
          <w:caps/>
          <w:szCs w:val="24"/>
          <w:lang w:eastAsia="en-US"/>
        </w:rPr>
      </w:pPr>
    </w:p>
    <w:p w:rsidR="00C73801" w:rsidRPr="00BD08A8" w:rsidRDefault="000B1870" w:rsidP="00C73801">
      <w:pPr>
        <w:jc w:val="both"/>
        <w:rPr>
          <w:rFonts w:cs="Arial"/>
          <w:caps/>
          <w:szCs w:val="24"/>
          <w:lang w:eastAsia="en-US"/>
        </w:rPr>
      </w:pPr>
      <w:r>
        <w:rPr>
          <w:rFonts w:cs="Arial"/>
          <w:b/>
          <w:bCs/>
          <w:caps/>
          <w:szCs w:val="24"/>
          <w:lang w:eastAsia="en-US"/>
        </w:rPr>
        <w:t>3</w:t>
      </w:r>
      <w:r w:rsidR="00C73801" w:rsidRPr="00BD08A8">
        <w:rPr>
          <w:rFonts w:cs="Arial"/>
          <w:b/>
          <w:bCs/>
          <w:caps/>
          <w:szCs w:val="24"/>
          <w:lang w:eastAsia="en-US"/>
        </w:rPr>
        <w:t>.5</w:t>
      </w:r>
      <w:r w:rsidR="00C73801" w:rsidRPr="00BD08A8">
        <w:rPr>
          <w:rFonts w:cs="Arial"/>
          <w:b/>
          <w:bCs/>
          <w:caps/>
          <w:szCs w:val="24"/>
          <w:lang w:eastAsia="en-US"/>
        </w:rPr>
        <w:tab/>
        <w:t>Начин достављања доказа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Докази о испуњености услова могу се достављати у неовереним копијама, а наручилац може</w:t>
      </w:r>
      <w:r>
        <w:rPr>
          <w:rFonts w:cs="Arial"/>
          <w:szCs w:val="24"/>
        </w:rPr>
        <w:t>,</w:t>
      </w:r>
      <w:r w:rsidRPr="00BD08A8">
        <w:rPr>
          <w:rFonts w:cs="Arial"/>
          <w:szCs w:val="24"/>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Ако понуђач у остављеном, примереном року</w:t>
      </w:r>
      <w:r>
        <w:rPr>
          <w:rFonts w:cs="Arial"/>
          <w:szCs w:val="24"/>
        </w:rPr>
        <w:t>,</w:t>
      </w:r>
      <w:r w:rsidRPr="00BD08A8">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73801" w:rsidRPr="00BD08A8" w:rsidRDefault="00C73801" w:rsidP="00C73801">
      <w:pPr>
        <w:tabs>
          <w:tab w:val="left" w:pos="360"/>
        </w:tabs>
        <w:jc w:val="both"/>
        <w:rPr>
          <w:rFonts w:cs="Arial"/>
          <w:szCs w:val="24"/>
        </w:rPr>
      </w:pPr>
    </w:p>
    <w:p w:rsidR="008C5DCF" w:rsidRPr="00BD20CC" w:rsidRDefault="008C5DCF" w:rsidP="008C5DCF">
      <w:pPr>
        <w:pStyle w:val="ListParagraph"/>
        <w:tabs>
          <w:tab w:val="left" w:pos="680"/>
        </w:tabs>
        <w:ind w:left="0"/>
        <w:jc w:val="both"/>
        <w:rPr>
          <w:rFonts w:cs="Arial"/>
          <w:szCs w:val="24"/>
          <w:lang w:val="sr-Cyrl-CS"/>
        </w:rPr>
      </w:pPr>
      <w:r w:rsidRPr="00991A45">
        <w:rPr>
          <w:rFonts w:eastAsia="TimesNewRomanPS-BoldMT" w:cs="Arial"/>
          <w:bCs/>
          <w:szCs w:val="24"/>
        </w:rPr>
        <w:t>П</w:t>
      </w:r>
      <w:r>
        <w:rPr>
          <w:rFonts w:eastAsia="TimesNewRomanPS-BoldMT" w:cs="Arial"/>
          <w:bCs/>
          <w:szCs w:val="24"/>
        </w:rPr>
        <w:t xml:space="preserve">онуђачи који су регистровани у </w:t>
      </w:r>
      <w:r>
        <w:rPr>
          <w:rFonts w:eastAsia="TimesNewRomanPS-BoldMT" w:cs="Arial"/>
          <w:bCs/>
          <w:szCs w:val="24"/>
          <w:lang w:val="sr-Cyrl-CS"/>
        </w:rPr>
        <w:t>Р</w:t>
      </w:r>
      <w:r w:rsidRPr="00991A45">
        <w:rPr>
          <w:rFonts w:eastAsia="TimesNewRomanPS-BoldMT" w:cs="Arial"/>
          <w:bCs/>
          <w:szCs w:val="24"/>
        </w:rPr>
        <w:t xml:space="preserve">егистру који води Агенција за привредне регистре </w:t>
      </w:r>
      <w:r>
        <w:rPr>
          <w:rFonts w:eastAsia="TimesNewRomanPS-BoldMT" w:cs="Arial"/>
          <w:bCs/>
          <w:szCs w:val="24"/>
          <w:lang w:val="sr-Cyrl-CS"/>
        </w:rPr>
        <w:t xml:space="preserve">нису дужни да по </w:t>
      </w:r>
      <w:r w:rsidRPr="00991A45">
        <w:rPr>
          <w:rFonts w:eastAsia="TimesNewRomanPS-BoldMT" w:cs="Arial"/>
          <w:bCs/>
          <w:szCs w:val="24"/>
        </w:rPr>
        <w:t>доставе доказ из чл.  75. став. 1. тачка 1)</w:t>
      </w:r>
      <w:r>
        <w:rPr>
          <w:rFonts w:eastAsia="TimesNewRomanPS-BoldMT" w:cs="Arial"/>
          <w:bCs/>
          <w:szCs w:val="24"/>
          <w:lang w:val="sr-Cyrl-CS"/>
        </w:rPr>
        <w:t xml:space="preserve"> Закона -</w:t>
      </w:r>
      <w:r w:rsidRPr="00991A45">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Pr>
          <w:rFonts w:eastAsia="TimesNewRomanPS-BoldMT" w:cs="Arial"/>
          <w:bCs/>
          <w:szCs w:val="24"/>
          <w:lang w:val="sr-Cyrl-CS"/>
        </w:rPr>
        <w:t xml:space="preserve"> У овом случају понуђач ће, доставити податак о </w:t>
      </w:r>
      <w:r>
        <w:rPr>
          <w:rFonts w:eastAsia="TimesNewRomanPS-BoldMT" w:cs="Arial"/>
          <w:bCs/>
          <w:szCs w:val="24"/>
          <w:lang w:val="en-US"/>
        </w:rPr>
        <w:t>hyperlink-u</w:t>
      </w:r>
      <w:r>
        <w:rPr>
          <w:rFonts w:eastAsia="TimesNewRomanPS-BoldMT" w:cs="Arial"/>
          <w:bCs/>
          <w:szCs w:val="24"/>
          <w:lang w:val="sr-Cyrl-CS"/>
        </w:rPr>
        <w:t xml:space="preserve"> на ком су доступни подаци о регистрацији понуђача.</w:t>
      </w:r>
    </w:p>
    <w:p w:rsidR="008C5DCF" w:rsidRPr="00991A45" w:rsidRDefault="008C5DCF" w:rsidP="008C5DCF">
      <w:pPr>
        <w:jc w:val="both"/>
        <w:rPr>
          <w:rFonts w:cs="Arial"/>
          <w:szCs w:val="24"/>
        </w:rPr>
      </w:pPr>
    </w:p>
    <w:p w:rsidR="008C5DCF" w:rsidRPr="00991A45" w:rsidRDefault="008C5DCF" w:rsidP="008C5DCF">
      <w:pPr>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w:t>
      </w:r>
      <w:r w:rsidR="004A6D29">
        <w:rPr>
          <w:rFonts w:eastAsia="TimesNewRomanPS-BoldMT" w:cs="Arial"/>
          <w:bCs/>
          <w:szCs w:val="24"/>
        </w:rPr>
        <w:t xml:space="preserve"> приликом подношења понуде доказује испуњеност обавезних услова </w:t>
      </w:r>
      <w:r>
        <w:rPr>
          <w:rFonts w:eastAsia="TimesNewRomanPS-BoldMT" w:cs="Arial"/>
          <w:bCs/>
          <w:szCs w:val="24"/>
        </w:rPr>
        <w:t xml:space="preserve">из чл. 75. став 1. тачка 1), 2) и </w:t>
      </w:r>
      <w:r w:rsidR="00922085">
        <w:rPr>
          <w:rFonts w:eastAsia="TimesNewRomanPS-BoldMT" w:cs="Arial"/>
          <w:bCs/>
          <w:szCs w:val="24"/>
          <w:lang w:val="sr-Latn-RS"/>
        </w:rPr>
        <w:t>3</w:t>
      </w:r>
      <w:r>
        <w:rPr>
          <w:rFonts w:eastAsia="TimesNewRomanPS-BoldMT" w:cs="Arial"/>
          <w:bCs/>
          <w:szCs w:val="24"/>
        </w:rPr>
        <w:t>) Закона</w:t>
      </w:r>
      <w:r w:rsidRPr="00991A45">
        <w:rPr>
          <w:rFonts w:cs="Arial"/>
          <w:szCs w:val="24"/>
        </w:rPr>
        <w:t xml:space="preserve">. Регистар понуђача је </w:t>
      </w:r>
      <w:r>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регистре</w:t>
      </w:r>
      <w:r w:rsidRPr="00991A45">
        <w:rPr>
          <w:rFonts w:cs="Arial"/>
          <w:szCs w:val="24"/>
        </w:rPr>
        <w:t>.</w:t>
      </w:r>
      <w:r w:rsidR="00592472">
        <w:rPr>
          <w:rFonts w:cs="Arial"/>
          <w:szCs w:val="24"/>
        </w:rPr>
        <w:t xml:space="preserve"> </w:t>
      </w:r>
      <w:r>
        <w:rPr>
          <w:rFonts w:eastAsia="TimesNewRomanPS-BoldMT" w:cs="Arial"/>
          <w:bCs/>
          <w:szCs w:val="24"/>
        </w:rPr>
        <w:t xml:space="preserve">У овом случају понуђач ће доставити податак о </w:t>
      </w:r>
      <w:r>
        <w:rPr>
          <w:rFonts w:eastAsia="TimesNewRomanPS-BoldMT" w:cs="Arial"/>
          <w:bCs/>
          <w:szCs w:val="24"/>
          <w:lang w:val="en-US"/>
        </w:rPr>
        <w:t>hyperlink-u</w:t>
      </w:r>
      <w:r>
        <w:rPr>
          <w:rFonts w:eastAsia="TimesNewRomanPS-BoldMT" w:cs="Arial"/>
          <w:bCs/>
          <w:szCs w:val="24"/>
        </w:rPr>
        <w:t xml:space="preserve"> на ком су доступни подаци о упису понуђача у Регистар понуђача.</w:t>
      </w:r>
    </w:p>
    <w:p w:rsidR="008C5DCF" w:rsidRPr="00991A45" w:rsidRDefault="008C5DCF" w:rsidP="008C5DCF">
      <w:pPr>
        <w:pStyle w:val="ListParagraph"/>
        <w:tabs>
          <w:tab w:val="left" w:pos="680"/>
        </w:tabs>
        <w:ind w:left="0"/>
        <w:jc w:val="both"/>
        <w:rPr>
          <w:rFonts w:eastAsia="TimesNewRomanPS-BoldMT" w:cs="Arial"/>
          <w:bCs/>
          <w:szCs w:val="24"/>
        </w:rPr>
      </w:pPr>
    </w:p>
    <w:p w:rsidR="008C5DCF" w:rsidRPr="00991A45" w:rsidRDefault="008C5DCF" w:rsidP="008C5DCF">
      <w:pPr>
        <w:pStyle w:val="ListParagraph"/>
        <w:tabs>
          <w:tab w:val="left" w:pos="680"/>
        </w:tabs>
        <w:ind w:left="0"/>
        <w:jc w:val="both"/>
        <w:rPr>
          <w:rFonts w:eastAsia="TimesNewRomanPS-BoldMT" w:cs="Arial"/>
          <w:bCs/>
          <w:szCs w:val="24"/>
        </w:rPr>
      </w:pPr>
      <w:r w:rsidRPr="00991A45">
        <w:rPr>
          <w:rFonts w:eastAsia="TimesNewRomanPS-BoldMT" w:cs="Arial"/>
          <w:bCs/>
          <w:szCs w:val="24"/>
        </w:rPr>
        <w:t xml:space="preserve">Наручилац неће одбити понуду као неприхватљиву, уколико не садржи доказ </w:t>
      </w:r>
      <w:r>
        <w:rPr>
          <w:rFonts w:eastAsia="TimesNewRomanPS-BoldMT" w:cs="Arial"/>
          <w:bCs/>
          <w:szCs w:val="24"/>
          <w:lang w:val="sr-Cyrl-CS"/>
        </w:rPr>
        <w:t xml:space="preserve"> испуњености додатног услова за учешће </w:t>
      </w:r>
      <w:r w:rsidRPr="00991A45">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C5DCF" w:rsidRPr="00991A45" w:rsidRDefault="008C5DCF" w:rsidP="008C5DCF">
      <w:pPr>
        <w:jc w:val="both"/>
        <w:rPr>
          <w:rFonts w:cs="Arial"/>
          <w:szCs w:val="24"/>
        </w:rPr>
      </w:pPr>
    </w:p>
    <w:p w:rsidR="008C5DCF" w:rsidRPr="00991A45" w:rsidRDefault="008C5DCF" w:rsidP="008C5DCF">
      <w:pPr>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C5DCF" w:rsidRPr="00991A45" w:rsidRDefault="008C5DCF" w:rsidP="008C5DCF">
      <w:pPr>
        <w:jc w:val="both"/>
        <w:rPr>
          <w:rFonts w:cs="Arial"/>
        </w:rPr>
      </w:pPr>
    </w:p>
    <w:p w:rsidR="008C5DCF" w:rsidRPr="00991A45" w:rsidRDefault="008C5DCF" w:rsidP="008C5DCF">
      <w:pPr>
        <w:jc w:val="both"/>
        <w:rPr>
          <w:rFonts w:cs="Arial"/>
        </w:rPr>
      </w:pPr>
      <w:r w:rsidRPr="00991A45">
        <w:rPr>
          <w:rFonts w:cs="Arial"/>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C5DCF" w:rsidRPr="00991A45" w:rsidRDefault="008C5DCF" w:rsidP="008C5DCF">
      <w:pPr>
        <w:jc w:val="both"/>
        <w:rPr>
          <w:rFonts w:cs="Arial"/>
        </w:rPr>
      </w:pPr>
    </w:p>
    <w:p w:rsidR="008C5DCF" w:rsidRPr="00991A45" w:rsidRDefault="008C5DCF" w:rsidP="008C5DCF">
      <w:pPr>
        <w:jc w:val="both"/>
        <w:rPr>
          <w:rFonts w:cs="Arial"/>
        </w:rPr>
      </w:pPr>
      <w:r w:rsidRPr="00991A45">
        <w:rPr>
          <w:rFonts w:cs="Arial"/>
        </w:rPr>
        <w:t>Ако се у држави у којој понуђач има седиште не издају докази из члана 77. став 1. тачка 1)</w:t>
      </w:r>
      <w:r>
        <w:rPr>
          <w:rFonts w:cs="Arial"/>
        </w:rPr>
        <w:t>, 2) и</w:t>
      </w:r>
      <w:r w:rsidRPr="00991A45">
        <w:rPr>
          <w:rFonts w:cs="Arial"/>
        </w:rPr>
        <w:t xml:space="preserve"> </w:t>
      </w:r>
      <w:r w:rsidR="00922085">
        <w:rPr>
          <w:rFonts w:cs="Arial"/>
          <w:lang w:val="sr-Latn-RS"/>
        </w:rPr>
        <w:t>3</w:t>
      </w:r>
      <w:r w:rsidRPr="00991A45">
        <w:rPr>
          <w:rFonts w:cs="Arial"/>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C5DCF" w:rsidRPr="00991A45" w:rsidRDefault="008C5DCF" w:rsidP="008C5DCF">
      <w:pPr>
        <w:ind w:left="1440"/>
        <w:jc w:val="both"/>
        <w:rPr>
          <w:rFonts w:cs="Arial"/>
          <w:szCs w:val="24"/>
        </w:rPr>
      </w:pPr>
    </w:p>
    <w:p w:rsidR="008C5DCF" w:rsidRPr="00991A45" w:rsidRDefault="008C5DCF" w:rsidP="008C5DCF">
      <w:pPr>
        <w:jc w:val="both"/>
        <w:rPr>
          <w:rFonts w:cs="Arial"/>
        </w:rPr>
      </w:pPr>
      <w:r w:rsidRPr="00991A45">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C5DCF" w:rsidRPr="00991A45" w:rsidRDefault="008C5DCF" w:rsidP="008C5DCF">
      <w:pPr>
        <w:ind w:left="1440"/>
        <w:jc w:val="both"/>
        <w:rPr>
          <w:rFonts w:cs="Arial"/>
          <w:szCs w:val="24"/>
        </w:rPr>
      </w:pPr>
    </w:p>
    <w:p w:rsidR="008C5DCF" w:rsidRPr="00991A45" w:rsidRDefault="008C5DCF" w:rsidP="008C5DCF">
      <w:pPr>
        <w:jc w:val="both"/>
        <w:rPr>
          <w:rFonts w:cs="Arial"/>
          <w:szCs w:val="24"/>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C5DCF" w:rsidRPr="00991A45" w:rsidRDefault="008C5DCF" w:rsidP="008C5DCF">
      <w:pPr>
        <w:jc w:val="both"/>
        <w:rPr>
          <w:rFonts w:cs="Arial"/>
          <w:szCs w:val="24"/>
        </w:rPr>
      </w:pPr>
    </w:p>
    <w:p w:rsidR="008C5DCF" w:rsidRDefault="008C5DCF" w:rsidP="008C5DCF">
      <w:pPr>
        <w:jc w:val="both"/>
      </w:pPr>
      <w:r w:rsidRPr="00991A45">
        <w:rPr>
          <w:rFonts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A1096A" w:rsidRDefault="00A1096A" w:rsidP="00C73801">
      <w:pPr>
        <w:suppressAutoHyphens w:val="0"/>
        <w:contextualSpacing/>
        <w:jc w:val="both"/>
        <w:outlineLvl w:val="6"/>
        <w:rPr>
          <w:rFonts w:cs="Arial"/>
          <w:b/>
          <w:szCs w:val="24"/>
          <w:lang w:val="sr-Cyrl-CS" w:eastAsia="en-US"/>
        </w:rPr>
      </w:pPr>
    </w:p>
    <w:p w:rsidR="000B1870" w:rsidRDefault="001A6FDD" w:rsidP="000B1870">
      <w:pPr>
        <w:jc w:val="both"/>
        <w:rPr>
          <w:rFonts w:cs="Arial"/>
          <w:b/>
          <w:szCs w:val="24"/>
        </w:rPr>
      </w:pPr>
      <w:r w:rsidRPr="001A6FDD">
        <w:rPr>
          <w:rFonts w:cs="Arial"/>
          <w:b/>
          <w:szCs w:val="24"/>
        </w:rPr>
        <w:t xml:space="preserve">ДЕО 4. </w:t>
      </w:r>
      <w:r w:rsidRPr="001A6FDD">
        <w:rPr>
          <w:rFonts w:cs="Arial"/>
          <w:b/>
          <w:szCs w:val="24"/>
          <w:lang w:val="en-US"/>
        </w:rPr>
        <w:t>KРИТЕРИЈУМ ЗА ДОДЕЛУ УГОВОРА</w:t>
      </w:r>
    </w:p>
    <w:p w:rsidR="001A6FDD" w:rsidRPr="001A6FDD" w:rsidRDefault="001A6FDD" w:rsidP="000B1870">
      <w:pPr>
        <w:jc w:val="both"/>
        <w:rPr>
          <w:rFonts w:cs="Arial"/>
          <w:b/>
          <w:szCs w:val="24"/>
        </w:rPr>
      </w:pPr>
    </w:p>
    <w:p w:rsidR="000B1870" w:rsidRDefault="000B1870" w:rsidP="000B1870">
      <w:pPr>
        <w:jc w:val="both"/>
        <w:rPr>
          <w:rFonts w:cs="Arial"/>
          <w:lang w:bidi="en-US"/>
        </w:rPr>
      </w:pPr>
      <w:r w:rsidRPr="00ED022B">
        <w:rPr>
          <w:rFonts w:cs="Arial"/>
        </w:rPr>
        <w:t>Одлуку о додели уговора Наручилац ће донети применом критеријума „</w:t>
      </w:r>
      <w:r>
        <w:rPr>
          <w:rFonts w:cs="Arial"/>
          <w:b/>
        </w:rPr>
        <w:t>на</w:t>
      </w:r>
      <w:r w:rsidR="00D96A70">
        <w:rPr>
          <w:rFonts w:cs="Arial"/>
          <w:b/>
          <w:lang w:val="sr-Cyrl-RS"/>
        </w:rPr>
        <w:t>ј</w:t>
      </w:r>
      <w:r>
        <w:rPr>
          <w:rFonts w:cs="Arial"/>
          <w:b/>
        </w:rPr>
        <w:t>нижа понуђена цена</w:t>
      </w:r>
      <w:r w:rsidRPr="00ED022B">
        <w:rPr>
          <w:rFonts w:cs="Arial"/>
          <w:b/>
        </w:rPr>
        <w:t xml:space="preserve">“, </w:t>
      </w:r>
      <w:r w:rsidRPr="00ED022B">
        <w:rPr>
          <w:rFonts w:cs="Arial"/>
          <w:lang w:bidi="en-US"/>
        </w:rPr>
        <w:t>у складу са чланом 85. Закона о јавним набавкама.</w:t>
      </w:r>
    </w:p>
    <w:p w:rsidR="000B1870" w:rsidRDefault="000B1870" w:rsidP="000B1870">
      <w:pPr>
        <w:tabs>
          <w:tab w:val="left" w:pos="360"/>
        </w:tabs>
        <w:contextualSpacing/>
        <w:jc w:val="both"/>
        <w:rPr>
          <w:rFonts w:cs="Arial"/>
          <w:b/>
          <w:szCs w:val="24"/>
          <w:lang w:val="ru-RU"/>
        </w:rPr>
      </w:pPr>
    </w:p>
    <w:p w:rsidR="000B1870" w:rsidRDefault="000B1870" w:rsidP="000B1870">
      <w:pPr>
        <w:tabs>
          <w:tab w:val="left" w:pos="360"/>
        </w:tabs>
        <w:contextualSpacing/>
        <w:jc w:val="both"/>
        <w:rPr>
          <w:rFonts w:cs="Arial"/>
          <w:b/>
          <w:szCs w:val="24"/>
        </w:rPr>
      </w:pPr>
      <w:r>
        <w:rPr>
          <w:rFonts w:cs="Arial"/>
          <w:b/>
          <w:szCs w:val="24"/>
          <w:lang w:val="ru-RU"/>
        </w:rPr>
        <w:t xml:space="preserve">4.1. </w:t>
      </w:r>
      <w:r w:rsidRPr="00AA6065">
        <w:rPr>
          <w:rFonts w:cs="Arial"/>
          <w:b/>
          <w:szCs w:val="24"/>
          <w:lang w:val="ru-RU"/>
        </w:rPr>
        <w:t>РЕЗЕРВНИ</w:t>
      </w:r>
      <w:r w:rsidRPr="00F13E15">
        <w:rPr>
          <w:rFonts w:cs="Arial"/>
          <w:b/>
          <w:szCs w:val="24"/>
          <w:lang w:val="ru-RU"/>
        </w:rPr>
        <w:t xml:space="preserve"> ЕЛЕМЕНТИ КРИТЕРИЈУМА</w:t>
      </w:r>
      <w:r>
        <w:rPr>
          <w:rFonts w:cs="Arial"/>
          <w:b/>
          <w:szCs w:val="24"/>
        </w:rPr>
        <w:t xml:space="preserve">, </w:t>
      </w:r>
      <w:r>
        <w:rPr>
          <w:rFonts w:cs="Arial"/>
          <w:b/>
          <w:szCs w:val="24"/>
          <w:lang w:val="sr-Cyrl-CS"/>
        </w:rPr>
        <w:t>ОДНОСНО НАЧИН  НА КОЈИ ЋЕ СЕ ДОДЕЛИТИ УГОВОР У СЛУЧАЈУ ЈЕДНАКИХ ПОНУДА</w:t>
      </w:r>
    </w:p>
    <w:p w:rsidR="000B1870" w:rsidRDefault="000B1870" w:rsidP="000B1870">
      <w:pPr>
        <w:jc w:val="both"/>
        <w:rPr>
          <w:rFonts w:eastAsia="Arial Unicode MS" w:cs="Arial"/>
          <w:iCs/>
          <w:color w:val="000000"/>
          <w:kern w:val="1"/>
          <w:szCs w:val="24"/>
        </w:rPr>
      </w:pPr>
    </w:p>
    <w:p w:rsidR="000B1870" w:rsidRDefault="000B1870" w:rsidP="000B1870">
      <w:pPr>
        <w:jc w:val="both"/>
        <w:rPr>
          <w:rFonts w:ascii="Nyala" w:eastAsia="Arial Unicode MS" w:hAnsi="Nyala" w:cs="Arial"/>
          <w:iCs/>
          <w:color w:val="000000"/>
          <w:kern w:val="1"/>
          <w:szCs w:val="24"/>
        </w:rPr>
      </w:pPr>
      <w:r w:rsidRPr="009963A5">
        <w:rPr>
          <w:rFonts w:eastAsia="Arial Unicode MS" w:cs="Arial"/>
          <w:iCs/>
          <w:color w:val="000000"/>
          <w:kern w:val="1"/>
          <w:szCs w:val="24"/>
        </w:rPr>
        <w:t xml:space="preserve">Уколико две или више понуда имају исту најнижу понуђену цену, </w:t>
      </w:r>
      <w:r>
        <w:rPr>
          <w:rFonts w:eastAsia="Arial Unicode MS" w:cs="Arial"/>
          <w:iCs/>
          <w:color w:val="000000"/>
          <w:kern w:val="1"/>
          <w:szCs w:val="24"/>
          <w:lang w:val="sr-Cyrl-CS"/>
        </w:rPr>
        <w:t>набавка ће бити додељена понуђачу</w:t>
      </w:r>
      <w:r w:rsidRPr="009963A5">
        <w:rPr>
          <w:rFonts w:eastAsia="Arial Unicode MS" w:cs="Arial"/>
          <w:iCs/>
          <w:color w:val="000000"/>
          <w:kern w:val="1"/>
          <w:szCs w:val="24"/>
        </w:rPr>
        <w:t xml:space="preserve"> који је понудио </w:t>
      </w:r>
      <w:r>
        <w:rPr>
          <w:rFonts w:eastAsia="Arial Unicode MS" w:cs="Arial"/>
          <w:iCs/>
          <w:color w:val="000000"/>
          <w:kern w:val="1"/>
          <w:szCs w:val="24"/>
        </w:rPr>
        <w:t>дужи</w:t>
      </w:r>
      <w:r w:rsidRPr="009963A5">
        <w:rPr>
          <w:rFonts w:eastAsia="Arial Unicode MS" w:cs="Arial"/>
          <w:iCs/>
          <w:color w:val="000000"/>
          <w:kern w:val="1"/>
          <w:szCs w:val="24"/>
        </w:rPr>
        <w:t xml:space="preserve"> рок </w:t>
      </w:r>
      <w:r>
        <w:rPr>
          <w:rFonts w:eastAsia="Arial Unicode MS" w:cs="Arial"/>
          <w:iCs/>
          <w:color w:val="000000"/>
          <w:kern w:val="1"/>
          <w:szCs w:val="24"/>
        </w:rPr>
        <w:t>важења понуде</w:t>
      </w:r>
      <w:r>
        <w:rPr>
          <w:rFonts w:eastAsia="Arial Unicode MS" w:cs="Arial"/>
          <w:iCs/>
          <w:color w:val="000000"/>
          <w:kern w:val="1"/>
          <w:szCs w:val="24"/>
          <w:lang w:val="sr-Cyrl-CS"/>
        </w:rPr>
        <w:t xml:space="preserve">, а који </w:t>
      </w:r>
      <w:r w:rsidRPr="0020223D">
        <w:rPr>
          <w:rFonts w:eastAsia="Arial Unicode MS" w:cs="Arial"/>
          <w:iCs/>
          <w:color w:val="000000"/>
          <w:kern w:val="1"/>
          <w:szCs w:val="24"/>
          <w:lang w:val="sr-Cyrl-CS"/>
        </w:rPr>
        <w:t xml:space="preserve">не може </w:t>
      </w:r>
      <w:r>
        <w:rPr>
          <w:rFonts w:eastAsia="Arial Unicode MS" w:cs="Arial"/>
          <w:iCs/>
          <w:color w:val="000000"/>
          <w:kern w:val="1"/>
          <w:szCs w:val="24"/>
          <w:lang w:val="sr-Cyrl-CS"/>
        </w:rPr>
        <w:t xml:space="preserve">бити краћи од 60 дана </w:t>
      </w:r>
      <w:r w:rsidRPr="00EA1C46">
        <w:rPr>
          <w:rFonts w:eastAsia="Arial Unicode MS" w:cs="Arial"/>
          <w:iCs/>
          <w:color w:val="000000"/>
          <w:kern w:val="1"/>
          <w:szCs w:val="24"/>
          <w:lang w:val="sr-Cyrl-CS"/>
        </w:rPr>
        <w:t xml:space="preserve">од дана </w:t>
      </w:r>
      <w:r>
        <w:rPr>
          <w:rFonts w:eastAsia="Arial Unicode MS" w:cs="Arial"/>
          <w:iCs/>
          <w:color w:val="000000"/>
          <w:kern w:val="1"/>
          <w:szCs w:val="24"/>
          <w:lang w:val="sr-Cyrl-CS"/>
        </w:rPr>
        <w:t>отварања понуда</w:t>
      </w:r>
      <w:r w:rsidRPr="00EA1C46">
        <w:rPr>
          <w:rFonts w:eastAsia="Arial Unicode MS" w:cs="Arial"/>
          <w:iCs/>
          <w:color w:val="000000"/>
          <w:kern w:val="1"/>
          <w:szCs w:val="24"/>
        </w:rPr>
        <w:t>.</w:t>
      </w:r>
    </w:p>
    <w:p w:rsidR="000B1870" w:rsidRDefault="000B1870" w:rsidP="000B1870">
      <w:pPr>
        <w:ind w:firstLine="708"/>
        <w:jc w:val="both"/>
        <w:rPr>
          <w:rFonts w:cs="Arial"/>
          <w:szCs w:val="24"/>
          <w:lang w:val="sr-Cyrl-CS"/>
        </w:rPr>
      </w:pPr>
    </w:p>
    <w:p w:rsidR="000B1870" w:rsidRPr="001A64C8" w:rsidRDefault="000B1870" w:rsidP="000B1870">
      <w:pPr>
        <w:jc w:val="both"/>
        <w:rPr>
          <w:rFonts w:cs="Arial"/>
          <w:szCs w:val="24"/>
          <w:lang w:val="sr-Cyrl-CS"/>
        </w:rPr>
      </w:pPr>
      <w:r>
        <w:rPr>
          <w:rFonts w:cs="Arial"/>
          <w:color w:val="000000"/>
          <w:szCs w:val="24"/>
        </w:rPr>
        <w:t>Ако двe или више понда</w:t>
      </w:r>
      <w:r w:rsidRPr="009963A5">
        <w:rPr>
          <w:rFonts w:eastAsia="Arial Unicode MS" w:cs="Arial"/>
          <w:iCs/>
          <w:color w:val="000000"/>
          <w:kern w:val="1"/>
          <w:szCs w:val="24"/>
        </w:rPr>
        <w:t>имају исту најнижу понуђену цену</w:t>
      </w:r>
      <w:r>
        <w:rPr>
          <w:rFonts w:cs="Arial"/>
          <w:color w:val="000000"/>
          <w:szCs w:val="24"/>
        </w:rPr>
        <w:t xml:space="preserve">, као и исти </w:t>
      </w:r>
      <w:r w:rsidRPr="009963A5">
        <w:rPr>
          <w:rFonts w:eastAsia="Arial Unicode MS" w:cs="Arial"/>
          <w:iCs/>
          <w:color w:val="000000"/>
          <w:kern w:val="1"/>
          <w:szCs w:val="24"/>
        </w:rPr>
        <w:t xml:space="preserve">рок </w:t>
      </w:r>
      <w:r>
        <w:rPr>
          <w:rFonts w:eastAsia="Arial Unicode MS" w:cs="Arial"/>
          <w:iCs/>
          <w:color w:val="000000"/>
          <w:kern w:val="1"/>
          <w:szCs w:val="24"/>
        </w:rPr>
        <w:t>важења понуде</w:t>
      </w:r>
      <w:r>
        <w:rPr>
          <w:rFonts w:cs="Arial"/>
          <w:color w:val="000000"/>
          <w:szCs w:val="24"/>
        </w:rPr>
        <w:t>, понуђач коме ће бити додељен уговор биће изабран</w:t>
      </w:r>
      <w:r w:rsidR="00073789">
        <w:rPr>
          <w:rFonts w:cs="Arial"/>
          <w:color w:val="000000"/>
          <w:szCs w:val="24"/>
          <w:lang w:val="en-US"/>
        </w:rPr>
        <w:t xml:space="preserve"> </w:t>
      </w:r>
      <w:r w:rsidRPr="0035495B">
        <w:rPr>
          <w:rFonts w:cs="Arial"/>
          <w:color w:val="000000"/>
          <w:szCs w:val="24"/>
        </w:rPr>
        <w:t>жребом</w:t>
      </w:r>
      <w:r>
        <w:rPr>
          <w:rFonts w:cs="Arial"/>
          <w:color w:val="000000"/>
          <w:szCs w:val="24"/>
        </w:rPr>
        <w:t xml:space="preserve"> у присуству понуђача.</w:t>
      </w:r>
    </w:p>
    <w:p w:rsidR="00454C80" w:rsidRDefault="00454C80" w:rsidP="00454C80">
      <w:pPr>
        <w:suppressAutoHyphens w:val="0"/>
        <w:ind w:right="-286"/>
        <w:contextualSpacing/>
        <w:jc w:val="both"/>
        <w:rPr>
          <w:rFonts w:cs="Arial"/>
          <w:b/>
          <w:szCs w:val="24"/>
          <w:lang w:val="sr-Cyrl-CS" w:eastAsia="en-US"/>
        </w:rPr>
      </w:pPr>
    </w:p>
    <w:p w:rsidR="00B4077B" w:rsidRDefault="00B4077B"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6922D0" w:rsidRPr="00B4077B" w:rsidRDefault="006922D0" w:rsidP="00454C80">
      <w:pPr>
        <w:suppressAutoHyphens w:val="0"/>
        <w:ind w:right="-286"/>
        <w:contextualSpacing/>
        <w:jc w:val="both"/>
        <w:rPr>
          <w:rFonts w:ascii="Nyala" w:hAnsi="Nyala" w:cs="Arial"/>
          <w:b/>
          <w:szCs w:val="24"/>
          <w:lang w:eastAsia="en-US"/>
        </w:rPr>
      </w:pPr>
    </w:p>
    <w:p w:rsidR="00454C80" w:rsidRPr="00BD08A8" w:rsidRDefault="00454C80" w:rsidP="00454C80">
      <w:pPr>
        <w:suppressAutoHyphens w:val="0"/>
        <w:ind w:right="-286"/>
        <w:contextualSpacing/>
        <w:jc w:val="both"/>
        <w:rPr>
          <w:rFonts w:cs="Arial"/>
          <w:b/>
          <w:szCs w:val="24"/>
          <w:lang w:val="sr-Cyrl-CS" w:eastAsia="en-US"/>
        </w:rPr>
      </w:pPr>
      <w:r w:rsidRPr="00BD08A8">
        <w:rPr>
          <w:rFonts w:cs="Arial"/>
          <w:b/>
          <w:szCs w:val="24"/>
          <w:lang w:val="sr-Cyrl-CS" w:eastAsia="en-US"/>
        </w:rPr>
        <w:lastRenderedPageBreak/>
        <w:t xml:space="preserve">ДЕО </w:t>
      </w:r>
      <w:r>
        <w:rPr>
          <w:rFonts w:cs="Arial"/>
          <w:b/>
          <w:szCs w:val="24"/>
          <w:lang w:val="sr-Cyrl-CS" w:eastAsia="en-US"/>
        </w:rPr>
        <w:t>5</w:t>
      </w:r>
      <w:r w:rsidRPr="00BD08A8">
        <w:rPr>
          <w:rFonts w:cs="Arial"/>
          <w:b/>
          <w:szCs w:val="24"/>
          <w:lang w:val="sr-Cyrl-CS" w:eastAsia="en-US"/>
        </w:rPr>
        <w:t>. ОБРАСЦИ</w:t>
      </w:r>
    </w:p>
    <w:p w:rsidR="00454C80" w:rsidRPr="00454C80" w:rsidRDefault="00454C80" w:rsidP="00454C80">
      <w:pPr>
        <w:pStyle w:val="Heading1"/>
        <w:jc w:val="left"/>
        <w:rPr>
          <w:rFonts w:ascii="Arial" w:hAnsi="Arial" w:cs="Arial"/>
          <w:b w:val="0"/>
          <w:bCs/>
          <w:smallCaps/>
          <w:spacing w:val="5"/>
          <w:szCs w:val="24"/>
        </w:rPr>
      </w:pPr>
    </w:p>
    <w:p w:rsidR="00454C80" w:rsidRPr="00454C80" w:rsidRDefault="00454C80" w:rsidP="00454C80">
      <w:pPr>
        <w:pStyle w:val="Heading1"/>
        <w:jc w:val="left"/>
        <w:rPr>
          <w:rStyle w:val="BookTitle"/>
          <w:rFonts w:ascii="Arial" w:hAnsi="Arial" w:cs="Arial"/>
          <w:szCs w:val="24"/>
        </w:rPr>
      </w:pPr>
      <w:r w:rsidRPr="00454C80">
        <w:rPr>
          <w:rFonts w:ascii="Arial" w:hAnsi="Arial" w:cs="Arial"/>
          <w:szCs w:val="24"/>
          <w:lang w:eastAsia="en-US"/>
        </w:rPr>
        <w:t>Образац 1</w:t>
      </w:r>
    </w:p>
    <w:p w:rsidR="00454C80" w:rsidRPr="001A64C8" w:rsidRDefault="00454C80" w:rsidP="00454C80">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454C80" w:rsidRPr="001A64C8" w:rsidRDefault="00454C80" w:rsidP="00454C80">
      <w:pPr>
        <w:jc w:val="both"/>
        <w:rPr>
          <w:rFonts w:cs="Arial"/>
          <w:szCs w:val="24"/>
        </w:rPr>
      </w:pPr>
      <w:r w:rsidRPr="001A64C8">
        <w:rPr>
          <w:rFonts w:cs="Arial"/>
          <w:szCs w:val="24"/>
        </w:rPr>
        <w:t>Назив понуђача ___________________________</w:t>
      </w:r>
    </w:p>
    <w:p w:rsidR="00454C80" w:rsidRPr="001A64C8" w:rsidRDefault="00454C80" w:rsidP="00454C80">
      <w:pPr>
        <w:jc w:val="both"/>
        <w:rPr>
          <w:rFonts w:cs="Arial"/>
          <w:szCs w:val="24"/>
        </w:rPr>
      </w:pPr>
      <w:r w:rsidRPr="001A64C8">
        <w:rPr>
          <w:rFonts w:cs="Arial"/>
          <w:szCs w:val="24"/>
        </w:rPr>
        <w:t>Адреса понуђача __________________________</w:t>
      </w:r>
    </w:p>
    <w:p w:rsidR="00454C80" w:rsidRPr="001A64C8" w:rsidRDefault="00454C80" w:rsidP="00454C80">
      <w:pPr>
        <w:jc w:val="both"/>
        <w:rPr>
          <w:rFonts w:cs="Arial"/>
          <w:szCs w:val="24"/>
        </w:rPr>
      </w:pPr>
      <w:r w:rsidRPr="001A64C8">
        <w:rPr>
          <w:rFonts w:cs="Arial"/>
          <w:szCs w:val="24"/>
        </w:rPr>
        <w:t xml:space="preserve">Број дел. протокола понуђача _________________ </w:t>
      </w:r>
    </w:p>
    <w:p w:rsidR="00454C80" w:rsidRPr="001A64C8" w:rsidRDefault="00454C80" w:rsidP="00454C80">
      <w:pPr>
        <w:jc w:val="both"/>
        <w:rPr>
          <w:rFonts w:cs="Arial"/>
          <w:szCs w:val="24"/>
        </w:rPr>
      </w:pPr>
      <w:r w:rsidRPr="001A64C8">
        <w:rPr>
          <w:rFonts w:cs="Arial"/>
          <w:szCs w:val="24"/>
        </w:rPr>
        <w:t>Датум: __________  године</w:t>
      </w:r>
    </w:p>
    <w:p w:rsidR="00454C80" w:rsidRPr="001A64C8" w:rsidRDefault="00454C80" w:rsidP="00454C80">
      <w:pPr>
        <w:jc w:val="both"/>
        <w:rPr>
          <w:rFonts w:cs="Arial"/>
          <w:szCs w:val="24"/>
        </w:rPr>
      </w:pPr>
      <w:r w:rsidRPr="001A64C8">
        <w:rPr>
          <w:rFonts w:cs="Arial"/>
          <w:szCs w:val="24"/>
        </w:rPr>
        <w:t>Место: _________________</w:t>
      </w:r>
    </w:p>
    <w:p w:rsidR="00454C80" w:rsidRPr="001A64C8" w:rsidRDefault="00454C80" w:rsidP="00454C80">
      <w:pPr>
        <w:jc w:val="both"/>
        <w:rPr>
          <w:rFonts w:cs="Arial"/>
          <w:szCs w:val="24"/>
        </w:rPr>
      </w:pPr>
      <w:r w:rsidRPr="001A64C8">
        <w:rPr>
          <w:rFonts w:cs="Arial"/>
          <w:szCs w:val="24"/>
        </w:rPr>
        <w:t>(у случају заједничке понуде уносе се подаци за Носиоца посла)</w:t>
      </w:r>
    </w:p>
    <w:p w:rsidR="00454C80" w:rsidRPr="001A64C8" w:rsidRDefault="00454C80" w:rsidP="00454C80">
      <w:pPr>
        <w:jc w:val="both"/>
        <w:rPr>
          <w:rFonts w:cs="Arial"/>
          <w:szCs w:val="24"/>
          <w:lang w:val="sr-Cyrl-CS"/>
        </w:rPr>
      </w:pPr>
    </w:p>
    <w:p w:rsidR="00454C80" w:rsidRDefault="00454C80" w:rsidP="00454C80">
      <w:pPr>
        <w:jc w:val="both"/>
        <w:rPr>
          <w:rFonts w:cs="Arial"/>
          <w:szCs w:val="24"/>
        </w:rPr>
      </w:pPr>
      <w:r w:rsidRPr="001A64C8">
        <w:rPr>
          <w:rFonts w:cs="Arial"/>
          <w:szCs w:val="24"/>
        </w:rPr>
        <w:t>На основу позива за подношење понуда у отвореном поступку јавне набавке</w:t>
      </w:r>
      <w:r>
        <w:rPr>
          <w:rFonts w:cs="Arial"/>
          <w:szCs w:val="24"/>
        </w:rPr>
        <w:t xml:space="preserve"> </w:t>
      </w:r>
      <w:r w:rsidRPr="0030293B">
        <w:rPr>
          <w:rFonts w:cs="Arial"/>
          <w:lang w:eastAsia="en-US"/>
        </w:rPr>
        <w:t>Натријум хидроксид</w:t>
      </w:r>
      <w:r>
        <w:rPr>
          <w:rFonts w:cs="Arial"/>
          <w:lang w:eastAsia="en-US"/>
        </w:rPr>
        <w:t xml:space="preserve"> </w:t>
      </w:r>
      <w:r w:rsidRPr="0030293B">
        <w:rPr>
          <w:rFonts w:cs="Arial"/>
          <w:lang w:val="sr-Cyrl-CS"/>
        </w:rPr>
        <w:t>(</w:t>
      </w:r>
      <w:r w:rsidRPr="0030293B">
        <w:rPr>
          <w:rFonts w:cs="Arial"/>
        </w:rPr>
        <w:t>NaOH) раствор 47%+-1% изражено у сувој материји</w:t>
      </w:r>
      <w:r w:rsidRPr="00671019">
        <w:t xml:space="preserve"> </w:t>
      </w:r>
      <w:r w:rsidRPr="001A64C8">
        <w:rPr>
          <w:rFonts w:cs="Arial"/>
          <w:szCs w:val="24"/>
        </w:rPr>
        <w:t xml:space="preserve">објављеног дана </w:t>
      </w:r>
      <w:r w:rsidR="0093066B" w:rsidRPr="0093066B">
        <w:rPr>
          <w:rFonts w:cs="Arial"/>
          <w:szCs w:val="24"/>
          <w:lang w:val="sr-Cyrl-RS"/>
        </w:rPr>
        <w:t>26</w:t>
      </w:r>
      <w:r w:rsidRPr="0093066B">
        <w:rPr>
          <w:rFonts w:cs="Arial"/>
          <w:szCs w:val="24"/>
        </w:rPr>
        <w:t>.</w:t>
      </w:r>
      <w:r w:rsidR="0093066B" w:rsidRPr="0093066B">
        <w:rPr>
          <w:rFonts w:cs="Arial"/>
          <w:szCs w:val="24"/>
          <w:lang w:val="sr-Cyrl-RS"/>
        </w:rPr>
        <w:t>11</w:t>
      </w:r>
      <w:r w:rsidRPr="0093066B">
        <w:rPr>
          <w:rFonts w:cs="Arial"/>
          <w:szCs w:val="24"/>
        </w:rPr>
        <w:t>.2015</w:t>
      </w:r>
      <w:r>
        <w:rPr>
          <w:rFonts w:cs="Arial"/>
          <w:szCs w:val="24"/>
        </w:rPr>
        <w:t>.</w:t>
      </w:r>
      <w:r w:rsidRPr="001A64C8">
        <w:rPr>
          <w:rFonts w:cs="Arial"/>
          <w:szCs w:val="24"/>
        </w:rPr>
        <w:t xml:space="preserve"> године на Порталу јавних набавки, подносимо </w:t>
      </w:r>
    </w:p>
    <w:p w:rsidR="00F773C9" w:rsidRPr="00B4077B" w:rsidRDefault="00F773C9" w:rsidP="00454C80">
      <w:pPr>
        <w:jc w:val="both"/>
        <w:rPr>
          <w:rFonts w:ascii="Nyala" w:hAnsi="Nyala" w:cs="Arial"/>
          <w:szCs w:val="24"/>
        </w:rPr>
      </w:pPr>
    </w:p>
    <w:p w:rsidR="00454C80" w:rsidRDefault="00454C80" w:rsidP="00454C80">
      <w:pPr>
        <w:jc w:val="center"/>
        <w:rPr>
          <w:rFonts w:cs="Arial"/>
          <w:b/>
          <w:szCs w:val="24"/>
        </w:rPr>
      </w:pPr>
      <w:r>
        <w:rPr>
          <w:rFonts w:cs="Arial"/>
          <w:b/>
          <w:szCs w:val="24"/>
        </w:rPr>
        <w:t>П О Н У Д У</w:t>
      </w:r>
    </w:p>
    <w:p w:rsidR="00454C80" w:rsidRPr="00E47EAC" w:rsidRDefault="00454C80" w:rsidP="00454C80">
      <w:pPr>
        <w:jc w:val="center"/>
        <w:rPr>
          <w:rFonts w:cs="Arial"/>
          <w:b/>
          <w:szCs w:val="24"/>
        </w:rPr>
      </w:pPr>
    </w:p>
    <w:p w:rsidR="00454C80" w:rsidRPr="001A64C8" w:rsidRDefault="00454C80" w:rsidP="00454C80">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w:t>
      </w:r>
      <w:r>
        <w:rPr>
          <w:rFonts w:cs="Arial"/>
          <w:szCs w:val="24"/>
        </w:rPr>
        <w:t>за извршење јавне набавке добара</w:t>
      </w:r>
      <w:r w:rsidRPr="001A64C8">
        <w:rPr>
          <w:rFonts w:cs="Arial"/>
          <w:szCs w:val="24"/>
        </w:rPr>
        <w:t xml:space="preserve">. </w:t>
      </w:r>
    </w:p>
    <w:p w:rsidR="00454C80" w:rsidRPr="001A64C8" w:rsidRDefault="00454C80" w:rsidP="00454C80">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299"/>
        <w:gridCol w:w="4373"/>
      </w:tblGrid>
      <w:tr w:rsidR="00454C80" w:rsidRPr="001A64C8" w:rsidTr="0007378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454C80" w:rsidRDefault="00454C80" w:rsidP="00F64CDF">
            <w:pPr>
              <w:jc w:val="center"/>
              <w:rPr>
                <w:rFonts w:cs="Arial"/>
                <w:b/>
                <w:szCs w:val="24"/>
                <w:highlight w:val="yellow"/>
              </w:rPr>
            </w:pPr>
            <w:r w:rsidRPr="00D9726E">
              <w:rPr>
                <w:rFonts w:eastAsia="TimesNewRomanPS-BoldMT" w:cs="Arial"/>
                <w:b/>
                <w:bCs/>
                <w:kern w:val="1"/>
                <w:szCs w:val="24"/>
                <w:lang w:val="sr-Cyrl-CS"/>
              </w:rPr>
              <w:t xml:space="preserve">ЦЈН </w:t>
            </w:r>
            <w:r w:rsidR="00F64CDF" w:rsidRPr="00D9726E">
              <w:rPr>
                <w:rFonts w:eastAsia="TimesNewRomanPS-BoldMT" w:cs="Arial"/>
                <w:b/>
                <w:bCs/>
                <w:kern w:val="1"/>
                <w:szCs w:val="24"/>
                <w:lang w:val="sr-Cyrl-CS"/>
              </w:rPr>
              <w:t>1</w:t>
            </w:r>
            <w:r w:rsidRPr="00D9726E">
              <w:rPr>
                <w:rFonts w:eastAsia="TimesNewRomanPS-BoldMT" w:cs="Arial"/>
                <w:b/>
                <w:bCs/>
                <w:kern w:val="1"/>
                <w:szCs w:val="24"/>
                <w:lang w:val="sr-Cyrl-CS"/>
              </w:rPr>
              <w:t>1</w:t>
            </w:r>
            <w:r w:rsidRPr="00D9726E">
              <w:rPr>
                <w:rFonts w:eastAsia="TimesNewRomanPS-BoldMT" w:cs="Arial"/>
                <w:b/>
                <w:bCs/>
                <w:kern w:val="1"/>
                <w:szCs w:val="24"/>
              </w:rPr>
              <w:t>/</w:t>
            </w:r>
            <w:r w:rsidR="00F64CDF" w:rsidRPr="00D9726E">
              <w:rPr>
                <w:rFonts w:eastAsia="TimesNewRomanPS-BoldMT" w:cs="Arial"/>
                <w:b/>
                <w:bCs/>
                <w:kern w:val="1"/>
                <w:szCs w:val="24"/>
                <w:lang w:val="sr-Cyrl-RS"/>
              </w:rPr>
              <w:t>20</w:t>
            </w:r>
            <w:r w:rsidRPr="00D9726E">
              <w:rPr>
                <w:rFonts w:eastAsia="TimesNewRomanPS-BoldMT" w:cs="Arial"/>
                <w:b/>
                <w:bCs/>
                <w:kern w:val="1"/>
                <w:szCs w:val="24"/>
              </w:rPr>
              <w:t>15</w:t>
            </w:r>
          </w:p>
        </w:tc>
      </w:tr>
    </w:tbl>
    <w:p w:rsidR="00454C80" w:rsidRPr="001A64C8" w:rsidRDefault="00454C80" w:rsidP="00454C80">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364"/>
        <w:gridCol w:w="4326"/>
      </w:tblGrid>
      <w:tr w:rsidR="00454C80" w:rsidRPr="001A64C8" w:rsidTr="0007378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rPr>
            </w:pPr>
            <w:r w:rsidRPr="001A64C8">
              <w:rPr>
                <w:rFonts w:cs="Arial"/>
                <w:b/>
                <w:bCs/>
                <w:szCs w:val="24"/>
                <w:lang w:val="hr-HR"/>
              </w:rPr>
              <w:t>НАЗИВ И СЕДИШТЕПОНУ</w:t>
            </w:r>
            <w:r w:rsidRPr="001A64C8">
              <w:rPr>
                <w:rFonts w:cs="Arial"/>
                <w:b/>
                <w:bCs/>
                <w:szCs w:val="24"/>
              </w:rPr>
              <w:t>Ђ</w:t>
            </w:r>
            <w:r w:rsidRPr="001A64C8">
              <w:rPr>
                <w:rFonts w:cs="Arial"/>
                <w:b/>
                <w:bCs/>
                <w:szCs w:val="24"/>
                <w:lang w:val="hr-HR"/>
              </w:rPr>
              <w:t>АЧА</w:t>
            </w:r>
          </w:p>
          <w:p w:rsidR="00454C80" w:rsidRPr="001A64C8" w:rsidRDefault="00454C80" w:rsidP="00073789">
            <w:pPr>
              <w:jc w:val="center"/>
              <w:rPr>
                <w:rFonts w:cs="Arial"/>
                <w:b/>
                <w:bCs/>
                <w:szCs w:val="24"/>
              </w:rPr>
            </w:pPr>
          </w:p>
          <w:p w:rsidR="00454C80" w:rsidRPr="001A64C8" w:rsidRDefault="00454C80" w:rsidP="00073789">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szCs w:val="24"/>
                <w:lang w:val="hr-HR"/>
              </w:rPr>
            </w:pPr>
          </w:p>
        </w:tc>
      </w:tr>
      <w:tr w:rsidR="00454C80" w:rsidRPr="001A64C8" w:rsidTr="0007378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szCs w:val="24"/>
                <w:lang w:val="hr-HR"/>
              </w:rPr>
            </w:pPr>
          </w:p>
        </w:tc>
      </w:tr>
    </w:tbl>
    <w:p w:rsidR="00454C80" w:rsidRPr="001A64C8" w:rsidRDefault="00454C80" w:rsidP="00454C80">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340"/>
        <w:gridCol w:w="4350"/>
      </w:tblGrid>
      <w:tr w:rsidR="00454C80" w:rsidRPr="001A64C8" w:rsidTr="0007378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szCs w:val="24"/>
                <w:lang w:val="hr-HR"/>
              </w:rPr>
            </w:pPr>
          </w:p>
        </w:tc>
      </w:tr>
    </w:tbl>
    <w:p w:rsidR="00454C80" w:rsidRPr="001A64C8" w:rsidRDefault="00454C80" w:rsidP="00454C80">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282"/>
        <w:gridCol w:w="4408"/>
      </w:tblGrid>
      <w:tr w:rsidR="00454C80" w:rsidRPr="001A64C8" w:rsidTr="0007378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54C80" w:rsidRPr="001A64C8" w:rsidRDefault="00454C80" w:rsidP="00073789">
            <w:pPr>
              <w:jc w:val="center"/>
              <w:rPr>
                <w:rFonts w:cs="Arial"/>
                <w:b/>
                <w:bCs/>
                <w:szCs w:val="24"/>
              </w:rPr>
            </w:pPr>
            <w:r w:rsidRPr="001A64C8">
              <w:rPr>
                <w:rFonts w:cs="Arial"/>
                <w:b/>
                <w:bCs/>
                <w:szCs w:val="24"/>
              </w:rPr>
              <w:t>НАЧИН ПОДНОШЕЊА ПОНУДЕ</w:t>
            </w:r>
          </w:p>
          <w:p w:rsidR="00454C80" w:rsidRPr="001A64C8" w:rsidRDefault="00454C80" w:rsidP="00073789">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54C80" w:rsidRPr="001A64C8" w:rsidRDefault="00454C80" w:rsidP="004536ED">
            <w:pPr>
              <w:numPr>
                <w:ilvl w:val="0"/>
                <w:numId w:val="9"/>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454C80" w:rsidRPr="001A64C8" w:rsidRDefault="00454C80" w:rsidP="004536ED">
            <w:pPr>
              <w:numPr>
                <w:ilvl w:val="0"/>
                <w:numId w:val="9"/>
              </w:numPr>
              <w:suppressAutoHyphens w:val="0"/>
              <w:rPr>
                <w:rFonts w:cs="Arial"/>
                <w:szCs w:val="24"/>
                <w:lang w:val="hr-HR"/>
              </w:rPr>
            </w:pPr>
            <w:r w:rsidRPr="001A64C8">
              <w:rPr>
                <w:rFonts w:cs="Arial"/>
                <w:szCs w:val="24"/>
              </w:rPr>
              <w:t>заједничка понуда</w:t>
            </w:r>
          </w:p>
          <w:p w:rsidR="00454C80" w:rsidRPr="001A64C8" w:rsidRDefault="00454C80" w:rsidP="004536ED">
            <w:pPr>
              <w:numPr>
                <w:ilvl w:val="0"/>
                <w:numId w:val="9"/>
              </w:numPr>
              <w:suppressAutoHyphens w:val="0"/>
              <w:rPr>
                <w:rFonts w:cs="Arial"/>
                <w:szCs w:val="24"/>
              </w:rPr>
            </w:pPr>
            <w:r w:rsidRPr="001A64C8">
              <w:rPr>
                <w:rFonts w:cs="Arial"/>
                <w:szCs w:val="24"/>
              </w:rPr>
              <w:t>са подизвођачем</w:t>
            </w:r>
          </w:p>
        </w:tc>
      </w:tr>
      <w:tr w:rsidR="00454C80" w:rsidRPr="001A64C8" w:rsidTr="00073789">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54C80" w:rsidRPr="001A64C8" w:rsidRDefault="00454C80" w:rsidP="00073789">
            <w:pPr>
              <w:suppressAutoHyphens w:val="0"/>
              <w:rPr>
                <w:rFonts w:cs="Arial"/>
                <w:szCs w:val="24"/>
              </w:rPr>
            </w:pPr>
          </w:p>
        </w:tc>
      </w:tr>
      <w:tr w:rsidR="00454C80" w:rsidRPr="001A64C8" w:rsidTr="0007378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54C80" w:rsidRPr="00454C80" w:rsidRDefault="00454C80" w:rsidP="00454C80">
            <w:pP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54C80" w:rsidRPr="001A64C8" w:rsidRDefault="00454C80" w:rsidP="00073789">
            <w:pPr>
              <w:ind w:left="1260"/>
              <w:rPr>
                <w:rFonts w:cs="Arial"/>
                <w:szCs w:val="24"/>
              </w:rPr>
            </w:pPr>
          </w:p>
        </w:tc>
      </w:tr>
    </w:tbl>
    <w:p w:rsidR="00454C80" w:rsidRPr="0097799A" w:rsidRDefault="00454C80" w:rsidP="00454C80">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3"/>
      </w:tblGrid>
      <w:tr w:rsidR="00454C80" w:rsidRPr="001A64C8" w:rsidTr="0007378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bl>
    <w:p w:rsidR="00454C80" w:rsidRPr="001A64C8" w:rsidRDefault="00454C80" w:rsidP="00454C80">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575"/>
        <w:gridCol w:w="6115"/>
      </w:tblGrid>
      <w:tr w:rsidR="00454C80" w:rsidRPr="001A64C8" w:rsidTr="0007378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bl>
    <w:p w:rsidR="00454C80" w:rsidRPr="001A64C8" w:rsidRDefault="00454C80" w:rsidP="00454C80">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81"/>
        <w:gridCol w:w="6109"/>
      </w:tblGrid>
      <w:tr w:rsidR="00454C80" w:rsidRPr="001A64C8" w:rsidTr="0007378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r w:rsidR="00454C80" w:rsidRPr="001A64C8" w:rsidTr="0007378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r w:rsidR="00454C80" w:rsidRPr="001A64C8" w:rsidTr="0007378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r w:rsidRPr="001A64C8">
              <w:rPr>
                <w:rFonts w:cs="Arial"/>
                <w:b/>
                <w:bCs/>
                <w:szCs w:val="24"/>
                <w:lang w:val="hr-HR"/>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r w:rsidR="00454C80" w:rsidRPr="001A64C8" w:rsidTr="0007378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454C80" w:rsidRPr="001A64C8" w:rsidRDefault="00454C80" w:rsidP="00073789">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54C80" w:rsidRPr="001A64C8" w:rsidRDefault="00454C80" w:rsidP="00073789">
            <w:pPr>
              <w:jc w:val="center"/>
              <w:rPr>
                <w:rFonts w:cs="Arial"/>
                <w:b/>
                <w:bCs/>
                <w:szCs w:val="24"/>
                <w:lang w:val="hr-HR"/>
              </w:rPr>
            </w:pPr>
          </w:p>
        </w:tc>
      </w:tr>
    </w:tbl>
    <w:p w:rsidR="00454C80" w:rsidRPr="00121205" w:rsidRDefault="00454C80" w:rsidP="00454C80">
      <w:pPr>
        <w:pStyle w:val="Heading4"/>
        <w:jc w:val="both"/>
        <w:rPr>
          <w:rFonts w:ascii="Arial" w:hAnsi="Arial" w:cs="Arial"/>
          <w:b w:val="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295"/>
        <w:gridCol w:w="1375"/>
        <w:gridCol w:w="1632"/>
        <w:gridCol w:w="1703"/>
      </w:tblGrid>
      <w:tr w:rsidR="00454C80" w:rsidRPr="009076C4" w:rsidTr="00073789">
        <w:trPr>
          <w:trHeight w:val="994"/>
        </w:trPr>
        <w:tc>
          <w:tcPr>
            <w:tcW w:w="1242" w:type="dxa"/>
            <w:shd w:val="clear" w:color="auto" w:fill="auto"/>
            <w:vAlign w:val="center"/>
          </w:tcPr>
          <w:p w:rsidR="00454C80" w:rsidRPr="004C1DF6" w:rsidRDefault="00454C80" w:rsidP="00073789">
            <w:pPr>
              <w:widowControl w:val="0"/>
              <w:autoSpaceDE w:val="0"/>
              <w:autoSpaceDN w:val="0"/>
              <w:adjustRightInd w:val="0"/>
              <w:jc w:val="center"/>
              <w:rPr>
                <w:rFonts w:cs="Arial"/>
                <w:b/>
                <w:lang w:val="sr-Cyrl-CS"/>
              </w:rPr>
            </w:pPr>
            <w:r w:rsidRPr="004C1DF6">
              <w:rPr>
                <w:rFonts w:cs="Arial"/>
                <w:b/>
                <w:lang w:val="sr-Cyrl-CS"/>
              </w:rPr>
              <w:t>Редни број</w:t>
            </w:r>
          </w:p>
        </w:tc>
        <w:tc>
          <w:tcPr>
            <w:tcW w:w="2448" w:type="dxa"/>
            <w:shd w:val="clear" w:color="auto" w:fill="auto"/>
            <w:vAlign w:val="center"/>
          </w:tcPr>
          <w:p w:rsidR="00454C80" w:rsidRPr="004C1DF6" w:rsidRDefault="00454C80" w:rsidP="00073789">
            <w:pPr>
              <w:widowControl w:val="0"/>
              <w:autoSpaceDE w:val="0"/>
              <w:autoSpaceDN w:val="0"/>
              <w:adjustRightInd w:val="0"/>
              <w:jc w:val="center"/>
              <w:rPr>
                <w:rFonts w:cs="Arial"/>
                <w:b/>
                <w:lang w:val="sr-Cyrl-CS"/>
              </w:rPr>
            </w:pPr>
            <w:r w:rsidRPr="004C1DF6">
              <w:rPr>
                <w:rFonts w:cs="Arial"/>
                <w:b/>
                <w:lang w:val="sr-Cyrl-CS"/>
              </w:rPr>
              <w:t>Врста робе</w:t>
            </w:r>
          </w:p>
        </w:tc>
        <w:tc>
          <w:tcPr>
            <w:tcW w:w="1373" w:type="dxa"/>
            <w:shd w:val="clear" w:color="auto" w:fill="auto"/>
            <w:vAlign w:val="center"/>
          </w:tcPr>
          <w:p w:rsidR="00454C80" w:rsidRPr="004C1DF6" w:rsidRDefault="00454C80" w:rsidP="00073789">
            <w:pPr>
              <w:widowControl w:val="0"/>
              <w:autoSpaceDE w:val="0"/>
              <w:autoSpaceDN w:val="0"/>
              <w:adjustRightInd w:val="0"/>
              <w:jc w:val="center"/>
              <w:rPr>
                <w:rFonts w:cs="Arial"/>
                <w:b/>
                <w:lang w:val="sr-Cyrl-CS"/>
              </w:rPr>
            </w:pPr>
          </w:p>
          <w:p w:rsidR="00454C80" w:rsidRPr="004C1DF6" w:rsidRDefault="00454C80" w:rsidP="00073789">
            <w:pPr>
              <w:widowControl w:val="0"/>
              <w:autoSpaceDE w:val="0"/>
              <w:autoSpaceDN w:val="0"/>
              <w:adjustRightInd w:val="0"/>
              <w:jc w:val="center"/>
              <w:rPr>
                <w:rFonts w:cs="Arial"/>
                <w:b/>
                <w:bCs/>
                <w:lang w:val="sr-Cyrl-CS"/>
              </w:rPr>
            </w:pPr>
            <w:r w:rsidRPr="004C1DF6">
              <w:rPr>
                <w:rFonts w:cs="Arial"/>
                <w:b/>
                <w:lang w:val="sr-Cyrl-CS"/>
              </w:rPr>
              <w:t xml:space="preserve">Количина робе </w:t>
            </w:r>
            <w:r w:rsidRPr="004C1DF6">
              <w:rPr>
                <w:rFonts w:cs="Arial"/>
                <w:b/>
              </w:rPr>
              <w:t xml:space="preserve">    kg</w:t>
            </w:r>
          </w:p>
          <w:p w:rsidR="00454C80" w:rsidRPr="004C1DF6" w:rsidRDefault="00454C80" w:rsidP="00073789">
            <w:pPr>
              <w:widowControl w:val="0"/>
              <w:autoSpaceDE w:val="0"/>
              <w:autoSpaceDN w:val="0"/>
              <w:adjustRightInd w:val="0"/>
              <w:jc w:val="center"/>
              <w:rPr>
                <w:rFonts w:cs="Arial"/>
                <w:b/>
                <w:lang w:val="sr-Cyrl-CS"/>
              </w:rPr>
            </w:pPr>
          </w:p>
        </w:tc>
        <w:tc>
          <w:tcPr>
            <w:tcW w:w="1891" w:type="dxa"/>
            <w:shd w:val="clear" w:color="auto" w:fill="auto"/>
            <w:vAlign w:val="center"/>
          </w:tcPr>
          <w:p w:rsidR="00454C80" w:rsidRPr="004C1DF6" w:rsidRDefault="00454C80" w:rsidP="00073789">
            <w:pPr>
              <w:widowControl w:val="0"/>
              <w:autoSpaceDE w:val="0"/>
              <w:autoSpaceDN w:val="0"/>
              <w:adjustRightInd w:val="0"/>
              <w:jc w:val="center"/>
              <w:rPr>
                <w:b/>
                <w:lang w:val="sr-Cyrl-CS"/>
              </w:rPr>
            </w:pPr>
            <w:r w:rsidRPr="004C1DF6">
              <w:rPr>
                <w:b/>
                <w:lang w:val="sl-SI"/>
              </w:rPr>
              <w:t>J</w:t>
            </w:r>
            <w:r w:rsidRPr="004C1DF6">
              <w:rPr>
                <w:b/>
                <w:lang w:val="sr-Cyrl-CS"/>
              </w:rPr>
              <w:t>единична цена безПДВ</w:t>
            </w:r>
          </w:p>
          <w:p w:rsidR="00454C80" w:rsidRPr="001E6E75" w:rsidRDefault="00454C80" w:rsidP="00073789">
            <w:pPr>
              <w:pStyle w:val="Footer"/>
              <w:jc w:val="center"/>
              <w:rPr>
                <w:rFonts w:ascii="Arial" w:hAnsi="Arial"/>
                <w:b/>
              </w:rPr>
            </w:pPr>
            <w:r w:rsidRPr="001E6E75">
              <w:rPr>
                <w:rFonts w:cs="Arial"/>
                <w:b/>
                <w:szCs w:val="24"/>
                <w:lang w:val="sr-Latn-CS" w:eastAsia="en-US"/>
              </w:rPr>
              <w:t>RSD</w:t>
            </w:r>
            <w:r w:rsidRPr="001E6E75">
              <w:rPr>
                <w:rFonts w:cs="Arial"/>
                <w:b/>
                <w:i/>
                <w:szCs w:val="24"/>
                <w:lang w:eastAsia="en-US"/>
              </w:rPr>
              <w:t>/</w:t>
            </w:r>
            <w:r w:rsidRPr="001E6E75">
              <w:rPr>
                <w:rFonts w:ascii="Arial" w:hAnsi="Arial"/>
                <w:b/>
                <w:lang w:val="sl-SI"/>
              </w:rPr>
              <w:t>kg</w:t>
            </w:r>
          </w:p>
          <w:p w:rsidR="00454C80" w:rsidRPr="00A5731C" w:rsidRDefault="00454C80" w:rsidP="00073789">
            <w:pPr>
              <w:widowControl w:val="0"/>
              <w:autoSpaceDE w:val="0"/>
              <w:autoSpaceDN w:val="0"/>
              <w:adjustRightInd w:val="0"/>
              <w:jc w:val="center"/>
              <w:rPr>
                <w:rFonts w:cs="Arial"/>
                <w:b/>
              </w:rPr>
            </w:pPr>
            <w:r w:rsidRPr="00A5731C">
              <w:rPr>
                <w:rFonts w:cs="Arial"/>
                <w:b/>
                <w:i/>
                <w:szCs w:val="24"/>
                <w:lang w:val="sr-Latn-CS" w:eastAsia="en-US"/>
              </w:rPr>
              <w:t>EUR</w:t>
            </w:r>
            <w:r>
              <w:rPr>
                <w:rFonts w:cs="Arial"/>
                <w:b/>
                <w:i/>
                <w:szCs w:val="24"/>
                <w:lang w:eastAsia="en-US"/>
              </w:rPr>
              <w:t>/</w:t>
            </w:r>
            <w:r w:rsidRPr="004C1DF6">
              <w:rPr>
                <w:b/>
                <w:lang w:val="sl-SI"/>
              </w:rPr>
              <w:t xml:space="preserve"> kg</w:t>
            </w:r>
          </w:p>
        </w:tc>
        <w:tc>
          <w:tcPr>
            <w:tcW w:w="2336" w:type="dxa"/>
            <w:shd w:val="clear" w:color="auto" w:fill="auto"/>
            <w:vAlign w:val="center"/>
          </w:tcPr>
          <w:p w:rsidR="00454C80" w:rsidRPr="004C1DF6" w:rsidRDefault="00454C80" w:rsidP="00073789">
            <w:pPr>
              <w:widowControl w:val="0"/>
              <w:autoSpaceDE w:val="0"/>
              <w:autoSpaceDN w:val="0"/>
              <w:adjustRightInd w:val="0"/>
              <w:jc w:val="center"/>
              <w:rPr>
                <w:b/>
                <w:lang w:val="sr-Cyrl-CS"/>
              </w:rPr>
            </w:pPr>
            <w:r w:rsidRPr="004C1DF6">
              <w:rPr>
                <w:b/>
                <w:lang w:val="sr-Cyrl-CS"/>
              </w:rPr>
              <w:t>Вредност</w:t>
            </w:r>
          </w:p>
          <w:p w:rsidR="00454C80" w:rsidRPr="00A5731C" w:rsidRDefault="00454C80" w:rsidP="00073789">
            <w:pPr>
              <w:widowControl w:val="0"/>
              <w:autoSpaceDE w:val="0"/>
              <w:autoSpaceDN w:val="0"/>
              <w:adjustRightInd w:val="0"/>
              <w:jc w:val="center"/>
              <w:rPr>
                <w:rFonts w:cs="Arial"/>
                <w:b/>
                <w:lang w:val="sr-Cyrl-CS"/>
              </w:rPr>
            </w:pPr>
            <w:r w:rsidRPr="00A5731C">
              <w:rPr>
                <w:rFonts w:cs="Arial"/>
                <w:b/>
                <w:i/>
                <w:szCs w:val="24"/>
                <w:lang w:val="sr-Latn-CS" w:eastAsia="en-US"/>
              </w:rPr>
              <w:t>RSD</w:t>
            </w:r>
            <w:r w:rsidRPr="00A5731C">
              <w:rPr>
                <w:rFonts w:cs="Arial"/>
                <w:b/>
                <w:i/>
                <w:szCs w:val="24"/>
                <w:lang w:val="ru-RU" w:eastAsia="en-US"/>
              </w:rPr>
              <w:t>/</w:t>
            </w:r>
            <w:r w:rsidRPr="00A5731C">
              <w:rPr>
                <w:rFonts w:cs="Arial"/>
                <w:b/>
                <w:i/>
                <w:szCs w:val="24"/>
                <w:lang w:val="sr-Latn-CS" w:eastAsia="en-US"/>
              </w:rPr>
              <w:t>EUR</w:t>
            </w:r>
          </w:p>
        </w:tc>
      </w:tr>
      <w:tr w:rsidR="00454C80" w:rsidRPr="009076C4" w:rsidTr="00073789">
        <w:trPr>
          <w:trHeight w:val="829"/>
        </w:trPr>
        <w:tc>
          <w:tcPr>
            <w:tcW w:w="1242" w:type="dxa"/>
            <w:shd w:val="clear" w:color="auto" w:fill="auto"/>
            <w:vAlign w:val="center"/>
          </w:tcPr>
          <w:p w:rsidR="00454C80" w:rsidRPr="004C1DF6" w:rsidRDefault="00454C80" w:rsidP="00073789">
            <w:pPr>
              <w:widowControl w:val="0"/>
              <w:autoSpaceDE w:val="0"/>
              <w:autoSpaceDN w:val="0"/>
              <w:adjustRightInd w:val="0"/>
              <w:jc w:val="center"/>
              <w:rPr>
                <w:rFonts w:cs="Arial"/>
                <w:b/>
                <w:lang w:val="sr-Cyrl-CS"/>
              </w:rPr>
            </w:pPr>
            <w:r w:rsidRPr="004C1DF6">
              <w:rPr>
                <w:rFonts w:cs="Arial"/>
                <w:b/>
                <w:lang w:val="sr-Cyrl-CS"/>
              </w:rPr>
              <w:t>1.</w:t>
            </w:r>
          </w:p>
        </w:tc>
        <w:tc>
          <w:tcPr>
            <w:tcW w:w="2448" w:type="dxa"/>
            <w:shd w:val="clear" w:color="auto" w:fill="auto"/>
            <w:vAlign w:val="center"/>
          </w:tcPr>
          <w:p w:rsidR="00454C80" w:rsidRPr="004C1DF6" w:rsidRDefault="00454C80" w:rsidP="00454C80">
            <w:pPr>
              <w:widowControl w:val="0"/>
              <w:autoSpaceDE w:val="0"/>
              <w:autoSpaceDN w:val="0"/>
              <w:adjustRightInd w:val="0"/>
              <w:jc w:val="center"/>
              <w:rPr>
                <w:rFonts w:cs="Arial"/>
                <w:b/>
                <w:lang w:val="sr-Cyrl-CS"/>
              </w:rPr>
            </w:pPr>
            <w:r w:rsidRPr="009F505C">
              <w:rPr>
                <w:rFonts w:cs="Arial"/>
                <w:b/>
                <w:szCs w:val="24"/>
                <w:lang w:eastAsia="en-US"/>
              </w:rPr>
              <w:t>Н</w:t>
            </w:r>
            <w:r>
              <w:rPr>
                <w:rFonts w:cs="Arial"/>
                <w:b/>
                <w:szCs w:val="24"/>
                <w:lang w:eastAsia="en-US"/>
              </w:rPr>
              <w:t xml:space="preserve">атријум </w:t>
            </w:r>
            <w:r w:rsidRPr="009F505C">
              <w:rPr>
                <w:rFonts w:cs="Arial"/>
                <w:b/>
                <w:szCs w:val="24"/>
                <w:lang w:eastAsia="en-US"/>
              </w:rPr>
              <w:t>хидроксид</w:t>
            </w:r>
            <w:r w:rsidRPr="009F505C">
              <w:rPr>
                <w:rFonts w:cs="Arial"/>
                <w:b/>
                <w:lang w:val="sr-Cyrl-CS"/>
              </w:rPr>
              <w:t>(</w:t>
            </w:r>
            <w:r w:rsidRPr="009F505C">
              <w:rPr>
                <w:rFonts w:cs="Arial"/>
                <w:b/>
              </w:rPr>
              <w:t>NaOH)раствор 47%+-1% изражено у сувој материји</w:t>
            </w:r>
          </w:p>
        </w:tc>
        <w:tc>
          <w:tcPr>
            <w:tcW w:w="1373" w:type="dxa"/>
            <w:shd w:val="clear" w:color="auto" w:fill="auto"/>
            <w:vAlign w:val="center"/>
          </w:tcPr>
          <w:p w:rsidR="00454C80" w:rsidRPr="004C1DF6" w:rsidRDefault="00454C80" w:rsidP="00073789">
            <w:pPr>
              <w:widowControl w:val="0"/>
              <w:autoSpaceDE w:val="0"/>
              <w:autoSpaceDN w:val="0"/>
              <w:adjustRightInd w:val="0"/>
              <w:jc w:val="center"/>
              <w:rPr>
                <w:rFonts w:cs="Arial"/>
                <w:b/>
                <w:lang w:val="sr-Cyrl-CS"/>
              </w:rPr>
            </w:pPr>
          </w:p>
        </w:tc>
        <w:tc>
          <w:tcPr>
            <w:tcW w:w="1891" w:type="dxa"/>
            <w:shd w:val="clear" w:color="auto" w:fill="auto"/>
          </w:tcPr>
          <w:p w:rsidR="00454C80" w:rsidRPr="004C1DF6" w:rsidRDefault="00454C80" w:rsidP="00073789">
            <w:pPr>
              <w:widowControl w:val="0"/>
              <w:autoSpaceDE w:val="0"/>
              <w:autoSpaceDN w:val="0"/>
              <w:adjustRightInd w:val="0"/>
              <w:jc w:val="right"/>
              <w:rPr>
                <w:rFonts w:cs="Arial"/>
                <w:b/>
                <w:lang w:val="sr-Cyrl-CS"/>
              </w:rPr>
            </w:pPr>
          </w:p>
        </w:tc>
        <w:tc>
          <w:tcPr>
            <w:tcW w:w="2336" w:type="dxa"/>
            <w:shd w:val="clear" w:color="auto" w:fill="auto"/>
          </w:tcPr>
          <w:p w:rsidR="00454C80" w:rsidRPr="004C1DF6" w:rsidRDefault="00454C80" w:rsidP="00073789">
            <w:pPr>
              <w:widowControl w:val="0"/>
              <w:autoSpaceDE w:val="0"/>
              <w:autoSpaceDN w:val="0"/>
              <w:adjustRightInd w:val="0"/>
              <w:jc w:val="right"/>
              <w:rPr>
                <w:rFonts w:cs="Arial"/>
                <w:b/>
              </w:rPr>
            </w:pPr>
          </w:p>
          <w:p w:rsidR="00454C80" w:rsidRPr="004C1DF6" w:rsidRDefault="00454C80" w:rsidP="00073789">
            <w:pPr>
              <w:widowControl w:val="0"/>
              <w:autoSpaceDE w:val="0"/>
              <w:autoSpaceDN w:val="0"/>
              <w:adjustRightInd w:val="0"/>
              <w:jc w:val="right"/>
              <w:rPr>
                <w:rFonts w:cs="Arial"/>
                <w:b/>
              </w:rPr>
            </w:pPr>
          </w:p>
          <w:p w:rsidR="00454C80" w:rsidRPr="004C1DF6" w:rsidRDefault="00454C80" w:rsidP="00073789">
            <w:pPr>
              <w:widowControl w:val="0"/>
              <w:autoSpaceDE w:val="0"/>
              <w:autoSpaceDN w:val="0"/>
              <w:adjustRightInd w:val="0"/>
              <w:jc w:val="right"/>
              <w:rPr>
                <w:rFonts w:cs="Arial"/>
                <w:b/>
              </w:rPr>
            </w:pPr>
          </w:p>
        </w:tc>
      </w:tr>
    </w:tbl>
    <w:p w:rsidR="00454C80" w:rsidRPr="00D461A9" w:rsidRDefault="00454C80" w:rsidP="00454C80">
      <w:pPr>
        <w:jc w:val="both"/>
        <w:rPr>
          <w:rFonts w:ascii="Nyala" w:hAnsi="Nyala" w:cs="Arial"/>
          <w:b/>
          <w:szCs w:val="24"/>
        </w:rPr>
      </w:pPr>
    </w:p>
    <w:p w:rsidR="00454C80" w:rsidRDefault="00454C80" w:rsidP="00454C80">
      <w:pPr>
        <w:jc w:val="both"/>
        <w:rPr>
          <w:rFonts w:cs="Arial"/>
          <w:b/>
          <w:szCs w:val="24"/>
          <w:lang w:val="en-US"/>
        </w:rPr>
      </w:pPr>
      <w:r>
        <w:rPr>
          <w:rFonts w:cs="Arial"/>
          <w:b/>
          <w:szCs w:val="24"/>
        </w:rPr>
        <w:t>УКУПНА ЦЕНА  ___________________________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b/>
          <w:szCs w:val="24"/>
        </w:rPr>
        <w:t xml:space="preserve"> без пореза на додату вредност.</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454C80" w:rsidRDefault="00454C80" w:rsidP="00454C80">
      <w:pPr>
        <w:jc w:val="both"/>
        <w:rPr>
          <w:rFonts w:cs="Arial"/>
          <w:b/>
          <w:szCs w:val="24"/>
          <w:lang w:val="en-US"/>
        </w:rPr>
      </w:pPr>
    </w:p>
    <w:p w:rsidR="00454C80" w:rsidRDefault="00454C80" w:rsidP="00454C80">
      <w:pPr>
        <w:rPr>
          <w:rFonts w:cs="Arial"/>
          <w:b/>
          <w:szCs w:val="24"/>
          <w:lang w:val="en-US"/>
        </w:rPr>
      </w:pPr>
      <w:r>
        <w:rPr>
          <w:rFonts w:cs="Arial"/>
          <w:b/>
          <w:szCs w:val="24"/>
        </w:rPr>
        <w:t>УКУПНАЦЕНА  _____________________________________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са  порезом на додату вредност.</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454C80" w:rsidRPr="001A64C8" w:rsidRDefault="00454C80" w:rsidP="00454C80">
      <w:pPr>
        <w:rPr>
          <w:rFonts w:cs="Arial"/>
          <w:szCs w:val="24"/>
        </w:rPr>
      </w:pPr>
    </w:p>
    <w:p w:rsidR="00454C80" w:rsidRDefault="00454C80" w:rsidP="00454C80">
      <w:pPr>
        <w:jc w:val="both"/>
        <w:rPr>
          <w:rFonts w:cs="Arial"/>
          <w:i/>
          <w:szCs w:val="24"/>
        </w:rPr>
      </w:pPr>
      <w:r w:rsidRPr="001A64C8">
        <w:rPr>
          <w:rFonts w:cs="Arial"/>
          <w:b/>
          <w:szCs w:val="24"/>
        </w:rPr>
        <w:t xml:space="preserve">РОК </w:t>
      </w:r>
      <w:r>
        <w:rPr>
          <w:rFonts w:cs="Arial"/>
          <w:b/>
          <w:szCs w:val="24"/>
        </w:rPr>
        <w:t xml:space="preserve">ПЛАЋАЊА: </w:t>
      </w:r>
      <w:r w:rsidRPr="001A64C8">
        <w:rPr>
          <w:rFonts w:cs="Arial"/>
          <w:b/>
          <w:szCs w:val="24"/>
        </w:rPr>
        <w:t xml:space="preserve">__________ </w:t>
      </w:r>
      <w:r>
        <w:rPr>
          <w:rFonts w:cs="Arial"/>
          <w:b/>
          <w:szCs w:val="24"/>
        </w:rPr>
        <w:t>дана од дана извршене испоруке</w:t>
      </w:r>
    </w:p>
    <w:p w:rsidR="00454C80" w:rsidRDefault="00454C80" w:rsidP="00454C80">
      <w:pPr>
        <w:jc w:val="both"/>
        <w:rPr>
          <w:rFonts w:cs="Arial"/>
          <w:i/>
          <w:szCs w:val="24"/>
        </w:rPr>
      </w:pPr>
    </w:p>
    <w:p w:rsidR="00454C80" w:rsidRPr="00073789" w:rsidRDefault="00073789" w:rsidP="00454C80">
      <w:pPr>
        <w:rPr>
          <w:rFonts w:cs="Arial"/>
          <w:b/>
          <w:i/>
          <w:szCs w:val="24"/>
        </w:rPr>
      </w:pPr>
      <w:r>
        <w:rPr>
          <w:rFonts w:cs="Arial"/>
          <w:b/>
          <w:i/>
          <w:szCs w:val="24"/>
        </w:rPr>
        <w:t>РОК, МЕСТО И НАЧИН</w:t>
      </w:r>
      <w:r>
        <w:rPr>
          <w:rFonts w:cs="Arial"/>
          <w:b/>
          <w:i/>
          <w:szCs w:val="24"/>
          <w:lang w:val="en-US"/>
        </w:rPr>
        <w:t xml:space="preserve"> </w:t>
      </w:r>
      <w:r w:rsidR="00454C80">
        <w:rPr>
          <w:rFonts w:cs="Arial"/>
          <w:b/>
          <w:i/>
          <w:szCs w:val="24"/>
        </w:rPr>
        <w:t>И</w:t>
      </w:r>
      <w:r w:rsidR="00454C80" w:rsidRPr="00A5731C">
        <w:rPr>
          <w:rFonts w:cs="Arial"/>
          <w:b/>
          <w:i/>
          <w:szCs w:val="24"/>
        </w:rPr>
        <w:t>СПОРУКЕ:</w:t>
      </w:r>
      <w:r>
        <w:rPr>
          <w:rFonts w:cs="Arial"/>
          <w:b/>
          <w:i/>
          <w:szCs w:val="24"/>
        </w:rPr>
        <w:t xml:space="preserve"> </w:t>
      </w:r>
      <w:r w:rsidR="00454C80">
        <w:rPr>
          <w:rFonts w:cs="Arial"/>
          <w:b/>
          <w:i/>
          <w:szCs w:val="24"/>
        </w:rPr>
        <w:t>______</w:t>
      </w:r>
      <w:r>
        <w:rPr>
          <w:rFonts w:cs="Arial"/>
          <w:b/>
          <w:i/>
          <w:szCs w:val="24"/>
        </w:rPr>
        <w:t>___________________</w:t>
      </w:r>
      <w:r>
        <w:rPr>
          <w:rFonts w:cs="Arial"/>
          <w:b/>
          <w:i/>
          <w:szCs w:val="24"/>
          <w:lang w:val="en-US"/>
        </w:rPr>
        <w:t>___________</w:t>
      </w:r>
    </w:p>
    <w:p w:rsidR="00454C80" w:rsidRPr="00073789" w:rsidRDefault="00073789" w:rsidP="00454C80">
      <w:pPr>
        <w:rPr>
          <w:rFonts w:cs="Arial"/>
          <w:b/>
          <w:szCs w:val="24"/>
        </w:rPr>
      </w:pPr>
      <w:r>
        <w:rPr>
          <w:rFonts w:cs="Arial"/>
          <w:b/>
          <w:szCs w:val="24"/>
        </w:rPr>
        <w:t>___________________________________________________________________</w:t>
      </w:r>
    </w:p>
    <w:p w:rsidR="00073789" w:rsidRDefault="00073789" w:rsidP="00454C80">
      <w:pPr>
        <w:rPr>
          <w:rFonts w:cs="Arial"/>
          <w:b/>
          <w:szCs w:val="24"/>
        </w:rPr>
      </w:pPr>
    </w:p>
    <w:p w:rsidR="00454C80" w:rsidRPr="001A64C8" w:rsidRDefault="00454C80" w:rsidP="00454C80">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454C80" w:rsidRDefault="00454C80" w:rsidP="00454C80">
      <w:pPr>
        <w:jc w:val="both"/>
        <w:rPr>
          <w:rFonts w:cs="Arial"/>
          <w:i/>
          <w:szCs w:val="24"/>
        </w:rPr>
      </w:pPr>
      <w:r w:rsidRPr="001A64C8">
        <w:rPr>
          <w:rFonts w:cs="Arial"/>
          <w:i/>
          <w:szCs w:val="24"/>
        </w:rPr>
        <w:t>(понуда мора да важи најмање 60 дана од дана отварања понуда)</w:t>
      </w:r>
    </w:p>
    <w:p w:rsidR="00454C80" w:rsidRDefault="00454C80" w:rsidP="00454C80">
      <w:pPr>
        <w:widowControl w:val="0"/>
        <w:jc w:val="both"/>
        <w:rPr>
          <w:rFonts w:cs="Arial"/>
          <w:b/>
          <w:szCs w:val="24"/>
        </w:rPr>
      </w:pPr>
    </w:p>
    <w:p w:rsidR="00454C80" w:rsidRPr="00073789" w:rsidRDefault="00454C80" w:rsidP="00454C80">
      <w:pPr>
        <w:widowControl w:val="0"/>
        <w:jc w:val="both"/>
        <w:rPr>
          <w:rFonts w:cs="Arial"/>
          <w:szCs w:val="24"/>
          <w:lang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w:t>
      </w:r>
      <w:r w:rsidR="00073789">
        <w:rPr>
          <w:rFonts w:cs="Arial"/>
          <w:szCs w:val="24"/>
          <w:lang w:eastAsia="sr-Latn-CS"/>
        </w:rPr>
        <w:t>_____</w:t>
      </w:r>
      <w:r w:rsidRPr="001A64C8">
        <w:rPr>
          <w:rFonts w:cs="Arial"/>
          <w:szCs w:val="24"/>
          <w:lang w:eastAsia="sr-Latn-CS"/>
        </w:rPr>
        <w:t>_______</w:t>
      </w:r>
      <w:r>
        <w:rPr>
          <w:rFonts w:cs="Arial"/>
          <w:szCs w:val="24"/>
          <w:lang w:val="sr-Cyrl-CS" w:eastAsia="sr-Latn-CS"/>
        </w:rPr>
        <w:t>____________________________</w:t>
      </w:r>
      <w:r w:rsidR="00073789">
        <w:rPr>
          <w:rFonts w:cs="Arial"/>
          <w:szCs w:val="24"/>
          <w:lang w:val="sr-Cyrl-CS" w:eastAsia="sr-Latn-CS"/>
        </w:rPr>
        <w:t>___________________________</w:t>
      </w:r>
    </w:p>
    <w:p w:rsidR="00454C80" w:rsidRPr="00D461A9" w:rsidRDefault="00454C80" w:rsidP="00454C80">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w:t>
      </w:r>
      <w:r>
        <w:rPr>
          <w:rFonts w:cs="Arial"/>
          <w:szCs w:val="24"/>
          <w:lang w:eastAsia="sr-Latn-CS"/>
        </w:rPr>
        <w:t>__________________</w:t>
      </w:r>
    </w:p>
    <w:p w:rsidR="00454C80" w:rsidRPr="001A64C8" w:rsidRDefault="00454C80" w:rsidP="00454C80">
      <w:pPr>
        <w:jc w:val="both"/>
        <w:rPr>
          <w:rFonts w:cs="Arial"/>
          <w:szCs w:val="24"/>
        </w:rPr>
      </w:pPr>
    </w:p>
    <w:p w:rsidR="00454C80" w:rsidRDefault="00454C80" w:rsidP="00454C80">
      <w:pPr>
        <w:jc w:val="both"/>
        <w:rPr>
          <w:rFonts w:asciiTheme="minorHAnsi" w:hAnsiTheme="minorHAnsi" w:cs="Arial"/>
          <w:szCs w:val="24"/>
        </w:rPr>
      </w:pPr>
    </w:p>
    <w:p w:rsidR="00F773C9" w:rsidRPr="00F773C9" w:rsidRDefault="00F773C9" w:rsidP="00454C80">
      <w:pPr>
        <w:jc w:val="both"/>
        <w:rPr>
          <w:rFonts w:asciiTheme="minorHAnsi" w:hAnsiTheme="minorHAnsi" w:cs="Arial"/>
          <w:szCs w:val="24"/>
        </w:rPr>
      </w:pPr>
    </w:p>
    <w:tbl>
      <w:tblPr>
        <w:tblW w:w="0" w:type="auto"/>
        <w:jc w:val="center"/>
        <w:tblLook w:val="01E0" w:firstRow="1" w:lastRow="1" w:firstColumn="1" w:lastColumn="1" w:noHBand="0" w:noVBand="0"/>
      </w:tblPr>
      <w:tblGrid>
        <w:gridCol w:w="3508"/>
        <w:gridCol w:w="1917"/>
        <w:gridCol w:w="3645"/>
      </w:tblGrid>
      <w:tr w:rsidR="00454C80" w:rsidRPr="001A64C8" w:rsidTr="00073789">
        <w:trPr>
          <w:jc w:val="center"/>
        </w:trPr>
        <w:tc>
          <w:tcPr>
            <w:tcW w:w="3652" w:type="dxa"/>
          </w:tcPr>
          <w:p w:rsidR="00454C80" w:rsidRPr="001A64C8" w:rsidRDefault="00454C80" w:rsidP="00073789">
            <w:pPr>
              <w:jc w:val="center"/>
              <w:rPr>
                <w:rFonts w:cs="Arial"/>
                <w:szCs w:val="24"/>
              </w:rPr>
            </w:pPr>
            <w:r w:rsidRPr="001A64C8">
              <w:rPr>
                <w:rFonts w:cs="Arial"/>
                <w:szCs w:val="24"/>
              </w:rPr>
              <w:t>Место и датум:</w:t>
            </w:r>
          </w:p>
        </w:tc>
        <w:tc>
          <w:tcPr>
            <w:tcW w:w="1985" w:type="dxa"/>
          </w:tcPr>
          <w:p w:rsidR="00454C80" w:rsidRPr="001A64C8" w:rsidRDefault="00454C80" w:rsidP="00073789">
            <w:pPr>
              <w:jc w:val="center"/>
              <w:rPr>
                <w:rFonts w:cs="Arial"/>
                <w:szCs w:val="24"/>
              </w:rPr>
            </w:pPr>
            <w:r w:rsidRPr="001A64C8">
              <w:rPr>
                <w:rFonts w:cs="Arial"/>
                <w:szCs w:val="24"/>
              </w:rPr>
              <w:t>М.П.</w:t>
            </w:r>
          </w:p>
        </w:tc>
        <w:tc>
          <w:tcPr>
            <w:tcW w:w="3782" w:type="dxa"/>
          </w:tcPr>
          <w:p w:rsidR="00454C80" w:rsidRPr="001A64C8" w:rsidRDefault="00454C80" w:rsidP="00073789">
            <w:pPr>
              <w:jc w:val="center"/>
              <w:rPr>
                <w:rFonts w:cs="Arial"/>
                <w:szCs w:val="24"/>
              </w:rPr>
            </w:pPr>
            <w:r w:rsidRPr="001A64C8">
              <w:rPr>
                <w:rFonts w:cs="Arial"/>
                <w:szCs w:val="24"/>
              </w:rPr>
              <w:t>Понуђач:</w:t>
            </w:r>
          </w:p>
        </w:tc>
      </w:tr>
      <w:tr w:rsidR="00454C80" w:rsidRPr="001A64C8" w:rsidTr="00073789">
        <w:trPr>
          <w:jc w:val="center"/>
        </w:trPr>
        <w:tc>
          <w:tcPr>
            <w:tcW w:w="3652" w:type="dxa"/>
            <w:vAlign w:val="center"/>
          </w:tcPr>
          <w:p w:rsidR="00454C80" w:rsidRPr="001A64C8" w:rsidRDefault="00454C80" w:rsidP="00073789">
            <w:pPr>
              <w:jc w:val="both"/>
              <w:rPr>
                <w:rFonts w:cs="Arial"/>
                <w:szCs w:val="24"/>
              </w:rPr>
            </w:pPr>
          </w:p>
        </w:tc>
        <w:tc>
          <w:tcPr>
            <w:tcW w:w="1985" w:type="dxa"/>
            <w:vAlign w:val="center"/>
          </w:tcPr>
          <w:p w:rsidR="00454C80" w:rsidRPr="001A64C8" w:rsidRDefault="00454C80" w:rsidP="00073789">
            <w:pPr>
              <w:jc w:val="both"/>
              <w:rPr>
                <w:rFonts w:cs="Arial"/>
                <w:szCs w:val="24"/>
              </w:rPr>
            </w:pPr>
          </w:p>
        </w:tc>
        <w:tc>
          <w:tcPr>
            <w:tcW w:w="3782" w:type="dxa"/>
            <w:vAlign w:val="center"/>
          </w:tcPr>
          <w:p w:rsidR="00454C80" w:rsidRPr="001A64C8" w:rsidRDefault="00454C80" w:rsidP="00073789">
            <w:pPr>
              <w:jc w:val="both"/>
              <w:rPr>
                <w:rFonts w:cs="Arial"/>
                <w:szCs w:val="24"/>
              </w:rPr>
            </w:pPr>
          </w:p>
        </w:tc>
      </w:tr>
      <w:tr w:rsidR="00454C80" w:rsidRPr="001A64C8" w:rsidTr="00073789">
        <w:trPr>
          <w:jc w:val="center"/>
        </w:trPr>
        <w:tc>
          <w:tcPr>
            <w:tcW w:w="3652" w:type="dxa"/>
            <w:tcBorders>
              <w:bottom w:val="single" w:sz="4" w:space="0" w:color="auto"/>
            </w:tcBorders>
            <w:vAlign w:val="center"/>
          </w:tcPr>
          <w:p w:rsidR="00454C80" w:rsidRPr="001A64C8" w:rsidRDefault="00454C80" w:rsidP="00073789">
            <w:pPr>
              <w:jc w:val="both"/>
              <w:rPr>
                <w:rFonts w:cs="Arial"/>
                <w:szCs w:val="24"/>
              </w:rPr>
            </w:pPr>
          </w:p>
        </w:tc>
        <w:tc>
          <w:tcPr>
            <w:tcW w:w="1985" w:type="dxa"/>
            <w:vAlign w:val="center"/>
          </w:tcPr>
          <w:p w:rsidR="00454C80" w:rsidRPr="001A64C8" w:rsidRDefault="00454C80" w:rsidP="00073789">
            <w:pPr>
              <w:jc w:val="both"/>
              <w:rPr>
                <w:rFonts w:cs="Arial"/>
                <w:szCs w:val="24"/>
              </w:rPr>
            </w:pPr>
          </w:p>
        </w:tc>
        <w:tc>
          <w:tcPr>
            <w:tcW w:w="3782" w:type="dxa"/>
            <w:tcBorders>
              <w:bottom w:val="single" w:sz="4" w:space="0" w:color="auto"/>
            </w:tcBorders>
            <w:vAlign w:val="center"/>
          </w:tcPr>
          <w:p w:rsidR="00454C80" w:rsidRPr="001A64C8" w:rsidRDefault="00454C80" w:rsidP="00073789">
            <w:pPr>
              <w:jc w:val="both"/>
              <w:rPr>
                <w:rFonts w:cs="Arial"/>
                <w:szCs w:val="24"/>
              </w:rPr>
            </w:pPr>
          </w:p>
        </w:tc>
      </w:tr>
    </w:tbl>
    <w:p w:rsidR="00B6180E" w:rsidRDefault="00B6180E" w:rsidP="00B6180E">
      <w:pPr>
        <w:suppressAutoHyphens w:val="0"/>
        <w:ind w:right="-286"/>
        <w:contextualSpacing/>
        <w:jc w:val="both"/>
        <w:rPr>
          <w:rFonts w:cs="Arial"/>
          <w:b/>
          <w:szCs w:val="24"/>
          <w:lang w:val="sr-Cyrl-CS" w:eastAsia="en-US"/>
        </w:rPr>
      </w:pPr>
    </w:p>
    <w:p w:rsidR="00B6180E" w:rsidRDefault="00B6180E" w:rsidP="00B6180E">
      <w:pPr>
        <w:suppressAutoHyphens w:val="0"/>
        <w:ind w:right="-286"/>
        <w:contextualSpacing/>
        <w:jc w:val="both"/>
        <w:rPr>
          <w:rFonts w:ascii="Nyala" w:hAnsi="Nyala" w:cs="Arial"/>
          <w:b/>
          <w:szCs w:val="24"/>
          <w:lang w:eastAsia="en-US"/>
        </w:rPr>
      </w:pPr>
    </w:p>
    <w:p w:rsidR="00B4077B" w:rsidRPr="00B4077B" w:rsidRDefault="00B4077B" w:rsidP="00B6180E">
      <w:pPr>
        <w:suppressAutoHyphens w:val="0"/>
        <w:ind w:right="-286"/>
        <w:contextualSpacing/>
        <w:jc w:val="both"/>
        <w:rPr>
          <w:rFonts w:ascii="Nyala" w:hAnsi="Nyala" w:cs="Arial"/>
          <w:b/>
          <w:szCs w:val="24"/>
          <w:lang w:eastAsia="en-US"/>
        </w:rPr>
      </w:pPr>
    </w:p>
    <w:p w:rsidR="00B6180E" w:rsidRPr="00BD08A8" w:rsidRDefault="00B6180E" w:rsidP="00B6180E">
      <w:pPr>
        <w:suppressAutoHyphens w:val="0"/>
        <w:ind w:right="-286"/>
        <w:contextualSpacing/>
        <w:jc w:val="both"/>
        <w:rPr>
          <w:rFonts w:cs="Arial"/>
          <w:b/>
          <w:i/>
          <w:iCs/>
          <w:szCs w:val="24"/>
          <w:lang w:val="en-US" w:eastAsia="en-US"/>
        </w:rPr>
      </w:pPr>
      <w:r w:rsidRPr="00BD08A8">
        <w:rPr>
          <w:rFonts w:cs="Arial"/>
          <w:b/>
          <w:szCs w:val="24"/>
          <w:lang w:val="sr-Cyrl-CS" w:eastAsia="en-US"/>
        </w:rPr>
        <w:lastRenderedPageBreak/>
        <w:t xml:space="preserve">Образац </w:t>
      </w:r>
      <w:r>
        <w:rPr>
          <w:rFonts w:cs="Arial"/>
          <w:b/>
          <w:szCs w:val="24"/>
          <w:lang w:val="sr-Cyrl-CS" w:eastAsia="en-US"/>
        </w:rPr>
        <w:t>2</w:t>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p>
    <w:p w:rsidR="00B6180E" w:rsidRPr="00BD08A8" w:rsidRDefault="00B6180E" w:rsidP="00B6180E">
      <w:pPr>
        <w:pStyle w:val="Heading1"/>
        <w:rPr>
          <w:rFonts w:ascii="Arial" w:hAnsi="Arial" w:cs="Arial"/>
          <w:szCs w:val="24"/>
        </w:rPr>
      </w:pPr>
      <w:bookmarkStart w:id="1" w:name="_Toc351378484"/>
      <w:r w:rsidRPr="00BD08A8">
        <w:rPr>
          <w:rFonts w:ascii="Arial" w:hAnsi="Arial" w:cs="Arial"/>
          <w:szCs w:val="24"/>
        </w:rPr>
        <w:t>ПОДАЦИ О ПОНУЂАЧУ</w:t>
      </w:r>
      <w:bookmarkEnd w:id="1"/>
    </w:p>
    <w:p w:rsidR="00B6180E" w:rsidRPr="00BD08A8" w:rsidRDefault="00B6180E" w:rsidP="00B6180E">
      <w:pPr>
        <w:rPr>
          <w:rFonts w:cs="Arial"/>
          <w:szCs w:val="24"/>
        </w:rPr>
      </w:pPr>
    </w:p>
    <w:tbl>
      <w:tblPr>
        <w:tblW w:w="0" w:type="auto"/>
        <w:tblLook w:val="00A0" w:firstRow="1" w:lastRow="0" w:firstColumn="1" w:lastColumn="0" w:noHBand="0" w:noVBand="0"/>
      </w:tblPr>
      <w:tblGrid>
        <w:gridCol w:w="3597"/>
        <w:gridCol w:w="269"/>
        <w:gridCol w:w="5204"/>
      </w:tblGrid>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Назив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Адреса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Лице за контакт:</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Е-пошта: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Телефон:</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Телефакс:</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Порески број понуђача (ПИБ):</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Матични број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Шифра делатности:</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Број рачуна и назив банке:</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Лице одговорно за потписивање уговора:</w:t>
            </w: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lang w:val="sr-Cyrl-CS"/>
        </w:rPr>
      </w:pPr>
    </w:p>
    <w:p w:rsidR="00B6180E" w:rsidRPr="00BD08A8" w:rsidRDefault="00B6180E" w:rsidP="00B6180E">
      <w:pPr>
        <w:rPr>
          <w:rFonts w:cs="Arial"/>
          <w:szCs w:val="24"/>
          <w:lang w:val="sr-Cyrl-CS"/>
        </w:rPr>
      </w:pPr>
    </w:p>
    <w:tbl>
      <w:tblPr>
        <w:tblW w:w="0" w:type="auto"/>
        <w:jc w:val="center"/>
        <w:tblLook w:val="01E0" w:firstRow="1" w:lastRow="1" w:firstColumn="1" w:lastColumn="1" w:noHBand="0" w:noVBand="0"/>
      </w:tblPr>
      <w:tblGrid>
        <w:gridCol w:w="3508"/>
        <w:gridCol w:w="1917"/>
        <w:gridCol w:w="3645"/>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rPr>
          <w:rFonts w:cs="Arial"/>
          <w:i/>
          <w:szCs w:val="24"/>
        </w:rPr>
      </w:pPr>
    </w:p>
    <w:p w:rsidR="00B6180E" w:rsidRPr="00BD08A8" w:rsidRDefault="00B6180E" w:rsidP="00B6180E">
      <w:pPr>
        <w:rPr>
          <w:rFonts w:cs="Arial"/>
          <w:i/>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i/>
          <w:szCs w:val="24"/>
        </w:rPr>
        <w:t>: Уколико понуђачи наступају у заједничкој понуди, овај образац попуњава Лидер – носилац посла.</w:t>
      </w:r>
    </w:p>
    <w:p w:rsidR="00B6180E" w:rsidRPr="00BD08A8" w:rsidRDefault="00B6180E" w:rsidP="00B6180E">
      <w:pPr>
        <w:jc w:val="both"/>
        <w:rPr>
          <w:rFonts w:cs="Arial"/>
          <w:i/>
          <w:szCs w:val="24"/>
        </w:rPr>
      </w:pPr>
    </w:p>
    <w:p w:rsidR="00B6180E" w:rsidRPr="00BD08A8" w:rsidRDefault="00B6180E" w:rsidP="00B6180E">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6180E" w:rsidRPr="00BD08A8" w:rsidRDefault="00B6180E" w:rsidP="00B6180E">
      <w:pPr>
        <w:suppressAutoHyphens w:val="0"/>
        <w:ind w:right="-286"/>
        <w:contextualSpacing/>
        <w:jc w:val="both"/>
        <w:rPr>
          <w:rFonts w:cs="Arial"/>
          <w:b/>
          <w:iCs/>
          <w:szCs w:val="24"/>
          <w:lang w:val="ru-RU" w:eastAsia="en-US"/>
        </w:rPr>
      </w:pPr>
    </w:p>
    <w:p w:rsidR="00B6180E" w:rsidRPr="00BD08A8" w:rsidRDefault="00B6180E" w:rsidP="00B6180E">
      <w:pPr>
        <w:suppressAutoHyphens w:val="0"/>
        <w:ind w:right="-286"/>
        <w:contextualSpacing/>
        <w:jc w:val="both"/>
        <w:rPr>
          <w:rFonts w:cs="Arial"/>
          <w:b/>
          <w:iCs/>
          <w:szCs w:val="24"/>
          <w:lang w:val="ru-RU" w:eastAsia="en-US"/>
        </w:rPr>
      </w:pPr>
    </w:p>
    <w:p w:rsidR="00B6180E" w:rsidRDefault="00B6180E"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ru-RU" w:eastAsia="en-US"/>
        </w:rPr>
      </w:pPr>
    </w:p>
    <w:p w:rsidR="00DD426A" w:rsidRPr="00BD08A8" w:rsidRDefault="00DD426A" w:rsidP="00B6180E">
      <w:pPr>
        <w:suppressAutoHyphens w:val="0"/>
        <w:ind w:right="-286"/>
        <w:contextualSpacing/>
        <w:jc w:val="both"/>
        <w:rPr>
          <w:rFonts w:cs="Arial"/>
          <w:b/>
          <w:iCs/>
          <w:szCs w:val="24"/>
          <w:lang w:val="en-US" w:eastAsia="en-US"/>
        </w:rPr>
      </w:pPr>
    </w:p>
    <w:p w:rsidR="00B6180E" w:rsidRPr="00BD08A8" w:rsidRDefault="00B6180E" w:rsidP="00B6180E">
      <w:pPr>
        <w:suppressAutoHyphens w:val="0"/>
        <w:ind w:right="-286"/>
        <w:contextualSpacing/>
        <w:jc w:val="both"/>
        <w:rPr>
          <w:rFonts w:cs="Arial"/>
          <w:b/>
          <w:i/>
          <w:iCs/>
          <w:szCs w:val="24"/>
          <w:lang w:eastAsia="en-US"/>
        </w:rPr>
      </w:pPr>
      <w:r w:rsidRPr="00BD08A8">
        <w:rPr>
          <w:rFonts w:cs="Arial"/>
          <w:b/>
          <w:iCs/>
          <w:szCs w:val="24"/>
          <w:lang w:val="ru-RU" w:eastAsia="en-US"/>
        </w:rPr>
        <w:lastRenderedPageBreak/>
        <w:t xml:space="preserve">Образац </w:t>
      </w:r>
      <w:r>
        <w:rPr>
          <w:rFonts w:cs="Arial"/>
          <w:b/>
          <w:iCs/>
          <w:szCs w:val="24"/>
          <w:lang w:val="ru-RU" w:eastAsia="en-US"/>
        </w:rPr>
        <w:t>3</w:t>
      </w:r>
      <w:r w:rsidRPr="00BD08A8">
        <w:rPr>
          <w:rFonts w:cs="Arial"/>
          <w:b/>
          <w:iCs/>
          <w:szCs w:val="24"/>
          <w:lang w:val="ru-RU" w:eastAsia="en-US"/>
        </w:rPr>
        <w:t xml:space="preserve">                                                                                                                                                                                                                      </w:t>
      </w:r>
    </w:p>
    <w:p w:rsidR="00B6180E" w:rsidRPr="00BD08A8" w:rsidRDefault="00B6180E" w:rsidP="00B6180E">
      <w:pPr>
        <w:pStyle w:val="Heading1"/>
        <w:rPr>
          <w:rFonts w:ascii="Arial" w:hAnsi="Arial" w:cs="Arial"/>
          <w:szCs w:val="24"/>
        </w:rPr>
      </w:pPr>
      <w:bookmarkStart w:id="2" w:name="_Toc351378486"/>
      <w:r w:rsidRPr="00BD08A8">
        <w:rPr>
          <w:rFonts w:ascii="Arial" w:hAnsi="Arial" w:cs="Arial"/>
          <w:szCs w:val="24"/>
        </w:rPr>
        <w:t>ПОДАЦИ О ПОДИЗВОЂАЧУ</w:t>
      </w:r>
      <w:bookmarkEnd w:id="2"/>
    </w:p>
    <w:p w:rsidR="00B6180E" w:rsidRPr="00BD08A8" w:rsidRDefault="00B6180E" w:rsidP="00B6180E">
      <w:pPr>
        <w:pStyle w:val="BodyText"/>
        <w:ind w:left="142"/>
        <w:jc w:val="center"/>
        <w:rPr>
          <w:rFonts w:ascii="Arial" w:hAnsi="Arial" w:cs="Arial"/>
          <w:b/>
          <w:szCs w:val="24"/>
        </w:rPr>
      </w:pPr>
    </w:p>
    <w:p w:rsidR="00B6180E" w:rsidRPr="00BD08A8" w:rsidRDefault="00B6180E" w:rsidP="00B6180E">
      <w:pPr>
        <w:jc w:val="both"/>
        <w:rPr>
          <w:rFonts w:cs="Arial"/>
          <w:szCs w:val="24"/>
        </w:rPr>
      </w:pPr>
    </w:p>
    <w:tbl>
      <w:tblPr>
        <w:tblW w:w="0" w:type="auto"/>
        <w:tblLook w:val="00A0" w:firstRow="1" w:lastRow="0" w:firstColumn="1" w:lastColumn="0" w:noHBand="0" w:noVBand="0"/>
      </w:tblPr>
      <w:tblGrid>
        <w:gridCol w:w="3417"/>
        <w:gridCol w:w="249"/>
        <w:gridCol w:w="5404"/>
      </w:tblGrid>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Назив:</w:t>
            </w:r>
          </w:p>
        </w:tc>
        <w:tc>
          <w:tcPr>
            <w:tcW w:w="249" w:type="dxa"/>
            <w:vAlign w:val="center"/>
          </w:tcPr>
          <w:p w:rsidR="00B6180E" w:rsidRPr="00BD08A8" w:rsidRDefault="00B6180E" w:rsidP="00073789">
            <w:pPr>
              <w:rPr>
                <w:rFonts w:cs="Arial"/>
                <w:szCs w:val="24"/>
              </w:rPr>
            </w:pPr>
          </w:p>
        </w:tc>
        <w:tc>
          <w:tcPr>
            <w:tcW w:w="5461"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Адреса: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Лице за контакт:</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Е-пошта: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Телефон:</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Телефакс:</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Порески број (ПИБ):</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Матични број:</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Шифра делатности:</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Број рачуна и назив банке: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Одговорно лице: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tbl>
      <w:tblPr>
        <w:tblW w:w="0" w:type="auto"/>
        <w:jc w:val="center"/>
        <w:tblLook w:val="01E0" w:firstRow="1" w:lastRow="1" w:firstColumn="1" w:lastColumn="1" w:noHBand="0" w:noVBand="0"/>
      </w:tblPr>
      <w:tblGrid>
        <w:gridCol w:w="3508"/>
        <w:gridCol w:w="1917"/>
        <w:gridCol w:w="3645"/>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lang w:val="sr-Cyrl-CS"/>
        </w:rPr>
      </w:pPr>
    </w:p>
    <w:p w:rsidR="00B6180E" w:rsidRPr="00BD08A8" w:rsidRDefault="00B6180E" w:rsidP="00B6180E">
      <w:pPr>
        <w:jc w:val="both"/>
        <w:rPr>
          <w:rFonts w:cs="Arial"/>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у случају да понуђач наступа са подизвођачем. Образац попунити за сваког подизвођача.</w:t>
      </w:r>
    </w:p>
    <w:p w:rsidR="00B6180E" w:rsidRPr="00BD08A8" w:rsidRDefault="00B6180E" w:rsidP="00B6180E">
      <w:pPr>
        <w:jc w:val="both"/>
        <w:rPr>
          <w:rFonts w:cs="Arial"/>
          <w:i/>
          <w:szCs w:val="24"/>
        </w:rPr>
      </w:pPr>
    </w:p>
    <w:p w:rsidR="00B6180E" w:rsidRPr="00BD08A8" w:rsidRDefault="00B6180E" w:rsidP="00B6180E">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6180E" w:rsidRPr="00BD08A8" w:rsidRDefault="00B6180E" w:rsidP="00B6180E">
      <w:pPr>
        <w:jc w:val="both"/>
        <w:rPr>
          <w:rFonts w:cs="Arial"/>
          <w:szCs w:val="24"/>
          <w:lang w:val="sr-Cyrl-CS"/>
        </w:rPr>
      </w:pPr>
    </w:p>
    <w:p w:rsidR="00B6180E" w:rsidRDefault="00B6180E" w:rsidP="00B6180E">
      <w:pPr>
        <w:jc w:val="both"/>
        <w:rPr>
          <w:rFonts w:cs="Arial"/>
          <w:b/>
          <w:iCs/>
          <w:szCs w:val="24"/>
          <w:lang w:eastAsia="en-US"/>
        </w:rPr>
      </w:pPr>
    </w:p>
    <w:p w:rsidR="00C337B1" w:rsidRDefault="00C337B1" w:rsidP="00B6180E">
      <w:pPr>
        <w:jc w:val="both"/>
        <w:rPr>
          <w:rFonts w:cs="Arial"/>
          <w:b/>
          <w:iCs/>
          <w:szCs w:val="24"/>
          <w:lang w:eastAsia="en-US"/>
        </w:rPr>
      </w:pPr>
    </w:p>
    <w:p w:rsidR="00C337B1" w:rsidRPr="00C337B1" w:rsidRDefault="00C337B1" w:rsidP="00B6180E">
      <w:pPr>
        <w:jc w:val="both"/>
        <w:rPr>
          <w:rFonts w:cs="Arial"/>
          <w:b/>
          <w:iCs/>
          <w:szCs w:val="24"/>
          <w:lang w:eastAsia="en-US"/>
        </w:rPr>
      </w:pPr>
    </w:p>
    <w:p w:rsidR="00B6180E" w:rsidRPr="00B6180E" w:rsidRDefault="00B6180E" w:rsidP="00B6180E">
      <w:pPr>
        <w:jc w:val="both"/>
        <w:rPr>
          <w:rFonts w:cs="Arial"/>
          <w:szCs w:val="24"/>
        </w:rPr>
      </w:pPr>
      <w:r w:rsidRPr="00BD08A8">
        <w:rPr>
          <w:rFonts w:cs="Arial"/>
          <w:b/>
          <w:iCs/>
          <w:szCs w:val="24"/>
          <w:lang w:val="ru-RU" w:eastAsia="en-US"/>
        </w:rPr>
        <w:lastRenderedPageBreak/>
        <w:t xml:space="preserve">Образац </w:t>
      </w:r>
      <w:r>
        <w:rPr>
          <w:rFonts w:cs="Arial"/>
          <w:b/>
          <w:iCs/>
          <w:szCs w:val="24"/>
          <w:lang w:eastAsia="en-US"/>
        </w:rPr>
        <w:t>4</w:t>
      </w:r>
    </w:p>
    <w:p w:rsidR="00B6180E" w:rsidRPr="00BD08A8" w:rsidRDefault="00B6180E" w:rsidP="00B6180E">
      <w:pPr>
        <w:pStyle w:val="Heading1"/>
        <w:rPr>
          <w:rFonts w:ascii="Arial" w:hAnsi="Arial" w:cs="Arial"/>
          <w:szCs w:val="24"/>
        </w:rPr>
      </w:pPr>
      <w:bookmarkStart w:id="3" w:name="_Toc351378487"/>
      <w:r w:rsidRPr="00BD08A8">
        <w:rPr>
          <w:rFonts w:ascii="Arial" w:hAnsi="Arial" w:cs="Arial"/>
          <w:szCs w:val="24"/>
        </w:rPr>
        <w:t>ПОДАЦИ О ЧЛАНУ ГРУПЕ ПОНУЂАЧА</w:t>
      </w:r>
      <w:bookmarkEnd w:id="3"/>
    </w:p>
    <w:p w:rsidR="00B6180E" w:rsidRPr="00BD08A8" w:rsidRDefault="00B6180E" w:rsidP="00B6180E">
      <w:pPr>
        <w:pStyle w:val="BodyText"/>
        <w:ind w:left="142"/>
        <w:jc w:val="center"/>
        <w:rPr>
          <w:rFonts w:ascii="Arial" w:hAnsi="Arial" w:cs="Arial"/>
          <w:b/>
          <w:szCs w:val="24"/>
        </w:rPr>
      </w:pPr>
    </w:p>
    <w:p w:rsidR="00B6180E" w:rsidRPr="00BD08A8" w:rsidRDefault="00B6180E" w:rsidP="00B6180E">
      <w:pPr>
        <w:pStyle w:val="BodyText"/>
        <w:ind w:left="142"/>
        <w:jc w:val="center"/>
        <w:rPr>
          <w:rFonts w:ascii="Arial" w:hAnsi="Arial" w:cs="Arial"/>
          <w:b/>
          <w:szCs w:val="24"/>
        </w:rPr>
      </w:pPr>
    </w:p>
    <w:p w:rsidR="00B6180E" w:rsidRPr="00BD08A8" w:rsidRDefault="00B6180E" w:rsidP="00B6180E">
      <w:pPr>
        <w:jc w:val="both"/>
        <w:rPr>
          <w:rFonts w:cs="Arial"/>
          <w:szCs w:val="24"/>
        </w:rPr>
      </w:pPr>
    </w:p>
    <w:tbl>
      <w:tblPr>
        <w:tblW w:w="0" w:type="auto"/>
        <w:tblLook w:val="00A0" w:firstRow="1" w:lastRow="0" w:firstColumn="1" w:lastColumn="0" w:noHBand="0" w:noVBand="0"/>
      </w:tblPr>
      <w:tblGrid>
        <w:gridCol w:w="3417"/>
        <w:gridCol w:w="249"/>
        <w:gridCol w:w="5404"/>
      </w:tblGrid>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Назив:</w:t>
            </w:r>
          </w:p>
        </w:tc>
        <w:tc>
          <w:tcPr>
            <w:tcW w:w="249" w:type="dxa"/>
            <w:vAlign w:val="center"/>
          </w:tcPr>
          <w:p w:rsidR="00B6180E" w:rsidRPr="00BD08A8" w:rsidRDefault="00B6180E" w:rsidP="00073789">
            <w:pPr>
              <w:rPr>
                <w:rFonts w:cs="Arial"/>
                <w:szCs w:val="24"/>
              </w:rPr>
            </w:pPr>
          </w:p>
        </w:tc>
        <w:tc>
          <w:tcPr>
            <w:tcW w:w="5461"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Адреса: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Лице за контакт:</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Е-пошта: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Телефон:</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Телефакс:</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Порески број (ПИБ):</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Матични број:</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Шифра делатности:</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Број рачуна и назив банке: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Одговорно лице: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tbl>
      <w:tblPr>
        <w:tblW w:w="0" w:type="auto"/>
        <w:jc w:val="center"/>
        <w:tblLook w:val="01E0" w:firstRow="1" w:lastRow="1" w:firstColumn="1" w:lastColumn="1" w:noHBand="0" w:noVBand="0"/>
      </w:tblPr>
      <w:tblGrid>
        <w:gridCol w:w="3508"/>
        <w:gridCol w:w="1917"/>
        <w:gridCol w:w="3645"/>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када група понуђача подноси заједничку понуду. Образац попунити за сваког члана групе понуђача.</w:t>
      </w:r>
    </w:p>
    <w:p w:rsidR="00B6180E" w:rsidRPr="00BD08A8" w:rsidRDefault="00B6180E" w:rsidP="00B6180E">
      <w:pPr>
        <w:jc w:val="both"/>
        <w:rPr>
          <w:rFonts w:cs="Arial"/>
          <w:i/>
          <w:szCs w:val="24"/>
        </w:rPr>
      </w:pPr>
    </w:p>
    <w:p w:rsidR="00B6180E" w:rsidRPr="00BD08A8" w:rsidRDefault="00B6180E" w:rsidP="00B6180E">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6180E" w:rsidRPr="00BD08A8" w:rsidRDefault="00B6180E" w:rsidP="00B6180E">
      <w:pPr>
        <w:tabs>
          <w:tab w:val="left" w:pos="3119"/>
        </w:tabs>
        <w:jc w:val="both"/>
        <w:rPr>
          <w:rFonts w:cs="Arial"/>
          <w:b/>
          <w:bCs/>
          <w:i/>
          <w:szCs w:val="24"/>
        </w:rPr>
      </w:pPr>
    </w:p>
    <w:p w:rsidR="00B6180E" w:rsidRDefault="00B6180E" w:rsidP="00B6180E">
      <w:pPr>
        <w:tabs>
          <w:tab w:val="left" w:pos="3119"/>
        </w:tabs>
        <w:jc w:val="both"/>
        <w:rPr>
          <w:rFonts w:cs="Arial"/>
          <w:b/>
          <w:bCs/>
          <w:i/>
          <w:szCs w:val="24"/>
        </w:rPr>
      </w:pPr>
    </w:p>
    <w:p w:rsidR="00B6180E" w:rsidRDefault="00B6180E" w:rsidP="00B6180E">
      <w:pPr>
        <w:tabs>
          <w:tab w:val="left" w:pos="3119"/>
        </w:tabs>
        <w:jc w:val="both"/>
        <w:rPr>
          <w:rFonts w:cs="Arial"/>
          <w:b/>
          <w:bCs/>
          <w:i/>
          <w:szCs w:val="24"/>
        </w:rPr>
      </w:pPr>
    </w:p>
    <w:p w:rsidR="00B6180E" w:rsidRPr="00B4077B" w:rsidRDefault="00B6180E" w:rsidP="00B6180E">
      <w:pPr>
        <w:shd w:val="clear" w:color="auto" w:fill="FFFFFF"/>
        <w:spacing w:line="100" w:lineRule="atLeast"/>
        <w:rPr>
          <w:rFonts w:ascii="Nyala" w:eastAsia="Arial Unicode MS" w:hAnsi="Nyala" w:cs="Arial"/>
          <w:b/>
          <w:bCs/>
          <w:i/>
          <w:iCs/>
          <w:color w:val="000000"/>
          <w:kern w:val="1"/>
          <w:szCs w:val="24"/>
        </w:rPr>
      </w:pPr>
    </w:p>
    <w:p w:rsidR="00B6180E" w:rsidRPr="00BD08A8" w:rsidRDefault="00B6180E" w:rsidP="00B6180E">
      <w:pPr>
        <w:shd w:val="clear" w:color="auto" w:fill="FFFFFF"/>
        <w:spacing w:line="100" w:lineRule="atLeast"/>
        <w:rPr>
          <w:rFonts w:eastAsia="Arial Unicode MS" w:cs="Arial"/>
          <w:b/>
          <w:bCs/>
          <w:i/>
          <w:iCs/>
          <w:color w:val="000000"/>
          <w:kern w:val="1"/>
          <w:szCs w:val="24"/>
          <w:lang w:val="sr-Cyrl-CS"/>
        </w:rPr>
      </w:pPr>
      <w:r w:rsidRPr="00BD08A8">
        <w:rPr>
          <w:rFonts w:eastAsia="Arial Unicode MS" w:cs="Arial"/>
          <w:b/>
          <w:bCs/>
          <w:i/>
          <w:iCs/>
          <w:color w:val="000000"/>
          <w:kern w:val="1"/>
          <w:szCs w:val="24"/>
        </w:rPr>
        <w:lastRenderedPageBreak/>
        <w:t xml:space="preserve">Образац </w:t>
      </w:r>
      <w:r w:rsidRPr="00BD08A8">
        <w:rPr>
          <w:rFonts w:eastAsia="Arial Unicode MS" w:cs="Arial"/>
          <w:b/>
          <w:bCs/>
          <w:i/>
          <w:iCs/>
          <w:color w:val="000000"/>
          <w:kern w:val="1"/>
          <w:szCs w:val="24"/>
          <w:lang w:val="sr-Cyrl-CS"/>
        </w:rPr>
        <w:t>5.</w:t>
      </w: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line="100" w:lineRule="atLeast"/>
        <w:jc w:val="center"/>
        <w:rPr>
          <w:rFonts w:eastAsia="Arial Unicode MS" w:cs="Arial"/>
          <w:bCs/>
          <w:iCs/>
          <w:color w:val="000000"/>
          <w:kern w:val="1"/>
          <w:szCs w:val="24"/>
        </w:rPr>
      </w:pPr>
      <w:r w:rsidRPr="00BD08A8">
        <w:rPr>
          <w:rFonts w:eastAsia="Arial Unicode MS" w:cs="Arial"/>
          <w:bCs/>
          <w:iCs/>
          <w:color w:val="000000"/>
          <w:kern w:val="1"/>
          <w:szCs w:val="24"/>
        </w:rPr>
        <w:t>Трошкови припреме понуде</w:t>
      </w: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after="120" w:line="100" w:lineRule="atLeast"/>
        <w:jc w:val="both"/>
        <w:rPr>
          <w:rFonts w:eastAsia="Arial Unicode MS" w:cs="Arial"/>
          <w:b/>
          <w:i/>
          <w:color w:val="000000"/>
          <w:kern w:val="1"/>
          <w:szCs w:val="24"/>
        </w:rPr>
      </w:pPr>
      <w:r w:rsidRPr="00BD08A8">
        <w:rPr>
          <w:rFonts w:eastAsia="Arial Unicode MS" w:cs="Arial"/>
          <w:color w:val="000000"/>
          <w:kern w:val="1"/>
          <w:szCs w:val="24"/>
        </w:rPr>
        <w:t xml:space="preserve">У складу са чланом 88. </w:t>
      </w:r>
      <w:r w:rsidRPr="00BD08A8">
        <w:rPr>
          <w:rFonts w:eastAsia="Arial Unicode MS" w:cs="Arial"/>
          <w:color w:val="000000"/>
          <w:kern w:val="1"/>
          <w:szCs w:val="24"/>
          <w:lang w:val="sr-Cyrl-CS"/>
        </w:rPr>
        <w:t>став 1.</w:t>
      </w:r>
      <w:r w:rsidRPr="00BD08A8">
        <w:rPr>
          <w:rFonts w:eastAsia="Arial Unicode MS" w:cs="Arial"/>
          <w:color w:val="000000"/>
          <w:kern w:val="1"/>
          <w:szCs w:val="24"/>
        </w:rPr>
        <w:t xml:space="preserve"> Закона, понуђач__________________________ достав</w:t>
      </w:r>
      <w:r w:rsidRPr="00BD08A8">
        <w:rPr>
          <w:rFonts w:eastAsia="Arial Unicode MS" w:cs="Arial"/>
          <w:color w:val="000000"/>
          <w:kern w:val="1"/>
          <w:szCs w:val="24"/>
          <w:lang w:val="sr-Cyrl-CS"/>
        </w:rPr>
        <w:t xml:space="preserve">ља </w:t>
      </w:r>
      <w:r w:rsidRPr="00BD08A8">
        <w:rPr>
          <w:rFonts w:eastAsia="Arial Unicode MS" w:cs="Arial"/>
          <w:color w:val="000000"/>
          <w:kern w:val="1"/>
          <w:szCs w:val="24"/>
        </w:rPr>
        <w:t xml:space="preserve">укупан износ и структуру трошкова припремања понуде, </w:t>
      </w:r>
      <w:r w:rsidRPr="00BD08A8">
        <w:rPr>
          <w:rFonts w:eastAsia="Arial Unicode MS" w:cs="Arial"/>
          <w:color w:val="000000"/>
          <w:kern w:val="1"/>
          <w:szCs w:val="24"/>
          <w:lang w:val="sr-Cyrl-CS"/>
        </w:rPr>
        <w:t xml:space="preserve">како следи у </w:t>
      </w:r>
      <w:r w:rsidRPr="00BD08A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pacing w:line="100" w:lineRule="atLeast"/>
              <w:jc w:val="center"/>
              <w:rPr>
                <w:rFonts w:eastAsia="Arial Unicode MS" w:cs="Arial"/>
                <w:b/>
                <w:i/>
                <w:color w:val="000000"/>
                <w:kern w:val="1"/>
                <w:szCs w:val="24"/>
              </w:rPr>
            </w:pPr>
            <w:r w:rsidRPr="00BD08A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pacing w:line="100" w:lineRule="atLeast"/>
              <w:jc w:val="center"/>
              <w:rPr>
                <w:rFonts w:eastAsia="Arial Unicode MS" w:cs="Arial"/>
                <w:color w:val="000000"/>
                <w:kern w:val="1"/>
                <w:szCs w:val="24"/>
              </w:rPr>
            </w:pPr>
            <w:r w:rsidRPr="00BD08A8">
              <w:rPr>
                <w:rFonts w:eastAsia="Arial Unicode MS" w:cs="Arial"/>
                <w:b/>
                <w:i/>
                <w:color w:val="000000"/>
                <w:kern w:val="1"/>
                <w:szCs w:val="24"/>
              </w:rPr>
              <w:t>ИЗНОС ТРОШКА У РСД</w:t>
            </w: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jc w:val="right"/>
              <w:rPr>
                <w:rFonts w:eastAsia="Arial Unicode MS" w:cs="Arial"/>
                <w:color w:val="000000"/>
                <w:kern w:val="1"/>
                <w:szCs w:val="24"/>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jc w:val="right"/>
              <w:rPr>
                <w:rFonts w:eastAsia="Arial Unicode MS" w:cs="Arial"/>
                <w:color w:val="000000"/>
                <w:kern w:val="1"/>
                <w:szCs w:val="24"/>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i/>
                <w:color w:val="000000"/>
                <w:kern w:val="1"/>
                <w:szCs w:val="24"/>
              </w:rPr>
            </w:pPr>
          </w:p>
          <w:p w:rsidR="00B6180E" w:rsidRPr="00BD08A8" w:rsidRDefault="00B6180E" w:rsidP="00073789">
            <w:pPr>
              <w:spacing w:line="100" w:lineRule="atLeast"/>
              <w:jc w:val="both"/>
              <w:rPr>
                <w:rFonts w:eastAsia="Arial Unicode MS" w:cs="Arial"/>
                <w:color w:val="000000"/>
                <w:kern w:val="1"/>
                <w:szCs w:val="24"/>
                <w:lang w:val="ru-RU"/>
              </w:rPr>
            </w:pPr>
            <w:r w:rsidRPr="00BD08A8">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ru-RU"/>
              </w:rPr>
            </w:pPr>
          </w:p>
        </w:tc>
      </w:tr>
    </w:tbl>
    <w:p w:rsidR="00B6180E" w:rsidRPr="00BD08A8" w:rsidRDefault="00B6180E" w:rsidP="00B6180E">
      <w:pPr>
        <w:spacing w:line="100" w:lineRule="atLeast"/>
        <w:jc w:val="both"/>
        <w:rPr>
          <w:rFonts w:eastAsia="Arial Unicode MS" w:cs="Arial"/>
          <w:color w:val="000000"/>
          <w:kern w:val="1"/>
          <w:szCs w:val="24"/>
        </w:rPr>
      </w:pPr>
    </w:p>
    <w:p w:rsidR="00B6180E" w:rsidRPr="00BD08A8" w:rsidRDefault="00B6180E" w:rsidP="00B6180E">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Трошкове припреме и подношења понуде сноси искључиво понуђач и не може тражити од </w:t>
      </w:r>
      <w:r>
        <w:rPr>
          <w:rFonts w:eastAsia="Arial Unicode MS" w:cs="Arial"/>
          <w:color w:val="000000"/>
          <w:kern w:val="1"/>
          <w:szCs w:val="24"/>
        </w:rPr>
        <w:t>Н</w:t>
      </w:r>
      <w:r w:rsidRPr="00BD08A8">
        <w:rPr>
          <w:rFonts w:eastAsia="Arial Unicode MS" w:cs="Arial"/>
          <w:color w:val="000000"/>
          <w:kern w:val="1"/>
          <w:szCs w:val="24"/>
        </w:rPr>
        <w:t>аручиоца накнаду трошкова.</w:t>
      </w:r>
    </w:p>
    <w:p w:rsidR="00B6180E" w:rsidRPr="00BD08A8" w:rsidRDefault="00B6180E" w:rsidP="00B6180E">
      <w:pPr>
        <w:spacing w:line="100" w:lineRule="atLeast"/>
        <w:jc w:val="both"/>
        <w:rPr>
          <w:rFonts w:eastAsia="Arial Unicode MS" w:cs="Arial"/>
          <w:color w:val="000000"/>
          <w:kern w:val="1"/>
          <w:szCs w:val="24"/>
        </w:rPr>
      </w:pPr>
    </w:p>
    <w:p w:rsidR="00B6180E" w:rsidRPr="00BD08A8" w:rsidRDefault="00B6180E" w:rsidP="00B6180E">
      <w:pPr>
        <w:spacing w:line="100" w:lineRule="atLeast"/>
        <w:jc w:val="both"/>
        <w:rPr>
          <w:rFonts w:eastAsia="Arial Unicode MS" w:cs="Arial"/>
          <w:color w:val="000000"/>
          <w:kern w:val="1"/>
          <w:szCs w:val="24"/>
          <w:lang w:val="sr-Cyrl-CS"/>
        </w:rPr>
      </w:pPr>
      <w:r w:rsidRPr="00BD08A8">
        <w:rPr>
          <w:rFonts w:eastAsia="Arial Unicode MS" w:cs="Arial"/>
          <w:color w:val="000000"/>
          <w:kern w:val="1"/>
          <w:szCs w:val="24"/>
        </w:rPr>
        <w:t xml:space="preserve">Ако је поступак јавне набавке обустављен из разлога који су на страни </w:t>
      </w:r>
      <w:r>
        <w:rPr>
          <w:rFonts w:eastAsia="Arial Unicode MS" w:cs="Arial"/>
          <w:color w:val="000000"/>
          <w:kern w:val="1"/>
          <w:szCs w:val="24"/>
        </w:rPr>
        <w:t>Н</w:t>
      </w:r>
      <w:r w:rsidRPr="00BD08A8">
        <w:rPr>
          <w:rFonts w:eastAsia="Arial Unicode MS" w:cs="Arial"/>
          <w:color w:val="000000"/>
          <w:kern w:val="1"/>
          <w:szCs w:val="24"/>
        </w:rPr>
        <w:t xml:space="preserve">аручиоца, </w:t>
      </w:r>
      <w:r>
        <w:rPr>
          <w:rFonts w:eastAsia="Arial Unicode MS" w:cs="Arial"/>
          <w:color w:val="000000"/>
          <w:kern w:val="1"/>
          <w:szCs w:val="24"/>
        </w:rPr>
        <w:t>Н</w:t>
      </w:r>
      <w:r w:rsidRPr="00BD08A8">
        <w:rPr>
          <w:rFonts w:eastAsia="Arial Unicode MS" w:cs="Arial"/>
          <w:color w:val="000000"/>
          <w:kern w:val="1"/>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B6180E" w:rsidRPr="00BD08A8" w:rsidRDefault="00B6180E" w:rsidP="00B6180E">
      <w:pPr>
        <w:spacing w:after="120" w:line="100" w:lineRule="atLeast"/>
        <w:ind w:firstLine="426"/>
        <w:jc w:val="both"/>
        <w:rPr>
          <w:rFonts w:eastAsia="Arial Unicode MS" w:cs="Arial"/>
          <w:b/>
          <w:bCs/>
          <w:i/>
          <w:color w:val="000000"/>
          <w:kern w:val="1"/>
          <w:szCs w:val="24"/>
        </w:rPr>
      </w:pPr>
    </w:p>
    <w:p w:rsidR="00B6180E" w:rsidRPr="00BD08A8" w:rsidRDefault="00B6180E" w:rsidP="00B6180E">
      <w:pPr>
        <w:spacing w:after="120" w:line="100" w:lineRule="atLeast"/>
        <w:jc w:val="both"/>
        <w:rPr>
          <w:rFonts w:eastAsia="Arial Unicode MS" w:cs="Arial"/>
          <w:bCs/>
          <w:color w:val="000000"/>
          <w:kern w:val="1"/>
          <w:szCs w:val="24"/>
        </w:rPr>
      </w:pPr>
      <w:r w:rsidRPr="00BD08A8">
        <w:rPr>
          <w:rFonts w:eastAsia="Arial Unicode MS" w:cs="Arial"/>
          <w:b/>
          <w:bCs/>
          <w:i/>
          <w:color w:val="000000"/>
          <w:kern w:val="1"/>
          <w:szCs w:val="24"/>
        </w:rPr>
        <w:t>Напомена</w:t>
      </w:r>
      <w:r w:rsidRPr="00BD08A8">
        <w:rPr>
          <w:rFonts w:eastAsia="Arial Unicode MS" w:cs="Arial"/>
          <w:b/>
          <w:bCs/>
          <w:i/>
          <w:kern w:val="1"/>
          <w:szCs w:val="24"/>
        </w:rPr>
        <w:t>:</w:t>
      </w:r>
      <w:r>
        <w:rPr>
          <w:rFonts w:eastAsia="Arial Unicode MS" w:cs="Arial"/>
          <w:b/>
          <w:bCs/>
          <w:i/>
          <w:kern w:val="1"/>
          <w:szCs w:val="24"/>
        </w:rPr>
        <w:t xml:space="preserve"> </w:t>
      </w:r>
      <w:r w:rsidRPr="00BD08A8">
        <w:rPr>
          <w:rFonts w:eastAsia="Arial Unicode MS" w:cs="Arial"/>
          <w:bCs/>
          <w:i/>
          <w:kern w:val="1"/>
          <w:szCs w:val="24"/>
        </w:rPr>
        <w:t>Достављање овог обрасца није обавезно</w:t>
      </w:r>
    </w:p>
    <w:p w:rsidR="00B6180E" w:rsidRPr="00BD08A8" w:rsidRDefault="00B6180E" w:rsidP="00B6180E">
      <w:pPr>
        <w:spacing w:after="120" w:line="100" w:lineRule="atLeast"/>
        <w:ind w:firstLine="425"/>
        <w:jc w:val="both"/>
        <w:rPr>
          <w:rFonts w:eastAsia="Arial Unicode MS" w:cs="Arial"/>
          <w:bCs/>
          <w:color w:val="000000"/>
          <w:kern w:val="1"/>
          <w:szCs w:val="24"/>
        </w:rPr>
      </w:pPr>
    </w:p>
    <w:p w:rsidR="00B6180E" w:rsidRPr="00BD08A8" w:rsidRDefault="00B6180E" w:rsidP="00B6180E">
      <w:pPr>
        <w:spacing w:after="120" w:line="100" w:lineRule="atLeast"/>
        <w:ind w:firstLine="425"/>
        <w:jc w:val="both"/>
        <w:rPr>
          <w:rFonts w:eastAsia="Arial Unicode MS" w:cs="Arial"/>
          <w:bCs/>
          <w:color w:val="000000"/>
          <w:kern w:val="1"/>
          <w:szCs w:val="24"/>
        </w:rPr>
      </w:pPr>
    </w:p>
    <w:p w:rsidR="00B6180E" w:rsidRPr="00BD08A8" w:rsidRDefault="00B6180E" w:rsidP="00B6180E">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B6180E" w:rsidRPr="00BD08A8" w:rsidTr="00073789">
        <w:tc>
          <w:tcPr>
            <w:tcW w:w="3080"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Датум:</w:t>
            </w:r>
          </w:p>
        </w:tc>
        <w:tc>
          <w:tcPr>
            <w:tcW w:w="3068"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М.П.</w:t>
            </w:r>
          </w:p>
        </w:tc>
        <w:tc>
          <w:tcPr>
            <w:tcW w:w="3094"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Потпис понуђача</w:t>
            </w:r>
          </w:p>
        </w:tc>
      </w:tr>
      <w:tr w:rsidR="00B6180E" w:rsidRPr="00BD08A8" w:rsidTr="00073789">
        <w:tc>
          <w:tcPr>
            <w:tcW w:w="3080" w:type="dxa"/>
            <w:tcBorders>
              <w:bottom w:val="single" w:sz="4" w:space="0" w:color="000000"/>
            </w:tcBorders>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c>
          <w:tcPr>
            <w:tcW w:w="3068" w:type="dxa"/>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r>
    </w:tbl>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line="100" w:lineRule="atLeast"/>
        <w:rPr>
          <w:rFonts w:eastAsia="Arial Unicode MS" w:cs="Arial"/>
          <w:b/>
          <w:bCs/>
          <w:i/>
          <w:iCs/>
          <w:color w:val="000000"/>
          <w:kern w:val="1"/>
          <w:szCs w:val="24"/>
        </w:rPr>
      </w:pPr>
    </w:p>
    <w:p w:rsidR="00B6180E" w:rsidRDefault="00B6180E" w:rsidP="00B6180E">
      <w:pPr>
        <w:spacing w:line="100" w:lineRule="atLeast"/>
        <w:rPr>
          <w:rFonts w:eastAsia="Arial Unicode MS" w:cs="Arial"/>
          <w:b/>
          <w:bCs/>
          <w:i/>
          <w:iCs/>
          <w:color w:val="000000"/>
          <w:kern w:val="1"/>
          <w:szCs w:val="24"/>
        </w:rPr>
      </w:pPr>
    </w:p>
    <w:p w:rsidR="00073789" w:rsidRDefault="00073789" w:rsidP="00B6180E">
      <w:pPr>
        <w:spacing w:line="100" w:lineRule="atLeast"/>
        <w:rPr>
          <w:rFonts w:ascii="Nyala" w:eastAsia="Arial Unicode MS" w:hAnsi="Nyala" w:cs="Arial"/>
          <w:b/>
          <w:bCs/>
          <w:i/>
          <w:iCs/>
          <w:color w:val="000000"/>
          <w:kern w:val="1"/>
          <w:szCs w:val="24"/>
        </w:rPr>
      </w:pPr>
    </w:p>
    <w:p w:rsidR="00B4077B" w:rsidRDefault="00B4077B" w:rsidP="00B6180E">
      <w:pPr>
        <w:spacing w:line="100" w:lineRule="atLeast"/>
        <w:rPr>
          <w:rFonts w:ascii="Nyala" w:eastAsia="Arial Unicode MS" w:hAnsi="Nyala" w:cs="Arial"/>
          <w:b/>
          <w:bCs/>
          <w:i/>
          <w:iCs/>
          <w:color w:val="000000"/>
          <w:kern w:val="1"/>
          <w:szCs w:val="24"/>
        </w:rPr>
      </w:pPr>
    </w:p>
    <w:p w:rsidR="00B4077B" w:rsidRDefault="00B4077B" w:rsidP="00B6180E">
      <w:pPr>
        <w:spacing w:line="100" w:lineRule="atLeast"/>
        <w:rPr>
          <w:rFonts w:ascii="Nyala" w:eastAsia="Arial Unicode MS" w:hAnsi="Nyala" w:cs="Arial"/>
          <w:b/>
          <w:bCs/>
          <w:i/>
          <w:iCs/>
          <w:color w:val="000000"/>
          <w:kern w:val="1"/>
          <w:szCs w:val="24"/>
        </w:rPr>
      </w:pPr>
    </w:p>
    <w:p w:rsidR="00B4077B" w:rsidRPr="00B4077B" w:rsidRDefault="00B4077B" w:rsidP="00B6180E">
      <w:pPr>
        <w:spacing w:line="100" w:lineRule="atLeast"/>
        <w:rPr>
          <w:rFonts w:ascii="Nyala" w:eastAsia="Arial Unicode MS" w:hAnsi="Nyala" w:cs="Arial"/>
          <w:b/>
          <w:bCs/>
          <w:i/>
          <w:iCs/>
          <w:color w:val="000000"/>
          <w:kern w:val="1"/>
          <w:szCs w:val="24"/>
        </w:rPr>
      </w:pPr>
    </w:p>
    <w:p w:rsidR="00DD426A" w:rsidRPr="00DD426A" w:rsidRDefault="00DD426A" w:rsidP="00B6180E">
      <w:pPr>
        <w:spacing w:line="100" w:lineRule="atLeast"/>
        <w:rPr>
          <w:rFonts w:eastAsia="Arial Unicode MS" w:cs="Arial"/>
          <w:b/>
          <w:bCs/>
          <w:i/>
          <w:iCs/>
          <w:color w:val="000000"/>
          <w:kern w:val="1"/>
          <w:szCs w:val="24"/>
        </w:rPr>
      </w:pPr>
    </w:p>
    <w:p w:rsidR="00073789" w:rsidRPr="00073789" w:rsidRDefault="00073789" w:rsidP="00B6180E">
      <w:pPr>
        <w:spacing w:line="100" w:lineRule="atLeast"/>
        <w:rPr>
          <w:rFonts w:eastAsia="Arial Unicode MS" w:cs="Arial"/>
          <w:b/>
          <w:bCs/>
          <w:i/>
          <w:iCs/>
          <w:color w:val="000000"/>
          <w:kern w:val="1"/>
          <w:szCs w:val="24"/>
        </w:rPr>
      </w:pPr>
    </w:p>
    <w:p w:rsidR="00B6180E" w:rsidRPr="00EB7F1B" w:rsidRDefault="00B6180E" w:rsidP="00B6180E">
      <w:pPr>
        <w:spacing w:line="100" w:lineRule="atLeast"/>
        <w:rPr>
          <w:rFonts w:eastAsia="Arial Unicode MS" w:cs="Arial"/>
          <w:b/>
          <w:bCs/>
          <w:i/>
          <w:iCs/>
          <w:color w:val="000000"/>
          <w:kern w:val="1"/>
          <w:szCs w:val="24"/>
          <w:lang w:val="en-US"/>
        </w:rPr>
      </w:pPr>
      <w:r w:rsidRPr="00BD08A8">
        <w:rPr>
          <w:rFonts w:eastAsia="Arial Unicode MS" w:cs="Arial"/>
          <w:b/>
          <w:bCs/>
          <w:i/>
          <w:iCs/>
          <w:color w:val="000000"/>
          <w:kern w:val="1"/>
          <w:szCs w:val="24"/>
        </w:rPr>
        <w:lastRenderedPageBreak/>
        <w:t xml:space="preserve">Образац </w:t>
      </w:r>
      <w:r w:rsidRPr="00BD08A8">
        <w:rPr>
          <w:rFonts w:eastAsia="Arial Unicode MS" w:cs="Arial"/>
          <w:b/>
          <w:bCs/>
          <w:i/>
          <w:iCs/>
          <w:color w:val="000000"/>
          <w:kern w:val="1"/>
          <w:szCs w:val="24"/>
          <w:lang w:val="sr-Cyrl-CS"/>
        </w:rPr>
        <w:t>6</w:t>
      </w:r>
      <w:r>
        <w:rPr>
          <w:rFonts w:eastAsia="Arial Unicode MS" w:cs="Arial"/>
          <w:b/>
          <w:bCs/>
          <w:i/>
          <w:iCs/>
          <w:color w:val="000000"/>
          <w:kern w:val="1"/>
          <w:szCs w:val="24"/>
          <w:lang w:val="en-US"/>
        </w:rPr>
        <w:t>.</w:t>
      </w:r>
    </w:p>
    <w:p w:rsidR="00B6180E" w:rsidRPr="00BD08A8" w:rsidRDefault="00B6180E" w:rsidP="00B6180E">
      <w:pPr>
        <w:spacing w:line="100" w:lineRule="atLeast"/>
        <w:rPr>
          <w:rFonts w:eastAsia="Arial Unicode MS" w:cs="Arial"/>
          <w:b/>
          <w:bCs/>
          <w:i/>
          <w:iCs/>
          <w:color w:val="000000"/>
          <w:kern w:val="1"/>
          <w:szCs w:val="24"/>
          <w:lang w:val="en-US"/>
        </w:rPr>
      </w:pPr>
    </w:p>
    <w:p w:rsidR="00B6180E" w:rsidRPr="00BD08A8" w:rsidRDefault="00B6180E" w:rsidP="00B6180E">
      <w:pPr>
        <w:jc w:val="both"/>
        <w:rPr>
          <w:rFonts w:cs="Arial"/>
          <w:bCs/>
          <w:szCs w:val="24"/>
          <w:lang w:eastAsia="en-US"/>
        </w:rPr>
      </w:pPr>
      <w:r w:rsidRPr="00BD08A8">
        <w:rPr>
          <w:rFonts w:cs="Arial"/>
          <w:bCs/>
          <w:szCs w:val="24"/>
          <w:lang w:eastAsia="en-US"/>
        </w:rPr>
        <w:t xml:space="preserve">У </w:t>
      </w:r>
      <w:r w:rsidRPr="00BD08A8">
        <w:rPr>
          <w:rFonts w:cs="Arial"/>
          <w:szCs w:val="24"/>
        </w:rPr>
        <w:t xml:space="preserve">складу са </w:t>
      </w:r>
      <w:r w:rsidRPr="00BD08A8">
        <w:rPr>
          <w:rFonts w:cs="Arial"/>
          <w:bCs/>
          <w:szCs w:val="24"/>
          <w:lang w:eastAsia="en-US"/>
        </w:rPr>
        <w:t xml:space="preserve">чланом 26. Закона о јавним набавкама </w:t>
      </w:r>
      <w:r w:rsidRPr="006A79B7">
        <w:rPr>
          <w:rFonts w:eastAsia="TimesNewRomanPSMT" w:cs="Arial"/>
          <w:szCs w:val="24"/>
        </w:rPr>
        <w:t>(„Сл. гласник РС” бр. 124/2012,</w:t>
      </w:r>
      <w:r w:rsidRPr="006A79B7">
        <w:rPr>
          <w:rFonts w:cs="Arial"/>
        </w:rPr>
        <w:t>14/15 и 68/15</w:t>
      </w:r>
      <w:r>
        <w:rPr>
          <w:rFonts w:cs="Arial"/>
        </w:rPr>
        <w:t xml:space="preserve">) </w:t>
      </w:r>
      <w:r w:rsidRPr="00BD08A8">
        <w:rPr>
          <w:rFonts w:cs="Arial"/>
          <w:bCs/>
          <w:szCs w:val="24"/>
          <w:lang w:eastAsia="en-US"/>
        </w:rPr>
        <w:t>дајемо следећу</w:t>
      </w: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center"/>
        <w:rPr>
          <w:rFonts w:cs="Arial"/>
          <w:b/>
          <w:bCs/>
          <w:szCs w:val="24"/>
        </w:rPr>
      </w:pPr>
      <w:r w:rsidRPr="00BD08A8">
        <w:rPr>
          <w:rFonts w:cs="Arial"/>
          <w:b/>
          <w:bCs/>
          <w:szCs w:val="24"/>
        </w:rPr>
        <w:t xml:space="preserve">И З Ј А В У </w:t>
      </w:r>
    </w:p>
    <w:p w:rsidR="00B6180E" w:rsidRPr="00BD08A8" w:rsidRDefault="00B6180E" w:rsidP="00B6180E">
      <w:pPr>
        <w:jc w:val="center"/>
        <w:rPr>
          <w:rFonts w:cs="Arial"/>
          <w:b/>
          <w:bCs/>
          <w:szCs w:val="24"/>
        </w:rPr>
      </w:pPr>
      <w:r w:rsidRPr="00BD08A8">
        <w:rPr>
          <w:rFonts w:cs="Arial"/>
          <w:b/>
          <w:bCs/>
          <w:szCs w:val="24"/>
        </w:rPr>
        <w:t>О НЕЗАВИСНОЈ ПОНУДИ</w:t>
      </w:r>
    </w:p>
    <w:p w:rsidR="00B6180E" w:rsidRPr="00BD08A8" w:rsidRDefault="00B6180E" w:rsidP="00B6180E">
      <w:pPr>
        <w:jc w:val="center"/>
        <w:rPr>
          <w:rFonts w:cs="Arial"/>
          <w:szCs w:val="24"/>
          <w:lang w:val="ru-RU"/>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 xml:space="preserve">у својству понуђача </w:t>
      </w:r>
    </w:p>
    <w:p w:rsidR="00B6180E" w:rsidRPr="00BD08A8" w:rsidRDefault="00B6180E" w:rsidP="00B6180E">
      <w:pPr>
        <w:jc w:val="center"/>
        <w:rPr>
          <w:rFonts w:cs="Arial"/>
          <w:szCs w:val="24"/>
        </w:rPr>
      </w:pPr>
      <w:r w:rsidRPr="00BD08A8">
        <w:rPr>
          <w:rFonts w:cs="Arial"/>
          <w:szCs w:val="24"/>
        </w:rPr>
        <w:t>(</w:t>
      </w:r>
      <w:r w:rsidRPr="00BD08A8">
        <w:rPr>
          <w:rFonts w:cs="Arial"/>
          <w:i/>
          <w:szCs w:val="24"/>
        </w:rPr>
        <w:t xml:space="preserve">лидера групе  </w:t>
      </w:r>
      <w:r w:rsidRPr="00BD08A8">
        <w:rPr>
          <w:rFonts w:cs="Arial"/>
          <w:szCs w:val="24"/>
        </w:rPr>
        <w:t xml:space="preserve">- </w:t>
      </w:r>
      <w:r w:rsidRPr="00BD08A8">
        <w:rPr>
          <w:rFonts w:cs="Arial"/>
          <w:i/>
          <w:szCs w:val="24"/>
        </w:rPr>
        <w:t>носиоца посла у заједничкој понуди</w:t>
      </w:r>
      <w:r w:rsidRPr="00BD08A8">
        <w:rPr>
          <w:rFonts w:cs="Arial"/>
          <w:szCs w:val="24"/>
        </w:rPr>
        <w:t>)</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b/>
          <w:bCs/>
          <w:szCs w:val="24"/>
        </w:rPr>
      </w:pPr>
      <w:r w:rsidRPr="00BD08A8">
        <w:rPr>
          <w:rFonts w:cs="Arial"/>
          <w:b/>
          <w:bCs/>
          <w:szCs w:val="24"/>
        </w:rPr>
        <w:t>И З Ј А</w:t>
      </w:r>
      <w:r w:rsidR="00C337B1">
        <w:rPr>
          <w:rFonts w:cs="Arial"/>
          <w:b/>
          <w:bCs/>
          <w:szCs w:val="24"/>
        </w:rPr>
        <w:t xml:space="preserve"> </w:t>
      </w:r>
      <w:r w:rsidRPr="00BD08A8">
        <w:rPr>
          <w:rFonts w:cs="Arial"/>
          <w:b/>
          <w:bCs/>
          <w:szCs w:val="24"/>
        </w:rPr>
        <w:t>В Љ У Ј Е М О</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под пуном материјалном и кривичном одговорношћу да</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_____________________________________________________</w:t>
      </w:r>
    </w:p>
    <w:p w:rsidR="00B6180E" w:rsidRPr="00BD08A8" w:rsidRDefault="00B6180E" w:rsidP="00B6180E">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B6180E" w:rsidRPr="00BD08A8" w:rsidRDefault="00B6180E" w:rsidP="00B6180E">
      <w:pPr>
        <w:jc w:val="center"/>
        <w:rPr>
          <w:rFonts w:cs="Arial"/>
          <w:b/>
          <w:bCs/>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both"/>
        <w:rPr>
          <w:rFonts w:cs="Arial"/>
          <w:szCs w:val="24"/>
        </w:rPr>
      </w:pPr>
      <w:r w:rsidRPr="00BD08A8">
        <w:rPr>
          <w:rFonts w:cs="Arial"/>
          <w:szCs w:val="24"/>
        </w:rPr>
        <w:t xml:space="preserve">(заједничку) понуду у отвореном поступку, </w:t>
      </w:r>
      <w:r w:rsidRPr="00D9726E">
        <w:rPr>
          <w:rFonts w:eastAsia="TimesNewRomanPS-BoldMT" w:cs="Arial"/>
          <w:b/>
          <w:bCs/>
          <w:kern w:val="1"/>
          <w:szCs w:val="24"/>
          <w:lang w:val="sr-Cyrl-CS"/>
        </w:rPr>
        <w:t xml:space="preserve">ЦЈН </w:t>
      </w:r>
      <w:r w:rsidR="00F64CDF" w:rsidRPr="00D9726E">
        <w:rPr>
          <w:rFonts w:eastAsia="TimesNewRomanPS-BoldMT" w:cs="Arial"/>
          <w:b/>
          <w:bCs/>
          <w:kern w:val="1"/>
          <w:szCs w:val="24"/>
          <w:lang w:val="sr-Cyrl-CS"/>
        </w:rPr>
        <w:t>11</w:t>
      </w:r>
      <w:r w:rsidRPr="00D9726E">
        <w:rPr>
          <w:rFonts w:eastAsia="TimesNewRomanPS-BoldMT" w:cs="Arial"/>
          <w:b/>
          <w:bCs/>
          <w:kern w:val="1"/>
          <w:szCs w:val="24"/>
          <w:lang w:val="sr-Cyrl-CS"/>
        </w:rPr>
        <w:t>/</w:t>
      </w:r>
      <w:r w:rsidR="00F64CDF" w:rsidRPr="00D9726E">
        <w:rPr>
          <w:rFonts w:eastAsia="TimesNewRomanPS-BoldMT" w:cs="Arial"/>
          <w:b/>
          <w:bCs/>
          <w:kern w:val="1"/>
          <w:szCs w:val="24"/>
          <w:lang w:val="sr-Cyrl-CS"/>
        </w:rPr>
        <w:t>20</w:t>
      </w:r>
      <w:r w:rsidRPr="00D9726E">
        <w:rPr>
          <w:rFonts w:eastAsia="TimesNewRomanPS-BoldMT" w:cs="Arial"/>
          <w:b/>
          <w:bCs/>
          <w:kern w:val="1"/>
          <w:szCs w:val="24"/>
          <w:lang w:val="sr-Cyrl-CS"/>
        </w:rPr>
        <w:t>15</w:t>
      </w:r>
      <w:r>
        <w:rPr>
          <w:rFonts w:eastAsia="TimesNewRomanPS-BoldMT" w:cs="Arial"/>
          <w:bCs/>
          <w:kern w:val="1"/>
          <w:szCs w:val="24"/>
          <w:lang w:val="sr-Cyrl-CS"/>
        </w:rPr>
        <w:t xml:space="preserve"> </w:t>
      </w:r>
      <w:r>
        <w:rPr>
          <w:rFonts w:cs="Arial"/>
          <w:szCs w:val="24"/>
        </w:rPr>
        <w:t>Н</w:t>
      </w:r>
      <w:r w:rsidRPr="00BD08A8">
        <w:rPr>
          <w:rFonts w:cs="Arial"/>
          <w:szCs w:val="24"/>
        </w:rPr>
        <w:t>аручиоца – Јавно предузеће „Електропривреда Србије“,</w:t>
      </w:r>
      <w:r w:rsidR="00E457F0">
        <w:rPr>
          <w:rFonts w:cs="Arial"/>
          <w:szCs w:val="24"/>
          <w:lang w:val="sr-Cyrl-RS"/>
        </w:rPr>
        <w:t xml:space="preserve"> Београд,</w:t>
      </w:r>
      <w:r w:rsidRPr="00BD08A8">
        <w:rPr>
          <w:rFonts w:cs="Arial"/>
          <w:szCs w:val="24"/>
        </w:rPr>
        <w:t xml:space="preserve"> подносим/о независно, без договора са другим понуђачима или заинтересованим лицима.</w:t>
      </w:r>
    </w:p>
    <w:p w:rsidR="00B6180E" w:rsidRPr="00BD08A8" w:rsidRDefault="00B6180E" w:rsidP="00B6180E">
      <w:pPr>
        <w:jc w:val="both"/>
        <w:rPr>
          <w:rFonts w:cs="Arial"/>
          <w:szCs w:val="24"/>
          <w:lang w:val="ru-RU"/>
        </w:rPr>
      </w:pPr>
    </w:p>
    <w:p w:rsidR="00B6180E" w:rsidRPr="00BD08A8" w:rsidRDefault="00B6180E" w:rsidP="00B6180E">
      <w:pPr>
        <w:jc w:val="both"/>
        <w:rPr>
          <w:rFonts w:cs="Arial"/>
          <w:b/>
          <w:szCs w:val="24"/>
          <w:lang w:val="ru-RU"/>
        </w:rPr>
      </w:pPr>
    </w:p>
    <w:p w:rsidR="00B6180E" w:rsidRPr="00BD08A8" w:rsidRDefault="00B6180E" w:rsidP="00B6180E">
      <w:pPr>
        <w:ind w:left="2880" w:firstLine="720"/>
        <w:rPr>
          <w:rFonts w:cs="Arial"/>
          <w:szCs w:val="24"/>
        </w:rPr>
      </w:pPr>
    </w:p>
    <w:p w:rsidR="00B6180E" w:rsidRPr="00BD08A8" w:rsidRDefault="00B6180E" w:rsidP="00B6180E">
      <w:pPr>
        <w:ind w:left="2880" w:firstLine="720"/>
        <w:rPr>
          <w:rFonts w:cs="Arial"/>
          <w:szCs w:val="24"/>
        </w:rPr>
      </w:pPr>
    </w:p>
    <w:p w:rsidR="00B6180E" w:rsidRPr="00BD08A8" w:rsidRDefault="00B6180E" w:rsidP="00B6180E">
      <w:pPr>
        <w:jc w:val="both"/>
        <w:rPr>
          <w:rFonts w:cs="Arial"/>
          <w:b/>
          <w:bCs/>
          <w:szCs w:val="24"/>
        </w:rPr>
      </w:pPr>
    </w:p>
    <w:tbl>
      <w:tblPr>
        <w:tblW w:w="0" w:type="auto"/>
        <w:jc w:val="center"/>
        <w:tblLayout w:type="fixed"/>
        <w:tblLook w:val="01E0" w:firstRow="1" w:lastRow="1" w:firstColumn="1" w:lastColumn="1" w:noHBand="0" w:noVBand="0"/>
      </w:tblPr>
      <w:tblGrid>
        <w:gridCol w:w="3652"/>
        <w:gridCol w:w="1985"/>
        <w:gridCol w:w="3782"/>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Default="00B6180E" w:rsidP="00B6180E">
      <w:pPr>
        <w:spacing w:line="100" w:lineRule="atLeast"/>
        <w:rPr>
          <w:rFonts w:eastAsia="Arial Unicode MS" w:cs="Arial"/>
          <w:b/>
          <w:bCs/>
          <w:i/>
          <w:iCs/>
          <w:color w:val="000000"/>
          <w:kern w:val="1"/>
          <w:szCs w:val="24"/>
        </w:rPr>
      </w:pPr>
      <w:bookmarkStart w:id="4" w:name="_Toc374620326"/>
      <w:bookmarkStart w:id="5" w:name="_Toc351378485"/>
    </w:p>
    <w:p w:rsidR="00B6180E" w:rsidRDefault="00B6180E" w:rsidP="00B6180E">
      <w:pPr>
        <w:spacing w:line="100" w:lineRule="atLeast"/>
        <w:rPr>
          <w:rFonts w:eastAsia="Arial Unicode MS" w:cs="Arial"/>
          <w:b/>
          <w:bCs/>
          <w:i/>
          <w:iCs/>
          <w:color w:val="000000"/>
          <w:kern w:val="1"/>
          <w:szCs w:val="24"/>
        </w:rPr>
      </w:pPr>
    </w:p>
    <w:p w:rsidR="00B6180E" w:rsidRDefault="00B6180E" w:rsidP="00B6180E">
      <w:pPr>
        <w:spacing w:line="100" w:lineRule="atLeast"/>
        <w:rPr>
          <w:rFonts w:eastAsia="Arial Unicode MS" w:cs="Arial"/>
          <w:b/>
          <w:bCs/>
          <w:i/>
          <w:iCs/>
          <w:color w:val="000000"/>
          <w:kern w:val="1"/>
          <w:szCs w:val="24"/>
        </w:rPr>
      </w:pPr>
    </w:p>
    <w:p w:rsidR="00B6180E" w:rsidRDefault="00B6180E" w:rsidP="00B6180E">
      <w:pPr>
        <w:spacing w:line="100" w:lineRule="atLeast"/>
        <w:rPr>
          <w:rFonts w:ascii="Nyala" w:eastAsia="Arial Unicode MS" w:hAnsi="Nyala" w:cs="Arial"/>
          <w:b/>
          <w:bCs/>
          <w:i/>
          <w:iCs/>
          <w:color w:val="000000"/>
          <w:kern w:val="1"/>
          <w:szCs w:val="24"/>
        </w:rPr>
      </w:pPr>
    </w:p>
    <w:p w:rsidR="00B6180E" w:rsidRDefault="00B6180E" w:rsidP="00B6180E">
      <w:pPr>
        <w:spacing w:line="100" w:lineRule="atLeast"/>
        <w:rPr>
          <w:rFonts w:ascii="Nyala" w:eastAsia="Arial Unicode MS" w:hAnsi="Nyala" w:cs="Arial"/>
          <w:b/>
          <w:bCs/>
          <w:i/>
          <w:iCs/>
          <w:color w:val="000000"/>
          <w:kern w:val="1"/>
          <w:szCs w:val="24"/>
        </w:rPr>
      </w:pPr>
    </w:p>
    <w:p w:rsidR="006A24F6" w:rsidRPr="001933E5" w:rsidRDefault="006A24F6" w:rsidP="00B6180E">
      <w:pPr>
        <w:spacing w:line="100" w:lineRule="atLeast"/>
        <w:rPr>
          <w:rFonts w:ascii="Nyala" w:eastAsia="Arial Unicode MS" w:hAnsi="Nyala" w:cs="Arial"/>
          <w:b/>
          <w:bCs/>
          <w:i/>
          <w:iCs/>
          <w:color w:val="000000"/>
          <w:kern w:val="1"/>
          <w:szCs w:val="24"/>
        </w:rPr>
      </w:pPr>
    </w:p>
    <w:bookmarkEnd w:id="4"/>
    <w:bookmarkEnd w:id="5"/>
    <w:p w:rsidR="00B6180E" w:rsidRPr="004E3411" w:rsidRDefault="00B6180E" w:rsidP="00B6180E">
      <w:pPr>
        <w:spacing w:line="100" w:lineRule="atLeast"/>
        <w:rPr>
          <w:rFonts w:eastAsia="Arial Unicode MS" w:cs="Arial"/>
          <w:b/>
          <w:bCs/>
          <w:i/>
          <w:iCs/>
          <w:color w:val="000000"/>
          <w:kern w:val="1"/>
          <w:szCs w:val="24"/>
        </w:rPr>
      </w:pPr>
    </w:p>
    <w:p w:rsidR="00B6180E" w:rsidRPr="00805C23" w:rsidRDefault="00B6180E" w:rsidP="00B6180E">
      <w:pPr>
        <w:numPr>
          <w:ilvl w:val="0"/>
          <w:numId w:val="1"/>
        </w:numPr>
        <w:spacing w:line="100" w:lineRule="atLeast"/>
        <w:rPr>
          <w:rFonts w:eastAsia="Arial Unicode MS" w:cs="Arial"/>
          <w:b/>
          <w:bCs/>
          <w:i/>
          <w:iCs/>
          <w:color w:val="000000"/>
          <w:kern w:val="1"/>
          <w:szCs w:val="24"/>
        </w:rPr>
      </w:pPr>
      <w:r w:rsidRPr="00BD08A8">
        <w:rPr>
          <w:rFonts w:eastAsia="Arial Unicode MS" w:cs="Arial"/>
          <w:b/>
          <w:bCs/>
          <w:i/>
          <w:iCs/>
          <w:color w:val="000000"/>
          <w:kern w:val="1"/>
          <w:szCs w:val="24"/>
        </w:rPr>
        <w:lastRenderedPageBreak/>
        <w:t xml:space="preserve">Образац </w:t>
      </w:r>
      <w:r w:rsidR="00C337B1">
        <w:rPr>
          <w:rFonts w:eastAsia="Arial Unicode MS" w:cs="Arial"/>
          <w:b/>
          <w:bCs/>
          <w:i/>
          <w:iCs/>
          <w:color w:val="000000"/>
          <w:kern w:val="1"/>
          <w:szCs w:val="24"/>
          <w:lang w:val="sr-Cyrl-CS"/>
        </w:rPr>
        <w:t>7</w:t>
      </w:r>
      <w:r w:rsidRPr="00BD08A8">
        <w:rPr>
          <w:rFonts w:eastAsia="Arial Unicode MS" w:cs="Arial"/>
          <w:b/>
          <w:bCs/>
          <w:i/>
          <w:iCs/>
          <w:color w:val="000000"/>
          <w:kern w:val="1"/>
          <w:szCs w:val="24"/>
          <w:lang w:val="sr-Cyrl-CS"/>
        </w:rPr>
        <w:t>.</w:t>
      </w:r>
    </w:p>
    <w:p w:rsidR="00F56723" w:rsidRDefault="00F56723" w:rsidP="00B6180E">
      <w:pPr>
        <w:jc w:val="center"/>
        <w:rPr>
          <w:rFonts w:cs="Arial"/>
          <w:b/>
        </w:rPr>
      </w:pPr>
    </w:p>
    <w:p w:rsidR="00B6180E" w:rsidRPr="00805C23" w:rsidRDefault="00B6180E" w:rsidP="00B6180E">
      <w:pPr>
        <w:jc w:val="center"/>
        <w:rPr>
          <w:rFonts w:cs="Arial"/>
          <w:lang w:val="sr-Cyrl-CS"/>
        </w:rPr>
      </w:pPr>
      <w:r w:rsidRPr="00805C23">
        <w:rPr>
          <w:rFonts w:cs="Arial"/>
          <w:b/>
        </w:rPr>
        <w:t>СТРУКТУРА ЦЕНЕ</w:t>
      </w:r>
    </w:p>
    <w:p w:rsidR="00C337B1" w:rsidRPr="00C337B1" w:rsidRDefault="00C337B1" w:rsidP="00B6180E">
      <w:pPr>
        <w:numPr>
          <w:ilvl w:val="0"/>
          <w:numId w:val="1"/>
        </w:numPr>
        <w:jc w:val="center"/>
        <w:rPr>
          <w:rFonts w:cs="Arial"/>
          <w:lang w:val="sr-Cyrl-CS"/>
        </w:rPr>
      </w:pPr>
    </w:p>
    <w:p w:rsidR="00B6180E" w:rsidRDefault="00B6180E" w:rsidP="00B6180E">
      <w:pPr>
        <w:numPr>
          <w:ilvl w:val="0"/>
          <w:numId w:val="1"/>
        </w:numPr>
        <w:jc w:val="center"/>
        <w:rPr>
          <w:rFonts w:cs="Arial"/>
          <w:lang w:val="sr-Cyrl-CS"/>
        </w:rPr>
      </w:pPr>
      <w:r w:rsidRPr="00805C23">
        <w:rPr>
          <w:rFonts w:cs="Arial"/>
        </w:rPr>
        <w:t>За Понуду бр._____________ од______________20</w:t>
      </w:r>
      <w:r w:rsidRPr="00805C23">
        <w:rPr>
          <w:rFonts w:cs="Arial"/>
          <w:lang w:val="sr-Cyrl-CS"/>
        </w:rPr>
        <w:t>1</w:t>
      </w:r>
      <w:r w:rsidRPr="00805C23">
        <w:rPr>
          <w:rFonts w:cs="Arial"/>
        </w:rPr>
        <w:t>5.</w:t>
      </w:r>
      <w:r>
        <w:rPr>
          <w:rFonts w:cs="Arial"/>
        </w:rPr>
        <w:t>г</w:t>
      </w:r>
      <w:r w:rsidRPr="00805C23">
        <w:rPr>
          <w:rFonts w:cs="Arial"/>
        </w:rPr>
        <w:t>од</w:t>
      </w:r>
      <w:r>
        <w:rPr>
          <w:rFonts w:cs="Arial"/>
          <w:lang w:val="sr-Cyrl-CS"/>
        </w:rPr>
        <w:t>ине</w:t>
      </w:r>
    </w:p>
    <w:p w:rsidR="00C337B1" w:rsidRDefault="00C337B1" w:rsidP="00E82086">
      <w:pPr>
        <w:pStyle w:val="Default"/>
        <w:rPr>
          <w:rFonts w:ascii="Arial" w:hAnsi="Arial" w:cs="Arial"/>
          <w:b/>
          <w:bCs/>
          <w:lang w:val="sr-Cyrl-CS"/>
        </w:rPr>
      </w:pPr>
    </w:p>
    <w:p w:rsidR="00E82086" w:rsidRPr="00534961" w:rsidRDefault="00E82086" w:rsidP="00E82086">
      <w:pPr>
        <w:pStyle w:val="Default"/>
        <w:rPr>
          <w:rFonts w:ascii="Arial" w:hAnsi="Arial" w:cs="Arial"/>
          <w:b/>
          <w:bCs/>
          <w:lang w:val="sr-Cyrl-CS"/>
        </w:rPr>
      </w:pPr>
    </w:p>
    <w:tbl>
      <w:tblPr>
        <w:tblW w:w="1096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368"/>
        <w:gridCol w:w="1391"/>
        <w:gridCol w:w="1766"/>
        <w:gridCol w:w="1491"/>
        <w:gridCol w:w="1666"/>
        <w:gridCol w:w="1578"/>
      </w:tblGrid>
      <w:tr w:rsidR="00F56723" w:rsidRPr="009076C4" w:rsidTr="0080207D">
        <w:trPr>
          <w:trHeight w:val="1716"/>
        </w:trPr>
        <w:tc>
          <w:tcPr>
            <w:tcW w:w="701" w:type="dxa"/>
            <w:tcBorders>
              <w:bottom w:val="single" w:sz="6" w:space="0" w:color="auto"/>
            </w:tcBorders>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р.б.</w:t>
            </w:r>
          </w:p>
        </w:tc>
        <w:tc>
          <w:tcPr>
            <w:tcW w:w="2368" w:type="dxa"/>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sidRPr="009076C4">
              <w:rPr>
                <w:rFonts w:cs="Arial"/>
                <w:lang w:val="sr-Cyrl-CS"/>
              </w:rPr>
              <w:t>Врста робе</w:t>
            </w:r>
          </w:p>
        </w:tc>
        <w:tc>
          <w:tcPr>
            <w:tcW w:w="1391" w:type="dxa"/>
            <w:vAlign w:val="center"/>
          </w:tcPr>
          <w:p w:rsidR="00B6180E" w:rsidRPr="00D92437" w:rsidRDefault="00B6180E" w:rsidP="00073789">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кg.</w:t>
            </w:r>
          </w:p>
          <w:p w:rsidR="00B6180E" w:rsidRPr="009076C4" w:rsidRDefault="00B6180E" w:rsidP="00073789">
            <w:pPr>
              <w:widowControl w:val="0"/>
              <w:autoSpaceDE w:val="0"/>
              <w:autoSpaceDN w:val="0"/>
              <w:adjustRightInd w:val="0"/>
              <w:jc w:val="center"/>
              <w:rPr>
                <w:rFonts w:cs="Arial"/>
                <w:lang w:val="sr-Cyrl-CS"/>
              </w:rPr>
            </w:pPr>
          </w:p>
        </w:tc>
        <w:tc>
          <w:tcPr>
            <w:tcW w:w="1766" w:type="dxa"/>
            <w:shd w:val="clear" w:color="auto" w:fill="auto"/>
            <w:vAlign w:val="center"/>
          </w:tcPr>
          <w:p w:rsidR="00B6180E" w:rsidRDefault="00B6180E" w:rsidP="00073789">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Pr>
                <w:rFonts w:cs="Arial"/>
              </w:rPr>
              <w:t>кg</w:t>
            </w:r>
            <w:r w:rsidRPr="009076C4">
              <w:rPr>
                <w:lang w:val="sr-Cyrl-CS"/>
              </w:rPr>
              <w:t xml:space="preserve"> без</w:t>
            </w:r>
            <w:r w:rsidR="00F56723">
              <w:rPr>
                <w:lang w:val="sr-Cyrl-CS"/>
              </w:rPr>
              <w:t xml:space="preserve"> </w:t>
            </w:r>
            <w:r w:rsidRPr="009076C4">
              <w:rPr>
                <w:lang w:val="sr-Cyrl-CS"/>
              </w:rPr>
              <w:t>ПДВ</w:t>
            </w:r>
          </w:p>
          <w:p w:rsidR="00B6180E" w:rsidRPr="00FC5C01" w:rsidRDefault="00B6180E" w:rsidP="00073789">
            <w:pPr>
              <w:widowControl w:val="0"/>
              <w:autoSpaceDE w:val="0"/>
              <w:autoSpaceDN w:val="0"/>
              <w:adjustRightInd w:val="0"/>
              <w:jc w:val="center"/>
            </w:pPr>
            <w:r>
              <w:t>RSD/EUR</w:t>
            </w:r>
          </w:p>
          <w:p w:rsidR="00B6180E" w:rsidRPr="009076C4" w:rsidRDefault="00B6180E" w:rsidP="00073789">
            <w:pPr>
              <w:widowControl w:val="0"/>
              <w:autoSpaceDE w:val="0"/>
              <w:autoSpaceDN w:val="0"/>
              <w:adjustRightInd w:val="0"/>
              <w:jc w:val="center"/>
              <w:rPr>
                <w:rFonts w:cs="Arial"/>
                <w:lang w:val="sr-Cyrl-CS"/>
              </w:rPr>
            </w:pPr>
          </w:p>
        </w:tc>
        <w:tc>
          <w:tcPr>
            <w:tcW w:w="1491" w:type="dxa"/>
            <w:shd w:val="clear" w:color="auto" w:fill="auto"/>
            <w:vAlign w:val="center"/>
          </w:tcPr>
          <w:p w:rsidR="00B6180E" w:rsidRDefault="00B6180E" w:rsidP="00073789">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Pr>
                <w:rFonts w:cs="Arial"/>
              </w:rPr>
              <w:t>кg</w:t>
            </w:r>
            <w:r>
              <w:rPr>
                <w:lang w:val="sr-Cyrl-CS"/>
              </w:rPr>
              <w:t xml:space="preserve"> са</w:t>
            </w:r>
            <w:r w:rsidR="00F56723">
              <w:rPr>
                <w:lang w:val="sr-Cyrl-CS"/>
              </w:rPr>
              <w:t xml:space="preserve"> </w:t>
            </w:r>
            <w:r w:rsidRPr="009076C4">
              <w:rPr>
                <w:lang w:val="sr-Cyrl-CS"/>
              </w:rPr>
              <w:t>ПДВ</w:t>
            </w:r>
          </w:p>
          <w:p w:rsidR="00B6180E" w:rsidRPr="00FC5C01" w:rsidRDefault="00B6180E" w:rsidP="00073789">
            <w:pPr>
              <w:widowControl w:val="0"/>
              <w:autoSpaceDE w:val="0"/>
              <w:autoSpaceDN w:val="0"/>
              <w:adjustRightInd w:val="0"/>
              <w:jc w:val="center"/>
            </w:pPr>
            <w:r>
              <w:t>RSD/EUR</w:t>
            </w:r>
          </w:p>
          <w:p w:rsidR="00B6180E" w:rsidRDefault="00B6180E" w:rsidP="00073789">
            <w:pPr>
              <w:widowControl w:val="0"/>
              <w:autoSpaceDE w:val="0"/>
              <w:autoSpaceDN w:val="0"/>
              <w:adjustRightInd w:val="0"/>
              <w:jc w:val="center"/>
              <w:rPr>
                <w:lang w:val="sr-Cyrl-CS"/>
              </w:rPr>
            </w:pPr>
          </w:p>
          <w:p w:rsidR="00B6180E" w:rsidRPr="009076C4" w:rsidRDefault="00B6180E" w:rsidP="00073789">
            <w:pPr>
              <w:widowControl w:val="0"/>
              <w:autoSpaceDE w:val="0"/>
              <w:autoSpaceDN w:val="0"/>
              <w:adjustRightInd w:val="0"/>
              <w:jc w:val="center"/>
              <w:rPr>
                <w:rFonts w:cs="Arial"/>
                <w:lang w:val="sr-Cyrl-CS"/>
              </w:rPr>
            </w:pPr>
          </w:p>
        </w:tc>
        <w:tc>
          <w:tcPr>
            <w:tcW w:w="1666" w:type="dxa"/>
            <w:shd w:val="clear" w:color="auto" w:fill="auto"/>
            <w:vAlign w:val="center"/>
          </w:tcPr>
          <w:p w:rsidR="00B6180E" w:rsidRDefault="00B6180E" w:rsidP="00073789">
            <w:pPr>
              <w:widowControl w:val="0"/>
              <w:autoSpaceDE w:val="0"/>
              <w:autoSpaceDN w:val="0"/>
              <w:adjustRightInd w:val="0"/>
              <w:jc w:val="center"/>
              <w:rPr>
                <w:lang w:val="sr-Cyrl-CS"/>
              </w:rPr>
            </w:pPr>
          </w:p>
          <w:p w:rsidR="00B6180E" w:rsidRDefault="00B6180E" w:rsidP="00073789">
            <w:pPr>
              <w:widowControl w:val="0"/>
              <w:autoSpaceDE w:val="0"/>
              <w:autoSpaceDN w:val="0"/>
              <w:adjustRightInd w:val="0"/>
              <w:jc w:val="center"/>
              <w:rPr>
                <w:lang w:val="sr-Cyrl-CS"/>
              </w:rPr>
            </w:pPr>
            <w:r>
              <w:t>Укупно цена</w:t>
            </w:r>
            <w:r w:rsidR="00F56723">
              <w:t xml:space="preserve"> </w:t>
            </w:r>
            <w:r w:rsidRPr="009076C4">
              <w:rPr>
                <w:lang w:val="sr-Cyrl-CS"/>
              </w:rPr>
              <w:t>без</w:t>
            </w:r>
            <w:r w:rsidR="00F56723">
              <w:rPr>
                <w:lang w:val="sr-Cyrl-CS"/>
              </w:rPr>
              <w:t xml:space="preserve"> </w:t>
            </w:r>
            <w:r w:rsidRPr="009076C4">
              <w:rPr>
                <w:lang w:val="sr-Cyrl-CS"/>
              </w:rPr>
              <w:t>ПДВ</w:t>
            </w:r>
          </w:p>
          <w:p w:rsidR="00B6180E" w:rsidRPr="00FC5C01" w:rsidRDefault="00B6180E" w:rsidP="00073789">
            <w:pPr>
              <w:widowControl w:val="0"/>
              <w:autoSpaceDE w:val="0"/>
              <w:autoSpaceDN w:val="0"/>
              <w:adjustRightInd w:val="0"/>
              <w:jc w:val="center"/>
            </w:pPr>
            <w:r>
              <w:t>RSD/EUR</w:t>
            </w:r>
          </w:p>
          <w:p w:rsidR="00B6180E" w:rsidRPr="00FC5C01" w:rsidRDefault="00B6180E" w:rsidP="00073789">
            <w:pPr>
              <w:pStyle w:val="Footer"/>
              <w:jc w:val="center"/>
              <w:rPr>
                <w:rFonts w:ascii="Arial" w:hAnsi="Arial"/>
              </w:rPr>
            </w:pPr>
          </w:p>
          <w:p w:rsidR="00B6180E" w:rsidRPr="009076C4" w:rsidRDefault="00B6180E" w:rsidP="00073789">
            <w:pPr>
              <w:widowControl w:val="0"/>
              <w:autoSpaceDE w:val="0"/>
              <w:autoSpaceDN w:val="0"/>
              <w:adjustRightInd w:val="0"/>
              <w:jc w:val="center"/>
              <w:rPr>
                <w:rFonts w:cs="Arial"/>
                <w:lang w:val="sr-Cyrl-CS"/>
              </w:rPr>
            </w:pPr>
          </w:p>
        </w:tc>
        <w:tc>
          <w:tcPr>
            <w:tcW w:w="1578" w:type="dxa"/>
            <w:shd w:val="clear" w:color="auto" w:fill="auto"/>
            <w:vAlign w:val="center"/>
          </w:tcPr>
          <w:p w:rsidR="00B6180E" w:rsidRDefault="00B6180E" w:rsidP="00073789">
            <w:pPr>
              <w:widowControl w:val="0"/>
              <w:autoSpaceDE w:val="0"/>
              <w:autoSpaceDN w:val="0"/>
              <w:adjustRightInd w:val="0"/>
              <w:jc w:val="center"/>
              <w:rPr>
                <w:lang w:val="sr-Cyrl-CS"/>
              </w:rPr>
            </w:pPr>
            <w:r>
              <w:t>Укупно цена</w:t>
            </w:r>
            <w:r w:rsidR="00F56723">
              <w:t xml:space="preserve"> </w:t>
            </w:r>
            <w:r>
              <w:t>са</w:t>
            </w:r>
            <w:r w:rsidR="00F56723">
              <w:t xml:space="preserve"> </w:t>
            </w:r>
            <w:r w:rsidRPr="009076C4">
              <w:rPr>
                <w:lang w:val="sr-Cyrl-CS"/>
              </w:rPr>
              <w:t>ПДВ</w:t>
            </w:r>
          </w:p>
          <w:p w:rsidR="00B6180E" w:rsidRPr="00FC5C01" w:rsidRDefault="00B6180E" w:rsidP="00073789">
            <w:pPr>
              <w:widowControl w:val="0"/>
              <w:autoSpaceDE w:val="0"/>
              <w:autoSpaceDN w:val="0"/>
              <w:adjustRightInd w:val="0"/>
              <w:jc w:val="center"/>
            </w:pPr>
            <w:r>
              <w:t>RSD/EUR</w:t>
            </w:r>
          </w:p>
          <w:p w:rsidR="00B6180E" w:rsidRPr="009076C4" w:rsidRDefault="00B6180E" w:rsidP="00073789">
            <w:pPr>
              <w:widowControl w:val="0"/>
              <w:autoSpaceDE w:val="0"/>
              <w:autoSpaceDN w:val="0"/>
              <w:adjustRightInd w:val="0"/>
              <w:jc w:val="center"/>
              <w:rPr>
                <w:rFonts w:cs="Arial"/>
                <w:lang w:val="sr-Cyrl-CS"/>
              </w:rPr>
            </w:pPr>
          </w:p>
        </w:tc>
      </w:tr>
      <w:tr w:rsidR="00F56723" w:rsidRPr="009076C4" w:rsidTr="0080207D">
        <w:trPr>
          <w:trHeight w:val="193"/>
        </w:trPr>
        <w:tc>
          <w:tcPr>
            <w:tcW w:w="701" w:type="dxa"/>
            <w:tcBorders>
              <w:top w:val="single" w:sz="6" w:space="0" w:color="auto"/>
              <w:bottom w:val="single" w:sz="6" w:space="0" w:color="auto"/>
            </w:tcBorders>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1</w:t>
            </w:r>
          </w:p>
        </w:tc>
        <w:tc>
          <w:tcPr>
            <w:tcW w:w="2368" w:type="dxa"/>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2</w:t>
            </w:r>
          </w:p>
        </w:tc>
        <w:tc>
          <w:tcPr>
            <w:tcW w:w="1391" w:type="dxa"/>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3</w:t>
            </w:r>
          </w:p>
        </w:tc>
        <w:tc>
          <w:tcPr>
            <w:tcW w:w="1766" w:type="dxa"/>
            <w:shd w:val="clear" w:color="auto" w:fill="auto"/>
            <w:vAlign w:val="center"/>
          </w:tcPr>
          <w:p w:rsidR="00B6180E" w:rsidRPr="00D947C1" w:rsidRDefault="00B6180E" w:rsidP="00073789">
            <w:pPr>
              <w:widowControl w:val="0"/>
              <w:autoSpaceDE w:val="0"/>
              <w:autoSpaceDN w:val="0"/>
              <w:adjustRightInd w:val="0"/>
              <w:jc w:val="center"/>
            </w:pPr>
            <w:r>
              <w:t>4</w:t>
            </w:r>
          </w:p>
        </w:tc>
        <w:tc>
          <w:tcPr>
            <w:tcW w:w="1491" w:type="dxa"/>
            <w:shd w:val="clear" w:color="auto" w:fill="auto"/>
            <w:vAlign w:val="center"/>
          </w:tcPr>
          <w:p w:rsidR="00B6180E" w:rsidRPr="00D947C1" w:rsidRDefault="00B6180E" w:rsidP="00073789">
            <w:pPr>
              <w:widowControl w:val="0"/>
              <w:autoSpaceDE w:val="0"/>
              <w:autoSpaceDN w:val="0"/>
              <w:adjustRightInd w:val="0"/>
              <w:jc w:val="center"/>
            </w:pPr>
            <w:r>
              <w:t>5</w:t>
            </w:r>
          </w:p>
        </w:tc>
        <w:tc>
          <w:tcPr>
            <w:tcW w:w="1666" w:type="dxa"/>
            <w:shd w:val="clear" w:color="auto" w:fill="auto"/>
            <w:vAlign w:val="center"/>
          </w:tcPr>
          <w:p w:rsidR="00B6180E" w:rsidRDefault="00B6180E" w:rsidP="00073789">
            <w:pPr>
              <w:widowControl w:val="0"/>
              <w:autoSpaceDE w:val="0"/>
              <w:autoSpaceDN w:val="0"/>
              <w:adjustRightInd w:val="0"/>
              <w:jc w:val="center"/>
              <w:rPr>
                <w:lang w:val="sr-Cyrl-CS"/>
              </w:rPr>
            </w:pPr>
            <w:r>
              <w:rPr>
                <w:lang w:val="sr-Cyrl-CS"/>
              </w:rPr>
              <w:t>6</w:t>
            </w:r>
          </w:p>
        </w:tc>
        <w:tc>
          <w:tcPr>
            <w:tcW w:w="1578" w:type="dxa"/>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Pr>
                <w:rFonts w:cs="Arial"/>
                <w:lang w:val="sr-Cyrl-CS"/>
              </w:rPr>
              <w:t>7</w:t>
            </w:r>
          </w:p>
        </w:tc>
      </w:tr>
      <w:tr w:rsidR="00F56723" w:rsidRPr="009076C4" w:rsidTr="0080207D">
        <w:trPr>
          <w:trHeight w:val="712"/>
        </w:trPr>
        <w:tc>
          <w:tcPr>
            <w:tcW w:w="701" w:type="dxa"/>
            <w:tcBorders>
              <w:top w:val="single" w:sz="6" w:space="0" w:color="auto"/>
            </w:tcBorders>
            <w:shd w:val="clear" w:color="auto" w:fill="auto"/>
            <w:vAlign w:val="center"/>
          </w:tcPr>
          <w:p w:rsidR="00B6180E" w:rsidRPr="009076C4" w:rsidRDefault="00B6180E" w:rsidP="00073789">
            <w:pPr>
              <w:widowControl w:val="0"/>
              <w:autoSpaceDE w:val="0"/>
              <w:autoSpaceDN w:val="0"/>
              <w:adjustRightInd w:val="0"/>
              <w:jc w:val="center"/>
              <w:rPr>
                <w:rFonts w:cs="Arial"/>
                <w:lang w:val="sr-Cyrl-CS"/>
              </w:rPr>
            </w:pPr>
            <w:r w:rsidRPr="009076C4">
              <w:rPr>
                <w:rFonts w:cs="Arial"/>
                <w:lang w:val="sr-Cyrl-CS"/>
              </w:rPr>
              <w:t>1.</w:t>
            </w:r>
          </w:p>
        </w:tc>
        <w:tc>
          <w:tcPr>
            <w:tcW w:w="2368" w:type="dxa"/>
            <w:shd w:val="clear" w:color="auto" w:fill="auto"/>
            <w:vAlign w:val="center"/>
          </w:tcPr>
          <w:p w:rsidR="00B6180E" w:rsidRPr="00404569" w:rsidRDefault="00B952D7" w:rsidP="00073789">
            <w:pPr>
              <w:pStyle w:val="Caption"/>
              <w:jc w:val="center"/>
            </w:pPr>
            <w:r w:rsidRPr="009F505C">
              <w:rPr>
                <w:rFonts w:cs="Arial"/>
                <w:b/>
                <w:lang w:eastAsia="en-US"/>
              </w:rPr>
              <w:t>Н</w:t>
            </w:r>
            <w:r>
              <w:rPr>
                <w:rFonts w:cs="Arial"/>
                <w:b/>
                <w:lang w:eastAsia="en-US"/>
              </w:rPr>
              <w:t xml:space="preserve">атријум </w:t>
            </w:r>
            <w:r w:rsidRPr="009F505C">
              <w:rPr>
                <w:rFonts w:cs="Arial"/>
                <w:b/>
                <w:lang w:eastAsia="en-US"/>
              </w:rPr>
              <w:t>хидроксид</w:t>
            </w:r>
            <w:r>
              <w:rPr>
                <w:rFonts w:cs="Arial"/>
                <w:b/>
                <w:lang w:eastAsia="en-US"/>
              </w:rPr>
              <w:t xml:space="preserve"> </w:t>
            </w:r>
            <w:r w:rsidRPr="009F505C">
              <w:rPr>
                <w:rFonts w:cs="Arial"/>
                <w:b/>
                <w:lang w:val="sr-Cyrl-CS"/>
              </w:rPr>
              <w:t>(</w:t>
            </w:r>
            <w:r w:rsidRPr="009F505C">
              <w:rPr>
                <w:rFonts w:cs="Arial"/>
                <w:b/>
              </w:rPr>
              <w:t>NaOH)</w:t>
            </w:r>
            <w:r>
              <w:rPr>
                <w:rFonts w:cs="Arial"/>
                <w:b/>
              </w:rPr>
              <w:t xml:space="preserve"> </w:t>
            </w:r>
            <w:r w:rsidRPr="009F505C">
              <w:rPr>
                <w:rFonts w:cs="Arial"/>
                <w:b/>
              </w:rPr>
              <w:t>раствор 47%+-1% изражено у сувој материји</w:t>
            </w:r>
          </w:p>
        </w:tc>
        <w:tc>
          <w:tcPr>
            <w:tcW w:w="1391" w:type="dxa"/>
            <w:vAlign w:val="center"/>
          </w:tcPr>
          <w:p w:rsidR="00B6180E" w:rsidRPr="0092790D" w:rsidRDefault="00F64CDF" w:rsidP="001933E5">
            <w:pPr>
              <w:widowControl w:val="0"/>
              <w:autoSpaceDE w:val="0"/>
              <w:autoSpaceDN w:val="0"/>
              <w:adjustRightInd w:val="0"/>
              <w:jc w:val="center"/>
              <w:rPr>
                <w:rFonts w:cs="Arial"/>
              </w:rPr>
            </w:pPr>
            <w:r w:rsidRPr="00D9726E">
              <w:rPr>
                <w:rFonts w:cs="Arial"/>
                <w:lang w:val="sr-Cyrl-RS"/>
              </w:rPr>
              <w:t>1</w:t>
            </w:r>
            <w:r w:rsidR="00B6180E" w:rsidRPr="00D9726E">
              <w:rPr>
                <w:rFonts w:cs="Arial"/>
              </w:rPr>
              <w:t>.</w:t>
            </w:r>
            <w:r w:rsidR="001933E5">
              <w:rPr>
                <w:rFonts w:cs="Arial"/>
                <w:lang w:val="en-US"/>
              </w:rPr>
              <w:t>58</w:t>
            </w:r>
            <w:r w:rsidR="00B6180E" w:rsidRPr="00D9726E">
              <w:rPr>
                <w:rFonts w:cs="Arial"/>
              </w:rPr>
              <w:t>0.000</w:t>
            </w:r>
          </w:p>
        </w:tc>
        <w:tc>
          <w:tcPr>
            <w:tcW w:w="1766" w:type="dxa"/>
            <w:shd w:val="clear" w:color="auto" w:fill="auto"/>
            <w:vAlign w:val="center"/>
          </w:tcPr>
          <w:p w:rsidR="00B6180E" w:rsidRPr="008A68F2" w:rsidRDefault="00B6180E" w:rsidP="00073789">
            <w:pPr>
              <w:widowControl w:val="0"/>
              <w:autoSpaceDE w:val="0"/>
              <w:autoSpaceDN w:val="0"/>
              <w:adjustRightInd w:val="0"/>
              <w:jc w:val="center"/>
              <w:rPr>
                <w:rFonts w:cs="Arial"/>
                <w:lang w:val="sr-Cyrl-CS"/>
              </w:rPr>
            </w:pPr>
          </w:p>
        </w:tc>
        <w:tc>
          <w:tcPr>
            <w:tcW w:w="1491" w:type="dxa"/>
            <w:shd w:val="clear" w:color="auto" w:fill="auto"/>
          </w:tcPr>
          <w:p w:rsidR="00B6180E" w:rsidRDefault="00B6180E" w:rsidP="00073789">
            <w:pPr>
              <w:widowControl w:val="0"/>
              <w:autoSpaceDE w:val="0"/>
              <w:autoSpaceDN w:val="0"/>
              <w:adjustRightInd w:val="0"/>
              <w:jc w:val="right"/>
              <w:rPr>
                <w:rFonts w:cs="Arial"/>
              </w:rPr>
            </w:pPr>
          </w:p>
          <w:p w:rsidR="00B6180E" w:rsidRDefault="00B6180E" w:rsidP="00073789">
            <w:pPr>
              <w:widowControl w:val="0"/>
              <w:autoSpaceDE w:val="0"/>
              <w:autoSpaceDN w:val="0"/>
              <w:adjustRightInd w:val="0"/>
              <w:jc w:val="right"/>
              <w:rPr>
                <w:rFonts w:cs="Arial"/>
              </w:rPr>
            </w:pPr>
          </w:p>
          <w:p w:rsidR="00B6180E" w:rsidRPr="009076C4" w:rsidRDefault="00B6180E" w:rsidP="00073789">
            <w:pPr>
              <w:widowControl w:val="0"/>
              <w:autoSpaceDE w:val="0"/>
              <w:autoSpaceDN w:val="0"/>
              <w:adjustRightInd w:val="0"/>
              <w:jc w:val="right"/>
              <w:rPr>
                <w:rFonts w:cs="Arial"/>
              </w:rPr>
            </w:pPr>
          </w:p>
        </w:tc>
        <w:tc>
          <w:tcPr>
            <w:tcW w:w="1666" w:type="dxa"/>
            <w:shd w:val="clear" w:color="auto" w:fill="auto"/>
          </w:tcPr>
          <w:p w:rsidR="00B6180E" w:rsidRDefault="00B6180E" w:rsidP="00073789">
            <w:pPr>
              <w:widowControl w:val="0"/>
              <w:autoSpaceDE w:val="0"/>
              <w:autoSpaceDN w:val="0"/>
              <w:adjustRightInd w:val="0"/>
              <w:jc w:val="right"/>
              <w:rPr>
                <w:rFonts w:cs="Arial"/>
              </w:rPr>
            </w:pPr>
          </w:p>
          <w:p w:rsidR="00B6180E" w:rsidRDefault="00B6180E" w:rsidP="00073789">
            <w:pPr>
              <w:widowControl w:val="0"/>
              <w:autoSpaceDE w:val="0"/>
              <w:autoSpaceDN w:val="0"/>
              <w:adjustRightInd w:val="0"/>
              <w:jc w:val="right"/>
              <w:rPr>
                <w:rFonts w:cs="Arial"/>
              </w:rPr>
            </w:pPr>
          </w:p>
          <w:p w:rsidR="00B6180E" w:rsidRPr="009076C4" w:rsidRDefault="00B6180E" w:rsidP="00073789">
            <w:pPr>
              <w:widowControl w:val="0"/>
              <w:autoSpaceDE w:val="0"/>
              <w:autoSpaceDN w:val="0"/>
              <w:adjustRightInd w:val="0"/>
              <w:jc w:val="right"/>
              <w:rPr>
                <w:rFonts w:cs="Arial"/>
              </w:rPr>
            </w:pPr>
          </w:p>
        </w:tc>
        <w:tc>
          <w:tcPr>
            <w:tcW w:w="1578" w:type="dxa"/>
            <w:shd w:val="clear" w:color="auto" w:fill="auto"/>
          </w:tcPr>
          <w:p w:rsidR="00B6180E" w:rsidRDefault="00B6180E" w:rsidP="00073789">
            <w:pPr>
              <w:widowControl w:val="0"/>
              <w:autoSpaceDE w:val="0"/>
              <w:autoSpaceDN w:val="0"/>
              <w:adjustRightInd w:val="0"/>
              <w:jc w:val="right"/>
              <w:rPr>
                <w:rFonts w:cs="Arial"/>
              </w:rPr>
            </w:pPr>
          </w:p>
          <w:p w:rsidR="00B6180E" w:rsidRDefault="00B6180E" w:rsidP="00073789">
            <w:pPr>
              <w:widowControl w:val="0"/>
              <w:autoSpaceDE w:val="0"/>
              <w:autoSpaceDN w:val="0"/>
              <w:adjustRightInd w:val="0"/>
              <w:jc w:val="right"/>
              <w:rPr>
                <w:rFonts w:cs="Arial"/>
              </w:rPr>
            </w:pPr>
          </w:p>
          <w:p w:rsidR="00B6180E" w:rsidRPr="009076C4" w:rsidRDefault="00B6180E" w:rsidP="00073789">
            <w:pPr>
              <w:widowControl w:val="0"/>
              <w:autoSpaceDE w:val="0"/>
              <w:autoSpaceDN w:val="0"/>
              <w:adjustRightInd w:val="0"/>
              <w:jc w:val="right"/>
              <w:rPr>
                <w:rFonts w:cs="Arial"/>
              </w:rPr>
            </w:pPr>
          </w:p>
        </w:tc>
      </w:tr>
    </w:tbl>
    <w:p w:rsidR="00B6180E" w:rsidRPr="006809B1" w:rsidRDefault="00B6180E" w:rsidP="00B6180E">
      <w:pPr>
        <w:pStyle w:val="Default"/>
        <w:numPr>
          <w:ilvl w:val="0"/>
          <w:numId w:val="1"/>
        </w:numPr>
        <w:rPr>
          <w:b/>
          <w:lang w:val="sr-Cyrl-CS"/>
        </w:rPr>
      </w:pPr>
    </w:p>
    <w:p w:rsidR="00B6180E" w:rsidRPr="00592A4F" w:rsidRDefault="00B6180E" w:rsidP="00B6180E">
      <w:pPr>
        <w:rPr>
          <w:rFonts w:cs="Arial"/>
        </w:rPr>
      </w:pPr>
      <w:r>
        <w:rPr>
          <w:rFonts w:cs="Arial"/>
          <w:b/>
          <w:bCs/>
        </w:rPr>
        <w:t>(II део)</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2749"/>
      </w:tblGrid>
      <w:tr w:rsidR="00B6180E" w:rsidRPr="00E02913" w:rsidTr="00CD3C73">
        <w:trPr>
          <w:trHeight w:val="597"/>
          <w:jc w:val="center"/>
        </w:trPr>
        <w:tc>
          <w:tcPr>
            <w:tcW w:w="8500" w:type="dxa"/>
          </w:tcPr>
          <w:p w:rsidR="00B6180E" w:rsidRPr="00C536BA" w:rsidRDefault="00B6180E" w:rsidP="00073789">
            <w:pPr>
              <w:suppressAutoHyphens w:val="0"/>
              <w:spacing w:after="200" w:line="276" w:lineRule="auto"/>
              <w:rPr>
                <w:rFonts w:cs="Arial"/>
                <w:b/>
              </w:rPr>
            </w:pPr>
            <w:r>
              <w:rPr>
                <w:rFonts w:cs="Arial"/>
                <w:b/>
              </w:rPr>
              <w:t>Посебно исказани трошкови у % (царина, трошкови превоза,  и др.)</w:t>
            </w:r>
          </w:p>
        </w:tc>
        <w:tc>
          <w:tcPr>
            <w:tcW w:w="2749" w:type="dxa"/>
            <w:shd w:val="clear" w:color="auto" w:fill="auto"/>
          </w:tcPr>
          <w:p w:rsidR="00B6180E" w:rsidRPr="00E02913" w:rsidRDefault="00B6180E" w:rsidP="00073789">
            <w:pPr>
              <w:jc w:val="center"/>
              <w:rPr>
                <w:rFonts w:cs="Arial"/>
              </w:rPr>
            </w:pPr>
            <w:r>
              <w:rPr>
                <w:rFonts w:cs="Arial"/>
              </w:rPr>
              <w:t>%</w:t>
            </w:r>
          </w:p>
        </w:tc>
      </w:tr>
      <w:tr w:rsidR="00B6180E" w:rsidRPr="00E02913" w:rsidTr="00CD3C73">
        <w:trPr>
          <w:trHeight w:val="279"/>
          <w:jc w:val="center"/>
        </w:trPr>
        <w:tc>
          <w:tcPr>
            <w:tcW w:w="8500" w:type="dxa"/>
          </w:tcPr>
          <w:p w:rsidR="00B6180E" w:rsidRPr="0048132A" w:rsidRDefault="00B6180E" w:rsidP="00073789">
            <w:pPr>
              <w:rPr>
                <w:rFonts w:cs="Arial"/>
                <w:highlight w:val="yellow"/>
              </w:rPr>
            </w:pPr>
            <w:r>
              <w:rPr>
                <w:rFonts w:cs="Arial"/>
              </w:rPr>
              <w:t>- добра</w:t>
            </w:r>
          </w:p>
        </w:tc>
        <w:tc>
          <w:tcPr>
            <w:tcW w:w="2749" w:type="dxa"/>
            <w:shd w:val="clear" w:color="auto" w:fill="auto"/>
          </w:tcPr>
          <w:p w:rsidR="00B6180E" w:rsidRPr="00E02913" w:rsidRDefault="00B6180E" w:rsidP="00073789">
            <w:pPr>
              <w:rPr>
                <w:rFonts w:cs="Arial"/>
              </w:rPr>
            </w:pPr>
          </w:p>
        </w:tc>
      </w:tr>
      <w:tr w:rsidR="00B6180E" w:rsidRPr="00E02913" w:rsidTr="00CD3C73">
        <w:trPr>
          <w:trHeight w:val="279"/>
          <w:jc w:val="center"/>
        </w:trPr>
        <w:tc>
          <w:tcPr>
            <w:tcW w:w="8500" w:type="dxa"/>
          </w:tcPr>
          <w:p w:rsidR="00B6180E" w:rsidRPr="0048132A" w:rsidRDefault="00B6180E" w:rsidP="00073789">
            <w:pPr>
              <w:rPr>
                <w:rFonts w:cs="Arial"/>
                <w:highlight w:val="yellow"/>
              </w:rPr>
            </w:pPr>
            <w:r>
              <w:rPr>
                <w:rFonts w:cs="Arial"/>
              </w:rPr>
              <w:t>-</w:t>
            </w:r>
            <w:r w:rsidRPr="00C536BA">
              <w:rPr>
                <w:rFonts w:cs="Arial"/>
              </w:rPr>
              <w:t xml:space="preserve"> трошкови превоза</w:t>
            </w:r>
          </w:p>
        </w:tc>
        <w:tc>
          <w:tcPr>
            <w:tcW w:w="2749" w:type="dxa"/>
            <w:shd w:val="clear" w:color="auto" w:fill="auto"/>
          </w:tcPr>
          <w:p w:rsidR="00B6180E" w:rsidRPr="00E02913" w:rsidRDefault="00B6180E" w:rsidP="00073789">
            <w:pPr>
              <w:rPr>
                <w:rFonts w:cs="Arial"/>
              </w:rPr>
            </w:pPr>
          </w:p>
        </w:tc>
      </w:tr>
      <w:tr w:rsidR="00B6180E" w:rsidRPr="00E02913" w:rsidTr="00CD3C73">
        <w:trPr>
          <w:trHeight w:val="279"/>
          <w:jc w:val="center"/>
        </w:trPr>
        <w:tc>
          <w:tcPr>
            <w:tcW w:w="8500" w:type="dxa"/>
          </w:tcPr>
          <w:p w:rsidR="00B6180E" w:rsidRPr="003557AC" w:rsidRDefault="00B6180E" w:rsidP="00073789">
            <w:pPr>
              <w:rPr>
                <w:rFonts w:cs="Arial"/>
              </w:rPr>
            </w:pPr>
            <w:r w:rsidRPr="00C536BA">
              <w:rPr>
                <w:rFonts w:cs="Arial"/>
              </w:rPr>
              <w:t>-</w:t>
            </w:r>
            <w:r>
              <w:rPr>
                <w:rFonts w:cs="Arial"/>
              </w:rPr>
              <w:t xml:space="preserve"> остали трошкови</w:t>
            </w:r>
          </w:p>
        </w:tc>
        <w:tc>
          <w:tcPr>
            <w:tcW w:w="2749" w:type="dxa"/>
            <w:shd w:val="clear" w:color="auto" w:fill="auto"/>
          </w:tcPr>
          <w:p w:rsidR="00B6180E" w:rsidRPr="00E02913" w:rsidRDefault="00B6180E" w:rsidP="00073789">
            <w:pPr>
              <w:rPr>
                <w:rFonts w:cs="Arial"/>
              </w:rPr>
            </w:pPr>
          </w:p>
        </w:tc>
      </w:tr>
      <w:tr w:rsidR="00B6180E" w:rsidRPr="00E02913" w:rsidTr="00CD3C73">
        <w:trPr>
          <w:trHeight w:val="276"/>
          <w:jc w:val="center"/>
        </w:trPr>
        <w:tc>
          <w:tcPr>
            <w:tcW w:w="8500" w:type="dxa"/>
            <w:tcBorders>
              <w:top w:val="single" w:sz="12" w:space="0" w:color="auto"/>
            </w:tcBorders>
          </w:tcPr>
          <w:p w:rsidR="00B6180E" w:rsidRPr="00BD5E06" w:rsidRDefault="00B6180E" w:rsidP="00073789">
            <w:pPr>
              <w:jc w:val="center"/>
              <w:rPr>
                <w:rFonts w:cs="Arial"/>
              </w:rPr>
            </w:pPr>
            <w:r w:rsidRPr="00883BBE">
              <w:rPr>
                <w:rFonts w:cs="Arial"/>
                <w:b/>
              </w:rPr>
              <w:t>УКУПН</w:t>
            </w:r>
            <w:r>
              <w:rPr>
                <w:rFonts w:cs="Arial"/>
                <w:b/>
              </w:rPr>
              <w:t>O</w:t>
            </w:r>
          </w:p>
        </w:tc>
        <w:tc>
          <w:tcPr>
            <w:tcW w:w="2749" w:type="dxa"/>
            <w:tcBorders>
              <w:top w:val="single" w:sz="12" w:space="0" w:color="auto"/>
            </w:tcBorders>
            <w:shd w:val="clear" w:color="auto" w:fill="auto"/>
          </w:tcPr>
          <w:p w:rsidR="00B6180E" w:rsidRPr="00E02913" w:rsidRDefault="00B6180E" w:rsidP="00073789">
            <w:pPr>
              <w:rPr>
                <w:rFonts w:cs="Arial"/>
              </w:rPr>
            </w:pPr>
            <w:r>
              <w:rPr>
                <w:rFonts w:cs="Arial"/>
              </w:rPr>
              <w:t xml:space="preserve">            100 %</w:t>
            </w:r>
          </w:p>
        </w:tc>
      </w:tr>
    </w:tbl>
    <w:p w:rsidR="00B6180E" w:rsidRPr="00C448E2" w:rsidRDefault="00B6180E" w:rsidP="00B6180E">
      <w:pPr>
        <w:pStyle w:val="Default"/>
        <w:rPr>
          <w:lang w:val="sr-Cyrl-CS"/>
        </w:rPr>
      </w:pPr>
    </w:p>
    <w:p w:rsidR="00B6180E" w:rsidRPr="007D44D5" w:rsidRDefault="00B6180E" w:rsidP="00B6180E">
      <w:pPr>
        <w:jc w:val="both"/>
        <w:rPr>
          <w:rFonts w:cs="Arial"/>
          <w:b/>
          <w:bCs/>
          <w:u w:val="single"/>
        </w:rPr>
      </w:pPr>
      <w:r w:rsidRPr="007D44D5">
        <w:rPr>
          <w:rFonts w:cs="Arial"/>
          <w:b/>
          <w:bCs/>
          <w:u w:val="single"/>
        </w:rPr>
        <w:t>Упуство за попуњавање обрасца структуре цене:</w:t>
      </w:r>
    </w:p>
    <w:p w:rsidR="00B6180E" w:rsidRPr="007D44D5" w:rsidRDefault="00B6180E" w:rsidP="00B6180E">
      <w:pPr>
        <w:jc w:val="both"/>
        <w:rPr>
          <w:rFonts w:cs="Arial"/>
          <w:bCs/>
        </w:rPr>
      </w:pPr>
    </w:p>
    <w:p w:rsidR="00B6180E" w:rsidRPr="007D44D5" w:rsidRDefault="00B6180E" w:rsidP="00B6180E">
      <w:pPr>
        <w:jc w:val="both"/>
        <w:rPr>
          <w:rFonts w:cs="Arial"/>
          <w:bCs/>
        </w:rPr>
      </w:pPr>
      <w:r w:rsidRPr="007D44D5">
        <w:rPr>
          <w:rFonts w:cs="Arial"/>
          <w:bCs/>
        </w:rPr>
        <w:t>Понуђач треба да попуни образац структуре цене тако што ће:</w:t>
      </w:r>
    </w:p>
    <w:p w:rsidR="00B6180E" w:rsidRPr="007D44D5" w:rsidRDefault="00B6180E" w:rsidP="004536ED">
      <w:pPr>
        <w:numPr>
          <w:ilvl w:val="0"/>
          <w:numId w:val="34"/>
        </w:numPr>
        <w:suppressAutoHyphens w:val="0"/>
        <w:jc w:val="both"/>
        <w:rPr>
          <w:rFonts w:cs="Arial"/>
          <w:bCs/>
        </w:rPr>
      </w:pPr>
      <w:r w:rsidRPr="007D44D5">
        <w:rPr>
          <w:rFonts w:cs="Arial"/>
          <w:bCs/>
        </w:rPr>
        <w:t xml:space="preserve">у колону 4. уписати колико износи јединична цена без ПДВ </w:t>
      </w:r>
    </w:p>
    <w:p w:rsidR="00B6180E" w:rsidRPr="007D44D5" w:rsidRDefault="00B6180E" w:rsidP="004536ED">
      <w:pPr>
        <w:numPr>
          <w:ilvl w:val="0"/>
          <w:numId w:val="34"/>
        </w:numPr>
        <w:suppressAutoHyphens w:val="0"/>
        <w:jc w:val="both"/>
        <w:rPr>
          <w:rFonts w:cs="Arial"/>
          <w:bCs/>
        </w:rPr>
      </w:pPr>
      <w:r w:rsidRPr="007D44D5">
        <w:rPr>
          <w:rFonts w:cs="Arial"/>
          <w:bCs/>
        </w:rPr>
        <w:t xml:space="preserve">у колону 5. уписати колико износи јединична цена са ПДВ </w:t>
      </w:r>
    </w:p>
    <w:p w:rsidR="00B6180E" w:rsidRPr="007D44D5" w:rsidRDefault="00B6180E" w:rsidP="004536ED">
      <w:pPr>
        <w:numPr>
          <w:ilvl w:val="0"/>
          <w:numId w:val="34"/>
        </w:numPr>
        <w:suppressAutoHyphens w:val="0"/>
        <w:jc w:val="both"/>
        <w:rPr>
          <w:rFonts w:cs="Arial"/>
          <w:bCs/>
        </w:rPr>
      </w:pPr>
      <w:r w:rsidRPr="007D44D5">
        <w:rPr>
          <w:rFonts w:cs="Arial"/>
          <w:bCs/>
        </w:rPr>
        <w:t xml:space="preserve">у колони 6. уписати колико износи укупна цена без ПДВ  </w:t>
      </w:r>
    </w:p>
    <w:p w:rsidR="00B6180E" w:rsidRPr="007D44D5" w:rsidRDefault="00B6180E" w:rsidP="004536ED">
      <w:pPr>
        <w:numPr>
          <w:ilvl w:val="0"/>
          <w:numId w:val="34"/>
        </w:numPr>
        <w:suppressAutoHyphens w:val="0"/>
        <w:jc w:val="both"/>
        <w:rPr>
          <w:rFonts w:cs="Arial"/>
          <w:bCs/>
        </w:rPr>
      </w:pPr>
      <w:r w:rsidRPr="007D44D5">
        <w:rPr>
          <w:rFonts w:cs="Arial"/>
          <w:bCs/>
        </w:rPr>
        <w:t xml:space="preserve">у колони 7. уписати колико износи укупна цена са ПДВ  </w:t>
      </w:r>
    </w:p>
    <w:p w:rsidR="00B6180E" w:rsidRPr="007D44D5" w:rsidRDefault="00B6180E" w:rsidP="00B6180E">
      <w:pPr>
        <w:jc w:val="both"/>
        <w:rPr>
          <w:rFonts w:cs="Arial"/>
          <w:bCs/>
        </w:rPr>
      </w:pPr>
    </w:p>
    <w:p w:rsidR="00B6180E" w:rsidRPr="007D44D5" w:rsidRDefault="00B6180E" w:rsidP="00B6180E">
      <w:pPr>
        <w:jc w:val="both"/>
        <w:rPr>
          <w:rFonts w:cs="Arial"/>
          <w:b/>
          <w:bCs/>
        </w:rPr>
      </w:pPr>
      <w:r w:rsidRPr="007D44D5">
        <w:rPr>
          <w:rFonts w:cs="Arial"/>
          <w:b/>
          <w:bCs/>
        </w:rPr>
        <w:t>(II део структуре цене):</w:t>
      </w:r>
    </w:p>
    <w:p w:rsidR="00B6180E" w:rsidRPr="00255582" w:rsidRDefault="00B6180E" w:rsidP="00B6180E">
      <w:pPr>
        <w:jc w:val="both"/>
        <w:rPr>
          <w:rFonts w:cs="Arial"/>
          <w:bCs/>
        </w:rPr>
      </w:pPr>
      <w:r w:rsidRPr="007D44D5">
        <w:rPr>
          <w:rFonts w:cs="Arial"/>
          <w:bCs/>
        </w:rPr>
        <w:t>Понуђач треба да искаже укупне  наведене трошкове у %. Уколико има и неких других трошкова који нису наведени понуђач их може исказати.</w:t>
      </w:r>
    </w:p>
    <w:p w:rsidR="00B6180E" w:rsidRPr="006809B1" w:rsidRDefault="00B6180E" w:rsidP="00B6180E">
      <w:pPr>
        <w:ind w:left="360"/>
        <w:jc w:val="both"/>
        <w:rPr>
          <w:rFonts w:cs="Arial"/>
          <w:bCs/>
        </w:rPr>
      </w:pPr>
    </w:p>
    <w:tbl>
      <w:tblPr>
        <w:tblW w:w="0" w:type="auto"/>
        <w:jc w:val="center"/>
        <w:tblLook w:val="01E0" w:firstRow="1" w:lastRow="1" w:firstColumn="1" w:lastColumn="1" w:noHBand="0" w:noVBand="0"/>
      </w:tblPr>
      <w:tblGrid>
        <w:gridCol w:w="3508"/>
        <w:gridCol w:w="1917"/>
        <w:gridCol w:w="3645"/>
      </w:tblGrid>
      <w:tr w:rsidR="00B6180E" w:rsidRPr="001A64C8" w:rsidTr="00073789">
        <w:trPr>
          <w:jc w:val="center"/>
        </w:trPr>
        <w:tc>
          <w:tcPr>
            <w:tcW w:w="3652" w:type="dxa"/>
          </w:tcPr>
          <w:p w:rsidR="00B6180E" w:rsidRPr="001A64C8" w:rsidRDefault="00B6180E" w:rsidP="00073789">
            <w:pPr>
              <w:jc w:val="center"/>
              <w:rPr>
                <w:rFonts w:cs="Arial"/>
                <w:szCs w:val="24"/>
              </w:rPr>
            </w:pPr>
            <w:r w:rsidRPr="001A64C8">
              <w:rPr>
                <w:rFonts w:cs="Arial"/>
                <w:szCs w:val="24"/>
              </w:rPr>
              <w:t>Датум:</w:t>
            </w:r>
          </w:p>
        </w:tc>
        <w:tc>
          <w:tcPr>
            <w:tcW w:w="1985" w:type="dxa"/>
          </w:tcPr>
          <w:p w:rsidR="00B6180E" w:rsidRPr="001A64C8" w:rsidRDefault="00B6180E" w:rsidP="00073789">
            <w:pPr>
              <w:jc w:val="center"/>
              <w:rPr>
                <w:rFonts w:cs="Arial"/>
                <w:szCs w:val="24"/>
              </w:rPr>
            </w:pPr>
            <w:r w:rsidRPr="001A64C8">
              <w:rPr>
                <w:rFonts w:cs="Arial"/>
                <w:szCs w:val="24"/>
              </w:rPr>
              <w:t>М.П.</w:t>
            </w:r>
          </w:p>
        </w:tc>
        <w:tc>
          <w:tcPr>
            <w:tcW w:w="3782" w:type="dxa"/>
          </w:tcPr>
          <w:p w:rsidR="00B6180E" w:rsidRPr="001A64C8" w:rsidRDefault="00B6180E" w:rsidP="00073789">
            <w:pPr>
              <w:jc w:val="center"/>
              <w:rPr>
                <w:rFonts w:cs="Arial"/>
                <w:szCs w:val="24"/>
              </w:rPr>
            </w:pPr>
            <w:r w:rsidRPr="001A64C8">
              <w:rPr>
                <w:rFonts w:cs="Arial"/>
                <w:szCs w:val="24"/>
              </w:rPr>
              <w:t>Понуђач:</w:t>
            </w:r>
          </w:p>
        </w:tc>
      </w:tr>
      <w:tr w:rsidR="00B6180E" w:rsidRPr="001A64C8" w:rsidTr="00073789">
        <w:trPr>
          <w:jc w:val="center"/>
        </w:trPr>
        <w:tc>
          <w:tcPr>
            <w:tcW w:w="3652" w:type="dxa"/>
            <w:vAlign w:val="center"/>
          </w:tcPr>
          <w:p w:rsidR="00B6180E" w:rsidRPr="001A64C8" w:rsidRDefault="00B6180E" w:rsidP="00073789">
            <w:pPr>
              <w:jc w:val="both"/>
              <w:rPr>
                <w:rFonts w:cs="Arial"/>
                <w:szCs w:val="24"/>
              </w:rPr>
            </w:pPr>
          </w:p>
        </w:tc>
        <w:tc>
          <w:tcPr>
            <w:tcW w:w="1985" w:type="dxa"/>
            <w:vAlign w:val="center"/>
          </w:tcPr>
          <w:p w:rsidR="00B6180E" w:rsidRPr="001A64C8" w:rsidRDefault="00B6180E" w:rsidP="00073789">
            <w:pPr>
              <w:jc w:val="both"/>
              <w:rPr>
                <w:rFonts w:cs="Arial"/>
                <w:szCs w:val="24"/>
              </w:rPr>
            </w:pPr>
          </w:p>
        </w:tc>
        <w:tc>
          <w:tcPr>
            <w:tcW w:w="3782" w:type="dxa"/>
            <w:vAlign w:val="center"/>
          </w:tcPr>
          <w:p w:rsidR="00B6180E" w:rsidRPr="001A64C8" w:rsidRDefault="00B6180E" w:rsidP="00073789">
            <w:pPr>
              <w:jc w:val="both"/>
              <w:rPr>
                <w:rFonts w:cs="Arial"/>
                <w:szCs w:val="24"/>
              </w:rPr>
            </w:pPr>
          </w:p>
        </w:tc>
      </w:tr>
      <w:tr w:rsidR="00B6180E" w:rsidRPr="001A64C8" w:rsidTr="00073789">
        <w:trPr>
          <w:jc w:val="center"/>
        </w:trPr>
        <w:tc>
          <w:tcPr>
            <w:tcW w:w="3652" w:type="dxa"/>
            <w:tcBorders>
              <w:bottom w:val="single" w:sz="4" w:space="0" w:color="auto"/>
            </w:tcBorders>
            <w:vAlign w:val="center"/>
          </w:tcPr>
          <w:p w:rsidR="00B6180E" w:rsidRPr="001A64C8" w:rsidRDefault="00B6180E" w:rsidP="00073789">
            <w:pPr>
              <w:jc w:val="both"/>
              <w:rPr>
                <w:rFonts w:cs="Arial"/>
                <w:szCs w:val="24"/>
              </w:rPr>
            </w:pPr>
          </w:p>
        </w:tc>
        <w:tc>
          <w:tcPr>
            <w:tcW w:w="1985" w:type="dxa"/>
            <w:vAlign w:val="center"/>
          </w:tcPr>
          <w:p w:rsidR="00B6180E" w:rsidRPr="001A64C8" w:rsidRDefault="00B6180E" w:rsidP="00073789">
            <w:pPr>
              <w:jc w:val="both"/>
              <w:rPr>
                <w:rFonts w:cs="Arial"/>
                <w:szCs w:val="24"/>
              </w:rPr>
            </w:pPr>
          </w:p>
        </w:tc>
        <w:tc>
          <w:tcPr>
            <w:tcW w:w="3782" w:type="dxa"/>
            <w:tcBorders>
              <w:bottom w:val="single" w:sz="4" w:space="0" w:color="auto"/>
            </w:tcBorders>
            <w:vAlign w:val="center"/>
          </w:tcPr>
          <w:p w:rsidR="00B6180E" w:rsidRPr="001A64C8" w:rsidRDefault="00B6180E" w:rsidP="00073789">
            <w:pPr>
              <w:jc w:val="both"/>
              <w:rPr>
                <w:rFonts w:cs="Arial"/>
                <w:szCs w:val="24"/>
              </w:rPr>
            </w:pPr>
          </w:p>
        </w:tc>
      </w:tr>
    </w:tbl>
    <w:p w:rsidR="00B6180E" w:rsidRDefault="00B6180E" w:rsidP="00B6180E">
      <w:pPr>
        <w:spacing w:line="100" w:lineRule="atLeast"/>
        <w:rPr>
          <w:rFonts w:eastAsia="Arial Unicode MS" w:cs="Arial"/>
          <w:b/>
          <w:bCs/>
          <w:i/>
          <w:iCs/>
          <w:color w:val="000000"/>
          <w:kern w:val="1"/>
          <w:szCs w:val="24"/>
        </w:rPr>
      </w:pPr>
    </w:p>
    <w:p w:rsidR="004E3411" w:rsidRDefault="004E3411" w:rsidP="00CD3C73">
      <w:pPr>
        <w:spacing w:line="100" w:lineRule="atLeast"/>
        <w:rPr>
          <w:rFonts w:ascii="Nyala" w:eastAsia="Arial Unicode MS" w:hAnsi="Nyala" w:cs="Arial"/>
          <w:b/>
          <w:bCs/>
          <w:i/>
          <w:iCs/>
          <w:color w:val="000000"/>
          <w:kern w:val="1"/>
          <w:szCs w:val="24"/>
        </w:rPr>
      </w:pPr>
    </w:p>
    <w:p w:rsidR="00B4077B" w:rsidRPr="00B4077B" w:rsidRDefault="00B4077B" w:rsidP="00CD3C73">
      <w:pPr>
        <w:spacing w:line="100" w:lineRule="atLeast"/>
        <w:rPr>
          <w:rFonts w:ascii="Nyala" w:eastAsia="Arial Unicode MS" w:hAnsi="Nyala" w:cs="Arial"/>
          <w:b/>
          <w:bCs/>
          <w:i/>
          <w:iCs/>
          <w:color w:val="000000"/>
          <w:kern w:val="1"/>
          <w:szCs w:val="24"/>
        </w:rPr>
      </w:pPr>
    </w:p>
    <w:p w:rsidR="009609EB" w:rsidRPr="00BD08A8" w:rsidRDefault="009609EB" w:rsidP="00CD3C73">
      <w:pPr>
        <w:spacing w:line="100" w:lineRule="atLeast"/>
        <w:rPr>
          <w:rFonts w:eastAsia="Arial Unicode MS" w:cs="Arial"/>
          <w:b/>
          <w:bCs/>
          <w:i/>
          <w:iCs/>
          <w:color w:val="000000"/>
          <w:kern w:val="1"/>
          <w:szCs w:val="24"/>
        </w:rPr>
      </w:pPr>
      <w:r w:rsidRPr="00BD08A8">
        <w:rPr>
          <w:rFonts w:eastAsia="Arial Unicode MS" w:cs="Arial"/>
          <w:b/>
          <w:bCs/>
          <w:i/>
          <w:iCs/>
          <w:color w:val="000000"/>
          <w:kern w:val="1"/>
          <w:szCs w:val="24"/>
        </w:rPr>
        <w:t xml:space="preserve">Образац </w:t>
      </w:r>
      <w:r w:rsidR="00C337B1">
        <w:rPr>
          <w:rFonts w:eastAsia="Arial Unicode MS" w:cs="Arial"/>
          <w:b/>
          <w:bCs/>
          <w:i/>
          <w:iCs/>
          <w:color w:val="000000"/>
          <w:kern w:val="1"/>
          <w:szCs w:val="24"/>
        </w:rPr>
        <w:t>8</w:t>
      </w:r>
      <w:r w:rsidRPr="00BD08A8">
        <w:rPr>
          <w:rFonts w:eastAsia="Arial Unicode MS" w:cs="Arial"/>
          <w:b/>
          <w:bCs/>
          <w:i/>
          <w:iCs/>
          <w:color w:val="000000"/>
          <w:kern w:val="1"/>
          <w:szCs w:val="24"/>
        </w:rPr>
        <w:t>.</w:t>
      </w:r>
    </w:p>
    <w:p w:rsidR="009609EB" w:rsidRPr="00BD08A8" w:rsidRDefault="009609EB" w:rsidP="009609EB">
      <w:pPr>
        <w:numPr>
          <w:ilvl w:val="0"/>
          <w:numId w:val="1"/>
        </w:numPr>
        <w:tabs>
          <w:tab w:val="left" w:pos="6028"/>
        </w:tabs>
        <w:autoSpaceDE w:val="0"/>
        <w:jc w:val="both"/>
        <w:rPr>
          <w:rFonts w:eastAsia="Arial Unicode MS" w:cs="Arial"/>
          <w:b/>
          <w:bCs/>
          <w:i/>
          <w:iCs/>
          <w:kern w:val="1"/>
          <w:szCs w:val="24"/>
          <w:highlight w:val="green"/>
        </w:rPr>
      </w:pPr>
    </w:p>
    <w:p w:rsidR="009609EB" w:rsidRPr="00BD08A8" w:rsidRDefault="009609EB" w:rsidP="009609EB">
      <w:pPr>
        <w:jc w:val="both"/>
        <w:rPr>
          <w:rFonts w:cs="Arial"/>
          <w:bCs/>
          <w:szCs w:val="24"/>
          <w:lang w:eastAsia="en-US"/>
        </w:rPr>
      </w:pPr>
      <w:r w:rsidRPr="00BD08A8">
        <w:rPr>
          <w:rFonts w:cs="Arial"/>
          <w:bCs/>
          <w:szCs w:val="24"/>
          <w:lang w:eastAsia="en-US"/>
        </w:rPr>
        <w:t xml:space="preserve">У складу са чланом 75. став 2. Закона о јавним набавкама </w:t>
      </w:r>
      <w:r w:rsidRPr="00566FF6">
        <w:rPr>
          <w:rFonts w:cs="Arial"/>
          <w:bCs/>
          <w:szCs w:val="24"/>
          <w:lang w:eastAsia="en-US"/>
        </w:rPr>
        <w:t>(„Сл. гласник РС” бр. 124/2012, 14/15 и 68/15)</w:t>
      </w:r>
      <w:r w:rsidRPr="00BD08A8">
        <w:rPr>
          <w:rFonts w:cs="Arial"/>
          <w:bCs/>
          <w:szCs w:val="24"/>
          <w:lang w:eastAsia="en-US"/>
        </w:rPr>
        <w:t>) дајемо следећу</w:t>
      </w: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center"/>
        <w:rPr>
          <w:rFonts w:cs="Arial"/>
          <w:b/>
          <w:bCs/>
          <w:szCs w:val="24"/>
        </w:rPr>
      </w:pPr>
      <w:r w:rsidRPr="00BD08A8">
        <w:rPr>
          <w:rFonts w:cs="Arial"/>
          <w:b/>
          <w:bCs/>
          <w:szCs w:val="24"/>
        </w:rPr>
        <w:t xml:space="preserve">И З Ј А В У </w:t>
      </w:r>
    </w:p>
    <w:p w:rsidR="009609EB" w:rsidRPr="00BD08A8" w:rsidRDefault="009609EB" w:rsidP="009609EB">
      <w:pPr>
        <w:jc w:val="center"/>
        <w:rPr>
          <w:rFonts w:cs="Arial"/>
          <w:szCs w:val="24"/>
          <w:lang w:val="ru-RU"/>
        </w:rPr>
      </w:pPr>
    </w:p>
    <w:p w:rsidR="009609EB" w:rsidRPr="00BD08A8" w:rsidRDefault="009609EB" w:rsidP="009609EB">
      <w:pPr>
        <w:jc w:val="center"/>
        <w:rPr>
          <w:rFonts w:cs="Arial"/>
          <w:szCs w:val="24"/>
        </w:rPr>
      </w:pPr>
      <w:r w:rsidRPr="00BD08A8">
        <w:rPr>
          <w:rFonts w:cs="Arial"/>
          <w:szCs w:val="24"/>
        </w:rPr>
        <w:t xml:space="preserve">У својству ____________________ </w:t>
      </w:r>
    </w:p>
    <w:p w:rsidR="009609EB" w:rsidRPr="00BD08A8" w:rsidRDefault="009609EB" w:rsidP="009609EB">
      <w:pPr>
        <w:jc w:val="center"/>
        <w:rPr>
          <w:rFonts w:cs="Arial"/>
          <w:szCs w:val="24"/>
        </w:rPr>
      </w:pPr>
      <w:r w:rsidRPr="00BD08A8">
        <w:rPr>
          <w:rFonts w:cs="Arial"/>
          <w:szCs w:val="24"/>
        </w:rPr>
        <w:t>(</w:t>
      </w:r>
      <w:r w:rsidRPr="00BD08A8">
        <w:rPr>
          <w:rFonts w:cs="Arial"/>
          <w:i/>
          <w:szCs w:val="24"/>
        </w:rPr>
        <w:t>уписати: понуђача, члана групе понуђача, подизвођача</w:t>
      </w:r>
      <w:r w:rsidRPr="00BD08A8">
        <w:rPr>
          <w:rFonts w:cs="Arial"/>
          <w:szCs w:val="24"/>
        </w:rPr>
        <w:t>)</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b/>
          <w:bCs/>
          <w:szCs w:val="24"/>
        </w:rPr>
      </w:pPr>
      <w:r w:rsidRPr="00BD08A8">
        <w:rPr>
          <w:rFonts w:cs="Arial"/>
          <w:b/>
          <w:bCs/>
          <w:szCs w:val="24"/>
        </w:rPr>
        <w:t>И З Ј А В Љ У Ј Е М О</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r w:rsidRPr="00BD08A8">
        <w:rPr>
          <w:rFonts w:cs="Arial"/>
          <w:szCs w:val="24"/>
        </w:rPr>
        <w:t>под пуном материјалном и кривичном одговорношћу да</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r w:rsidRPr="00BD08A8">
        <w:rPr>
          <w:rFonts w:cs="Arial"/>
          <w:szCs w:val="24"/>
        </w:rPr>
        <w:t>_____________________________________________________</w:t>
      </w:r>
    </w:p>
    <w:p w:rsidR="009609EB" w:rsidRPr="00BD08A8" w:rsidRDefault="009609EB" w:rsidP="009609EB">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9609EB" w:rsidRPr="00BD08A8" w:rsidRDefault="009609EB" w:rsidP="009609EB">
      <w:pPr>
        <w:rPr>
          <w:rFonts w:cs="Arial"/>
          <w:szCs w:val="24"/>
        </w:rPr>
      </w:pPr>
    </w:p>
    <w:p w:rsidR="009609EB" w:rsidRPr="00BD08A8" w:rsidRDefault="009609EB" w:rsidP="009609EB">
      <w:pPr>
        <w:rPr>
          <w:rFonts w:cs="Arial"/>
          <w:szCs w:val="24"/>
        </w:rPr>
      </w:pPr>
    </w:p>
    <w:p w:rsidR="009609EB" w:rsidRPr="00BD08A8" w:rsidRDefault="009609EB" w:rsidP="009609EB">
      <w:pPr>
        <w:jc w:val="both"/>
        <w:rPr>
          <w:rFonts w:cs="Arial"/>
          <w:szCs w:val="24"/>
        </w:rPr>
      </w:pPr>
      <w:r w:rsidRPr="003942D8">
        <w:rPr>
          <w:rFonts w:cs="Arial"/>
          <w:szCs w:val="24"/>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Pr>
          <w:rFonts w:cs="Arial"/>
          <w:szCs w:val="24"/>
        </w:rPr>
        <w:t xml:space="preserve"> јавне набавке број </w:t>
      </w:r>
      <w:r>
        <w:rPr>
          <w:rFonts w:cs="Arial"/>
          <w:szCs w:val="24"/>
          <w:lang w:val="en-US"/>
        </w:rPr>
        <w:t xml:space="preserve"> </w:t>
      </w:r>
      <w:r w:rsidRPr="00D9726E">
        <w:rPr>
          <w:rFonts w:cs="Arial"/>
          <w:b/>
          <w:szCs w:val="24"/>
          <w:lang w:val="en-US"/>
        </w:rPr>
        <w:t xml:space="preserve">ЦЈН </w:t>
      </w:r>
      <w:r w:rsidR="00F64CDF" w:rsidRPr="00D9726E">
        <w:rPr>
          <w:rFonts w:cs="Arial"/>
          <w:b/>
          <w:szCs w:val="24"/>
          <w:lang w:val="sr-Cyrl-RS"/>
        </w:rPr>
        <w:t>11</w:t>
      </w:r>
      <w:r w:rsidRPr="00D9726E">
        <w:rPr>
          <w:rFonts w:cs="Arial"/>
          <w:b/>
          <w:szCs w:val="24"/>
          <w:lang w:val="en-US"/>
        </w:rPr>
        <w:t>/</w:t>
      </w:r>
      <w:r w:rsidR="00F64CDF" w:rsidRPr="00D9726E">
        <w:rPr>
          <w:rFonts w:cs="Arial"/>
          <w:b/>
          <w:szCs w:val="24"/>
          <w:lang w:val="sr-Cyrl-RS"/>
        </w:rPr>
        <w:t>20</w:t>
      </w:r>
      <w:r w:rsidRPr="00D9726E">
        <w:rPr>
          <w:rFonts w:cs="Arial"/>
          <w:b/>
          <w:szCs w:val="24"/>
          <w:lang w:val="en-US"/>
        </w:rPr>
        <w:t>15</w:t>
      </w:r>
      <w:r w:rsidRPr="00D9726E">
        <w:rPr>
          <w:rFonts w:cs="Arial"/>
          <w:b/>
          <w:szCs w:val="24"/>
        </w:rPr>
        <w:t>.</w:t>
      </w:r>
    </w:p>
    <w:p w:rsidR="009609EB" w:rsidRPr="00BD08A8" w:rsidRDefault="009609EB" w:rsidP="009609EB">
      <w:pPr>
        <w:jc w:val="both"/>
        <w:rPr>
          <w:rFonts w:cs="Arial"/>
          <w:szCs w:val="24"/>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469"/>
        <w:gridCol w:w="1899"/>
        <w:gridCol w:w="3702"/>
      </w:tblGrid>
      <w:tr w:rsidR="009609EB" w:rsidRPr="00BD08A8" w:rsidTr="00073789">
        <w:trPr>
          <w:jc w:val="center"/>
        </w:trPr>
        <w:tc>
          <w:tcPr>
            <w:tcW w:w="3652" w:type="dxa"/>
          </w:tcPr>
          <w:p w:rsidR="009609EB" w:rsidRPr="00BD08A8" w:rsidRDefault="009609EB" w:rsidP="00073789">
            <w:pPr>
              <w:jc w:val="center"/>
              <w:rPr>
                <w:rFonts w:cs="Arial"/>
                <w:szCs w:val="24"/>
              </w:rPr>
            </w:pPr>
            <w:r w:rsidRPr="00BD08A8">
              <w:rPr>
                <w:rFonts w:cs="Arial"/>
                <w:szCs w:val="24"/>
              </w:rPr>
              <w:t>Датум:</w:t>
            </w:r>
          </w:p>
        </w:tc>
        <w:tc>
          <w:tcPr>
            <w:tcW w:w="1985" w:type="dxa"/>
          </w:tcPr>
          <w:p w:rsidR="009609EB" w:rsidRPr="00BD08A8" w:rsidRDefault="009609EB" w:rsidP="00073789">
            <w:pPr>
              <w:jc w:val="center"/>
              <w:rPr>
                <w:rFonts w:cs="Arial"/>
                <w:szCs w:val="24"/>
              </w:rPr>
            </w:pPr>
            <w:r w:rsidRPr="00BD08A8">
              <w:rPr>
                <w:rFonts w:cs="Arial"/>
                <w:szCs w:val="24"/>
              </w:rPr>
              <w:t>М.П.</w:t>
            </w:r>
          </w:p>
        </w:tc>
        <w:tc>
          <w:tcPr>
            <w:tcW w:w="3782" w:type="dxa"/>
          </w:tcPr>
          <w:p w:rsidR="009609EB" w:rsidRPr="00BD08A8" w:rsidRDefault="009609EB" w:rsidP="00073789">
            <w:pPr>
              <w:jc w:val="center"/>
              <w:rPr>
                <w:rFonts w:cs="Arial"/>
                <w:szCs w:val="24"/>
              </w:rPr>
            </w:pPr>
            <w:r w:rsidRPr="00BD08A8">
              <w:rPr>
                <w:rFonts w:cs="Arial"/>
                <w:szCs w:val="24"/>
              </w:rPr>
              <w:t>Понуђач/подизвођач:</w:t>
            </w:r>
          </w:p>
        </w:tc>
      </w:tr>
      <w:tr w:rsidR="009609EB" w:rsidRPr="00BD08A8" w:rsidTr="00073789">
        <w:trPr>
          <w:jc w:val="center"/>
        </w:trPr>
        <w:tc>
          <w:tcPr>
            <w:tcW w:w="3652" w:type="dxa"/>
            <w:vAlign w:val="center"/>
          </w:tcPr>
          <w:p w:rsidR="009609EB" w:rsidRPr="00BD08A8" w:rsidRDefault="009609EB" w:rsidP="00073789">
            <w:pPr>
              <w:jc w:val="both"/>
              <w:rPr>
                <w:rFonts w:cs="Arial"/>
                <w:szCs w:val="24"/>
              </w:rPr>
            </w:pPr>
          </w:p>
        </w:tc>
        <w:tc>
          <w:tcPr>
            <w:tcW w:w="1985" w:type="dxa"/>
            <w:vAlign w:val="center"/>
          </w:tcPr>
          <w:p w:rsidR="009609EB" w:rsidRPr="00BD08A8" w:rsidRDefault="009609EB" w:rsidP="00073789">
            <w:pPr>
              <w:jc w:val="both"/>
              <w:rPr>
                <w:rFonts w:cs="Arial"/>
                <w:szCs w:val="24"/>
              </w:rPr>
            </w:pPr>
          </w:p>
        </w:tc>
        <w:tc>
          <w:tcPr>
            <w:tcW w:w="3782" w:type="dxa"/>
            <w:vAlign w:val="center"/>
          </w:tcPr>
          <w:p w:rsidR="009609EB" w:rsidRPr="00BD08A8" w:rsidRDefault="009609EB" w:rsidP="00073789">
            <w:pPr>
              <w:jc w:val="both"/>
              <w:rPr>
                <w:rFonts w:cs="Arial"/>
                <w:szCs w:val="24"/>
              </w:rPr>
            </w:pPr>
          </w:p>
        </w:tc>
      </w:tr>
      <w:tr w:rsidR="009609EB" w:rsidRPr="00BD08A8" w:rsidTr="00073789">
        <w:trPr>
          <w:jc w:val="center"/>
        </w:trPr>
        <w:tc>
          <w:tcPr>
            <w:tcW w:w="3652" w:type="dxa"/>
            <w:tcBorders>
              <w:bottom w:val="single" w:sz="4" w:space="0" w:color="auto"/>
            </w:tcBorders>
            <w:vAlign w:val="center"/>
          </w:tcPr>
          <w:p w:rsidR="009609EB" w:rsidRPr="00BD08A8" w:rsidRDefault="009609EB" w:rsidP="00073789">
            <w:pPr>
              <w:jc w:val="both"/>
              <w:rPr>
                <w:rFonts w:cs="Arial"/>
                <w:szCs w:val="24"/>
              </w:rPr>
            </w:pPr>
          </w:p>
        </w:tc>
        <w:tc>
          <w:tcPr>
            <w:tcW w:w="1985" w:type="dxa"/>
            <w:vAlign w:val="center"/>
          </w:tcPr>
          <w:p w:rsidR="009609EB" w:rsidRPr="00BD08A8" w:rsidRDefault="009609EB" w:rsidP="00073789">
            <w:pPr>
              <w:jc w:val="both"/>
              <w:rPr>
                <w:rFonts w:cs="Arial"/>
                <w:szCs w:val="24"/>
              </w:rPr>
            </w:pPr>
          </w:p>
        </w:tc>
        <w:tc>
          <w:tcPr>
            <w:tcW w:w="3782" w:type="dxa"/>
            <w:tcBorders>
              <w:bottom w:val="single" w:sz="4" w:space="0" w:color="auto"/>
            </w:tcBorders>
            <w:vAlign w:val="center"/>
          </w:tcPr>
          <w:p w:rsidR="009609EB" w:rsidRPr="00BD08A8" w:rsidRDefault="009609EB" w:rsidP="00073789">
            <w:pPr>
              <w:jc w:val="both"/>
              <w:rPr>
                <w:rFonts w:cs="Arial"/>
                <w:szCs w:val="24"/>
              </w:rPr>
            </w:pPr>
          </w:p>
        </w:tc>
      </w:tr>
    </w:tbl>
    <w:p w:rsidR="00A1096A" w:rsidRPr="00BD08A8" w:rsidRDefault="00A1096A" w:rsidP="00C73801">
      <w:pPr>
        <w:suppressAutoHyphens w:val="0"/>
        <w:contextualSpacing/>
        <w:jc w:val="both"/>
        <w:outlineLvl w:val="6"/>
        <w:rPr>
          <w:rFonts w:cs="Arial"/>
          <w:b/>
          <w:szCs w:val="24"/>
          <w:lang w:val="sr-Cyrl-CS" w:eastAsia="en-US"/>
        </w:rPr>
      </w:pPr>
    </w:p>
    <w:p w:rsidR="009609EB" w:rsidRDefault="009609EB" w:rsidP="00C73801">
      <w:pPr>
        <w:suppressAutoHyphens w:val="0"/>
        <w:contextualSpacing/>
        <w:jc w:val="both"/>
        <w:outlineLvl w:val="6"/>
        <w:rPr>
          <w:rFonts w:cs="Arial"/>
          <w:b/>
          <w:szCs w:val="24"/>
          <w:lang w:val="sr-Cyrl-CS" w:eastAsia="en-US"/>
        </w:rPr>
      </w:pPr>
    </w:p>
    <w:p w:rsidR="009609EB" w:rsidRPr="009609EB" w:rsidRDefault="009609EB" w:rsidP="009609EB">
      <w:pPr>
        <w:numPr>
          <w:ilvl w:val="0"/>
          <w:numId w:val="1"/>
        </w:numPr>
        <w:spacing w:line="100" w:lineRule="atLeast"/>
        <w:rPr>
          <w:rFonts w:cs="Arial"/>
          <w:b/>
          <w:szCs w:val="24"/>
        </w:rPr>
      </w:pPr>
    </w:p>
    <w:p w:rsidR="009609EB" w:rsidRPr="009609EB" w:rsidRDefault="009609EB" w:rsidP="009609EB">
      <w:pPr>
        <w:numPr>
          <w:ilvl w:val="0"/>
          <w:numId w:val="1"/>
        </w:numPr>
        <w:spacing w:line="100" w:lineRule="atLeast"/>
        <w:rPr>
          <w:rFonts w:cs="Arial"/>
          <w:b/>
          <w:szCs w:val="24"/>
        </w:rPr>
      </w:pPr>
    </w:p>
    <w:p w:rsidR="009609EB" w:rsidRPr="009609EB" w:rsidRDefault="009609EB" w:rsidP="009609EB">
      <w:pPr>
        <w:numPr>
          <w:ilvl w:val="0"/>
          <w:numId w:val="1"/>
        </w:numPr>
        <w:spacing w:line="100" w:lineRule="atLeast"/>
        <w:rPr>
          <w:rFonts w:cs="Arial"/>
          <w:b/>
          <w:szCs w:val="24"/>
        </w:rPr>
      </w:pPr>
    </w:p>
    <w:p w:rsidR="009609EB" w:rsidRPr="009609EB" w:rsidRDefault="009609EB" w:rsidP="009609EB">
      <w:pPr>
        <w:numPr>
          <w:ilvl w:val="0"/>
          <w:numId w:val="1"/>
        </w:numPr>
        <w:spacing w:line="100" w:lineRule="atLeast"/>
        <w:rPr>
          <w:rFonts w:cs="Arial"/>
          <w:b/>
          <w:szCs w:val="24"/>
        </w:rPr>
      </w:pPr>
    </w:p>
    <w:p w:rsidR="009609EB" w:rsidRPr="009609EB" w:rsidRDefault="009609EB" w:rsidP="009609EB">
      <w:pPr>
        <w:numPr>
          <w:ilvl w:val="0"/>
          <w:numId w:val="1"/>
        </w:numPr>
        <w:spacing w:line="100" w:lineRule="atLeast"/>
        <w:rPr>
          <w:rFonts w:cs="Arial"/>
          <w:b/>
          <w:szCs w:val="24"/>
        </w:rPr>
      </w:pPr>
    </w:p>
    <w:p w:rsidR="009609EB" w:rsidRPr="00B4077B" w:rsidRDefault="009609EB" w:rsidP="00B4077B">
      <w:pPr>
        <w:numPr>
          <w:ilvl w:val="0"/>
          <w:numId w:val="1"/>
        </w:numPr>
        <w:spacing w:line="100" w:lineRule="atLeast"/>
        <w:rPr>
          <w:rFonts w:cs="Arial"/>
          <w:b/>
          <w:szCs w:val="24"/>
        </w:rPr>
      </w:pPr>
    </w:p>
    <w:p w:rsidR="009609EB" w:rsidRPr="00B4077B" w:rsidRDefault="009609EB" w:rsidP="00B4077B">
      <w:pPr>
        <w:numPr>
          <w:ilvl w:val="0"/>
          <w:numId w:val="1"/>
        </w:numPr>
        <w:spacing w:line="100" w:lineRule="atLeast"/>
        <w:rPr>
          <w:rFonts w:cs="Arial"/>
          <w:b/>
          <w:szCs w:val="24"/>
        </w:rPr>
      </w:pPr>
    </w:p>
    <w:p w:rsidR="009609EB" w:rsidRPr="00B509EC" w:rsidRDefault="00C337B1" w:rsidP="009609EB">
      <w:pPr>
        <w:numPr>
          <w:ilvl w:val="0"/>
          <w:numId w:val="1"/>
        </w:numPr>
        <w:spacing w:line="100" w:lineRule="atLeast"/>
        <w:rPr>
          <w:rFonts w:cs="Arial"/>
          <w:b/>
          <w:szCs w:val="24"/>
        </w:rPr>
      </w:pPr>
      <w:r>
        <w:rPr>
          <w:rFonts w:eastAsia="Arial Unicode MS" w:cs="Arial"/>
          <w:b/>
          <w:bCs/>
          <w:i/>
          <w:iCs/>
          <w:color w:val="000000"/>
          <w:kern w:val="1"/>
          <w:szCs w:val="24"/>
        </w:rPr>
        <w:t>Образац 9</w:t>
      </w:r>
      <w:r w:rsidR="009609EB" w:rsidRPr="00B509EC">
        <w:rPr>
          <w:rFonts w:eastAsia="Arial Unicode MS" w:cs="Arial"/>
          <w:b/>
          <w:bCs/>
          <w:i/>
          <w:iCs/>
          <w:color w:val="000000"/>
          <w:kern w:val="1"/>
          <w:szCs w:val="24"/>
        </w:rPr>
        <w:t>.</w:t>
      </w:r>
    </w:p>
    <w:p w:rsidR="009609EB" w:rsidRPr="001A64C8" w:rsidRDefault="009609EB" w:rsidP="009609EB">
      <w:pPr>
        <w:pStyle w:val="Heading1"/>
        <w:rPr>
          <w:rFonts w:ascii="Arial" w:hAnsi="Arial" w:cs="Arial"/>
          <w:szCs w:val="24"/>
        </w:rPr>
      </w:pPr>
      <w:r w:rsidRPr="003C0FD7">
        <w:rPr>
          <w:rFonts w:ascii="Arial" w:hAnsi="Arial" w:cs="Arial"/>
          <w:szCs w:val="24"/>
        </w:rPr>
        <w:t>РЕФЕРЕНТНА ЛИСТА ПОНУЂАЧА</w:t>
      </w:r>
    </w:p>
    <w:p w:rsidR="009609EB" w:rsidRPr="001A64C8" w:rsidRDefault="009609EB" w:rsidP="009609EB">
      <w:pPr>
        <w:pStyle w:val="BodyText"/>
        <w:rPr>
          <w:rFonts w:ascii="Arial" w:hAnsi="Arial" w:cs="Arial"/>
          <w:b/>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2338"/>
        <w:gridCol w:w="2070"/>
        <w:gridCol w:w="1495"/>
        <w:gridCol w:w="2645"/>
      </w:tblGrid>
      <w:tr w:rsidR="009609EB" w:rsidRPr="00E06A67" w:rsidTr="009609EB">
        <w:trPr>
          <w:trHeight w:val="1376"/>
        </w:trPr>
        <w:tc>
          <w:tcPr>
            <w:tcW w:w="1172"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ind w:left="127"/>
              <w:jc w:val="center"/>
              <w:rPr>
                <w:rFonts w:cs="Arial"/>
                <w:szCs w:val="24"/>
              </w:rPr>
            </w:pPr>
            <w:r w:rsidRPr="00032BCF">
              <w:rPr>
                <w:rFonts w:cs="Arial"/>
                <w:szCs w:val="24"/>
              </w:rPr>
              <w:t>Ред.</w:t>
            </w:r>
          </w:p>
          <w:p w:rsidR="009609EB" w:rsidRPr="00032BCF" w:rsidRDefault="009609EB" w:rsidP="00073789">
            <w:pPr>
              <w:ind w:left="127"/>
              <w:jc w:val="center"/>
              <w:rPr>
                <w:rFonts w:cs="Arial"/>
                <w:szCs w:val="24"/>
              </w:rPr>
            </w:pPr>
            <w:r w:rsidRPr="00032BCF">
              <w:rPr>
                <w:rFonts w:cs="Arial"/>
                <w:szCs w:val="24"/>
              </w:rPr>
              <w:t>бр.</w:t>
            </w:r>
          </w:p>
        </w:tc>
        <w:tc>
          <w:tcPr>
            <w:tcW w:w="2338"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jc w:val="center"/>
              <w:rPr>
                <w:rFonts w:eastAsia="Calibri" w:cs="Arial"/>
                <w:bCs/>
                <w:iCs/>
                <w:szCs w:val="22"/>
                <w:lang w:eastAsia="en-US"/>
              </w:rPr>
            </w:pPr>
            <w:r w:rsidRPr="00032BCF">
              <w:rPr>
                <w:rFonts w:eastAsia="Calibri" w:cs="Arial"/>
                <w:bCs/>
                <w:iCs/>
                <w:sz w:val="22"/>
                <w:szCs w:val="22"/>
                <w:lang w:eastAsia="en-US"/>
              </w:rPr>
              <w:t>Референтни наручилац</w:t>
            </w:r>
          </w:p>
        </w:tc>
        <w:tc>
          <w:tcPr>
            <w:tcW w:w="2070"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jc w:val="center"/>
              <w:rPr>
                <w:rFonts w:eastAsia="Calibri" w:cs="Arial"/>
                <w:b/>
                <w:bCs/>
                <w:iCs/>
                <w:szCs w:val="22"/>
                <w:lang w:eastAsia="en-US"/>
              </w:rPr>
            </w:pPr>
            <w:r w:rsidRPr="00032BCF">
              <w:rPr>
                <w:rFonts w:eastAsia="Calibri" w:cs="Arial"/>
                <w:bCs/>
                <w:iCs/>
                <w:sz w:val="22"/>
                <w:szCs w:val="22"/>
                <w:lang w:val="ru-RU" w:eastAsia="en-US"/>
              </w:rPr>
              <w:t>Лице за контакт</w:t>
            </w:r>
            <w:r w:rsidRPr="00032BCF">
              <w:rPr>
                <w:rFonts w:eastAsia="Calibri" w:cs="Arial"/>
                <w:bCs/>
                <w:iCs/>
                <w:sz w:val="22"/>
                <w:szCs w:val="22"/>
                <w:lang w:val="sr-Cyrl-CS" w:eastAsia="en-US"/>
              </w:rPr>
              <w:t xml:space="preserve"> и број телефона</w:t>
            </w:r>
          </w:p>
        </w:tc>
        <w:tc>
          <w:tcPr>
            <w:tcW w:w="1495"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jc w:val="center"/>
              <w:rPr>
                <w:rFonts w:eastAsia="Calibri" w:cs="Arial"/>
                <w:b/>
                <w:bCs/>
                <w:iCs/>
                <w:szCs w:val="22"/>
                <w:lang w:eastAsia="en-US"/>
              </w:rPr>
            </w:pPr>
            <w:r w:rsidRPr="00032BCF">
              <w:rPr>
                <w:rFonts w:eastAsia="Calibri" w:cs="Arial"/>
                <w:bCs/>
                <w:iCs/>
                <w:sz w:val="22"/>
                <w:szCs w:val="22"/>
                <w:lang w:val="sr-Cyrl-CS" w:eastAsia="en-US"/>
              </w:rPr>
              <w:t xml:space="preserve">Година извршених </w:t>
            </w:r>
            <w:r>
              <w:rPr>
                <w:rFonts w:eastAsia="Calibri" w:cs="Arial"/>
                <w:bCs/>
                <w:iCs/>
                <w:sz w:val="22"/>
                <w:szCs w:val="22"/>
                <w:lang w:val="sr-Cyrl-CS" w:eastAsia="en-US"/>
              </w:rPr>
              <w:t>испорука</w:t>
            </w:r>
          </w:p>
        </w:tc>
        <w:tc>
          <w:tcPr>
            <w:tcW w:w="2645" w:type="dxa"/>
            <w:tcBorders>
              <w:top w:val="single" w:sz="4" w:space="0" w:color="auto"/>
              <w:left w:val="single" w:sz="4" w:space="0" w:color="auto"/>
              <w:bottom w:val="single" w:sz="4" w:space="0" w:color="auto"/>
              <w:right w:val="single" w:sz="4" w:space="0" w:color="auto"/>
            </w:tcBorders>
            <w:vAlign w:val="center"/>
          </w:tcPr>
          <w:p w:rsidR="009609EB" w:rsidRDefault="009609EB" w:rsidP="00073789">
            <w:pPr>
              <w:jc w:val="center"/>
              <w:rPr>
                <w:rFonts w:eastAsia="Calibri" w:cs="Arial"/>
                <w:bCs/>
                <w:iCs/>
                <w:szCs w:val="22"/>
                <w:lang w:eastAsia="en-US"/>
              </w:rPr>
            </w:pPr>
            <w:r>
              <w:rPr>
                <w:rFonts w:eastAsia="Calibri" w:cs="Arial"/>
                <w:bCs/>
                <w:iCs/>
                <w:sz w:val="22"/>
                <w:szCs w:val="22"/>
                <w:lang w:val="sr-Cyrl-CS" w:eastAsia="en-US"/>
              </w:rPr>
              <w:t>Вредност</w:t>
            </w:r>
            <w:r w:rsidRPr="00032BCF">
              <w:rPr>
                <w:rFonts w:eastAsia="Calibri" w:cs="Arial"/>
                <w:bCs/>
                <w:iCs/>
                <w:sz w:val="22"/>
                <w:szCs w:val="22"/>
                <w:lang w:val="sr-Cyrl-CS" w:eastAsia="en-US"/>
              </w:rPr>
              <w:t xml:space="preserve"> извршених </w:t>
            </w:r>
            <w:r>
              <w:rPr>
                <w:rFonts w:eastAsia="Calibri" w:cs="Arial"/>
                <w:bCs/>
                <w:iCs/>
                <w:sz w:val="22"/>
                <w:szCs w:val="22"/>
                <w:lang w:val="sr-Cyrl-CS" w:eastAsia="en-US"/>
              </w:rPr>
              <w:t>испорука</w:t>
            </w:r>
          </w:p>
          <w:p w:rsidR="00CD3C73" w:rsidRPr="00CD3C73" w:rsidRDefault="00CD3C73" w:rsidP="00F64CDF">
            <w:pPr>
              <w:jc w:val="center"/>
              <w:rPr>
                <w:rFonts w:eastAsia="Calibri" w:cs="Arial"/>
                <w:b/>
                <w:bCs/>
                <w:iCs/>
                <w:szCs w:val="22"/>
                <w:lang w:eastAsia="en-US"/>
              </w:rPr>
            </w:pPr>
            <w:r w:rsidRPr="00E711C1">
              <w:rPr>
                <w:rFonts w:cs="Arial"/>
                <w:i/>
                <w:color w:val="00B0F0"/>
              </w:rPr>
              <w:t xml:space="preserve">(уписати </w:t>
            </w:r>
            <w:r>
              <w:rPr>
                <w:rFonts w:cs="Arial"/>
                <w:i/>
                <w:color w:val="00B0F0"/>
              </w:rPr>
              <w:t xml:space="preserve">вредност и </w:t>
            </w:r>
            <w:r w:rsidRPr="00E711C1">
              <w:rPr>
                <w:rFonts w:cs="Arial"/>
                <w:i/>
                <w:color w:val="00B0F0"/>
              </w:rPr>
              <w:t>валут</w:t>
            </w:r>
            <w:r w:rsidR="00F64CDF">
              <w:rPr>
                <w:rFonts w:cs="Arial"/>
                <w:i/>
                <w:color w:val="00B0F0"/>
                <w:lang w:val="sr-Cyrl-RS"/>
              </w:rPr>
              <w:t>и</w:t>
            </w:r>
            <w:r w:rsidRPr="00E711C1">
              <w:rPr>
                <w:rFonts w:cs="Arial"/>
                <w:i/>
                <w:color w:val="00B0F0"/>
              </w:rPr>
              <w:t>)</w:t>
            </w:r>
          </w:p>
        </w:tc>
      </w:tr>
      <w:tr w:rsidR="009609EB" w:rsidRPr="00E06A67" w:rsidTr="009609EB">
        <w:trPr>
          <w:trHeight w:val="705"/>
        </w:trPr>
        <w:tc>
          <w:tcPr>
            <w:tcW w:w="1172"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ind w:left="127"/>
              <w:jc w:val="center"/>
              <w:rPr>
                <w:rFonts w:cs="Arial"/>
                <w:szCs w:val="24"/>
              </w:rPr>
            </w:pPr>
          </w:p>
          <w:p w:rsidR="009609EB" w:rsidRPr="00032BCF" w:rsidRDefault="009609EB" w:rsidP="00073789">
            <w:pPr>
              <w:ind w:left="127"/>
              <w:jc w:val="center"/>
              <w:rPr>
                <w:rFonts w:cs="Arial"/>
                <w:szCs w:val="24"/>
              </w:rPr>
            </w:pPr>
          </w:p>
          <w:p w:rsidR="009609EB" w:rsidRPr="00032BCF" w:rsidRDefault="009609EB" w:rsidP="00073789">
            <w:pPr>
              <w:ind w:left="127"/>
              <w:jc w:val="center"/>
              <w:rPr>
                <w:rFonts w:cs="Arial"/>
                <w:szCs w:val="24"/>
              </w:rPr>
            </w:pPr>
            <w:r w:rsidRPr="00032BCF">
              <w:rPr>
                <w:rFonts w:cs="Arial"/>
                <w:szCs w:val="24"/>
              </w:rPr>
              <w:t>1</w:t>
            </w:r>
          </w:p>
          <w:p w:rsidR="009609EB" w:rsidRPr="00032BCF" w:rsidRDefault="009609EB" w:rsidP="00073789">
            <w:pPr>
              <w:ind w:left="127"/>
              <w:jc w:val="center"/>
              <w:rPr>
                <w:rFonts w:cs="Arial"/>
                <w:szCs w:val="24"/>
              </w:rPr>
            </w:pPr>
          </w:p>
        </w:tc>
        <w:tc>
          <w:tcPr>
            <w:tcW w:w="2338"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suppressAutoHyphens w:val="0"/>
              <w:rPr>
                <w:rFonts w:cs="Arial"/>
                <w:szCs w:val="24"/>
              </w:rPr>
            </w:pPr>
          </w:p>
          <w:p w:rsidR="009609EB" w:rsidRPr="00032BCF" w:rsidRDefault="009609EB" w:rsidP="00073789">
            <w:pPr>
              <w:suppressAutoHyphens w:val="0"/>
              <w:rPr>
                <w:rFonts w:cs="Arial"/>
                <w:szCs w:val="24"/>
              </w:rPr>
            </w:pPr>
          </w:p>
          <w:p w:rsidR="009609EB" w:rsidRPr="00032BCF" w:rsidRDefault="009609EB" w:rsidP="00073789">
            <w:pPr>
              <w:suppressAutoHyphens w:val="0"/>
              <w:rPr>
                <w:rFonts w:cs="Arial"/>
                <w:szCs w:val="24"/>
              </w:rPr>
            </w:pPr>
          </w:p>
          <w:p w:rsidR="009609EB" w:rsidRPr="00032BCF" w:rsidRDefault="009609EB" w:rsidP="00073789">
            <w:pP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tc>
        <w:tc>
          <w:tcPr>
            <w:tcW w:w="1495"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tc>
        <w:tc>
          <w:tcPr>
            <w:tcW w:w="2645" w:type="dxa"/>
            <w:tcBorders>
              <w:top w:val="single" w:sz="4" w:space="0" w:color="auto"/>
              <w:left w:val="single" w:sz="4" w:space="0" w:color="auto"/>
              <w:bottom w:val="single" w:sz="4" w:space="0" w:color="auto"/>
              <w:right w:val="single" w:sz="4" w:space="0" w:color="auto"/>
            </w:tcBorders>
          </w:tcPr>
          <w:p w:rsidR="009609EB" w:rsidRDefault="009609EB">
            <w:pPr>
              <w:suppressAutoHyphens w:val="0"/>
              <w:spacing w:after="160" w:line="259" w:lineRule="auto"/>
              <w:rPr>
                <w:rFonts w:cs="Arial"/>
                <w:szCs w:val="24"/>
              </w:rPr>
            </w:pPr>
          </w:p>
          <w:p w:rsidR="009609EB" w:rsidRDefault="009609EB">
            <w:pPr>
              <w:suppressAutoHyphens w:val="0"/>
              <w:spacing w:after="160" w:line="259" w:lineRule="auto"/>
              <w:rPr>
                <w:rFonts w:cs="Arial"/>
                <w:szCs w:val="24"/>
              </w:rPr>
            </w:pPr>
          </w:p>
          <w:p w:rsidR="009609EB" w:rsidRDefault="009609EB">
            <w:pPr>
              <w:suppressAutoHyphens w:val="0"/>
              <w:spacing w:after="160" w:line="259" w:lineRule="auto"/>
              <w:rPr>
                <w:rFonts w:cs="Arial"/>
                <w:szCs w:val="24"/>
              </w:rPr>
            </w:pPr>
          </w:p>
          <w:p w:rsidR="009609EB" w:rsidRPr="00032BCF" w:rsidRDefault="009609EB" w:rsidP="009609EB">
            <w:pPr>
              <w:rPr>
                <w:rFonts w:cs="Arial"/>
                <w:szCs w:val="24"/>
              </w:rPr>
            </w:pPr>
          </w:p>
        </w:tc>
      </w:tr>
      <w:tr w:rsidR="009609EB" w:rsidRPr="00E06A67" w:rsidTr="009609EB">
        <w:trPr>
          <w:trHeight w:val="731"/>
        </w:trPr>
        <w:tc>
          <w:tcPr>
            <w:tcW w:w="1172"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ind w:left="127"/>
              <w:jc w:val="center"/>
              <w:rPr>
                <w:rFonts w:cs="Arial"/>
                <w:szCs w:val="24"/>
              </w:rPr>
            </w:pPr>
          </w:p>
          <w:p w:rsidR="009609EB" w:rsidRPr="00032BCF" w:rsidRDefault="009609EB" w:rsidP="00073789">
            <w:pPr>
              <w:ind w:left="127"/>
              <w:jc w:val="center"/>
              <w:rPr>
                <w:rFonts w:cs="Arial"/>
                <w:szCs w:val="24"/>
              </w:rPr>
            </w:pPr>
            <w:r w:rsidRPr="00032BCF">
              <w:rPr>
                <w:rFonts w:cs="Arial"/>
                <w:szCs w:val="24"/>
              </w:rPr>
              <w:t>2</w:t>
            </w:r>
          </w:p>
          <w:p w:rsidR="009609EB" w:rsidRPr="00032BCF" w:rsidRDefault="009609EB" w:rsidP="00073789">
            <w:pPr>
              <w:ind w:left="127"/>
              <w:jc w:val="center"/>
              <w:rPr>
                <w:rFonts w:cs="Arial"/>
                <w:szCs w:val="24"/>
              </w:rPr>
            </w:pPr>
          </w:p>
        </w:tc>
        <w:tc>
          <w:tcPr>
            <w:tcW w:w="2338"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suppressAutoHyphens w:val="0"/>
              <w:rPr>
                <w:rFonts w:cs="Arial"/>
                <w:szCs w:val="24"/>
              </w:rPr>
            </w:pPr>
          </w:p>
          <w:p w:rsidR="009609EB" w:rsidRPr="00032BCF" w:rsidRDefault="009609EB" w:rsidP="00073789">
            <w:pPr>
              <w:suppressAutoHyphens w:val="0"/>
              <w:rPr>
                <w:rFonts w:cs="Arial"/>
                <w:szCs w:val="24"/>
              </w:rPr>
            </w:pPr>
          </w:p>
          <w:p w:rsidR="009609EB" w:rsidRPr="00032BCF" w:rsidRDefault="009609EB" w:rsidP="00073789">
            <w:pPr>
              <w:suppressAutoHyphens w:val="0"/>
              <w:rPr>
                <w:rFonts w:cs="Arial"/>
                <w:szCs w:val="24"/>
              </w:rPr>
            </w:pPr>
          </w:p>
          <w:p w:rsidR="009609EB" w:rsidRPr="00032BCF" w:rsidRDefault="009609EB" w:rsidP="00073789">
            <w:pP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tc>
        <w:tc>
          <w:tcPr>
            <w:tcW w:w="1495"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p w:rsidR="009609EB" w:rsidRPr="00032BCF" w:rsidRDefault="009609EB" w:rsidP="00073789">
            <w:pPr>
              <w:rPr>
                <w:rFonts w:cs="Arial"/>
                <w:szCs w:val="24"/>
              </w:rPr>
            </w:pPr>
          </w:p>
        </w:tc>
        <w:tc>
          <w:tcPr>
            <w:tcW w:w="2645" w:type="dxa"/>
            <w:tcBorders>
              <w:top w:val="single" w:sz="4" w:space="0" w:color="auto"/>
              <w:left w:val="single" w:sz="4" w:space="0" w:color="auto"/>
              <w:bottom w:val="single" w:sz="4" w:space="0" w:color="auto"/>
              <w:right w:val="single" w:sz="4" w:space="0" w:color="auto"/>
            </w:tcBorders>
          </w:tcPr>
          <w:p w:rsidR="009609EB" w:rsidRDefault="009609EB">
            <w:pPr>
              <w:suppressAutoHyphens w:val="0"/>
              <w:spacing w:after="160" w:line="259" w:lineRule="auto"/>
              <w:rPr>
                <w:rFonts w:cs="Arial"/>
                <w:szCs w:val="24"/>
              </w:rPr>
            </w:pPr>
          </w:p>
          <w:p w:rsidR="009609EB" w:rsidRDefault="009609EB">
            <w:pPr>
              <w:suppressAutoHyphens w:val="0"/>
              <w:spacing w:after="160" w:line="259" w:lineRule="auto"/>
              <w:rPr>
                <w:rFonts w:cs="Arial"/>
                <w:szCs w:val="24"/>
              </w:rPr>
            </w:pPr>
          </w:p>
          <w:p w:rsidR="009609EB" w:rsidRPr="00032BCF" w:rsidRDefault="009609EB" w:rsidP="009609EB">
            <w:pPr>
              <w:rPr>
                <w:rFonts w:cs="Arial"/>
                <w:szCs w:val="24"/>
              </w:rPr>
            </w:pPr>
          </w:p>
        </w:tc>
      </w:tr>
      <w:tr w:rsidR="009609EB" w:rsidRPr="00E06A67" w:rsidTr="009609EB">
        <w:trPr>
          <w:trHeight w:val="757"/>
        </w:trPr>
        <w:tc>
          <w:tcPr>
            <w:tcW w:w="1172" w:type="dxa"/>
            <w:tcBorders>
              <w:top w:val="single" w:sz="4" w:space="0" w:color="auto"/>
              <w:left w:val="single" w:sz="4" w:space="0" w:color="auto"/>
              <w:bottom w:val="single" w:sz="4" w:space="0" w:color="auto"/>
              <w:right w:val="single" w:sz="4" w:space="0" w:color="auto"/>
            </w:tcBorders>
            <w:vAlign w:val="center"/>
          </w:tcPr>
          <w:p w:rsidR="009609EB" w:rsidRPr="00032BCF" w:rsidRDefault="009609EB" w:rsidP="00073789">
            <w:pPr>
              <w:ind w:left="127"/>
              <w:jc w:val="center"/>
              <w:rPr>
                <w:rFonts w:cs="Arial"/>
                <w:szCs w:val="24"/>
              </w:rPr>
            </w:pPr>
            <w:r w:rsidRPr="00032BCF">
              <w:rPr>
                <w:rFonts w:cs="Arial"/>
                <w:szCs w:val="24"/>
              </w:rPr>
              <w:t>3</w:t>
            </w:r>
          </w:p>
        </w:tc>
        <w:tc>
          <w:tcPr>
            <w:tcW w:w="2338"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suppressAutoHyphens w:val="0"/>
              <w:rPr>
                <w:rFonts w:cs="Arial"/>
                <w:szCs w:val="24"/>
              </w:rPr>
            </w:pPr>
          </w:p>
          <w:p w:rsidR="009609EB" w:rsidRPr="00032BCF" w:rsidRDefault="009609EB" w:rsidP="00073789">
            <w:pP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tc>
        <w:tc>
          <w:tcPr>
            <w:tcW w:w="1495" w:type="dxa"/>
            <w:tcBorders>
              <w:top w:val="single" w:sz="4" w:space="0" w:color="auto"/>
              <w:left w:val="single" w:sz="4" w:space="0" w:color="auto"/>
              <w:bottom w:val="single" w:sz="4" w:space="0" w:color="auto"/>
              <w:right w:val="single" w:sz="4" w:space="0" w:color="auto"/>
            </w:tcBorders>
          </w:tcPr>
          <w:p w:rsidR="009609EB" w:rsidRPr="00032BCF" w:rsidRDefault="009609EB" w:rsidP="00073789">
            <w:pPr>
              <w:rPr>
                <w:rFonts w:cs="Arial"/>
                <w:szCs w:val="24"/>
              </w:rPr>
            </w:pPr>
          </w:p>
          <w:p w:rsidR="009609EB" w:rsidRPr="00032BCF" w:rsidRDefault="009609EB" w:rsidP="00073789">
            <w:pPr>
              <w:rPr>
                <w:rFonts w:cs="Arial"/>
                <w:szCs w:val="24"/>
              </w:rPr>
            </w:pPr>
          </w:p>
        </w:tc>
        <w:tc>
          <w:tcPr>
            <w:tcW w:w="2645" w:type="dxa"/>
            <w:tcBorders>
              <w:top w:val="single" w:sz="4" w:space="0" w:color="auto"/>
              <w:left w:val="single" w:sz="4" w:space="0" w:color="auto"/>
              <w:bottom w:val="single" w:sz="4" w:space="0" w:color="auto"/>
              <w:right w:val="single" w:sz="4" w:space="0" w:color="auto"/>
            </w:tcBorders>
          </w:tcPr>
          <w:p w:rsidR="009609EB" w:rsidRDefault="009609EB">
            <w:pPr>
              <w:suppressAutoHyphens w:val="0"/>
              <w:spacing w:after="160" w:line="259" w:lineRule="auto"/>
              <w:rPr>
                <w:rFonts w:cs="Arial"/>
                <w:szCs w:val="24"/>
              </w:rPr>
            </w:pPr>
          </w:p>
          <w:p w:rsidR="009609EB" w:rsidRDefault="009609EB" w:rsidP="009609EB">
            <w:pPr>
              <w:rPr>
                <w:rFonts w:cs="Arial"/>
                <w:szCs w:val="24"/>
              </w:rPr>
            </w:pPr>
          </w:p>
          <w:p w:rsidR="009609EB" w:rsidRPr="009609EB" w:rsidRDefault="009609EB" w:rsidP="009609EB">
            <w:pPr>
              <w:rPr>
                <w:rFonts w:cs="Arial"/>
                <w:szCs w:val="24"/>
              </w:rPr>
            </w:pPr>
          </w:p>
        </w:tc>
      </w:tr>
    </w:tbl>
    <w:p w:rsidR="009609EB" w:rsidRPr="00E06A67" w:rsidRDefault="009609EB" w:rsidP="009609EB">
      <w:pPr>
        <w:ind w:firstLine="720"/>
        <w:jc w:val="both"/>
        <w:rPr>
          <w:rFonts w:cs="Arial"/>
          <w:b/>
          <w:i/>
          <w:sz w:val="22"/>
          <w:szCs w:val="22"/>
        </w:rPr>
      </w:pPr>
    </w:p>
    <w:p w:rsidR="009609EB" w:rsidRPr="00E06A67" w:rsidRDefault="009609EB" w:rsidP="009609EB">
      <w:pPr>
        <w:ind w:firstLine="720"/>
        <w:jc w:val="both"/>
        <w:rPr>
          <w:rFonts w:cs="Arial"/>
          <w:b/>
          <w:i/>
          <w:sz w:val="22"/>
          <w:szCs w:val="22"/>
        </w:rPr>
      </w:pPr>
    </w:p>
    <w:tbl>
      <w:tblPr>
        <w:tblW w:w="0" w:type="auto"/>
        <w:jc w:val="center"/>
        <w:tblLook w:val="01E0" w:firstRow="1" w:lastRow="1" w:firstColumn="1" w:lastColumn="1" w:noHBand="0" w:noVBand="0"/>
      </w:tblPr>
      <w:tblGrid>
        <w:gridCol w:w="3509"/>
        <w:gridCol w:w="1917"/>
        <w:gridCol w:w="3644"/>
      </w:tblGrid>
      <w:tr w:rsidR="009609EB" w:rsidRPr="00EA4567" w:rsidTr="00073789">
        <w:trPr>
          <w:jc w:val="center"/>
        </w:trPr>
        <w:tc>
          <w:tcPr>
            <w:tcW w:w="3652" w:type="dxa"/>
          </w:tcPr>
          <w:p w:rsidR="009609EB" w:rsidRPr="00EA4567" w:rsidRDefault="009609EB" w:rsidP="00073789">
            <w:pPr>
              <w:jc w:val="center"/>
              <w:rPr>
                <w:rFonts w:cs="Arial"/>
                <w:szCs w:val="22"/>
                <w:lang w:val="en-GB"/>
              </w:rPr>
            </w:pPr>
            <w:r>
              <w:rPr>
                <w:rFonts w:cs="Arial"/>
                <w:sz w:val="22"/>
                <w:szCs w:val="22"/>
              </w:rPr>
              <w:t>Д</w:t>
            </w:r>
            <w:r w:rsidRPr="00E06A67">
              <w:rPr>
                <w:rFonts w:cs="Arial"/>
                <w:sz w:val="22"/>
                <w:szCs w:val="22"/>
              </w:rPr>
              <w:t>атум:</w:t>
            </w:r>
          </w:p>
        </w:tc>
        <w:tc>
          <w:tcPr>
            <w:tcW w:w="1985" w:type="dxa"/>
          </w:tcPr>
          <w:p w:rsidR="009609EB" w:rsidRPr="00EA4567" w:rsidRDefault="009609EB" w:rsidP="00073789">
            <w:pPr>
              <w:jc w:val="center"/>
              <w:rPr>
                <w:rFonts w:cs="Arial"/>
                <w:szCs w:val="22"/>
                <w:lang w:val="en-GB"/>
              </w:rPr>
            </w:pPr>
            <w:r w:rsidRPr="00E06A67">
              <w:rPr>
                <w:rFonts w:cs="Arial"/>
                <w:sz w:val="22"/>
                <w:szCs w:val="22"/>
              </w:rPr>
              <w:t>М.П.</w:t>
            </w:r>
          </w:p>
        </w:tc>
        <w:tc>
          <w:tcPr>
            <w:tcW w:w="3782" w:type="dxa"/>
          </w:tcPr>
          <w:p w:rsidR="009609EB" w:rsidRPr="00EA4567" w:rsidRDefault="009609EB" w:rsidP="00073789">
            <w:pPr>
              <w:jc w:val="center"/>
              <w:rPr>
                <w:rFonts w:cs="Arial"/>
                <w:szCs w:val="22"/>
                <w:lang w:val="en-GB"/>
              </w:rPr>
            </w:pPr>
            <w:r w:rsidRPr="00E06A67">
              <w:rPr>
                <w:rFonts w:cs="Arial"/>
                <w:sz w:val="22"/>
                <w:szCs w:val="22"/>
              </w:rPr>
              <w:t>Понуђач:</w:t>
            </w:r>
          </w:p>
        </w:tc>
      </w:tr>
      <w:tr w:rsidR="009609EB" w:rsidRPr="00EA4567" w:rsidTr="00073789">
        <w:trPr>
          <w:jc w:val="center"/>
        </w:trPr>
        <w:tc>
          <w:tcPr>
            <w:tcW w:w="3652" w:type="dxa"/>
            <w:vAlign w:val="center"/>
          </w:tcPr>
          <w:p w:rsidR="009609EB" w:rsidRPr="00EA4567" w:rsidRDefault="009609EB" w:rsidP="00073789">
            <w:pPr>
              <w:jc w:val="both"/>
              <w:rPr>
                <w:rFonts w:cs="Arial"/>
                <w:szCs w:val="22"/>
                <w:lang w:val="en-GB"/>
              </w:rPr>
            </w:pPr>
          </w:p>
        </w:tc>
        <w:tc>
          <w:tcPr>
            <w:tcW w:w="1985" w:type="dxa"/>
            <w:vAlign w:val="center"/>
          </w:tcPr>
          <w:p w:rsidR="009609EB" w:rsidRPr="00EA4567" w:rsidRDefault="009609EB" w:rsidP="00073789">
            <w:pPr>
              <w:jc w:val="both"/>
              <w:rPr>
                <w:rFonts w:cs="Arial"/>
                <w:szCs w:val="22"/>
                <w:lang w:val="en-GB"/>
              </w:rPr>
            </w:pPr>
          </w:p>
        </w:tc>
        <w:tc>
          <w:tcPr>
            <w:tcW w:w="3782" w:type="dxa"/>
            <w:vAlign w:val="center"/>
          </w:tcPr>
          <w:p w:rsidR="009609EB" w:rsidRPr="00EA4567" w:rsidRDefault="009609EB" w:rsidP="00073789">
            <w:pPr>
              <w:jc w:val="both"/>
              <w:rPr>
                <w:rFonts w:cs="Arial"/>
                <w:szCs w:val="22"/>
                <w:lang w:val="en-GB"/>
              </w:rPr>
            </w:pPr>
          </w:p>
        </w:tc>
      </w:tr>
      <w:tr w:rsidR="009609EB" w:rsidRPr="00EA4567" w:rsidTr="00073789">
        <w:trPr>
          <w:jc w:val="center"/>
        </w:trPr>
        <w:tc>
          <w:tcPr>
            <w:tcW w:w="3652" w:type="dxa"/>
            <w:tcBorders>
              <w:bottom w:val="single" w:sz="4" w:space="0" w:color="auto"/>
            </w:tcBorders>
            <w:vAlign w:val="center"/>
          </w:tcPr>
          <w:p w:rsidR="009609EB" w:rsidRPr="00EA4567" w:rsidRDefault="009609EB" w:rsidP="00073789">
            <w:pPr>
              <w:jc w:val="both"/>
              <w:rPr>
                <w:rFonts w:cs="Arial"/>
                <w:szCs w:val="22"/>
                <w:lang w:val="en-GB"/>
              </w:rPr>
            </w:pPr>
          </w:p>
        </w:tc>
        <w:tc>
          <w:tcPr>
            <w:tcW w:w="1985" w:type="dxa"/>
            <w:vAlign w:val="center"/>
          </w:tcPr>
          <w:p w:rsidR="009609EB" w:rsidRPr="00EA4567" w:rsidRDefault="009609EB" w:rsidP="00073789">
            <w:pPr>
              <w:jc w:val="both"/>
              <w:rPr>
                <w:rFonts w:cs="Arial"/>
                <w:szCs w:val="22"/>
                <w:lang w:val="en-GB"/>
              </w:rPr>
            </w:pPr>
          </w:p>
        </w:tc>
        <w:tc>
          <w:tcPr>
            <w:tcW w:w="3782" w:type="dxa"/>
            <w:tcBorders>
              <w:bottom w:val="single" w:sz="4" w:space="0" w:color="auto"/>
            </w:tcBorders>
            <w:vAlign w:val="center"/>
          </w:tcPr>
          <w:p w:rsidR="009609EB" w:rsidRPr="00EA4567" w:rsidRDefault="009609EB" w:rsidP="00073789">
            <w:pPr>
              <w:jc w:val="both"/>
              <w:rPr>
                <w:rFonts w:cs="Arial"/>
                <w:szCs w:val="22"/>
                <w:lang w:val="en-GB"/>
              </w:rPr>
            </w:pPr>
          </w:p>
        </w:tc>
      </w:tr>
    </w:tbl>
    <w:p w:rsidR="009609EB" w:rsidRDefault="009609EB" w:rsidP="009609EB">
      <w:pPr>
        <w:jc w:val="both"/>
        <w:rPr>
          <w:rFonts w:cs="Arial"/>
          <w:b/>
          <w:i/>
          <w:szCs w:val="24"/>
        </w:rPr>
      </w:pPr>
    </w:p>
    <w:p w:rsidR="009609EB" w:rsidRDefault="009609EB" w:rsidP="009609EB">
      <w:pPr>
        <w:jc w:val="both"/>
        <w:rPr>
          <w:rFonts w:cs="Arial"/>
          <w:b/>
          <w:i/>
          <w:szCs w:val="24"/>
        </w:rPr>
      </w:pPr>
    </w:p>
    <w:p w:rsidR="009609EB" w:rsidRPr="001A64C8" w:rsidRDefault="009609EB" w:rsidP="009609EB">
      <w:pPr>
        <w:jc w:val="both"/>
        <w:rPr>
          <w:rFonts w:cs="Arial"/>
          <w:b/>
          <w:i/>
          <w:szCs w:val="24"/>
        </w:rPr>
      </w:pPr>
    </w:p>
    <w:p w:rsidR="009609EB" w:rsidRPr="008A72FB" w:rsidRDefault="009609EB" w:rsidP="009609EB">
      <w:pPr>
        <w:ind w:firstLine="720"/>
        <w:jc w:val="both"/>
        <w:rPr>
          <w:rFonts w:cs="Arial"/>
          <w:i/>
          <w:sz w:val="22"/>
          <w:szCs w:val="22"/>
          <w:lang w:val="sr-Cyrl-CS"/>
        </w:rPr>
      </w:pPr>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купцах натријум хидроксида(NaOH).</w:t>
      </w:r>
      <w:r w:rsidRPr="00E06A67">
        <w:rPr>
          <w:rFonts w:cs="Arial"/>
          <w:i/>
          <w:sz w:val="22"/>
          <w:szCs w:val="22"/>
        </w:rPr>
        <w:t xml:space="preserve">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sidR="00922085">
        <w:rPr>
          <w:rFonts w:cs="Arial"/>
          <w:i/>
          <w:sz w:val="22"/>
          <w:szCs w:val="22"/>
          <w:lang w:val="sr-Latn-RS"/>
        </w:rPr>
        <w:t>9</w:t>
      </w:r>
      <w:r w:rsidRPr="004E2EC0">
        <w:rPr>
          <w:rFonts w:cs="Arial"/>
          <w:i/>
          <w:sz w:val="22"/>
          <w:szCs w:val="22"/>
          <w:lang w:val="sr-Cyrl-BA"/>
        </w:rPr>
        <w:t>.1.</w:t>
      </w:r>
    </w:p>
    <w:p w:rsidR="009609EB" w:rsidRPr="00E06A67" w:rsidRDefault="009609EB" w:rsidP="009609EB">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Pr>
          <w:rFonts w:cs="Arial"/>
          <w:i/>
          <w:sz w:val="22"/>
          <w:szCs w:val="22"/>
        </w:rPr>
        <w:t xml:space="preserve">и као важећа </w:t>
      </w:r>
      <w:r w:rsidRPr="00102E27">
        <w:rPr>
          <w:rFonts w:cs="Arial"/>
          <w:i/>
          <w:sz w:val="22"/>
          <w:szCs w:val="22"/>
        </w:rPr>
        <w:t>.</w:t>
      </w:r>
    </w:p>
    <w:p w:rsidR="009609EB" w:rsidRPr="00E06A67" w:rsidRDefault="009609EB" w:rsidP="009609EB">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 – Референтна листа.</w:t>
      </w:r>
    </w:p>
    <w:p w:rsidR="009609EB" w:rsidRDefault="009609EB" w:rsidP="00CD3C73">
      <w:pPr>
        <w:ind w:firstLine="720"/>
        <w:jc w:val="both"/>
        <w:rPr>
          <w:rFonts w:ascii="Nyala" w:hAnsi="Nyala"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rsidR="00B4077B" w:rsidRDefault="00B4077B" w:rsidP="00CD3C73">
      <w:pPr>
        <w:ind w:firstLine="720"/>
        <w:jc w:val="both"/>
        <w:rPr>
          <w:rFonts w:ascii="Nyala" w:hAnsi="Nyala" w:cs="Arial"/>
          <w:b/>
          <w:i/>
          <w:sz w:val="22"/>
          <w:szCs w:val="22"/>
        </w:rPr>
      </w:pPr>
    </w:p>
    <w:p w:rsidR="00B4077B" w:rsidRDefault="00B4077B" w:rsidP="00CD3C73">
      <w:pPr>
        <w:ind w:firstLine="720"/>
        <w:jc w:val="both"/>
        <w:rPr>
          <w:rFonts w:ascii="Nyala" w:hAnsi="Nyala" w:cs="Arial"/>
          <w:b/>
          <w:i/>
          <w:sz w:val="22"/>
          <w:szCs w:val="22"/>
        </w:rPr>
      </w:pPr>
    </w:p>
    <w:p w:rsidR="00B4077B" w:rsidRDefault="00B4077B" w:rsidP="00CD3C73">
      <w:pPr>
        <w:ind w:firstLine="720"/>
        <w:jc w:val="both"/>
        <w:rPr>
          <w:rFonts w:ascii="Nyala" w:hAnsi="Nyala" w:cs="Arial"/>
          <w:b/>
          <w:i/>
          <w:sz w:val="22"/>
          <w:szCs w:val="22"/>
        </w:rPr>
      </w:pPr>
    </w:p>
    <w:p w:rsidR="00B4077B" w:rsidRDefault="00B4077B" w:rsidP="00CD3C73">
      <w:pPr>
        <w:ind w:firstLine="720"/>
        <w:jc w:val="both"/>
        <w:rPr>
          <w:rFonts w:ascii="Nyala" w:hAnsi="Nyala" w:cs="Arial"/>
          <w:b/>
          <w:i/>
          <w:sz w:val="22"/>
          <w:szCs w:val="22"/>
        </w:rPr>
      </w:pPr>
    </w:p>
    <w:p w:rsidR="00B4077B" w:rsidRPr="00B4077B" w:rsidRDefault="00B4077B" w:rsidP="00CD3C73">
      <w:pPr>
        <w:ind w:firstLine="720"/>
        <w:jc w:val="both"/>
        <w:rPr>
          <w:rFonts w:ascii="Nyala" w:hAnsi="Nyala" w:cs="Arial"/>
          <w:b/>
          <w:i/>
          <w:sz w:val="22"/>
          <w:szCs w:val="22"/>
        </w:rPr>
      </w:pPr>
    </w:p>
    <w:p w:rsidR="009609EB" w:rsidRPr="001A64C8" w:rsidRDefault="00C337B1" w:rsidP="009609EB">
      <w:pPr>
        <w:rPr>
          <w:rFonts w:cs="Arial"/>
          <w:b/>
          <w:bCs/>
          <w:szCs w:val="24"/>
        </w:rPr>
      </w:pPr>
      <w:r>
        <w:rPr>
          <w:rFonts w:eastAsia="Arial Unicode MS" w:cs="Arial"/>
          <w:b/>
          <w:bCs/>
          <w:i/>
          <w:iCs/>
          <w:color w:val="000000"/>
          <w:kern w:val="1"/>
          <w:szCs w:val="24"/>
        </w:rPr>
        <w:t>Образац 9</w:t>
      </w:r>
      <w:r w:rsidR="009609EB" w:rsidRPr="001A64C8">
        <w:rPr>
          <w:rFonts w:eastAsia="Arial Unicode MS" w:cs="Arial"/>
          <w:b/>
          <w:bCs/>
          <w:i/>
          <w:iCs/>
          <w:color w:val="000000"/>
          <w:kern w:val="1"/>
          <w:szCs w:val="24"/>
        </w:rPr>
        <w:t>.1</w:t>
      </w:r>
    </w:p>
    <w:p w:rsidR="009609EB" w:rsidRPr="001A64C8" w:rsidRDefault="009609EB" w:rsidP="009609EB">
      <w:pPr>
        <w:spacing w:line="100" w:lineRule="atLeast"/>
        <w:rPr>
          <w:rFonts w:eastAsia="Arial Unicode MS" w:cs="Arial"/>
          <w:b/>
          <w:bCs/>
          <w:i/>
          <w:iCs/>
          <w:color w:val="000000"/>
          <w:kern w:val="1"/>
          <w:szCs w:val="24"/>
        </w:rPr>
      </w:pPr>
    </w:p>
    <w:p w:rsidR="009609EB" w:rsidRPr="00766ADA" w:rsidRDefault="009609EB" w:rsidP="009609EB">
      <w:pPr>
        <w:pStyle w:val="Heading2"/>
        <w:jc w:val="center"/>
        <w:rPr>
          <w:rFonts w:ascii="Arial" w:hAnsi="Arial" w:cs="Arial"/>
          <w:color w:val="auto"/>
          <w:sz w:val="24"/>
          <w:szCs w:val="24"/>
        </w:rPr>
      </w:pPr>
      <w:r w:rsidRPr="001A64C8">
        <w:rPr>
          <w:rFonts w:ascii="Arial" w:hAnsi="Arial" w:cs="Arial"/>
          <w:color w:val="auto"/>
          <w:sz w:val="24"/>
          <w:szCs w:val="24"/>
        </w:rPr>
        <w:t xml:space="preserve">ПОТВРДА О ИЗВРШЕНИМ </w:t>
      </w:r>
      <w:r>
        <w:rPr>
          <w:rFonts w:ascii="Arial" w:hAnsi="Arial" w:cs="Arial"/>
          <w:color w:val="auto"/>
          <w:sz w:val="24"/>
          <w:szCs w:val="24"/>
        </w:rPr>
        <w:t>ИСПОРУКАМА</w:t>
      </w:r>
    </w:p>
    <w:p w:rsidR="009609EB" w:rsidRPr="001A64C8" w:rsidRDefault="009609EB" w:rsidP="009609EB">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65"/>
        <w:gridCol w:w="5595"/>
      </w:tblGrid>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165F7C" w:rsidRDefault="009609EB" w:rsidP="00073789">
            <w:pPr>
              <w:pStyle w:val="ListParagraph"/>
              <w:numPr>
                <w:ilvl w:val="0"/>
                <w:numId w:val="1"/>
              </w:numPr>
              <w:jc w:val="center"/>
              <w:rPr>
                <w:rFonts w:cs="Arial"/>
                <w:lang w:val="sr-Cyrl-CS"/>
              </w:rPr>
            </w:pPr>
            <w:r w:rsidRPr="00165F7C">
              <w:rPr>
                <w:rFonts w:cs="Arial"/>
              </w:rPr>
              <w:t xml:space="preserve">Назив  </w:t>
            </w:r>
            <w:r w:rsidRPr="00165F7C">
              <w:rPr>
                <w:rFonts w:cs="Arial"/>
                <w:lang w:val="sr-Cyrl-CS"/>
              </w:rPr>
              <w:t>наручиоца – купца</w:t>
            </w:r>
          </w:p>
        </w:tc>
        <w:tc>
          <w:tcPr>
            <w:tcW w:w="5759" w:type="dxa"/>
            <w:tcBorders>
              <w:top w:val="single" w:sz="4" w:space="0" w:color="auto"/>
              <w:left w:val="single" w:sz="4" w:space="0" w:color="auto"/>
              <w:bottom w:val="single" w:sz="4" w:space="0" w:color="auto"/>
              <w:right w:val="single" w:sz="4" w:space="0" w:color="auto"/>
            </w:tcBorders>
          </w:tcPr>
          <w:p w:rsidR="009609EB" w:rsidRPr="00AA4413" w:rsidRDefault="009609EB" w:rsidP="00073789">
            <w:pPr>
              <w:rPr>
                <w:rFonts w:cs="Arial"/>
                <w:lang w:val="sr-Cyrl-CS"/>
              </w:rPr>
            </w:pPr>
          </w:p>
        </w:tc>
      </w:tr>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rPr>
                <w:rFonts w:cs="Arial"/>
              </w:rPr>
            </w:pPr>
          </w:p>
        </w:tc>
      </w:tr>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rPr>
                <w:rFonts w:cs="Arial"/>
              </w:rPr>
            </w:pPr>
          </w:p>
        </w:tc>
      </w:tr>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rPr>
                <w:rFonts w:cs="Arial"/>
              </w:rPr>
            </w:pPr>
          </w:p>
        </w:tc>
      </w:tr>
      <w:tr w:rsidR="009609EB" w:rsidRPr="00536C2D" w:rsidTr="00073789">
        <w:tc>
          <w:tcPr>
            <w:tcW w:w="3528"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9609EB" w:rsidRPr="00536C2D" w:rsidRDefault="009609EB" w:rsidP="00073789">
            <w:pPr>
              <w:rPr>
                <w:rFonts w:cs="Arial"/>
              </w:rPr>
            </w:pPr>
          </w:p>
        </w:tc>
      </w:tr>
    </w:tbl>
    <w:p w:rsidR="009609EB" w:rsidRPr="00536C2D" w:rsidRDefault="009609EB" w:rsidP="009609EB">
      <w:pPr>
        <w:rPr>
          <w:rFonts w:cs="Arial"/>
        </w:rPr>
      </w:pPr>
    </w:p>
    <w:p w:rsidR="009609EB" w:rsidRPr="00536C2D" w:rsidRDefault="009609EB" w:rsidP="009609EB">
      <w:pPr>
        <w:rPr>
          <w:rFonts w:cs="Arial"/>
        </w:rPr>
      </w:pPr>
    </w:p>
    <w:p w:rsidR="009609EB" w:rsidRPr="001A64C8" w:rsidRDefault="009609EB" w:rsidP="009609EB">
      <w:pPr>
        <w:jc w:val="center"/>
        <w:rPr>
          <w:rFonts w:cs="Arial"/>
          <w:b/>
          <w:bCs/>
          <w:szCs w:val="24"/>
        </w:rPr>
      </w:pPr>
      <w:r w:rsidRPr="001A64C8">
        <w:rPr>
          <w:rFonts w:cs="Arial"/>
          <w:b/>
          <w:bCs/>
          <w:szCs w:val="24"/>
        </w:rPr>
        <w:t>С Т Р У Ч Н А  Р Е Ф Е Р Е Н Ц А</w:t>
      </w:r>
    </w:p>
    <w:p w:rsidR="009609EB" w:rsidRPr="00536C2D" w:rsidRDefault="009609EB" w:rsidP="009609EB">
      <w:pPr>
        <w:jc w:val="center"/>
        <w:rPr>
          <w:rFonts w:cs="Arial"/>
        </w:rPr>
      </w:pPr>
    </w:p>
    <w:p w:rsidR="009609EB" w:rsidRPr="00536C2D" w:rsidRDefault="009609EB" w:rsidP="009609EB">
      <w:pPr>
        <w:jc w:val="both"/>
        <w:rPr>
          <w:rFonts w:cs="Arial"/>
        </w:rPr>
      </w:pPr>
    </w:p>
    <w:p w:rsidR="009609EB" w:rsidRPr="00536C2D" w:rsidRDefault="009609EB" w:rsidP="009609EB">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rsidR="009609EB" w:rsidRPr="00536C2D" w:rsidRDefault="009609EB" w:rsidP="009609EB">
      <w:pPr>
        <w:jc w:val="both"/>
        <w:rPr>
          <w:rFonts w:cs="Arial"/>
        </w:rPr>
      </w:pPr>
      <w:r w:rsidRPr="00536C2D">
        <w:rPr>
          <w:rFonts w:cs="Arial"/>
          <w:lang w:val="ru-RU"/>
        </w:rPr>
        <w:t>у периоду од ________ године до _________ годи</w:t>
      </w:r>
      <w:r>
        <w:rPr>
          <w:rFonts w:cs="Arial"/>
          <w:lang w:val="ru-RU"/>
        </w:rPr>
        <w:t xml:space="preserve">не, уговор број _____ од______ године, те истог препоручујемо вама. </w:t>
      </w:r>
    </w:p>
    <w:p w:rsidR="009609EB" w:rsidRPr="00536C2D" w:rsidRDefault="009609EB" w:rsidP="009609EB">
      <w:pPr>
        <w:jc w:val="both"/>
        <w:rPr>
          <w:rFonts w:cs="Arial"/>
        </w:rPr>
      </w:pPr>
    </w:p>
    <w:p w:rsidR="009609EB" w:rsidRPr="00E711C1" w:rsidRDefault="009609EB" w:rsidP="009609EB">
      <w:pPr>
        <w:jc w:val="both"/>
        <w:rPr>
          <w:rFonts w:cs="Arial"/>
          <w:i/>
          <w:color w:val="00B0F0"/>
        </w:rPr>
      </w:pPr>
      <w:r w:rsidRPr="00536C2D">
        <w:rPr>
          <w:rFonts w:cs="Arial"/>
        </w:rPr>
        <w:t xml:space="preserve">Укупна вредност </w:t>
      </w:r>
      <w:r>
        <w:rPr>
          <w:rFonts w:cs="Arial"/>
          <w:lang w:val="sr-Cyrl-CS"/>
        </w:rPr>
        <w:t xml:space="preserve">испорука </w:t>
      </w:r>
      <w:r w:rsidR="00AA1A02">
        <w:rPr>
          <w:rFonts w:cs="Arial"/>
        </w:rPr>
        <w:t xml:space="preserve"> износи __________ </w:t>
      </w:r>
      <w:r w:rsidR="00AA1A02" w:rsidRPr="00E711C1">
        <w:rPr>
          <w:rFonts w:cs="Arial"/>
          <w:i/>
          <w:color w:val="00B0F0"/>
        </w:rPr>
        <w:t>(уписати валуту у којој је изражена вредност испорука)</w:t>
      </w:r>
    </w:p>
    <w:p w:rsidR="009609EB" w:rsidRPr="00536C2D" w:rsidRDefault="009609EB" w:rsidP="009609EB">
      <w:pPr>
        <w:jc w:val="both"/>
        <w:rPr>
          <w:rFonts w:cs="Arial"/>
        </w:rPr>
      </w:pPr>
    </w:p>
    <w:p w:rsidR="009609EB" w:rsidRPr="00536C2D" w:rsidRDefault="009609EB" w:rsidP="009609EB">
      <w:pPr>
        <w:jc w:val="both"/>
        <w:rPr>
          <w:rFonts w:cs="Arial"/>
        </w:rPr>
      </w:pPr>
    </w:p>
    <w:p w:rsidR="009609EB" w:rsidRPr="00536C2D" w:rsidRDefault="009609EB" w:rsidP="009609EB">
      <w:pPr>
        <w:jc w:val="both"/>
        <w:rPr>
          <w:rFonts w:cs="Arial"/>
        </w:rPr>
      </w:pPr>
    </w:p>
    <w:p w:rsidR="009609EB" w:rsidRPr="00536C2D" w:rsidRDefault="009609EB" w:rsidP="009609EB">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w:t>
      </w:r>
      <w:r w:rsidR="00AA1A02">
        <w:rPr>
          <w:rFonts w:cs="Arial"/>
          <w:szCs w:val="24"/>
          <w:lang w:eastAsia="en-US"/>
        </w:rPr>
        <w:t>н</w:t>
      </w:r>
      <w:r w:rsidR="00AA1A02" w:rsidRPr="00AA1A02">
        <w:rPr>
          <w:rFonts w:cs="Arial"/>
          <w:szCs w:val="24"/>
          <w:lang w:eastAsia="en-US"/>
        </w:rPr>
        <w:t>атријум хидроксид</w:t>
      </w:r>
      <w:r w:rsidR="00AA1A02">
        <w:rPr>
          <w:rFonts w:cs="Arial"/>
          <w:szCs w:val="24"/>
          <w:lang w:eastAsia="en-US"/>
        </w:rPr>
        <w:t>а</w:t>
      </w:r>
      <w:r w:rsidR="00AA1A02" w:rsidRPr="00AA1A02">
        <w:rPr>
          <w:rFonts w:cs="Arial"/>
          <w:lang w:eastAsia="en-US"/>
        </w:rPr>
        <w:t xml:space="preserve"> </w:t>
      </w:r>
      <w:r w:rsidR="00AA1A02" w:rsidRPr="00AA1A02">
        <w:rPr>
          <w:rFonts w:cs="Arial"/>
          <w:lang w:val="sr-Cyrl-CS"/>
        </w:rPr>
        <w:t>(</w:t>
      </w:r>
      <w:r w:rsidR="00AA1A02" w:rsidRPr="00AA1A02">
        <w:rPr>
          <w:rFonts w:cs="Arial"/>
        </w:rPr>
        <w:t>NaOH) раствор 47%+-1% изражено</w:t>
      </w:r>
      <w:r w:rsidR="00AA1A02">
        <w:rPr>
          <w:rFonts w:cs="Arial"/>
        </w:rPr>
        <w:t>г</w:t>
      </w:r>
      <w:r w:rsidR="00AA1A02" w:rsidRPr="00AA1A02">
        <w:rPr>
          <w:rFonts w:cs="Arial"/>
        </w:rPr>
        <w:t xml:space="preserve"> у сувој материји</w:t>
      </w:r>
      <w:r>
        <w:rPr>
          <w:rFonts w:cs="Arial"/>
          <w:lang w:val="ru-RU"/>
        </w:rPr>
        <w:t>,</w:t>
      </w:r>
      <w:r w:rsidR="00AA1A02">
        <w:rPr>
          <w:rFonts w:cs="Arial"/>
          <w:lang w:val="ru-RU"/>
        </w:rPr>
        <w:t xml:space="preserve"> </w:t>
      </w:r>
      <w:r>
        <w:rPr>
          <w:rFonts w:cs="Arial"/>
          <w:bCs/>
          <w:lang w:val="sr-Cyrl-CS"/>
        </w:rPr>
        <w:t>ј</w:t>
      </w:r>
      <w:r w:rsidRPr="00536C2D">
        <w:rPr>
          <w:rFonts w:cs="Arial"/>
          <w:bCs/>
        </w:rPr>
        <w:t xml:space="preserve">авна набавка </w:t>
      </w:r>
      <w:r w:rsidRPr="00D9726E">
        <w:rPr>
          <w:rFonts w:cs="Arial"/>
          <w:b/>
          <w:bCs/>
        </w:rPr>
        <w:t xml:space="preserve">ЦЈН </w:t>
      </w:r>
      <w:r w:rsidR="00F64CDF" w:rsidRPr="00D9726E">
        <w:rPr>
          <w:rFonts w:cs="Arial"/>
          <w:b/>
          <w:bCs/>
          <w:lang w:val="sr-Cyrl-RS"/>
        </w:rPr>
        <w:t>1</w:t>
      </w:r>
      <w:r w:rsidRPr="00D9726E">
        <w:rPr>
          <w:rFonts w:cs="Arial"/>
          <w:b/>
          <w:bCs/>
        </w:rPr>
        <w:t>1/</w:t>
      </w:r>
      <w:r w:rsidR="00F64CDF" w:rsidRPr="00D9726E">
        <w:rPr>
          <w:rFonts w:cs="Arial"/>
          <w:b/>
          <w:bCs/>
          <w:lang w:val="sr-Cyrl-RS"/>
        </w:rPr>
        <w:t>20</w:t>
      </w:r>
      <w:r w:rsidRPr="00D9726E">
        <w:rPr>
          <w:rFonts w:cs="Arial"/>
          <w:b/>
          <w:bCs/>
        </w:rPr>
        <w:t>15</w:t>
      </w:r>
      <w:r w:rsidRPr="00D9726E">
        <w:rPr>
          <w:rFonts w:cs="Arial"/>
          <w:bCs/>
        </w:rPr>
        <w:t>,</w:t>
      </w:r>
      <w:r>
        <w:rPr>
          <w:rFonts w:cs="Arial"/>
          <w:bCs/>
        </w:rPr>
        <w:t xml:space="preserve"> за коју је </w:t>
      </w:r>
      <w:r w:rsidRPr="00536C2D">
        <w:rPr>
          <w:rFonts w:cs="Arial"/>
          <w:bCs/>
        </w:rPr>
        <w:t xml:space="preserve"> позив </w:t>
      </w:r>
      <w:r>
        <w:rPr>
          <w:rFonts w:cs="Arial"/>
          <w:bCs/>
        </w:rPr>
        <w:t xml:space="preserve">за подношење понуда </w:t>
      </w:r>
      <w:r w:rsidRPr="00536C2D">
        <w:rPr>
          <w:rFonts w:cs="Arial"/>
        </w:rPr>
        <w:t>објав</w:t>
      </w:r>
      <w:r w:rsidRPr="008A5878">
        <w:rPr>
          <w:rFonts w:cs="Arial"/>
        </w:rPr>
        <w:t xml:space="preserve">љен </w:t>
      </w:r>
      <w:r w:rsidR="00B64942" w:rsidRPr="00B64942">
        <w:rPr>
          <w:rFonts w:cs="Arial"/>
          <w:lang w:val="sr-Cyrl-CS"/>
        </w:rPr>
        <w:t>26</w:t>
      </w:r>
      <w:r w:rsidRPr="00B64942">
        <w:rPr>
          <w:rFonts w:cs="Arial"/>
          <w:lang w:val="sr-Cyrl-CS"/>
        </w:rPr>
        <w:t>.</w:t>
      </w:r>
      <w:r w:rsidR="00B64942" w:rsidRPr="00B64942">
        <w:rPr>
          <w:rFonts w:cs="Arial"/>
          <w:lang w:val="sr-Cyrl-CS"/>
        </w:rPr>
        <w:t>11</w:t>
      </w:r>
      <w:r w:rsidRPr="00B64942">
        <w:rPr>
          <w:rFonts w:cs="Arial"/>
        </w:rPr>
        <w:t>.201</w:t>
      </w:r>
      <w:r w:rsidRPr="00B64942">
        <w:rPr>
          <w:rFonts w:cs="Arial"/>
          <w:lang w:val="sr-Cyrl-CS"/>
        </w:rPr>
        <w:t>5</w:t>
      </w:r>
      <w:r w:rsidRPr="00B64942">
        <w:rPr>
          <w:rFonts w:cs="Arial"/>
        </w:rPr>
        <w:t>.</w:t>
      </w:r>
      <w:r w:rsidRPr="008A5878">
        <w:rPr>
          <w:rFonts w:cs="Arial"/>
        </w:rPr>
        <w:t xml:space="preserve"> године</w:t>
      </w:r>
      <w:r w:rsidRPr="00F74A3F">
        <w:rPr>
          <w:rFonts w:cs="Arial"/>
        </w:rPr>
        <w:t>, у отвореном поступку, и у друге сврхе се не може користити.</w:t>
      </w:r>
    </w:p>
    <w:p w:rsidR="009609EB" w:rsidRPr="00536C2D" w:rsidRDefault="009609EB" w:rsidP="009609EB">
      <w:pPr>
        <w:jc w:val="both"/>
        <w:rPr>
          <w:rFonts w:cs="Arial"/>
        </w:rPr>
      </w:pPr>
    </w:p>
    <w:p w:rsidR="009609EB" w:rsidRPr="00536C2D" w:rsidRDefault="009609EB" w:rsidP="009609EB">
      <w:pPr>
        <w:jc w:val="both"/>
        <w:rPr>
          <w:rFonts w:cs="Arial"/>
        </w:rPr>
      </w:pPr>
      <w:r w:rsidRPr="00536C2D">
        <w:rPr>
          <w:rFonts w:cs="Arial"/>
        </w:rPr>
        <w:t xml:space="preserve">Место:__________________ </w:t>
      </w:r>
    </w:p>
    <w:p w:rsidR="009609EB" w:rsidRPr="00536C2D" w:rsidRDefault="009609EB" w:rsidP="009609EB">
      <w:pPr>
        <w:jc w:val="both"/>
        <w:rPr>
          <w:rFonts w:cs="Arial"/>
        </w:rPr>
      </w:pPr>
      <w:r w:rsidRPr="00536C2D">
        <w:rPr>
          <w:rFonts w:cs="Arial"/>
        </w:rPr>
        <w:t>Датум:__________________</w:t>
      </w:r>
    </w:p>
    <w:p w:rsidR="009609EB" w:rsidRPr="00536C2D" w:rsidRDefault="009609EB" w:rsidP="009609EB">
      <w:pPr>
        <w:jc w:val="both"/>
        <w:rPr>
          <w:rFonts w:cs="Arial"/>
        </w:rPr>
      </w:pPr>
    </w:p>
    <w:p w:rsidR="009609EB" w:rsidRPr="00EE18F5" w:rsidRDefault="009609EB" w:rsidP="009609EB">
      <w:pPr>
        <w:rPr>
          <w:rFonts w:cs="Arial"/>
          <w:lang w:val="sr-Cyrl-CS"/>
        </w:rPr>
      </w:pPr>
      <w:r w:rsidRPr="00536C2D">
        <w:rPr>
          <w:rFonts w:cs="Arial"/>
        </w:rPr>
        <w:t>Да су подаци тачни, свој</w:t>
      </w:r>
      <w:r>
        <w:rPr>
          <w:rFonts w:cs="Arial"/>
        </w:rPr>
        <w:t>им потписом и печатом потврђује</w:t>
      </w:r>
    </w:p>
    <w:p w:rsidR="009609EB" w:rsidRPr="00536C2D" w:rsidRDefault="009609EB" w:rsidP="009609EB">
      <w:pPr>
        <w:rPr>
          <w:rFonts w:cs="Arial"/>
        </w:rPr>
      </w:pPr>
    </w:p>
    <w:p w:rsidR="001933E5" w:rsidRDefault="001933E5" w:rsidP="00AA1A02">
      <w:pPr>
        <w:ind w:left="5040" w:firstLine="720"/>
        <w:rPr>
          <w:rFonts w:cs="Arial"/>
        </w:rPr>
      </w:pPr>
      <w:r>
        <w:rPr>
          <w:rFonts w:cs="Arial"/>
        </w:rPr>
        <w:t xml:space="preserve">   </w:t>
      </w:r>
    </w:p>
    <w:p w:rsidR="009609EB" w:rsidRPr="00536C2D" w:rsidRDefault="001933E5" w:rsidP="00AA1A02">
      <w:pPr>
        <w:ind w:left="5040" w:firstLine="720"/>
        <w:rPr>
          <w:rFonts w:cs="Arial"/>
        </w:rPr>
      </w:pPr>
      <w:r>
        <w:rPr>
          <w:rFonts w:ascii="Nyala" w:hAnsi="Nyala" w:cs="Arial"/>
          <w:lang w:val="en-US"/>
        </w:rPr>
        <w:t xml:space="preserve"> </w:t>
      </w:r>
      <w:r w:rsidR="009609EB" w:rsidRPr="00536C2D">
        <w:rPr>
          <w:rFonts w:cs="Arial"/>
        </w:rPr>
        <w:t>Наручилац/купац</w:t>
      </w:r>
    </w:p>
    <w:p w:rsidR="009609EB" w:rsidRPr="00536C2D" w:rsidRDefault="009609EB" w:rsidP="009609EB">
      <w:pPr>
        <w:jc w:val="right"/>
        <w:rPr>
          <w:rFonts w:cs="Arial"/>
        </w:rPr>
      </w:pPr>
    </w:p>
    <w:p w:rsidR="009609EB" w:rsidRPr="00AA1A02" w:rsidRDefault="00AA1A02" w:rsidP="00AA1A02">
      <w:pPr>
        <w:ind w:left="5040" w:firstLine="720"/>
        <w:rPr>
          <w:rFonts w:cs="Arial"/>
        </w:rPr>
      </w:pPr>
      <w:r>
        <w:rPr>
          <w:rFonts w:cs="Arial"/>
        </w:rPr>
        <w:t xml:space="preserve">   </w:t>
      </w:r>
      <w:r w:rsidR="009609EB" w:rsidRPr="00536C2D">
        <w:rPr>
          <w:rFonts w:cs="Arial"/>
        </w:rPr>
        <w:t>____________________</w:t>
      </w:r>
      <w:r>
        <w:rPr>
          <w:rFonts w:cs="Arial"/>
        </w:rPr>
        <w:t>________</w:t>
      </w:r>
    </w:p>
    <w:p w:rsidR="009609EB" w:rsidRPr="00536C2D" w:rsidRDefault="001933E5" w:rsidP="001933E5">
      <w:pPr>
        <w:rPr>
          <w:rFonts w:cs="Arial"/>
        </w:rPr>
      </w:pPr>
      <w:r>
        <w:rPr>
          <w:rFonts w:ascii="Nyala" w:hAnsi="Nyala" w:cs="Arial"/>
          <w:lang w:val="en-US"/>
        </w:rPr>
        <w:t xml:space="preserve">                                                                        </w:t>
      </w:r>
      <w:r w:rsidR="009609EB" w:rsidRPr="00536C2D">
        <w:rPr>
          <w:rFonts w:cs="Arial"/>
        </w:rPr>
        <w:t>(потпис и печат овлашћеног лица)</w:t>
      </w:r>
    </w:p>
    <w:p w:rsidR="009609EB" w:rsidRPr="00B46731" w:rsidRDefault="009609EB" w:rsidP="009609EB">
      <w:pPr>
        <w:numPr>
          <w:ilvl w:val="0"/>
          <w:numId w:val="1"/>
        </w:numPr>
        <w:spacing w:line="100" w:lineRule="atLeast"/>
        <w:rPr>
          <w:rFonts w:eastAsia="Arial Unicode MS" w:cs="Arial"/>
          <w:b/>
          <w:bCs/>
          <w:i/>
          <w:iCs/>
          <w:color w:val="000000"/>
          <w:kern w:val="1"/>
          <w:szCs w:val="24"/>
        </w:rPr>
      </w:pPr>
    </w:p>
    <w:p w:rsidR="009609EB" w:rsidRDefault="009609EB" w:rsidP="00C73801">
      <w:pPr>
        <w:suppressAutoHyphens w:val="0"/>
        <w:contextualSpacing/>
        <w:jc w:val="both"/>
        <w:outlineLvl w:val="6"/>
        <w:rPr>
          <w:rFonts w:cs="Arial"/>
          <w:b/>
          <w:szCs w:val="24"/>
          <w:lang w:val="sr-Cyrl-CS" w:eastAsia="en-US"/>
        </w:rPr>
      </w:pPr>
    </w:p>
    <w:p w:rsidR="009609EB" w:rsidRDefault="009609EB" w:rsidP="00C73801">
      <w:pPr>
        <w:suppressAutoHyphens w:val="0"/>
        <w:contextualSpacing/>
        <w:jc w:val="both"/>
        <w:outlineLvl w:val="6"/>
        <w:rPr>
          <w:rFonts w:cs="Arial"/>
          <w:b/>
          <w:szCs w:val="24"/>
          <w:lang w:val="sr-Cyrl-CS" w:eastAsia="en-US"/>
        </w:rPr>
      </w:pPr>
    </w:p>
    <w:p w:rsidR="00E55BA2" w:rsidRPr="00C337B1" w:rsidRDefault="00E55BA2" w:rsidP="00C337B1">
      <w:pPr>
        <w:jc w:val="both"/>
        <w:rPr>
          <w:rFonts w:cs="Arial"/>
          <w:szCs w:val="24"/>
        </w:rPr>
      </w:pPr>
    </w:p>
    <w:p w:rsidR="00CC29E1" w:rsidRPr="00CD3C73" w:rsidRDefault="00C337B1" w:rsidP="00CD3C73">
      <w:pPr>
        <w:pStyle w:val="Heading2"/>
        <w:rPr>
          <w:rFonts w:ascii="Arial" w:hAnsi="Arial" w:cs="Arial"/>
          <w:sz w:val="24"/>
          <w:szCs w:val="24"/>
        </w:rPr>
      </w:pPr>
      <w:bookmarkStart w:id="6" w:name="_Toc374620333"/>
      <w:r>
        <w:rPr>
          <w:rFonts w:ascii="Arial" w:eastAsia="Arial Unicode MS" w:hAnsi="Arial" w:cs="Arial"/>
          <w:i/>
          <w:iCs/>
          <w:color w:val="000000"/>
          <w:kern w:val="1"/>
          <w:sz w:val="24"/>
          <w:szCs w:val="24"/>
        </w:rPr>
        <w:lastRenderedPageBreak/>
        <w:t>Образац 10</w:t>
      </w:r>
      <w:r w:rsidR="00CC29E1" w:rsidRPr="00CD3C73">
        <w:rPr>
          <w:rFonts w:ascii="Arial" w:eastAsia="Arial Unicode MS" w:hAnsi="Arial" w:cs="Arial"/>
          <w:i/>
          <w:iCs/>
          <w:color w:val="000000"/>
          <w:kern w:val="1"/>
          <w:sz w:val="24"/>
          <w:szCs w:val="24"/>
        </w:rPr>
        <w:t>.</w:t>
      </w:r>
    </w:p>
    <w:p w:rsidR="001C12A3" w:rsidRDefault="001C12A3" w:rsidP="001C12A3">
      <w:pPr>
        <w:rPr>
          <w:lang w:val="sr-Cyrl-CS"/>
        </w:rPr>
      </w:pPr>
    </w:p>
    <w:p w:rsidR="001C12A3" w:rsidRDefault="001C12A3" w:rsidP="001C12A3">
      <w:pPr>
        <w:rPr>
          <w:lang w:val="sr-Cyrl-CS"/>
        </w:rPr>
      </w:pPr>
    </w:p>
    <w:p w:rsidR="00CC29E1" w:rsidRPr="00032BCF" w:rsidRDefault="00CC29E1" w:rsidP="00CC29E1">
      <w:pPr>
        <w:rPr>
          <w:rFonts w:cs="Arial"/>
          <w:lang w:val="sr-Cyrl-CS" w:eastAsia="en-US"/>
        </w:rPr>
      </w:pPr>
      <w:bookmarkStart w:id="7" w:name="_Toc358802792"/>
      <w:bookmarkStart w:id="8" w:name="_Toc374620334"/>
      <w:bookmarkStart w:id="9" w:name="_Toc374620346"/>
      <w:bookmarkEnd w:id="6"/>
      <w:r w:rsidRPr="00032BCF">
        <w:rPr>
          <w:rFonts w:cs="Arial"/>
          <w:lang w:val="sr-Cyrl-CS" w:eastAsia="en-US"/>
        </w:rPr>
        <w:t>Сагласно захтевима из конкурсне</w:t>
      </w:r>
      <w:r>
        <w:rPr>
          <w:rFonts w:cs="Arial"/>
          <w:lang w:val="sr-Cyrl-CS" w:eastAsia="en-US"/>
        </w:rPr>
        <w:t xml:space="preserve"> документације јавне набавке број                           </w:t>
      </w:r>
      <w:r w:rsidRPr="00D9726E">
        <w:rPr>
          <w:rFonts w:cs="Arial"/>
          <w:b/>
          <w:lang w:eastAsia="en-US"/>
        </w:rPr>
        <w:t xml:space="preserve">ЦЈН </w:t>
      </w:r>
      <w:r w:rsidR="00F64CDF" w:rsidRPr="00D9726E">
        <w:rPr>
          <w:rFonts w:cs="Arial"/>
          <w:b/>
          <w:lang w:val="sr-Cyrl-RS" w:eastAsia="en-US"/>
        </w:rPr>
        <w:t>11</w:t>
      </w:r>
      <w:r w:rsidRPr="00D9726E">
        <w:rPr>
          <w:rFonts w:cs="Arial"/>
          <w:b/>
          <w:lang w:eastAsia="en-US"/>
        </w:rPr>
        <w:t>/</w:t>
      </w:r>
      <w:r w:rsidR="00F64CDF" w:rsidRPr="00D9726E">
        <w:rPr>
          <w:rFonts w:cs="Arial"/>
          <w:b/>
          <w:lang w:val="sr-Cyrl-RS" w:eastAsia="en-US"/>
        </w:rPr>
        <w:t>20</w:t>
      </w:r>
      <w:r w:rsidRPr="00D9726E">
        <w:rPr>
          <w:rFonts w:cs="Arial"/>
          <w:b/>
          <w:lang w:eastAsia="en-US"/>
        </w:rPr>
        <w:t>15</w:t>
      </w:r>
      <w:r w:rsidRPr="00032BCF">
        <w:rPr>
          <w:rFonts w:cs="Arial"/>
          <w:lang w:val="sr-Cyrl-CS" w:eastAsia="en-US"/>
        </w:rPr>
        <w:t>, понуђач</w:t>
      </w:r>
    </w:p>
    <w:p w:rsidR="00CC29E1" w:rsidRPr="00032BCF" w:rsidRDefault="00CC29E1" w:rsidP="00CC29E1">
      <w:pPr>
        <w:rPr>
          <w:rFonts w:cs="Arial"/>
          <w:lang w:val="sr-Cyrl-CS" w:eastAsia="en-US"/>
        </w:rPr>
      </w:pPr>
      <w:r w:rsidRPr="00032BCF">
        <w:rPr>
          <w:rFonts w:cs="Arial"/>
          <w:lang w:val="sr-Cyrl-CS" w:eastAsia="en-US"/>
        </w:rPr>
        <w:t>___________________________________________________________________</w:t>
      </w:r>
    </w:p>
    <w:p w:rsidR="00CC29E1" w:rsidRPr="00032BCF" w:rsidRDefault="00CC29E1" w:rsidP="00CC29E1">
      <w:pPr>
        <w:rPr>
          <w:rFonts w:cs="Arial"/>
          <w:lang w:val="sr-Cyrl-CS" w:eastAsia="en-US"/>
        </w:rPr>
      </w:pPr>
      <w:r w:rsidRPr="00032BCF">
        <w:rPr>
          <w:rFonts w:cs="Arial"/>
          <w:lang w:val="sr-Cyrl-CS" w:eastAsia="en-US"/>
        </w:rPr>
        <w:t>(навести назив и седиште понуђача)</w:t>
      </w:r>
    </w:p>
    <w:p w:rsidR="00CC29E1" w:rsidRPr="00032BCF" w:rsidRDefault="00CC29E1" w:rsidP="00CC29E1">
      <w:pPr>
        <w:rPr>
          <w:rFonts w:cs="Arial"/>
          <w:lang w:val="sr-Cyrl-CS" w:eastAsia="en-US"/>
        </w:rPr>
      </w:pPr>
      <w:r w:rsidRPr="00032BCF">
        <w:rPr>
          <w:rFonts w:cs="Arial"/>
          <w:lang w:val="sr-Cyrl-CS" w:eastAsia="en-US"/>
        </w:rPr>
        <w:t xml:space="preserve">Даје следећу </w:t>
      </w:r>
    </w:p>
    <w:p w:rsidR="00CC29E1" w:rsidRPr="00872625" w:rsidRDefault="00CC29E1" w:rsidP="00CC29E1">
      <w:pPr>
        <w:tabs>
          <w:tab w:val="center" w:pos="7380"/>
        </w:tabs>
        <w:jc w:val="both"/>
        <w:rPr>
          <w:rFonts w:ascii="Nyala" w:hAnsi="Nyala" w:cs="Arial"/>
          <w:bCs/>
        </w:rPr>
      </w:pPr>
    </w:p>
    <w:p w:rsidR="00CC29E1" w:rsidRPr="00BD08A8" w:rsidRDefault="00CC29E1" w:rsidP="00CC29E1">
      <w:pPr>
        <w:tabs>
          <w:tab w:val="center" w:pos="7380"/>
        </w:tabs>
        <w:jc w:val="both"/>
        <w:rPr>
          <w:rFonts w:cs="Arial"/>
          <w:bCs/>
          <w:lang w:val="sr-Cyrl-BA"/>
        </w:rPr>
      </w:pPr>
    </w:p>
    <w:p w:rsidR="00CC29E1" w:rsidRPr="00E06A67" w:rsidRDefault="00CC29E1" w:rsidP="00CC29E1">
      <w:pPr>
        <w:tabs>
          <w:tab w:val="center" w:pos="7380"/>
        </w:tabs>
        <w:jc w:val="center"/>
        <w:rPr>
          <w:rFonts w:cs="Arial"/>
          <w:b/>
          <w:bCs/>
        </w:rPr>
      </w:pPr>
      <w:r w:rsidRPr="00E06A67">
        <w:rPr>
          <w:rFonts w:cs="Arial"/>
          <w:b/>
          <w:bCs/>
        </w:rPr>
        <w:t>И З Ј А В А</w:t>
      </w:r>
    </w:p>
    <w:p w:rsidR="00CC29E1" w:rsidRPr="006F232A" w:rsidRDefault="00CC29E1" w:rsidP="00CC29E1">
      <w:pPr>
        <w:tabs>
          <w:tab w:val="center" w:pos="7380"/>
        </w:tabs>
        <w:jc w:val="center"/>
        <w:rPr>
          <w:rFonts w:cs="Arial"/>
          <w:bCs/>
          <w:lang w:val="sr-Cyrl-BA"/>
        </w:rPr>
      </w:pPr>
      <w:r w:rsidRPr="00E06A67">
        <w:rPr>
          <w:rFonts w:cs="Arial"/>
          <w:b/>
          <w:bCs/>
        </w:rPr>
        <w:t xml:space="preserve">О </w:t>
      </w:r>
      <w:r>
        <w:rPr>
          <w:rFonts w:cs="Arial"/>
          <w:b/>
          <w:bCs/>
          <w:lang w:val="sr-Cyrl-BA"/>
        </w:rPr>
        <w:t>ТЕХНИЧКО-ТЕХНОЛОШКОЈ ОПРЕМЉЕНОСТИ</w:t>
      </w:r>
    </w:p>
    <w:p w:rsidR="00CC29E1" w:rsidRPr="00E06A67" w:rsidRDefault="00CC29E1" w:rsidP="00CC29E1">
      <w:pPr>
        <w:tabs>
          <w:tab w:val="center" w:pos="7380"/>
        </w:tabs>
        <w:jc w:val="both"/>
        <w:rPr>
          <w:rFonts w:cs="Arial"/>
          <w:bCs/>
        </w:rPr>
      </w:pPr>
    </w:p>
    <w:p w:rsidR="00CC29E1" w:rsidRPr="00E06A67" w:rsidRDefault="00CC29E1" w:rsidP="00CC29E1">
      <w:pPr>
        <w:tabs>
          <w:tab w:val="center" w:pos="7380"/>
        </w:tabs>
        <w:jc w:val="both"/>
        <w:rPr>
          <w:rFonts w:cs="Arial"/>
          <w:bCs/>
        </w:rPr>
      </w:pPr>
    </w:p>
    <w:p w:rsidR="00CC29E1" w:rsidRPr="008E0EC8" w:rsidRDefault="00CC29E1" w:rsidP="008E0EC8">
      <w:pPr>
        <w:pStyle w:val="Default"/>
        <w:ind w:left="360"/>
        <w:jc w:val="both"/>
        <w:rPr>
          <w:rFonts w:ascii="Arial" w:hAnsi="Arial" w:cs="Arial"/>
          <w:bCs/>
        </w:rPr>
      </w:pPr>
      <w:r w:rsidRPr="008E0EC8">
        <w:rPr>
          <w:rFonts w:ascii="Arial" w:hAnsi="Arial" w:cs="Arial"/>
          <w:lang w:val="sr-Cyrl-CS"/>
        </w:rPr>
        <w:t xml:space="preserve">Под пуном материјалном и кривичном одговорношћу изјављујемо </w:t>
      </w:r>
      <w:r w:rsidRPr="008E0EC8">
        <w:rPr>
          <w:rFonts w:ascii="Arial" w:hAnsi="Arial" w:cs="Arial"/>
        </w:rPr>
        <w:t>да</w:t>
      </w:r>
      <w:r w:rsidRPr="008E0EC8">
        <w:rPr>
          <w:rFonts w:ascii="Arial" w:hAnsi="Arial" w:cs="Arial"/>
          <w:bCs/>
        </w:rPr>
        <w:t xml:space="preserve"> </w:t>
      </w:r>
      <w:r w:rsidRPr="008E0EC8">
        <w:rPr>
          <w:rFonts w:ascii="Arial" w:hAnsi="Arial" w:cs="Arial"/>
          <w:lang w:val="sr-Cyrl-CS"/>
        </w:rPr>
        <w:t>својом техничко-технолошком опремљеношћу обезбеђујемо складишн</w:t>
      </w:r>
      <w:r w:rsidRPr="008E0EC8">
        <w:rPr>
          <w:rFonts w:ascii="Arial" w:hAnsi="Arial" w:cs="Arial"/>
        </w:rPr>
        <w:t>e</w:t>
      </w:r>
      <w:r w:rsidRPr="008E0EC8">
        <w:rPr>
          <w:rFonts w:ascii="Arial" w:hAnsi="Arial" w:cs="Arial"/>
          <w:lang w:val="sr-Cyrl-CS"/>
        </w:rPr>
        <w:t xml:space="preserve"> капацитете за </w:t>
      </w:r>
      <w:r w:rsidRPr="008E0EC8">
        <w:rPr>
          <w:rFonts w:ascii="Arial" w:hAnsi="Arial" w:cs="Arial"/>
          <w:lang w:eastAsia="en-US"/>
        </w:rPr>
        <w:t xml:space="preserve">натријум хидроксид </w:t>
      </w:r>
      <w:r w:rsidRPr="008E0EC8">
        <w:rPr>
          <w:rFonts w:ascii="Arial" w:hAnsi="Arial" w:cs="Arial"/>
          <w:lang w:val="sr-Cyrl-CS"/>
        </w:rPr>
        <w:t>(</w:t>
      </w:r>
      <w:r w:rsidRPr="008E0EC8">
        <w:rPr>
          <w:rFonts w:ascii="Arial" w:hAnsi="Arial" w:cs="Arial"/>
        </w:rPr>
        <w:t xml:space="preserve">NaOH) раствор 47%+-1% </w:t>
      </w:r>
      <w:r w:rsidRPr="008E0EC8">
        <w:rPr>
          <w:rFonts w:ascii="Arial" w:hAnsi="Arial" w:cs="Arial"/>
          <w:lang w:val="sr-Cyrl-CS"/>
        </w:rPr>
        <w:t>на територији Републике Србије</w:t>
      </w:r>
      <w:r w:rsidR="008E0EC8" w:rsidRPr="008E0EC8">
        <w:rPr>
          <w:rFonts w:ascii="Arial" w:hAnsi="Arial" w:cs="Arial"/>
          <w:lang w:val="sr-Cyrl-BA"/>
        </w:rPr>
        <w:t xml:space="preserve"> од _________ тона, као и да</w:t>
      </w:r>
      <w:r w:rsidR="008E0EC8" w:rsidRPr="008E0EC8">
        <w:rPr>
          <w:rFonts w:ascii="Arial" w:hAnsi="Arial" w:cs="Arial"/>
          <w:lang w:val="sr-Cyrl-CS"/>
        </w:rPr>
        <w:t xml:space="preserve"> својом техничко-технолошком опремљеношћу обезбеђује</w:t>
      </w:r>
      <w:r w:rsidR="008E0EC8">
        <w:rPr>
          <w:rFonts w:ascii="Arial" w:hAnsi="Arial" w:cs="Arial"/>
          <w:lang w:val="sr-Cyrl-CS"/>
        </w:rPr>
        <w:t>мо</w:t>
      </w:r>
      <w:r w:rsidR="008E0EC8" w:rsidRPr="008E0EC8">
        <w:rPr>
          <w:rFonts w:ascii="Arial" w:hAnsi="Arial" w:cs="Arial"/>
          <w:lang w:val="sr-Cyrl-CS"/>
        </w:rPr>
        <w:t xml:space="preserve"> испоруку  </w:t>
      </w:r>
      <w:r w:rsidR="008E0EC8" w:rsidRPr="008E0EC8">
        <w:rPr>
          <w:rFonts w:ascii="Arial" w:hAnsi="Arial" w:cs="Arial"/>
          <w:lang w:eastAsia="en-US"/>
        </w:rPr>
        <w:t xml:space="preserve">Натријум хидроксида </w:t>
      </w:r>
      <w:r w:rsidR="008E0EC8" w:rsidRPr="008E0EC8">
        <w:rPr>
          <w:rFonts w:ascii="Arial" w:hAnsi="Arial" w:cs="Arial"/>
          <w:lang w:val="sr-Cyrl-CS"/>
        </w:rPr>
        <w:t>(</w:t>
      </w:r>
      <w:r w:rsidR="008E0EC8" w:rsidRPr="008E0EC8">
        <w:rPr>
          <w:rFonts w:ascii="Arial" w:hAnsi="Arial" w:cs="Arial"/>
        </w:rPr>
        <w:t xml:space="preserve">NaOH) раствор 47%+-1% </w:t>
      </w:r>
      <w:r w:rsidR="008E0EC8" w:rsidRPr="008E0EC8">
        <w:rPr>
          <w:rFonts w:ascii="Arial" w:hAnsi="Arial" w:cs="Arial"/>
          <w:lang w:val="sr-Cyrl-CS"/>
        </w:rPr>
        <w:t>са минимум ________ одгова</w:t>
      </w:r>
      <w:r w:rsidR="008E0EC8">
        <w:rPr>
          <w:rFonts w:ascii="Arial" w:hAnsi="Arial" w:cs="Arial"/>
          <w:lang w:val="sr-Cyrl-CS"/>
        </w:rPr>
        <w:t>рајуће ауто-цистерне.</w:t>
      </w:r>
      <w:r w:rsidR="008E0EC8" w:rsidRPr="008E0EC8">
        <w:rPr>
          <w:rFonts w:ascii="Arial" w:hAnsi="Arial" w:cs="Arial"/>
          <w:bCs/>
        </w:rPr>
        <w:t xml:space="preserve"> </w:t>
      </w:r>
    </w:p>
    <w:p w:rsidR="00CC29E1" w:rsidRDefault="00CC29E1" w:rsidP="00CC29E1">
      <w:pPr>
        <w:tabs>
          <w:tab w:val="center" w:pos="7380"/>
        </w:tabs>
        <w:jc w:val="both"/>
        <w:rPr>
          <w:rFonts w:cs="Arial"/>
          <w:lang w:val="sr-Cyrl-BA"/>
        </w:rPr>
      </w:pPr>
    </w:p>
    <w:p w:rsidR="00CC29E1" w:rsidRPr="00E06A67" w:rsidRDefault="00CC29E1" w:rsidP="00CC29E1">
      <w:pPr>
        <w:tabs>
          <w:tab w:val="center" w:pos="7380"/>
        </w:tabs>
        <w:jc w:val="both"/>
        <w:rPr>
          <w:rFonts w:cs="Arial"/>
          <w:sz w:val="22"/>
          <w:szCs w:val="22"/>
        </w:rPr>
      </w:pPr>
    </w:p>
    <w:p w:rsidR="00CC29E1" w:rsidRDefault="00CC29E1" w:rsidP="00CC29E1">
      <w:pPr>
        <w:tabs>
          <w:tab w:val="center" w:pos="7380"/>
        </w:tabs>
        <w:jc w:val="both"/>
        <w:rPr>
          <w:rFonts w:cs="Arial"/>
          <w:sz w:val="22"/>
          <w:szCs w:val="22"/>
          <w:lang w:val="sr-Cyrl-BA"/>
        </w:rPr>
      </w:pPr>
    </w:p>
    <w:p w:rsidR="00CC29E1" w:rsidRDefault="00CC29E1" w:rsidP="00CC29E1">
      <w:pPr>
        <w:tabs>
          <w:tab w:val="center" w:pos="7380"/>
        </w:tabs>
        <w:jc w:val="both"/>
        <w:rPr>
          <w:rFonts w:cs="Arial"/>
          <w:sz w:val="22"/>
          <w:szCs w:val="22"/>
          <w:lang w:val="sr-Cyrl-BA"/>
        </w:rPr>
      </w:pPr>
    </w:p>
    <w:p w:rsidR="00CC29E1" w:rsidRDefault="00CC29E1" w:rsidP="00CC29E1">
      <w:pPr>
        <w:tabs>
          <w:tab w:val="center" w:pos="7380"/>
        </w:tabs>
        <w:jc w:val="both"/>
        <w:rPr>
          <w:rFonts w:cs="Arial"/>
          <w:sz w:val="22"/>
          <w:szCs w:val="22"/>
          <w:lang w:val="sr-Cyrl-BA"/>
        </w:rPr>
      </w:pPr>
    </w:p>
    <w:p w:rsidR="00CC29E1" w:rsidRDefault="00CC29E1" w:rsidP="00CC29E1">
      <w:pPr>
        <w:tabs>
          <w:tab w:val="center" w:pos="7380"/>
        </w:tabs>
        <w:jc w:val="both"/>
        <w:rPr>
          <w:rFonts w:cs="Arial"/>
          <w:sz w:val="22"/>
          <w:szCs w:val="22"/>
          <w:lang w:val="sr-Cyrl-BA"/>
        </w:rPr>
      </w:pPr>
    </w:p>
    <w:p w:rsidR="00CC29E1" w:rsidRDefault="00CC29E1" w:rsidP="00CC29E1">
      <w:pPr>
        <w:tabs>
          <w:tab w:val="center" w:pos="7380"/>
        </w:tabs>
        <w:jc w:val="both"/>
        <w:rPr>
          <w:rFonts w:cs="Arial"/>
          <w:sz w:val="22"/>
          <w:szCs w:val="22"/>
          <w:lang w:val="sr-Cyrl-BA"/>
        </w:rPr>
      </w:pPr>
    </w:p>
    <w:p w:rsidR="00CC29E1" w:rsidRPr="00A05348" w:rsidRDefault="00CC29E1" w:rsidP="00CC29E1">
      <w:pPr>
        <w:tabs>
          <w:tab w:val="center" w:pos="7380"/>
        </w:tabs>
        <w:jc w:val="both"/>
        <w:rPr>
          <w:rFonts w:cs="Arial"/>
          <w:sz w:val="22"/>
          <w:szCs w:val="22"/>
          <w:lang w:val="sr-Cyrl-BA"/>
        </w:rPr>
      </w:pPr>
    </w:p>
    <w:p w:rsidR="00CC29E1" w:rsidRPr="00536C2D" w:rsidRDefault="00CC29E1" w:rsidP="00CC29E1">
      <w:pPr>
        <w:tabs>
          <w:tab w:val="right" w:pos="9072"/>
        </w:tabs>
        <w:rPr>
          <w:rFonts w:cs="Arial"/>
          <w:lang w:val="sr-Cyrl-CS"/>
        </w:rPr>
      </w:pPr>
    </w:p>
    <w:p w:rsidR="00CC29E1" w:rsidRPr="00536C2D" w:rsidRDefault="00CC29E1" w:rsidP="00CC29E1">
      <w:pPr>
        <w:rPr>
          <w:rFonts w:cs="Arial"/>
        </w:rPr>
      </w:pPr>
      <w:r w:rsidRPr="00536C2D">
        <w:rPr>
          <w:rFonts w:cs="Arial"/>
        </w:rPr>
        <w:t xml:space="preserve"> Место и датум:                            М.П.                             </w:t>
      </w:r>
      <w:r w:rsidR="001933E5">
        <w:rPr>
          <w:rFonts w:cs="Arial"/>
          <w:lang w:val="en-US"/>
        </w:rPr>
        <w:t xml:space="preserve">       </w:t>
      </w:r>
      <w:r w:rsidRPr="00536C2D">
        <w:rPr>
          <w:rFonts w:cs="Arial"/>
        </w:rPr>
        <w:t xml:space="preserve">Понуђач: </w:t>
      </w:r>
    </w:p>
    <w:p w:rsidR="00CC29E1" w:rsidRDefault="00CC29E1" w:rsidP="00CC29E1">
      <w:pPr>
        <w:pStyle w:val="BodyText"/>
        <w:tabs>
          <w:tab w:val="left" w:pos="5685"/>
        </w:tabs>
        <w:spacing w:line="360" w:lineRule="auto"/>
        <w:rPr>
          <w:szCs w:val="24"/>
        </w:rPr>
      </w:pPr>
      <w:r w:rsidRPr="00536C2D">
        <w:rPr>
          <w:szCs w:val="24"/>
        </w:rPr>
        <w:t>_______________________</w:t>
      </w:r>
      <w:r w:rsidRPr="00536C2D">
        <w:rPr>
          <w:szCs w:val="24"/>
        </w:rPr>
        <w:tab/>
        <w:t>_______________________</w:t>
      </w:r>
    </w:p>
    <w:p w:rsidR="00C73801" w:rsidRDefault="00C73801" w:rsidP="00C73801">
      <w:pPr>
        <w:spacing w:line="100" w:lineRule="atLeast"/>
        <w:rPr>
          <w:rFonts w:eastAsia="Arial Unicode MS" w:cs="Arial"/>
          <w:b/>
          <w:bCs/>
          <w:i/>
          <w:iCs/>
          <w:color w:val="000000"/>
          <w:kern w:val="1"/>
          <w:szCs w:val="24"/>
        </w:rPr>
      </w:pPr>
    </w:p>
    <w:p w:rsidR="00C73801" w:rsidRDefault="00C73801" w:rsidP="00C73801">
      <w:pPr>
        <w:spacing w:line="100" w:lineRule="atLeast"/>
        <w:rPr>
          <w:rFonts w:eastAsia="Arial Unicode MS" w:cs="Arial"/>
          <w:b/>
          <w:bCs/>
          <w:i/>
          <w:iCs/>
          <w:color w:val="000000"/>
          <w:kern w:val="1"/>
          <w:szCs w:val="24"/>
        </w:rPr>
      </w:pPr>
    </w:p>
    <w:p w:rsidR="00C73801" w:rsidRDefault="00C73801" w:rsidP="00C73801">
      <w:pPr>
        <w:spacing w:line="100" w:lineRule="atLeast"/>
        <w:rPr>
          <w:rFonts w:eastAsia="Arial Unicode MS" w:cs="Arial"/>
          <w:b/>
          <w:bCs/>
          <w:i/>
          <w:iCs/>
          <w:color w:val="000000"/>
          <w:kern w:val="1"/>
          <w:szCs w:val="24"/>
        </w:rPr>
      </w:pPr>
    </w:p>
    <w:p w:rsidR="00C73801" w:rsidRPr="00BD08A8" w:rsidRDefault="00C73801" w:rsidP="00C73801">
      <w:pPr>
        <w:spacing w:line="100" w:lineRule="atLeast"/>
        <w:rPr>
          <w:rFonts w:eastAsia="Arial Unicode MS" w:cs="Arial"/>
          <w:b/>
          <w:bCs/>
          <w:i/>
          <w:iCs/>
          <w:color w:val="000000"/>
          <w:kern w:val="1"/>
          <w:szCs w:val="24"/>
        </w:rPr>
      </w:pPr>
    </w:p>
    <w:p w:rsidR="00C73801" w:rsidRDefault="00C73801" w:rsidP="00C73801">
      <w:pPr>
        <w:spacing w:line="100" w:lineRule="atLeast"/>
        <w:rPr>
          <w:rFonts w:eastAsia="Arial Unicode MS" w:cs="Arial"/>
          <w:b/>
          <w:bCs/>
          <w:i/>
          <w:iCs/>
          <w:color w:val="000000"/>
          <w:kern w:val="1"/>
          <w:szCs w:val="24"/>
        </w:rPr>
      </w:pPr>
    </w:p>
    <w:p w:rsidR="00E72111" w:rsidRDefault="00E72111" w:rsidP="00C73801">
      <w:pPr>
        <w:spacing w:line="100" w:lineRule="atLeast"/>
        <w:rPr>
          <w:rFonts w:eastAsia="Arial Unicode MS" w:cs="Arial"/>
          <w:b/>
          <w:bCs/>
          <w:i/>
          <w:iCs/>
          <w:color w:val="000000"/>
          <w:kern w:val="1"/>
          <w:szCs w:val="24"/>
        </w:rPr>
      </w:pPr>
    </w:p>
    <w:bookmarkEnd w:id="7"/>
    <w:bookmarkEnd w:id="8"/>
    <w:p w:rsidR="00C73801" w:rsidRDefault="00C73801" w:rsidP="00CC29E1">
      <w:pPr>
        <w:spacing w:line="100" w:lineRule="atLeast"/>
        <w:rPr>
          <w:rFonts w:eastAsia="Arial Unicode MS" w:cs="Arial"/>
          <w:b/>
          <w:bCs/>
          <w:i/>
          <w:iCs/>
          <w:color w:val="000000"/>
          <w:kern w:val="1"/>
          <w:szCs w:val="24"/>
        </w:rPr>
      </w:pPr>
    </w:p>
    <w:p w:rsidR="00CD3C73" w:rsidRDefault="00CD3C73" w:rsidP="00CC29E1">
      <w:pPr>
        <w:spacing w:line="100" w:lineRule="atLeast"/>
        <w:rPr>
          <w:rFonts w:eastAsia="Arial Unicode MS" w:cs="Arial"/>
          <w:b/>
          <w:bCs/>
          <w:i/>
          <w:iCs/>
          <w:color w:val="000000"/>
          <w:kern w:val="1"/>
          <w:szCs w:val="24"/>
        </w:rPr>
      </w:pPr>
    </w:p>
    <w:p w:rsidR="00CD3C73" w:rsidRDefault="00CD3C73" w:rsidP="00CC29E1">
      <w:pPr>
        <w:spacing w:line="100" w:lineRule="atLeast"/>
        <w:rPr>
          <w:rFonts w:eastAsia="Arial Unicode MS" w:cs="Arial"/>
          <w:b/>
          <w:bCs/>
          <w:i/>
          <w:iCs/>
          <w:color w:val="000000"/>
          <w:kern w:val="1"/>
          <w:szCs w:val="24"/>
        </w:rPr>
      </w:pPr>
    </w:p>
    <w:p w:rsidR="004464C5" w:rsidRDefault="004464C5" w:rsidP="00CC29E1">
      <w:pPr>
        <w:spacing w:line="100" w:lineRule="atLeast"/>
        <w:rPr>
          <w:rFonts w:eastAsia="Arial Unicode MS" w:cs="Arial"/>
          <w:b/>
          <w:bCs/>
          <w:i/>
          <w:iCs/>
          <w:color w:val="000000"/>
          <w:kern w:val="1"/>
          <w:szCs w:val="24"/>
        </w:rPr>
      </w:pPr>
    </w:p>
    <w:p w:rsidR="004464C5" w:rsidRDefault="004464C5" w:rsidP="00CC29E1">
      <w:pPr>
        <w:spacing w:line="100" w:lineRule="atLeast"/>
        <w:rPr>
          <w:rFonts w:eastAsia="Arial Unicode MS" w:cs="Arial"/>
          <w:b/>
          <w:bCs/>
          <w:i/>
          <w:iCs/>
          <w:color w:val="000000"/>
          <w:kern w:val="1"/>
          <w:szCs w:val="24"/>
        </w:rPr>
      </w:pPr>
    </w:p>
    <w:p w:rsidR="004464C5" w:rsidRDefault="004464C5" w:rsidP="00CC29E1">
      <w:pPr>
        <w:spacing w:line="100" w:lineRule="atLeast"/>
        <w:rPr>
          <w:rFonts w:eastAsia="Arial Unicode MS" w:cs="Arial"/>
          <w:b/>
          <w:bCs/>
          <w:i/>
          <w:iCs/>
          <w:color w:val="000000"/>
          <w:kern w:val="1"/>
          <w:szCs w:val="24"/>
        </w:rPr>
      </w:pPr>
    </w:p>
    <w:p w:rsidR="004464C5" w:rsidRDefault="004464C5" w:rsidP="00CC29E1">
      <w:pPr>
        <w:spacing w:line="100" w:lineRule="atLeast"/>
        <w:rPr>
          <w:rFonts w:eastAsia="Arial Unicode MS" w:cs="Arial"/>
          <w:b/>
          <w:bCs/>
          <w:i/>
          <w:iCs/>
          <w:color w:val="000000"/>
          <w:kern w:val="1"/>
          <w:szCs w:val="24"/>
        </w:rPr>
      </w:pPr>
    </w:p>
    <w:p w:rsidR="004464C5" w:rsidRDefault="004464C5" w:rsidP="00CC29E1">
      <w:pPr>
        <w:spacing w:line="100" w:lineRule="atLeast"/>
        <w:rPr>
          <w:rFonts w:eastAsia="Arial Unicode MS" w:cs="Arial"/>
          <w:b/>
          <w:bCs/>
          <w:i/>
          <w:iCs/>
          <w:color w:val="000000"/>
          <w:kern w:val="1"/>
          <w:szCs w:val="24"/>
        </w:rPr>
      </w:pPr>
    </w:p>
    <w:p w:rsidR="004464C5" w:rsidRDefault="004464C5" w:rsidP="00CC29E1">
      <w:pPr>
        <w:spacing w:line="100" w:lineRule="atLeast"/>
        <w:rPr>
          <w:rFonts w:eastAsia="Arial Unicode MS" w:cs="Arial"/>
          <w:b/>
          <w:bCs/>
          <w:i/>
          <w:iCs/>
          <w:color w:val="000000"/>
          <w:kern w:val="1"/>
          <w:szCs w:val="24"/>
        </w:rPr>
      </w:pPr>
    </w:p>
    <w:p w:rsidR="004464C5" w:rsidRDefault="004464C5" w:rsidP="00CC29E1">
      <w:pPr>
        <w:spacing w:line="100" w:lineRule="atLeast"/>
        <w:rPr>
          <w:rFonts w:eastAsia="Arial Unicode MS" w:cs="Arial"/>
          <w:b/>
          <w:bCs/>
          <w:i/>
          <w:iCs/>
          <w:color w:val="000000"/>
          <w:kern w:val="1"/>
          <w:szCs w:val="24"/>
        </w:rPr>
      </w:pPr>
    </w:p>
    <w:p w:rsidR="004464C5" w:rsidRPr="006A24F6" w:rsidRDefault="004464C5" w:rsidP="00CC29E1">
      <w:pPr>
        <w:spacing w:line="100" w:lineRule="atLeast"/>
        <w:rPr>
          <w:rFonts w:ascii="Nyala" w:eastAsia="Arial Unicode MS" w:hAnsi="Nyala" w:cs="Arial"/>
          <w:b/>
          <w:bCs/>
          <w:i/>
          <w:iCs/>
          <w:color w:val="000000"/>
          <w:kern w:val="1"/>
          <w:szCs w:val="24"/>
        </w:rPr>
      </w:pPr>
    </w:p>
    <w:p w:rsidR="00C73801" w:rsidRPr="00BD08A8" w:rsidRDefault="00C73801" w:rsidP="00B4077B">
      <w:pPr>
        <w:spacing w:line="100" w:lineRule="atLeast"/>
        <w:rPr>
          <w:rFonts w:eastAsia="Arial Unicode MS" w:cs="Arial"/>
          <w:b/>
          <w:bCs/>
          <w:i/>
          <w:iCs/>
          <w:color w:val="000000"/>
          <w:kern w:val="1"/>
          <w:szCs w:val="24"/>
        </w:rPr>
      </w:pPr>
    </w:p>
    <w:p w:rsidR="00CC29E1" w:rsidRPr="00E457F0" w:rsidRDefault="00CC29E1" w:rsidP="00CC29E1">
      <w:pPr>
        <w:spacing w:line="100" w:lineRule="atLeast"/>
        <w:rPr>
          <w:rFonts w:eastAsia="Arial Unicode MS" w:cs="Arial"/>
          <w:b/>
          <w:bCs/>
          <w:i/>
          <w:iCs/>
          <w:color w:val="000000"/>
          <w:kern w:val="1"/>
          <w:szCs w:val="24"/>
        </w:rPr>
      </w:pPr>
      <w:bookmarkStart w:id="10" w:name="_Toc427841775"/>
      <w:r w:rsidRPr="00E457F0">
        <w:rPr>
          <w:rFonts w:cs="Arial"/>
          <w:b/>
          <w:szCs w:val="24"/>
          <w:lang w:val="sr-Cyrl-CS" w:eastAsia="en-US"/>
        </w:rPr>
        <w:t xml:space="preserve">Образац </w:t>
      </w:r>
      <w:r w:rsidRPr="00E457F0">
        <w:rPr>
          <w:rFonts w:cs="Arial"/>
          <w:b/>
          <w:szCs w:val="24"/>
          <w:lang w:val="sr-Latn-CS" w:eastAsia="en-US"/>
        </w:rPr>
        <w:t>1</w:t>
      </w:r>
      <w:r w:rsidR="004464C5" w:rsidRPr="00E457F0">
        <w:rPr>
          <w:rFonts w:cs="Arial"/>
          <w:b/>
          <w:szCs w:val="24"/>
          <w:lang w:eastAsia="en-US"/>
        </w:rPr>
        <w:t>1</w:t>
      </w:r>
      <w:r w:rsidRPr="00E457F0">
        <w:rPr>
          <w:rFonts w:cs="Arial"/>
          <w:b/>
          <w:szCs w:val="24"/>
          <w:lang w:val="sr-Cyrl-CS" w:eastAsia="en-US"/>
        </w:rPr>
        <w:t>.</w:t>
      </w:r>
      <w:bookmarkEnd w:id="10"/>
    </w:p>
    <w:p w:rsidR="00CC29E1" w:rsidRPr="00E457F0" w:rsidRDefault="00CC29E1" w:rsidP="00CC29E1">
      <w:pPr>
        <w:rPr>
          <w:rFonts w:ascii="Nyala" w:hAnsi="Nyala"/>
          <w:szCs w:val="24"/>
          <w:lang w:val="sr-Cyrl-CS" w:eastAsia="en-US"/>
        </w:rPr>
      </w:pPr>
    </w:p>
    <w:p w:rsidR="00CC29E1" w:rsidRPr="00E457F0" w:rsidRDefault="00CC29E1" w:rsidP="00CC29E1">
      <w:pPr>
        <w:rPr>
          <w:rFonts w:cs="Arial"/>
          <w:szCs w:val="24"/>
          <w:lang w:val="sr-Cyrl-CS"/>
        </w:rPr>
      </w:pPr>
      <w:r w:rsidRPr="00E457F0">
        <w:rPr>
          <w:rFonts w:cs="Arial"/>
          <w:szCs w:val="24"/>
          <w:lang w:val="sr-Cyrl-CS"/>
        </w:rPr>
        <w:t>(напомена: не доставља се уз понуду)</w:t>
      </w:r>
    </w:p>
    <w:p w:rsidR="00CC29E1" w:rsidRPr="00E457F0" w:rsidRDefault="00CC29E1" w:rsidP="00CC29E1">
      <w:pPr>
        <w:rPr>
          <w:rFonts w:cs="Arial"/>
          <w:szCs w:val="24"/>
          <w:lang w:val="sr-Cyrl-CS"/>
        </w:rPr>
      </w:pPr>
      <w:r w:rsidRPr="00E457F0">
        <w:rPr>
          <w:rFonts w:cs="Arial"/>
          <w:szCs w:val="24"/>
          <w:lang w:val="sr-Cyrl-CS"/>
        </w:rPr>
        <w:t>(Меморандум пословне банке)</w:t>
      </w:r>
    </w:p>
    <w:p w:rsidR="00CC29E1" w:rsidRPr="00E457F0" w:rsidRDefault="00CC29E1" w:rsidP="00CC29E1">
      <w:pPr>
        <w:jc w:val="center"/>
        <w:rPr>
          <w:rFonts w:cs="Arial"/>
          <w:b/>
          <w:szCs w:val="24"/>
          <w:lang w:val="sr-Cyrl-CS"/>
        </w:rPr>
      </w:pPr>
    </w:p>
    <w:p w:rsidR="00CC29E1" w:rsidRPr="00E457F0" w:rsidRDefault="00CC29E1" w:rsidP="00CC29E1">
      <w:pPr>
        <w:jc w:val="center"/>
        <w:rPr>
          <w:rFonts w:cs="Arial"/>
          <w:b/>
          <w:szCs w:val="24"/>
          <w:lang w:val="sr-Cyrl-CS"/>
        </w:rPr>
      </w:pPr>
    </w:p>
    <w:p w:rsidR="00CC29E1" w:rsidRPr="00E457F0" w:rsidRDefault="00CC29E1" w:rsidP="00CC29E1">
      <w:pPr>
        <w:jc w:val="center"/>
        <w:rPr>
          <w:rFonts w:cs="Arial"/>
          <w:b/>
          <w:szCs w:val="24"/>
          <w:lang w:val="sr-Cyrl-CS"/>
        </w:rPr>
      </w:pPr>
      <w:r w:rsidRPr="00E457F0">
        <w:rPr>
          <w:rFonts w:cs="Arial"/>
          <w:b/>
          <w:szCs w:val="24"/>
          <w:lang w:val="sr-Cyrl-CS"/>
        </w:rPr>
        <w:t>БАНКАРСКА ГАРАНЦИЈА ЗА ДОБРО ИЗВРШЕЊЕ ПОСЛА</w:t>
      </w:r>
    </w:p>
    <w:p w:rsidR="009E18CC" w:rsidRPr="00E457F0" w:rsidRDefault="009E18CC" w:rsidP="00CC29E1">
      <w:pPr>
        <w:jc w:val="center"/>
        <w:rPr>
          <w:rFonts w:cs="Arial"/>
          <w:szCs w:val="24"/>
          <w:lang w:val="sr-Cyrl-CS"/>
        </w:rPr>
      </w:pPr>
    </w:p>
    <w:p w:rsidR="00DB3AF5" w:rsidRPr="00E457F0" w:rsidRDefault="00CC29E1" w:rsidP="00CC29E1">
      <w:pPr>
        <w:jc w:val="both"/>
        <w:rPr>
          <w:rFonts w:cs="Arial"/>
          <w:szCs w:val="24"/>
          <w:lang w:val="sr-Cyrl-CS"/>
        </w:rPr>
      </w:pPr>
      <w:r w:rsidRPr="00E457F0">
        <w:rPr>
          <w:rFonts w:cs="Arial"/>
          <w:szCs w:val="24"/>
          <w:lang w:val="sr-Cyrl-CS"/>
        </w:rPr>
        <w:t xml:space="preserve">Корисник: </w:t>
      </w:r>
      <w:r w:rsidRPr="00E457F0">
        <w:rPr>
          <w:rFonts w:cs="Arial"/>
          <w:bCs/>
          <w:szCs w:val="24"/>
          <w:lang w:val="sr-Cyrl-CS"/>
        </w:rPr>
        <w:t>Јавно предузеће „ЕЛЕКТРОПРИВРЕДА СРБИЈЕ“ БЕОГРАД</w:t>
      </w:r>
      <w:r w:rsidRPr="00E457F0">
        <w:rPr>
          <w:rFonts w:cs="Arial"/>
          <w:szCs w:val="24"/>
          <w:lang w:val="sr-Cyrl-CS"/>
        </w:rPr>
        <w:t xml:space="preserve">, Царице Милице бр. 2, </w:t>
      </w:r>
    </w:p>
    <w:p w:rsidR="00DB3AF5" w:rsidRPr="00E457F0" w:rsidRDefault="00DB3AF5" w:rsidP="00DB3AF5">
      <w:pPr>
        <w:shd w:val="clear" w:color="auto" w:fill="FFFFFF"/>
        <w:spacing w:after="120" w:line="280" w:lineRule="atLeast"/>
        <w:jc w:val="both"/>
        <w:rPr>
          <w:rFonts w:cs="Arial"/>
          <w:color w:val="000000"/>
          <w:szCs w:val="24"/>
          <w:lang w:val="sr-Cyrl-RS"/>
        </w:rPr>
      </w:pPr>
      <w:r w:rsidRPr="00E457F0">
        <w:rPr>
          <w:rFonts w:cs="Arial"/>
          <w:color w:val="000000"/>
          <w:szCs w:val="24"/>
          <w:lang w:val="sr-Cyrl-RS"/>
        </w:rPr>
        <w:t xml:space="preserve">Матични број: 20053658, </w:t>
      </w:r>
    </w:p>
    <w:p w:rsidR="00DB3AF5" w:rsidRPr="00E457F0" w:rsidRDefault="00DB3AF5" w:rsidP="00DB3AF5">
      <w:pPr>
        <w:shd w:val="clear" w:color="auto" w:fill="FFFFFF"/>
        <w:spacing w:after="120" w:line="280" w:lineRule="atLeast"/>
        <w:jc w:val="both"/>
        <w:rPr>
          <w:rFonts w:cs="Arial"/>
          <w:color w:val="000000"/>
          <w:szCs w:val="24"/>
          <w:lang w:val="sr-Cyrl-RS"/>
        </w:rPr>
      </w:pPr>
      <w:r w:rsidRPr="00E457F0">
        <w:rPr>
          <w:rFonts w:cs="Arial"/>
          <w:color w:val="000000"/>
          <w:szCs w:val="24"/>
          <w:lang w:val="sr-Cyrl-RS"/>
        </w:rPr>
        <w:t xml:space="preserve">ПИБ: 103920327, </w:t>
      </w:r>
    </w:p>
    <w:p w:rsidR="00DB3AF5" w:rsidRPr="00E457F0" w:rsidRDefault="00DB3AF5" w:rsidP="00DB3AF5">
      <w:pPr>
        <w:jc w:val="both"/>
        <w:rPr>
          <w:rFonts w:cs="Arial"/>
          <w:szCs w:val="24"/>
          <w:lang w:val="sr-Cyrl-RS"/>
        </w:rPr>
      </w:pPr>
      <w:r w:rsidRPr="00E457F0">
        <w:rPr>
          <w:rFonts w:cs="Arial"/>
          <w:color w:val="000000"/>
          <w:szCs w:val="24"/>
          <w:lang w:val="sr-Cyrl-RS"/>
        </w:rPr>
        <w:t xml:space="preserve">Бр.Тек.рачуна: </w:t>
      </w:r>
      <w:r w:rsidRPr="00E457F0">
        <w:rPr>
          <w:rFonts w:cs="Arial"/>
          <w:szCs w:val="24"/>
          <w:lang w:val="sr-Cyrl-RS"/>
        </w:rPr>
        <w:t>160-700-13 Banca Intesa</w:t>
      </w:r>
    </w:p>
    <w:p w:rsidR="00DB3AF5" w:rsidRPr="00E457F0" w:rsidRDefault="00DB3AF5"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датум __________</w:t>
      </w:r>
    </w:p>
    <w:p w:rsidR="00CC29E1" w:rsidRPr="00E457F0" w:rsidRDefault="00CC29E1" w:rsidP="00CC29E1">
      <w:pPr>
        <w:jc w:val="both"/>
        <w:rPr>
          <w:rFonts w:cs="Arial"/>
          <w:szCs w:val="24"/>
          <w:lang w:val="sr-Cyrl-CS"/>
        </w:rPr>
      </w:pPr>
    </w:p>
    <w:p w:rsidR="00CC29E1" w:rsidRPr="00E457F0" w:rsidRDefault="00CC29E1" w:rsidP="00CC29E1">
      <w:pPr>
        <w:spacing w:after="180"/>
        <w:jc w:val="both"/>
        <w:rPr>
          <w:rFonts w:cs="Arial"/>
          <w:szCs w:val="24"/>
          <w:lang w:val="ru-RU"/>
        </w:rPr>
      </w:pPr>
      <w:r w:rsidRPr="00E457F0">
        <w:rPr>
          <w:rFonts w:cs="Arial"/>
          <w:szCs w:val="24"/>
          <w:lang w:val="ru-RU"/>
        </w:rPr>
        <w:t>Налогодавац: _______________________________________________________________</w:t>
      </w:r>
    </w:p>
    <w:p w:rsidR="00CC29E1" w:rsidRPr="00E457F0" w:rsidRDefault="00CC29E1" w:rsidP="00CC29E1">
      <w:pPr>
        <w:jc w:val="both"/>
        <w:rPr>
          <w:rFonts w:cs="Arial"/>
          <w:szCs w:val="24"/>
          <w:lang w:val="sr-Cyrl-CS"/>
        </w:rPr>
      </w:pPr>
      <w:r w:rsidRPr="00E457F0">
        <w:rPr>
          <w:rFonts w:cs="Arial"/>
          <w:szCs w:val="24"/>
          <w:lang w:val="sr-Cyrl-CS"/>
        </w:rPr>
        <w:t>БАНКАРСКА ГАРАНЦИЈА БР. ________________</w:t>
      </w:r>
    </w:p>
    <w:p w:rsidR="00CC29E1" w:rsidRPr="00E457F0" w:rsidRDefault="00CC29E1" w:rsidP="00CC29E1">
      <w:pPr>
        <w:jc w:val="both"/>
        <w:rPr>
          <w:rFonts w:cs="Arial"/>
          <w:noProof/>
          <w:szCs w:val="24"/>
          <w:lang w:val="sr-Cyrl-CS"/>
        </w:rPr>
      </w:pPr>
    </w:p>
    <w:p w:rsidR="00CC29E1" w:rsidRPr="00E457F0" w:rsidRDefault="00CC29E1" w:rsidP="00CC29E1">
      <w:pPr>
        <w:jc w:val="both"/>
        <w:rPr>
          <w:rFonts w:cs="Arial"/>
          <w:noProof/>
          <w:szCs w:val="24"/>
          <w:lang w:val="sr-Cyrl-CS"/>
        </w:rPr>
      </w:pPr>
      <w:r w:rsidRPr="00E457F0">
        <w:rPr>
          <w:rFonts w:cs="Arial"/>
          <w:noProof/>
          <w:szCs w:val="24"/>
        </w:rPr>
        <w:t xml:space="preserve">Обавештени смо да </w:t>
      </w:r>
      <w:r w:rsidRPr="00E457F0">
        <w:rPr>
          <w:rFonts w:cs="Arial"/>
          <w:noProof/>
          <w:szCs w:val="24"/>
          <w:lang w:val="sr-Cyrl-CS"/>
        </w:rPr>
        <w:t>су</w:t>
      </w:r>
      <w:r w:rsidRPr="00E457F0">
        <w:rPr>
          <w:rFonts w:cs="Arial"/>
          <w:noProof/>
          <w:szCs w:val="24"/>
        </w:rPr>
        <w:t xml:space="preserve"> ________________ (у наставку ,,Налогодавац'') и Јавно предузеће „Електропривреда Србије''</w:t>
      </w:r>
      <w:r w:rsidR="00924017">
        <w:rPr>
          <w:rFonts w:cs="Arial"/>
          <w:noProof/>
          <w:szCs w:val="24"/>
          <w:lang w:val="sr-Cyrl-RS"/>
        </w:rPr>
        <w:t>, Београд</w:t>
      </w:r>
      <w:r w:rsidRPr="00E457F0">
        <w:rPr>
          <w:rFonts w:cs="Arial"/>
          <w:noProof/>
          <w:szCs w:val="24"/>
        </w:rPr>
        <w:t xml:space="preserve"> (у даљем тексту: Корисник), у складу са одлуком Корисника о додели уговора и избору понуде Налогодавца закључи</w:t>
      </w:r>
      <w:r w:rsidRPr="00E457F0">
        <w:rPr>
          <w:rFonts w:cs="Arial"/>
          <w:noProof/>
          <w:szCs w:val="24"/>
          <w:lang w:val="sr-Cyrl-CS"/>
        </w:rPr>
        <w:t>ли</w:t>
      </w:r>
      <w:r w:rsidRPr="00E457F0">
        <w:rPr>
          <w:rFonts w:cs="Arial"/>
          <w:noProof/>
          <w:szCs w:val="24"/>
        </w:rPr>
        <w:t xml:space="preserve"> Уговор о </w:t>
      </w:r>
      <w:r w:rsidRPr="00E457F0">
        <w:rPr>
          <w:rFonts w:cs="Arial"/>
          <w:szCs w:val="24"/>
        </w:rPr>
        <w:t xml:space="preserve">јавној набавци  добара  - </w:t>
      </w:r>
      <w:r w:rsidRPr="00E457F0">
        <w:rPr>
          <w:rFonts w:cs="Arial"/>
          <w:szCs w:val="24"/>
          <w:lang w:eastAsia="en-US"/>
        </w:rPr>
        <w:t xml:space="preserve">натријум хидроксид </w:t>
      </w:r>
      <w:r w:rsidRPr="00E457F0">
        <w:rPr>
          <w:rFonts w:cs="Arial"/>
          <w:szCs w:val="24"/>
          <w:lang w:val="sr-Cyrl-CS"/>
        </w:rPr>
        <w:t>(</w:t>
      </w:r>
      <w:r w:rsidRPr="00E457F0">
        <w:rPr>
          <w:rFonts w:cs="Arial"/>
          <w:szCs w:val="24"/>
        </w:rPr>
        <w:t>NaOH) раствор 47%+-1% изражен у сувој материји бр _____________</w:t>
      </w:r>
      <w:r w:rsidRPr="00E457F0">
        <w:rPr>
          <w:rFonts w:cs="Arial"/>
          <w:i/>
          <w:szCs w:val="24"/>
        </w:rPr>
        <w:t>(навести број уговора)</w:t>
      </w:r>
      <w:r w:rsidRPr="00E457F0">
        <w:rPr>
          <w:rFonts w:cs="Arial"/>
          <w:szCs w:val="24"/>
        </w:rPr>
        <w:t xml:space="preserve"> дана ___________</w:t>
      </w:r>
      <w:r w:rsidRPr="00E457F0">
        <w:rPr>
          <w:rFonts w:cs="Arial"/>
          <w:i/>
          <w:szCs w:val="24"/>
        </w:rPr>
        <w:t>(навести датум закључења уговора)</w:t>
      </w:r>
      <w:r w:rsidRPr="00E457F0">
        <w:rPr>
          <w:rFonts w:cs="Arial"/>
          <w:noProof/>
          <w:szCs w:val="24"/>
        </w:rPr>
        <w:t xml:space="preserve"> по спроведеној јавној набавци бр. </w:t>
      </w:r>
      <w:r w:rsidRPr="00E457F0">
        <w:rPr>
          <w:rFonts w:cs="Arial"/>
          <w:b/>
          <w:noProof/>
          <w:szCs w:val="24"/>
        </w:rPr>
        <w:t xml:space="preserve">ЦЈН </w:t>
      </w:r>
      <w:r w:rsidR="00F64CDF" w:rsidRPr="00E457F0">
        <w:rPr>
          <w:rFonts w:cs="Arial"/>
          <w:b/>
          <w:noProof/>
          <w:szCs w:val="24"/>
          <w:lang w:val="sr-Cyrl-RS"/>
        </w:rPr>
        <w:t>11</w:t>
      </w:r>
      <w:r w:rsidRPr="00E457F0">
        <w:rPr>
          <w:rFonts w:cs="Arial"/>
          <w:b/>
          <w:noProof/>
          <w:szCs w:val="24"/>
        </w:rPr>
        <w:t>/</w:t>
      </w:r>
      <w:r w:rsidR="00F64CDF" w:rsidRPr="00E457F0">
        <w:rPr>
          <w:rFonts w:cs="Arial"/>
          <w:b/>
          <w:noProof/>
          <w:szCs w:val="24"/>
          <w:lang w:val="sr-Cyrl-RS"/>
        </w:rPr>
        <w:t>20</w:t>
      </w:r>
      <w:r w:rsidRPr="00E457F0">
        <w:rPr>
          <w:rFonts w:cs="Arial"/>
          <w:b/>
          <w:noProof/>
          <w:szCs w:val="24"/>
        </w:rPr>
        <w:t>15</w:t>
      </w:r>
      <w:r w:rsidRPr="00E457F0">
        <w:rPr>
          <w:rFonts w:cs="Arial"/>
          <w:noProof/>
          <w:szCs w:val="24"/>
        </w:rPr>
        <w:t>, укупне вредности __________________ (</w:t>
      </w:r>
      <w:r w:rsidRPr="00E457F0">
        <w:rPr>
          <w:rFonts w:cs="Arial"/>
          <w:szCs w:val="24"/>
        </w:rPr>
        <w:t xml:space="preserve">износ словима </w:t>
      </w:r>
      <w:r w:rsidRPr="00E457F0">
        <w:rPr>
          <w:rFonts w:cs="Arial"/>
          <w:noProof/>
          <w:szCs w:val="24"/>
        </w:rPr>
        <w:t>____________________) без ПДВ.</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У складу са условима горе наведеног уговора, предвиђена је обавеза Налогодавца да достави Кориснику приликом закључења уговора а најкасније у року од 8 (осам)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На захтев Налогодавца, ми [банка] овим неопозиво и безусловно, без права на приговор, гарантујемо да ћемо вам платити, у року од пет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CC29E1" w:rsidRPr="00E457F0" w:rsidRDefault="00CC29E1" w:rsidP="004536ED">
      <w:pPr>
        <w:numPr>
          <w:ilvl w:val="0"/>
          <w:numId w:val="20"/>
        </w:numPr>
        <w:suppressAutoHyphens w:val="0"/>
        <w:jc w:val="both"/>
        <w:rPr>
          <w:rFonts w:cs="Arial"/>
          <w:szCs w:val="24"/>
        </w:rPr>
      </w:pPr>
      <w:r w:rsidRPr="00E457F0">
        <w:rPr>
          <w:rFonts w:cs="Arial"/>
          <w:szCs w:val="24"/>
        </w:rPr>
        <w:t xml:space="preserve">да је Налогодавац прекршио своју(е) обавезу(е) из закљученог Уговора и </w:t>
      </w:r>
    </w:p>
    <w:p w:rsidR="00CC29E1" w:rsidRPr="00E457F0" w:rsidRDefault="00CC29E1" w:rsidP="004536ED">
      <w:pPr>
        <w:numPr>
          <w:ilvl w:val="0"/>
          <w:numId w:val="20"/>
        </w:numPr>
        <w:suppressAutoHyphens w:val="0"/>
        <w:jc w:val="both"/>
        <w:rPr>
          <w:rFonts w:eastAsia="Calibri" w:cs="Arial"/>
          <w:szCs w:val="24"/>
          <w:lang w:val="ru-RU"/>
        </w:rPr>
      </w:pPr>
      <w:r w:rsidRPr="00E457F0">
        <w:rPr>
          <w:rFonts w:eastAsia="Calibri" w:cs="Arial"/>
          <w:szCs w:val="24"/>
          <w:lang w:val="ru-RU"/>
        </w:rPr>
        <w:t xml:space="preserve">у ком погледу је Налогодавац извршио прекршај. </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lastRenderedPageBreak/>
        <w:t>Наша гаранција важи 60 дана дуже од уговореног рока извршења посла,</w:t>
      </w:r>
      <w:r w:rsidRPr="00E457F0">
        <w:rPr>
          <w:rFonts w:cs="Arial"/>
          <w:szCs w:val="24"/>
          <w:lang w:val="ru-RU"/>
        </w:rPr>
        <w:t xml:space="preserve"> а најкасније до ----------- </w:t>
      </w:r>
      <w:r w:rsidRPr="00E457F0">
        <w:rPr>
          <w:rFonts w:cs="Arial"/>
          <w:i/>
          <w:szCs w:val="24"/>
          <w:lang w:val="ru-RU"/>
        </w:rPr>
        <w:t xml:space="preserve">(навести датум), </w:t>
      </w:r>
      <w:r w:rsidRPr="00E457F0">
        <w:rPr>
          <w:rFonts w:cs="Arial"/>
          <w:szCs w:val="24"/>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E457F0">
        <w:rPr>
          <w:rFonts w:eastAsia="Calibri" w:cs="Arial"/>
          <w:szCs w:val="24"/>
          <w:lang w:val="sr-Cyrl-CS"/>
        </w:rPr>
        <w:t>,</w:t>
      </w:r>
      <w:r w:rsidRPr="00E457F0">
        <w:rPr>
          <w:rFonts w:eastAsia="Calibri" w:cs="Arial"/>
          <w:szCs w:val="24"/>
        </w:rPr>
        <w:t xml:space="preserve"> с тим да евентуални продужетак </w:t>
      </w:r>
      <w:r w:rsidRPr="00E457F0">
        <w:rPr>
          <w:rFonts w:eastAsia="Calibri" w:cs="Arial"/>
          <w:szCs w:val="24"/>
          <w:lang w:val="sr-Cyrl-CS"/>
        </w:rPr>
        <w:t xml:space="preserve">уговореног </w:t>
      </w:r>
      <w:r w:rsidRPr="00E457F0">
        <w:rPr>
          <w:rFonts w:eastAsia="Calibri" w:cs="Arial"/>
          <w:szCs w:val="24"/>
        </w:rPr>
        <w:t xml:space="preserve">рока </w:t>
      </w:r>
      <w:r w:rsidRPr="00E457F0">
        <w:rPr>
          <w:rFonts w:cs="Arial"/>
          <w:szCs w:val="24"/>
          <w:lang w:val="sr-Cyrl-CS"/>
        </w:rPr>
        <w:t>извршења посла</w:t>
      </w:r>
      <w:r w:rsidRPr="00E457F0">
        <w:rPr>
          <w:rFonts w:eastAsia="Calibri" w:cs="Arial"/>
          <w:szCs w:val="24"/>
        </w:rPr>
        <w:t xml:space="preserve"> има за последицу и продужење рока важења </w:t>
      </w:r>
      <w:r w:rsidRPr="00E457F0">
        <w:rPr>
          <w:rFonts w:eastAsia="Calibri" w:cs="Arial"/>
          <w:szCs w:val="24"/>
          <w:lang w:val="sr-Cyrl-CS"/>
        </w:rPr>
        <w:t>ове банкарске гаранције</w:t>
      </w:r>
      <w:r w:rsidRPr="00E457F0">
        <w:rPr>
          <w:rFonts w:eastAsia="Calibri" w:cs="Arial"/>
          <w:szCs w:val="24"/>
        </w:rPr>
        <w:t xml:space="preserve"> за исти број дана</w:t>
      </w:r>
      <w:r w:rsidRPr="00E457F0">
        <w:rPr>
          <w:rFonts w:cs="Arial"/>
          <w:szCs w:val="24"/>
          <w:lang w:val="sr-Cyrl-CS"/>
        </w:rPr>
        <w:t>.</w:t>
      </w:r>
    </w:p>
    <w:p w:rsidR="00CC29E1" w:rsidRPr="00E457F0" w:rsidRDefault="00CC29E1" w:rsidP="00CC29E1">
      <w:pPr>
        <w:rPr>
          <w:rFonts w:cs="Arial"/>
          <w:szCs w:val="24"/>
          <w:lang w:val="ru-RU"/>
        </w:rPr>
      </w:pPr>
    </w:p>
    <w:p w:rsidR="00CC29E1" w:rsidRPr="00E457F0" w:rsidRDefault="00CC29E1" w:rsidP="00D96A70">
      <w:pPr>
        <w:jc w:val="both"/>
        <w:rPr>
          <w:rFonts w:cs="Arial"/>
          <w:szCs w:val="24"/>
          <w:lang w:val="ru-RU"/>
        </w:rPr>
      </w:pPr>
      <w:r w:rsidRPr="00E457F0">
        <w:rPr>
          <w:rFonts w:cs="Arial"/>
          <w:szCs w:val="24"/>
          <w:lang w:val="ru-RU"/>
        </w:rPr>
        <w:t>Ова гаранција се не може уступити и није преносива без писане сагласности Корисника,  Налогодавца и Банке гаранта.</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На ову Гаранцију се примењују одредбе Једнообразних правила за гаранцију на позив (URDG 758) Међународне Трговинске коморе у Паризу.</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lang w:val="sr-Cyrl-CS"/>
        </w:rPr>
      </w:pPr>
      <w:r w:rsidRPr="00E457F0">
        <w:rPr>
          <w:rFonts w:cs="Arial"/>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C29E1" w:rsidRPr="00E457F0" w:rsidRDefault="00CC29E1" w:rsidP="00CC29E1">
      <w:pPr>
        <w:jc w:val="both"/>
        <w:rPr>
          <w:rFonts w:cs="Arial"/>
          <w:szCs w:val="24"/>
          <w:lang w:val="sr-Cyrl-CS"/>
        </w:rPr>
      </w:pPr>
      <w:r w:rsidRPr="00E457F0">
        <w:rPr>
          <w:rFonts w:cs="Arial"/>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CC29E1" w:rsidRPr="00E457F0" w:rsidRDefault="00CC29E1" w:rsidP="00CC29E1">
      <w:pPr>
        <w:jc w:val="both"/>
        <w:rPr>
          <w:rFonts w:cs="Arial"/>
          <w:szCs w:val="24"/>
          <w:lang w:val="sr-Cyrl-CS"/>
        </w:rPr>
      </w:pPr>
    </w:p>
    <w:p w:rsidR="00CC29E1" w:rsidRPr="00E457F0" w:rsidRDefault="00CC29E1" w:rsidP="00CC29E1">
      <w:pPr>
        <w:jc w:val="both"/>
        <w:rPr>
          <w:rFonts w:cs="Arial"/>
          <w:szCs w:val="24"/>
          <w:highlight w:val="yellow"/>
        </w:rPr>
      </w:pPr>
      <w:r w:rsidRPr="00E457F0">
        <w:rPr>
          <w:rFonts w:cs="Arial"/>
          <w:szCs w:val="24"/>
        </w:rPr>
        <w:t>Потпис(и) __________________________</w:t>
      </w:r>
    </w:p>
    <w:p w:rsidR="00CC29E1" w:rsidRPr="00E457F0" w:rsidRDefault="00CC29E1" w:rsidP="00CC29E1">
      <w:pPr>
        <w:rPr>
          <w:rFonts w:cs="Arial"/>
          <w:b/>
          <w:szCs w:val="24"/>
          <w:highlight w:val="yellow"/>
        </w:rPr>
        <w:sectPr w:rsidR="00CC29E1" w:rsidRPr="00E457F0" w:rsidSect="00173E96">
          <w:footnotePr>
            <w:pos w:val="beneathText"/>
          </w:footnotePr>
          <w:pgSz w:w="11905" w:h="16837"/>
          <w:pgMar w:top="900" w:right="1417" w:bottom="1418" w:left="1418" w:header="709" w:footer="709" w:gutter="0"/>
          <w:cols w:space="708"/>
          <w:docGrid w:linePitch="360"/>
        </w:sectPr>
      </w:pPr>
    </w:p>
    <w:p w:rsidR="00CC29E1" w:rsidRPr="00924017" w:rsidRDefault="00CC29E1" w:rsidP="00CC29E1">
      <w:pPr>
        <w:pStyle w:val="Heading2"/>
        <w:rPr>
          <w:rFonts w:ascii="Arial" w:hAnsi="Arial" w:cs="Arial"/>
          <w:color w:val="auto"/>
          <w:sz w:val="24"/>
          <w:szCs w:val="24"/>
          <w:lang w:val="sr-Cyrl-CS"/>
        </w:rPr>
      </w:pPr>
      <w:bookmarkStart w:id="11" w:name="_Toc427841776"/>
      <w:r w:rsidRPr="00924017">
        <w:rPr>
          <w:rFonts w:ascii="Arial" w:hAnsi="Arial" w:cs="Arial"/>
          <w:color w:val="auto"/>
          <w:sz w:val="24"/>
          <w:szCs w:val="24"/>
        </w:rPr>
        <w:lastRenderedPageBreak/>
        <w:t xml:space="preserve">Образац </w:t>
      </w:r>
      <w:r w:rsidRPr="00924017">
        <w:rPr>
          <w:rFonts w:ascii="Arial" w:hAnsi="Arial" w:cs="Arial"/>
          <w:color w:val="auto"/>
          <w:sz w:val="24"/>
          <w:szCs w:val="24"/>
          <w:lang w:val="en-US"/>
        </w:rPr>
        <w:t>1</w:t>
      </w:r>
      <w:r w:rsidR="004464C5" w:rsidRPr="00924017">
        <w:rPr>
          <w:rFonts w:ascii="Arial" w:hAnsi="Arial" w:cs="Arial"/>
          <w:color w:val="auto"/>
          <w:sz w:val="24"/>
          <w:szCs w:val="24"/>
        </w:rPr>
        <w:t>1</w:t>
      </w:r>
      <w:r w:rsidRPr="00924017">
        <w:rPr>
          <w:rFonts w:ascii="Arial" w:hAnsi="Arial" w:cs="Arial"/>
          <w:color w:val="auto"/>
          <w:sz w:val="24"/>
          <w:szCs w:val="24"/>
        </w:rPr>
        <w:t>.1</w:t>
      </w:r>
      <w:bookmarkEnd w:id="11"/>
    </w:p>
    <w:p w:rsidR="00CC29E1" w:rsidRPr="00032BCF" w:rsidRDefault="00CC29E1" w:rsidP="00CC29E1">
      <w:pPr>
        <w:shd w:val="clear" w:color="auto" w:fill="FFFFFF"/>
        <w:spacing w:line="100" w:lineRule="atLeast"/>
        <w:rPr>
          <w:rFonts w:eastAsia="Arial Unicode MS" w:cs="Arial"/>
          <w:b/>
          <w:bCs/>
          <w:i/>
          <w:iCs/>
          <w:color w:val="000000"/>
          <w:kern w:val="1"/>
          <w:sz w:val="22"/>
          <w:szCs w:val="22"/>
        </w:rPr>
      </w:pPr>
    </w:p>
    <w:p w:rsidR="00CC29E1" w:rsidRPr="00032BCF" w:rsidRDefault="00CC29E1" w:rsidP="00CC29E1">
      <w:pPr>
        <w:pStyle w:val="Bodytext30"/>
        <w:shd w:val="clear" w:color="auto" w:fill="auto"/>
        <w:tabs>
          <w:tab w:val="left" w:pos="1592"/>
          <w:tab w:val="left" w:leader="underscore" w:pos="9244"/>
        </w:tabs>
        <w:rPr>
          <w:rFonts w:ascii="Arial" w:hAnsi="Arial" w:cs="Arial"/>
          <w:sz w:val="22"/>
          <w:szCs w:val="22"/>
        </w:rPr>
      </w:pPr>
    </w:p>
    <w:p w:rsidR="00CC29E1" w:rsidRPr="00032BCF" w:rsidRDefault="00CC29E1" w:rsidP="00CC29E1">
      <w:pPr>
        <w:jc w:val="both"/>
        <w:rPr>
          <w:rFonts w:cs="Arial"/>
        </w:rPr>
      </w:pPr>
      <w:r w:rsidRPr="00032BCF">
        <w:rPr>
          <w:rFonts w:cs="Arial"/>
        </w:rPr>
        <w:t xml:space="preserve">Нa oснoву oдрeдби Зaкoнa o мeници (Сл. лист ФНРJ бр. 104/46 и 18/58; Сл. лист СФРJ бр. 16/65, 54/70 и 57/89; Сл. лист СРJ бр. 46/96 </w:t>
      </w:r>
      <w:r w:rsidRPr="00032BCF">
        <w:rPr>
          <w:rFonts w:cs="Arial"/>
          <w:lang w:val="sr-Cyrl-CS"/>
        </w:rPr>
        <w:t>Сл. лист СЦГ бр. 01/03 Уст. повеља)</w:t>
      </w:r>
      <w:r w:rsidRPr="00032BCF">
        <w:rPr>
          <w:rFonts w:cs="Arial"/>
        </w:rPr>
        <w:t xml:space="preserve"> и Зaкoнa o плaтнoм прoмeту </w:t>
      </w:r>
      <w:r w:rsidRPr="00032BCF">
        <w:rPr>
          <w:rFonts w:cs="Arial"/>
          <w:lang w:val="sr-Cyrl-CS"/>
        </w:rPr>
        <w:t xml:space="preserve">(Сл. лист СРЈ бр. 03/02 и 05/03, </w:t>
      </w:r>
      <w:r w:rsidRPr="00032BCF">
        <w:rPr>
          <w:rFonts w:cs="Arial"/>
        </w:rPr>
        <w:t xml:space="preserve">Сл.гл.РС </w:t>
      </w:r>
      <w:r w:rsidRPr="00032BCF">
        <w:rPr>
          <w:rFonts w:cs="Arial"/>
          <w:lang w:val="sr-Cyrl-CS"/>
        </w:rPr>
        <w:t xml:space="preserve">бр. 43/04, 62/06, 111/09 др. закон и </w:t>
      </w:r>
      <w:r w:rsidRPr="00032BCF">
        <w:rPr>
          <w:rFonts w:cs="Arial"/>
        </w:rPr>
        <w:t>31/11) и тачке 1., 2. и 6. Одлуке о облику садржини и начину коришћења јединствених инструмената платног промета</w:t>
      </w:r>
    </w:p>
    <w:p w:rsidR="00CC29E1" w:rsidRPr="00032BCF" w:rsidRDefault="00CC29E1" w:rsidP="00CC29E1">
      <w:pPr>
        <w:rPr>
          <w:rFonts w:cs="Arial"/>
        </w:rPr>
      </w:pPr>
    </w:p>
    <w:p w:rsidR="00CC29E1" w:rsidRPr="00032BCF" w:rsidRDefault="00CC29E1" w:rsidP="00CC29E1">
      <w:pPr>
        <w:rPr>
          <w:rFonts w:cs="Arial"/>
        </w:rPr>
      </w:pPr>
      <w:r w:rsidRPr="00032BCF">
        <w:rPr>
          <w:rFonts w:cs="Arial"/>
        </w:rPr>
        <w:t>ДУЖНИК:  …………………………………………………………………………………………………….</w:t>
      </w:r>
    </w:p>
    <w:p w:rsidR="00CC29E1" w:rsidRPr="00032BCF" w:rsidRDefault="00CC29E1" w:rsidP="00CC29E1">
      <w:pPr>
        <w:rPr>
          <w:rFonts w:cs="Arial"/>
        </w:rPr>
      </w:pPr>
      <w:r w:rsidRPr="00032BCF">
        <w:rPr>
          <w:rFonts w:cs="Arial"/>
        </w:rPr>
        <w:t>(назив и седиште Понуђача)</w:t>
      </w:r>
    </w:p>
    <w:p w:rsidR="00CC29E1" w:rsidRPr="00032BCF" w:rsidRDefault="00CC29E1" w:rsidP="00CC29E1">
      <w:pPr>
        <w:rPr>
          <w:rFonts w:cs="Arial"/>
        </w:rPr>
      </w:pPr>
    </w:p>
    <w:p w:rsidR="00CC29E1" w:rsidRPr="00032BCF" w:rsidRDefault="00CC29E1" w:rsidP="00CC29E1">
      <w:pPr>
        <w:rPr>
          <w:rFonts w:cs="Arial"/>
        </w:rPr>
      </w:pPr>
      <w:r w:rsidRPr="00032BCF">
        <w:rPr>
          <w:rFonts w:cs="Arial"/>
        </w:rPr>
        <w:t>МАТИЧНИ БРОЈ ДУЖНИКА (Понуђача): ...............................................................................</w:t>
      </w:r>
    </w:p>
    <w:p w:rsidR="00CC29E1" w:rsidRPr="00032BCF" w:rsidRDefault="00CC29E1" w:rsidP="00CC29E1">
      <w:pPr>
        <w:rPr>
          <w:rFonts w:cs="Arial"/>
        </w:rPr>
      </w:pPr>
      <w:r w:rsidRPr="00032BCF">
        <w:rPr>
          <w:rFonts w:cs="Arial"/>
        </w:rPr>
        <w:t>ТЕКУЋИ РАЧУН ДУЖНИКА (Понуђача): ...............................................................................</w:t>
      </w:r>
    </w:p>
    <w:p w:rsidR="00CC29E1" w:rsidRPr="00032BCF" w:rsidRDefault="00CC29E1" w:rsidP="00CC29E1">
      <w:pPr>
        <w:rPr>
          <w:rFonts w:cs="Arial"/>
        </w:rPr>
      </w:pPr>
      <w:r w:rsidRPr="00032BCF">
        <w:rPr>
          <w:rFonts w:cs="Arial"/>
        </w:rPr>
        <w:t>ПИБ ДУЖНИКА(Понуђача): .....................................................................................................</w:t>
      </w:r>
    </w:p>
    <w:p w:rsidR="00CC29E1" w:rsidRPr="00032BCF" w:rsidRDefault="00CC29E1" w:rsidP="00CC29E1">
      <w:pPr>
        <w:rPr>
          <w:rFonts w:cs="Arial"/>
        </w:rPr>
      </w:pPr>
      <w:r w:rsidRPr="00032BCF">
        <w:rPr>
          <w:rFonts w:cs="Arial"/>
        </w:rPr>
        <w:t>И З Д А Ј Е  Д А Н А ...........................ГОДИНЕ</w:t>
      </w:r>
    </w:p>
    <w:p w:rsidR="00CC29E1" w:rsidRPr="00032BCF" w:rsidRDefault="00CC29E1" w:rsidP="00CC29E1">
      <w:pPr>
        <w:rPr>
          <w:rFonts w:cs="Arial"/>
          <w:lang w:val="sr-Cyrl-CS"/>
        </w:rPr>
      </w:pPr>
      <w:r w:rsidRPr="00032BCF">
        <w:rPr>
          <w:rFonts w:cs="Arial"/>
          <w:lang w:val="sr-Cyrl-CS"/>
        </w:rPr>
        <w:t>МЕНИЧНО ПИСМО – ОВЛАШЋЕЊЕ ЗА КОРИСНИКА БЛАНКО СОЛО МЕНИЦЕ</w:t>
      </w:r>
    </w:p>
    <w:p w:rsidR="00CC29E1" w:rsidRPr="00032BCF" w:rsidRDefault="00CC29E1" w:rsidP="00CC29E1">
      <w:pPr>
        <w:widowControl w:val="0"/>
        <w:tabs>
          <w:tab w:val="left" w:pos="1418"/>
          <w:tab w:val="left" w:leader="underscore" w:pos="9244"/>
        </w:tabs>
        <w:spacing w:after="8"/>
        <w:ind w:left="1440" w:hanging="1440"/>
        <w:jc w:val="both"/>
        <w:rPr>
          <w:rFonts w:cs="Arial"/>
          <w:bCs/>
          <w:lang w:val="sr-Cyrl-CS"/>
        </w:rPr>
      </w:pPr>
    </w:p>
    <w:p w:rsidR="00CC29E1" w:rsidRPr="00032BCF" w:rsidRDefault="00CC29E1" w:rsidP="00CC29E1">
      <w:pPr>
        <w:widowControl w:val="0"/>
        <w:tabs>
          <w:tab w:val="left" w:pos="1418"/>
          <w:tab w:val="left" w:leader="underscore" w:pos="9244"/>
        </w:tabs>
        <w:spacing w:after="8"/>
        <w:ind w:left="1440" w:hanging="1440"/>
        <w:jc w:val="both"/>
        <w:rPr>
          <w:rFonts w:cs="Arial"/>
          <w:bCs/>
        </w:rPr>
      </w:pPr>
      <w:r w:rsidRPr="00032BCF">
        <w:rPr>
          <w:rFonts w:cs="Arial"/>
          <w:bCs/>
        </w:rPr>
        <w:t>КОРИСНИК - ПОВЕРИЛАЦ:Јавно предузеће „Електроприведа Србије“</w:t>
      </w:r>
      <w:r w:rsidR="00924017">
        <w:rPr>
          <w:rFonts w:cs="Arial"/>
          <w:bCs/>
          <w:lang w:val="sr-Cyrl-RS"/>
        </w:rPr>
        <w:t>,Београд, Улица</w:t>
      </w:r>
      <w:r w:rsidRPr="00032BCF">
        <w:rPr>
          <w:rFonts w:cs="Arial"/>
          <w:bCs/>
        </w:rPr>
        <w:t xml:space="preserve"> </w:t>
      </w:r>
      <w:r w:rsidR="00924017">
        <w:rPr>
          <w:rFonts w:cs="Arial"/>
          <w:bCs/>
          <w:lang w:val="sr-Cyrl-RS"/>
        </w:rPr>
        <w:t>ц</w:t>
      </w:r>
      <w:r w:rsidRPr="00032BCF">
        <w:rPr>
          <w:rFonts w:cs="Arial"/>
          <w:bCs/>
        </w:rPr>
        <w:t xml:space="preserve">арице Милице број 2, 11000 Београд, </w:t>
      </w:r>
      <w:r w:rsidRPr="00032BCF">
        <w:rPr>
          <w:rFonts w:cs="Arial"/>
          <w:bCs/>
          <w:color w:val="000000"/>
        </w:rPr>
        <w:t xml:space="preserve">Матични број 20053658, ПИБ 103920327, бр. Тек. рачуна: </w:t>
      </w:r>
      <w:r w:rsidRPr="00032BCF">
        <w:rPr>
          <w:rFonts w:cs="Arial"/>
          <w:bCs/>
        </w:rPr>
        <w:t xml:space="preserve">160-700-13 Banka Intesa, </w:t>
      </w:r>
    </w:p>
    <w:p w:rsidR="00CC29E1" w:rsidRPr="00032BCF" w:rsidRDefault="00CC29E1" w:rsidP="00CC29E1">
      <w:pPr>
        <w:widowControl w:val="0"/>
        <w:tabs>
          <w:tab w:val="left" w:pos="3377"/>
          <w:tab w:val="left" w:pos="8078"/>
        </w:tabs>
        <w:spacing w:line="250" w:lineRule="exact"/>
        <w:jc w:val="both"/>
        <w:rPr>
          <w:rFonts w:eastAsia="TimesNewRomanPSMT" w:cs="Arial"/>
          <w:lang w:val="sr-Cyrl-CS"/>
        </w:rPr>
      </w:pPr>
    </w:p>
    <w:p w:rsidR="00CC29E1" w:rsidRPr="00032BCF" w:rsidRDefault="00CC29E1" w:rsidP="00CC29E1">
      <w:pPr>
        <w:widowControl w:val="0"/>
        <w:tabs>
          <w:tab w:val="left" w:pos="3377"/>
          <w:tab w:val="left" w:pos="8078"/>
        </w:tabs>
        <w:spacing w:line="250" w:lineRule="exact"/>
        <w:jc w:val="both"/>
        <w:rPr>
          <w:rFonts w:cs="Arial"/>
        </w:rPr>
      </w:pPr>
      <w:r w:rsidRPr="00032BCF">
        <w:rPr>
          <w:rFonts w:cs="Arial"/>
        </w:rPr>
        <w:t xml:space="preserve">Предајемо вам </w:t>
      </w:r>
      <w:r w:rsidRPr="00032BCF">
        <w:rPr>
          <w:rFonts w:cs="Arial"/>
          <w:color w:val="000000"/>
        </w:rPr>
        <w:t>1 (</w:t>
      </w:r>
      <w:r w:rsidRPr="00032BCF">
        <w:rPr>
          <w:rFonts w:cs="Arial"/>
        </w:rPr>
        <w:t>једну)потписану и оверену, бланко  соло  меницу, серијски                 бр._________________</w:t>
      </w:r>
      <w:r w:rsidRPr="00032BCF">
        <w:rPr>
          <w:rFonts w:cs="Arial"/>
          <w:i/>
        </w:rPr>
        <w:t xml:space="preserve"> (уписати серијски број)</w:t>
      </w:r>
      <w:r w:rsidRPr="00032BCF">
        <w:rPr>
          <w:rFonts w:cs="Arial"/>
        </w:rPr>
        <w:t xml:space="preserve">  као средство финансијског обезбеђења и овлашћујемо Јавно предузеће „Електроприведа Србије“</w:t>
      </w:r>
      <w:r w:rsidR="00924017">
        <w:rPr>
          <w:rFonts w:cs="Arial"/>
          <w:lang w:val="sr-Cyrl-RS"/>
        </w:rPr>
        <w:t>, Београд,</w:t>
      </w:r>
      <w:r w:rsidRPr="00032BCF">
        <w:rPr>
          <w:rFonts w:cs="Arial"/>
        </w:rPr>
        <w:t xml:space="preserve"> </w:t>
      </w:r>
      <w:r w:rsidR="00924017">
        <w:rPr>
          <w:rFonts w:cs="Arial"/>
          <w:lang w:val="sr-Cyrl-RS"/>
        </w:rPr>
        <w:t>Улица ц</w:t>
      </w:r>
      <w:r w:rsidRPr="00032BCF">
        <w:rPr>
          <w:rFonts w:cs="Arial"/>
        </w:rPr>
        <w:t xml:space="preserve">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 (навести предмет уговора), </w:t>
      </w:r>
      <w:r w:rsidRPr="00032BCF">
        <w:rPr>
          <w:rFonts w:cs="Arial"/>
          <w:color w:val="000000"/>
        </w:rPr>
        <w:t xml:space="preserve">бр._____ од </w:t>
      </w:r>
      <w:r w:rsidRPr="00032BCF">
        <w:rPr>
          <w:rFonts w:cs="Arial"/>
        </w:rPr>
        <w:t xml:space="preserve">_________(заведен код Корисника - Повериоца) </w:t>
      </w:r>
      <w:r w:rsidRPr="00032BCF">
        <w:rPr>
          <w:rFonts w:cs="Arial"/>
          <w:color w:val="000000"/>
        </w:rPr>
        <w:t>и бр._______ од _________(</w:t>
      </w:r>
      <w:r w:rsidRPr="00032BCF">
        <w:rPr>
          <w:rFonts w:cs="Arial"/>
        </w:rPr>
        <w:t xml:space="preserve">заведен код дужника) као средство финансијског обезбеђења за </w:t>
      </w:r>
      <w:r w:rsidRPr="00032BCF">
        <w:rPr>
          <w:rFonts w:cs="Arial"/>
          <w:b/>
        </w:rPr>
        <w:t xml:space="preserve">добро извршења посла </w:t>
      </w:r>
      <w:r w:rsidRPr="00032BCF">
        <w:rPr>
          <w:rFonts w:cs="Arial"/>
        </w:rPr>
        <w:t>у вредности</w:t>
      </w:r>
      <w:r w:rsidRPr="00032BCF">
        <w:rPr>
          <w:rFonts w:cs="Arial"/>
          <w:b/>
        </w:rPr>
        <w:t xml:space="preserve"> од 10% уговорене вредности</w:t>
      </w:r>
      <w:r w:rsidR="009E18CC">
        <w:rPr>
          <w:rFonts w:cs="Arial"/>
          <w:b/>
        </w:rPr>
        <w:t xml:space="preserve"> добара</w:t>
      </w:r>
      <w:r w:rsidRPr="00032BCF">
        <w:rPr>
          <w:rFonts w:cs="Arial"/>
        </w:rPr>
        <w:t xml:space="preserve"> </w:t>
      </w:r>
      <w:r w:rsidR="00BB003F">
        <w:rPr>
          <w:rFonts w:cs="Arial"/>
          <w:b/>
          <w:lang w:val="sr-Cyrl-RS"/>
        </w:rPr>
        <w:t>без ПДВ,</w:t>
      </w:r>
      <w:r w:rsidR="00BB003F" w:rsidRPr="001860A6">
        <w:rPr>
          <w:rFonts w:cs="Arial"/>
        </w:rPr>
        <w:t xml:space="preserve"> </w:t>
      </w:r>
      <w:r w:rsidRPr="00032BCF">
        <w:rPr>
          <w:rFonts w:cs="Arial"/>
        </w:rPr>
        <w:t>уколико________________________(назив дужника), каодужник не изврши уговорене обавезе у уговореном року</w:t>
      </w:r>
      <w:r w:rsidRPr="00032BCF">
        <w:rPr>
          <w:rFonts w:cs="Arial"/>
          <w:b/>
        </w:rPr>
        <w:t>.</w:t>
      </w:r>
    </w:p>
    <w:p w:rsidR="00CC29E1" w:rsidRPr="00032BCF" w:rsidRDefault="00CC29E1" w:rsidP="00CC29E1">
      <w:pPr>
        <w:widowControl w:val="0"/>
        <w:spacing w:line="250" w:lineRule="exact"/>
        <w:jc w:val="both"/>
        <w:rPr>
          <w:rFonts w:cs="Arial"/>
        </w:rPr>
      </w:pPr>
    </w:p>
    <w:p w:rsidR="00CC29E1" w:rsidRPr="00032BCF" w:rsidRDefault="00CC29E1" w:rsidP="00CC29E1">
      <w:pPr>
        <w:widowControl w:val="0"/>
        <w:tabs>
          <w:tab w:val="left" w:leader="underscore" w:pos="6228"/>
        </w:tabs>
        <w:spacing w:line="250" w:lineRule="exact"/>
        <w:jc w:val="both"/>
        <w:rPr>
          <w:rFonts w:cs="Arial"/>
          <w:lang w:val="sr-Cyrl-CS"/>
        </w:rPr>
      </w:pPr>
      <w:r w:rsidRPr="00032BCF">
        <w:rPr>
          <w:rFonts w:cs="Arial"/>
        </w:rPr>
        <w:t>Издата Бланко соло меница серијски број</w:t>
      </w:r>
      <w:r w:rsidRPr="00032BCF">
        <w:rPr>
          <w:rFonts w:cs="Arial"/>
        </w:rPr>
        <w:tab/>
      </w:r>
      <w:r w:rsidRPr="00032BCF">
        <w:rPr>
          <w:rFonts w:cs="Arial"/>
          <w:i/>
        </w:rPr>
        <w:t>(уписати серијски бро</w:t>
      </w:r>
      <w:r w:rsidRPr="00032BCF">
        <w:rPr>
          <w:rFonts w:cs="Arial"/>
        </w:rPr>
        <w:t xml:space="preserve">ј) може се поднети на наплату у року доспећа  утврђеном  Уговором бр. ___________ од _________ године </w:t>
      </w:r>
      <w:r w:rsidRPr="00032BCF">
        <w:rPr>
          <w:rFonts w:cs="Arial"/>
          <w:color w:val="000000"/>
        </w:rPr>
        <w:t xml:space="preserve">(заведен код Корисника-Повериоца)  </w:t>
      </w:r>
      <w:r w:rsidRPr="00032BCF">
        <w:rPr>
          <w:rFonts w:cs="Arial"/>
        </w:rPr>
        <w:t>и бр. _____________ од</w:t>
      </w:r>
      <w:r w:rsidRPr="00032BCF">
        <w:rPr>
          <w:rFonts w:cs="Arial"/>
          <w:lang w:val="sr-Cyrl-CS"/>
        </w:rPr>
        <w:t xml:space="preserve"> _____ </w:t>
      </w:r>
      <w:r w:rsidRPr="00032BCF">
        <w:rPr>
          <w:rFonts w:cs="Arial"/>
          <w:color w:val="000000"/>
        </w:rPr>
        <w:t xml:space="preserve">године </w:t>
      </w:r>
      <w:r w:rsidRPr="00032BCF">
        <w:rPr>
          <w:rFonts w:cs="Arial"/>
        </w:rPr>
        <w:t>(заведен код дужника)</w:t>
      </w:r>
      <w:r w:rsidRPr="00032BCF">
        <w:rPr>
          <w:rFonts w:cs="Arial"/>
          <w:color w:val="000000"/>
        </w:rPr>
        <w:t xml:space="preserve"> т.ј.најкасније до </w:t>
      </w:r>
      <w:r w:rsidRPr="00032BCF">
        <w:rPr>
          <w:rFonts w:cs="Arial"/>
        </w:rPr>
        <w:t xml:space="preserve">истека рока од </w:t>
      </w:r>
      <w:r w:rsidRPr="00032BCF">
        <w:rPr>
          <w:rFonts w:cs="Arial"/>
          <w:b/>
          <w:bCs/>
          <w:color w:val="000000"/>
        </w:rPr>
        <w:t>60 (шез</w:t>
      </w:r>
      <w:r>
        <w:rPr>
          <w:rFonts w:cs="Arial"/>
          <w:b/>
          <w:bCs/>
          <w:color w:val="000000"/>
        </w:rPr>
        <w:t xml:space="preserve">десет) дана од уговореног рока, </w:t>
      </w:r>
      <w:r>
        <w:rPr>
          <w:rFonts w:cs="Arial"/>
          <w:bCs/>
          <w:color w:val="000000"/>
        </w:rPr>
        <w:t>с</w:t>
      </w:r>
      <w:r w:rsidRPr="00032BCF">
        <w:rPr>
          <w:rFonts w:cs="Arial"/>
        </w:rPr>
        <w:t xml:space="preserve"> тим да евентуални продужетак рока </w:t>
      </w:r>
      <w:r>
        <w:rPr>
          <w:rFonts w:cs="Arial"/>
        </w:rPr>
        <w:t>извршења уговора</w:t>
      </w:r>
      <w:r w:rsidRPr="00032BCF">
        <w:rPr>
          <w:rFonts w:cs="Arial"/>
        </w:rPr>
        <w:t xml:space="preserve"> има за последицу и продужење рока важења менице и меничног овлашћења, за исти број дана за који ће бити продужен и рок за </w:t>
      </w:r>
      <w:r>
        <w:rPr>
          <w:rFonts w:cs="Arial"/>
        </w:rPr>
        <w:t>извршење уговора</w:t>
      </w:r>
      <w:r w:rsidRPr="00032BCF">
        <w:rPr>
          <w:rFonts w:cs="Arial"/>
        </w:rPr>
        <w:t>.</w:t>
      </w:r>
    </w:p>
    <w:p w:rsidR="00CC29E1" w:rsidRPr="00032BCF" w:rsidRDefault="00CC29E1" w:rsidP="00CC29E1">
      <w:pPr>
        <w:widowControl w:val="0"/>
        <w:tabs>
          <w:tab w:val="left" w:leader="underscore" w:pos="6228"/>
        </w:tabs>
        <w:spacing w:line="250" w:lineRule="exact"/>
        <w:jc w:val="both"/>
        <w:rPr>
          <w:rFonts w:cs="Arial"/>
          <w:lang w:val="sr-Cyrl-CS"/>
        </w:rPr>
      </w:pPr>
    </w:p>
    <w:p w:rsidR="00CC29E1" w:rsidRPr="00032BCF" w:rsidRDefault="00CC29E1" w:rsidP="00CC29E1">
      <w:pPr>
        <w:widowControl w:val="0"/>
        <w:tabs>
          <w:tab w:val="left" w:leader="underscore" w:pos="9244"/>
        </w:tabs>
        <w:spacing w:after="8"/>
        <w:ind w:left="22" w:hanging="22"/>
        <w:jc w:val="both"/>
        <w:rPr>
          <w:rFonts w:cs="Arial"/>
          <w:bCs/>
          <w:lang w:val="sr-Cyrl-CS"/>
        </w:rPr>
      </w:pPr>
      <w:r w:rsidRPr="00032BCF">
        <w:rPr>
          <w:rFonts w:cs="Arial"/>
          <w:bCs/>
          <w:color w:val="000000"/>
        </w:rPr>
        <w:t xml:space="preserve">Овлашћујемо </w:t>
      </w:r>
      <w:r w:rsidRPr="00032BCF">
        <w:rPr>
          <w:rFonts w:cs="Arial"/>
          <w:color w:val="000000"/>
        </w:rPr>
        <w:t>безусловно и нeопозиво</w:t>
      </w:r>
      <w:r w:rsidRPr="00032BCF">
        <w:rPr>
          <w:rFonts w:cs="Arial"/>
          <w:bCs/>
          <w:color w:val="000000"/>
        </w:rPr>
        <w:t xml:space="preserve"> Јавно предузеће „Електропривреда Србије“ Београд</w:t>
      </w:r>
      <w:r w:rsidRPr="00032BCF">
        <w:rPr>
          <w:rFonts w:cs="Arial"/>
          <w:bCs/>
        </w:rPr>
        <w:t xml:space="preserve">, као Повериоца да у складу са горе наведеним условом, изврши наплату доспелих хартија од вредности бланко соло менице, </w:t>
      </w:r>
      <w:r w:rsidRPr="00032BCF">
        <w:rPr>
          <w:rFonts w:cs="Arial"/>
          <w:color w:val="000000"/>
        </w:rPr>
        <w:t xml:space="preserve"> без протеста и трошкова. </w:t>
      </w:r>
      <w:r w:rsidRPr="00032BCF">
        <w:rPr>
          <w:rFonts w:cs="Arial"/>
          <w:bCs/>
        </w:rPr>
        <w:t xml:space="preserve">вансудски </w:t>
      </w:r>
      <w:r w:rsidRPr="00032BCF">
        <w:rPr>
          <w:rFonts w:cs="Arial"/>
          <w:color w:val="000000"/>
        </w:rPr>
        <w:t xml:space="preserve">ИНИЦИРА </w:t>
      </w:r>
      <w:r w:rsidRPr="00032BCF">
        <w:rPr>
          <w:rFonts w:cs="Arial"/>
          <w:bCs/>
        </w:rPr>
        <w:t>наплату - издавањем налога за наплату на терет текућег рачуна Дужника бр.______ код __________________ Банке а у корист текућег рачуна Повериоца бр. 160-700-13 Banka Intesa</w:t>
      </w:r>
      <w:r w:rsidRPr="00032BCF">
        <w:rPr>
          <w:rFonts w:cs="Arial"/>
          <w:bCs/>
          <w:lang w:val="sr-Cyrl-CS"/>
        </w:rPr>
        <w:t>.</w:t>
      </w:r>
    </w:p>
    <w:p w:rsidR="00CC29E1" w:rsidRPr="00032BCF" w:rsidRDefault="00CC29E1" w:rsidP="00CC29E1">
      <w:pPr>
        <w:widowControl w:val="0"/>
        <w:tabs>
          <w:tab w:val="left" w:leader="underscore" w:pos="9244"/>
        </w:tabs>
        <w:spacing w:after="8"/>
        <w:ind w:left="22" w:hanging="22"/>
        <w:jc w:val="both"/>
        <w:rPr>
          <w:rFonts w:cs="Arial"/>
          <w:bCs/>
        </w:rPr>
      </w:pPr>
    </w:p>
    <w:p w:rsidR="00CC29E1" w:rsidRPr="00032BCF" w:rsidRDefault="00CC29E1" w:rsidP="00CC29E1">
      <w:pPr>
        <w:widowControl w:val="0"/>
        <w:spacing w:line="250" w:lineRule="exact"/>
        <w:jc w:val="both"/>
        <w:rPr>
          <w:rFonts w:cs="Arial"/>
        </w:rPr>
      </w:pPr>
      <w:r w:rsidRPr="00032BCF">
        <w:rPr>
          <w:rFonts w:cs="Arial"/>
        </w:rPr>
        <w:t xml:space="preserve">Меница је важећа и у случају да у току трајања реализације наведеног уговора дође до: </w:t>
      </w:r>
      <w:r w:rsidRPr="00032BCF">
        <w:rPr>
          <w:rFonts w:cs="Arial"/>
        </w:rPr>
        <w:lastRenderedPageBreak/>
        <w:t>промена овлашћених за заступање правног лица, промена лица овлашћених за располагање</w:t>
      </w:r>
      <w:r w:rsidR="009E18CC">
        <w:rPr>
          <w:rFonts w:cs="Arial"/>
        </w:rPr>
        <w:t xml:space="preserve"> </w:t>
      </w:r>
      <w:r w:rsidRPr="00032BCF">
        <w:rPr>
          <w:rFonts w:cs="Arial"/>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C29E1" w:rsidRPr="00032BCF" w:rsidRDefault="00CC29E1" w:rsidP="00CC29E1">
      <w:pPr>
        <w:widowControl w:val="0"/>
        <w:jc w:val="both"/>
        <w:rPr>
          <w:rFonts w:cs="Arial"/>
          <w:lang w:val="sr-Cyrl-CS"/>
        </w:rPr>
      </w:pPr>
    </w:p>
    <w:p w:rsidR="00CC29E1" w:rsidRPr="00032BCF" w:rsidRDefault="00CC29E1" w:rsidP="00CC29E1">
      <w:pPr>
        <w:widowControl w:val="0"/>
        <w:jc w:val="both"/>
        <w:rPr>
          <w:rFonts w:cs="Arial"/>
        </w:rPr>
      </w:pPr>
      <w:r w:rsidRPr="00032BC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CC29E1" w:rsidRPr="00032BCF" w:rsidRDefault="00CC29E1" w:rsidP="00CC29E1">
      <w:pPr>
        <w:widowControl w:val="0"/>
        <w:tabs>
          <w:tab w:val="left" w:leader="underscore" w:pos="4411"/>
        </w:tabs>
        <w:jc w:val="both"/>
        <w:rPr>
          <w:rFonts w:cs="Arial"/>
          <w:lang w:val="sr-Cyrl-CS"/>
        </w:rPr>
      </w:pPr>
    </w:p>
    <w:p w:rsidR="00CC29E1" w:rsidRPr="00032BCF" w:rsidRDefault="00CC29E1" w:rsidP="00CC29E1">
      <w:pPr>
        <w:widowControl w:val="0"/>
        <w:tabs>
          <w:tab w:val="left" w:leader="underscore" w:pos="4411"/>
        </w:tabs>
        <w:jc w:val="both"/>
        <w:rPr>
          <w:rFonts w:cs="Arial"/>
        </w:rPr>
      </w:pPr>
      <w:r w:rsidRPr="00032BCF">
        <w:rPr>
          <w:rFonts w:cs="Arial"/>
        </w:rPr>
        <w:t>Меница је потписана од стране овлашћеног лица за заступање Дужника _____________________(унети име и презиме овлашћеног лица).</w:t>
      </w:r>
    </w:p>
    <w:p w:rsidR="00CC29E1" w:rsidRPr="00032BCF" w:rsidRDefault="00CC29E1" w:rsidP="00CC29E1">
      <w:pPr>
        <w:widowControl w:val="0"/>
        <w:spacing w:after="288" w:line="250" w:lineRule="exact"/>
        <w:jc w:val="both"/>
        <w:rPr>
          <w:rFonts w:cs="Arial"/>
          <w:lang w:val="sr-Cyrl-CS"/>
        </w:rPr>
      </w:pPr>
    </w:p>
    <w:p w:rsidR="00CC29E1" w:rsidRPr="00032BCF" w:rsidRDefault="00CC29E1" w:rsidP="00CC29E1">
      <w:pPr>
        <w:widowControl w:val="0"/>
        <w:spacing w:after="288" w:line="250" w:lineRule="exact"/>
        <w:jc w:val="both"/>
        <w:rPr>
          <w:rFonts w:cs="Arial"/>
        </w:rPr>
      </w:pPr>
      <w:r w:rsidRPr="00032BC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CC29E1" w:rsidRPr="00032BCF" w:rsidRDefault="00CC29E1" w:rsidP="00CC29E1">
      <w:pPr>
        <w:rPr>
          <w:rFonts w:cs="Arial"/>
        </w:rPr>
      </w:pPr>
    </w:p>
    <w:p w:rsidR="00CC29E1" w:rsidRPr="00032BCF" w:rsidRDefault="00CC29E1" w:rsidP="00CC29E1">
      <w:pPr>
        <w:rPr>
          <w:rFonts w:eastAsia="TimesNewRomanPSMT" w:cs="Arial"/>
          <w:color w:val="000000"/>
        </w:rPr>
      </w:pPr>
      <w:r w:rsidRPr="00032BCF">
        <w:rPr>
          <w:rFonts w:eastAsia="TimesNewRomanPSMT" w:cs="Arial"/>
          <w:color w:val="000000"/>
        </w:rPr>
        <w:t>Место и датум издавања Овлашћења                 ДУЖНИК-ИЗДАВАЛАЦ МЕНИЦЕ</w:t>
      </w:r>
    </w:p>
    <w:p w:rsidR="00CC29E1" w:rsidRPr="00032BCF" w:rsidRDefault="00CC29E1" w:rsidP="00CC29E1">
      <w:pPr>
        <w:rPr>
          <w:rFonts w:eastAsia="TimesNewRomanPSMT" w:cs="Arial"/>
          <w:color w:val="000000"/>
        </w:rPr>
      </w:pPr>
    </w:p>
    <w:p w:rsidR="00CC29E1" w:rsidRPr="00032BCF" w:rsidRDefault="00CC29E1" w:rsidP="00CC29E1">
      <w:pPr>
        <w:rPr>
          <w:rFonts w:eastAsia="TimesNewRomanPSMT" w:cs="Arial"/>
          <w:color w:val="000000"/>
        </w:rPr>
      </w:pPr>
    </w:p>
    <w:p w:rsidR="00CC29E1" w:rsidRPr="00032BCF" w:rsidRDefault="00CC29E1" w:rsidP="00CC29E1">
      <w:pPr>
        <w:tabs>
          <w:tab w:val="left" w:pos="5416"/>
        </w:tabs>
        <w:rPr>
          <w:rFonts w:eastAsia="TimesNewRomanPSMT" w:cs="Arial"/>
          <w:color w:val="000000"/>
        </w:rPr>
      </w:pPr>
      <w:r w:rsidRPr="00032BCF">
        <w:rPr>
          <w:rFonts w:eastAsia="TimesNewRomanPSMT" w:cs="Arial"/>
          <w:color w:val="000000"/>
        </w:rPr>
        <w:t xml:space="preserve">  _________________________</w:t>
      </w:r>
      <w:r w:rsidRPr="00032BCF">
        <w:rPr>
          <w:rFonts w:eastAsia="TimesNewRomanPSMT" w:cs="Arial"/>
          <w:color w:val="000000"/>
        </w:rPr>
        <w:tab/>
        <w:t>_________________________</w:t>
      </w:r>
    </w:p>
    <w:p w:rsidR="00CC29E1" w:rsidRPr="00032BCF" w:rsidRDefault="00CC29E1" w:rsidP="00CC29E1">
      <w:pPr>
        <w:rPr>
          <w:rFonts w:cs="Arial"/>
        </w:rPr>
      </w:pPr>
      <w:r w:rsidRPr="00032BCF">
        <w:rPr>
          <w:rFonts w:eastAsia="TimesNewRomanPSMT" w:cs="Arial"/>
          <w:color w:val="000000"/>
        </w:rPr>
        <w:t xml:space="preserve">                                                                                        Потпис овлашћеног лица</w:t>
      </w:r>
    </w:p>
    <w:p w:rsidR="00CC29E1" w:rsidRPr="00032BCF" w:rsidRDefault="00CC29E1" w:rsidP="00CC29E1">
      <w:pPr>
        <w:tabs>
          <w:tab w:val="left" w:pos="1200"/>
        </w:tabs>
        <w:rPr>
          <w:rFonts w:cs="Arial"/>
        </w:rPr>
      </w:pPr>
    </w:p>
    <w:p w:rsidR="00CC29E1" w:rsidRPr="00032BCF" w:rsidRDefault="00CC29E1" w:rsidP="00CC29E1">
      <w:pPr>
        <w:widowControl w:val="0"/>
        <w:spacing w:line="250" w:lineRule="exact"/>
        <w:jc w:val="both"/>
        <w:rPr>
          <w:rFonts w:cs="Arial"/>
        </w:rPr>
      </w:pPr>
      <w:r w:rsidRPr="00032BCF">
        <w:rPr>
          <w:rFonts w:cs="Arial"/>
        </w:rPr>
        <w:t>Прилог:</w:t>
      </w:r>
    </w:p>
    <w:p w:rsidR="00CC29E1" w:rsidRPr="00032BCF" w:rsidRDefault="00CC29E1" w:rsidP="00CC29E1">
      <w:pPr>
        <w:widowControl w:val="0"/>
        <w:jc w:val="both"/>
        <w:rPr>
          <w:rFonts w:cs="Arial"/>
          <w:spacing w:val="10"/>
        </w:rPr>
      </w:pPr>
      <w:r w:rsidRPr="00032BCF">
        <w:rPr>
          <w:rFonts w:cs="Arial"/>
          <w:spacing w:val="10"/>
        </w:rPr>
        <w:t xml:space="preserve">- 1 (једна) </w:t>
      </w:r>
      <w:r w:rsidRPr="00032BCF">
        <w:rPr>
          <w:rFonts w:cs="Arial"/>
          <w:spacing w:val="10"/>
          <w:lang w:val="sr-Cyrl-CS"/>
        </w:rPr>
        <w:t>потписана и оверена</w:t>
      </w:r>
      <w:r w:rsidRPr="00032BCF">
        <w:rPr>
          <w:rFonts w:cs="Arial"/>
          <w:spacing w:val="10"/>
        </w:rPr>
        <w:t xml:space="preserve"> бланко соло меница као гаранција за добро избршење посла</w:t>
      </w:r>
    </w:p>
    <w:p w:rsidR="00CC29E1" w:rsidRPr="00032BCF" w:rsidRDefault="00CC29E1" w:rsidP="00CC29E1">
      <w:pPr>
        <w:widowControl w:val="0"/>
        <w:jc w:val="both"/>
        <w:rPr>
          <w:rFonts w:cs="Arial"/>
          <w:spacing w:val="10"/>
        </w:rPr>
      </w:pPr>
      <w:r w:rsidRPr="00032BCF">
        <w:rPr>
          <w:rFonts w:cs="Arial"/>
          <w:spacing w:val="10"/>
        </w:rPr>
        <w:t xml:space="preserve">- </w:t>
      </w:r>
      <w:r w:rsidRPr="00032BCF">
        <w:rPr>
          <w:rFonts w:cs="Arial"/>
        </w:rPr>
        <w:t>копија картона депонованих потписа оверена на дан издавања менице и меничног писма,</w:t>
      </w:r>
    </w:p>
    <w:p w:rsidR="00CC29E1" w:rsidRPr="00032BCF" w:rsidRDefault="00CC29E1" w:rsidP="00CC29E1">
      <w:pPr>
        <w:widowControl w:val="0"/>
        <w:jc w:val="both"/>
        <w:rPr>
          <w:rFonts w:cs="Arial"/>
          <w:lang w:val="sr-Cyrl-CS"/>
        </w:rPr>
      </w:pPr>
      <w:r w:rsidRPr="00032BCF">
        <w:rPr>
          <w:rFonts w:cs="Arial"/>
        </w:rPr>
        <w:t xml:space="preserve">- ОП образац  законског заступника  и </w:t>
      </w:r>
    </w:p>
    <w:p w:rsidR="00CC29E1" w:rsidRPr="00032BCF" w:rsidRDefault="00CC29E1" w:rsidP="00CC29E1">
      <w:pPr>
        <w:contextualSpacing/>
        <w:jc w:val="both"/>
        <w:rPr>
          <w:rFonts w:cs="Arial"/>
          <w:lang w:val="sr-Cyrl-CS"/>
        </w:rPr>
      </w:pPr>
      <w:r w:rsidRPr="00032BCF">
        <w:rPr>
          <w:rFonts w:cs="Arial"/>
        </w:rPr>
        <w:t xml:space="preserve">- </w:t>
      </w:r>
      <w:r w:rsidRPr="00032BCF">
        <w:rPr>
          <w:rFonts w:cs="Arial"/>
          <w:lang w:val="sr-Cyrl-CS"/>
        </w:rPr>
        <w:t xml:space="preserve">оверен </w:t>
      </w:r>
      <w:r w:rsidRPr="00032BCF">
        <w:rPr>
          <w:rFonts w:cs="Arial"/>
        </w:rPr>
        <w:t xml:space="preserve">захтев </w:t>
      </w:r>
      <w:r w:rsidRPr="00032BCF">
        <w:rPr>
          <w:rFonts w:cs="Arial"/>
          <w:lang w:val="sr-Cyrl-CS"/>
        </w:rPr>
        <w:t xml:space="preserve">пословној банци да региструје меницу у Регистру </w:t>
      </w:r>
      <w:r w:rsidRPr="00032BCF">
        <w:rPr>
          <w:rFonts w:cs="Arial"/>
        </w:rPr>
        <w:t>меница и овлашћења НБС у складу са Одлуком о ближим условима, садржини и начину вођења Регистра меница и овлашћења НБС</w:t>
      </w:r>
    </w:p>
    <w:p w:rsidR="00CC29E1" w:rsidRPr="008D4C95" w:rsidRDefault="00CC29E1" w:rsidP="00CC29E1">
      <w:pPr>
        <w:pStyle w:val="BodyTextIndent2"/>
        <w:ind w:left="0"/>
        <w:rPr>
          <w:rFonts w:cs="Arial"/>
        </w:rPr>
      </w:pPr>
    </w:p>
    <w:p w:rsidR="00CC29E1" w:rsidRDefault="00CC29E1" w:rsidP="00CC29E1">
      <w:pPr>
        <w:jc w:val="both"/>
        <w:rPr>
          <w:rFonts w:cs="Arial"/>
          <w:szCs w:val="24"/>
        </w:rPr>
      </w:pPr>
    </w:p>
    <w:p w:rsidR="00CC29E1" w:rsidRDefault="00CC29E1" w:rsidP="00CC29E1">
      <w:pPr>
        <w:jc w:val="both"/>
        <w:rPr>
          <w:rFonts w:cs="Arial"/>
          <w:szCs w:val="24"/>
        </w:rPr>
      </w:pPr>
    </w:p>
    <w:p w:rsidR="00CC29E1" w:rsidRDefault="00CC29E1" w:rsidP="00CC29E1">
      <w:pPr>
        <w:jc w:val="both"/>
        <w:rPr>
          <w:rFonts w:cs="Arial"/>
          <w:szCs w:val="24"/>
        </w:rPr>
      </w:pPr>
    </w:p>
    <w:p w:rsidR="00CC29E1" w:rsidRDefault="00CC29E1" w:rsidP="00CC29E1">
      <w:pPr>
        <w:jc w:val="both"/>
        <w:rPr>
          <w:rFonts w:cs="Arial"/>
          <w:szCs w:val="24"/>
        </w:rPr>
      </w:pPr>
    </w:p>
    <w:p w:rsidR="00CC29E1" w:rsidRDefault="00CC29E1" w:rsidP="00CC29E1">
      <w:pPr>
        <w:jc w:val="both"/>
        <w:rPr>
          <w:rFonts w:cs="Arial"/>
          <w:szCs w:val="24"/>
        </w:rPr>
      </w:pPr>
    </w:p>
    <w:p w:rsidR="00CC29E1" w:rsidRDefault="00CC29E1" w:rsidP="00CC29E1">
      <w:pPr>
        <w:jc w:val="both"/>
        <w:rPr>
          <w:rFonts w:cs="Arial"/>
          <w:szCs w:val="24"/>
        </w:rPr>
      </w:pPr>
    </w:p>
    <w:p w:rsidR="00CC29E1" w:rsidRDefault="00CC29E1" w:rsidP="00CC29E1">
      <w:pPr>
        <w:jc w:val="both"/>
        <w:rPr>
          <w:rFonts w:cs="Arial"/>
          <w:szCs w:val="24"/>
        </w:rPr>
      </w:pPr>
    </w:p>
    <w:p w:rsidR="00CC29E1" w:rsidRDefault="00CC29E1" w:rsidP="00CC29E1">
      <w:pPr>
        <w:jc w:val="both"/>
        <w:rPr>
          <w:rFonts w:cs="Arial"/>
          <w:szCs w:val="24"/>
        </w:rPr>
      </w:pPr>
    </w:p>
    <w:p w:rsidR="00CC29E1" w:rsidRPr="00BD08A8" w:rsidRDefault="00CC29E1" w:rsidP="00CC29E1">
      <w:pPr>
        <w:jc w:val="both"/>
        <w:rPr>
          <w:rFonts w:cs="Arial"/>
          <w:szCs w:val="24"/>
        </w:rPr>
      </w:pPr>
    </w:p>
    <w:p w:rsidR="0003399A" w:rsidRPr="00BD08A8" w:rsidRDefault="0003399A" w:rsidP="0003399A">
      <w:pPr>
        <w:spacing w:line="100" w:lineRule="atLeast"/>
        <w:rPr>
          <w:rFonts w:eastAsia="Arial Unicode MS" w:cs="Arial"/>
          <w:b/>
          <w:bCs/>
          <w:i/>
          <w:iCs/>
          <w:color w:val="000000"/>
          <w:kern w:val="1"/>
          <w:szCs w:val="24"/>
        </w:rPr>
      </w:pPr>
    </w:p>
    <w:p w:rsidR="00C73801" w:rsidRPr="00BD08A8" w:rsidRDefault="00C73801" w:rsidP="00C73801">
      <w:pPr>
        <w:numPr>
          <w:ilvl w:val="0"/>
          <w:numId w:val="1"/>
        </w:numPr>
        <w:spacing w:line="100" w:lineRule="atLeast"/>
        <w:rPr>
          <w:rFonts w:eastAsia="Arial Unicode MS" w:cs="Arial"/>
          <w:b/>
          <w:bCs/>
          <w:i/>
          <w:iCs/>
          <w:color w:val="000000"/>
          <w:kern w:val="1"/>
          <w:szCs w:val="24"/>
        </w:rPr>
      </w:pPr>
    </w:p>
    <w:p w:rsidR="00C73801" w:rsidRPr="00CC29E1" w:rsidRDefault="00C73801" w:rsidP="004E3411">
      <w:pPr>
        <w:framePr w:w="8630" w:wrap="auto" w:hAnchor="text" w:x="1980"/>
        <w:spacing w:line="100" w:lineRule="atLeast"/>
        <w:ind w:right="-1096"/>
        <w:rPr>
          <w:rFonts w:cs="Arial"/>
          <w:szCs w:val="24"/>
          <w:lang w:val="sr-Cyrl-CS"/>
        </w:rPr>
        <w:sectPr w:rsidR="00C73801" w:rsidRPr="00CC29E1" w:rsidSect="003A5276">
          <w:footerReference w:type="default" r:id="rId11"/>
          <w:footerReference w:type="first" r:id="rId12"/>
          <w:pgSz w:w="11909" w:h="16834" w:code="9"/>
          <w:pgMar w:top="900" w:right="749" w:bottom="540" w:left="1350" w:header="523" w:footer="0" w:gutter="0"/>
          <w:cols w:space="708"/>
          <w:docGrid w:linePitch="360"/>
        </w:sectPr>
      </w:pPr>
    </w:p>
    <w:bookmarkEnd w:id="9"/>
    <w:p w:rsidR="00E37520" w:rsidRPr="002D6D71" w:rsidRDefault="009E18CC" w:rsidP="00E37520">
      <w:pPr>
        <w:spacing w:line="100" w:lineRule="atLeast"/>
        <w:rPr>
          <w:rFonts w:eastAsia="Arial Unicode MS" w:cs="Arial"/>
          <w:b/>
          <w:bCs/>
          <w:i/>
          <w:iCs/>
          <w:color w:val="000000"/>
          <w:kern w:val="1"/>
          <w:szCs w:val="24"/>
        </w:rPr>
      </w:pPr>
      <w:r>
        <w:rPr>
          <w:rFonts w:eastAsia="Arial Unicode MS" w:cs="Arial"/>
          <w:b/>
          <w:bCs/>
          <w:i/>
          <w:iCs/>
          <w:color w:val="000000"/>
          <w:kern w:val="1"/>
          <w:szCs w:val="24"/>
        </w:rPr>
        <w:lastRenderedPageBreak/>
        <w:t>ДЕО 6</w:t>
      </w:r>
      <w:r w:rsidR="00E37520" w:rsidRPr="002D6D71">
        <w:rPr>
          <w:rFonts w:eastAsia="Arial Unicode MS" w:cs="Arial"/>
          <w:b/>
          <w:bCs/>
          <w:i/>
          <w:iCs/>
          <w:color w:val="000000"/>
          <w:kern w:val="1"/>
          <w:szCs w:val="24"/>
        </w:rPr>
        <w:t>.</w:t>
      </w:r>
    </w:p>
    <w:p w:rsidR="00E37520" w:rsidRPr="002D6D71" w:rsidRDefault="00E37520" w:rsidP="00E37520">
      <w:pPr>
        <w:rPr>
          <w:rFonts w:cs="Arial"/>
          <w:szCs w:val="24"/>
        </w:rPr>
      </w:pPr>
    </w:p>
    <w:p w:rsidR="00E37520" w:rsidRPr="002D6D71" w:rsidRDefault="00E37520" w:rsidP="00E37520">
      <w:pPr>
        <w:jc w:val="center"/>
        <w:outlineLvl w:val="0"/>
        <w:rPr>
          <w:rFonts w:cs="Arial"/>
          <w:b/>
          <w:bCs/>
          <w:smallCaps/>
          <w:spacing w:val="5"/>
          <w:szCs w:val="24"/>
        </w:rPr>
      </w:pPr>
      <w:r w:rsidRPr="002D6D71">
        <w:rPr>
          <w:rFonts w:cs="Arial"/>
          <w:b/>
          <w:smallCaps/>
          <w:spacing w:val="5"/>
          <w:szCs w:val="24"/>
        </w:rPr>
        <w:t>МОДЕЛ УГОВОРА</w:t>
      </w:r>
    </w:p>
    <w:p w:rsidR="00E37520" w:rsidRPr="002D6D71" w:rsidRDefault="00E37520" w:rsidP="00E37520">
      <w:pPr>
        <w:suppressAutoHyphens w:val="0"/>
        <w:autoSpaceDE w:val="0"/>
        <w:autoSpaceDN w:val="0"/>
        <w:ind w:left="720"/>
        <w:jc w:val="both"/>
        <w:rPr>
          <w:rFonts w:cs="Arial"/>
          <w:color w:val="000000"/>
          <w:szCs w:val="24"/>
          <w:lang w:eastAsia="en-US"/>
        </w:rPr>
      </w:pPr>
    </w:p>
    <w:p w:rsidR="00E37520" w:rsidRPr="002D6D71" w:rsidRDefault="00E37520" w:rsidP="00E37520">
      <w:pPr>
        <w:suppressAutoHyphens w:val="0"/>
        <w:autoSpaceDE w:val="0"/>
        <w:autoSpaceDN w:val="0"/>
        <w:jc w:val="both"/>
        <w:rPr>
          <w:rFonts w:cs="Arial"/>
          <w:b/>
          <w:color w:val="000000"/>
          <w:szCs w:val="24"/>
          <w:lang w:eastAsia="en-US"/>
        </w:rPr>
      </w:pPr>
      <w:r w:rsidRPr="002D6D71">
        <w:rPr>
          <w:rFonts w:cs="Arial"/>
          <w:b/>
          <w:color w:val="000000"/>
          <w:szCs w:val="24"/>
          <w:lang w:eastAsia="en-US"/>
        </w:rPr>
        <w:t>УГОВОРНЕ СТРАНЕ:</w:t>
      </w:r>
    </w:p>
    <w:p w:rsidR="00E37520" w:rsidRPr="002D6D71" w:rsidRDefault="00E37520" w:rsidP="00E37520">
      <w:pPr>
        <w:suppressAutoHyphens w:val="0"/>
        <w:autoSpaceDE w:val="0"/>
        <w:autoSpaceDN w:val="0"/>
        <w:jc w:val="both"/>
        <w:rPr>
          <w:rFonts w:cs="Arial"/>
          <w:b/>
          <w:color w:val="000000"/>
          <w:szCs w:val="24"/>
          <w:lang w:eastAsia="en-US"/>
        </w:rPr>
      </w:pPr>
    </w:p>
    <w:p w:rsidR="00E37520" w:rsidRPr="002D6D71" w:rsidRDefault="00E37520" w:rsidP="00E37520">
      <w:pPr>
        <w:tabs>
          <w:tab w:val="left" w:pos="9090"/>
        </w:tabs>
        <w:autoSpaceDE w:val="0"/>
        <w:autoSpaceDN w:val="0"/>
        <w:jc w:val="both"/>
        <w:rPr>
          <w:rFonts w:cs="Arial"/>
          <w:color w:val="000000"/>
          <w:szCs w:val="24"/>
        </w:rPr>
      </w:pPr>
      <w:r w:rsidRPr="002D6D71">
        <w:rPr>
          <w:rFonts w:cs="Arial"/>
          <w:szCs w:val="24"/>
          <w:lang w:val="sr-Cyrl-CS"/>
        </w:rPr>
        <w:t>1. Јавно предузеће “Електропривреда Србије</w:t>
      </w:r>
      <w:r w:rsidRPr="002D6D71">
        <w:rPr>
          <w:rFonts w:cs="Arial"/>
          <w:b/>
          <w:color w:val="000000"/>
          <w:szCs w:val="24"/>
          <w:lang w:val="en-GB"/>
        </w:rPr>
        <w:t>“,</w:t>
      </w:r>
      <w:r w:rsidRPr="002D6D71">
        <w:rPr>
          <w:rFonts w:cs="Arial"/>
          <w:color w:val="000000"/>
          <w:szCs w:val="24"/>
          <w:lang w:val="en-GB"/>
        </w:rPr>
        <w:t xml:space="preserve"> Београд, </w:t>
      </w:r>
      <w:r w:rsidRPr="002D6D71">
        <w:rPr>
          <w:rFonts w:cs="Arial"/>
          <w:color w:val="000000"/>
          <w:szCs w:val="24"/>
        </w:rPr>
        <w:t>У</w:t>
      </w:r>
      <w:r w:rsidRPr="002D6D71">
        <w:rPr>
          <w:rFonts w:cs="Arial"/>
          <w:color w:val="000000"/>
          <w:szCs w:val="24"/>
          <w:lang w:val="en-GB"/>
        </w:rPr>
        <w:t xml:space="preserve">лица царице Милице 2,  матични број: 20053658, ПИБ 103920327, </w:t>
      </w:r>
      <w:r w:rsidRPr="002D6D71">
        <w:rPr>
          <w:rFonts w:cs="Arial"/>
          <w:szCs w:val="24"/>
        </w:rPr>
        <w:t>Т</w:t>
      </w:r>
      <w:r w:rsidRPr="002D6D71">
        <w:rPr>
          <w:rFonts w:cs="Arial"/>
          <w:szCs w:val="24"/>
          <w:lang w:val="ru-RU"/>
        </w:rPr>
        <w:t xml:space="preserve">екући рачун 160-700-13 </w:t>
      </w:r>
      <w:r w:rsidRPr="002D6D71">
        <w:rPr>
          <w:rFonts w:cs="Arial"/>
          <w:szCs w:val="24"/>
        </w:rPr>
        <w:t>Banca Intesа</w:t>
      </w:r>
      <w:r w:rsidRPr="002D6D71">
        <w:rPr>
          <w:rFonts w:cs="Arial"/>
          <w:szCs w:val="24"/>
          <w:lang w:val="sr-Latn-CS"/>
        </w:rPr>
        <w:t xml:space="preserve"> ad</w:t>
      </w:r>
      <w:r w:rsidRPr="002D6D71">
        <w:rPr>
          <w:rFonts w:cs="Arial"/>
          <w:szCs w:val="24"/>
        </w:rPr>
        <w:t xml:space="preserve">, </w:t>
      </w:r>
      <w:r w:rsidRPr="002D6D71">
        <w:rPr>
          <w:rFonts w:cs="Arial"/>
          <w:szCs w:val="24"/>
          <w:lang w:val="sr-Cyrl-CS"/>
        </w:rPr>
        <w:t>Београд</w:t>
      </w:r>
      <w:r w:rsidRPr="002D6D71">
        <w:rPr>
          <w:rFonts w:cs="Arial"/>
          <w:szCs w:val="24"/>
        </w:rPr>
        <w:t xml:space="preserve"> које заступа законски заступник</w:t>
      </w:r>
      <w:r w:rsidRPr="002D6D71">
        <w:rPr>
          <w:rFonts w:cs="Arial"/>
          <w:color w:val="000000"/>
          <w:szCs w:val="24"/>
          <w:lang w:val="en-GB"/>
        </w:rPr>
        <w:t xml:space="preserve"> Александар Обрадовић</w:t>
      </w:r>
      <w:r w:rsidRPr="002D6D71">
        <w:rPr>
          <w:rFonts w:cs="Arial"/>
          <w:color w:val="000000"/>
          <w:szCs w:val="24"/>
        </w:rPr>
        <w:t>,</w:t>
      </w:r>
      <w:r w:rsidRPr="002D6D71">
        <w:rPr>
          <w:rFonts w:cs="Arial"/>
          <w:color w:val="000000"/>
          <w:szCs w:val="24"/>
          <w:lang w:val="en-GB"/>
        </w:rPr>
        <w:t xml:space="preserve"> директор</w:t>
      </w:r>
      <w:r w:rsidRPr="002D6D71">
        <w:rPr>
          <w:rFonts w:cs="Arial"/>
          <w:color w:val="000000"/>
          <w:szCs w:val="24"/>
        </w:rPr>
        <w:t xml:space="preserve">, (у даљем тексту: </w:t>
      </w:r>
      <w:r w:rsidR="00CD337F">
        <w:rPr>
          <w:rFonts w:cs="Arial"/>
          <w:b/>
          <w:color w:val="000000"/>
          <w:szCs w:val="24"/>
        </w:rPr>
        <w:t>Купац</w:t>
      </w:r>
      <w:r w:rsidRPr="002D6D71">
        <w:rPr>
          <w:rFonts w:cs="Arial"/>
          <w:b/>
          <w:color w:val="000000"/>
          <w:szCs w:val="24"/>
        </w:rPr>
        <w:t xml:space="preserve"> )</w:t>
      </w:r>
    </w:p>
    <w:p w:rsidR="00E37520" w:rsidRPr="002D6D71" w:rsidRDefault="00E37520" w:rsidP="00E37520">
      <w:pPr>
        <w:suppressAutoHyphens w:val="0"/>
        <w:autoSpaceDE w:val="0"/>
        <w:autoSpaceDN w:val="0"/>
        <w:ind w:left="720"/>
        <w:jc w:val="both"/>
        <w:rPr>
          <w:rFonts w:cs="Arial"/>
          <w:color w:val="000000"/>
          <w:szCs w:val="24"/>
          <w:lang w:eastAsia="en-US"/>
        </w:rPr>
      </w:pPr>
    </w:p>
    <w:p w:rsidR="00E37520" w:rsidRPr="002D6D71" w:rsidRDefault="00E37520" w:rsidP="00E37520">
      <w:pPr>
        <w:suppressAutoHyphens w:val="0"/>
        <w:autoSpaceDE w:val="0"/>
        <w:autoSpaceDN w:val="0"/>
        <w:jc w:val="both"/>
        <w:rPr>
          <w:rFonts w:cs="Arial"/>
          <w:color w:val="000000"/>
          <w:szCs w:val="24"/>
          <w:lang w:eastAsia="en-US"/>
        </w:rPr>
      </w:pPr>
      <w:r w:rsidRPr="002D6D71">
        <w:rPr>
          <w:rFonts w:cs="Arial"/>
          <w:color w:val="000000"/>
          <w:szCs w:val="24"/>
          <w:lang w:eastAsia="en-US"/>
        </w:rPr>
        <w:t>и</w:t>
      </w:r>
    </w:p>
    <w:p w:rsidR="00E37520" w:rsidRPr="002D6D71" w:rsidRDefault="00E37520" w:rsidP="00E37520">
      <w:pPr>
        <w:suppressAutoHyphens w:val="0"/>
        <w:autoSpaceDE w:val="0"/>
        <w:autoSpaceDN w:val="0"/>
        <w:jc w:val="both"/>
        <w:rPr>
          <w:rFonts w:cs="Arial"/>
          <w:szCs w:val="24"/>
          <w:lang w:val="en-GB" w:eastAsia="en-US"/>
        </w:rPr>
      </w:pPr>
      <w:r w:rsidRPr="002D6D71">
        <w:rPr>
          <w:rFonts w:cs="Arial"/>
          <w:szCs w:val="24"/>
          <w:lang w:eastAsia="en-US"/>
        </w:rPr>
        <w:t xml:space="preserve">2. </w:t>
      </w:r>
      <w:r w:rsidRPr="002D6D71">
        <w:rPr>
          <w:rFonts w:cs="Arial"/>
          <w:szCs w:val="24"/>
          <w:lang w:val="en-GB" w:eastAsia="en-US"/>
        </w:rPr>
        <w:t xml:space="preserve">_________________ </w:t>
      </w:r>
      <w:proofErr w:type="gramStart"/>
      <w:r w:rsidRPr="002D6D71">
        <w:rPr>
          <w:rFonts w:cs="Arial"/>
          <w:szCs w:val="24"/>
          <w:lang w:val="en-GB" w:eastAsia="en-US"/>
        </w:rPr>
        <w:t>из</w:t>
      </w:r>
      <w:proofErr w:type="gramEnd"/>
      <w:r w:rsidRPr="002D6D71">
        <w:rPr>
          <w:rFonts w:cs="Arial"/>
          <w:szCs w:val="24"/>
          <w:lang w:val="en-GB" w:eastAsia="en-US"/>
        </w:rPr>
        <w:t xml:space="preserve"> ________, ул. ____________, бр.____, матични број: ___________, ПИБ: ___________, </w:t>
      </w:r>
      <w:r w:rsidRPr="002D6D71">
        <w:rPr>
          <w:rFonts w:cs="Arial"/>
          <w:szCs w:val="24"/>
          <w:lang w:eastAsia="en-US"/>
        </w:rPr>
        <w:t>Т</w:t>
      </w:r>
      <w:r w:rsidRPr="002D6D71">
        <w:rPr>
          <w:rFonts w:cs="Arial"/>
          <w:szCs w:val="24"/>
          <w:lang w:val="ru-RU" w:eastAsia="en-US"/>
        </w:rPr>
        <w:t>екући рачун</w:t>
      </w:r>
      <w:r w:rsidRPr="002D6D71">
        <w:rPr>
          <w:rFonts w:cs="Arial"/>
          <w:szCs w:val="24"/>
          <w:lang w:eastAsia="en-US"/>
        </w:rPr>
        <w:t xml:space="preserve"> _________________код банке, </w:t>
      </w:r>
      <w:r w:rsidRPr="002D6D71">
        <w:rPr>
          <w:rFonts w:cs="Arial"/>
          <w:szCs w:val="24"/>
          <w:lang w:val="en-GB" w:eastAsia="en-US"/>
        </w:rPr>
        <w:t xml:space="preserve">кога заступа __________________, _____________, (као </w:t>
      </w:r>
      <w:r w:rsidR="00A16D1E" w:rsidRPr="00BD08A8">
        <w:rPr>
          <w:rFonts w:cs="Arial"/>
          <w:szCs w:val="24"/>
          <w:lang w:val="ru-RU" w:eastAsia="en-US"/>
        </w:rPr>
        <w:t xml:space="preserve">као </w:t>
      </w:r>
      <w:r w:rsidR="00A16D1E" w:rsidRPr="00BD08A8">
        <w:rPr>
          <w:rFonts w:cs="Arial"/>
          <w:szCs w:val="24"/>
          <w:lang w:eastAsia="en-US"/>
        </w:rPr>
        <w:t>Носилац посла</w:t>
      </w:r>
      <w:r w:rsidRPr="002D6D71">
        <w:rPr>
          <w:rFonts w:cs="Arial"/>
          <w:szCs w:val="24"/>
          <w:lang w:val="en-GB" w:eastAsia="en-US"/>
        </w:rPr>
        <w:t xml:space="preserve"> у име групе понуђача</w:t>
      </w:r>
      <w:r w:rsidRPr="002D6D71">
        <w:rPr>
          <w:rFonts w:cs="Arial"/>
          <w:i/>
          <w:szCs w:val="24"/>
          <w:lang w:eastAsia="en-US"/>
        </w:rPr>
        <w:t xml:space="preserve">, </w:t>
      </w:r>
      <w:r w:rsidRPr="002D6D71">
        <w:rPr>
          <w:rFonts w:cs="Arial"/>
          <w:i/>
          <w:color w:val="548DD4"/>
          <w:szCs w:val="24"/>
          <w:lang w:val="en-US" w:eastAsia="en-US"/>
        </w:rPr>
        <w:t>[</w:t>
      </w:r>
      <w:r w:rsidRPr="002D6D71">
        <w:rPr>
          <w:rFonts w:cs="Arial"/>
          <w:i/>
          <w:color w:val="548DD4"/>
          <w:szCs w:val="24"/>
          <w:lang w:eastAsia="en-US"/>
        </w:rPr>
        <w:t>напомена:биће наведено у тексту Уговора</w:t>
      </w:r>
      <w:r w:rsidRPr="002D6D71">
        <w:rPr>
          <w:rFonts w:cs="Arial"/>
          <w:i/>
          <w:color w:val="548DD4"/>
          <w:szCs w:val="24"/>
          <w:lang w:val="en-GB" w:eastAsia="en-US"/>
        </w:rPr>
        <w:t xml:space="preserve"> у случају заједничке понуде]</w:t>
      </w:r>
      <w:r w:rsidRPr="002D6D71">
        <w:rPr>
          <w:rFonts w:cs="Arial"/>
          <w:szCs w:val="24"/>
          <w:lang w:val="en-GB" w:eastAsia="en-US"/>
        </w:rPr>
        <w:t xml:space="preserve"> (у даљем тексту: </w:t>
      </w:r>
      <w:r w:rsidR="003926CB">
        <w:rPr>
          <w:rFonts w:cs="Arial"/>
          <w:b/>
          <w:szCs w:val="24"/>
          <w:lang w:eastAsia="en-US"/>
        </w:rPr>
        <w:t>Продавац</w:t>
      </w:r>
      <w:r w:rsidRPr="002D6D71">
        <w:rPr>
          <w:rFonts w:cs="Arial"/>
          <w:b/>
          <w:szCs w:val="24"/>
          <w:lang w:val="en-GB" w:eastAsia="en-US"/>
        </w:rPr>
        <w:t xml:space="preserve">) </w:t>
      </w:r>
    </w:p>
    <w:p w:rsidR="00E37520" w:rsidRPr="002D6D71" w:rsidRDefault="00E37520" w:rsidP="00E37520">
      <w:pPr>
        <w:rPr>
          <w:rFonts w:cs="Arial"/>
          <w:szCs w:val="24"/>
        </w:rPr>
      </w:pPr>
    </w:p>
    <w:p w:rsidR="00E37520" w:rsidRPr="002D6D71" w:rsidRDefault="00E37520" w:rsidP="00E37520">
      <w:pPr>
        <w:jc w:val="both"/>
        <w:rPr>
          <w:rFonts w:cs="Arial"/>
          <w:szCs w:val="24"/>
        </w:rPr>
      </w:pPr>
      <w:r w:rsidRPr="002D6D71">
        <w:rPr>
          <w:rFonts w:cs="Arial"/>
          <w:szCs w:val="24"/>
        </w:rPr>
        <w:t>( У даљем тексту заједно: Уговорне стране)</w:t>
      </w:r>
    </w:p>
    <w:p w:rsidR="00E37520" w:rsidRPr="002D6D71" w:rsidRDefault="00E37520" w:rsidP="00E37520">
      <w:pPr>
        <w:ind w:left="284"/>
        <w:rPr>
          <w:rFonts w:cs="Arial"/>
          <w:szCs w:val="24"/>
        </w:rPr>
      </w:pPr>
    </w:p>
    <w:p w:rsidR="00E37520" w:rsidRPr="002D6D71" w:rsidRDefault="00E37520" w:rsidP="00E37520">
      <w:pPr>
        <w:tabs>
          <w:tab w:val="left" w:pos="530"/>
        </w:tabs>
        <w:rPr>
          <w:rFonts w:cs="Arial"/>
          <w:szCs w:val="24"/>
        </w:rPr>
      </w:pPr>
      <w:r w:rsidRPr="002D6D71">
        <w:rPr>
          <w:rFonts w:cs="Arial"/>
          <w:szCs w:val="24"/>
        </w:rPr>
        <w:tab/>
      </w:r>
    </w:p>
    <w:p w:rsidR="00E37520" w:rsidRPr="002D6D71" w:rsidRDefault="00E37520" w:rsidP="00E37520">
      <w:pPr>
        <w:jc w:val="both"/>
        <w:rPr>
          <w:rFonts w:cs="Arial"/>
          <w:color w:val="548DD4"/>
          <w:szCs w:val="24"/>
        </w:rPr>
      </w:pPr>
      <w:r w:rsidRPr="002D6D71">
        <w:rPr>
          <w:rFonts w:cs="Arial"/>
          <w:szCs w:val="24"/>
        </w:rPr>
        <w:t xml:space="preserve">закључиле су у Београду, дана ___________.2015. године </w:t>
      </w:r>
      <w:r w:rsidRPr="002D6D71">
        <w:rPr>
          <w:rFonts w:cs="Arial"/>
          <w:i/>
          <w:color w:val="548DD4"/>
          <w:szCs w:val="24"/>
        </w:rPr>
        <w:t>[напомена: не попуњава понуђач]</w:t>
      </w:r>
    </w:p>
    <w:p w:rsidR="003926CB" w:rsidRPr="003926CB" w:rsidRDefault="003926CB" w:rsidP="003926CB">
      <w:pPr>
        <w:keepNext/>
        <w:suppressAutoHyphens w:val="0"/>
        <w:spacing w:before="240" w:after="60"/>
        <w:jc w:val="center"/>
        <w:outlineLvl w:val="1"/>
        <w:rPr>
          <w:rFonts w:cs="Arial"/>
          <w:bCs/>
          <w:iCs/>
          <w:szCs w:val="24"/>
          <w:lang w:val="sr-Cyrl-CS" w:eastAsia="sr-Latn-CS"/>
        </w:rPr>
      </w:pPr>
      <w:r w:rsidRPr="003926CB">
        <w:rPr>
          <w:rFonts w:cs="Arial"/>
          <w:szCs w:val="24"/>
        </w:rPr>
        <w:t xml:space="preserve">УГОВОР О </w:t>
      </w:r>
      <w:r w:rsidRPr="003926CB">
        <w:rPr>
          <w:rFonts w:cs="Arial"/>
          <w:szCs w:val="24"/>
          <w:lang w:val="sr-Cyrl-CS"/>
        </w:rPr>
        <w:t>КУПОПРОДАЈИ</w:t>
      </w:r>
    </w:p>
    <w:p w:rsidR="00E37520" w:rsidRPr="003926CB" w:rsidRDefault="003926CB" w:rsidP="003926CB">
      <w:pPr>
        <w:jc w:val="center"/>
        <w:rPr>
          <w:rFonts w:cs="Arial"/>
          <w:szCs w:val="24"/>
        </w:rPr>
      </w:pPr>
      <w:r w:rsidRPr="003926CB">
        <w:rPr>
          <w:rFonts w:cs="Arial"/>
          <w:szCs w:val="24"/>
          <w:lang w:eastAsia="en-US"/>
        </w:rPr>
        <w:t>Натријум хидроксид</w:t>
      </w:r>
      <w:r>
        <w:rPr>
          <w:rFonts w:cs="Arial"/>
          <w:szCs w:val="24"/>
          <w:lang w:eastAsia="en-US"/>
        </w:rPr>
        <w:t xml:space="preserve"> </w:t>
      </w:r>
      <w:r w:rsidRPr="003926CB">
        <w:rPr>
          <w:rFonts w:cs="Arial"/>
          <w:lang w:val="sr-Cyrl-CS"/>
        </w:rPr>
        <w:t>(</w:t>
      </w:r>
      <w:r w:rsidRPr="003926CB">
        <w:rPr>
          <w:rFonts w:cs="Arial"/>
        </w:rPr>
        <w:t>NaOH) раствор 47%+-1% изражено у сувој материји</w:t>
      </w:r>
    </w:p>
    <w:p w:rsidR="003926CB" w:rsidRDefault="003926CB" w:rsidP="00E37520">
      <w:pPr>
        <w:rPr>
          <w:rFonts w:cs="Arial"/>
          <w:szCs w:val="24"/>
        </w:rPr>
      </w:pPr>
    </w:p>
    <w:p w:rsidR="003926CB" w:rsidRDefault="003926CB" w:rsidP="00E37520">
      <w:pPr>
        <w:rPr>
          <w:rFonts w:cs="Arial"/>
          <w:szCs w:val="24"/>
        </w:rPr>
      </w:pPr>
    </w:p>
    <w:p w:rsidR="00E37520" w:rsidRPr="002D6D71" w:rsidRDefault="00E37520" w:rsidP="00E37520">
      <w:pPr>
        <w:rPr>
          <w:rFonts w:cs="Arial"/>
          <w:i/>
          <w:color w:val="548DD4"/>
          <w:szCs w:val="24"/>
        </w:rPr>
      </w:pPr>
      <w:r w:rsidRPr="002D6D71">
        <w:rPr>
          <w:rFonts w:cs="Arial"/>
          <w:szCs w:val="24"/>
        </w:rPr>
        <w:t xml:space="preserve">имајући у виду: </w:t>
      </w:r>
      <w:r w:rsidRPr="002D6D71">
        <w:rPr>
          <w:rFonts w:cs="Arial"/>
          <w:i/>
          <w:color w:val="548DD4"/>
          <w:szCs w:val="24"/>
        </w:rPr>
        <w:t>[напомена: не попуњава понуђач]</w:t>
      </w:r>
    </w:p>
    <w:p w:rsidR="00E37520" w:rsidRPr="002D6D71" w:rsidRDefault="00E37520" w:rsidP="00E37520">
      <w:pPr>
        <w:rPr>
          <w:rFonts w:cs="Arial"/>
          <w:color w:val="548DD4"/>
          <w:szCs w:val="24"/>
        </w:rPr>
      </w:pPr>
    </w:p>
    <w:p w:rsidR="00E37520" w:rsidRPr="00D9726E" w:rsidRDefault="00E37520" w:rsidP="003926CB">
      <w:pPr>
        <w:pStyle w:val="ListParagraph"/>
        <w:numPr>
          <w:ilvl w:val="0"/>
          <w:numId w:val="38"/>
        </w:numPr>
        <w:ind w:left="450" w:hanging="450"/>
        <w:jc w:val="both"/>
        <w:rPr>
          <w:rFonts w:cs="Arial"/>
          <w:szCs w:val="24"/>
        </w:rPr>
      </w:pPr>
      <w:r w:rsidRPr="003926CB">
        <w:rPr>
          <w:rFonts w:cs="Arial"/>
          <w:color w:val="000000"/>
          <w:szCs w:val="24"/>
        </w:rPr>
        <w:t xml:space="preserve">да је </w:t>
      </w:r>
      <w:r w:rsidR="003926CB" w:rsidRPr="003926CB">
        <w:rPr>
          <w:rFonts w:cs="Arial"/>
          <w:color w:val="000000"/>
          <w:szCs w:val="24"/>
        </w:rPr>
        <w:t>Купац</w:t>
      </w:r>
      <w:r w:rsidRPr="003926CB">
        <w:rPr>
          <w:rFonts w:cs="Arial"/>
          <w:color w:val="000000"/>
          <w:szCs w:val="24"/>
        </w:rPr>
        <w:t xml:space="preserve"> спровео отворени поступак јавне набавке, </w:t>
      </w:r>
      <w:r w:rsidRPr="003926CB">
        <w:rPr>
          <w:rFonts w:cs="Arial"/>
          <w:szCs w:val="24"/>
        </w:rPr>
        <w:t>сагласно члану 32. З</w:t>
      </w:r>
      <w:r w:rsidR="007D2DA2">
        <w:rPr>
          <w:rFonts w:cs="Arial"/>
          <w:szCs w:val="24"/>
          <w:lang w:val="sr-Cyrl-RS"/>
        </w:rPr>
        <w:t>ЈН („Сл.гласник РС“</w:t>
      </w:r>
      <w:r w:rsidRPr="003926CB">
        <w:rPr>
          <w:rFonts w:cs="Arial"/>
          <w:szCs w:val="24"/>
        </w:rPr>
        <w:t xml:space="preserve">, </w:t>
      </w:r>
      <w:r w:rsidR="007D2DA2">
        <w:rPr>
          <w:rFonts w:cs="Arial"/>
          <w:szCs w:val="24"/>
          <w:lang w:val="sr-Cyrl-RS"/>
        </w:rPr>
        <w:t>бр. 124/2012,14/2015</w:t>
      </w:r>
      <w:r w:rsidR="0097531B">
        <w:rPr>
          <w:rFonts w:cs="Arial"/>
          <w:szCs w:val="24"/>
          <w:lang w:val="sr-Cyrl-RS"/>
        </w:rPr>
        <w:t xml:space="preserve"> </w:t>
      </w:r>
      <w:r w:rsidR="007D2DA2">
        <w:rPr>
          <w:rFonts w:cs="Arial"/>
          <w:szCs w:val="24"/>
          <w:lang w:val="sr-Cyrl-RS"/>
        </w:rPr>
        <w:t xml:space="preserve">и 68/2015) (даље Закон) </w:t>
      </w:r>
      <w:r w:rsidRPr="003926CB">
        <w:rPr>
          <w:rFonts w:cs="Arial"/>
          <w:szCs w:val="24"/>
        </w:rPr>
        <w:t xml:space="preserve">за јавну набавку </w:t>
      </w:r>
      <w:r w:rsidR="003926CB" w:rsidRPr="003926CB">
        <w:rPr>
          <w:rFonts w:cs="Arial"/>
          <w:szCs w:val="24"/>
        </w:rPr>
        <w:t>добара</w:t>
      </w:r>
      <w:r w:rsidRPr="003926CB">
        <w:rPr>
          <w:rFonts w:cs="Arial"/>
          <w:szCs w:val="24"/>
        </w:rPr>
        <w:t xml:space="preserve">, </w:t>
      </w:r>
      <w:r w:rsidR="003926CB" w:rsidRPr="003926CB">
        <w:rPr>
          <w:rFonts w:cs="Arial"/>
          <w:szCs w:val="24"/>
          <w:lang w:eastAsia="en-US"/>
        </w:rPr>
        <w:t xml:space="preserve">Натријум хидроксид </w:t>
      </w:r>
      <w:r w:rsidR="003926CB" w:rsidRPr="003926CB">
        <w:rPr>
          <w:rFonts w:cs="Arial"/>
          <w:lang w:val="sr-Cyrl-CS"/>
        </w:rPr>
        <w:t>(</w:t>
      </w:r>
      <w:r w:rsidR="003926CB" w:rsidRPr="003926CB">
        <w:rPr>
          <w:rFonts w:cs="Arial"/>
        </w:rPr>
        <w:t>NaOH) раствор 47%+-1% изражено у сувој материји</w:t>
      </w:r>
      <w:r w:rsidR="003926CB" w:rsidRPr="003926CB">
        <w:rPr>
          <w:rFonts w:cs="Arial"/>
          <w:szCs w:val="24"/>
        </w:rPr>
        <w:t>,</w:t>
      </w:r>
      <w:r w:rsidRPr="003926CB">
        <w:rPr>
          <w:rFonts w:cs="Arial"/>
          <w:szCs w:val="24"/>
        </w:rPr>
        <w:t xml:space="preserve"> број </w:t>
      </w:r>
      <w:r w:rsidRPr="00D9726E">
        <w:rPr>
          <w:rFonts w:cs="Arial"/>
          <w:szCs w:val="24"/>
        </w:rPr>
        <w:t xml:space="preserve">ЦЈН </w:t>
      </w:r>
      <w:r w:rsidR="00F64CDF" w:rsidRPr="00D9726E">
        <w:rPr>
          <w:rFonts w:cs="Arial"/>
          <w:szCs w:val="24"/>
          <w:lang w:val="sr-Cyrl-RS"/>
        </w:rPr>
        <w:t>11</w:t>
      </w:r>
      <w:r w:rsidRPr="00D9726E">
        <w:rPr>
          <w:rFonts w:cs="Arial"/>
          <w:szCs w:val="24"/>
        </w:rPr>
        <w:t>/</w:t>
      </w:r>
      <w:r w:rsidR="001243D5" w:rsidRPr="00D9726E">
        <w:rPr>
          <w:rFonts w:cs="Arial"/>
          <w:szCs w:val="24"/>
          <w:lang w:val="sr-Cyrl-RS"/>
        </w:rPr>
        <w:t>20</w:t>
      </w:r>
      <w:r w:rsidRPr="00D9726E">
        <w:rPr>
          <w:rFonts w:cs="Arial"/>
          <w:szCs w:val="24"/>
        </w:rPr>
        <w:t>15</w:t>
      </w:r>
      <w:r w:rsidR="001243D5" w:rsidRPr="00D9726E">
        <w:rPr>
          <w:rFonts w:cs="Arial"/>
          <w:szCs w:val="24"/>
          <w:lang w:val="sr-Cyrl-RS"/>
        </w:rPr>
        <w:t>.</w:t>
      </w:r>
    </w:p>
    <w:p w:rsidR="00E37520" w:rsidRPr="002D6D71" w:rsidRDefault="00E37520" w:rsidP="004536ED">
      <w:pPr>
        <w:numPr>
          <w:ilvl w:val="0"/>
          <w:numId w:val="4"/>
        </w:numPr>
        <w:ind w:left="426" w:hanging="426"/>
        <w:jc w:val="both"/>
        <w:rPr>
          <w:rFonts w:cs="Arial"/>
          <w:szCs w:val="24"/>
        </w:rPr>
      </w:pPr>
      <w:r w:rsidRPr="002D6D71">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 ЈП ЕПС</w:t>
      </w:r>
    </w:p>
    <w:p w:rsidR="00E37520" w:rsidRPr="002D6D71" w:rsidRDefault="00E37520" w:rsidP="004536ED">
      <w:pPr>
        <w:numPr>
          <w:ilvl w:val="0"/>
          <w:numId w:val="4"/>
        </w:numPr>
        <w:ind w:left="426" w:hanging="426"/>
        <w:jc w:val="both"/>
        <w:rPr>
          <w:rFonts w:cs="Arial"/>
          <w:szCs w:val="24"/>
        </w:rPr>
      </w:pPr>
      <w:r w:rsidRPr="002D6D71">
        <w:rPr>
          <w:rFonts w:cs="Arial"/>
          <w:szCs w:val="24"/>
        </w:rPr>
        <w:t>да Понуда Пр</w:t>
      </w:r>
      <w:r w:rsidR="003926CB">
        <w:rPr>
          <w:rFonts w:cs="Arial"/>
          <w:szCs w:val="24"/>
        </w:rPr>
        <w:t xml:space="preserve">одавца </w:t>
      </w:r>
      <w:r w:rsidRPr="002D6D71">
        <w:rPr>
          <w:rFonts w:cs="Arial"/>
          <w:szCs w:val="24"/>
        </w:rPr>
        <w:t xml:space="preserve">у </w:t>
      </w:r>
      <w:r w:rsidRPr="002D6D71">
        <w:rPr>
          <w:rFonts w:cs="Arial"/>
          <w:color w:val="000000"/>
          <w:szCs w:val="24"/>
        </w:rPr>
        <w:t xml:space="preserve">отвореном поступку, која је заведена у ЈП ЕПС под </w:t>
      </w:r>
      <w:r w:rsidRPr="002D6D71">
        <w:rPr>
          <w:rFonts w:cs="Arial"/>
          <w:szCs w:val="24"/>
        </w:rPr>
        <w:t>бројем _____________ од _____ 2015. године</w:t>
      </w:r>
      <w:r w:rsidRPr="002D6D71">
        <w:rPr>
          <w:rFonts w:cs="Arial"/>
          <w:szCs w:val="24"/>
          <w:lang w:val="sr-Cyrl-CS"/>
        </w:rPr>
        <w:t>,</w:t>
      </w:r>
      <w:r w:rsidRPr="002D6D71">
        <w:rPr>
          <w:rFonts w:cs="Arial"/>
          <w:szCs w:val="24"/>
        </w:rPr>
        <w:t xml:space="preserve"> у потпуности одговара захтеву </w:t>
      </w:r>
      <w:r w:rsidR="003926CB">
        <w:rPr>
          <w:rFonts w:cs="Arial"/>
          <w:color w:val="000000"/>
          <w:szCs w:val="24"/>
        </w:rPr>
        <w:t xml:space="preserve">Купца </w:t>
      </w:r>
      <w:r w:rsidRPr="002D6D71">
        <w:rPr>
          <w:rFonts w:cs="Arial"/>
          <w:szCs w:val="24"/>
        </w:rPr>
        <w:t>из позива за подношење понуда и Конкурсној документацији</w:t>
      </w:r>
    </w:p>
    <w:p w:rsidR="00E37520" w:rsidRPr="002D6D71" w:rsidRDefault="00E37520" w:rsidP="004536ED">
      <w:pPr>
        <w:numPr>
          <w:ilvl w:val="0"/>
          <w:numId w:val="4"/>
        </w:numPr>
        <w:suppressAutoHyphens w:val="0"/>
        <w:spacing w:after="200"/>
        <w:ind w:left="426" w:hanging="426"/>
        <w:jc w:val="both"/>
        <w:rPr>
          <w:rFonts w:cs="Arial"/>
          <w:szCs w:val="24"/>
          <w:lang w:val="sr-Latn-CS" w:eastAsia="en-US"/>
        </w:rPr>
      </w:pPr>
      <w:r w:rsidRPr="002D6D71">
        <w:rPr>
          <w:rFonts w:cs="Arial"/>
          <w:szCs w:val="24"/>
        </w:rPr>
        <w:t xml:space="preserve">да је </w:t>
      </w:r>
      <w:r w:rsidR="003926CB">
        <w:rPr>
          <w:rFonts w:cs="Arial"/>
          <w:color w:val="000000"/>
          <w:szCs w:val="24"/>
        </w:rPr>
        <w:t xml:space="preserve">Купац </w:t>
      </w:r>
      <w:r w:rsidRPr="002D6D71">
        <w:rPr>
          <w:rFonts w:cs="Arial"/>
          <w:szCs w:val="24"/>
        </w:rPr>
        <w:t>Одлуком о додели уговора  број ____</w:t>
      </w:r>
      <w:r w:rsidR="003926CB">
        <w:rPr>
          <w:rFonts w:cs="Arial"/>
          <w:szCs w:val="24"/>
        </w:rPr>
        <w:t>______</w:t>
      </w:r>
      <w:r w:rsidRPr="002D6D71">
        <w:rPr>
          <w:rFonts w:cs="Arial"/>
          <w:szCs w:val="24"/>
        </w:rPr>
        <w:t xml:space="preserve"> изабрао понуду </w:t>
      </w:r>
      <w:r w:rsidR="003926CB">
        <w:rPr>
          <w:rFonts w:cs="Arial"/>
          <w:szCs w:val="24"/>
        </w:rPr>
        <w:t>Продавца</w:t>
      </w:r>
      <w:r w:rsidRPr="002D6D71">
        <w:rPr>
          <w:rFonts w:cs="Arial"/>
          <w:szCs w:val="24"/>
        </w:rPr>
        <w:t xml:space="preserve"> као најповољнију.</w:t>
      </w:r>
    </w:p>
    <w:p w:rsidR="00E37520" w:rsidRPr="004E3411" w:rsidRDefault="00E37520" w:rsidP="004E3411">
      <w:pPr>
        <w:suppressAutoHyphens w:val="0"/>
        <w:rPr>
          <w:rFonts w:asciiTheme="minorHAnsi" w:hAnsiTheme="minorHAnsi" w:cs="Arial"/>
          <w:smallCaps/>
          <w:szCs w:val="24"/>
        </w:rPr>
      </w:pPr>
    </w:p>
    <w:p w:rsidR="00B4077B" w:rsidRPr="002D6D71" w:rsidRDefault="00B4077B" w:rsidP="00B4077B">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rPr>
        <w:t>1</w:t>
      </w:r>
      <w:r w:rsidRPr="002D6D71">
        <w:rPr>
          <w:rFonts w:cs="Arial"/>
          <w:smallCaps/>
          <w:szCs w:val="24"/>
        </w:rPr>
        <w:t>.</w:t>
      </w:r>
    </w:p>
    <w:p w:rsidR="00E37520" w:rsidRPr="002D6D71" w:rsidRDefault="00E37520" w:rsidP="00E37520">
      <w:pPr>
        <w:suppressAutoHyphens w:val="0"/>
        <w:jc w:val="center"/>
        <w:rPr>
          <w:rFonts w:cs="Arial"/>
          <w:smallCaps/>
          <w:szCs w:val="24"/>
        </w:rPr>
      </w:pPr>
    </w:p>
    <w:p w:rsidR="003926CB" w:rsidRDefault="00E37520" w:rsidP="003926CB">
      <w:pPr>
        <w:jc w:val="both"/>
        <w:rPr>
          <w:rFonts w:cs="Arial"/>
          <w:lang w:val="sr-Cyrl-CS"/>
        </w:rPr>
      </w:pPr>
      <w:r w:rsidRPr="002D6D71">
        <w:rPr>
          <w:rFonts w:cs="Arial"/>
          <w:szCs w:val="24"/>
          <w:lang w:val="sr-Cyrl-CS" w:eastAsia="sr-Latn-CS"/>
        </w:rPr>
        <w:t xml:space="preserve">Предмет  </w:t>
      </w:r>
      <w:r w:rsidR="00536E12">
        <w:rPr>
          <w:rFonts w:cs="Arial"/>
          <w:szCs w:val="24"/>
          <w:lang w:val="sr-Cyrl-CS" w:eastAsia="sr-Latn-CS"/>
        </w:rPr>
        <w:t>Уговора о</w:t>
      </w:r>
      <w:r w:rsidR="003926CB">
        <w:rPr>
          <w:rFonts w:cs="Arial"/>
          <w:szCs w:val="24"/>
          <w:lang w:val="sr-Cyrl-CS" w:eastAsia="sr-Latn-CS"/>
        </w:rPr>
        <w:t xml:space="preserve"> </w:t>
      </w:r>
      <w:r w:rsidR="003926CB">
        <w:rPr>
          <w:rFonts w:cs="Arial"/>
          <w:lang w:val="sr-Cyrl-CS"/>
        </w:rPr>
        <w:t>купопродај</w:t>
      </w:r>
      <w:r w:rsidR="00536E12">
        <w:rPr>
          <w:rFonts w:cs="Arial"/>
          <w:lang w:val="sr-Cyrl-CS"/>
        </w:rPr>
        <w:t>и (даље: Уговор) је</w:t>
      </w:r>
      <w:r w:rsidR="003926CB" w:rsidRPr="003926CB">
        <w:rPr>
          <w:rFonts w:cs="Arial"/>
          <w:szCs w:val="24"/>
          <w:lang w:eastAsia="en-US"/>
        </w:rPr>
        <w:t xml:space="preserve"> </w:t>
      </w:r>
      <w:r w:rsidR="003926CB" w:rsidRPr="008C7E83">
        <w:rPr>
          <w:rFonts w:cs="Arial"/>
          <w:szCs w:val="24"/>
          <w:lang w:eastAsia="en-US"/>
        </w:rPr>
        <w:t>Натријум хидроксид</w:t>
      </w:r>
      <w:r w:rsidR="003926CB">
        <w:rPr>
          <w:rFonts w:cs="Arial"/>
          <w:szCs w:val="24"/>
          <w:lang w:eastAsia="en-US"/>
        </w:rPr>
        <w:t xml:space="preserve"> </w:t>
      </w:r>
      <w:r w:rsidR="003926CB" w:rsidRPr="008C7E83">
        <w:rPr>
          <w:rFonts w:cs="Arial"/>
          <w:lang w:val="sr-Cyrl-CS"/>
        </w:rPr>
        <w:t>(</w:t>
      </w:r>
      <w:r w:rsidR="003926CB" w:rsidRPr="008C7E83">
        <w:rPr>
          <w:rFonts w:cs="Arial"/>
        </w:rPr>
        <w:t>NaOH) раствор 47%+-1% изражено у сувој материји</w:t>
      </w:r>
      <w:r w:rsidRPr="002D6D71">
        <w:rPr>
          <w:rFonts w:cs="Arial"/>
        </w:rPr>
        <w:t>у</w:t>
      </w:r>
      <w:r w:rsidR="003926CB" w:rsidRPr="003926CB">
        <w:rPr>
          <w:rFonts w:cs="Arial"/>
        </w:rPr>
        <w:t xml:space="preserve"> </w:t>
      </w:r>
      <w:r w:rsidR="003926CB" w:rsidRPr="008C7E83">
        <w:rPr>
          <w:rFonts w:cs="Arial"/>
        </w:rPr>
        <w:t>материји</w:t>
      </w:r>
      <w:r w:rsidR="00AD0DB7">
        <w:rPr>
          <w:rFonts w:cs="Arial"/>
        </w:rPr>
        <w:t xml:space="preserve"> </w:t>
      </w:r>
      <w:r w:rsidR="003926CB">
        <w:rPr>
          <w:bCs/>
          <w:lang w:val="sr-Cyrl-CS"/>
        </w:rPr>
        <w:t xml:space="preserve">у  укупној количини од </w:t>
      </w:r>
      <w:r w:rsidR="003926CB" w:rsidRPr="00D9726E">
        <w:rPr>
          <w:bCs/>
          <w:lang w:val="sr-Cyrl-CS"/>
        </w:rPr>
        <w:t>1</w:t>
      </w:r>
      <w:r w:rsidR="003926CB" w:rsidRPr="00D9726E">
        <w:rPr>
          <w:rFonts w:cs="Arial"/>
          <w:lang w:val="sr-Cyrl-CS"/>
        </w:rPr>
        <w:t>.</w:t>
      </w:r>
      <w:r w:rsidR="001D2F6A">
        <w:rPr>
          <w:rFonts w:cs="Arial"/>
          <w:lang w:val="sr-Cyrl-CS"/>
        </w:rPr>
        <w:t>58</w:t>
      </w:r>
      <w:r w:rsidR="003926CB" w:rsidRPr="00D9726E">
        <w:rPr>
          <w:rFonts w:cs="Arial"/>
          <w:lang w:val="sr-Cyrl-CS"/>
        </w:rPr>
        <w:t>0 тона</w:t>
      </w:r>
      <w:r w:rsidR="003926CB">
        <w:rPr>
          <w:rFonts w:cs="Arial"/>
          <w:lang w:val="sr-Cyrl-CS"/>
        </w:rPr>
        <w:t xml:space="preserve"> (у даљем тексту: добра) за потребе </w:t>
      </w:r>
      <w:r w:rsidR="003926CB" w:rsidRPr="002D6D71">
        <w:rPr>
          <w:rFonts w:cs="Arial"/>
          <w:lang w:val="sr-Cyrl-CS"/>
        </w:rPr>
        <w:t xml:space="preserve"> </w:t>
      </w:r>
      <w:r w:rsidR="003926CB">
        <w:rPr>
          <w:rFonts w:cs="Arial"/>
          <w:lang w:val="sr-Cyrl-CS"/>
        </w:rPr>
        <w:t>Купца</w:t>
      </w:r>
      <w:r w:rsidR="003926CB" w:rsidRPr="002D6D71">
        <w:rPr>
          <w:rFonts w:cs="Arial"/>
          <w:lang w:val="sr-Cyrl-CS"/>
        </w:rPr>
        <w:t xml:space="preserve"> односно његових  огранака</w:t>
      </w:r>
      <w:r w:rsidR="003926CB" w:rsidRPr="002D6D71">
        <w:rPr>
          <w:rFonts w:cs="Arial"/>
        </w:rPr>
        <w:t xml:space="preserve"> и то:</w:t>
      </w:r>
    </w:p>
    <w:p w:rsidR="00E37520" w:rsidRPr="002D6D71" w:rsidRDefault="00E37520" w:rsidP="00E37520">
      <w:pPr>
        <w:tabs>
          <w:tab w:val="left" w:pos="9090"/>
        </w:tabs>
        <w:jc w:val="both"/>
        <w:rPr>
          <w:rFonts w:cs="Arial"/>
        </w:rPr>
      </w:pPr>
      <w:r w:rsidRPr="002D6D71">
        <w:rPr>
          <w:rFonts w:cs="Arial"/>
        </w:rPr>
        <w:t xml:space="preserve"> </w:t>
      </w:r>
    </w:p>
    <w:p w:rsidR="00E37520" w:rsidRPr="002D6D71" w:rsidRDefault="00E37520" w:rsidP="00E37520">
      <w:pPr>
        <w:tabs>
          <w:tab w:val="left" w:pos="9090"/>
        </w:tabs>
        <w:jc w:val="both"/>
        <w:rPr>
          <w:rFonts w:cs="Arial"/>
        </w:rPr>
      </w:pPr>
    </w:p>
    <w:p w:rsidR="00E37520" w:rsidRPr="00D9726E" w:rsidRDefault="00E37520" w:rsidP="004536ED">
      <w:pPr>
        <w:numPr>
          <w:ilvl w:val="0"/>
          <w:numId w:val="21"/>
        </w:numPr>
        <w:tabs>
          <w:tab w:val="left" w:pos="9090"/>
        </w:tabs>
        <w:ind w:left="284" w:hanging="284"/>
        <w:jc w:val="both"/>
        <w:rPr>
          <w:rFonts w:cs="Arial"/>
        </w:rPr>
      </w:pPr>
      <w:r w:rsidRPr="002D6D71">
        <w:rPr>
          <w:rFonts w:cs="Arial"/>
        </w:rPr>
        <w:t>Огрaнaк ТЕНТ,</w:t>
      </w:r>
      <w:r w:rsidR="006F791B">
        <w:rPr>
          <w:rFonts w:cs="Arial"/>
        </w:rPr>
        <w:t xml:space="preserve"> </w:t>
      </w:r>
      <w:r w:rsidRPr="002D6D71">
        <w:rPr>
          <w:rFonts w:cs="Arial"/>
        </w:rPr>
        <w:t>Обреновац, Улица Богољуба Урошевића – Црног број 44</w:t>
      </w:r>
      <w:r w:rsidR="006F791B">
        <w:rPr>
          <w:rFonts w:cs="Arial"/>
        </w:rPr>
        <w:t>,</w:t>
      </w:r>
      <w:r w:rsidR="003926CB">
        <w:rPr>
          <w:rFonts w:cs="Arial"/>
        </w:rPr>
        <w:t xml:space="preserve"> у количини од </w:t>
      </w:r>
      <w:r w:rsidR="001243D5" w:rsidRPr="00D9726E">
        <w:rPr>
          <w:rFonts w:cs="Arial"/>
          <w:lang w:val="sr-Cyrl-RS"/>
        </w:rPr>
        <w:t>9</w:t>
      </w:r>
      <w:r w:rsidR="003926CB" w:rsidRPr="00D9726E">
        <w:rPr>
          <w:rFonts w:cs="Arial"/>
          <w:lang w:val="sr-Cyrl-CS"/>
        </w:rPr>
        <w:t>40 тона</w:t>
      </w:r>
    </w:p>
    <w:p w:rsidR="00E37520" w:rsidRPr="00D9726E" w:rsidRDefault="00E37520" w:rsidP="004536ED">
      <w:pPr>
        <w:numPr>
          <w:ilvl w:val="0"/>
          <w:numId w:val="21"/>
        </w:numPr>
        <w:tabs>
          <w:tab w:val="left" w:pos="9090"/>
        </w:tabs>
        <w:ind w:left="284" w:hanging="284"/>
        <w:jc w:val="both"/>
        <w:rPr>
          <w:rFonts w:ascii="Nyala" w:hAnsi="Nyala" w:cs="Arial"/>
        </w:rPr>
      </w:pPr>
      <w:r w:rsidRPr="002D6D71">
        <w:rPr>
          <w:rFonts w:eastAsia="Calibri" w:cs="Arial"/>
          <w:bCs/>
        </w:rPr>
        <w:t>Огрaнaк ТЕ-КО Кoстoлaц,</w:t>
      </w:r>
      <w:r w:rsidR="006F791B">
        <w:rPr>
          <w:rFonts w:eastAsia="Calibri" w:cs="Arial"/>
          <w:bCs/>
        </w:rPr>
        <w:t xml:space="preserve"> </w:t>
      </w:r>
      <w:r w:rsidRPr="002D6D71">
        <w:rPr>
          <w:rFonts w:eastAsia="Calibri" w:cs="Arial"/>
          <w:bCs/>
        </w:rPr>
        <w:t>Костолац, Улица Николе Тесле број 5-7</w:t>
      </w:r>
      <w:r w:rsidR="006F791B">
        <w:rPr>
          <w:rFonts w:eastAsia="Calibri" w:cs="Arial"/>
          <w:bCs/>
        </w:rPr>
        <w:t>,</w:t>
      </w:r>
      <w:r w:rsidR="003926CB">
        <w:rPr>
          <w:rFonts w:eastAsia="Calibri" w:cs="Arial"/>
          <w:bCs/>
        </w:rPr>
        <w:t xml:space="preserve"> </w:t>
      </w:r>
      <w:r w:rsidR="003926CB">
        <w:rPr>
          <w:rFonts w:cs="Arial"/>
        </w:rPr>
        <w:t xml:space="preserve">у количини од </w:t>
      </w:r>
      <w:r w:rsidR="001243D5" w:rsidRPr="00D9726E">
        <w:rPr>
          <w:rFonts w:cs="Arial"/>
          <w:lang w:val="sr-Cyrl-CS"/>
        </w:rPr>
        <w:t>425</w:t>
      </w:r>
      <w:r w:rsidR="003926CB" w:rsidRPr="00D9726E">
        <w:rPr>
          <w:rFonts w:cs="Arial"/>
          <w:lang w:val="sr-Cyrl-CS"/>
        </w:rPr>
        <w:t xml:space="preserve"> тона</w:t>
      </w:r>
    </w:p>
    <w:p w:rsidR="00E37520" w:rsidRPr="00D9726E" w:rsidRDefault="00E37520" w:rsidP="004536ED">
      <w:pPr>
        <w:widowControl w:val="0"/>
        <w:numPr>
          <w:ilvl w:val="0"/>
          <w:numId w:val="21"/>
        </w:numPr>
        <w:suppressAutoHyphens w:val="0"/>
        <w:autoSpaceDE w:val="0"/>
        <w:autoSpaceDN w:val="0"/>
        <w:adjustRightInd w:val="0"/>
        <w:ind w:left="284" w:hanging="284"/>
        <w:jc w:val="both"/>
        <w:rPr>
          <w:rFonts w:cs="Arial"/>
          <w:bCs/>
          <w:color w:val="000000"/>
          <w:szCs w:val="24"/>
          <w:lang w:val="sr-Latn-CS" w:eastAsia="sr-Latn-CS"/>
        </w:rPr>
      </w:pPr>
      <w:r w:rsidRPr="002D6D71">
        <w:rPr>
          <w:rFonts w:eastAsia="Calibri" w:cs="Arial"/>
          <w:bCs/>
        </w:rPr>
        <w:lastRenderedPageBreak/>
        <w:t>Огрaнaк РБ Кoлубaрa, Лaзaрeвaц, Улица Свeтoг Сaвe број 1</w:t>
      </w:r>
      <w:r w:rsidR="006F791B">
        <w:rPr>
          <w:rFonts w:eastAsia="Calibri" w:cs="Arial"/>
          <w:bCs/>
        </w:rPr>
        <w:t>,</w:t>
      </w:r>
      <w:r w:rsidR="003926CB">
        <w:rPr>
          <w:rFonts w:eastAsia="Calibri" w:cs="Arial"/>
          <w:bCs/>
        </w:rPr>
        <w:t xml:space="preserve"> </w:t>
      </w:r>
      <w:r w:rsidR="003926CB">
        <w:rPr>
          <w:rFonts w:cs="Arial"/>
        </w:rPr>
        <w:t xml:space="preserve">у количини од </w:t>
      </w:r>
      <w:r w:rsidR="001D2F6A">
        <w:rPr>
          <w:rFonts w:cs="Arial"/>
          <w:lang w:val="sr-Cyrl-RS"/>
        </w:rPr>
        <w:t>180</w:t>
      </w:r>
      <w:r w:rsidR="003926CB" w:rsidRPr="00D9726E">
        <w:rPr>
          <w:rFonts w:cs="Arial"/>
          <w:lang w:val="sr-Cyrl-CS"/>
        </w:rPr>
        <w:t xml:space="preserve"> тона</w:t>
      </w:r>
    </w:p>
    <w:p w:rsidR="00E37520" w:rsidRPr="00D9726E" w:rsidRDefault="00E37520" w:rsidP="00E37520">
      <w:pPr>
        <w:numPr>
          <w:ilvl w:val="0"/>
          <w:numId w:val="21"/>
        </w:numPr>
        <w:tabs>
          <w:tab w:val="left" w:pos="9090"/>
        </w:tabs>
        <w:ind w:left="284" w:hanging="284"/>
        <w:jc w:val="both"/>
        <w:rPr>
          <w:rFonts w:cs="Arial"/>
        </w:rPr>
      </w:pPr>
      <w:r w:rsidRPr="00072AE1">
        <w:rPr>
          <w:rFonts w:cs="Arial"/>
          <w:bCs/>
          <w:color w:val="000000"/>
          <w:szCs w:val="24"/>
          <w:lang w:val="sr-Latn-CS" w:eastAsia="sr-Latn-CS"/>
        </w:rPr>
        <w:t>Огрaнaк</w:t>
      </w:r>
      <w:r w:rsidR="003926CB" w:rsidRPr="00072AE1">
        <w:rPr>
          <w:rFonts w:cs="Arial"/>
          <w:bCs/>
          <w:color w:val="000000"/>
          <w:szCs w:val="24"/>
          <w:lang w:eastAsia="sr-Latn-CS"/>
        </w:rPr>
        <w:t xml:space="preserve"> </w:t>
      </w:r>
      <w:r w:rsidR="00072AE1" w:rsidRPr="00F40C65">
        <w:rPr>
          <w:rFonts w:cs="Arial"/>
          <w:bCs/>
        </w:rPr>
        <w:t>Па</w:t>
      </w:r>
      <w:r w:rsidR="00072AE1">
        <w:rPr>
          <w:rFonts w:cs="Arial"/>
          <w:bCs/>
        </w:rPr>
        <w:t xml:space="preserve">нонске Термоелектране и Топлане, Нови Сад, </w:t>
      </w:r>
      <w:r w:rsidR="00072AE1" w:rsidRPr="00755DB6">
        <w:rPr>
          <w:rFonts w:cs="Arial"/>
          <w:bCs/>
        </w:rPr>
        <w:t>Улица булевар ослобођења 100</w:t>
      </w:r>
      <w:r w:rsidR="006F791B">
        <w:rPr>
          <w:rFonts w:cs="Arial"/>
          <w:bCs/>
        </w:rPr>
        <w:t>,</w:t>
      </w:r>
      <w:r w:rsidR="00072AE1">
        <w:rPr>
          <w:rFonts w:cs="Arial"/>
          <w:bCs/>
        </w:rPr>
        <w:t xml:space="preserve"> </w:t>
      </w:r>
      <w:r w:rsidR="00072AE1">
        <w:rPr>
          <w:rFonts w:cs="Arial"/>
        </w:rPr>
        <w:t xml:space="preserve">у количини од </w:t>
      </w:r>
      <w:r w:rsidR="001243D5" w:rsidRPr="00D9726E">
        <w:rPr>
          <w:rFonts w:cs="Arial"/>
          <w:lang w:val="sr-Cyrl-RS"/>
        </w:rPr>
        <w:t>35</w:t>
      </w:r>
      <w:r w:rsidR="00072AE1" w:rsidRPr="00D9726E">
        <w:rPr>
          <w:rFonts w:cs="Arial"/>
          <w:lang w:val="sr-Cyrl-CS"/>
        </w:rPr>
        <w:t xml:space="preserve"> тона</w:t>
      </w:r>
    </w:p>
    <w:p w:rsidR="00072AE1" w:rsidRDefault="00072AE1" w:rsidP="00E37520">
      <w:pPr>
        <w:tabs>
          <w:tab w:val="left" w:pos="9090"/>
        </w:tabs>
        <w:jc w:val="both"/>
        <w:rPr>
          <w:rFonts w:cs="Arial"/>
          <w:szCs w:val="24"/>
        </w:rPr>
      </w:pPr>
    </w:p>
    <w:p w:rsidR="00E37520" w:rsidRPr="00E84B49" w:rsidRDefault="00072AE1" w:rsidP="00E84B49">
      <w:pPr>
        <w:pStyle w:val="Default"/>
        <w:jc w:val="both"/>
        <w:rPr>
          <w:rFonts w:ascii="Arial" w:hAnsi="Arial" w:cs="Arial"/>
          <w:b/>
          <w:bCs/>
          <w:lang w:val="sr-Latn-RS"/>
        </w:rPr>
      </w:pPr>
      <w:r w:rsidRPr="00E84B49">
        <w:rPr>
          <w:rFonts w:ascii="Arial" w:hAnsi="Arial" w:cs="Arial"/>
        </w:rPr>
        <w:t xml:space="preserve">Продавац се обавезује да за потребе </w:t>
      </w:r>
      <w:r w:rsidRPr="00E84B49">
        <w:rPr>
          <w:rFonts w:ascii="Arial" w:hAnsi="Arial" w:cs="Arial"/>
          <w:lang w:val="sr-Cyrl-CS"/>
        </w:rPr>
        <w:t>Купца односно  огранака</w:t>
      </w:r>
      <w:r w:rsidR="009E5D41" w:rsidRPr="00E84B49">
        <w:rPr>
          <w:rFonts w:ascii="Arial" w:hAnsi="Arial" w:cs="Arial"/>
          <w:lang w:val="sr-Cyrl-CS"/>
        </w:rPr>
        <w:t xml:space="preserve"> ЈП ЕПС</w:t>
      </w:r>
      <w:r w:rsidRPr="00E84B49">
        <w:rPr>
          <w:rFonts w:ascii="Arial" w:hAnsi="Arial" w:cs="Arial"/>
        </w:rPr>
        <w:t xml:space="preserve"> испоручи уговорена добра из става 1 овог члана у уговореном року, на </w:t>
      </w:r>
      <w:r w:rsidRPr="00E84B49">
        <w:rPr>
          <w:rFonts w:ascii="Arial" w:hAnsi="Arial" w:cs="Arial"/>
          <w:noProof/>
          <w:lang w:val="en-US"/>
        </w:rPr>
        <w:t>п</w:t>
      </w:r>
      <w:r w:rsidRPr="00E84B49">
        <w:rPr>
          <w:rFonts w:ascii="Arial" w:hAnsi="Arial" w:cs="Arial"/>
          <w:noProof/>
        </w:rPr>
        <w:t>a</w:t>
      </w:r>
      <w:r w:rsidRPr="00E84B49">
        <w:rPr>
          <w:rFonts w:ascii="Arial" w:hAnsi="Arial" w:cs="Arial"/>
          <w:noProof/>
          <w:lang w:val="en-US"/>
        </w:rPr>
        <w:t>рит</w:t>
      </w:r>
      <w:r w:rsidRPr="00E84B49">
        <w:rPr>
          <w:rFonts w:ascii="Arial" w:hAnsi="Arial" w:cs="Arial"/>
          <w:noProof/>
        </w:rPr>
        <w:t>e</w:t>
      </w:r>
      <w:r w:rsidRPr="00E84B49">
        <w:rPr>
          <w:rFonts w:ascii="Arial" w:hAnsi="Arial" w:cs="Arial"/>
          <w:noProof/>
          <w:lang w:val="en-US"/>
        </w:rPr>
        <w:t>ту</w:t>
      </w:r>
      <w:r w:rsidRPr="00E84B49">
        <w:rPr>
          <w:rFonts w:ascii="Arial" w:hAnsi="Arial" w:cs="Arial"/>
          <w:noProof/>
        </w:rPr>
        <w:t xml:space="preserve"> испоручено  у месту </w:t>
      </w:r>
      <w:r w:rsidRPr="00E84B49">
        <w:rPr>
          <w:rFonts w:ascii="Arial" w:hAnsi="Arial" w:cs="Arial"/>
          <w:bCs/>
          <w:lang w:val="sr-Cyrl-CS"/>
        </w:rPr>
        <w:t xml:space="preserve">складишта  сваког </w:t>
      </w:r>
      <w:r w:rsidRPr="00E84B49">
        <w:rPr>
          <w:rFonts w:ascii="Arial" w:hAnsi="Arial" w:cs="Arial"/>
          <w:lang w:val="sr-Cyrl-CS"/>
        </w:rPr>
        <w:t>Огран</w:t>
      </w:r>
      <w:r w:rsidR="00536E12" w:rsidRPr="00E84B49">
        <w:rPr>
          <w:rFonts w:ascii="Arial" w:hAnsi="Arial" w:cs="Arial"/>
          <w:lang w:val="sr-Cyrl-CS"/>
        </w:rPr>
        <w:t>к</w:t>
      </w:r>
      <w:r w:rsidRPr="00E84B49">
        <w:rPr>
          <w:rFonts w:ascii="Arial" w:hAnsi="Arial" w:cs="Arial"/>
          <w:lang w:val="sr-Cyrl-CS"/>
        </w:rPr>
        <w:t xml:space="preserve">а </w:t>
      </w:r>
      <w:r w:rsidR="009E5D41" w:rsidRPr="00E84B49">
        <w:rPr>
          <w:rFonts w:ascii="Arial" w:hAnsi="Arial" w:cs="Arial"/>
          <w:lang w:val="sr-Cyrl-CS"/>
        </w:rPr>
        <w:t>ЈП ЕПС</w:t>
      </w:r>
      <w:r w:rsidRPr="00E84B49">
        <w:rPr>
          <w:rFonts w:ascii="Arial" w:hAnsi="Arial" w:cs="Arial"/>
          <w:bCs/>
          <w:lang w:val="sr-Cyrl-CS"/>
        </w:rPr>
        <w:t xml:space="preserve">, </w:t>
      </w:r>
      <w:r w:rsidRPr="00E84B49">
        <w:rPr>
          <w:rFonts w:ascii="Arial" w:hAnsi="Arial" w:cs="Arial"/>
        </w:rPr>
        <w:t>у свему према Понуди Продав</w:t>
      </w:r>
      <w:r w:rsidR="00E84B49" w:rsidRPr="00E84B49">
        <w:rPr>
          <w:rFonts w:ascii="Arial" w:hAnsi="Arial" w:cs="Arial"/>
        </w:rPr>
        <w:t>ца број ________ од_____године,</w:t>
      </w:r>
      <w:r w:rsidRPr="00E84B49">
        <w:rPr>
          <w:rFonts w:ascii="Arial" w:hAnsi="Arial" w:cs="Arial"/>
        </w:rPr>
        <w:t xml:space="preserve"> Конкурсној документац</w:t>
      </w:r>
      <w:r w:rsidR="00E84B49" w:rsidRPr="00E84B49">
        <w:rPr>
          <w:rFonts w:ascii="Arial" w:hAnsi="Arial" w:cs="Arial"/>
        </w:rPr>
        <w:t xml:space="preserve">ији за предметну јавну набавку и </w:t>
      </w:r>
      <w:r w:rsidR="00E84B49" w:rsidRPr="00E84B49">
        <w:rPr>
          <w:rFonts w:ascii="Arial" w:hAnsi="Arial" w:cs="Arial"/>
          <w:bCs/>
          <w:lang w:val="sr-Cyrl-CS"/>
        </w:rPr>
        <w:t>С</w:t>
      </w:r>
      <w:r w:rsidR="00E84B49">
        <w:rPr>
          <w:rFonts w:ascii="Arial" w:hAnsi="Arial" w:cs="Arial"/>
          <w:bCs/>
          <w:lang w:val="sr-Cyrl-CS"/>
        </w:rPr>
        <w:t>пецификацији</w:t>
      </w:r>
      <w:r w:rsidR="00E84B49" w:rsidRPr="00E84B49">
        <w:rPr>
          <w:rFonts w:ascii="Arial" w:hAnsi="Arial" w:cs="Arial"/>
          <w:bCs/>
          <w:lang w:val="sr-Cyrl-CS"/>
        </w:rPr>
        <w:t xml:space="preserve"> </w:t>
      </w:r>
      <w:r w:rsidR="00E84B49" w:rsidRPr="00E84B49">
        <w:rPr>
          <w:rFonts w:ascii="Arial" w:hAnsi="Arial" w:cs="Arial"/>
          <w:lang w:val="sr-Cyrl-CS"/>
        </w:rPr>
        <w:t>натријум хидроксида (</w:t>
      </w:r>
      <w:r w:rsidR="00E84B49" w:rsidRPr="00E84B49">
        <w:rPr>
          <w:rFonts w:ascii="Arial" w:hAnsi="Arial" w:cs="Arial"/>
        </w:rPr>
        <w:t xml:space="preserve">NаOH) </w:t>
      </w:r>
      <w:r w:rsidR="00E84B49" w:rsidRPr="00E84B49">
        <w:rPr>
          <w:rFonts w:ascii="Arial" w:hAnsi="Arial" w:cs="Arial"/>
          <w:lang w:val="sr-Cyrl-CS"/>
        </w:rPr>
        <w:t xml:space="preserve">раствор 47% </w:t>
      </w:r>
      <w:r w:rsidR="00E84B49" w:rsidRPr="00E84B49">
        <w:rPr>
          <w:rFonts w:ascii="Arial" w:hAnsi="Arial" w:cs="Arial"/>
          <w:bCs/>
          <w:u w:val="single"/>
          <w:vertAlign w:val="superscript"/>
          <w:lang w:val="sr-Cyrl-CS"/>
        </w:rPr>
        <w:t>+</w:t>
      </w:r>
      <w:r w:rsidR="00E84B49" w:rsidRPr="00E84B49">
        <w:rPr>
          <w:rFonts w:ascii="Arial" w:hAnsi="Arial" w:cs="Arial"/>
          <w:lang w:val="sr-Cyrl-CS"/>
        </w:rPr>
        <w:t>1% изражено у сувој материји</w:t>
      </w:r>
      <w:r w:rsidR="00E84B49" w:rsidRPr="00E84B49">
        <w:rPr>
          <w:rFonts w:ascii="Arial" w:hAnsi="Arial" w:cs="Arial"/>
          <w:bCs/>
          <w:lang w:val="sr-Cyrl-CS"/>
        </w:rPr>
        <w:t xml:space="preserve">  по количинама и паритету</w:t>
      </w:r>
      <w:r w:rsidR="00E84B49" w:rsidRPr="00E84B49">
        <w:rPr>
          <w:rFonts w:ascii="Arial" w:hAnsi="Arial" w:cs="Arial"/>
          <w:bCs/>
          <w:lang w:val="sr-Latn-RS"/>
        </w:rPr>
        <w:t xml:space="preserve">, </w:t>
      </w:r>
      <w:r w:rsidR="00E84B49">
        <w:rPr>
          <w:rFonts w:ascii="Arial" w:hAnsi="Arial" w:cs="Arial"/>
        </w:rPr>
        <w:t>који</w:t>
      </w:r>
      <w:r w:rsidR="00E84B49" w:rsidRPr="00E84B49">
        <w:rPr>
          <w:rFonts w:ascii="Arial" w:hAnsi="Arial" w:cs="Arial"/>
        </w:rPr>
        <w:t xml:space="preserve"> као Прилог бр. 1,</w:t>
      </w:r>
      <w:r w:rsidRPr="00E84B49">
        <w:rPr>
          <w:rFonts w:ascii="Arial" w:hAnsi="Arial" w:cs="Arial"/>
        </w:rPr>
        <w:t xml:space="preserve"> Прилог бр.2</w:t>
      </w:r>
      <w:r w:rsidR="00E84B49" w:rsidRPr="00E84B49">
        <w:rPr>
          <w:rFonts w:ascii="Arial" w:hAnsi="Arial" w:cs="Arial"/>
        </w:rPr>
        <w:t xml:space="preserve"> и </w:t>
      </w:r>
      <w:r w:rsidR="00E84B49" w:rsidRPr="00E84B49">
        <w:rPr>
          <w:rFonts w:ascii="Arial" w:hAnsi="Arial" w:cs="Arial"/>
          <w:lang w:val="sr-Cyrl-RS"/>
        </w:rPr>
        <w:t>Прилог бр. 3</w:t>
      </w:r>
      <w:r w:rsidRPr="00E84B49">
        <w:rPr>
          <w:rFonts w:ascii="Arial" w:hAnsi="Arial" w:cs="Arial"/>
        </w:rPr>
        <w:t xml:space="preserve"> чине саставни део овог Уговора, а </w:t>
      </w:r>
      <w:r w:rsidRPr="00E84B49">
        <w:rPr>
          <w:rFonts w:ascii="Arial" w:hAnsi="Arial" w:cs="Arial"/>
          <w:lang w:val="sr-Cyrl-CS"/>
        </w:rPr>
        <w:t xml:space="preserve">Купац </w:t>
      </w:r>
      <w:r w:rsidRPr="00E84B49">
        <w:rPr>
          <w:rFonts w:ascii="Arial" w:hAnsi="Arial" w:cs="Arial"/>
        </w:rPr>
        <w:t>се обавезује да плати Продавцу уговорену цену за испоручена добра</w:t>
      </w:r>
    </w:p>
    <w:p w:rsidR="00072AE1" w:rsidRDefault="00072AE1" w:rsidP="00E37520">
      <w:pPr>
        <w:suppressAutoHyphens w:val="0"/>
        <w:jc w:val="both"/>
        <w:rPr>
          <w:rFonts w:cs="Arial"/>
          <w:szCs w:val="24"/>
        </w:rPr>
      </w:pPr>
    </w:p>
    <w:p w:rsidR="00072AE1" w:rsidRDefault="00072AE1" w:rsidP="00072AE1">
      <w:pPr>
        <w:jc w:val="both"/>
        <w:rPr>
          <w:rFonts w:cs="Arial"/>
          <w:lang w:val="sr-Cyrl-CS"/>
        </w:rPr>
      </w:pPr>
      <w:r>
        <w:rPr>
          <w:rFonts w:cs="Arial"/>
          <w:lang w:val="sr-Cyrl-CS"/>
        </w:rPr>
        <w:t>Купац</w:t>
      </w:r>
      <w:r w:rsidRPr="0071652D">
        <w:rPr>
          <w:rFonts w:cs="Arial"/>
          <w:lang w:val="sr-Cyrl-CS"/>
        </w:rPr>
        <w:t xml:space="preserve"> задржава право да</w:t>
      </w:r>
      <w:r>
        <w:rPr>
          <w:rFonts w:cs="Arial"/>
          <w:lang w:val="sr-Cyrl-CS"/>
        </w:rPr>
        <w:t>, према текућим потребама Огранака</w:t>
      </w:r>
      <w:r w:rsidR="009E5D41">
        <w:rPr>
          <w:rFonts w:cs="Arial"/>
          <w:lang w:val="sr-Cyrl-CS"/>
        </w:rPr>
        <w:t xml:space="preserve"> ЈП ЕПС</w:t>
      </w:r>
      <w:r>
        <w:rPr>
          <w:rFonts w:cs="Arial"/>
        </w:rPr>
        <w:t xml:space="preserve"> </w:t>
      </w:r>
      <w:r w:rsidRPr="0071652D">
        <w:rPr>
          <w:rFonts w:cs="Arial"/>
          <w:lang w:val="sr-Cyrl-CS"/>
        </w:rPr>
        <w:t>купи мање количине добара од количина утв</w:t>
      </w:r>
      <w:r>
        <w:rPr>
          <w:rFonts w:cs="Arial"/>
          <w:lang w:val="sr-Cyrl-CS"/>
        </w:rPr>
        <w:t>р</w:t>
      </w:r>
      <w:r w:rsidRPr="0071652D">
        <w:rPr>
          <w:rFonts w:cs="Arial"/>
          <w:lang w:val="sr-Cyrl-CS"/>
        </w:rPr>
        <w:t xml:space="preserve">ђених </w:t>
      </w:r>
      <w:r>
        <w:rPr>
          <w:rFonts w:cs="Arial"/>
          <w:lang w:val="sr-Cyrl-CS"/>
        </w:rPr>
        <w:t>у ставу</w:t>
      </w:r>
      <w:r w:rsidRPr="00B836D9">
        <w:rPr>
          <w:rFonts w:cs="Arial"/>
          <w:lang w:val="sr-Cyrl-CS"/>
        </w:rPr>
        <w:t xml:space="preserve"> 1. овог члана</w:t>
      </w:r>
      <w:r>
        <w:rPr>
          <w:rFonts w:cs="Arial"/>
          <w:lang w:val="sr-Cyrl-CS"/>
        </w:rPr>
        <w:t xml:space="preserve">, а </w:t>
      </w:r>
      <w:r w:rsidRPr="0071652D">
        <w:rPr>
          <w:rFonts w:cs="Arial"/>
          <w:lang w:val="sr-Cyrl-CS"/>
        </w:rPr>
        <w:t xml:space="preserve"> Продавац прихвата да тако утврђену/е количине испоручи</w:t>
      </w:r>
      <w:r>
        <w:rPr>
          <w:rFonts w:cs="Arial"/>
          <w:lang w:val="sr-Cyrl-CS"/>
        </w:rPr>
        <w:t xml:space="preserve"> у складу са уговором, по ценама утврђеним у П</w:t>
      </w:r>
      <w:r w:rsidRPr="0071652D">
        <w:rPr>
          <w:rFonts w:cs="Arial"/>
          <w:lang w:val="sr-Cyrl-CS"/>
        </w:rPr>
        <w:t>онуди.</w:t>
      </w:r>
    </w:p>
    <w:p w:rsidR="00E37520" w:rsidRPr="002D6D71" w:rsidRDefault="00E37520" w:rsidP="00E37520">
      <w:pPr>
        <w:rPr>
          <w:rFonts w:cs="Arial"/>
          <w:smallCaps/>
          <w:szCs w:val="24"/>
        </w:rPr>
      </w:pPr>
    </w:p>
    <w:p w:rsidR="00072AE1" w:rsidRPr="002D6D71" w:rsidRDefault="00072AE1" w:rsidP="00072AE1">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rPr>
        <w:t>2</w:t>
      </w:r>
      <w:r w:rsidRPr="002D6D71">
        <w:rPr>
          <w:rFonts w:cs="Arial"/>
          <w:smallCaps/>
          <w:szCs w:val="24"/>
        </w:rPr>
        <w:t>.</w:t>
      </w:r>
    </w:p>
    <w:p w:rsidR="00072AE1" w:rsidRPr="002D6D71" w:rsidRDefault="00072AE1" w:rsidP="00072AE1">
      <w:pPr>
        <w:jc w:val="both"/>
        <w:rPr>
          <w:rFonts w:cs="Arial"/>
          <w:smallCaps/>
          <w:szCs w:val="24"/>
        </w:rPr>
      </w:pPr>
    </w:p>
    <w:p w:rsidR="00072AE1" w:rsidRPr="002D6D71" w:rsidRDefault="00072AE1" w:rsidP="00072AE1">
      <w:pPr>
        <w:suppressAutoHyphens w:val="0"/>
        <w:autoSpaceDE w:val="0"/>
        <w:autoSpaceDN w:val="0"/>
        <w:jc w:val="both"/>
        <w:rPr>
          <w:rFonts w:cs="Arial"/>
          <w:szCs w:val="24"/>
          <w:lang w:eastAsia="en-US"/>
        </w:rPr>
      </w:pPr>
      <w:r w:rsidRPr="002D6D71">
        <w:rPr>
          <w:rFonts w:cs="Arial"/>
          <w:szCs w:val="24"/>
          <w:lang w:eastAsia="en-US"/>
        </w:rPr>
        <w:t xml:space="preserve">Овај </w:t>
      </w:r>
      <w:r w:rsidR="00536E12">
        <w:rPr>
          <w:rFonts w:cs="Arial"/>
          <w:szCs w:val="24"/>
          <w:lang w:val="sr-Cyrl-RS" w:eastAsia="en-US"/>
        </w:rPr>
        <w:t>У</w:t>
      </w:r>
      <w:r w:rsidRPr="002D6D71">
        <w:rPr>
          <w:rFonts w:cs="Arial"/>
          <w:szCs w:val="24"/>
          <w:lang w:eastAsia="en-US"/>
        </w:rPr>
        <w:t xml:space="preserve">говор и његови прилози сачињени су на српском језику. </w:t>
      </w:r>
    </w:p>
    <w:p w:rsidR="00072AE1" w:rsidRPr="002D6D71" w:rsidRDefault="00072AE1" w:rsidP="00072AE1">
      <w:pPr>
        <w:suppressAutoHyphens w:val="0"/>
        <w:autoSpaceDE w:val="0"/>
        <w:autoSpaceDN w:val="0"/>
        <w:jc w:val="both"/>
        <w:rPr>
          <w:rFonts w:cs="Arial"/>
          <w:szCs w:val="24"/>
          <w:lang w:eastAsia="en-US"/>
        </w:rPr>
      </w:pPr>
    </w:p>
    <w:p w:rsidR="00072AE1" w:rsidRPr="002D6D71" w:rsidRDefault="00072AE1" w:rsidP="00072AE1">
      <w:pPr>
        <w:suppressAutoHyphens w:val="0"/>
        <w:autoSpaceDE w:val="0"/>
        <w:autoSpaceDN w:val="0"/>
        <w:jc w:val="both"/>
        <w:rPr>
          <w:rFonts w:cs="Arial"/>
          <w:szCs w:val="24"/>
          <w:lang w:val="sr-Cyrl-CS" w:eastAsia="en-US"/>
        </w:rPr>
      </w:pPr>
      <w:r w:rsidRPr="002D6D71">
        <w:rPr>
          <w:rFonts w:cs="Arial"/>
          <w:szCs w:val="24"/>
          <w:lang w:eastAsia="en-US"/>
        </w:rPr>
        <w:t xml:space="preserve">На овај </w:t>
      </w:r>
      <w:r w:rsidR="00536E12">
        <w:rPr>
          <w:rFonts w:cs="Arial"/>
          <w:szCs w:val="24"/>
          <w:lang w:val="sr-Cyrl-RS" w:eastAsia="en-US"/>
        </w:rPr>
        <w:t>У</w:t>
      </w:r>
      <w:r w:rsidRPr="002D6D71">
        <w:rPr>
          <w:rFonts w:cs="Arial"/>
          <w:szCs w:val="24"/>
          <w:lang w:eastAsia="en-US"/>
        </w:rPr>
        <w:t>говор примењују се закони Републике Србије. У случају спора</w:t>
      </w:r>
      <w:r w:rsidRPr="002D6D71">
        <w:rPr>
          <w:rFonts w:cs="Arial"/>
          <w:szCs w:val="24"/>
          <w:lang w:val="sr-Cyrl-CS" w:eastAsia="en-US"/>
        </w:rPr>
        <w:t>,</w:t>
      </w:r>
      <w:r w:rsidRPr="002D6D71">
        <w:rPr>
          <w:rFonts w:cs="Arial"/>
          <w:szCs w:val="24"/>
          <w:lang w:eastAsia="en-US"/>
        </w:rPr>
        <w:t xml:space="preserve"> меродавно право је право Републике Србије</w:t>
      </w:r>
      <w:r w:rsidRPr="002D6D71">
        <w:rPr>
          <w:rFonts w:cs="Arial"/>
          <w:szCs w:val="24"/>
          <w:lang w:val="sr-Cyrl-CS" w:eastAsia="en-US"/>
        </w:rPr>
        <w:t>.</w:t>
      </w:r>
    </w:p>
    <w:p w:rsidR="00E37520" w:rsidRPr="002D6D71" w:rsidRDefault="00E37520" w:rsidP="00E37520">
      <w:pPr>
        <w:jc w:val="center"/>
        <w:rPr>
          <w:rFonts w:cs="Arial"/>
          <w:szCs w:val="24"/>
          <w:lang w:val="sr-Cyrl-CS" w:eastAsia="en-US"/>
        </w:rPr>
      </w:pPr>
    </w:p>
    <w:p w:rsidR="00E37520" w:rsidRPr="002D6D71" w:rsidRDefault="00E37520" w:rsidP="00E37520">
      <w:pPr>
        <w:jc w:val="center"/>
        <w:rPr>
          <w:rFonts w:cs="Arial"/>
          <w:smallCaps/>
          <w:szCs w:val="24"/>
        </w:rPr>
      </w:pPr>
      <w:r w:rsidRPr="002D6D71">
        <w:rPr>
          <w:rFonts w:cs="Arial"/>
          <w:szCs w:val="24"/>
          <w:lang w:val="sr-Cyrl-CS" w:eastAsia="en-US"/>
        </w:rPr>
        <w:t>Члан</w:t>
      </w:r>
      <w:r w:rsidR="00072AE1">
        <w:rPr>
          <w:rFonts w:cs="Arial"/>
          <w:szCs w:val="24"/>
          <w:lang w:val="sr-Cyrl-CS" w:eastAsia="en-US"/>
        </w:rPr>
        <w:t xml:space="preserve"> </w:t>
      </w:r>
      <w:r w:rsidR="00072AE1">
        <w:rPr>
          <w:rFonts w:cs="Arial"/>
          <w:smallCaps/>
          <w:szCs w:val="24"/>
        </w:rPr>
        <w:t>3</w:t>
      </w:r>
      <w:r w:rsidRPr="002D6D71">
        <w:rPr>
          <w:rFonts w:cs="Arial"/>
          <w:smallCaps/>
          <w:szCs w:val="24"/>
        </w:rPr>
        <w:t>.</w:t>
      </w:r>
    </w:p>
    <w:p w:rsidR="00E37520" w:rsidRPr="002D6D71" w:rsidRDefault="00E37520" w:rsidP="00E37520">
      <w:pPr>
        <w:jc w:val="center"/>
        <w:rPr>
          <w:rFonts w:cs="Arial"/>
          <w:smallCaps/>
          <w:szCs w:val="24"/>
        </w:rPr>
      </w:pPr>
    </w:p>
    <w:p w:rsidR="00AD0DB7" w:rsidRPr="00193647" w:rsidRDefault="00AD0DB7" w:rsidP="00AD0DB7">
      <w:pPr>
        <w:tabs>
          <w:tab w:val="left" w:pos="0"/>
        </w:tabs>
        <w:suppressAutoHyphens w:val="0"/>
        <w:autoSpaceDE w:val="0"/>
        <w:autoSpaceDN w:val="0"/>
        <w:jc w:val="both"/>
        <w:rPr>
          <w:rFonts w:cs="Arial"/>
          <w:szCs w:val="24"/>
          <w:lang w:eastAsia="en-US"/>
        </w:rPr>
      </w:pPr>
      <w:r w:rsidRPr="00042A36">
        <w:rPr>
          <w:rFonts w:cs="Arial"/>
          <w:szCs w:val="24"/>
          <w:lang w:eastAsia="en-US"/>
        </w:rPr>
        <w:t xml:space="preserve">Укупна вредност </w:t>
      </w:r>
      <w:r>
        <w:rPr>
          <w:rFonts w:cs="Arial"/>
          <w:szCs w:val="24"/>
          <w:lang w:eastAsia="en-US"/>
        </w:rPr>
        <w:t>добара</w:t>
      </w:r>
      <w:r w:rsidRPr="00042A36">
        <w:rPr>
          <w:rFonts w:cs="Arial"/>
          <w:szCs w:val="24"/>
          <w:lang w:eastAsia="en-US"/>
        </w:rPr>
        <w:t xml:space="preserve"> из члана 1. овог </w:t>
      </w:r>
      <w:r w:rsidR="00536E12">
        <w:rPr>
          <w:rFonts w:cs="Arial"/>
          <w:szCs w:val="24"/>
          <w:lang w:val="sr-Cyrl-RS" w:eastAsia="en-US"/>
        </w:rPr>
        <w:t>У</w:t>
      </w:r>
      <w:r w:rsidRPr="00042A36">
        <w:rPr>
          <w:rFonts w:cs="Arial"/>
          <w:szCs w:val="24"/>
          <w:lang w:eastAsia="en-US"/>
        </w:rPr>
        <w:t>говора износи _____________ (словима:_______________</w:t>
      </w:r>
      <w:r>
        <w:rPr>
          <w:rFonts w:cs="Arial"/>
          <w:szCs w:val="24"/>
          <w:lang w:eastAsia="en-US"/>
        </w:rPr>
        <w:t xml:space="preserve">______________________)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p>
    <w:p w:rsidR="00AD0DB7" w:rsidRPr="00042A36" w:rsidRDefault="00AD0DB7" w:rsidP="00AD0DB7">
      <w:pPr>
        <w:suppressAutoHyphens w:val="0"/>
        <w:autoSpaceDE w:val="0"/>
        <w:autoSpaceDN w:val="0"/>
        <w:jc w:val="both"/>
        <w:rPr>
          <w:rFonts w:cs="Arial"/>
          <w:szCs w:val="24"/>
          <w:lang w:eastAsia="en-US"/>
        </w:rPr>
      </w:pPr>
    </w:p>
    <w:p w:rsidR="00AD0DB7" w:rsidRPr="0061185E" w:rsidRDefault="00AD0DB7" w:rsidP="00AD0DB7">
      <w:pPr>
        <w:suppressAutoHyphens w:val="0"/>
        <w:autoSpaceDE w:val="0"/>
        <w:autoSpaceDN w:val="0"/>
        <w:jc w:val="both"/>
        <w:rPr>
          <w:rFonts w:cs="Arial"/>
          <w:szCs w:val="24"/>
        </w:rPr>
      </w:pPr>
      <w:r w:rsidRPr="0061185E">
        <w:rPr>
          <w:rFonts w:cs="Arial"/>
          <w:szCs w:val="24"/>
          <w:lang w:eastAsia="en-US"/>
        </w:rPr>
        <w:t xml:space="preserve">Уговорена вредност из става 1. овог члана </w:t>
      </w:r>
      <w:r w:rsidRPr="0061185E">
        <w:rPr>
          <w:rFonts w:cs="Arial"/>
          <w:szCs w:val="24"/>
        </w:rPr>
        <w:t xml:space="preserve">увећава се за порез на додату вредност, у складу са </w:t>
      </w:r>
      <w:r w:rsidR="006522CC">
        <w:rPr>
          <w:rFonts w:cs="Arial"/>
          <w:szCs w:val="24"/>
          <w:lang w:val="sr-Cyrl-RS"/>
        </w:rPr>
        <w:t>прописима Републике Србије</w:t>
      </w:r>
      <w:r w:rsidRPr="0061185E">
        <w:rPr>
          <w:rFonts w:cs="Arial"/>
          <w:szCs w:val="24"/>
        </w:rPr>
        <w:t>.</w:t>
      </w:r>
    </w:p>
    <w:p w:rsidR="00AD0DB7" w:rsidRPr="0061185E" w:rsidRDefault="00AD0DB7" w:rsidP="00AD0DB7">
      <w:pPr>
        <w:suppressAutoHyphens w:val="0"/>
        <w:autoSpaceDE w:val="0"/>
        <w:autoSpaceDN w:val="0"/>
        <w:jc w:val="both"/>
        <w:rPr>
          <w:rFonts w:cs="Arial"/>
          <w:szCs w:val="24"/>
          <w:lang w:val="sr-Cyrl-CS" w:eastAsia="en-US"/>
        </w:rPr>
      </w:pPr>
    </w:p>
    <w:p w:rsidR="00AD0DB7" w:rsidRPr="0061185E" w:rsidRDefault="00AD0DB7" w:rsidP="00AD0DB7">
      <w:pPr>
        <w:suppressAutoHyphens w:val="0"/>
        <w:autoSpaceDE w:val="0"/>
        <w:autoSpaceDN w:val="0"/>
        <w:jc w:val="both"/>
        <w:rPr>
          <w:rFonts w:cs="Arial"/>
          <w:szCs w:val="24"/>
          <w:lang w:eastAsia="en-US"/>
        </w:rPr>
      </w:pPr>
      <w:r w:rsidRPr="0061185E">
        <w:rPr>
          <w:rFonts w:cs="Arial"/>
          <w:szCs w:val="24"/>
          <w:lang w:eastAsia="en-US"/>
        </w:rPr>
        <w:t xml:space="preserve">У цену су урачунати сви трошкови </w:t>
      </w:r>
      <w:r w:rsidRPr="0061185E">
        <w:rPr>
          <w:rFonts w:cs="Arial"/>
          <w:szCs w:val="24"/>
        </w:rPr>
        <w:t>који се односе на предмет јавне набавке и који су одређени конкурсном документацијом.</w:t>
      </w:r>
    </w:p>
    <w:p w:rsidR="00AD0DB7" w:rsidRDefault="00AD0DB7" w:rsidP="00AD0DB7">
      <w:pPr>
        <w:jc w:val="both"/>
        <w:rPr>
          <w:rFonts w:cs="Arial"/>
          <w:lang w:val="sr-Cyrl-CS"/>
        </w:rPr>
      </w:pPr>
    </w:p>
    <w:p w:rsidR="00AD0DB7" w:rsidRPr="006032D9" w:rsidRDefault="00AD0DB7" w:rsidP="00AD0DB7">
      <w:pPr>
        <w:jc w:val="both"/>
        <w:rPr>
          <w:rFonts w:cs="Arial"/>
        </w:rPr>
      </w:pPr>
      <w:r>
        <w:rPr>
          <w:rFonts w:cs="Arial"/>
          <w:lang w:val="sr-Cyrl-CS"/>
        </w:rPr>
        <w:t>Јединична ц</w:t>
      </w:r>
      <w:r w:rsidRPr="006032D9">
        <w:rPr>
          <w:rFonts w:cs="Arial"/>
          <w:lang w:val="sr-Cyrl-CS"/>
        </w:rPr>
        <w:t xml:space="preserve">ена </w:t>
      </w:r>
      <w:r w:rsidRPr="008C7E83">
        <w:rPr>
          <w:rFonts w:cs="Arial"/>
          <w:szCs w:val="24"/>
          <w:lang w:eastAsia="en-US"/>
        </w:rPr>
        <w:t>Натријум хидроксид</w:t>
      </w:r>
      <w:r>
        <w:rPr>
          <w:rFonts w:cs="Arial"/>
          <w:szCs w:val="24"/>
          <w:lang w:eastAsia="en-US"/>
        </w:rPr>
        <w:t xml:space="preserve"> </w:t>
      </w:r>
      <w:r w:rsidRPr="008C7E83">
        <w:rPr>
          <w:rFonts w:cs="Arial"/>
          <w:lang w:val="sr-Cyrl-CS"/>
        </w:rPr>
        <w:t>(</w:t>
      </w:r>
      <w:r w:rsidRPr="008C7E83">
        <w:rPr>
          <w:rFonts w:cs="Arial"/>
        </w:rPr>
        <w:t>NaOH) раствор 47%+-1% изражено у сувој материји</w:t>
      </w:r>
      <w:r w:rsidRPr="002D6D71">
        <w:rPr>
          <w:rFonts w:cs="Arial"/>
        </w:rPr>
        <w:t>у</w:t>
      </w:r>
      <w:r w:rsidRPr="003926CB">
        <w:rPr>
          <w:rFonts w:cs="Arial"/>
        </w:rPr>
        <w:t xml:space="preserve"> </w:t>
      </w:r>
      <w:r w:rsidRPr="008C7E83">
        <w:rPr>
          <w:rFonts w:cs="Arial"/>
        </w:rPr>
        <w:t>материји</w:t>
      </w:r>
      <w:r w:rsidRPr="006032D9">
        <w:rPr>
          <w:rFonts w:cs="Arial"/>
          <w:bCs/>
          <w:lang w:val="sr-Cyrl-CS"/>
        </w:rPr>
        <w:t xml:space="preserve"> износи </w:t>
      </w:r>
      <w:r>
        <w:rPr>
          <w:rFonts w:cs="Arial"/>
          <w:bCs/>
          <w:lang w:val="sr-Cyrl-CS"/>
        </w:rPr>
        <w:t xml:space="preserve">________ </w:t>
      </w:r>
      <w:r w:rsidRPr="00042A36">
        <w:rPr>
          <w:rFonts w:cs="Arial"/>
          <w:i/>
          <w:szCs w:val="24"/>
          <w:lang w:eastAsia="en-US"/>
        </w:rPr>
        <w:t>RSD/EUR</w:t>
      </w:r>
      <w:r>
        <w:rPr>
          <w:rFonts w:cs="Arial"/>
          <w:i/>
          <w:szCs w:val="24"/>
          <w:lang w:eastAsia="en-US"/>
        </w:rPr>
        <w:t xml:space="preserve"> </w:t>
      </w:r>
      <w:r w:rsidRPr="00042A36">
        <w:rPr>
          <w:rFonts w:cs="Arial"/>
          <w:i/>
          <w:color w:val="548DD4"/>
          <w:szCs w:val="24"/>
          <w:lang w:eastAsia="en-US"/>
        </w:rPr>
        <w:t>[напомена: уписати: динара или евра]</w:t>
      </w:r>
      <w:r>
        <w:rPr>
          <w:rFonts w:cs="Arial"/>
          <w:szCs w:val="24"/>
          <w:lang w:eastAsia="en-US"/>
        </w:rPr>
        <w:t xml:space="preserve">  </w:t>
      </w:r>
      <w:r>
        <w:rPr>
          <w:rFonts w:cs="Arial"/>
          <w:bCs/>
          <w:lang w:val="sr-Cyrl-CS"/>
        </w:rPr>
        <w:t>по килограму</w:t>
      </w:r>
      <w:r w:rsidRPr="006032D9">
        <w:rPr>
          <w:rFonts w:cs="Arial"/>
          <w:bCs/>
          <w:lang w:val="sr-Cyrl-CS"/>
        </w:rPr>
        <w:t>, без обрачунатог ПДВ</w:t>
      </w:r>
      <w:r w:rsidRPr="006032D9">
        <w:rPr>
          <w:rFonts w:cs="Arial"/>
          <w:bCs/>
        </w:rPr>
        <w:t>.</w:t>
      </w:r>
    </w:p>
    <w:p w:rsidR="00AD0DB7" w:rsidRPr="006032D9" w:rsidRDefault="00AD0DB7" w:rsidP="00AD0DB7">
      <w:pPr>
        <w:jc w:val="both"/>
        <w:rPr>
          <w:rFonts w:cs="Arial"/>
          <w:bCs/>
        </w:rPr>
      </w:pPr>
    </w:p>
    <w:p w:rsidR="00AD0DB7" w:rsidRPr="00D21DBF" w:rsidRDefault="00AD0DB7" w:rsidP="00AD0DB7">
      <w:pPr>
        <w:jc w:val="both"/>
        <w:rPr>
          <w:rFonts w:cs="Arial"/>
          <w:lang w:val="sr-Cyrl-BA"/>
        </w:rPr>
      </w:pPr>
      <w:r w:rsidRPr="006D7B82">
        <w:rPr>
          <w:rFonts w:cs="Arial"/>
          <w:bCs/>
        </w:rPr>
        <w:t xml:space="preserve">Цена </w:t>
      </w:r>
      <w:r w:rsidRPr="006D7B82">
        <w:rPr>
          <w:rFonts w:cs="Arial"/>
          <w:bCs/>
          <w:lang w:val="sr-Cyrl-CS"/>
        </w:rPr>
        <w:t>добра</w:t>
      </w:r>
      <w:r w:rsidRPr="00D21DBF">
        <w:rPr>
          <w:rFonts w:cs="Arial"/>
          <w:bCs/>
          <w:lang w:val="sr-Cyrl-CS"/>
        </w:rPr>
        <w:t xml:space="preserve">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Pr>
          <w:rFonts w:cs="Arial"/>
          <w:b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Pr>
          <w:rFonts w:cs="Arial"/>
          <w:bCs/>
          <w:lang w:val="sr-Cyrl-CS"/>
        </w:rPr>
        <w:t xml:space="preserve"> </w:t>
      </w:r>
      <w:r>
        <w:rPr>
          <w:rFonts w:cs="Arial"/>
          <w:lang w:val="sr-Cyrl-CS"/>
        </w:rPr>
        <w:t xml:space="preserve">Огранака </w:t>
      </w:r>
      <w:r w:rsidR="008C4566">
        <w:rPr>
          <w:rFonts w:cs="Arial"/>
          <w:lang w:val="sr-Cyrl-CS"/>
        </w:rPr>
        <w:t>ЈП ЕПС</w:t>
      </w:r>
      <w:r>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w:t>
      </w:r>
      <w:r w:rsidR="006522CC">
        <w:rPr>
          <w:rFonts w:cs="Arial"/>
          <w:lang w:val="sr-Cyrl-BA"/>
        </w:rPr>
        <w:t>У</w:t>
      </w:r>
      <w:r w:rsidRPr="00D21DBF">
        <w:rPr>
          <w:rFonts w:cs="Arial"/>
          <w:lang w:val="sr-Cyrl-BA"/>
        </w:rPr>
        <w:t xml:space="preserve">говором. </w:t>
      </w:r>
    </w:p>
    <w:p w:rsidR="00AD0DB7" w:rsidRPr="00D21DBF" w:rsidRDefault="00AD0DB7" w:rsidP="00AD0DB7">
      <w:pPr>
        <w:jc w:val="both"/>
        <w:rPr>
          <w:rFonts w:cs="Arial"/>
          <w:bCs/>
        </w:rPr>
      </w:pPr>
    </w:p>
    <w:p w:rsidR="00AD0DB7" w:rsidRPr="00CD0117" w:rsidRDefault="00AD0DB7" w:rsidP="00AD0DB7">
      <w:pPr>
        <w:pStyle w:val="BodyText"/>
        <w:rPr>
          <w:rFonts w:ascii="Arial" w:hAnsi="Arial" w:cs="Arial"/>
          <w:szCs w:val="24"/>
        </w:rPr>
      </w:pPr>
      <w:r w:rsidRPr="00CD0117">
        <w:rPr>
          <w:rFonts w:ascii="Arial" w:hAnsi="Arial" w:cs="Arial"/>
          <w:bCs/>
          <w:szCs w:val="24"/>
        </w:rPr>
        <w:t xml:space="preserve">У цену добра из става 1. овог члана урачунат је и превоз ауто-цистернама, испорука, као и трошкови заштитних средстава потребних за спречавање, оштећења или губитак уговорених добара, </w:t>
      </w:r>
      <w:r w:rsidRPr="00CD0117">
        <w:rPr>
          <w:rFonts w:ascii="Arial" w:hAnsi="Arial" w:cs="Arial"/>
          <w:szCs w:val="24"/>
        </w:rPr>
        <w:t xml:space="preserve">прибављање потребних дозвола, које могу бити захтеване од стране надлежних органа, везано за испоруку добра, које је предмет овог </w:t>
      </w:r>
      <w:r w:rsidR="006522CC">
        <w:rPr>
          <w:rFonts w:ascii="Arial" w:hAnsi="Arial" w:cs="Arial"/>
          <w:szCs w:val="24"/>
          <w:lang w:val="sr-Cyrl-RS"/>
        </w:rPr>
        <w:t>У</w:t>
      </w:r>
      <w:r w:rsidRPr="00CD0117">
        <w:rPr>
          <w:rFonts w:ascii="Arial" w:hAnsi="Arial" w:cs="Arial"/>
          <w:szCs w:val="24"/>
        </w:rPr>
        <w:t>говора.</w:t>
      </w:r>
    </w:p>
    <w:p w:rsidR="00AD0DB7" w:rsidRDefault="00AD0DB7" w:rsidP="00AD0DB7">
      <w:pPr>
        <w:jc w:val="center"/>
        <w:rPr>
          <w:rFonts w:cs="Arial"/>
          <w:smallCaps/>
          <w:szCs w:val="24"/>
        </w:rPr>
      </w:pPr>
    </w:p>
    <w:p w:rsidR="00AD0DB7" w:rsidRPr="00CC67E9" w:rsidRDefault="00AD0DB7" w:rsidP="00AD0DB7">
      <w:pPr>
        <w:ind w:right="30"/>
        <w:jc w:val="both"/>
        <w:rPr>
          <w:rFonts w:cs="Arial"/>
          <w:szCs w:val="24"/>
        </w:rPr>
      </w:pPr>
      <w:r w:rsidRPr="00BE1B03">
        <w:rPr>
          <w:rFonts w:cs="Arial"/>
          <w:color w:val="000000"/>
        </w:rPr>
        <w:t xml:space="preserve">Након закључења </w:t>
      </w:r>
      <w:r w:rsidR="006522CC">
        <w:rPr>
          <w:rFonts w:cs="Arial"/>
          <w:color w:val="000000"/>
          <w:lang w:val="sr-Cyrl-RS"/>
        </w:rPr>
        <w:t>У</w:t>
      </w:r>
      <w:r w:rsidRPr="00BE1B03">
        <w:rPr>
          <w:rFonts w:cs="Arial"/>
          <w:color w:val="000000"/>
        </w:rPr>
        <w:t>говора</w:t>
      </w:r>
      <w:r>
        <w:rPr>
          <w:rFonts w:cs="Arial"/>
          <w:color w:val="000000"/>
          <w:lang w:val="ru-RU"/>
        </w:rPr>
        <w:t xml:space="preserve">, </w:t>
      </w:r>
      <w:r>
        <w:rPr>
          <w:rFonts w:cs="Arial"/>
          <w:bCs/>
          <w:szCs w:val="24"/>
        </w:rPr>
        <w:t>у</w:t>
      </w:r>
      <w:r w:rsidRPr="00CC67E9">
        <w:rPr>
          <w:rFonts w:cs="Arial"/>
          <w:szCs w:val="24"/>
        </w:rPr>
        <w:t xml:space="preserve">колико од дана </w:t>
      </w:r>
      <w:r w:rsidRPr="00EE0795">
        <w:rPr>
          <w:rFonts w:cs="Arial"/>
          <w:szCs w:val="24"/>
        </w:rPr>
        <w:t>отварања понуда</w:t>
      </w:r>
      <w:r w:rsidRPr="00CC67E9">
        <w:rPr>
          <w:rFonts w:cs="Arial"/>
          <w:szCs w:val="24"/>
        </w:rPr>
        <w:t xml:space="preserve"> до момента настанка </w:t>
      </w:r>
      <w:r w:rsidRPr="002A320E">
        <w:rPr>
          <w:rFonts w:cs="Arial"/>
          <w:szCs w:val="24"/>
        </w:rPr>
        <w:t>ДПО</w:t>
      </w:r>
      <w:r w:rsidRPr="00CC67E9">
        <w:rPr>
          <w:rFonts w:cs="Arial"/>
          <w:szCs w:val="24"/>
        </w:rPr>
        <w:t xml:space="preserve"> дође до промене</w:t>
      </w:r>
      <w:r>
        <w:rPr>
          <w:rFonts w:cs="Arial"/>
          <w:szCs w:val="24"/>
        </w:rPr>
        <w:t xml:space="preserve"> </w:t>
      </w:r>
      <w:r w:rsidRPr="00CC67E9">
        <w:rPr>
          <w:rFonts w:cs="Arial"/>
          <w:szCs w:val="24"/>
        </w:rPr>
        <w:t xml:space="preserve">средњег курса </w:t>
      </w:r>
      <w:r>
        <w:rPr>
          <w:rFonts w:cs="Arial"/>
          <w:szCs w:val="24"/>
        </w:rPr>
        <w:t>EUR</w:t>
      </w:r>
      <w:r w:rsidRPr="00CC67E9">
        <w:rPr>
          <w:rFonts w:cs="Arial"/>
          <w:szCs w:val="24"/>
        </w:rPr>
        <w:t xml:space="preserve"> за више од 3%, </w:t>
      </w:r>
      <w:r>
        <w:rPr>
          <w:rFonts w:cs="Arial"/>
          <w:szCs w:val="24"/>
        </w:rPr>
        <w:t>цена се може кориговати</w:t>
      </w:r>
      <w:r w:rsidRPr="00CC67E9">
        <w:rPr>
          <w:rFonts w:cs="Arial"/>
          <w:szCs w:val="24"/>
        </w:rPr>
        <w:t xml:space="preserve"> до истека уговореног </w:t>
      </w:r>
      <w:r w:rsidRPr="00CC67E9">
        <w:rPr>
          <w:rFonts w:cs="Arial"/>
          <w:szCs w:val="24"/>
        </w:rPr>
        <w:lastRenderedPageBreak/>
        <w:t xml:space="preserve">рока испоруке, зависно од промена курса </w:t>
      </w:r>
      <w:r>
        <w:rPr>
          <w:rFonts w:cs="Arial"/>
          <w:szCs w:val="24"/>
        </w:rPr>
        <w:t>EUR</w:t>
      </w:r>
      <w:r w:rsidRPr="00CC67E9">
        <w:rPr>
          <w:rFonts w:cs="Arial"/>
          <w:szCs w:val="24"/>
        </w:rPr>
        <w:t xml:space="preserve">. </w:t>
      </w:r>
      <w:r>
        <w:rPr>
          <w:rFonts w:cs="Arial"/>
          <w:szCs w:val="24"/>
        </w:rPr>
        <w:t>Продавац ће</w:t>
      </w:r>
      <w:r w:rsidRPr="00CC67E9">
        <w:rPr>
          <w:rFonts w:cs="Arial"/>
          <w:szCs w:val="24"/>
        </w:rPr>
        <w:t xml:space="preserve">  промену </w:t>
      </w:r>
      <w:r>
        <w:rPr>
          <w:rFonts w:cs="Arial"/>
          <w:szCs w:val="24"/>
        </w:rPr>
        <w:t xml:space="preserve">уговорене </w:t>
      </w:r>
      <w:r w:rsidRPr="00CC67E9">
        <w:rPr>
          <w:rFonts w:cs="Arial"/>
          <w:szCs w:val="24"/>
        </w:rPr>
        <w:t>јединичне цене и</w:t>
      </w:r>
      <w:r>
        <w:rPr>
          <w:rFonts w:cs="Arial"/>
          <w:szCs w:val="24"/>
        </w:rPr>
        <w:t>вршити</w:t>
      </w:r>
      <w:r w:rsidRPr="00CC67E9">
        <w:rPr>
          <w:rFonts w:cs="Arial"/>
          <w:szCs w:val="24"/>
        </w:rPr>
        <w:t xml:space="preserve"> на следећи начин:</w:t>
      </w:r>
    </w:p>
    <w:p w:rsidR="00AD0DB7" w:rsidRPr="00CC67E9" w:rsidRDefault="00AD0DB7" w:rsidP="00AD0DB7">
      <w:pPr>
        <w:jc w:val="center"/>
        <w:rPr>
          <w:rFonts w:cs="Arial"/>
          <w:szCs w:val="24"/>
        </w:rPr>
      </w:pPr>
      <w:r w:rsidRPr="00CC67E9">
        <w:rPr>
          <w:rFonts w:cs="Arial"/>
          <w:position w:val="-32"/>
          <w:szCs w:val="24"/>
        </w:rPr>
        <w:object w:dxaOrig="1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7.5pt" o:ole="">
            <v:imagedata r:id="rId13" o:title=""/>
          </v:shape>
          <o:OLEObject Type="Embed" ProgID="Equation.3" ShapeID="_x0000_i1025" DrawAspect="Content" ObjectID="_1510050292" r:id="rId14"/>
        </w:object>
      </w:r>
    </w:p>
    <w:p w:rsidR="00AD0DB7" w:rsidRPr="00CC67E9" w:rsidRDefault="00AD0DB7" w:rsidP="00AD0DB7">
      <w:pPr>
        <w:ind w:left="708" w:hanging="708"/>
        <w:rPr>
          <w:rFonts w:cs="Arial"/>
          <w:szCs w:val="24"/>
        </w:rPr>
      </w:pPr>
      <w:r w:rsidRPr="00CC67E9">
        <w:rPr>
          <w:rFonts w:cs="Arial"/>
          <w:szCs w:val="24"/>
        </w:rPr>
        <w:t>Где је:</w:t>
      </w:r>
    </w:p>
    <w:p w:rsidR="00AD0DB7" w:rsidRPr="00EE0795" w:rsidRDefault="00AD0DB7" w:rsidP="00AD0DB7">
      <w:pPr>
        <w:ind w:left="708"/>
        <w:rPr>
          <w:rFonts w:cs="Arial"/>
          <w:szCs w:val="24"/>
        </w:rPr>
      </w:pPr>
      <w:r w:rsidRPr="00CC67E9">
        <w:rPr>
          <w:rFonts w:cs="Arial"/>
          <w:szCs w:val="24"/>
        </w:rPr>
        <w:t>Ц - нова цена</w:t>
      </w:r>
    </w:p>
    <w:p w:rsidR="00AD0DB7" w:rsidRPr="00CC67E9" w:rsidRDefault="00AD0DB7" w:rsidP="00AD0DB7">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rsidR="00AD0DB7" w:rsidRPr="00CC67E9" w:rsidRDefault="00AD0DB7" w:rsidP="00AD0DB7">
      <w:pPr>
        <w:ind w:left="708"/>
        <w:rPr>
          <w:rFonts w:cs="Arial"/>
          <w:szCs w:val="24"/>
        </w:rPr>
      </w:pPr>
      <w:r w:rsidRPr="00CC67E9">
        <w:rPr>
          <w:rFonts w:cs="Arial"/>
          <w:szCs w:val="24"/>
        </w:rPr>
        <w:t>Е</w:t>
      </w:r>
      <w:r>
        <w:rPr>
          <w:rFonts w:cs="Arial"/>
          <w:szCs w:val="24"/>
        </w:rPr>
        <w:t>UR</w:t>
      </w:r>
      <w:r w:rsidRPr="00CC67E9">
        <w:rPr>
          <w:rFonts w:cs="Arial"/>
          <w:szCs w:val="24"/>
          <w:vertAlign w:val="subscript"/>
        </w:rPr>
        <w:t>Т</w:t>
      </w:r>
      <w:r w:rsidRPr="00CC67E9">
        <w:rPr>
          <w:rFonts w:cs="Arial"/>
          <w:szCs w:val="24"/>
        </w:rPr>
        <w:t xml:space="preserve"> -средњи курс </w:t>
      </w:r>
      <w:r>
        <w:rPr>
          <w:rFonts w:cs="Arial"/>
          <w:szCs w:val="24"/>
        </w:rPr>
        <w:t xml:space="preserve">EUR </w:t>
      </w:r>
      <w:r w:rsidRPr="00EE0795">
        <w:rPr>
          <w:rFonts w:cs="Arial"/>
          <w:szCs w:val="24"/>
        </w:rPr>
        <w:t>на дан ДПО</w:t>
      </w:r>
      <w:r w:rsidRPr="00CC67E9">
        <w:rPr>
          <w:rFonts w:cs="Arial"/>
          <w:szCs w:val="24"/>
        </w:rPr>
        <w:t xml:space="preserve"> (курсна листа НБС)</w:t>
      </w:r>
    </w:p>
    <w:p w:rsidR="00AD0DB7" w:rsidRPr="009850C6" w:rsidRDefault="00AD0DB7" w:rsidP="00AD0DB7">
      <w:pPr>
        <w:ind w:left="708"/>
        <w:rPr>
          <w:rFonts w:cs="Arial"/>
          <w:szCs w:val="24"/>
          <w:lang w:val="sr-Cyrl-CS"/>
        </w:rPr>
      </w:pPr>
      <w:r w:rsidRPr="00CC67E9">
        <w:rPr>
          <w:rFonts w:cs="Arial"/>
          <w:szCs w:val="24"/>
        </w:rPr>
        <w:t>Е</w:t>
      </w:r>
      <w:r>
        <w:rPr>
          <w:rFonts w:cs="Arial"/>
          <w:szCs w:val="24"/>
        </w:rPr>
        <w:t>UR</w:t>
      </w:r>
      <w:r w:rsidRPr="00CC67E9">
        <w:rPr>
          <w:rFonts w:cs="Arial"/>
          <w:szCs w:val="24"/>
          <w:vertAlign w:val="subscript"/>
        </w:rPr>
        <w:t>0</w:t>
      </w:r>
      <w:r w:rsidRPr="00CC67E9">
        <w:rPr>
          <w:rFonts w:cs="Arial"/>
          <w:szCs w:val="24"/>
        </w:rPr>
        <w:t xml:space="preserve"> -средњи курс </w:t>
      </w:r>
      <w:r>
        <w:rPr>
          <w:rFonts w:cs="Arial"/>
          <w:szCs w:val="24"/>
        </w:rPr>
        <w:t xml:space="preserve">EUR </w:t>
      </w:r>
      <w:r w:rsidRPr="00EE0795">
        <w:rPr>
          <w:rFonts w:cs="Arial"/>
          <w:szCs w:val="24"/>
        </w:rPr>
        <w:t>на дан отварања понуда</w:t>
      </w:r>
      <w:r w:rsidRPr="00CC67E9">
        <w:rPr>
          <w:rFonts w:cs="Arial"/>
          <w:szCs w:val="24"/>
        </w:rPr>
        <w:t xml:space="preserve"> (курсна листа НБС)</w:t>
      </w:r>
    </w:p>
    <w:p w:rsidR="00AD0DB7" w:rsidRDefault="00AD0DB7" w:rsidP="00AD0DB7">
      <w:pPr>
        <w:rPr>
          <w:rFonts w:cs="Arial"/>
          <w:szCs w:val="24"/>
        </w:rPr>
      </w:pPr>
    </w:p>
    <w:p w:rsidR="00AD0DB7" w:rsidRPr="00053A75" w:rsidRDefault="00AD0DB7" w:rsidP="004C21AD">
      <w:pPr>
        <w:jc w:val="both"/>
        <w:rPr>
          <w:rFonts w:cs="Arial"/>
          <w:szCs w:val="24"/>
        </w:rPr>
      </w:pPr>
      <w:r>
        <w:rPr>
          <w:rFonts w:cs="Arial"/>
          <w:szCs w:val="24"/>
        </w:rPr>
        <w:t xml:space="preserve">Продавац </w:t>
      </w:r>
      <w:r w:rsidRPr="00053A75">
        <w:rPr>
          <w:rFonts w:cs="Arial"/>
          <w:szCs w:val="24"/>
        </w:rPr>
        <w:t>има право да тражи промену цен</w:t>
      </w:r>
      <w:r w:rsidR="004C21AD">
        <w:rPr>
          <w:rFonts w:cs="Arial"/>
          <w:szCs w:val="24"/>
        </w:rPr>
        <w:t xml:space="preserve">е када дође до повећања курса, </w:t>
      </w:r>
      <w:r w:rsidRPr="00053A75">
        <w:rPr>
          <w:rFonts w:cs="Arial"/>
          <w:szCs w:val="24"/>
        </w:rPr>
        <w:t xml:space="preserve">док </w:t>
      </w:r>
      <w:r>
        <w:rPr>
          <w:rFonts w:cs="Arial"/>
          <w:szCs w:val="24"/>
        </w:rPr>
        <w:t>у случају смањења курса Продавац</w:t>
      </w:r>
      <w:r w:rsidRPr="00053A75">
        <w:rPr>
          <w:rFonts w:cs="Arial"/>
          <w:szCs w:val="24"/>
        </w:rPr>
        <w:t xml:space="preserve"> има обавезу да прихвати нижу цену.</w:t>
      </w:r>
    </w:p>
    <w:p w:rsidR="00955C78" w:rsidRDefault="00955C78" w:rsidP="004C21AD">
      <w:pPr>
        <w:ind w:right="30"/>
        <w:jc w:val="both"/>
        <w:rPr>
          <w:rFonts w:cs="Arial"/>
          <w:szCs w:val="24"/>
        </w:rPr>
      </w:pPr>
    </w:p>
    <w:p w:rsidR="00AD0DB7" w:rsidRPr="00A158E1" w:rsidRDefault="00AD0DB7" w:rsidP="004C21AD">
      <w:pPr>
        <w:ind w:right="30"/>
        <w:jc w:val="both"/>
        <w:rPr>
          <w:rFonts w:ascii="Nyala" w:hAnsi="Nyala" w:cs="Arial"/>
          <w:szCs w:val="24"/>
        </w:rPr>
      </w:pPr>
      <w:r>
        <w:rPr>
          <w:rFonts w:cs="Arial"/>
          <w:szCs w:val="24"/>
        </w:rPr>
        <w:t>Продавац доставља</w:t>
      </w:r>
      <w:r w:rsidRPr="00053A75">
        <w:rPr>
          <w:rFonts w:cs="Arial"/>
          <w:szCs w:val="24"/>
        </w:rPr>
        <w:t xml:space="preserve"> </w:t>
      </w:r>
      <w:r w:rsidR="00955C78" w:rsidRPr="002D6D71">
        <w:rPr>
          <w:rFonts w:cs="Arial"/>
          <w:szCs w:val="24"/>
        </w:rPr>
        <w:t>курсну листу НБС на дан формирања цене, као доказ на основу којег се врши обрачун промене цене</w:t>
      </w:r>
      <w:r w:rsidR="00955C78" w:rsidRPr="00C86DDE">
        <w:rPr>
          <w:rFonts w:cs="Arial"/>
          <w:color w:val="ACB9CA" w:themeColor="text2" w:themeTint="66"/>
          <w:szCs w:val="24"/>
        </w:rPr>
        <w:t xml:space="preserve"> </w:t>
      </w:r>
      <w:r w:rsidRPr="00C86DDE">
        <w:rPr>
          <w:rFonts w:cs="Arial"/>
          <w:color w:val="ACB9CA" w:themeColor="text2" w:themeTint="66"/>
          <w:szCs w:val="24"/>
        </w:rPr>
        <w:t>(</w:t>
      </w:r>
      <w:r w:rsidRPr="00042A36">
        <w:rPr>
          <w:rFonts w:cs="Arial"/>
          <w:i/>
          <w:color w:val="548DD4"/>
          <w:szCs w:val="24"/>
          <w:lang w:eastAsia="en-US"/>
        </w:rPr>
        <w:t xml:space="preserve">напомена: </w:t>
      </w:r>
      <w:r>
        <w:rPr>
          <w:rFonts w:cs="Arial"/>
          <w:i/>
          <w:color w:val="548DD4"/>
          <w:szCs w:val="24"/>
          <w:lang w:eastAsia="en-US"/>
        </w:rPr>
        <w:t>за цене исказане у динарима)</w:t>
      </w:r>
    </w:p>
    <w:p w:rsidR="00955C78" w:rsidRPr="00955C78" w:rsidRDefault="00955C78" w:rsidP="00955C78">
      <w:pPr>
        <w:ind w:right="30"/>
        <w:rPr>
          <w:rFonts w:cs="Arial"/>
          <w:szCs w:val="24"/>
        </w:rPr>
      </w:pPr>
    </w:p>
    <w:p w:rsidR="00AD0DB7" w:rsidRPr="00EA4BA8" w:rsidRDefault="00AD0DB7" w:rsidP="00AD0DB7">
      <w:pPr>
        <w:rPr>
          <w:rFonts w:cs="Arial"/>
          <w:iCs/>
          <w:szCs w:val="28"/>
          <w:lang w:val="en-US"/>
        </w:rPr>
      </w:pPr>
    </w:p>
    <w:p w:rsidR="00AD0DB7" w:rsidRDefault="00AD0DB7" w:rsidP="00AD0DB7">
      <w:pPr>
        <w:ind w:right="30"/>
        <w:rPr>
          <w:rFonts w:cs="Arial"/>
          <w:i/>
          <w:color w:val="548DD4"/>
          <w:szCs w:val="24"/>
          <w:lang w:eastAsia="en-US"/>
        </w:rPr>
      </w:pPr>
      <w:r>
        <w:rPr>
          <w:rFonts w:cs="Arial"/>
          <w:bCs/>
          <w:szCs w:val="24"/>
        </w:rPr>
        <w:t>Ц</w:t>
      </w:r>
      <w:r w:rsidRPr="00B64580">
        <w:rPr>
          <w:rFonts w:cs="Arial"/>
          <w:bCs/>
          <w:szCs w:val="24"/>
        </w:rPr>
        <w:t xml:space="preserve">ена је </w:t>
      </w:r>
      <w:r>
        <w:rPr>
          <w:rFonts w:cs="Arial"/>
          <w:bCs/>
          <w:szCs w:val="24"/>
        </w:rPr>
        <w:t xml:space="preserve">фиксна </w:t>
      </w:r>
      <w:r w:rsidRPr="00B64580">
        <w:rPr>
          <w:rFonts w:cs="Arial"/>
          <w:bCs/>
          <w:szCs w:val="24"/>
        </w:rPr>
        <w:t>за цео угов</w:t>
      </w:r>
      <w:r>
        <w:rPr>
          <w:rFonts w:cs="Arial"/>
          <w:bCs/>
          <w:szCs w:val="24"/>
        </w:rPr>
        <w:t>о</w:t>
      </w:r>
      <w:r w:rsidRPr="00B64580">
        <w:rPr>
          <w:rFonts w:cs="Arial"/>
          <w:bCs/>
          <w:szCs w:val="24"/>
        </w:rPr>
        <w:t>рени период и не подлеже никаквој промени</w:t>
      </w:r>
      <w:r>
        <w:rPr>
          <w:rFonts w:cs="Arial"/>
          <w:bCs/>
          <w:szCs w:val="24"/>
        </w:rPr>
        <w:t xml:space="preserve"> </w:t>
      </w:r>
      <w:r w:rsidRPr="00C86DDE">
        <w:rPr>
          <w:rFonts w:cs="Arial"/>
          <w:color w:val="ACB9CA" w:themeColor="text2" w:themeTint="66"/>
          <w:szCs w:val="24"/>
        </w:rPr>
        <w:t>(</w:t>
      </w:r>
      <w:r w:rsidRPr="00042A36">
        <w:rPr>
          <w:rFonts w:cs="Arial"/>
          <w:i/>
          <w:color w:val="548DD4"/>
          <w:szCs w:val="24"/>
          <w:lang w:eastAsia="en-US"/>
        </w:rPr>
        <w:t xml:space="preserve">напомена: </w:t>
      </w:r>
      <w:r>
        <w:rPr>
          <w:rFonts w:cs="Arial"/>
          <w:i/>
          <w:color w:val="548DD4"/>
          <w:szCs w:val="24"/>
          <w:lang w:eastAsia="en-US"/>
        </w:rPr>
        <w:t>за цене исказане у EUR)</w:t>
      </w:r>
    </w:p>
    <w:p w:rsidR="00DD426A" w:rsidRPr="002D6D71" w:rsidRDefault="00DD426A" w:rsidP="001C4313">
      <w:pPr>
        <w:tabs>
          <w:tab w:val="left" w:pos="9090"/>
        </w:tabs>
        <w:jc w:val="both"/>
        <w:rPr>
          <w:rFonts w:cs="Arial"/>
          <w:lang w:val="sr-Cyrl-CS"/>
        </w:rPr>
      </w:pPr>
    </w:p>
    <w:p w:rsidR="008D7F2B" w:rsidRDefault="008D7F2B" w:rsidP="008D7F2B">
      <w:pPr>
        <w:tabs>
          <w:tab w:val="left" w:pos="9090"/>
        </w:tabs>
        <w:jc w:val="center"/>
        <w:rPr>
          <w:rFonts w:cs="Arial"/>
          <w:lang w:val="sr-Cyrl-CS"/>
        </w:rPr>
      </w:pPr>
      <w:r w:rsidRPr="00330568">
        <w:rPr>
          <w:rFonts w:cs="Arial"/>
        </w:rPr>
        <w:t>Члан</w:t>
      </w:r>
      <w:r>
        <w:rPr>
          <w:rFonts w:cs="Arial"/>
        </w:rPr>
        <w:t xml:space="preserve"> </w:t>
      </w:r>
      <w:r w:rsidR="00317FBC">
        <w:rPr>
          <w:rFonts w:cs="Arial"/>
          <w:lang w:val="sr-Cyrl-RS"/>
        </w:rPr>
        <w:t>4</w:t>
      </w:r>
      <w:r w:rsidRPr="00330568">
        <w:rPr>
          <w:rFonts w:cs="Arial"/>
          <w:lang w:val="sr-Cyrl-CS"/>
        </w:rPr>
        <w:t>.</w:t>
      </w:r>
    </w:p>
    <w:p w:rsidR="00312458" w:rsidRPr="00A31543" w:rsidRDefault="00312458" w:rsidP="008D7F2B">
      <w:pPr>
        <w:tabs>
          <w:tab w:val="left" w:pos="9090"/>
        </w:tabs>
        <w:jc w:val="center"/>
        <w:rPr>
          <w:rFonts w:cs="Arial"/>
          <w:lang w:val="sr-Cyrl-CS"/>
        </w:rPr>
      </w:pPr>
    </w:p>
    <w:p w:rsidR="008D7F2B" w:rsidRPr="00330568" w:rsidRDefault="008D7F2B" w:rsidP="008D7F2B">
      <w:pPr>
        <w:tabs>
          <w:tab w:val="left" w:pos="9090"/>
        </w:tabs>
        <w:jc w:val="both"/>
        <w:rPr>
          <w:rFonts w:cs="Arial"/>
          <w:bCs/>
          <w:lang w:val="sr-Cyrl-CS"/>
        </w:rPr>
      </w:pPr>
      <w:r w:rsidRPr="00330568">
        <w:rPr>
          <w:rFonts w:cs="Arial"/>
          <w:bCs/>
          <w:lang w:val="sl-SI"/>
        </w:rPr>
        <w:t xml:space="preserve">Продавац се обавезује да </w:t>
      </w:r>
      <w:r w:rsidRPr="00330568">
        <w:rPr>
          <w:rFonts w:cs="Arial"/>
          <w:bCs/>
          <w:lang w:val="sr-Cyrl-CS"/>
        </w:rPr>
        <w:t xml:space="preserve">добро из члана </w:t>
      </w:r>
      <w:r w:rsidRPr="00330568">
        <w:rPr>
          <w:rFonts w:cs="Arial"/>
          <w:bCs/>
        </w:rPr>
        <w:t>1.</w:t>
      </w:r>
      <w:r w:rsidRPr="00330568">
        <w:rPr>
          <w:rFonts w:cs="Arial"/>
          <w:bCs/>
          <w:lang w:val="sl-SI"/>
        </w:rPr>
        <w:t xml:space="preserve"> овог </w:t>
      </w:r>
      <w:r w:rsidR="006522CC">
        <w:rPr>
          <w:rFonts w:cs="Arial"/>
          <w:bCs/>
          <w:lang w:val="sr-Cyrl-RS"/>
        </w:rPr>
        <w:t>У</w:t>
      </w:r>
      <w:r w:rsidRPr="00330568">
        <w:rPr>
          <w:rFonts w:cs="Arial"/>
          <w:bCs/>
          <w:lang w:val="sl-SI"/>
        </w:rPr>
        <w:t xml:space="preserve">говора испоручи </w:t>
      </w:r>
      <w:r w:rsidRPr="00330568">
        <w:rPr>
          <w:rFonts w:cs="Arial"/>
        </w:rPr>
        <w:t>Купцу</w:t>
      </w:r>
      <w:r>
        <w:rPr>
          <w:rFonts w:cs="Arial"/>
        </w:rPr>
        <w:t xml:space="preserve"> – Огранку ЈП ЕПС </w:t>
      </w:r>
      <w:r w:rsidRPr="00330568">
        <w:rPr>
          <w:rFonts w:cs="Arial"/>
          <w:bCs/>
          <w:lang w:val="sr-Cyrl-CS"/>
        </w:rPr>
        <w:t xml:space="preserve">у време и на месту предвиђеном овим </w:t>
      </w:r>
      <w:r w:rsidR="006522CC">
        <w:rPr>
          <w:rFonts w:cs="Arial"/>
          <w:bCs/>
          <w:lang w:val="sr-Cyrl-CS"/>
        </w:rPr>
        <w:t>У</w:t>
      </w:r>
      <w:r w:rsidRPr="00330568">
        <w:rPr>
          <w:rFonts w:cs="Arial"/>
          <w:bCs/>
          <w:lang w:val="sr-Cyrl-CS"/>
        </w:rPr>
        <w:t xml:space="preserve">говором, на паритету истоварено </w:t>
      </w:r>
      <w:r w:rsidRPr="00330568">
        <w:rPr>
          <w:rFonts w:cs="Arial"/>
          <w:noProof/>
        </w:rPr>
        <w:t xml:space="preserve">испоручено у месту </w:t>
      </w:r>
      <w:r>
        <w:rPr>
          <w:rFonts w:cs="Arial"/>
          <w:bCs/>
          <w:lang w:val="sr-Cyrl-CS"/>
        </w:rPr>
        <w:t>складишта</w:t>
      </w:r>
      <w:r w:rsidRPr="00330568">
        <w:rPr>
          <w:rFonts w:cs="Arial"/>
          <w:bCs/>
          <w:lang w:val="sr-Cyrl-CS"/>
        </w:rPr>
        <w:t xml:space="preserve"> сваког </w:t>
      </w:r>
      <w:r w:rsidRPr="00330568">
        <w:rPr>
          <w:rFonts w:cs="Arial"/>
          <w:lang w:val="sr-Cyrl-CS"/>
        </w:rPr>
        <w:t>огранка</w:t>
      </w:r>
      <w:r>
        <w:rPr>
          <w:rFonts w:cs="Arial"/>
          <w:lang w:val="sr-Cyrl-CS"/>
        </w:rPr>
        <w:t xml:space="preserve"> </w:t>
      </w:r>
      <w:r w:rsidRPr="00330568">
        <w:rPr>
          <w:rFonts w:cs="Arial"/>
        </w:rPr>
        <w:t>ЈП ЕПС</w:t>
      </w:r>
      <w:r w:rsidRPr="00330568">
        <w:rPr>
          <w:rFonts w:cs="Arial"/>
          <w:bCs/>
          <w:lang w:val="sr-Cyrl-CS"/>
        </w:rPr>
        <w:t>.</w:t>
      </w:r>
    </w:p>
    <w:p w:rsidR="008D7F2B" w:rsidRPr="00330568" w:rsidRDefault="008D7F2B" w:rsidP="008D7F2B">
      <w:pPr>
        <w:tabs>
          <w:tab w:val="left" w:pos="9090"/>
        </w:tabs>
        <w:jc w:val="both"/>
        <w:rPr>
          <w:rFonts w:cs="Arial"/>
          <w:bCs/>
          <w:lang w:val="sr-Cyrl-CS"/>
        </w:rPr>
      </w:pPr>
    </w:p>
    <w:p w:rsidR="008D7F2B" w:rsidRDefault="008D7F2B" w:rsidP="008D7F2B">
      <w:pPr>
        <w:tabs>
          <w:tab w:val="left" w:pos="9090"/>
        </w:tabs>
        <w:jc w:val="center"/>
        <w:rPr>
          <w:rFonts w:cs="Arial"/>
          <w:bCs/>
          <w:lang w:val="sr-Cyrl-CS"/>
        </w:rPr>
      </w:pPr>
      <w:r w:rsidRPr="00330568">
        <w:rPr>
          <w:rFonts w:cs="Arial"/>
        </w:rPr>
        <w:t>Члан</w:t>
      </w:r>
      <w:r>
        <w:rPr>
          <w:rFonts w:cs="Arial"/>
        </w:rPr>
        <w:t xml:space="preserve"> </w:t>
      </w:r>
      <w:r w:rsidR="00317FBC">
        <w:rPr>
          <w:rFonts w:cs="Arial"/>
          <w:bCs/>
          <w:lang w:val="sr-Cyrl-CS"/>
        </w:rPr>
        <w:t>5</w:t>
      </w:r>
      <w:r w:rsidRPr="00330568">
        <w:rPr>
          <w:rFonts w:cs="Arial"/>
          <w:bCs/>
          <w:lang w:val="sr-Cyrl-CS"/>
        </w:rPr>
        <w:t>.</w:t>
      </w:r>
    </w:p>
    <w:p w:rsidR="00312458" w:rsidRPr="00A31543" w:rsidRDefault="00312458" w:rsidP="008D7F2B">
      <w:pPr>
        <w:tabs>
          <w:tab w:val="left" w:pos="9090"/>
        </w:tabs>
        <w:jc w:val="center"/>
        <w:rPr>
          <w:rFonts w:cs="Arial"/>
          <w:bCs/>
        </w:rPr>
      </w:pPr>
    </w:p>
    <w:p w:rsidR="008D7F2B" w:rsidRPr="00330568" w:rsidRDefault="008D7F2B" w:rsidP="008D7F2B">
      <w:pPr>
        <w:tabs>
          <w:tab w:val="left" w:pos="9090"/>
        </w:tabs>
        <w:jc w:val="both"/>
        <w:rPr>
          <w:rFonts w:cs="Arial"/>
          <w:bCs/>
          <w:lang w:val="sr-Cyrl-CS"/>
        </w:rPr>
      </w:pPr>
      <w:r w:rsidRPr="00330568">
        <w:rPr>
          <w:rFonts w:cs="Arial"/>
        </w:rPr>
        <w:t xml:space="preserve">Испоруке уговорених добара из члана 1. овог </w:t>
      </w:r>
      <w:r w:rsidR="006522CC">
        <w:rPr>
          <w:rFonts w:cs="Arial"/>
          <w:lang w:val="sr-Cyrl-RS"/>
        </w:rPr>
        <w:t>У</w:t>
      </w:r>
      <w:r w:rsidRPr="00330568">
        <w:rPr>
          <w:rFonts w:cs="Arial"/>
        </w:rPr>
        <w:t>говора се врше сукцесивно</w:t>
      </w:r>
      <w:r w:rsidRPr="00330568">
        <w:rPr>
          <w:rFonts w:cs="Arial"/>
          <w:bCs/>
          <w:lang w:bidi="en-US"/>
        </w:rPr>
        <w:t xml:space="preserve">, </w:t>
      </w:r>
      <w:r w:rsidRPr="00330568">
        <w:rPr>
          <w:rFonts w:cs="Arial"/>
          <w:bCs/>
          <w:lang w:val="sr-Cyrl-CS"/>
        </w:rPr>
        <w:t xml:space="preserve">према потребама Купца </w:t>
      </w:r>
      <w:r>
        <w:rPr>
          <w:rFonts w:cs="Arial"/>
          <w:bCs/>
          <w:lang w:val="sr-Cyrl-CS"/>
        </w:rPr>
        <w:t xml:space="preserve">– </w:t>
      </w:r>
      <w:r w:rsidRPr="00330568">
        <w:rPr>
          <w:rFonts w:cs="Arial"/>
          <w:bCs/>
          <w:lang w:val="sr-Cyrl-CS"/>
        </w:rPr>
        <w:t>свако</w:t>
      </w:r>
      <w:r w:rsidRPr="00330568">
        <w:rPr>
          <w:rFonts w:cs="Arial"/>
          <w:bCs/>
        </w:rPr>
        <w:t>г</w:t>
      </w:r>
      <w:r>
        <w:rPr>
          <w:rFonts w:cs="Arial"/>
          <w:bCs/>
        </w:rPr>
        <w:t xml:space="preserve"> </w:t>
      </w:r>
      <w:r w:rsidRPr="00330568">
        <w:rPr>
          <w:rFonts w:cs="Arial"/>
          <w:lang w:val="sr-Cyrl-CS"/>
        </w:rPr>
        <w:t>о</w:t>
      </w:r>
      <w:r w:rsidRPr="00330568">
        <w:rPr>
          <w:rFonts w:cs="Arial"/>
        </w:rPr>
        <w:t>гранака</w:t>
      </w:r>
      <w:r>
        <w:rPr>
          <w:rFonts w:cs="Arial"/>
        </w:rPr>
        <w:t xml:space="preserve"> </w:t>
      </w:r>
      <w:r w:rsidRPr="00330568">
        <w:rPr>
          <w:rFonts w:cs="Arial"/>
        </w:rPr>
        <w:t>ЈП ЕПС</w:t>
      </w:r>
      <w:r w:rsidRPr="00330568">
        <w:rPr>
          <w:rFonts w:cs="Arial"/>
          <w:bCs/>
          <w:lang w:val="sr-Cyrl-CS"/>
        </w:rPr>
        <w:t>,</w:t>
      </w:r>
      <w:r w:rsidRPr="00330568">
        <w:rPr>
          <w:rFonts w:cs="Arial"/>
          <w:bCs/>
          <w:lang w:bidi="en-US"/>
        </w:rPr>
        <w:t xml:space="preserve"> у року од 24 сата од примљеног писаног захтева Купца за отпрему </w:t>
      </w:r>
      <w:r>
        <w:rPr>
          <w:rFonts w:cs="Arial"/>
          <w:bCs/>
          <w:lang w:bidi="en-US"/>
        </w:rPr>
        <w:t xml:space="preserve">натријум </w:t>
      </w:r>
      <w:r w:rsidRPr="008C7E83">
        <w:rPr>
          <w:rFonts w:cs="Arial"/>
          <w:szCs w:val="24"/>
          <w:lang w:eastAsia="en-US"/>
        </w:rPr>
        <w:t>хидроксид</w:t>
      </w:r>
      <w:r>
        <w:rPr>
          <w:rFonts w:cs="Arial"/>
          <w:szCs w:val="24"/>
          <w:lang w:eastAsia="en-US"/>
        </w:rPr>
        <w:t xml:space="preserve"> </w:t>
      </w:r>
      <w:r w:rsidRPr="008C7E83">
        <w:rPr>
          <w:rFonts w:cs="Arial"/>
          <w:lang w:val="sr-Cyrl-CS"/>
        </w:rPr>
        <w:t>(</w:t>
      </w:r>
      <w:r w:rsidRPr="008C7E83">
        <w:rPr>
          <w:rFonts w:cs="Arial"/>
        </w:rPr>
        <w:t>NaOH) раствор 47%+-1% изражено у сувој материји</w:t>
      </w:r>
      <w:r w:rsidRPr="00330568">
        <w:rPr>
          <w:rFonts w:cs="Arial"/>
          <w:bCs/>
          <w:lang w:bidi="en-US"/>
        </w:rPr>
        <w:t>,</w:t>
      </w:r>
      <w:r w:rsidRPr="00330568">
        <w:rPr>
          <w:rFonts w:cs="Arial"/>
          <w:bCs/>
          <w:lang w:val="sr-Cyrl-CS"/>
        </w:rPr>
        <w:t xml:space="preserve"> на паритету: испоручено у складиште сваког </w:t>
      </w:r>
      <w:r w:rsidRPr="00330568">
        <w:rPr>
          <w:rFonts w:cs="Arial"/>
          <w:lang w:val="sr-Cyrl-CS"/>
        </w:rPr>
        <w:t>о</w:t>
      </w:r>
      <w:r w:rsidRPr="00330568">
        <w:rPr>
          <w:rFonts w:cs="Arial"/>
        </w:rPr>
        <w:t>гранака</w:t>
      </w:r>
      <w:r>
        <w:rPr>
          <w:rFonts w:cs="Arial"/>
        </w:rPr>
        <w:t xml:space="preserve"> </w:t>
      </w:r>
      <w:r w:rsidRPr="00330568">
        <w:rPr>
          <w:rFonts w:cs="Arial"/>
        </w:rPr>
        <w:t>ЈП ЕПС</w:t>
      </w:r>
      <w:r w:rsidRPr="00330568">
        <w:rPr>
          <w:rFonts w:cs="Arial"/>
          <w:bCs/>
        </w:rPr>
        <w:t>.</w:t>
      </w:r>
      <w:r w:rsidRPr="00330568">
        <w:rPr>
          <w:rFonts w:cs="Arial"/>
          <w:bCs/>
        </w:rPr>
        <w:tab/>
      </w:r>
    </w:p>
    <w:p w:rsidR="008D7F2B" w:rsidRPr="00330568" w:rsidRDefault="008D7F2B" w:rsidP="008D7F2B">
      <w:pPr>
        <w:tabs>
          <w:tab w:val="left" w:pos="9090"/>
        </w:tabs>
        <w:jc w:val="both"/>
        <w:rPr>
          <w:rFonts w:cs="Arial"/>
          <w:bCs/>
          <w:lang w:val="sr-Cyrl-CS"/>
        </w:rPr>
      </w:pPr>
    </w:p>
    <w:p w:rsidR="008D7F2B" w:rsidRDefault="008D7F2B" w:rsidP="008D7F2B">
      <w:pPr>
        <w:tabs>
          <w:tab w:val="left" w:pos="9090"/>
        </w:tabs>
        <w:jc w:val="both"/>
        <w:rPr>
          <w:rFonts w:cs="Arial"/>
          <w:bCs/>
          <w:lang w:val="sr-Cyrl-CS"/>
        </w:rPr>
      </w:pPr>
      <w:r w:rsidRPr="00330568">
        <w:rPr>
          <w:rFonts w:cs="Arial"/>
          <w:bCs/>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007D578F">
        <w:rPr>
          <w:rFonts w:cs="Arial"/>
          <w:bCs/>
          <w:lang w:val="sr-Cyrl-CS"/>
        </w:rPr>
        <w:t xml:space="preserve"> </w:t>
      </w:r>
      <w:r w:rsidRPr="00330568">
        <w:rPr>
          <w:rFonts w:cs="Arial"/>
          <w:bCs/>
          <w:lang w:val="sr-Cyrl-CS"/>
        </w:rPr>
        <w:t>сматра се датум пријема до</w:t>
      </w:r>
      <w:r w:rsidRPr="00330568">
        <w:rPr>
          <w:rFonts w:cs="Arial"/>
          <w:bCs/>
        </w:rPr>
        <w:t>б</w:t>
      </w:r>
      <w:r w:rsidRPr="00330568">
        <w:rPr>
          <w:rFonts w:cs="Arial"/>
          <w:bCs/>
          <w:lang w:val="sr-Cyrl-CS"/>
        </w:rPr>
        <w:t xml:space="preserve">ра у складиште </w:t>
      </w:r>
      <w:r w:rsidRPr="00330568">
        <w:rPr>
          <w:rFonts w:cs="Arial"/>
          <w:lang w:val="sr-Cyrl-CS"/>
        </w:rPr>
        <w:t>о</w:t>
      </w:r>
      <w:r w:rsidRPr="00330568">
        <w:rPr>
          <w:rFonts w:cs="Arial"/>
        </w:rPr>
        <w:t>гранка</w:t>
      </w:r>
      <w:r>
        <w:rPr>
          <w:rFonts w:cs="Arial"/>
        </w:rPr>
        <w:t xml:space="preserve"> </w:t>
      </w:r>
      <w:r w:rsidRPr="00330568">
        <w:rPr>
          <w:rFonts w:cs="Arial"/>
        </w:rPr>
        <w:t>ЈП ЕПС</w:t>
      </w:r>
      <w:r w:rsidRPr="00330568">
        <w:rPr>
          <w:rFonts w:cs="Arial"/>
          <w:bCs/>
        </w:rPr>
        <w:t>.</w:t>
      </w:r>
    </w:p>
    <w:p w:rsidR="008D7F2B" w:rsidRPr="00330568" w:rsidRDefault="008D7F2B" w:rsidP="008D7F2B">
      <w:pPr>
        <w:tabs>
          <w:tab w:val="left" w:pos="9090"/>
        </w:tabs>
        <w:jc w:val="both"/>
        <w:rPr>
          <w:rFonts w:cs="Arial"/>
          <w:bCs/>
          <w:lang w:val="sr-Cyrl-CS"/>
        </w:rPr>
      </w:pPr>
    </w:p>
    <w:p w:rsidR="008D7F2B" w:rsidRDefault="008D7F2B" w:rsidP="008D7F2B">
      <w:pPr>
        <w:tabs>
          <w:tab w:val="left" w:pos="9090"/>
        </w:tabs>
        <w:jc w:val="both"/>
        <w:rPr>
          <w:rFonts w:cs="Arial"/>
          <w:lang w:val="sr-Cyrl-CS"/>
        </w:rPr>
      </w:pPr>
      <w:r w:rsidRPr="00330568">
        <w:rPr>
          <w:rFonts w:cs="Arial"/>
          <w:bCs/>
          <w:lang w:val="sr-Cyrl-CS"/>
        </w:rPr>
        <w:t>Продавац се обавезује да, у оквиру утврђене динамике, отпрему, транспорт и испо</w:t>
      </w:r>
      <w:r>
        <w:rPr>
          <w:rFonts w:cs="Arial"/>
          <w:bCs/>
          <w:lang w:val="sr-Cyrl-CS"/>
        </w:rPr>
        <w:t>руку добра организује у свему у</w:t>
      </w:r>
      <w:r w:rsidRPr="00330568">
        <w:rPr>
          <w:rFonts w:cs="Arial"/>
          <w:bCs/>
          <w:lang w:val="sr-Cyrl-CS"/>
        </w:rPr>
        <w:t xml:space="preserve"> складу са инструкцијама и захтевима </w:t>
      </w:r>
      <w:r w:rsidR="00E85CF8">
        <w:rPr>
          <w:rFonts w:cs="Arial"/>
          <w:lang w:val="sr-Cyrl-CS"/>
        </w:rPr>
        <w:t>Купца.</w:t>
      </w:r>
    </w:p>
    <w:p w:rsidR="00E85CF8" w:rsidRDefault="00E85CF8" w:rsidP="008D7F2B">
      <w:pPr>
        <w:tabs>
          <w:tab w:val="left" w:pos="9090"/>
        </w:tabs>
        <w:jc w:val="both"/>
        <w:rPr>
          <w:rFonts w:cs="Arial"/>
          <w:lang w:val="sr-Cyrl-CS"/>
        </w:rPr>
      </w:pPr>
    </w:p>
    <w:p w:rsidR="00E85CF8" w:rsidRPr="00A31543" w:rsidRDefault="00E85CF8" w:rsidP="008D7F2B">
      <w:pPr>
        <w:tabs>
          <w:tab w:val="left" w:pos="9090"/>
        </w:tabs>
        <w:jc w:val="both"/>
        <w:rPr>
          <w:rFonts w:cs="Arial"/>
          <w:bCs/>
          <w:lang w:val="sr-Cyrl-CS"/>
        </w:rPr>
      </w:pPr>
      <w:r>
        <w:rPr>
          <w:rFonts w:cs="Arial"/>
          <w:lang w:val="sr-Cyrl-CS"/>
        </w:rPr>
        <w:t>Продављац је дужан да спрове</w:t>
      </w:r>
      <w:r w:rsidR="00D44A1A">
        <w:rPr>
          <w:rFonts w:cs="Arial"/>
          <w:lang w:val="sr-Cyrl-CS"/>
        </w:rPr>
        <w:t xml:space="preserve">де организацију рада, којом ће се обезбедити благовремени пријем добара у </w:t>
      </w:r>
      <w:r w:rsidR="00D44A1A" w:rsidRPr="00330568">
        <w:rPr>
          <w:rFonts w:cs="Arial"/>
          <w:bCs/>
          <w:lang w:val="sr-Cyrl-CS"/>
        </w:rPr>
        <w:t xml:space="preserve"> складишт</w:t>
      </w:r>
      <w:r w:rsidR="00D44A1A">
        <w:rPr>
          <w:rFonts w:cs="Arial"/>
          <w:bCs/>
          <w:lang w:val="sr-Cyrl-CS"/>
        </w:rPr>
        <w:t>а</w:t>
      </w:r>
      <w:r w:rsidR="00D44A1A" w:rsidRPr="00330568">
        <w:rPr>
          <w:rFonts w:cs="Arial"/>
          <w:bCs/>
          <w:lang w:val="sr-Cyrl-CS"/>
        </w:rPr>
        <w:t xml:space="preserve"> </w:t>
      </w:r>
      <w:r w:rsidR="00D44A1A" w:rsidRPr="00330568">
        <w:rPr>
          <w:rFonts w:cs="Arial"/>
          <w:lang w:val="sr-Cyrl-CS"/>
        </w:rPr>
        <w:t>о</w:t>
      </w:r>
      <w:r w:rsidR="00D44A1A" w:rsidRPr="00330568">
        <w:rPr>
          <w:rFonts w:cs="Arial"/>
        </w:rPr>
        <w:t>гран</w:t>
      </w:r>
      <w:r w:rsidR="00D44A1A">
        <w:rPr>
          <w:rFonts w:cs="Arial"/>
          <w:lang w:val="sr-Cyrl-RS"/>
        </w:rPr>
        <w:t>а</w:t>
      </w:r>
      <w:r w:rsidR="00D44A1A" w:rsidRPr="00330568">
        <w:rPr>
          <w:rFonts w:cs="Arial"/>
        </w:rPr>
        <w:t>ка</w:t>
      </w:r>
      <w:r w:rsidR="00D44A1A">
        <w:rPr>
          <w:rFonts w:cs="Arial"/>
        </w:rPr>
        <w:t xml:space="preserve"> </w:t>
      </w:r>
      <w:r w:rsidR="00D44A1A" w:rsidRPr="00330568">
        <w:rPr>
          <w:rFonts w:cs="Arial"/>
        </w:rPr>
        <w:t>ЈП ЕПС</w:t>
      </w:r>
      <w:r w:rsidR="00D44A1A">
        <w:rPr>
          <w:rFonts w:cs="Arial"/>
          <w:lang w:val="sr-Cyrl-CS"/>
        </w:rPr>
        <w:t>, а најкасније до 13,00 часова.</w:t>
      </w:r>
    </w:p>
    <w:p w:rsidR="005C1573" w:rsidRPr="000D7262" w:rsidRDefault="005C1573" w:rsidP="000D7262">
      <w:pPr>
        <w:tabs>
          <w:tab w:val="left" w:pos="9090"/>
        </w:tabs>
        <w:rPr>
          <w:rFonts w:ascii="Nyala" w:hAnsi="Nyala" w:cs="Arial"/>
        </w:rPr>
      </w:pPr>
    </w:p>
    <w:p w:rsidR="008D7F2B" w:rsidRDefault="008D7F2B" w:rsidP="008D7F2B">
      <w:pPr>
        <w:tabs>
          <w:tab w:val="left" w:pos="9090"/>
        </w:tabs>
        <w:jc w:val="center"/>
        <w:rPr>
          <w:rFonts w:cs="Arial"/>
          <w:bCs/>
          <w:lang w:val="sr-Cyrl-CS"/>
        </w:rPr>
      </w:pPr>
      <w:r w:rsidRPr="00330568">
        <w:rPr>
          <w:rFonts w:cs="Arial"/>
        </w:rPr>
        <w:t>Члан</w:t>
      </w:r>
      <w:r w:rsidRPr="00330568">
        <w:rPr>
          <w:rFonts w:cs="Arial"/>
          <w:bCs/>
          <w:lang w:val="sr-Cyrl-CS"/>
        </w:rPr>
        <w:t xml:space="preserve"> </w:t>
      </w:r>
      <w:r w:rsidR="00317FBC">
        <w:rPr>
          <w:rFonts w:cs="Arial"/>
          <w:bCs/>
          <w:lang w:val="sr-Cyrl-CS"/>
        </w:rPr>
        <w:t>6</w:t>
      </w:r>
      <w:r w:rsidRPr="00330568">
        <w:rPr>
          <w:rFonts w:cs="Arial"/>
          <w:bCs/>
          <w:lang w:val="sr-Cyrl-CS"/>
        </w:rPr>
        <w:t>.</w:t>
      </w:r>
    </w:p>
    <w:p w:rsidR="00312458" w:rsidRPr="00B10664" w:rsidRDefault="00312458" w:rsidP="008D7F2B">
      <w:pPr>
        <w:tabs>
          <w:tab w:val="left" w:pos="9090"/>
        </w:tabs>
        <w:jc w:val="center"/>
        <w:rPr>
          <w:rFonts w:cs="Arial"/>
          <w:bCs/>
        </w:rPr>
      </w:pPr>
    </w:p>
    <w:p w:rsidR="008D7F2B" w:rsidRPr="00330568" w:rsidRDefault="008D7F2B" w:rsidP="008D7F2B">
      <w:pPr>
        <w:tabs>
          <w:tab w:val="left" w:pos="9090"/>
        </w:tabs>
        <w:jc w:val="both"/>
        <w:rPr>
          <w:rFonts w:cs="Arial"/>
          <w:bCs/>
          <w:lang w:val="sr-Cyrl-CS"/>
        </w:rPr>
      </w:pPr>
      <w:r w:rsidRPr="00330568">
        <w:rPr>
          <w:rFonts w:cs="Arial"/>
          <w:bCs/>
          <w:lang w:val="sl-SI"/>
        </w:rPr>
        <w:t>Продавац</w:t>
      </w:r>
      <w:r>
        <w:rPr>
          <w:rFonts w:cs="Arial"/>
          <w:bCs/>
        </w:rPr>
        <w:t xml:space="preserve"> </w:t>
      </w:r>
      <w:r w:rsidRPr="00330568">
        <w:rPr>
          <w:rFonts w:cs="Arial"/>
          <w:bCs/>
          <w:lang w:val="sl-SI"/>
        </w:rPr>
        <w:t>је</w:t>
      </w:r>
      <w:r>
        <w:rPr>
          <w:rFonts w:cs="Arial"/>
          <w:bCs/>
        </w:rPr>
        <w:t xml:space="preserve"> </w:t>
      </w:r>
      <w:r w:rsidRPr="00330568">
        <w:rPr>
          <w:rFonts w:cs="Arial"/>
          <w:bCs/>
          <w:lang w:val="sl-SI"/>
        </w:rPr>
        <w:t>ду</w:t>
      </w:r>
      <w:r w:rsidRPr="00330568">
        <w:rPr>
          <w:rFonts w:cs="Arial"/>
          <w:bCs/>
          <w:lang w:val="sr-Cyrl-CS"/>
        </w:rPr>
        <w:t>ж</w:t>
      </w:r>
      <w:r w:rsidRPr="00330568">
        <w:rPr>
          <w:rFonts w:cs="Arial"/>
          <w:bCs/>
          <w:lang w:val="sl-SI"/>
        </w:rPr>
        <w:t>ан</w:t>
      </w:r>
      <w:r>
        <w:rPr>
          <w:rFonts w:cs="Arial"/>
          <w:bCs/>
        </w:rPr>
        <w:t xml:space="preserve"> </w:t>
      </w:r>
      <w:r w:rsidRPr="00330568">
        <w:rPr>
          <w:rFonts w:cs="Arial"/>
          <w:bCs/>
          <w:lang w:val="sl-SI"/>
        </w:rPr>
        <w:t>да</w:t>
      </w:r>
      <w:r>
        <w:rPr>
          <w:rFonts w:cs="Arial"/>
          <w:bCs/>
        </w:rPr>
        <w:t xml:space="preserve"> </w:t>
      </w:r>
      <w:r w:rsidRPr="00330568">
        <w:rPr>
          <w:rFonts w:cs="Arial"/>
          <w:bCs/>
          <w:lang w:val="sl-SI"/>
        </w:rPr>
        <w:t>обавести</w:t>
      </w:r>
      <w:r>
        <w:rPr>
          <w:rFonts w:cs="Arial"/>
          <w:bCs/>
        </w:rPr>
        <w:t xml:space="preserve"> </w:t>
      </w:r>
      <w:r w:rsidRPr="00330568">
        <w:rPr>
          <w:rFonts w:cs="Arial"/>
          <w:lang w:val="sr-Cyrl-CS"/>
        </w:rPr>
        <w:t>Купца</w:t>
      </w:r>
      <w:r>
        <w:rPr>
          <w:rFonts w:cs="Arial"/>
          <w:lang w:val="sr-Cyrl-CS"/>
        </w:rPr>
        <w:t xml:space="preserve"> </w:t>
      </w:r>
      <w:r w:rsidRPr="00330568">
        <w:rPr>
          <w:rFonts w:cs="Arial"/>
          <w:bCs/>
          <w:lang w:val="sr-Cyrl-CS"/>
        </w:rPr>
        <w:t xml:space="preserve">и потврди му време испоруке </w:t>
      </w:r>
      <w:r w:rsidRPr="00330568">
        <w:rPr>
          <w:rFonts w:cs="Arial"/>
          <w:bCs/>
          <w:lang w:val="sl-SI"/>
        </w:rPr>
        <w:t>факсом</w:t>
      </w:r>
      <w:r>
        <w:rPr>
          <w:rFonts w:cs="Arial"/>
          <w:bCs/>
        </w:rPr>
        <w:t xml:space="preserve"> </w:t>
      </w:r>
      <w:r w:rsidRPr="00330568">
        <w:rPr>
          <w:rFonts w:cs="Arial"/>
          <w:bCs/>
          <w:lang w:val="sl-SI"/>
        </w:rPr>
        <w:t>или</w:t>
      </w:r>
      <w:r>
        <w:rPr>
          <w:rFonts w:cs="Arial"/>
          <w:bCs/>
        </w:rPr>
        <w:t xml:space="preserve"> </w:t>
      </w:r>
      <w:r w:rsidRPr="00330568">
        <w:rPr>
          <w:rFonts w:cs="Arial"/>
          <w:bCs/>
        </w:rPr>
        <w:t>e-mail</w:t>
      </w:r>
      <w:r w:rsidRPr="00330568">
        <w:rPr>
          <w:rFonts w:cs="Arial"/>
          <w:bCs/>
          <w:lang w:val="sr-Cyrl-CS"/>
        </w:rPr>
        <w:t xml:space="preserve">, одмах по добијању његовог  писаног захтева. </w:t>
      </w:r>
    </w:p>
    <w:p w:rsidR="008D7F2B" w:rsidRPr="00330568" w:rsidRDefault="008D7F2B" w:rsidP="008D7F2B">
      <w:pPr>
        <w:tabs>
          <w:tab w:val="left" w:pos="9090"/>
        </w:tabs>
        <w:jc w:val="both"/>
        <w:rPr>
          <w:rFonts w:cs="Arial"/>
          <w:lang w:val="sr-Cyrl-CS"/>
        </w:rPr>
      </w:pPr>
    </w:p>
    <w:p w:rsidR="008D7F2B" w:rsidRPr="00330568" w:rsidRDefault="008D7F2B" w:rsidP="008D7F2B">
      <w:pPr>
        <w:tabs>
          <w:tab w:val="left" w:pos="9090"/>
        </w:tabs>
        <w:jc w:val="both"/>
        <w:rPr>
          <w:rFonts w:cs="Arial"/>
          <w:lang w:val="sr-Cyrl-CS"/>
        </w:rPr>
      </w:pPr>
      <w:r w:rsidRPr="00330568">
        <w:rPr>
          <w:rFonts w:cs="Arial"/>
          <w:lang w:val="sr-Cyrl-C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w:t>
      </w:r>
      <w:r w:rsidRPr="00330568">
        <w:rPr>
          <w:rFonts w:cs="Arial"/>
          <w:lang w:val="sr-Cyrl-CS"/>
        </w:rPr>
        <w:lastRenderedPageBreak/>
        <w:t>транспорт, количину, вредност пошиљке и очекивани час приспећа испоруке у место складиштења о</w:t>
      </w:r>
      <w:r w:rsidRPr="00330568">
        <w:rPr>
          <w:rFonts w:cs="Arial"/>
        </w:rPr>
        <w:t>гранака</w:t>
      </w:r>
      <w:r>
        <w:rPr>
          <w:rFonts w:cs="Arial"/>
        </w:rPr>
        <w:t xml:space="preserve"> </w:t>
      </w:r>
      <w:r w:rsidRPr="00330568">
        <w:rPr>
          <w:rFonts w:cs="Arial"/>
        </w:rPr>
        <w:t>ЈП ЕПС</w:t>
      </w:r>
      <w:r w:rsidRPr="00330568">
        <w:rPr>
          <w:rFonts w:cs="Arial"/>
          <w:lang w:val="ru-RU"/>
        </w:rPr>
        <w:t>, коме се добро испоручује</w:t>
      </w:r>
      <w:r w:rsidRPr="00330568">
        <w:rPr>
          <w:rFonts w:cs="Arial"/>
          <w:lang w:val="sr-Cyrl-CS"/>
        </w:rPr>
        <w:t xml:space="preserve">. </w:t>
      </w:r>
    </w:p>
    <w:p w:rsidR="008D7F2B" w:rsidRPr="00330568" w:rsidRDefault="008D7F2B" w:rsidP="008D7F2B">
      <w:pPr>
        <w:tabs>
          <w:tab w:val="left" w:pos="9090"/>
        </w:tabs>
        <w:jc w:val="both"/>
        <w:rPr>
          <w:bCs/>
          <w:lang w:val="sr-Latn-CS"/>
        </w:rPr>
      </w:pPr>
    </w:p>
    <w:p w:rsidR="008D7F2B" w:rsidRPr="00330568" w:rsidRDefault="008D7F2B" w:rsidP="008D7F2B">
      <w:pPr>
        <w:tabs>
          <w:tab w:val="left" w:pos="9090"/>
        </w:tabs>
        <w:jc w:val="both"/>
        <w:rPr>
          <w:rFonts w:cs="Arial"/>
          <w:bCs/>
          <w:lang w:val="sr-Cyrl-CS"/>
        </w:rPr>
      </w:pPr>
      <w:r w:rsidRPr="00330568">
        <w:rPr>
          <w:rFonts w:cs="Arial"/>
        </w:rPr>
        <w:t xml:space="preserve">Купац </w:t>
      </w:r>
      <w:r w:rsidRPr="00330568">
        <w:rPr>
          <w:rFonts w:cs="Arial"/>
          <w:bCs/>
          <w:lang w:val="sr-Cyrl-CS"/>
        </w:rPr>
        <w:t>је дужан да, у складу са обавештењем Продавца</w:t>
      </w:r>
      <w:r w:rsidRPr="00330568">
        <w:rPr>
          <w:rFonts w:cs="Arial"/>
          <w:bCs/>
        </w:rPr>
        <w:t xml:space="preserve">, </w:t>
      </w:r>
      <w:r w:rsidRPr="00330568">
        <w:rPr>
          <w:rFonts w:cs="Arial"/>
          <w:bCs/>
          <w:lang w:val="sr-Cyrl-CS"/>
        </w:rPr>
        <w:t xml:space="preserve">организује благовремено преузимање добра </w:t>
      </w:r>
      <w:r w:rsidR="00E85CF8">
        <w:rPr>
          <w:rFonts w:cs="Arial"/>
          <w:bCs/>
          <w:lang w:val="sr-Cyrl-CS"/>
        </w:rPr>
        <w:t>у времену од 07,00 до 1</w:t>
      </w:r>
      <w:r w:rsidR="00D44A1A">
        <w:rPr>
          <w:rFonts w:cs="Arial"/>
          <w:bCs/>
          <w:lang w:val="sr-Cyrl-CS"/>
        </w:rPr>
        <w:t>3</w:t>
      </w:r>
      <w:r w:rsidR="00E85CF8">
        <w:rPr>
          <w:rFonts w:cs="Arial"/>
          <w:bCs/>
          <w:lang w:val="sr-Cyrl-CS"/>
        </w:rPr>
        <w:t>,00 часова</w:t>
      </w:r>
      <w:r w:rsidRPr="00330568">
        <w:rPr>
          <w:rFonts w:cs="Arial"/>
          <w:bCs/>
          <w:lang w:val="sr-Cyrl-CS"/>
        </w:rPr>
        <w:t>.</w:t>
      </w:r>
    </w:p>
    <w:p w:rsidR="008D7F2B" w:rsidRPr="00330568" w:rsidRDefault="008D7F2B" w:rsidP="008D7F2B">
      <w:pPr>
        <w:tabs>
          <w:tab w:val="left" w:pos="9090"/>
        </w:tabs>
        <w:jc w:val="both"/>
        <w:rPr>
          <w:rFonts w:cs="Arial"/>
        </w:rPr>
      </w:pPr>
    </w:p>
    <w:p w:rsidR="008D7F2B" w:rsidRDefault="008D7F2B" w:rsidP="008D7F2B">
      <w:pPr>
        <w:tabs>
          <w:tab w:val="left" w:pos="9090"/>
        </w:tabs>
        <w:jc w:val="center"/>
        <w:rPr>
          <w:rFonts w:cs="Arial"/>
          <w:bCs/>
          <w:lang w:val="sr-Cyrl-CS"/>
        </w:rPr>
      </w:pPr>
      <w:r w:rsidRPr="00330568">
        <w:rPr>
          <w:rFonts w:cs="Arial"/>
        </w:rPr>
        <w:t>Члан</w:t>
      </w:r>
      <w:r w:rsidRPr="00330568">
        <w:rPr>
          <w:rFonts w:cs="Arial"/>
          <w:bCs/>
          <w:lang w:val="sr-Cyrl-CS"/>
        </w:rPr>
        <w:t xml:space="preserve"> </w:t>
      </w:r>
      <w:r w:rsidR="00317FBC">
        <w:rPr>
          <w:rFonts w:cs="Arial"/>
          <w:bCs/>
          <w:lang w:val="sr-Cyrl-CS"/>
        </w:rPr>
        <w:t>7</w:t>
      </w:r>
      <w:r w:rsidRPr="00330568">
        <w:rPr>
          <w:rFonts w:cs="Arial"/>
          <w:bCs/>
          <w:lang w:val="sr-Cyrl-CS"/>
        </w:rPr>
        <w:t>.</w:t>
      </w:r>
    </w:p>
    <w:p w:rsidR="00312458" w:rsidRPr="00B10664" w:rsidRDefault="00312458" w:rsidP="008D7F2B">
      <w:pPr>
        <w:tabs>
          <w:tab w:val="left" w:pos="9090"/>
        </w:tabs>
        <w:jc w:val="center"/>
        <w:rPr>
          <w:rFonts w:cs="Arial"/>
          <w:bCs/>
        </w:rPr>
      </w:pPr>
    </w:p>
    <w:p w:rsidR="008D7F2B" w:rsidRPr="00330568" w:rsidRDefault="008D7F2B" w:rsidP="008D7F2B">
      <w:pPr>
        <w:tabs>
          <w:tab w:val="left" w:pos="9090"/>
        </w:tabs>
        <w:jc w:val="both"/>
        <w:rPr>
          <w:rFonts w:cs="Arial"/>
        </w:rPr>
      </w:pPr>
      <w:r w:rsidRPr="00330568">
        <w:rPr>
          <w:rFonts w:cs="Arial"/>
          <w:lang w:val="sl-SI"/>
        </w:rPr>
        <w:t xml:space="preserve">Продавац је дужан да испоручи </w:t>
      </w:r>
      <w:r w:rsidRPr="00330568">
        <w:rPr>
          <w:rFonts w:cs="Arial"/>
        </w:rPr>
        <w:t>добра из члана 1. овог уговора</w:t>
      </w:r>
      <w:r>
        <w:rPr>
          <w:rFonts w:cs="Arial"/>
        </w:rPr>
        <w:t xml:space="preserve"> </w:t>
      </w:r>
      <w:r w:rsidRPr="00330568">
        <w:rPr>
          <w:rFonts w:cs="Arial"/>
          <w:lang w:val="sr-Cyrl-CS"/>
        </w:rPr>
        <w:t xml:space="preserve">у складу са Понудом, </w:t>
      </w:r>
      <w:r w:rsidRPr="00330568">
        <w:rPr>
          <w:rFonts w:cs="Arial"/>
          <w:lang w:val="sl-SI"/>
        </w:rPr>
        <w:t>чији квалитет одговара техничким захтевима за</w:t>
      </w:r>
      <w:r w:rsidRPr="00330568">
        <w:rPr>
          <w:rFonts w:cs="Arial"/>
          <w:lang w:val="sr-Cyrl-CS"/>
        </w:rPr>
        <w:t xml:space="preserve"> </w:t>
      </w:r>
      <w:r>
        <w:rPr>
          <w:rFonts w:cs="Arial"/>
          <w:bCs/>
          <w:lang w:bidi="en-US"/>
        </w:rPr>
        <w:t xml:space="preserve">натријум </w:t>
      </w:r>
      <w:r w:rsidRPr="008C7E83">
        <w:rPr>
          <w:rFonts w:cs="Arial"/>
          <w:szCs w:val="24"/>
          <w:lang w:eastAsia="en-US"/>
        </w:rPr>
        <w:t>хидроксид</w:t>
      </w:r>
      <w:r>
        <w:rPr>
          <w:rFonts w:cs="Arial"/>
          <w:szCs w:val="24"/>
          <w:lang w:eastAsia="en-US"/>
        </w:rPr>
        <w:t xml:space="preserve"> </w:t>
      </w:r>
      <w:r w:rsidRPr="008C7E83">
        <w:rPr>
          <w:rFonts w:cs="Arial"/>
          <w:lang w:val="sr-Cyrl-CS"/>
        </w:rPr>
        <w:t>(</w:t>
      </w:r>
      <w:r w:rsidRPr="008C7E83">
        <w:rPr>
          <w:rFonts w:cs="Arial"/>
        </w:rPr>
        <w:t>NaOH) раствор 47%+-1% изражено у сувој материји</w:t>
      </w:r>
      <w:r w:rsidRPr="00330568">
        <w:rPr>
          <w:rFonts w:cs="Arial"/>
          <w:bCs/>
        </w:rPr>
        <w:t>,  прописима и стандардима Републике Србије</w:t>
      </w:r>
      <w:r w:rsidRPr="00330568">
        <w:rPr>
          <w:rFonts w:cs="Arial"/>
          <w:lang w:val="sl-SI"/>
        </w:rPr>
        <w:t>.</w:t>
      </w:r>
    </w:p>
    <w:p w:rsidR="008D7F2B" w:rsidRPr="00330568" w:rsidRDefault="008D7F2B" w:rsidP="008D7F2B">
      <w:pPr>
        <w:tabs>
          <w:tab w:val="left" w:pos="9090"/>
        </w:tabs>
        <w:jc w:val="both"/>
        <w:rPr>
          <w:rFonts w:cs="Arial"/>
          <w:lang w:val="sr-Cyrl-CS"/>
        </w:rPr>
      </w:pPr>
    </w:p>
    <w:p w:rsidR="008D7F2B" w:rsidRDefault="008D7F2B" w:rsidP="008D7F2B">
      <w:pPr>
        <w:tabs>
          <w:tab w:val="left" w:pos="9090"/>
        </w:tabs>
        <w:jc w:val="both"/>
        <w:rPr>
          <w:rFonts w:ascii="Nyala" w:hAnsi="Nyala" w:cs="Arial"/>
        </w:rPr>
      </w:pPr>
      <w:r w:rsidRPr="00330568">
        <w:rPr>
          <w:rFonts w:cs="Arial"/>
        </w:rPr>
        <w:t>Испоруку доб</w:t>
      </w:r>
      <w:r w:rsidRPr="00330568">
        <w:rPr>
          <w:rFonts w:cs="Arial"/>
          <w:lang w:val="sr-Cyrl-CS"/>
        </w:rPr>
        <w:t>ра</w:t>
      </w:r>
      <w:r w:rsidRPr="00330568">
        <w:rPr>
          <w:rFonts w:cs="Arial"/>
        </w:rPr>
        <w:t xml:space="preserve"> из члана 1. овог уговора, обавезно прати следећа документација:</w:t>
      </w:r>
    </w:p>
    <w:p w:rsidR="00FE39D8" w:rsidRPr="00FE39D8" w:rsidRDefault="00FE39D8" w:rsidP="00FE39D8">
      <w:pPr>
        <w:pStyle w:val="ListParagraph"/>
        <w:numPr>
          <w:ilvl w:val="0"/>
          <w:numId w:val="45"/>
        </w:numPr>
        <w:tabs>
          <w:tab w:val="left" w:pos="9090"/>
        </w:tabs>
        <w:jc w:val="both"/>
        <w:rPr>
          <w:rFonts w:ascii="Nyala" w:hAnsi="Nyala" w:cs="Arial"/>
          <w:lang w:val="sr-Cyrl-CS"/>
        </w:rPr>
      </w:pPr>
      <w:r w:rsidRPr="00FE39D8">
        <w:rPr>
          <w:rFonts w:cs="Arial"/>
        </w:rPr>
        <w:t>отпремни документ, који садржи количину и датум утовара, потписан од стране Продавца</w:t>
      </w:r>
    </w:p>
    <w:p w:rsidR="008D7F2B" w:rsidRPr="00FA2FCA" w:rsidRDefault="008D7F2B" w:rsidP="008D7F2B">
      <w:pPr>
        <w:pStyle w:val="ListParagraph"/>
        <w:numPr>
          <w:ilvl w:val="0"/>
          <w:numId w:val="39"/>
        </w:numPr>
        <w:tabs>
          <w:tab w:val="left" w:pos="9090"/>
        </w:tabs>
        <w:contextualSpacing/>
        <w:jc w:val="both"/>
        <w:rPr>
          <w:rFonts w:cs="Arial"/>
        </w:rPr>
      </w:pPr>
      <w:r>
        <w:rPr>
          <w:rFonts w:cs="Arial"/>
        </w:rPr>
        <w:t>у</w:t>
      </w:r>
      <w:r w:rsidRPr="00FA2FCA">
        <w:rPr>
          <w:rFonts w:cs="Arial"/>
        </w:rPr>
        <w:t>путство о коришћењу и складиштењу;</w:t>
      </w:r>
    </w:p>
    <w:p w:rsidR="008D7F2B" w:rsidRDefault="00FE39D8" w:rsidP="008D7F2B">
      <w:pPr>
        <w:pStyle w:val="ListParagraph"/>
        <w:numPr>
          <w:ilvl w:val="0"/>
          <w:numId w:val="39"/>
        </w:numPr>
        <w:tabs>
          <w:tab w:val="left" w:pos="9090"/>
        </w:tabs>
        <w:contextualSpacing/>
        <w:jc w:val="both"/>
        <w:rPr>
          <w:rFonts w:cs="Arial"/>
        </w:rPr>
      </w:pPr>
      <w:r>
        <w:rPr>
          <w:rFonts w:cs="Arial"/>
        </w:rPr>
        <w:t>с</w:t>
      </w:r>
      <w:r w:rsidRPr="00FA2FCA">
        <w:rPr>
          <w:rFonts w:cs="Arial"/>
        </w:rPr>
        <w:t>ертификат о квалитету</w:t>
      </w:r>
    </w:p>
    <w:p w:rsidR="00FE39D8" w:rsidRPr="00FA2FCA" w:rsidRDefault="00FE39D8" w:rsidP="008D7F2B">
      <w:pPr>
        <w:pStyle w:val="ListParagraph"/>
        <w:numPr>
          <w:ilvl w:val="0"/>
          <w:numId w:val="39"/>
        </w:numPr>
        <w:tabs>
          <w:tab w:val="left" w:pos="9090"/>
        </w:tabs>
        <w:contextualSpacing/>
        <w:jc w:val="both"/>
        <w:rPr>
          <w:rFonts w:cs="Arial"/>
        </w:rPr>
      </w:pPr>
      <w:r w:rsidRPr="00220E05">
        <w:rPr>
          <w:rFonts w:cs="Arial"/>
          <w:lang w:val="sr-Cyrl-CS"/>
        </w:rPr>
        <w:t>М</w:t>
      </w:r>
      <w:r w:rsidRPr="00220E05">
        <w:rPr>
          <w:rFonts w:cs="Arial"/>
        </w:rPr>
        <w:t xml:space="preserve">SDS </w:t>
      </w:r>
      <w:r w:rsidRPr="00220E05">
        <w:rPr>
          <w:rFonts w:cs="Arial"/>
          <w:lang w:val="sr-Cyrl-CS"/>
        </w:rPr>
        <w:t>листа (</w:t>
      </w:r>
      <w:r w:rsidR="00A906F4">
        <w:rPr>
          <w:rFonts w:cs="Arial"/>
          <w:lang w:val="sr-Cyrl-CS"/>
        </w:rPr>
        <w:t>Безбедносни лист</w:t>
      </w:r>
      <w:r w:rsidR="00FC363F">
        <w:rPr>
          <w:rFonts w:cs="Arial"/>
          <w:lang w:val="sr-Cyrl-CS"/>
        </w:rPr>
        <w:t xml:space="preserve"> </w:t>
      </w:r>
      <w:r w:rsidR="00A906F4">
        <w:rPr>
          <w:rFonts w:cs="Arial"/>
          <w:lang w:val="sr-Cyrl-CS"/>
        </w:rPr>
        <w:t>на српском</w:t>
      </w:r>
      <w:r w:rsidRPr="00220E05">
        <w:rPr>
          <w:rFonts w:cs="Arial"/>
          <w:lang w:val="sr-Cyrl-CS"/>
        </w:rPr>
        <w:t xml:space="preserve"> језик</w:t>
      </w:r>
      <w:r w:rsidR="00A906F4">
        <w:rPr>
          <w:rFonts w:cs="Arial"/>
          <w:lang w:val="sr-Cyrl-CS"/>
        </w:rPr>
        <w:t>у</w:t>
      </w:r>
      <w:r w:rsidR="00FC363F">
        <w:rPr>
          <w:rFonts w:cs="Arial"/>
          <w:lang w:val="sr-Cyrl-CS"/>
        </w:rPr>
        <w:t>, кој</w:t>
      </w:r>
      <w:r w:rsidR="00A906F4">
        <w:rPr>
          <w:rFonts w:cs="Arial"/>
          <w:lang w:val="sr-Cyrl-CS"/>
        </w:rPr>
        <w:t>и</w:t>
      </w:r>
      <w:r w:rsidR="00FC363F">
        <w:rPr>
          <w:rFonts w:cs="Arial"/>
          <w:lang w:val="sr-Cyrl-CS"/>
        </w:rPr>
        <w:t xml:space="preserve"> мора бити у складу са </w:t>
      </w:r>
      <w:r w:rsidR="00A906F4">
        <w:rPr>
          <w:rFonts w:cs="Arial"/>
          <w:lang w:val="sr-Cyrl-CS"/>
        </w:rPr>
        <w:t>важећим П</w:t>
      </w:r>
      <w:r w:rsidR="00FC363F">
        <w:rPr>
          <w:rFonts w:cs="Arial"/>
          <w:lang w:val="sr-Cyrl-CS"/>
        </w:rPr>
        <w:t xml:space="preserve">равилником о </w:t>
      </w:r>
      <w:r w:rsidR="00A906F4">
        <w:rPr>
          <w:rFonts w:cs="Arial"/>
          <w:lang w:val="sr-Cyrl-CS"/>
        </w:rPr>
        <w:t xml:space="preserve"> садржају безбедносног листа</w:t>
      </w:r>
      <w:r w:rsidR="007D6F28">
        <w:rPr>
          <w:rFonts w:cs="Arial"/>
          <w:lang w:val="sr-Cyrl-CS"/>
        </w:rPr>
        <w:t>,</w:t>
      </w:r>
      <w:r w:rsidR="007D6F28" w:rsidRPr="007D6F28">
        <w:rPr>
          <w:rFonts w:cs="Arial"/>
          <w:szCs w:val="24"/>
          <w:lang w:val="sr-Cyrl-RS"/>
        </w:rPr>
        <w:t xml:space="preserve"> </w:t>
      </w:r>
      <w:r w:rsidR="007D6F28" w:rsidRPr="00E059C5">
        <w:rPr>
          <w:rFonts w:cs="Arial"/>
          <w:szCs w:val="24"/>
          <w:lang w:val="sr-Cyrl-RS"/>
        </w:rPr>
        <w:t xml:space="preserve">Законом о хемикалијама, и Правилником о класификацији, паковању, обележавању и </w:t>
      </w:r>
      <w:r w:rsidR="007D6F28">
        <w:rPr>
          <w:rFonts w:cs="Arial"/>
          <w:szCs w:val="24"/>
          <w:lang w:val="sr-Cyrl-RS"/>
        </w:rPr>
        <w:t>оглашавању хемикалије</w:t>
      </w:r>
      <w:r w:rsidR="007D6F28" w:rsidRPr="00E059C5">
        <w:rPr>
          <w:rFonts w:cs="Arial"/>
          <w:szCs w:val="24"/>
          <w:lang w:val="sr-Cyrl-RS"/>
        </w:rPr>
        <w:t xml:space="preserve"> и о</w:t>
      </w:r>
      <w:r w:rsidR="007D6F28">
        <w:rPr>
          <w:rFonts w:cs="Arial"/>
          <w:szCs w:val="24"/>
          <w:lang w:val="sr-Cyrl-RS"/>
        </w:rPr>
        <w:t>дређеног производа у складу са г</w:t>
      </w:r>
      <w:r w:rsidR="007D6F28" w:rsidRPr="00E059C5">
        <w:rPr>
          <w:rFonts w:cs="Arial"/>
          <w:szCs w:val="24"/>
          <w:lang w:val="sr-Cyrl-RS"/>
        </w:rPr>
        <w:t>лобално хармонизованим системом за класификацију и обележавање</w:t>
      </w:r>
      <w:r w:rsidR="007D6F28" w:rsidRPr="00E059C5">
        <w:rPr>
          <w:rFonts w:cs="Arial"/>
          <w:szCs w:val="24"/>
        </w:rPr>
        <w:t xml:space="preserve"> UN</w:t>
      </w:r>
      <w:r w:rsidR="00A906F4">
        <w:rPr>
          <w:rFonts w:cs="Arial"/>
          <w:lang w:val="sr-Cyrl-CS"/>
        </w:rPr>
        <w:t>)</w:t>
      </w:r>
      <w:r w:rsidR="00FC363F">
        <w:rPr>
          <w:rFonts w:cs="Arial"/>
          <w:lang w:val="sr-Cyrl-CS"/>
        </w:rPr>
        <w:t xml:space="preserve">  </w:t>
      </w:r>
    </w:p>
    <w:p w:rsidR="008D7F2B" w:rsidRPr="00330568" w:rsidRDefault="008D7F2B" w:rsidP="008D7F2B">
      <w:pPr>
        <w:tabs>
          <w:tab w:val="left" w:pos="9090"/>
        </w:tabs>
        <w:jc w:val="both"/>
        <w:rPr>
          <w:rFonts w:cs="Arial"/>
        </w:rPr>
      </w:pPr>
    </w:p>
    <w:p w:rsidR="00317FBC" w:rsidRDefault="008D7F2B" w:rsidP="006922D0">
      <w:pPr>
        <w:tabs>
          <w:tab w:val="left" w:pos="9090"/>
        </w:tabs>
        <w:jc w:val="both"/>
        <w:rPr>
          <w:rFonts w:ascii="Nyala" w:hAnsi="Nyala" w:cs="Arial"/>
        </w:rPr>
      </w:pPr>
      <w:r w:rsidRPr="00330568">
        <w:rPr>
          <w:rFonts w:cs="Arial"/>
        </w:rPr>
        <w:t>Уколико испоруку не прати документација из става 2. овог члана, испорука се не може сматрати уредно извршеном.</w:t>
      </w:r>
    </w:p>
    <w:p w:rsidR="00317FBC" w:rsidRDefault="00317FBC" w:rsidP="008D7F2B">
      <w:pPr>
        <w:tabs>
          <w:tab w:val="left" w:pos="9090"/>
        </w:tabs>
        <w:jc w:val="center"/>
        <w:rPr>
          <w:rFonts w:ascii="Nyala" w:hAnsi="Nyala" w:cs="Arial"/>
        </w:rPr>
      </w:pPr>
    </w:p>
    <w:p w:rsidR="008D7F2B" w:rsidRDefault="008D7F2B" w:rsidP="008D7F2B">
      <w:pPr>
        <w:tabs>
          <w:tab w:val="left" w:pos="9090"/>
        </w:tabs>
        <w:jc w:val="center"/>
        <w:rPr>
          <w:rFonts w:cs="Arial"/>
          <w:lang w:val="sr-Cyrl-CS"/>
        </w:rPr>
      </w:pPr>
      <w:r w:rsidRPr="00330568">
        <w:rPr>
          <w:rFonts w:cs="Arial"/>
        </w:rPr>
        <w:t>Члан</w:t>
      </w:r>
      <w:r>
        <w:rPr>
          <w:rFonts w:cs="Arial"/>
        </w:rPr>
        <w:t xml:space="preserve"> </w:t>
      </w:r>
      <w:r w:rsidR="00317FBC">
        <w:rPr>
          <w:rFonts w:cs="Arial"/>
          <w:lang w:val="sr-Cyrl-RS"/>
        </w:rPr>
        <w:t>8</w:t>
      </w:r>
      <w:r>
        <w:rPr>
          <w:rFonts w:cs="Arial"/>
          <w:lang w:val="sr-Cyrl-CS"/>
        </w:rPr>
        <w:t>.</w:t>
      </w:r>
    </w:p>
    <w:p w:rsidR="00312458" w:rsidRPr="00B10664" w:rsidRDefault="00312458" w:rsidP="008D7F2B">
      <w:pPr>
        <w:tabs>
          <w:tab w:val="left" w:pos="9090"/>
        </w:tabs>
        <w:jc w:val="center"/>
        <w:rPr>
          <w:rFonts w:cs="Arial"/>
        </w:rPr>
      </w:pPr>
    </w:p>
    <w:p w:rsidR="008D7F2B" w:rsidRPr="00330568" w:rsidRDefault="008D7F2B" w:rsidP="008D7F2B">
      <w:pPr>
        <w:tabs>
          <w:tab w:val="left" w:pos="9090"/>
        </w:tabs>
        <w:jc w:val="both"/>
        <w:rPr>
          <w:rFonts w:cs="Arial"/>
          <w:bCs/>
          <w:lang w:val="sr-Cyrl-CS"/>
        </w:rPr>
      </w:pPr>
      <w:r w:rsidRPr="00330568">
        <w:rPr>
          <w:rFonts w:cs="Arial"/>
          <w:lang w:val="sr-Cyrl-CS"/>
        </w:rPr>
        <w:t>Купац</w:t>
      </w:r>
      <w:r w:rsidRPr="00330568">
        <w:rPr>
          <w:rFonts w:cs="Arial"/>
          <w:lang w:val="ru-RU"/>
        </w:rPr>
        <w:t>, коме се добро испоручује,</w:t>
      </w:r>
      <w:r>
        <w:rPr>
          <w:rFonts w:cs="Arial"/>
          <w:lang w:val="ru-RU"/>
        </w:rPr>
        <w:t xml:space="preserve"> </w:t>
      </w:r>
      <w:r w:rsidRPr="00330568">
        <w:rPr>
          <w:rFonts w:cs="Arial"/>
          <w:bCs/>
        </w:rPr>
        <w:t>обавезује се да</w:t>
      </w:r>
      <w:r w:rsidRPr="00330568">
        <w:rPr>
          <w:rFonts w:cs="Arial"/>
          <w:bCs/>
          <w:lang w:val="sr-Cyrl-CS"/>
        </w:rPr>
        <w:t xml:space="preserve"> по приспећу добра у место складиштења</w:t>
      </w:r>
      <w:r w:rsidRPr="00330568">
        <w:rPr>
          <w:rFonts w:cs="Arial"/>
          <w:bCs/>
        </w:rPr>
        <w:t>,</w:t>
      </w:r>
      <w:r>
        <w:rPr>
          <w:rFonts w:cs="Arial"/>
          <w:bCs/>
        </w:rPr>
        <w:t xml:space="preserve"> </w:t>
      </w:r>
      <w:r w:rsidRPr="00330568">
        <w:rPr>
          <w:rFonts w:cs="Arial"/>
          <w:bCs/>
          <w:lang w:val="sl-SI"/>
        </w:rPr>
        <w:t>без</w:t>
      </w:r>
      <w:r>
        <w:rPr>
          <w:rFonts w:cs="Arial"/>
          <w:bCs/>
        </w:rPr>
        <w:t xml:space="preserve"> </w:t>
      </w:r>
      <w:r w:rsidRPr="00330568">
        <w:rPr>
          <w:rFonts w:cs="Arial"/>
          <w:bCs/>
          <w:lang w:val="sl-SI"/>
        </w:rPr>
        <w:t>одлагања</w:t>
      </w:r>
      <w:r>
        <w:rPr>
          <w:rFonts w:cs="Arial"/>
          <w:bCs/>
        </w:rPr>
        <w:t xml:space="preserve"> </w:t>
      </w:r>
      <w:r w:rsidRPr="00330568">
        <w:rPr>
          <w:rFonts w:cs="Arial"/>
          <w:bCs/>
          <w:lang w:val="sl-SI"/>
        </w:rPr>
        <w:t>извр</w:t>
      </w:r>
      <w:r w:rsidRPr="00330568">
        <w:rPr>
          <w:rFonts w:cs="Arial"/>
          <w:bCs/>
          <w:lang w:val="sr-Cyrl-CS"/>
        </w:rPr>
        <w:t>ш</w:t>
      </w:r>
      <w:r w:rsidRPr="00330568">
        <w:rPr>
          <w:rFonts w:cs="Arial"/>
          <w:bCs/>
          <w:lang w:val="sl-SI"/>
        </w:rPr>
        <w:t>и</w:t>
      </w:r>
      <w:r w:rsidRPr="00330568">
        <w:rPr>
          <w:rFonts w:cs="Arial"/>
          <w:bCs/>
          <w:lang w:val="sr-Cyrl-CS"/>
        </w:rPr>
        <w:t xml:space="preserve">  његов </w:t>
      </w:r>
      <w:r w:rsidRPr="00330568">
        <w:rPr>
          <w:rFonts w:cs="Arial"/>
          <w:bCs/>
          <w:lang w:val="sl-SI"/>
        </w:rPr>
        <w:t>квантитативни</w:t>
      </w:r>
      <w:r>
        <w:rPr>
          <w:rFonts w:cs="Arial"/>
          <w:bCs/>
        </w:rPr>
        <w:t xml:space="preserve"> </w:t>
      </w:r>
      <w:r w:rsidRPr="00330568">
        <w:rPr>
          <w:rFonts w:cs="Arial"/>
          <w:bCs/>
          <w:lang w:val="sl-SI"/>
        </w:rPr>
        <w:t>пријем</w:t>
      </w:r>
      <w:r w:rsidRPr="00330568">
        <w:rPr>
          <w:rFonts w:cs="Arial"/>
          <w:bCs/>
          <w:lang w:val="sr-Cyrl-CS"/>
        </w:rPr>
        <w:t xml:space="preserve">. </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lang w:val="sr-Cyrl-CS"/>
        </w:rPr>
        <w:t xml:space="preserve">Купац, </w:t>
      </w:r>
      <w:r w:rsidRPr="00330568">
        <w:rPr>
          <w:rFonts w:cs="Arial"/>
          <w:lang w:val="ru-RU"/>
        </w:rPr>
        <w:t>коме се добро испоручује,</w:t>
      </w:r>
      <w:r>
        <w:rPr>
          <w:rFonts w:cs="Arial"/>
          <w:lang w:val="ru-RU"/>
        </w:rPr>
        <w:t xml:space="preserve"> </w:t>
      </w:r>
      <w:r w:rsidRPr="00330568">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Квантитативни пријем добра врши се комисијски, у присуству овла</w:t>
      </w:r>
      <w:r>
        <w:rPr>
          <w:rFonts w:cs="Arial"/>
          <w:bCs/>
          <w:lang w:val="sr-Cyrl-CS"/>
        </w:rPr>
        <w:t xml:space="preserve">шћених представника Продавца и </w:t>
      </w:r>
      <w:r w:rsidRPr="00330568">
        <w:rPr>
          <w:rFonts w:cs="Arial"/>
          <w:bCs/>
          <w:lang w:val="sr-Cyrl-CS"/>
        </w:rPr>
        <w:t>Купца, к</w:t>
      </w:r>
      <w:r>
        <w:rPr>
          <w:rFonts w:cs="Arial"/>
          <w:bCs/>
          <w:lang w:val="sr-Cyrl-CS"/>
        </w:rPr>
        <w:t>оме се добро испоручује</w:t>
      </w:r>
      <w:r w:rsidRPr="00330568">
        <w:rPr>
          <w:rFonts w:cs="Arial"/>
          <w:bCs/>
          <w:lang w:val="sr-Cyrl-CS"/>
        </w:rPr>
        <w:t xml:space="preserve">. </w:t>
      </w:r>
    </w:p>
    <w:p w:rsidR="008D7F2B" w:rsidRPr="00330568" w:rsidRDefault="008D7F2B" w:rsidP="008D7F2B">
      <w:pPr>
        <w:tabs>
          <w:tab w:val="left" w:pos="9090"/>
        </w:tabs>
        <w:jc w:val="both"/>
        <w:rPr>
          <w:rFonts w:cs="Arial"/>
          <w:bCs/>
        </w:rPr>
      </w:pPr>
    </w:p>
    <w:p w:rsidR="008D7F2B" w:rsidRPr="00330568" w:rsidRDefault="006D37B0" w:rsidP="008D7F2B">
      <w:pPr>
        <w:tabs>
          <w:tab w:val="left" w:pos="9090"/>
        </w:tabs>
        <w:jc w:val="both"/>
        <w:rPr>
          <w:rFonts w:cs="Arial"/>
          <w:bCs/>
          <w:lang w:val="sr-Cyrl-CS"/>
        </w:rPr>
      </w:pPr>
      <w:r>
        <w:rPr>
          <w:rFonts w:cs="Arial"/>
          <w:bCs/>
          <w:lang w:val="sr-Cyrl-RS"/>
        </w:rPr>
        <w:t xml:space="preserve">Приликом кватитативног пријема </w:t>
      </w:r>
      <w:r w:rsidR="008D7F2B">
        <w:rPr>
          <w:rFonts w:cs="Arial"/>
          <w:bCs/>
          <w:lang w:val="sr-Cyrl-CS"/>
        </w:rPr>
        <w:t xml:space="preserve"> утврђује се </w:t>
      </w:r>
      <w:r w:rsidR="008D7F2B" w:rsidRPr="00330568">
        <w:rPr>
          <w:rFonts w:cs="Arial"/>
          <w:bCs/>
          <w:lang w:val="sr-Cyrl-CS"/>
        </w:rPr>
        <w:t xml:space="preserve">количина и вредност извршене испоруке у место складиштења. </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Уколико се приликом квантитативног пријема</w:t>
      </w:r>
      <w:r>
        <w:rPr>
          <w:rFonts w:cs="Arial"/>
          <w:bCs/>
          <w:lang w:val="sr-Cyrl-CS"/>
        </w:rPr>
        <w:t xml:space="preserve"> </w:t>
      </w:r>
      <w:r w:rsidRPr="00330568">
        <w:rPr>
          <w:rFonts w:cs="Arial"/>
          <w:bCs/>
          <w:lang w:val="sr-Cyrl-CS"/>
        </w:rPr>
        <w:t>добра установи нек</w:t>
      </w:r>
      <w:r w:rsidRPr="00330568">
        <w:rPr>
          <w:rFonts w:cs="Arial"/>
          <w:bCs/>
        </w:rPr>
        <w:t>и</w:t>
      </w:r>
      <w:r>
        <w:rPr>
          <w:rFonts w:cs="Arial"/>
          <w:bCs/>
        </w:rPr>
        <w:t xml:space="preserve"> </w:t>
      </w:r>
      <w:r w:rsidRPr="00330568">
        <w:rPr>
          <w:rFonts w:cs="Arial"/>
          <w:bCs/>
        </w:rPr>
        <w:t>недостатак</w:t>
      </w:r>
      <w:r w:rsidRPr="00330568">
        <w:rPr>
          <w:rFonts w:cs="Arial"/>
          <w:bCs/>
          <w:lang w:val="sr-Cyrl-CS"/>
        </w:rPr>
        <w:t xml:space="preserve"> или недостај</w:t>
      </w:r>
      <w:r w:rsidRPr="00330568">
        <w:rPr>
          <w:rFonts w:cs="Arial"/>
          <w:bCs/>
        </w:rPr>
        <w:t xml:space="preserve">ућа </w:t>
      </w:r>
      <w:r>
        <w:rPr>
          <w:rFonts w:cs="Arial"/>
          <w:bCs/>
          <w:lang w:val="sr-Cyrl-CS"/>
        </w:rPr>
        <w:t>количина,</w:t>
      </w:r>
      <w:r w:rsidRPr="00330568">
        <w:rPr>
          <w:rFonts w:cs="Arial"/>
          <w:bCs/>
          <w:lang w:val="sr-Cyrl-CS"/>
        </w:rPr>
        <w:t xml:space="preserve"> одмах </w:t>
      </w:r>
      <w:r w:rsidR="00FE39D8">
        <w:rPr>
          <w:rFonts w:cs="Arial"/>
          <w:bCs/>
          <w:lang w:val="sr-Cyrl-CS"/>
        </w:rPr>
        <w:t>ће се ставити приговор Продавцу и о томе сачинити Записник.</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Продавац се обавезује да ће одмах, а најкасније с првом наредном испоруком</w:t>
      </w:r>
      <w:r w:rsidRPr="00330568">
        <w:rPr>
          <w:rFonts w:cs="Arial"/>
          <w:bCs/>
        </w:rPr>
        <w:t>,</w:t>
      </w:r>
      <w:r w:rsidRPr="00330568">
        <w:rPr>
          <w:rFonts w:cs="Arial"/>
          <w:bCs/>
          <w:lang w:val="sr-Cyrl-CS"/>
        </w:rPr>
        <w:t xml:space="preserve"> испоручити</w:t>
      </w:r>
      <w:r>
        <w:rPr>
          <w:rFonts w:cs="Arial"/>
          <w:bCs/>
          <w:lang w:val="sr-Cyrl-CS"/>
        </w:rPr>
        <w:t xml:space="preserve"> </w:t>
      </w:r>
      <w:r w:rsidRPr="00330568">
        <w:rPr>
          <w:rFonts w:cs="Arial"/>
          <w:bCs/>
          <w:lang w:val="sr-Cyrl-CS"/>
        </w:rPr>
        <w:t>добро, односно количину која ни</w:t>
      </w:r>
      <w:r w:rsidRPr="00330568">
        <w:rPr>
          <w:rFonts w:cs="Arial"/>
          <w:bCs/>
        </w:rPr>
        <w:t>је</w:t>
      </w:r>
      <w:r w:rsidRPr="00330568">
        <w:rPr>
          <w:rFonts w:cs="Arial"/>
          <w:bCs/>
          <w:lang w:val="sr-Cyrl-CS"/>
        </w:rPr>
        <w:t xml:space="preserve"> испоручена или </w:t>
      </w:r>
      <w:r w:rsidRPr="00330568">
        <w:rPr>
          <w:rFonts w:cs="Arial"/>
          <w:bCs/>
        </w:rPr>
        <w:t xml:space="preserve">је </w:t>
      </w:r>
      <w:r w:rsidRPr="00330568">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330568">
        <w:rPr>
          <w:rFonts w:cs="Arial"/>
          <w:bCs/>
        </w:rPr>
        <w:t xml:space="preserve"> истоварено у </w:t>
      </w:r>
      <w:r w:rsidRPr="00330568">
        <w:rPr>
          <w:rFonts w:cs="Arial"/>
          <w:bCs/>
          <w:lang w:val="sr-Cyrl-CS"/>
        </w:rPr>
        <w:t xml:space="preserve">складиште </w:t>
      </w:r>
      <w:r w:rsidRPr="00330568">
        <w:rPr>
          <w:rFonts w:cs="Arial"/>
          <w:lang w:val="sr-Cyrl-CS"/>
        </w:rPr>
        <w:t>о</w:t>
      </w:r>
      <w:r w:rsidRPr="00330568">
        <w:rPr>
          <w:rFonts w:cs="Arial"/>
        </w:rPr>
        <w:t>гранака</w:t>
      </w:r>
      <w:r>
        <w:rPr>
          <w:rFonts w:cs="Arial"/>
        </w:rPr>
        <w:t xml:space="preserve"> </w:t>
      </w:r>
      <w:r w:rsidRPr="00330568">
        <w:rPr>
          <w:rFonts w:cs="Arial"/>
        </w:rPr>
        <w:t>ЈП ЕПС</w:t>
      </w:r>
      <w:r w:rsidRPr="00330568">
        <w:rPr>
          <w:rFonts w:cs="Arial"/>
          <w:bCs/>
        </w:rPr>
        <w:t>,</w:t>
      </w:r>
      <w:r w:rsidRPr="00330568">
        <w:rPr>
          <w:rFonts w:cs="Arial"/>
          <w:bCs/>
          <w:lang w:val="sr-Cyrl-CS"/>
        </w:rPr>
        <w:t xml:space="preserve"> при чему преузима и плаћање свих трошкова, као и </w:t>
      </w:r>
      <w:r w:rsidRPr="00330568">
        <w:rPr>
          <w:rFonts w:cs="Arial"/>
          <w:bCs/>
        </w:rPr>
        <w:t xml:space="preserve">обавезу </w:t>
      </w:r>
      <w:r w:rsidRPr="00330568">
        <w:rPr>
          <w:rFonts w:cs="Arial"/>
          <w:bCs/>
          <w:lang w:val="sr-Cyrl-CS"/>
        </w:rPr>
        <w:t xml:space="preserve">да ће за такву испоруку обештетити </w:t>
      </w:r>
      <w:r w:rsidRPr="00330568">
        <w:rPr>
          <w:rFonts w:cs="Arial"/>
          <w:lang w:val="sr-Cyrl-CS"/>
        </w:rPr>
        <w:t>Купца</w:t>
      </w:r>
      <w:r w:rsidRPr="00330568">
        <w:rPr>
          <w:rFonts w:cs="Arial"/>
          <w:bCs/>
          <w:lang w:val="sr-Cyrl-CS"/>
        </w:rPr>
        <w:t xml:space="preserve"> за све друге трошкове које је због тога имало.</w:t>
      </w:r>
    </w:p>
    <w:p w:rsidR="008D7F2B" w:rsidRPr="00330568" w:rsidRDefault="008D7F2B" w:rsidP="008D7F2B">
      <w:pPr>
        <w:tabs>
          <w:tab w:val="left" w:pos="9090"/>
        </w:tabs>
        <w:jc w:val="both"/>
        <w:rPr>
          <w:rFonts w:cs="Arial"/>
          <w:bCs/>
          <w:lang w:val="sr-Cyrl-CS"/>
        </w:rPr>
      </w:pPr>
    </w:p>
    <w:p w:rsidR="00FE39D8" w:rsidRPr="007D6F28" w:rsidRDefault="008D7F2B" w:rsidP="007D6F28">
      <w:pPr>
        <w:tabs>
          <w:tab w:val="left" w:pos="9090"/>
        </w:tabs>
        <w:jc w:val="both"/>
        <w:rPr>
          <w:rFonts w:cs="Arial"/>
          <w:bCs/>
          <w:lang w:val="sr-Cyrl-CS"/>
        </w:rPr>
      </w:pPr>
      <w:r w:rsidRPr="00330568">
        <w:rPr>
          <w:rFonts w:cs="Arial"/>
          <w:bCs/>
          <w:lang w:val="sr-Cyrl-CS"/>
        </w:rPr>
        <w:lastRenderedPageBreak/>
        <w:t xml:space="preserve">У случају неслагања </w:t>
      </w:r>
      <w:r w:rsidR="006D37B0" w:rsidRPr="00330568">
        <w:rPr>
          <w:rFonts w:cs="Arial"/>
          <w:lang w:val="sr-Cyrl-CS"/>
        </w:rPr>
        <w:t>Купац</w:t>
      </w:r>
      <w:r w:rsidR="006D37B0">
        <w:rPr>
          <w:rFonts w:cs="Arial"/>
          <w:lang w:val="sr-Cyrl-CS"/>
        </w:rPr>
        <w:t>а и П</w:t>
      </w:r>
      <w:r w:rsidR="00844101">
        <w:rPr>
          <w:rFonts w:cs="Arial"/>
          <w:lang w:val="sr-Cyrl-CS"/>
        </w:rPr>
        <w:t>родавца</w:t>
      </w:r>
      <w:r w:rsidR="006D37B0" w:rsidRPr="00330568">
        <w:rPr>
          <w:rFonts w:cs="Arial"/>
          <w:bCs/>
          <w:lang w:val="sr-Cyrl-CS"/>
        </w:rPr>
        <w:t xml:space="preserve"> </w:t>
      </w:r>
      <w:r w:rsidRPr="00330568">
        <w:rPr>
          <w:rFonts w:cs="Arial"/>
          <w:bCs/>
          <w:lang w:val="sr-Cyrl-CS"/>
        </w:rPr>
        <w:t>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w:t>
      </w:r>
      <w:r w:rsidR="007D6F28">
        <w:rPr>
          <w:rFonts w:cs="Arial"/>
          <w:bCs/>
          <w:lang w:val="sr-Cyrl-CS"/>
        </w:rPr>
        <w:t xml:space="preserve"> </w:t>
      </w:r>
    </w:p>
    <w:p w:rsidR="00FE39D8" w:rsidRDefault="00FE39D8" w:rsidP="008D7F2B">
      <w:pPr>
        <w:tabs>
          <w:tab w:val="left" w:pos="9090"/>
        </w:tabs>
        <w:jc w:val="center"/>
        <w:rPr>
          <w:rFonts w:cs="Arial"/>
          <w:lang w:val="sr-Cyrl-CS"/>
        </w:rPr>
      </w:pPr>
    </w:p>
    <w:p w:rsidR="008D7F2B" w:rsidRDefault="008D7F2B" w:rsidP="008D7F2B">
      <w:pPr>
        <w:tabs>
          <w:tab w:val="left" w:pos="9090"/>
        </w:tabs>
        <w:jc w:val="center"/>
        <w:rPr>
          <w:rFonts w:cs="Arial"/>
          <w:lang w:val="sr-Cyrl-CS"/>
        </w:rPr>
      </w:pPr>
      <w:r w:rsidRPr="00330568">
        <w:rPr>
          <w:rFonts w:cs="Arial"/>
          <w:lang w:val="sr-Cyrl-CS"/>
        </w:rPr>
        <w:t xml:space="preserve">Члан </w:t>
      </w:r>
      <w:r w:rsidR="00317FBC">
        <w:rPr>
          <w:rFonts w:cs="Arial"/>
          <w:lang w:val="sr-Cyrl-CS"/>
        </w:rPr>
        <w:t>9</w:t>
      </w:r>
      <w:r w:rsidRPr="00330568">
        <w:rPr>
          <w:rFonts w:cs="Arial"/>
          <w:lang w:val="sr-Cyrl-CS"/>
        </w:rPr>
        <w:t>.</w:t>
      </w:r>
    </w:p>
    <w:p w:rsidR="00312458" w:rsidRPr="00A31543" w:rsidRDefault="00312458" w:rsidP="008D7F2B">
      <w:pPr>
        <w:tabs>
          <w:tab w:val="left" w:pos="9090"/>
        </w:tabs>
        <w:jc w:val="center"/>
        <w:rPr>
          <w:rFonts w:cs="Arial"/>
          <w:lang w:val="sr-Cyrl-CS"/>
        </w:rPr>
      </w:pPr>
    </w:p>
    <w:p w:rsidR="008D7F2B" w:rsidRPr="00330568" w:rsidRDefault="008D7F2B" w:rsidP="008D7F2B">
      <w:pPr>
        <w:tabs>
          <w:tab w:val="left" w:pos="9090"/>
        </w:tabs>
        <w:jc w:val="both"/>
        <w:rPr>
          <w:rFonts w:cs="Arial"/>
          <w:lang w:val="sr-Cyrl-CS"/>
        </w:rPr>
      </w:pPr>
      <w:r w:rsidRPr="00330568">
        <w:rPr>
          <w:rFonts w:cs="Arial"/>
        </w:rPr>
        <w:t xml:space="preserve">Купац </w:t>
      </w:r>
      <w:r w:rsidRPr="00330568">
        <w:rPr>
          <w:rFonts w:cs="Arial"/>
          <w:lang w:val="sr-Cyrl-CS"/>
        </w:rPr>
        <w:t>је обавез</w:t>
      </w:r>
      <w:r w:rsidRPr="00330568">
        <w:rPr>
          <w:rFonts w:cs="Arial"/>
        </w:rPr>
        <w:t>ан</w:t>
      </w:r>
      <w:r w:rsidRPr="00330568">
        <w:rPr>
          <w:rFonts w:cs="Arial"/>
          <w:lang w:val="sr-Cyrl-CS"/>
        </w:rPr>
        <w:t xml:space="preserve"> да по квантитативном пријему испоруке</w:t>
      </w:r>
      <w:r>
        <w:rPr>
          <w:rFonts w:cs="Arial"/>
          <w:lang w:val="sr-Cyrl-CS"/>
        </w:rPr>
        <w:t xml:space="preserve"> </w:t>
      </w:r>
      <w:r w:rsidRPr="00330568">
        <w:rPr>
          <w:rFonts w:cs="Arial"/>
          <w:bCs/>
          <w:lang w:val="sr-Cyrl-CS"/>
        </w:rPr>
        <w:t>добара</w:t>
      </w:r>
      <w:r w:rsidRPr="00330568">
        <w:rPr>
          <w:rFonts w:cs="Arial"/>
          <w:lang w:val="sr-Cyrl-CS"/>
        </w:rPr>
        <w:t>,</w:t>
      </w:r>
      <w:r>
        <w:rPr>
          <w:rFonts w:cs="Arial"/>
          <w:lang w:val="sr-Cyrl-CS"/>
        </w:rPr>
        <w:t xml:space="preserve"> </w:t>
      </w:r>
      <w:r w:rsidRPr="00330568">
        <w:rPr>
          <w:rFonts w:cs="Arial"/>
          <w:lang w:val="sr-Cyrl-CS"/>
        </w:rPr>
        <w:t>без одлагања, утв</w:t>
      </w:r>
      <w:r w:rsidR="0038132C">
        <w:rPr>
          <w:rFonts w:cs="Arial"/>
          <w:lang w:val="sr-Cyrl-CS"/>
        </w:rPr>
        <w:t xml:space="preserve">рди квалитет испорученог добра </w:t>
      </w:r>
      <w:r>
        <w:rPr>
          <w:rFonts w:cs="Arial"/>
          <w:lang w:val="sr-Cyrl-CS"/>
        </w:rPr>
        <w:t xml:space="preserve"> </w:t>
      </w:r>
      <w:r w:rsidRPr="00330568">
        <w:rPr>
          <w:rFonts w:cs="Arial"/>
          <w:lang w:val="sr-Cyrl-CS"/>
        </w:rPr>
        <w:t>чим је то према редовном току ствари и околностима могуће, а најкасније у року од 8 (осам) дана</w:t>
      </w:r>
      <w:r w:rsidR="00FE39D8">
        <w:rPr>
          <w:rFonts w:cs="Arial"/>
          <w:lang w:val="sr-Cyrl-CS"/>
        </w:rPr>
        <w:t>.</w:t>
      </w:r>
      <w:r w:rsidRPr="00330568">
        <w:rPr>
          <w:rFonts w:cs="Arial"/>
          <w:lang w:val="sr-Cyrl-CS"/>
        </w:rPr>
        <w:t xml:space="preserve"> </w:t>
      </w:r>
    </w:p>
    <w:p w:rsidR="008D7F2B" w:rsidRPr="00330568" w:rsidRDefault="008D7F2B" w:rsidP="008D7F2B">
      <w:pPr>
        <w:tabs>
          <w:tab w:val="left" w:pos="9090"/>
        </w:tabs>
        <w:jc w:val="both"/>
        <w:rPr>
          <w:rFonts w:cs="Arial"/>
          <w:lang w:val="sr-Cyrl-CS"/>
        </w:rPr>
      </w:pPr>
    </w:p>
    <w:p w:rsidR="008D7F2B" w:rsidRPr="00330568" w:rsidRDefault="008D7F2B" w:rsidP="008D7F2B">
      <w:pPr>
        <w:tabs>
          <w:tab w:val="left" w:pos="9090"/>
        </w:tabs>
        <w:jc w:val="both"/>
        <w:rPr>
          <w:rFonts w:cs="Arial"/>
          <w:lang w:val="sr-Cyrl-CS"/>
        </w:rPr>
      </w:pPr>
      <w:r w:rsidRPr="00330568">
        <w:rPr>
          <w:rFonts w:cs="Arial"/>
        </w:rPr>
        <w:t xml:space="preserve">Купац </w:t>
      </w:r>
      <w:r w:rsidRPr="00330568">
        <w:rPr>
          <w:rFonts w:cs="Arial"/>
          <w:lang w:val="sr-Cyrl-CS"/>
        </w:rPr>
        <w:t>може</w:t>
      </w:r>
      <w:r>
        <w:rPr>
          <w:rFonts w:cs="Arial"/>
          <w:lang w:val="sr-Cyrl-CS"/>
        </w:rPr>
        <w:t xml:space="preserve"> </w:t>
      </w:r>
      <w:r w:rsidRPr="00330568">
        <w:rPr>
          <w:rFonts w:cs="Arial"/>
          <w:lang w:val="sr-Cyrl-CS"/>
        </w:rPr>
        <w:t>одложити утврђивање квалитета испорученог добра</w:t>
      </w:r>
      <w:r>
        <w:rPr>
          <w:rFonts w:cs="Arial"/>
          <w:lang w:val="sr-Cyrl-CS"/>
        </w:rPr>
        <w:t xml:space="preserve"> </w:t>
      </w:r>
      <w:r w:rsidRPr="00330568">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rsidR="008D7F2B" w:rsidRPr="00330568" w:rsidRDefault="008D7F2B" w:rsidP="008D7F2B">
      <w:pPr>
        <w:tabs>
          <w:tab w:val="left" w:pos="9090"/>
        </w:tabs>
        <w:jc w:val="both"/>
        <w:rPr>
          <w:rFonts w:cs="Arial"/>
          <w:lang w:val="sr-Cyrl-CS"/>
        </w:rPr>
      </w:pPr>
    </w:p>
    <w:p w:rsidR="008D7F2B" w:rsidRPr="00330568" w:rsidRDefault="008D7F2B" w:rsidP="008D7F2B">
      <w:pPr>
        <w:tabs>
          <w:tab w:val="left" w:pos="9090"/>
        </w:tabs>
        <w:jc w:val="both"/>
        <w:rPr>
          <w:rFonts w:cs="Arial"/>
          <w:bCs/>
          <w:lang w:val="sr-Cyrl-CS"/>
        </w:rPr>
      </w:pPr>
      <w:r w:rsidRPr="00330568">
        <w:rPr>
          <w:rFonts w:cs="Arial"/>
          <w:lang w:val="sr-Cyrl-CS"/>
        </w:rPr>
        <w:t xml:space="preserve">Уколико се утврди да квалитет испорученог добра не одговара уговореном, </w:t>
      </w:r>
      <w:r w:rsidRPr="00330568">
        <w:rPr>
          <w:rFonts w:cs="Arial"/>
        </w:rPr>
        <w:t xml:space="preserve">Купац - </w:t>
      </w:r>
      <w:r w:rsidRPr="00330568">
        <w:rPr>
          <w:rFonts w:cs="Arial"/>
          <w:bCs/>
          <w:lang w:val="sr-Cyrl-CS"/>
        </w:rPr>
        <w:t xml:space="preserve">је </w:t>
      </w:r>
      <w:r w:rsidRPr="00330568">
        <w:rPr>
          <w:rFonts w:cs="Arial"/>
          <w:lang w:val="sr-Cyrl-CS"/>
        </w:rPr>
        <w:t>обавез</w:t>
      </w:r>
      <w:r w:rsidRPr="00330568">
        <w:rPr>
          <w:rFonts w:cs="Arial"/>
        </w:rPr>
        <w:t>ан</w:t>
      </w:r>
      <w:r w:rsidRPr="00330568">
        <w:rPr>
          <w:rFonts w:cs="Arial"/>
          <w:lang w:val="sr-Cyrl-CS"/>
        </w:rPr>
        <w:t xml:space="preserve"> да Продавцу стави писмени приговор на квалитет, без одлагања, </w:t>
      </w:r>
      <w:r w:rsidRPr="00330568">
        <w:rPr>
          <w:rFonts w:cs="Arial"/>
          <w:bCs/>
          <w:lang w:val="sr-Cyrl-CS"/>
        </w:rPr>
        <w:t xml:space="preserve">а најкасније у року од </w:t>
      </w:r>
      <w:r w:rsidRPr="00330568">
        <w:rPr>
          <w:rFonts w:cs="Arial"/>
          <w:bCs/>
        </w:rPr>
        <w:t>3</w:t>
      </w:r>
      <w:r w:rsidRPr="00330568">
        <w:rPr>
          <w:rFonts w:cs="Arial"/>
          <w:bCs/>
          <w:lang w:val="sr-Cyrl-CS"/>
        </w:rPr>
        <w:t xml:space="preserve"> (три) дана од дана кад</w:t>
      </w:r>
      <w:r w:rsidRPr="00330568">
        <w:rPr>
          <w:rFonts w:cs="Arial"/>
          <w:bCs/>
        </w:rPr>
        <w:t>a</w:t>
      </w:r>
      <w:r w:rsidRPr="00330568">
        <w:rPr>
          <w:rFonts w:cs="Arial"/>
          <w:bCs/>
          <w:lang w:val="sr-Cyrl-CS"/>
        </w:rPr>
        <w:t xml:space="preserve"> је утврдио да квалитет испорученог добра не одговара уговореном.</w:t>
      </w:r>
    </w:p>
    <w:p w:rsidR="008D7F2B" w:rsidRPr="00330568" w:rsidRDefault="008D7F2B" w:rsidP="008D7F2B">
      <w:pPr>
        <w:tabs>
          <w:tab w:val="left" w:pos="9090"/>
        </w:tabs>
        <w:jc w:val="both"/>
        <w:rPr>
          <w:rFonts w:cs="Arial"/>
          <w:lang w:val="sr-Cyrl-CS"/>
        </w:rPr>
      </w:pPr>
    </w:p>
    <w:p w:rsidR="008D7F2B" w:rsidRPr="00330568" w:rsidRDefault="008D7F2B" w:rsidP="008D7F2B">
      <w:pPr>
        <w:tabs>
          <w:tab w:val="left" w:pos="9090"/>
        </w:tabs>
        <w:jc w:val="both"/>
        <w:rPr>
          <w:rFonts w:cs="Arial"/>
          <w:lang w:val="sr-Cyrl-CS"/>
        </w:rPr>
      </w:pPr>
      <w:r w:rsidRPr="00330568">
        <w:rPr>
          <w:rFonts w:cs="Arial"/>
          <w:lang w:val="sr-Cyrl-CS"/>
        </w:rPr>
        <w:t xml:space="preserve">Када се, после </w:t>
      </w:r>
      <w:r w:rsidR="0038132C" w:rsidRPr="007466E1">
        <w:rPr>
          <w:rFonts w:cs="Arial"/>
          <w:lang w:val="sr-Cyrl-CS"/>
        </w:rPr>
        <w:t xml:space="preserve"> </w:t>
      </w:r>
      <w:r w:rsidR="0038132C">
        <w:rPr>
          <w:rFonts w:cs="Arial"/>
          <w:lang w:val="sr-Cyrl-CS"/>
        </w:rPr>
        <w:t xml:space="preserve">извршеног </w:t>
      </w:r>
      <w:r w:rsidR="0038132C" w:rsidRPr="007466E1">
        <w:rPr>
          <w:rFonts w:cs="Arial"/>
          <w:lang w:val="sr-Cyrl-CS"/>
        </w:rPr>
        <w:t>квалитативно</w:t>
      </w:r>
      <w:r w:rsidR="0038132C">
        <w:rPr>
          <w:rFonts w:cs="Arial"/>
          <w:lang w:val="sr-Cyrl-CS"/>
        </w:rPr>
        <w:t>г</w:t>
      </w:r>
      <w:r w:rsidR="0038132C" w:rsidRPr="007466E1">
        <w:rPr>
          <w:rFonts w:cs="Arial"/>
          <w:lang w:val="sr-Cyrl-CS"/>
        </w:rPr>
        <w:t xml:space="preserve">  пријем</w:t>
      </w:r>
      <w:r w:rsidR="0038132C">
        <w:rPr>
          <w:rFonts w:cs="Arial"/>
          <w:lang w:val="sr-Cyrl-CS"/>
        </w:rPr>
        <w:t>а</w:t>
      </w:r>
      <w:r w:rsidRPr="00330568">
        <w:rPr>
          <w:rFonts w:cs="Arial"/>
          <w:bCs/>
          <w:lang w:val="sr-Cyrl-CS"/>
        </w:rPr>
        <w:t>,</w:t>
      </w:r>
      <w:r w:rsidRPr="00330568">
        <w:rPr>
          <w:rFonts w:cs="Arial"/>
          <w:lang w:val="sr-Cyrl-CS"/>
        </w:rPr>
        <w:t xml:space="preserve"> покаже да испоручено </w:t>
      </w:r>
      <w:r w:rsidRPr="00330568">
        <w:rPr>
          <w:rFonts w:cs="Arial"/>
          <w:bCs/>
          <w:lang w:val="sr-Cyrl-CS"/>
        </w:rPr>
        <w:t>добро</w:t>
      </w:r>
      <w:r w:rsidR="00FE39D8">
        <w:rPr>
          <w:rFonts w:cs="Arial"/>
          <w:lang w:val="sr-Cyrl-CS"/>
        </w:rPr>
        <w:t xml:space="preserve"> има неки скривени недостатак, </w:t>
      </w:r>
      <w:r w:rsidRPr="00330568">
        <w:rPr>
          <w:rFonts w:cs="Arial"/>
        </w:rPr>
        <w:t xml:space="preserve">Купац </w:t>
      </w:r>
      <w:r w:rsidRPr="00330568">
        <w:rPr>
          <w:rFonts w:cs="Arial"/>
          <w:lang w:val="sr-Cyrl-CS"/>
        </w:rPr>
        <w:t>је обавеза</w:t>
      </w:r>
      <w:r w:rsidRPr="00330568">
        <w:rPr>
          <w:rFonts w:cs="Arial"/>
        </w:rPr>
        <w:t>н</w:t>
      </w:r>
      <w:r w:rsidRPr="00330568">
        <w:rPr>
          <w:rFonts w:cs="Arial"/>
          <w:lang w:val="sr-Cyrl-CS"/>
        </w:rPr>
        <w:t xml:space="preserve"> да </w:t>
      </w:r>
      <w:r w:rsidRPr="00330568">
        <w:rPr>
          <w:rFonts w:cs="Arial"/>
        </w:rPr>
        <w:t>П</w:t>
      </w:r>
      <w:r w:rsidRPr="00330568">
        <w:rPr>
          <w:rFonts w:cs="Arial"/>
          <w:lang w:val="sr-Cyrl-CS"/>
        </w:rPr>
        <w:t xml:space="preserve">родавцу стави приговор на квалитет без одлагања, чим утврди недостатак. </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 xml:space="preserve">Продавац је обавезан да у року од 7 (седам) дана од дана пријема приговора из става 3. и става 4. овог члана, писмено обавести </w:t>
      </w:r>
      <w:r>
        <w:rPr>
          <w:rFonts w:cs="Arial"/>
        </w:rPr>
        <w:t>Куп</w:t>
      </w:r>
      <w:r w:rsidRPr="00330568">
        <w:rPr>
          <w:rFonts w:cs="Arial"/>
        </w:rPr>
        <w:t xml:space="preserve">ца </w:t>
      </w:r>
      <w:r w:rsidRPr="00330568">
        <w:rPr>
          <w:rFonts w:cs="Arial"/>
          <w:bCs/>
          <w:lang w:val="sr-Cyrl-CS"/>
        </w:rPr>
        <w:t>о исходу рекламације.</w:t>
      </w:r>
    </w:p>
    <w:p w:rsidR="008D7F2B" w:rsidRPr="00330568" w:rsidRDefault="008D7F2B" w:rsidP="008D7F2B">
      <w:pPr>
        <w:tabs>
          <w:tab w:val="left" w:pos="9090"/>
        </w:tabs>
        <w:jc w:val="both"/>
        <w:rPr>
          <w:rFonts w:ascii="Arial Narrow" w:hAnsi="Arial Narrow" w:cs="Arial"/>
          <w:bCs/>
          <w:lang w:val="sr-Cyrl-CS"/>
        </w:rPr>
      </w:pPr>
    </w:p>
    <w:p w:rsidR="008D7F2B" w:rsidRPr="00330568" w:rsidRDefault="008D7F2B" w:rsidP="008D7F2B">
      <w:pPr>
        <w:tabs>
          <w:tab w:val="left" w:pos="9090"/>
        </w:tabs>
        <w:jc w:val="both"/>
        <w:rPr>
          <w:rFonts w:cs="Arial"/>
          <w:bCs/>
          <w:lang w:val="sr-Cyrl-CS"/>
        </w:rPr>
      </w:pPr>
      <w:r w:rsidRPr="00330568">
        <w:rPr>
          <w:rFonts w:cs="Arial"/>
        </w:rPr>
        <w:t>Купац</w:t>
      </w:r>
      <w:r w:rsidRPr="00330568">
        <w:rPr>
          <w:rFonts w:cs="Arial"/>
          <w:bCs/>
          <w:lang w:val="sr-Cyrl-CS"/>
        </w:rPr>
        <w:t xml:space="preserve">, који је Продавцу благовремено и на поуздан начин ставио приговор </w:t>
      </w:r>
      <w:r w:rsidRPr="00330568">
        <w:rPr>
          <w:rFonts w:cs="Arial"/>
          <w:lang w:val="sr-Cyrl-CS"/>
        </w:rPr>
        <w:t xml:space="preserve">због утврђених </w:t>
      </w:r>
      <w:r w:rsidRPr="00330568">
        <w:rPr>
          <w:rFonts w:cs="Arial"/>
        </w:rPr>
        <w:t>недостатака</w:t>
      </w:r>
      <w:r w:rsidRPr="00330568">
        <w:rPr>
          <w:rFonts w:cs="Arial"/>
          <w:lang w:val="sr-Cyrl-CS"/>
        </w:rPr>
        <w:t xml:space="preserve"> у квалитету добра</w:t>
      </w:r>
      <w:r w:rsidRPr="00330568">
        <w:rPr>
          <w:rFonts w:cs="Arial"/>
          <w:bCs/>
          <w:lang w:val="sr-Cyrl-CS"/>
        </w:rPr>
        <w:t>, има право да,</w:t>
      </w:r>
      <w:r w:rsidR="0038132C">
        <w:rPr>
          <w:rFonts w:cs="Arial"/>
          <w:bCs/>
          <w:lang w:val="sr-Cyrl-CS"/>
        </w:rPr>
        <w:t xml:space="preserve"> </w:t>
      </w:r>
      <w:r w:rsidRPr="00330568">
        <w:rPr>
          <w:rFonts w:cs="Arial"/>
          <w:lang w:val="sr-Cyrl-CS"/>
        </w:rPr>
        <w:t>у року остављеном у приговору, тражи</w:t>
      </w:r>
      <w:r w:rsidR="0038132C">
        <w:rPr>
          <w:rFonts w:cs="Arial"/>
          <w:lang w:val="sr-Cyrl-CS"/>
        </w:rPr>
        <w:t xml:space="preserve"> </w:t>
      </w:r>
      <w:r w:rsidRPr="00330568">
        <w:rPr>
          <w:rFonts w:cs="Arial"/>
          <w:lang w:val="sr-Cyrl-CS"/>
        </w:rPr>
        <w:t>од Продавца</w:t>
      </w:r>
      <w:r w:rsidRPr="00330568">
        <w:rPr>
          <w:rFonts w:cs="Arial"/>
          <w:bCs/>
          <w:lang w:val="sr-Cyrl-CS"/>
        </w:rPr>
        <w:t xml:space="preserve">: </w:t>
      </w:r>
    </w:p>
    <w:p w:rsidR="008D7F2B" w:rsidRPr="00330568" w:rsidRDefault="008D7F2B" w:rsidP="008D7F2B">
      <w:pPr>
        <w:tabs>
          <w:tab w:val="left" w:pos="9090"/>
        </w:tabs>
        <w:jc w:val="both"/>
        <w:rPr>
          <w:rFonts w:cs="Arial"/>
          <w:bCs/>
          <w:lang w:val="sr-Cyrl-CS"/>
        </w:rPr>
      </w:pPr>
    </w:p>
    <w:p w:rsidR="008D7F2B" w:rsidRPr="00FA2FCA" w:rsidRDefault="008D7F2B" w:rsidP="008D7F2B">
      <w:pPr>
        <w:pStyle w:val="ListParagraph"/>
        <w:numPr>
          <w:ilvl w:val="0"/>
          <w:numId w:val="40"/>
        </w:numPr>
        <w:tabs>
          <w:tab w:val="left" w:pos="9090"/>
        </w:tabs>
        <w:contextualSpacing/>
        <w:jc w:val="both"/>
        <w:rPr>
          <w:rFonts w:cs="Arial"/>
        </w:rPr>
      </w:pPr>
      <w:r w:rsidRPr="00FA2FCA">
        <w:rPr>
          <w:rFonts w:cs="Arial"/>
        </w:rPr>
        <w:t xml:space="preserve">да отклони недостатке о свом трошку, ако су мане на добрима отклоњиве, или </w:t>
      </w:r>
    </w:p>
    <w:p w:rsidR="008D7F2B" w:rsidRPr="00FA2FCA" w:rsidRDefault="008D7F2B" w:rsidP="008D7F2B">
      <w:pPr>
        <w:pStyle w:val="ListParagraph"/>
        <w:numPr>
          <w:ilvl w:val="0"/>
          <w:numId w:val="40"/>
        </w:numPr>
        <w:tabs>
          <w:tab w:val="left" w:pos="9090"/>
        </w:tabs>
        <w:contextualSpacing/>
        <w:jc w:val="both"/>
        <w:rPr>
          <w:rFonts w:cs="Arial"/>
        </w:rPr>
      </w:pPr>
      <w:r w:rsidRPr="00FA2FCA">
        <w:rPr>
          <w:rFonts w:cs="Arial"/>
        </w:rPr>
        <w:t xml:space="preserve">да му испоручи нове количине добра без недостатака </w:t>
      </w:r>
      <w:r>
        <w:rPr>
          <w:rFonts w:cs="Arial"/>
        </w:rPr>
        <w:t xml:space="preserve">о свом трошку и да испоручено  </w:t>
      </w:r>
      <w:r w:rsidRPr="00FA2FCA">
        <w:rPr>
          <w:rFonts w:cs="Arial"/>
        </w:rPr>
        <w:t>добро са недостацима о свом трошку преузме или</w:t>
      </w:r>
    </w:p>
    <w:p w:rsidR="008D7F2B" w:rsidRPr="00FA2FCA" w:rsidRDefault="008D7F2B" w:rsidP="008D7F2B">
      <w:pPr>
        <w:pStyle w:val="ListParagraph"/>
        <w:numPr>
          <w:ilvl w:val="0"/>
          <w:numId w:val="40"/>
        </w:numPr>
        <w:tabs>
          <w:tab w:val="left" w:pos="9090"/>
        </w:tabs>
        <w:contextualSpacing/>
        <w:jc w:val="both"/>
        <w:rPr>
          <w:rFonts w:cs="Arial"/>
        </w:rPr>
      </w:pPr>
      <w:r w:rsidRPr="00FA2FCA">
        <w:rPr>
          <w:rFonts w:cs="Arial"/>
        </w:rPr>
        <w:t>да одб</w:t>
      </w:r>
      <w:r>
        <w:rPr>
          <w:rFonts w:cs="Arial"/>
        </w:rPr>
        <w:t>ије пријем добра са недостацима</w:t>
      </w:r>
      <w:r w:rsidRPr="00FA2FCA">
        <w:rPr>
          <w:rFonts w:cs="Arial"/>
        </w:rPr>
        <w:t>.</w:t>
      </w:r>
    </w:p>
    <w:p w:rsidR="008D7F2B" w:rsidRPr="00330568" w:rsidRDefault="008D7F2B" w:rsidP="008D7F2B">
      <w:pPr>
        <w:tabs>
          <w:tab w:val="left" w:pos="9090"/>
        </w:tabs>
        <w:jc w:val="both"/>
        <w:rPr>
          <w:rFonts w:cs="Arial"/>
          <w:lang w:val="sr-Cyrl-CS"/>
        </w:rPr>
      </w:pPr>
    </w:p>
    <w:p w:rsidR="008D7F2B" w:rsidRPr="00330568" w:rsidRDefault="008D7F2B" w:rsidP="008D7F2B">
      <w:pPr>
        <w:tabs>
          <w:tab w:val="left" w:pos="0"/>
          <w:tab w:val="left" w:pos="9090"/>
        </w:tabs>
        <w:jc w:val="both"/>
        <w:rPr>
          <w:rFonts w:cs="Arial"/>
          <w:lang w:val="sr-Cyrl-CS"/>
        </w:rPr>
      </w:pPr>
      <w:r w:rsidRPr="00330568">
        <w:rPr>
          <w:rFonts w:cs="Arial"/>
          <w:lang w:val="sr-Cyrl-CS"/>
        </w:rPr>
        <w:t>У сваком од ових случајева, Купац</w:t>
      </w:r>
      <w:r w:rsidR="001933E5">
        <w:rPr>
          <w:rFonts w:cs="Arial"/>
          <w:lang w:val="sr-Cyrl-CS"/>
        </w:rPr>
        <w:t xml:space="preserve"> има право </w:t>
      </w:r>
      <w:r w:rsidR="00A36194">
        <w:rPr>
          <w:rFonts w:cs="Arial"/>
          <w:lang w:val="en-US"/>
        </w:rPr>
        <w:t xml:space="preserve">и </w:t>
      </w:r>
      <w:r w:rsidR="001933E5">
        <w:rPr>
          <w:rFonts w:cs="Arial"/>
          <w:lang w:val="sr-Cyrl-CS"/>
        </w:rPr>
        <w:t>на накнаду штете</w:t>
      </w:r>
      <w:r w:rsidRPr="00330568">
        <w:rPr>
          <w:rFonts w:cs="Arial"/>
          <w:lang w:val="sr-Cyrl-CS"/>
        </w:rPr>
        <w:t>. Поред тога, и независно од тога, Продавац одговара Купцу</w:t>
      </w:r>
      <w:r>
        <w:rPr>
          <w:rFonts w:cs="Arial"/>
          <w:lang w:val="sr-Cyrl-CS"/>
        </w:rPr>
        <w:t xml:space="preserve"> </w:t>
      </w:r>
      <w:r w:rsidRPr="00330568">
        <w:rPr>
          <w:rFonts w:cs="Arial"/>
          <w:lang w:val="sr-Cyrl-CS"/>
        </w:rPr>
        <w:t>и за штету коју је овај, због недостатака на испорученом добру</w:t>
      </w:r>
      <w:r w:rsidRPr="00330568">
        <w:rPr>
          <w:rFonts w:cs="Arial"/>
          <w:bCs/>
        </w:rPr>
        <w:t>,</w:t>
      </w:r>
      <w:r w:rsidRPr="00330568">
        <w:rPr>
          <w:rFonts w:cs="Arial"/>
          <w:lang w:val="sr-Cyrl-CS"/>
        </w:rPr>
        <w:t xml:space="preserve"> претрпео на другим својим добрима и то према општим правилима о одговорности за штету.</w:t>
      </w:r>
    </w:p>
    <w:p w:rsidR="008D7F2B" w:rsidRPr="00330568" w:rsidRDefault="008D7F2B" w:rsidP="008D7F2B">
      <w:pPr>
        <w:tabs>
          <w:tab w:val="left" w:pos="9090"/>
        </w:tabs>
        <w:jc w:val="both"/>
        <w:rPr>
          <w:rFonts w:cs="Arial"/>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330568">
        <w:rPr>
          <w:rFonts w:cs="Arial"/>
          <w:lang w:val="sr-Cyrl-CS"/>
        </w:rPr>
        <w:t>Купца</w:t>
      </w:r>
      <w:r w:rsidRPr="00330568">
        <w:rPr>
          <w:rFonts w:cs="Arial"/>
          <w:bCs/>
          <w:lang w:val="sr-Cyrl-CS"/>
        </w:rPr>
        <w:t>, чији је узрок постојао пре преузимања (скривене мане).</w:t>
      </w:r>
    </w:p>
    <w:p w:rsidR="008D7F2B" w:rsidRPr="00330568" w:rsidRDefault="008D7F2B" w:rsidP="008D7F2B">
      <w:pPr>
        <w:tabs>
          <w:tab w:val="left" w:pos="9090"/>
        </w:tabs>
        <w:jc w:val="both"/>
        <w:rPr>
          <w:rFonts w:ascii="Nyala" w:hAnsi="Nyala" w:cs="Arial"/>
          <w:bCs/>
        </w:rPr>
      </w:pPr>
    </w:p>
    <w:p w:rsidR="008D7F2B" w:rsidRDefault="008D7F2B" w:rsidP="008D7F2B">
      <w:pPr>
        <w:tabs>
          <w:tab w:val="left" w:pos="9090"/>
        </w:tabs>
        <w:jc w:val="center"/>
        <w:rPr>
          <w:rFonts w:cs="Arial"/>
          <w:bCs/>
          <w:lang w:val="sr-Cyrl-CS"/>
        </w:rPr>
      </w:pPr>
      <w:r w:rsidRPr="00330568">
        <w:rPr>
          <w:rFonts w:cs="Arial"/>
        </w:rPr>
        <w:t>Члан</w:t>
      </w:r>
      <w:r>
        <w:rPr>
          <w:rFonts w:cs="Arial"/>
          <w:bCs/>
          <w:lang w:val="sr-Cyrl-CS"/>
        </w:rPr>
        <w:t xml:space="preserve"> 1</w:t>
      </w:r>
      <w:r w:rsidR="00317FBC">
        <w:rPr>
          <w:rFonts w:cs="Arial"/>
          <w:bCs/>
          <w:lang w:val="sr-Cyrl-CS"/>
        </w:rPr>
        <w:t>0</w:t>
      </w:r>
      <w:r>
        <w:rPr>
          <w:rFonts w:cs="Arial"/>
          <w:bCs/>
          <w:lang w:val="sr-Cyrl-CS"/>
        </w:rPr>
        <w:t>.</w:t>
      </w:r>
    </w:p>
    <w:p w:rsidR="00312458" w:rsidRPr="00B10664" w:rsidRDefault="00312458" w:rsidP="008D7F2B">
      <w:pPr>
        <w:tabs>
          <w:tab w:val="left" w:pos="9090"/>
        </w:tabs>
        <w:jc w:val="center"/>
        <w:rPr>
          <w:rFonts w:cs="Arial"/>
          <w:bCs/>
        </w:rPr>
      </w:pPr>
    </w:p>
    <w:p w:rsidR="008D7F2B" w:rsidRPr="00330568" w:rsidRDefault="008D7F2B" w:rsidP="008D7F2B">
      <w:pPr>
        <w:tabs>
          <w:tab w:val="left" w:pos="9090"/>
        </w:tabs>
        <w:jc w:val="both"/>
        <w:rPr>
          <w:rFonts w:ascii="Arial Narrow" w:hAnsi="Arial Narrow" w:cs="Arial"/>
          <w:bCs/>
          <w:lang w:val="sr-Cyrl-CS"/>
        </w:rPr>
      </w:pPr>
      <w:r w:rsidRPr="00330568">
        <w:rPr>
          <w:rFonts w:cs="Arial"/>
          <w:bCs/>
          <w:lang w:val="sr-Cyrl-CS"/>
        </w:rPr>
        <w:t xml:space="preserve">У случају неслагања Продавца </w:t>
      </w:r>
      <w:r w:rsidR="00FE39D8">
        <w:rPr>
          <w:rFonts w:cs="Arial"/>
          <w:bCs/>
          <w:lang w:val="sr-Cyrl-CS"/>
        </w:rPr>
        <w:t>са извршеним квалитативним пријемом</w:t>
      </w:r>
      <w:r w:rsidRPr="00330568">
        <w:rPr>
          <w:rFonts w:cs="Arial"/>
          <w:bCs/>
          <w:lang w:val="sr-Cyrl-CS"/>
        </w:rPr>
        <w:t>, као и неприхватања или оспоравања приговора, контролу извршене испоруке добара извршиће независна лабораторија</w:t>
      </w:r>
      <w:r w:rsidRPr="00330568">
        <w:rPr>
          <w:rFonts w:cs="Arial"/>
          <w:bCs/>
        </w:rPr>
        <w:t>,</w:t>
      </w:r>
      <w:r w:rsidRPr="00330568">
        <w:rPr>
          <w:rFonts w:cs="Arial"/>
          <w:bCs/>
          <w:lang w:val="sr-Cyrl-CS"/>
        </w:rPr>
        <w:t xml:space="preserve"> одобрена од стране Продавца и </w:t>
      </w:r>
      <w:r w:rsidRPr="00330568">
        <w:rPr>
          <w:rFonts w:cs="Arial"/>
          <w:lang w:val="sr-Cyrl-CS"/>
        </w:rPr>
        <w:t>Купца</w:t>
      </w:r>
      <w:r w:rsidRPr="00330568">
        <w:rPr>
          <w:rFonts w:cs="Arial"/>
          <w:bCs/>
          <w:lang w:val="sr-Cyrl-CS"/>
        </w:rPr>
        <w:t>. Одлука независне лабораторије биће коначна</w:t>
      </w:r>
      <w:r w:rsidRPr="00330568">
        <w:rPr>
          <w:rFonts w:ascii="Arial Narrow" w:hAnsi="Arial Narrow" w:cs="Arial"/>
          <w:bCs/>
          <w:lang w:val="sr-Cyrl-CS"/>
        </w:rPr>
        <w:t xml:space="preserve">. </w:t>
      </w:r>
    </w:p>
    <w:p w:rsidR="008D7F2B" w:rsidRPr="00330568" w:rsidRDefault="008D7F2B" w:rsidP="008D7F2B">
      <w:pPr>
        <w:tabs>
          <w:tab w:val="left" w:pos="9090"/>
        </w:tabs>
        <w:jc w:val="both"/>
        <w:rPr>
          <w:rFonts w:ascii="Arial Narrow" w:hAnsi="Arial Narrow" w:cs="Arial"/>
          <w:bCs/>
          <w:color w:val="FF0000"/>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8D7F2B" w:rsidRPr="00330568" w:rsidRDefault="008D7F2B" w:rsidP="008D7F2B">
      <w:pPr>
        <w:tabs>
          <w:tab w:val="left" w:pos="9090"/>
        </w:tabs>
        <w:jc w:val="both"/>
        <w:rPr>
          <w:rFonts w:ascii="Arial Narrow" w:hAnsi="Arial Narrow"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lastRenderedPageBreak/>
        <w:t xml:space="preserve">Трошкове контроле </w:t>
      </w:r>
      <w:r w:rsidRPr="00330568">
        <w:rPr>
          <w:rFonts w:cs="Arial"/>
          <w:bCs/>
        </w:rPr>
        <w:t xml:space="preserve">из става </w:t>
      </w:r>
      <w:r w:rsidRPr="00330568">
        <w:rPr>
          <w:rFonts w:cs="Arial"/>
          <w:bCs/>
          <w:lang w:val="sr-Cyrl-CS"/>
        </w:rPr>
        <w:t xml:space="preserve">1. </w:t>
      </w:r>
      <w:r w:rsidRPr="00330568">
        <w:rPr>
          <w:rFonts w:cs="Arial"/>
          <w:bCs/>
        </w:rPr>
        <w:t xml:space="preserve">овог члана </w:t>
      </w:r>
      <w:r w:rsidRPr="00330568">
        <w:rPr>
          <w:rFonts w:cs="Arial"/>
          <w:bCs/>
          <w:lang w:val="sr-Cyrl-CS"/>
        </w:rPr>
        <w:t>сноси Продавац.</w:t>
      </w:r>
    </w:p>
    <w:p w:rsidR="008D7F2B" w:rsidRPr="00330568" w:rsidRDefault="008D7F2B" w:rsidP="008D7F2B">
      <w:pPr>
        <w:tabs>
          <w:tab w:val="left" w:pos="9090"/>
        </w:tabs>
        <w:jc w:val="both"/>
        <w:rPr>
          <w:rFonts w:cs="Arial"/>
          <w:bCs/>
          <w:lang w:val="sr-Cyrl-CS"/>
        </w:rPr>
      </w:pPr>
    </w:p>
    <w:p w:rsidR="00317FBC" w:rsidRDefault="00317FBC" w:rsidP="00317FBC">
      <w:pPr>
        <w:jc w:val="center"/>
        <w:rPr>
          <w:rFonts w:cs="Arial"/>
          <w:szCs w:val="24"/>
          <w:lang w:val="sr-Cyrl-CS" w:eastAsia="en-US"/>
        </w:rPr>
      </w:pPr>
    </w:p>
    <w:p w:rsidR="00FE39D8" w:rsidRDefault="00FE39D8" w:rsidP="00317FBC">
      <w:pPr>
        <w:jc w:val="center"/>
        <w:rPr>
          <w:rFonts w:cs="Arial"/>
          <w:szCs w:val="24"/>
          <w:lang w:val="sr-Cyrl-CS" w:eastAsia="en-US"/>
        </w:rPr>
      </w:pPr>
    </w:p>
    <w:p w:rsidR="00317FBC" w:rsidRPr="002D6D71" w:rsidRDefault="00317FBC" w:rsidP="00317FBC">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lang w:val="sr-Cyrl-RS"/>
        </w:rPr>
        <w:t>11</w:t>
      </w:r>
      <w:r w:rsidRPr="002D6D71">
        <w:rPr>
          <w:rFonts w:cs="Arial"/>
          <w:smallCaps/>
          <w:szCs w:val="24"/>
        </w:rPr>
        <w:t>.</w:t>
      </w:r>
    </w:p>
    <w:p w:rsidR="00317FBC" w:rsidRPr="002D6D71" w:rsidRDefault="00317FBC" w:rsidP="00317FBC">
      <w:pPr>
        <w:suppressAutoHyphens w:val="0"/>
        <w:autoSpaceDE w:val="0"/>
        <w:autoSpaceDN w:val="0"/>
        <w:rPr>
          <w:rFonts w:cs="Arial"/>
          <w:szCs w:val="24"/>
          <w:lang w:val="sr-Cyrl-CS" w:eastAsia="en-US"/>
        </w:rPr>
      </w:pPr>
    </w:p>
    <w:p w:rsidR="00317FBC" w:rsidRDefault="00317FBC" w:rsidP="00317FBC">
      <w:pPr>
        <w:tabs>
          <w:tab w:val="left" w:pos="9090"/>
        </w:tabs>
        <w:jc w:val="both"/>
        <w:rPr>
          <w:rFonts w:cs="Arial"/>
          <w:lang w:val="sr-Cyrl-CS"/>
        </w:rPr>
      </w:pPr>
      <w:r>
        <w:rPr>
          <w:rFonts w:cs="Arial"/>
        </w:rPr>
        <w:t>Продавац</w:t>
      </w:r>
      <w:r w:rsidRPr="002D6D71">
        <w:rPr>
          <w:rFonts w:cs="Arial"/>
        </w:rPr>
        <w:t xml:space="preserve"> се обавезује да, по извршеној </w:t>
      </w:r>
      <w:r>
        <w:rPr>
          <w:rFonts w:cs="Arial"/>
        </w:rPr>
        <w:t>испоруци добара</w:t>
      </w:r>
      <w:r w:rsidRPr="002D6D71">
        <w:rPr>
          <w:rFonts w:cs="Arial"/>
        </w:rPr>
        <w:t xml:space="preserve"> из члана 1. овог уговора, испостави оригинал </w:t>
      </w:r>
      <w:r>
        <w:rPr>
          <w:rFonts w:cs="Arial"/>
          <w:lang w:val="sr-Cyrl-RS"/>
        </w:rPr>
        <w:t>фактуру</w:t>
      </w:r>
      <w:r>
        <w:rPr>
          <w:rFonts w:cs="Arial"/>
        </w:rPr>
        <w:t xml:space="preserve"> </w:t>
      </w:r>
      <w:r w:rsidRPr="002D6D71">
        <w:rPr>
          <w:rFonts w:cs="Arial"/>
          <w:lang w:val="sr-Cyrl-CS"/>
        </w:rPr>
        <w:t xml:space="preserve">директно </w:t>
      </w:r>
      <w:r>
        <w:rPr>
          <w:rFonts w:cs="Arial"/>
          <w:color w:val="000000"/>
          <w:szCs w:val="24"/>
        </w:rPr>
        <w:t>Купцу</w:t>
      </w:r>
      <w:r>
        <w:rPr>
          <w:rFonts w:cs="Arial"/>
        </w:rPr>
        <w:t xml:space="preserve">, односно </w:t>
      </w:r>
      <w:r w:rsidRPr="002D6D71">
        <w:rPr>
          <w:rFonts w:cs="Arial"/>
        </w:rPr>
        <w:t xml:space="preserve"> </w:t>
      </w:r>
      <w:r w:rsidRPr="002D6D71">
        <w:rPr>
          <w:rFonts w:cs="Arial"/>
          <w:lang w:val="sr-Cyrl-CS"/>
        </w:rPr>
        <w:t>Огранку</w:t>
      </w:r>
      <w:r>
        <w:rPr>
          <w:rFonts w:cs="Arial"/>
          <w:lang w:val="sr-Cyrl-CS"/>
        </w:rPr>
        <w:t xml:space="preserve"> ЈП ЕПС</w:t>
      </w:r>
      <w:r w:rsidRPr="002D6D71">
        <w:rPr>
          <w:rFonts w:cs="Arial"/>
          <w:lang w:val="sr-Cyrl-CS"/>
        </w:rPr>
        <w:t xml:space="preserve">, коме је </w:t>
      </w:r>
      <w:r>
        <w:rPr>
          <w:rFonts w:cs="Arial"/>
          <w:lang w:val="sr-Cyrl-CS"/>
        </w:rPr>
        <w:t xml:space="preserve">испорука </w:t>
      </w:r>
      <w:r w:rsidRPr="00EA4BA8">
        <w:rPr>
          <w:rFonts w:cs="Arial"/>
          <w:szCs w:val="24"/>
        </w:rPr>
        <w:t>уговорених</w:t>
      </w:r>
      <w:r>
        <w:rPr>
          <w:rFonts w:cs="Arial"/>
          <w:lang w:val="sr-Cyrl-CS"/>
        </w:rPr>
        <w:t xml:space="preserve"> добара</w:t>
      </w:r>
      <w:r w:rsidRPr="002D6D71">
        <w:rPr>
          <w:rFonts w:cs="Arial"/>
          <w:lang w:val="sr-Cyrl-CS"/>
        </w:rPr>
        <w:t xml:space="preserve"> извршен</w:t>
      </w:r>
      <w:r>
        <w:rPr>
          <w:rFonts w:cs="Arial"/>
          <w:lang w:val="sr-Cyrl-CS"/>
        </w:rPr>
        <w:t>а</w:t>
      </w:r>
      <w:r w:rsidRPr="002D6D71">
        <w:rPr>
          <w:rFonts w:cs="Arial"/>
          <w:lang w:val="sr-Cyrl-CS"/>
        </w:rPr>
        <w:t xml:space="preserve">, у року од 3 (три) дана, од дана извршене </w:t>
      </w:r>
      <w:r>
        <w:rPr>
          <w:rFonts w:cs="Arial"/>
          <w:lang w:val="sr-Cyrl-CS"/>
        </w:rPr>
        <w:t xml:space="preserve">испоруке. Фактура се испоставља на основу </w:t>
      </w:r>
      <w:r w:rsidRPr="00EA4BA8">
        <w:rPr>
          <w:rFonts w:cs="Arial"/>
          <w:szCs w:val="24"/>
        </w:rPr>
        <w:t xml:space="preserve">отпремног документа, потписаног од </w:t>
      </w:r>
      <w:r>
        <w:rPr>
          <w:rFonts w:cs="Arial"/>
          <w:szCs w:val="24"/>
          <w:lang w:val="ru-RU"/>
        </w:rPr>
        <w:t xml:space="preserve">Купца </w:t>
      </w:r>
      <w:r>
        <w:rPr>
          <w:rFonts w:cs="Arial"/>
          <w:szCs w:val="24"/>
        </w:rPr>
        <w:t>– Огранка ЈП ЕПС</w:t>
      </w:r>
      <w:r w:rsidRPr="00EA4BA8">
        <w:rPr>
          <w:rFonts w:cs="Arial"/>
          <w:szCs w:val="24"/>
          <w:lang w:val="ru-RU"/>
        </w:rPr>
        <w:t xml:space="preserve"> </w:t>
      </w:r>
      <w:r>
        <w:rPr>
          <w:rFonts w:cs="Arial"/>
          <w:szCs w:val="24"/>
          <w:lang w:val="ru-RU"/>
        </w:rPr>
        <w:t xml:space="preserve">и </w:t>
      </w:r>
      <w:r w:rsidRPr="00EA4BA8">
        <w:rPr>
          <w:rFonts w:cs="Arial"/>
          <w:szCs w:val="24"/>
          <w:lang w:val="ru-RU"/>
        </w:rPr>
        <w:t>Продавца, с друге стране</w:t>
      </w:r>
      <w:r>
        <w:rPr>
          <w:rFonts w:cs="Arial"/>
          <w:szCs w:val="24"/>
          <w:lang w:val="ru-RU"/>
        </w:rPr>
        <w:t xml:space="preserve">. </w:t>
      </w:r>
    </w:p>
    <w:p w:rsidR="00317FBC" w:rsidRDefault="00317FBC" w:rsidP="00317FBC">
      <w:pPr>
        <w:pStyle w:val="ListParagraph"/>
        <w:ind w:left="0"/>
        <w:jc w:val="both"/>
        <w:rPr>
          <w:rFonts w:cs="Arial"/>
          <w:szCs w:val="24"/>
        </w:rPr>
      </w:pPr>
    </w:p>
    <w:p w:rsidR="00317FBC" w:rsidRPr="0061185E" w:rsidRDefault="00317FBC" w:rsidP="00317FBC">
      <w:pPr>
        <w:pStyle w:val="ListParagraph"/>
        <w:ind w:left="0"/>
        <w:jc w:val="both"/>
        <w:rPr>
          <w:rFonts w:cs="Arial"/>
          <w:color w:val="548DD4"/>
          <w:szCs w:val="24"/>
        </w:rPr>
      </w:pPr>
      <w:r w:rsidRPr="00D61C6D">
        <w:rPr>
          <w:rFonts w:cs="Arial"/>
          <w:szCs w:val="24"/>
        </w:rPr>
        <w:t xml:space="preserve">У случају да је у питању домаћи </w:t>
      </w:r>
      <w:r>
        <w:rPr>
          <w:rFonts w:cs="Arial"/>
          <w:szCs w:val="24"/>
          <w:lang w:val="sr-Latn-RS"/>
        </w:rPr>
        <w:t>Продавац</w:t>
      </w:r>
      <w:r w:rsidRPr="00D61C6D">
        <w:rPr>
          <w:rFonts w:cs="Arial"/>
          <w:szCs w:val="24"/>
        </w:rPr>
        <w:t xml:space="preserve"> који је уговори</w:t>
      </w:r>
      <w:r>
        <w:rPr>
          <w:rFonts w:cs="Arial"/>
          <w:szCs w:val="24"/>
        </w:rPr>
        <w:t>о</w:t>
      </w:r>
      <w:r w:rsidRPr="00D61C6D">
        <w:rPr>
          <w:rFonts w:cs="Arial"/>
          <w:szCs w:val="24"/>
        </w:rPr>
        <w:t xml:space="preserve"> цену у EUR, фактурисање се врши у динарима прерачунато по средњем курсу НБС на дан промета. Као дан промета </w:t>
      </w:r>
      <w:r>
        <w:rPr>
          <w:rFonts w:cs="Arial"/>
          <w:szCs w:val="24"/>
        </w:rPr>
        <w:t xml:space="preserve">је моменат </w:t>
      </w:r>
      <w:r w:rsidRPr="00CC67E9">
        <w:rPr>
          <w:rFonts w:cs="Arial"/>
          <w:szCs w:val="24"/>
        </w:rPr>
        <w:t>настанка ДПО</w:t>
      </w:r>
      <w:r w:rsidRPr="003D5854">
        <w:rPr>
          <w:rFonts w:cs="Arial"/>
          <w:color w:val="548DD4"/>
          <w:szCs w:val="24"/>
        </w:rPr>
        <w:t xml:space="preserve"> [напомена: коначан текст у Уговору зависи од тога да ли је </w:t>
      </w:r>
      <w:r>
        <w:rPr>
          <w:rFonts w:cs="Arial"/>
          <w:color w:val="548DD4"/>
          <w:szCs w:val="24"/>
        </w:rPr>
        <w:t>Продавац</w:t>
      </w:r>
      <w:r w:rsidRPr="003D5854">
        <w:rPr>
          <w:rFonts w:cs="Arial"/>
          <w:color w:val="548DD4"/>
          <w:szCs w:val="24"/>
        </w:rPr>
        <w:t xml:space="preserve"> домаћи или страни, од статуса чланова групе понуђача, као и од начина на који је уређено плаћање </w:t>
      </w:r>
      <w:r>
        <w:rPr>
          <w:rFonts w:cs="Arial"/>
          <w:color w:val="548DD4"/>
          <w:szCs w:val="24"/>
        </w:rPr>
        <w:t>Споразумом</w:t>
      </w:r>
      <w:r w:rsidRPr="003D5854">
        <w:rPr>
          <w:rFonts w:cs="Arial"/>
          <w:color w:val="548DD4"/>
          <w:szCs w:val="24"/>
        </w:rPr>
        <w:t xml:space="preserve"> о заједничком </w:t>
      </w:r>
      <w:r>
        <w:rPr>
          <w:rFonts w:cs="Arial"/>
          <w:color w:val="548DD4"/>
          <w:szCs w:val="24"/>
        </w:rPr>
        <w:t>наступању</w:t>
      </w:r>
      <w:r w:rsidRPr="003D5854">
        <w:rPr>
          <w:rFonts w:cs="Arial"/>
          <w:color w:val="548DD4"/>
          <w:szCs w:val="24"/>
        </w:rPr>
        <w:t>]</w:t>
      </w:r>
    </w:p>
    <w:p w:rsidR="00317FBC" w:rsidRDefault="00317FBC" w:rsidP="00317FBC">
      <w:pPr>
        <w:pStyle w:val="BodyText"/>
        <w:jc w:val="center"/>
        <w:rPr>
          <w:rFonts w:cs="Arial"/>
        </w:rPr>
      </w:pPr>
      <w:r>
        <w:rPr>
          <w:rFonts w:cs="Arial"/>
        </w:rPr>
        <w:t xml:space="preserve"> </w:t>
      </w:r>
    </w:p>
    <w:p w:rsidR="00317FBC" w:rsidRDefault="00317FBC" w:rsidP="00317FBC">
      <w:pPr>
        <w:pStyle w:val="BodyText"/>
        <w:jc w:val="center"/>
        <w:rPr>
          <w:rFonts w:ascii="Arial" w:hAnsi="Arial" w:cs="Arial"/>
          <w:szCs w:val="24"/>
        </w:rPr>
      </w:pPr>
      <w:r>
        <w:rPr>
          <w:rFonts w:ascii="Arial" w:hAnsi="Arial" w:cs="Arial"/>
          <w:szCs w:val="24"/>
        </w:rPr>
        <w:t xml:space="preserve">Члан </w:t>
      </w:r>
      <w:r>
        <w:rPr>
          <w:rFonts w:ascii="Arial" w:hAnsi="Arial" w:cs="Arial"/>
          <w:szCs w:val="24"/>
          <w:lang w:val="sr-Cyrl-RS"/>
        </w:rPr>
        <w:t>12</w:t>
      </w:r>
      <w:r>
        <w:rPr>
          <w:rFonts w:ascii="Arial" w:hAnsi="Arial" w:cs="Arial"/>
          <w:szCs w:val="24"/>
        </w:rPr>
        <w:t>.</w:t>
      </w:r>
    </w:p>
    <w:p w:rsidR="00317FBC" w:rsidRPr="00210DF9" w:rsidRDefault="00317FBC" w:rsidP="00317FBC">
      <w:pPr>
        <w:pStyle w:val="BodyText"/>
        <w:jc w:val="center"/>
        <w:rPr>
          <w:rFonts w:ascii="Arial" w:hAnsi="Arial" w:cs="Arial"/>
          <w:szCs w:val="24"/>
        </w:rPr>
      </w:pPr>
    </w:p>
    <w:p w:rsidR="00317FBC" w:rsidRPr="00EA4BA8" w:rsidRDefault="00317FBC" w:rsidP="00317FBC">
      <w:pPr>
        <w:pStyle w:val="BodyText"/>
        <w:rPr>
          <w:rFonts w:ascii="Arial" w:hAnsi="Arial" w:cs="Arial"/>
          <w:szCs w:val="24"/>
        </w:rPr>
      </w:pPr>
      <w:r>
        <w:rPr>
          <w:rFonts w:ascii="Arial" w:hAnsi="Arial" w:cs="Arial"/>
          <w:szCs w:val="24"/>
        </w:rPr>
        <w:t xml:space="preserve">Плаћање </w:t>
      </w:r>
      <w:r w:rsidRPr="00EA4BA8">
        <w:rPr>
          <w:rFonts w:ascii="Arial" w:hAnsi="Arial" w:cs="Arial"/>
          <w:szCs w:val="24"/>
        </w:rPr>
        <w:t xml:space="preserve">цене за испоручену количину добра, </w:t>
      </w:r>
      <w:r>
        <w:rPr>
          <w:rFonts w:ascii="Arial" w:hAnsi="Arial" w:cs="Arial"/>
          <w:szCs w:val="24"/>
        </w:rPr>
        <w:t xml:space="preserve">Купац – Огранак ЈП ЕПС ће вршити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на основу </w:t>
      </w:r>
      <w:r w:rsidRPr="00580842">
        <w:rPr>
          <w:rFonts w:ascii="Arial" w:hAnsi="Arial" w:cs="Arial"/>
          <w:szCs w:val="24"/>
        </w:rPr>
        <w:t>испостављене</w:t>
      </w:r>
      <w:r>
        <w:rPr>
          <w:rFonts w:ascii="Arial" w:hAnsi="Arial" w:cs="Arial"/>
          <w:szCs w:val="24"/>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rPr>
        <w:t>3</w:t>
      </w:r>
      <w:r w:rsidRPr="00EA4BA8">
        <w:rPr>
          <w:rFonts w:ascii="Arial" w:hAnsi="Arial" w:cs="Arial"/>
          <w:szCs w:val="24"/>
        </w:rPr>
        <w:t>. овог уговора и</w:t>
      </w:r>
      <w:r>
        <w:rPr>
          <w:rFonts w:ascii="Arial" w:hAnsi="Arial" w:cs="Arial"/>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 xml:space="preserve">Купца </w:t>
      </w:r>
      <w:r>
        <w:rPr>
          <w:rFonts w:ascii="Arial" w:hAnsi="Arial" w:cs="Arial"/>
          <w:szCs w:val="24"/>
        </w:rPr>
        <w:t>– Огранка ЈП ЕПС</w:t>
      </w:r>
      <w:r w:rsidRPr="00EA4BA8">
        <w:rPr>
          <w:rFonts w:ascii="Arial" w:hAnsi="Arial" w:cs="Arial"/>
          <w:szCs w:val="24"/>
          <w:lang w:val="ru-RU"/>
        </w:rPr>
        <w:t xml:space="preserve"> </w:t>
      </w:r>
      <w:r>
        <w:rPr>
          <w:rFonts w:ascii="Arial" w:hAnsi="Arial" w:cs="Arial"/>
          <w:szCs w:val="24"/>
          <w:lang w:val="ru-RU"/>
        </w:rPr>
        <w:t xml:space="preserve">и </w:t>
      </w:r>
      <w:r w:rsidRPr="00EA4BA8">
        <w:rPr>
          <w:rFonts w:ascii="Arial" w:hAnsi="Arial" w:cs="Arial"/>
          <w:szCs w:val="24"/>
          <w:lang w:val="ru-RU"/>
        </w:rPr>
        <w:t>Продавца, с друге стране.</w:t>
      </w:r>
    </w:p>
    <w:p w:rsidR="00317FBC" w:rsidRPr="00D61C6D" w:rsidRDefault="00317FBC" w:rsidP="00317FBC">
      <w:pPr>
        <w:widowControl w:val="0"/>
        <w:autoSpaceDE w:val="0"/>
        <w:autoSpaceDN w:val="0"/>
        <w:adjustRightInd w:val="0"/>
        <w:spacing w:afterLines="60" w:after="144"/>
        <w:ind w:left="-218" w:right="136"/>
        <w:jc w:val="both"/>
        <w:rPr>
          <w:rFonts w:cs="Arial"/>
          <w:szCs w:val="24"/>
        </w:rPr>
      </w:pPr>
    </w:p>
    <w:p w:rsidR="00317FBC" w:rsidRPr="003D5854" w:rsidRDefault="00317FBC" w:rsidP="00317FBC">
      <w:pPr>
        <w:jc w:val="both"/>
        <w:rPr>
          <w:rFonts w:cs="Arial"/>
          <w:szCs w:val="24"/>
        </w:rPr>
      </w:pPr>
      <w:r>
        <w:rPr>
          <w:rFonts w:cs="Arial"/>
          <w:szCs w:val="24"/>
        </w:rPr>
        <w:t xml:space="preserve">Плаћање </w:t>
      </w:r>
      <w:r w:rsidRPr="00EA4BA8">
        <w:rPr>
          <w:rFonts w:cs="Arial"/>
          <w:szCs w:val="24"/>
        </w:rPr>
        <w:t>цене за испоручену количину добра</w:t>
      </w:r>
      <w:r w:rsidRPr="0061185E">
        <w:rPr>
          <w:rFonts w:cs="Arial"/>
          <w:szCs w:val="24"/>
        </w:rPr>
        <w:t xml:space="preserve"> за цену изражену у еврима домаћем </w:t>
      </w:r>
      <w:r>
        <w:rPr>
          <w:rFonts w:cs="Arial"/>
          <w:szCs w:val="24"/>
        </w:rPr>
        <w:t>Продавцу</w:t>
      </w:r>
      <w:r w:rsidRPr="0061185E">
        <w:rPr>
          <w:rFonts w:cs="Arial"/>
          <w:szCs w:val="24"/>
        </w:rPr>
        <w:t xml:space="preserve"> (као и домаћем члану групе понуђача</w:t>
      </w:r>
      <w:r w:rsidRPr="0061185E">
        <w:rPr>
          <w:rFonts w:cs="Arial"/>
          <w:szCs w:val="24"/>
          <w:lang w:val="sr-Cyrl-CS"/>
        </w:rPr>
        <w:t>)</w:t>
      </w:r>
      <w:r w:rsidRPr="0061185E">
        <w:rPr>
          <w:rFonts w:cs="Arial"/>
          <w:szCs w:val="24"/>
        </w:rPr>
        <w:t xml:space="preserve">, </w:t>
      </w:r>
      <w:r w:rsidRPr="0061185E">
        <w:rPr>
          <w:rFonts w:cs="Arial"/>
          <w:color w:val="548DD4"/>
          <w:szCs w:val="24"/>
        </w:rPr>
        <w:t xml:space="preserve">[напомена: осим </w:t>
      </w:r>
      <w:r w:rsidRPr="003D5854">
        <w:rPr>
          <w:rFonts w:cs="Arial"/>
          <w:color w:val="548DD4"/>
          <w:szCs w:val="24"/>
        </w:rPr>
        <w:t xml:space="preserve">ако је Споразумом о заједничком </w:t>
      </w:r>
      <w:r>
        <w:rPr>
          <w:rFonts w:cs="Arial"/>
          <w:color w:val="548DD4"/>
          <w:szCs w:val="24"/>
        </w:rPr>
        <w:t>наступању</w:t>
      </w:r>
      <w:r w:rsidRPr="003D5854">
        <w:rPr>
          <w:rFonts w:cs="Arial"/>
          <w:color w:val="548DD4"/>
          <w:szCs w:val="24"/>
        </w:rPr>
        <w:t xml:space="preserve"> одређено да се плаћање врши преко </w:t>
      </w:r>
      <w:r w:rsidRPr="003D5854">
        <w:rPr>
          <w:rFonts w:cs="Arial"/>
          <w:color w:val="548DD4"/>
          <w:szCs w:val="24"/>
          <w:lang w:val="sr-Cyrl-CS"/>
        </w:rPr>
        <w:t>Лидера</w:t>
      </w:r>
      <w:r w:rsidRPr="003D5854">
        <w:rPr>
          <w:rFonts w:cs="Arial"/>
          <w:color w:val="548DD4"/>
          <w:szCs w:val="24"/>
        </w:rPr>
        <w:t>]</w:t>
      </w:r>
      <w:r w:rsidRPr="003D5854">
        <w:rPr>
          <w:rFonts w:cs="Arial"/>
          <w:color w:val="548DD4"/>
          <w:szCs w:val="24"/>
          <w:lang w:val="sr-Cyrl-CS"/>
        </w:rPr>
        <w:t xml:space="preserve">, </w:t>
      </w:r>
      <w:r w:rsidRPr="003D5854">
        <w:rPr>
          <w:rFonts w:cs="Arial"/>
          <w:szCs w:val="24"/>
        </w:rPr>
        <w:t>извршиће се у динарској противредности по средњем курсу НБС на дан плаћања.</w:t>
      </w:r>
    </w:p>
    <w:p w:rsidR="00317FBC" w:rsidRPr="0061185E" w:rsidRDefault="00317FBC" w:rsidP="00317FBC">
      <w:pPr>
        <w:pStyle w:val="ListParagraph"/>
        <w:ind w:left="0"/>
        <w:jc w:val="both"/>
        <w:rPr>
          <w:rFonts w:cs="Arial"/>
          <w:color w:val="548DD4"/>
          <w:szCs w:val="24"/>
        </w:rPr>
      </w:pPr>
      <w:r w:rsidRPr="003D5854">
        <w:rPr>
          <w:rFonts w:cs="Arial"/>
          <w:color w:val="548DD4"/>
          <w:szCs w:val="24"/>
        </w:rPr>
        <w:t xml:space="preserve"> [напомена: коначан текст у Уговору зависи од тога да ли је </w:t>
      </w:r>
      <w:r>
        <w:rPr>
          <w:rFonts w:cs="Arial"/>
          <w:color w:val="548DD4"/>
          <w:szCs w:val="24"/>
        </w:rPr>
        <w:t>Продавац</w:t>
      </w:r>
      <w:r w:rsidRPr="003D5854">
        <w:rPr>
          <w:rFonts w:cs="Arial"/>
          <w:color w:val="548DD4"/>
          <w:szCs w:val="24"/>
        </w:rPr>
        <w:t xml:space="preserve"> домаћи или страни, од статуса чланова групе понуђача, као и од начина на који је уређено плаћање </w:t>
      </w:r>
      <w:r>
        <w:rPr>
          <w:rFonts w:cs="Arial"/>
          <w:color w:val="548DD4"/>
          <w:szCs w:val="24"/>
        </w:rPr>
        <w:t>Споразумом</w:t>
      </w:r>
      <w:r w:rsidRPr="003D5854">
        <w:rPr>
          <w:rFonts w:cs="Arial"/>
          <w:color w:val="548DD4"/>
          <w:szCs w:val="24"/>
        </w:rPr>
        <w:t xml:space="preserve"> о заједничком </w:t>
      </w:r>
      <w:r>
        <w:rPr>
          <w:rFonts w:cs="Arial"/>
          <w:color w:val="548DD4"/>
          <w:szCs w:val="24"/>
        </w:rPr>
        <w:t>наступању</w:t>
      </w:r>
      <w:r w:rsidRPr="003D5854">
        <w:rPr>
          <w:rFonts w:cs="Arial"/>
          <w:color w:val="548DD4"/>
          <w:szCs w:val="24"/>
        </w:rPr>
        <w:t>]</w:t>
      </w:r>
    </w:p>
    <w:p w:rsidR="008D7F2B" w:rsidRDefault="008D7F2B" w:rsidP="008D7F2B">
      <w:pPr>
        <w:tabs>
          <w:tab w:val="left" w:pos="9090"/>
        </w:tabs>
        <w:jc w:val="center"/>
        <w:rPr>
          <w:rFonts w:cs="Arial"/>
          <w:bCs/>
          <w:lang w:val="sr-Cyrl-CS"/>
        </w:rPr>
      </w:pPr>
      <w:r w:rsidRPr="00330568">
        <w:rPr>
          <w:rFonts w:cs="Arial"/>
        </w:rPr>
        <w:t>Члан</w:t>
      </w:r>
      <w:r>
        <w:rPr>
          <w:rFonts w:cs="Arial"/>
          <w:bCs/>
          <w:lang w:val="sr-Cyrl-CS"/>
        </w:rPr>
        <w:t xml:space="preserve"> 13.</w:t>
      </w:r>
    </w:p>
    <w:p w:rsidR="0038132C" w:rsidRPr="00B10664" w:rsidRDefault="0038132C" w:rsidP="008D7F2B">
      <w:pPr>
        <w:tabs>
          <w:tab w:val="left" w:pos="9090"/>
        </w:tabs>
        <w:jc w:val="center"/>
        <w:rPr>
          <w:rFonts w:cs="Arial"/>
          <w:bCs/>
        </w:rPr>
      </w:pPr>
    </w:p>
    <w:p w:rsidR="008D7F2B" w:rsidRPr="00330568" w:rsidRDefault="008D7F2B" w:rsidP="008D7F2B">
      <w:pPr>
        <w:tabs>
          <w:tab w:val="left" w:pos="9090"/>
        </w:tabs>
        <w:jc w:val="both"/>
        <w:rPr>
          <w:rFonts w:cs="Arial"/>
          <w:bCs/>
          <w:lang w:val="sr-Cyrl-CS"/>
        </w:rPr>
      </w:pPr>
      <w:r w:rsidRPr="00330568">
        <w:rPr>
          <w:rFonts w:cs="Arial"/>
          <w:bCs/>
          <w:lang w:val="sr-Cyrl-CS"/>
        </w:rPr>
        <w:t>Уколико Продавац не испуни своје обавезе или не испоручи добр</w:t>
      </w:r>
      <w:r w:rsidRPr="00330568">
        <w:rPr>
          <w:rFonts w:cs="Arial"/>
          <w:bCs/>
        </w:rPr>
        <w:t>о</w:t>
      </w:r>
      <w:r w:rsidRPr="00330568">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pPr>
      <w:r w:rsidRPr="00330568">
        <w:rPr>
          <w:rFonts w:cs="Arial"/>
          <w:bCs/>
        </w:rPr>
        <w:t>Уговорна казна се обрачунава од првог дана од истека уговореног рока испоруке из члана 7</w:t>
      </w:r>
      <w:r w:rsidRPr="00330568">
        <w:rPr>
          <w:rFonts w:cs="Arial"/>
          <w:bCs/>
          <w:lang w:val="sr-Latn-CS"/>
        </w:rPr>
        <w:t>.</w:t>
      </w:r>
      <w:r w:rsidRPr="00330568">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004C2BB6">
        <w:rPr>
          <w:rFonts w:cs="Arial"/>
          <w:bCs/>
        </w:rPr>
        <w:t xml:space="preserve"> </w:t>
      </w:r>
      <w:r w:rsidRPr="00330568">
        <w:t>без пореза на додату вредност.</w:t>
      </w:r>
    </w:p>
    <w:p w:rsidR="008D7F2B" w:rsidRPr="00330568" w:rsidRDefault="008D7F2B" w:rsidP="008D7F2B">
      <w:pPr>
        <w:tabs>
          <w:tab w:val="left" w:pos="9090"/>
        </w:tabs>
        <w:jc w:val="both"/>
      </w:pPr>
    </w:p>
    <w:p w:rsidR="008D7F2B" w:rsidRPr="00330568" w:rsidRDefault="008D7F2B" w:rsidP="008D7F2B">
      <w:pPr>
        <w:tabs>
          <w:tab w:val="left" w:pos="9090"/>
        </w:tabs>
        <w:jc w:val="both"/>
      </w:pPr>
      <w:r w:rsidRPr="00330568">
        <w:rPr>
          <w:rFonts w:cs="Arial"/>
          <w:bCs/>
        </w:rPr>
        <w:t>Плаћање уговорне казне</w:t>
      </w:r>
      <w:r w:rsidRPr="00330568">
        <w:t xml:space="preserve">, из става 1. овог члана,  дoспeвa у рoку </w:t>
      </w:r>
      <w:r w:rsidR="00A90076">
        <w:rPr>
          <w:lang w:val="sr-Cyrl-RS"/>
        </w:rPr>
        <w:t xml:space="preserve">до </w:t>
      </w:r>
      <w:r w:rsidR="00A90076">
        <w:t>45</w:t>
      </w:r>
      <w:r w:rsidRPr="00330568">
        <w:t xml:space="preserve"> дaнa oд дaнa</w:t>
      </w:r>
      <w:r w:rsidR="004C2BB6">
        <w:t xml:space="preserve"> </w:t>
      </w:r>
      <w:r w:rsidRPr="00803FDE">
        <w:t>пријема</w:t>
      </w:r>
      <w:r w:rsidRPr="00330568">
        <w:t xml:space="preserve"> од стране Продавца, фактуре </w:t>
      </w:r>
      <w:r w:rsidRPr="00330568">
        <w:rPr>
          <w:rFonts w:cs="Arial"/>
          <w:bCs/>
        </w:rPr>
        <w:t>Купца</w:t>
      </w:r>
      <w:r w:rsidR="004C2BB6">
        <w:rPr>
          <w:rFonts w:cs="Arial"/>
          <w:bCs/>
        </w:rPr>
        <w:t xml:space="preserve"> </w:t>
      </w:r>
      <w:r w:rsidRPr="00330568">
        <w:t>испостављене по овом основу.</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Уколико Продавац не испоручи добр</w:t>
      </w:r>
      <w:r w:rsidRPr="00330568">
        <w:rPr>
          <w:rFonts w:cs="Arial"/>
          <w:bCs/>
        </w:rPr>
        <w:t>о по квантитету и квалитету</w:t>
      </w:r>
      <w:r w:rsidRPr="00330568">
        <w:rPr>
          <w:rFonts w:cs="Arial"/>
          <w:bCs/>
          <w:lang w:val="sr-Cyrl-CS"/>
        </w:rPr>
        <w:t xml:space="preserve"> у роковима дефинисаним чланом </w:t>
      </w:r>
      <w:r w:rsidRPr="00330568">
        <w:rPr>
          <w:rFonts w:cs="Arial"/>
          <w:bCs/>
        </w:rPr>
        <w:t>7</w:t>
      </w:r>
      <w:r w:rsidRPr="00330568">
        <w:rPr>
          <w:rFonts w:cs="Arial"/>
          <w:bCs/>
          <w:lang w:val="sr-Cyrl-CS"/>
        </w:rPr>
        <w:t xml:space="preserve">. </w:t>
      </w:r>
      <w:r w:rsidRPr="00330568">
        <w:rPr>
          <w:rFonts w:cs="Arial"/>
          <w:bCs/>
        </w:rPr>
        <w:t>о</w:t>
      </w:r>
      <w:r w:rsidRPr="00330568">
        <w:rPr>
          <w:rFonts w:cs="Arial"/>
          <w:bCs/>
          <w:lang w:val="sr-Cyrl-CS"/>
        </w:rPr>
        <w:t>вог уговора,</w:t>
      </w:r>
      <w:r w:rsidR="004C2BB6">
        <w:rPr>
          <w:rFonts w:cs="Arial"/>
          <w:bCs/>
          <w:lang w:val="sr-Cyrl-CS"/>
        </w:rPr>
        <w:t xml:space="preserve"> </w:t>
      </w:r>
      <w:r w:rsidRPr="00330568">
        <w:rPr>
          <w:rFonts w:cs="Arial"/>
          <w:bCs/>
        </w:rPr>
        <w:t>Купац</w:t>
      </w:r>
      <w:r w:rsidRPr="00330568">
        <w:rPr>
          <w:rFonts w:cs="Arial"/>
          <w:bCs/>
          <w:lang w:val="sr-Cyrl-CS"/>
        </w:rPr>
        <w:t xml:space="preserve"> ће Продавцу дати накнадни рок од два дана за извршење Уговора. </w:t>
      </w:r>
      <w:r w:rsidRPr="00BB003F">
        <w:rPr>
          <w:rFonts w:cs="Arial"/>
          <w:bCs/>
          <w:lang w:val="sr-Cyrl-CS"/>
        </w:rPr>
        <w:t xml:space="preserve">Ако Продавац не изврши </w:t>
      </w:r>
      <w:r w:rsidRPr="00BB003F">
        <w:rPr>
          <w:rFonts w:cs="Arial"/>
          <w:bCs/>
        </w:rPr>
        <w:t xml:space="preserve">захтевану </w:t>
      </w:r>
      <w:r w:rsidRPr="00BB003F">
        <w:rPr>
          <w:rFonts w:cs="Arial"/>
          <w:bCs/>
          <w:lang w:val="sr-Cyrl-CS"/>
        </w:rPr>
        <w:t xml:space="preserve">испоруку ни у накнадном року, </w:t>
      </w:r>
      <w:r w:rsidRPr="00BB003F">
        <w:rPr>
          <w:rFonts w:cs="Arial"/>
          <w:bCs/>
        </w:rPr>
        <w:t>Купац</w:t>
      </w:r>
      <w:r w:rsidRPr="00BB003F">
        <w:rPr>
          <w:rFonts w:cs="Arial"/>
          <w:bCs/>
          <w:lang w:val="sr-Cyrl-CS"/>
        </w:rPr>
        <w:t xml:space="preserve"> има право </w:t>
      </w:r>
      <w:r w:rsidRPr="00BB003F">
        <w:rPr>
          <w:rFonts w:cs="Arial"/>
          <w:bCs/>
        </w:rPr>
        <w:t>да наведена добра по квантитету и квалитету</w:t>
      </w:r>
      <w:r w:rsidRPr="00BB003F">
        <w:rPr>
          <w:rFonts w:cs="Arial"/>
          <w:bCs/>
          <w:lang w:val="sr-Cyrl-CS"/>
        </w:rPr>
        <w:t xml:space="preserve"> набави од трећег лица у циљу извршења Уговора, а Продавац </w:t>
      </w:r>
      <w:r w:rsidRPr="00BB003F">
        <w:rPr>
          <w:rFonts w:cs="Arial"/>
          <w:bCs/>
          <w:lang w:val="sr-Cyrl-CS"/>
        </w:rPr>
        <w:lastRenderedPageBreak/>
        <w:t>је дужан да надокнади разлику између цене која је била</w:t>
      </w:r>
      <w:r w:rsidR="004C2BB6" w:rsidRPr="00BB003F">
        <w:rPr>
          <w:rFonts w:cs="Arial"/>
          <w:bCs/>
          <w:lang w:val="sr-Cyrl-CS"/>
        </w:rPr>
        <w:t xml:space="preserve"> </w:t>
      </w:r>
      <w:r w:rsidRPr="00BB003F">
        <w:rPr>
          <w:rFonts w:cs="Arial"/>
          <w:bCs/>
          <w:lang w:val="sr-Cyrl-CS"/>
        </w:rPr>
        <w:t>Понудом и овим  Уговором утврђена за добра и цене добара која су купљена, по овом основу, као и све друге трошкове набавке истих.</w:t>
      </w:r>
      <w:r w:rsidRPr="00330568">
        <w:rPr>
          <w:rFonts w:cs="Arial"/>
          <w:bCs/>
          <w:lang w:val="sr-Cyrl-CS"/>
        </w:rPr>
        <w:t xml:space="preserve"> </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rPr>
      </w:pPr>
      <w:r w:rsidRPr="00330568">
        <w:rPr>
          <w:rFonts w:cs="Arial"/>
          <w:bCs/>
          <w:lang w:val="sr-Cyrl-CS"/>
        </w:rPr>
        <w:t xml:space="preserve">У случају закашњења са испоруком дужег од 20 дана, </w:t>
      </w:r>
      <w:r w:rsidRPr="00330568">
        <w:rPr>
          <w:rFonts w:cs="Arial"/>
          <w:bCs/>
        </w:rPr>
        <w:t>Купац</w:t>
      </w:r>
      <w:r w:rsidRPr="00330568">
        <w:rPr>
          <w:rFonts w:cs="Arial"/>
          <w:bCs/>
          <w:lang w:val="sr-Cyrl-CS"/>
        </w:rPr>
        <w:t xml:space="preserve"> има право да једнострано раскине овај Уговор и од Продавца захтева накнаду штете и измакле добити. </w:t>
      </w:r>
    </w:p>
    <w:p w:rsidR="0038132C" w:rsidRPr="000D7262" w:rsidRDefault="0038132C" w:rsidP="000D7262">
      <w:pPr>
        <w:tabs>
          <w:tab w:val="left" w:pos="9090"/>
        </w:tabs>
        <w:rPr>
          <w:rFonts w:ascii="Nyala" w:hAnsi="Nyala" w:cs="Arial"/>
        </w:rPr>
      </w:pPr>
    </w:p>
    <w:p w:rsidR="001D2F6A" w:rsidRDefault="001D2F6A" w:rsidP="00317FBC">
      <w:pPr>
        <w:tabs>
          <w:tab w:val="left" w:pos="9090"/>
        </w:tabs>
        <w:rPr>
          <w:rFonts w:ascii="Nyala" w:hAnsi="Nyala" w:cs="Arial"/>
        </w:rPr>
      </w:pPr>
    </w:p>
    <w:p w:rsidR="008D7F2B" w:rsidRDefault="008D7F2B" w:rsidP="008D7F2B">
      <w:pPr>
        <w:tabs>
          <w:tab w:val="left" w:pos="9090"/>
        </w:tabs>
        <w:jc w:val="center"/>
        <w:rPr>
          <w:rFonts w:cs="Arial"/>
          <w:bCs/>
          <w:lang w:val="sr-Cyrl-CS"/>
        </w:rPr>
      </w:pPr>
      <w:r w:rsidRPr="00330568">
        <w:rPr>
          <w:rFonts w:cs="Arial"/>
        </w:rPr>
        <w:t>Члан</w:t>
      </w:r>
      <w:r>
        <w:rPr>
          <w:rFonts w:cs="Arial"/>
          <w:bCs/>
          <w:lang w:val="sr-Cyrl-CS"/>
        </w:rPr>
        <w:t xml:space="preserve"> 14.</w:t>
      </w:r>
    </w:p>
    <w:p w:rsidR="00312458" w:rsidRPr="00B10664" w:rsidRDefault="00312458" w:rsidP="008D7F2B">
      <w:pPr>
        <w:tabs>
          <w:tab w:val="left" w:pos="9090"/>
        </w:tabs>
        <w:jc w:val="center"/>
        <w:rPr>
          <w:rFonts w:cs="Arial"/>
          <w:bCs/>
        </w:rPr>
      </w:pPr>
    </w:p>
    <w:p w:rsidR="008D7F2B" w:rsidRPr="00330568" w:rsidRDefault="00DB3F7E" w:rsidP="008D7F2B">
      <w:pPr>
        <w:tabs>
          <w:tab w:val="left" w:pos="9090"/>
        </w:tabs>
        <w:jc w:val="both"/>
        <w:rPr>
          <w:rFonts w:cs="Arial"/>
          <w:bCs/>
          <w:lang w:val="sr-Cyrl-CS"/>
        </w:rPr>
      </w:pPr>
      <w:r>
        <w:rPr>
          <w:rFonts w:cs="Arial"/>
          <w:bCs/>
          <w:lang w:val="sr-Cyrl-CS"/>
        </w:rPr>
        <w:t>Ако Продавац не извршава овај У</w:t>
      </w:r>
      <w:r w:rsidR="008D7F2B" w:rsidRPr="00330568">
        <w:rPr>
          <w:rFonts w:cs="Arial"/>
          <w:bCs/>
          <w:lang w:val="sr-Cyrl-CS"/>
        </w:rPr>
        <w:t xml:space="preserve">говор или не испоштује инструкције </w:t>
      </w:r>
      <w:r w:rsidR="008D7F2B" w:rsidRPr="00330568">
        <w:rPr>
          <w:rFonts w:cs="Arial"/>
          <w:lang w:val="sr-Cyrl-CS"/>
        </w:rPr>
        <w:t>Купца</w:t>
      </w:r>
      <w:r w:rsidR="008D7F2B" w:rsidRPr="00330568">
        <w:rPr>
          <w:rFonts w:cs="Arial"/>
          <w:bCs/>
          <w:lang w:val="sr-Cyrl-CS"/>
        </w:rPr>
        <w:t xml:space="preserve">, или ако не буде квалитетно и о року радио, или, упркос писмене опомене </w:t>
      </w:r>
      <w:r w:rsidR="008D7F2B" w:rsidRPr="00330568">
        <w:rPr>
          <w:rFonts w:cs="Arial"/>
          <w:lang w:val="sr-Cyrl-CS"/>
        </w:rPr>
        <w:t>Купца</w:t>
      </w:r>
      <w:r w:rsidR="008D7F2B" w:rsidRPr="00330568">
        <w:rPr>
          <w:rFonts w:cs="Arial"/>
          <w:bCs/>
          <w:lang w:val="sr-Cyrl-CS"/>
        </w:rPr>
        <w:t xml:space="preserve">, крши одредбе овог уговора, </w:t>
      </w:r>
      <w:r w:rsidR="008D7F2B" w:rsidRPr="00330568">
        <w:rPr>
          <w:rFonts w:cs="Arial"/>
          <w:lang w:val="sr-Cyrl-CS"/>
        </w:rPr>
        <w:t>Купац</w:t>
      </w:r>
      <w:r w:rsidR="008D7F2B" w:rsidRPr="00330568">
        <w:rPr>
          <w:rFonts w:cs="Arial"/>
          <w:bCs/>
          <w:lang w:val="sr-Cyrl-CS"/>
        </w:rPr>
        <w:t xml:space="preserve"> има право да констатује непоштовање одредби Уговора и о томе достави Продавцу писану опомену.</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330568">
        <w:rPr>
          <w:rFonts w:cs="Arial"/>
          <w:lang w:val="sr-Cyrl-CS"/>
        </w:rPr>
        <w:t>Купац</w:t>
      </w:r>
      <w:r w:rsidRPr="00330568">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8D7F2B" w:rsidRPr="00330568" w:rsidRDefault="008D7F2B" w:rsidP="008D7F2B">
      <w:pPr>
        <w:tabs>
          <w:tab w:val="left" w:pos="9090"/>
        </w:tabs>
        <w:jc w:val="both"/>
        <w:rPr>
          <w:rFonts w:cs="Arial"/>
          <w:bCs/>
          <w:lang w:val="sr-Cyrl-CS"/>
        </w:rPr>
      </w:pPr>
    </w:p>
    <w:p w:rsidR="008D7F2B" w:rsidRPr="00330568" w:rsidRDefault="008D7F2B" w:rsidP="008D7F2B">
      <w:pPr>
        <w:tabs>
          <w:tab w:val="left" w:pos="9090"/>
        </w:tabs>
        <w:jc w:val="both"/>
        <w:rPr>
          <w:rFonts w:cs="Arial"/>
          <w:bCs/>
          <w:lang w:val="sr-Cyrl-CS"/>
        </w:rPr>
      </w:pPr>
      <w:r w:rsidRPr="00330568">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D7F2B" w:rsidRPr="00330568" w:rsidRDefault="008D7F2B" w:rsidP="008D7F2B">
      <w:pPr>
        <w:tabs>
          <w:tab w:val="left" w:pos="9090"/>
        </w:tabs>
        <w:jc w:val="both"/>
        <w:rPr>
          <w:rFonts w:cs="Arial"/>
          <w:bCs/>
          <w:lang w:val="sr-Cyrl-CS"/>
        </w:rPr>
      </w:pPr>
    </w:p>
    <w:p w:rsidR="008D7F2B" w:rsidRDefault="008D7F2B" w:rsidP="008D7F2B">
      <w:pPr>
        <w:tabs>
          <w:tab w:val="left" w:pos="9090"/>
        </w:tabs>
        <w:jc w:val="center"/>
        <w:rPr>
          <w:rFonts w:cs="Arial"/>
          <w:bCs/>
          <w:lang w:val="sr-Cyrl-CS"/>
        </w:rPr>
      </w:pPr>
      <w:r w:rsidRPr="00330568">
        <w:rPr>
          <w:rFonts w:cs="Arial"/>
        </w:rPr>
        <w:t>Члан</w:t>
      </w:r>
      <w:r w:rsidRPr="00330568">
        <w:rPr>
          <w:rFonts w:cs="Arial"/>
          <w:bCs/>
          <w:lang w:val="sr-Cyrl-CS"/>
        </w:rPr>
        <w:t xml:space="preserve"> 15.</w:t>
      </w:r>
    </w:p>
    <w:p w:rsidR="00312458" w:rsidRPr="00330568" w:rsidRDefault="00312458" w:rsidP="008D7F2B">
      <w:pPr>
        <w:tabs>
          <w:tab w:val="left" w:pos="9090"/>
        </w:tabs>
        <w:jc w:val="center"/>
        <w:rPr>
          <w:rFonts w:cs="Arial"/>
          <w:bCs/>
          <w:lang w:val="sr-Cyrl-CS"/>
        </w:rPr>
      </w:pPr>
    </w:p>
    <w:p w:rsidR="008D7F2B" w:rsidRPr="00330568" w:rsidRDefault="008D7F2B" w:rsidP="008D7F2B">
      <w:pPr>
        <w:tabs>
          <w:tab w:val="left" w:pos="1512"/>
          <w:tab w:val="left" w:pos="9090"/>
        </w:tabs>
        <w:jc w:val="both"/>
        <w:rPr>
          <w:rFonts w:cs="Arial"/>
        </w:rPr>
      </w:pPr>
      <w:r w:rsidRPr="00330568">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330568">
        <w:rPr>
          <w:rFonts w:cs="Arial"/>
          <w:lang w:val="sr-Cyrl-CS"/>
        </w:rPr>
        <w:t>за</w:t>
      </w:r>
      <w:r w:rsidRPr="00330568">
        <w:rPr>
          <w:rFonts w:cs="Arial"/>
        </w:rPr>
        <w:t xml:space="preserve"> накнаду штете за делимично или потпуно неизвршење уговорених обавеза</w:t>
      </w:r>
      <w:r w:rsidRPr="00330568">
        <w:rPr>
          <w:rFonts w:cs="Arial"/>
          <w:lang w:val="sr-Cyrl-CS"/>
        </w:rPr>
        <w:t xml:space="preserve">,за </w:t>
      </w:r>
      <w:r w:rsidRPr="00330568">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330568">
        <w:rPr>
          <w:rFonts w:cs="Arial"/>
          <w:lang w:val="sr-Cyrl-CS"/>
        </w:rPr>
        <w:t>,</w:t>
      </w:r>
      <w:r w:rsidRPr="00330568">
        <w:rPr>
          <w:rFonts w:cs="Arial"/>
        </w:rPr>
        <w:t xml:space="preserve"> одлаже се за време њеног трајања. </w:t>
      </w:r>
    </w:p>
    <w:p w:rsidR="008D7F2B" w:rsidRPr="00330568" w:rsidRDefault="008D7F2B" w:rsidP="008D7F2B">
      <w:pPr>
        <w:tabs>
          <w:tab w:val="left" w:pos="1512"/>
          <w:tab w:val="left" w:pos="9090"/>
        </w:tabs>
        <w:jc w:val="both"/>
        <w:rPr>
          <w:rFonts w:cs="Arial"/>
        </w:rPr>
      </w:pPr>
    </w:p>
    <w:p w:rsidR="008D7F2B" w:rsidRPr="00330568" w:rsidRDefault="008D7F2B" w:rsidP="008D7F2B">
      <w:pPr>
        <w:tabs>
          <w:tab w:val="left" w:pos="1512"/>
          <w:tab w:val="left" w:pos="9090"/>
        </w:tabs>
        <w:jc w:val="both"/>
        <w:rPr>
          <w:rFonts w:cs="Arial"/>
          <w:lang w:val="hr-HR"/>
        </w:rPr>
      </w:pPr>
      <w:r w:rsidRPr="00330568">
        <w:rPr>
          <w:rFonts w:cs="Arial"/>
        </w:rPr>
        <w:t>Уговорна</w:t>
      </w:r>
      <w:r w:rsidR="004C2BB6">
        <w:rPr>
          <w:rFonts w:cs="Arial"/>
        </w:rPr>
        <w:t xml:space="preserve"> </w:t>
      </w:r>
      <w:r w:rsidRPr="00330568">
        <w:rPr>
          <w:rFonts w:cs="Arial"/>
        </w:rPr>
        <w:t>страна</w:t>
      </w:r>
      <w:r w:rsidR="004C2BB6">
        <w:rPr>
          <w:rFonts w:cs="Arial"/>
        </w:rPr>
        <w:t xml:space="preserve"> </w:t>
      </w:r>
      <w:r w:rsidRPr="00330568">
        <w:rPr>
          <w:rFonts w:cs="Arial"/>
        </w:rPr>
        <w:t>којој</w:t>
      </w:r>
      <w:r w:rsidR="004C2BB6">
        <w:rPr>
          <w:rFonts w:cs="Arial"/>
        </w:rPr>
        <w:t xml:space="preserve"> </w:t>
      </w:r>
      <w:r w:rsidRPr="00330568">
        <w:rPr>
          <w:rFonts w:cs="Arial"/>
        </w:rPr>
        <w:t>је</w:t>
      </w:r>
      <w:r w:rsidR="004C2BB6">
        <w:rPr>
          <w:rFonts w:cs="Arial"/>
        </w:rPr>
        <w:t xml:space="preserve"> </w:t>
      </w:r>
      <w:r w:rsidRPr="00330568">
        <w:rPr>
          <w:rFonts w:cs="Arial"/>
        </w:rPr>
        <w:t>извршавање</w:t>
      </w:r>
      <w:r w:rsidR="004C2BB6">
        <w:rPr>
          <w:rFonts w:cs="Arial"/>
        </w:rPr>
        <w:t xml:space="preserve"> </w:t>
      </w:r>
      <w:r w:rsidRPr="00330568">
        <w:rPr>
          <w:rFonts w:cs="Arial"/>
        </w:rPr>
        <w:t>уговорних</w:t>
      </w:r>
      <w:r w:rsidR="004C2BB6">
        <w:rPr>
          <w:rFonts w:cs="Arial"/>
        </w:rPr>
        <w:t xml:space="preserve"> </w:t>
      </w:r>
      <w:r w:rsidRPr="00330568">
        <w:rPr>
          <w:rFonts w:cs="Arial"/>
        </w:rPr>
        <w:t>обавеза</w:t>
      </w:r>
      <w:r w:rsidR="004C2BB6">
        <w:rPr>
          <w:rFonts w:cs="Arial"/>
        </w:rPr>
        <w:t xml:space="preserve"> </w:t>
      </w:r>
      <w:r w:rsidRPr="00330568">
        <w:rPr>
          <w:rFonts w:cs="Arial"/>
        </w:rPr>
        <w:t>онемогућено</w:t>
      </w:r>
      <w:r w:rsidR="004C2BB6">
        <w:rPr>
          <w:rFonts w:cs="Arial"/>
        </w:rPr>
        <w:t xml:space="preserve"> </w:t>
      </w:r>
      <w:r w:rsidRPr="00330568">
        <w:rPr>
          <w:rFonts w:cs="Arial"/>
        </w:rPr>
        <w:t>услед</w:t>
      </w:r>
      <w:r w:rsidR="004C2BB6">
        <w:rPr>
          <w:rFonts w:cs="Arial"/>
        </w:rPr>
        <w:t xml:space="preserve"> </w:t>
      </w:r>
      <w:r w:rsidRPr="00330568">
        <w:rPr>
          <w:rFonts w:cs="Arial"/>
        </w:rPr>
        <w:t>дејства</w:t>
      </w:r>
      <w:r w:rsidR="004C2BB6">
        <w:rPr>
          <w:rFonts w:cs="Arial"/>
        </w:rPr>
        <w:t xml:space="preserve"> </w:t>
      </w:r>
      <w:r w:rsidRPr="00330568">
        <w:rPr>
          <w:rFonts w:cs="Arial"/>
        </w:rPr>
        <w:t>више</w:t>
      </w:r>
      <w:r w:rsidR="004C2BB6">
        <w:rPr>
          <w:rFonts w:cs="Arial"/>
        </w:rPr>
        <w:t xml:space="preserve"> </w:t>
      </w:r>
      <w:r w:rsidRPr="00330568">
        <w:rPr>
          <w:rFonts w:cs="Arial"/>
        </w:rPr>
        <w:t>силе</w:t>
      </w:r>
      <w:r w:rsidR="004C2BB6">
        <w:rPr>
          <w:rFonts w:cs="Arial"/>
        </w:rPr>
        <w:t xml:space="preserve"> </w:t>
      </w:r>
      <w:r w:rsidRPr="00330568">
        <w:rPr>
          <w:rFonts w:cs="Arial"/>
        </w:rPr>
        <w:t>је</w:t>
      </w:r>
      <w:r w:rsidR="004C2BB6">
        <w:rPr>
          <w:rFonts w:cs="Arial"/>
        </w:rPr>
        <w:t xml:space="preserve"> </w:t>
      </w:r>
      <w:r w:rsidRPr="00330568">
        <w:rPr>
          <w:rFonts w:cs="Arial"/>
        </w:rPr>
        <w:t>у</w:t>
      </w:r>
      <w:r w:rsidR="004C2BB6">
        <w:rPr>
          <w:rFonts w:cs="Arial"/>
        </w:rPr>
        <w:t xml:space="preserve"> </w:t>
      </w:r>
      <w:r w:rsidRPr="00330568">
        <w:rPr>
          <w:rFonts w:cs="Arial"/>
        </w:rPr>
        <w:t>обавези</w:t>
      </w:r>
      <w:r w:rsidR="004C2BB6">
        <w:rPr>
          <w:rFonts w:cs="Arial"/>
        </w:rPr>
        <w:t xml:space="preserve"> </w:t>
      </w:r>
      <w:r w:rsidRPr="00330568">
        <w:rPr>
          <w:rFonts w:cs="Arial"/>
        </w:rPr>
        <w:t>да</w:t>
      </w:r>
      <w:r w:rsidR="004C2BB6">
        <w:rPr>
          <w:rFonts w:cs="Arial"/>
        </w:rPr>
        <w:t xml:space="preserve"> </w:t>
      </w:r>
      <w:r w:rsidRPr="00330568">
        <w:rPr>
          <w:rFonts w:cs="Arial"/>
        </w:rPr>
        <w:t>одмах</w:t>
      </w:r>
      <w:r w:rsidRPr="00330568">
        <w:rPr>
          <w:rFonts w:cs="Arial"/>
          <w:lang w:val="hr-HR"/>
        </w:rPr>
        <w:t xml:space="preserve">, </w:t>
      </w:r>
      <w:r w:rsidRPr="00330568">
        <w:rPr>
          <w:rFonts w:cs="Arial"/>
        </w:rPr>
        <w:t>без</w:t>
      </w:r>
      <w:r w:rsidR="004C2BB6">
        <w:rPr>
          <w:rFonts w:cs="Arial"/>
        </w:rPr>
        <w:t xml:space="preserve"> </w:t>
      </w:r>
      <w:r w:rsidRPr="00330568">
        <w:rPr>
          <w:rFonts w:cs="Arial"/>
        </w:rPr>
        <w:t>одлагања</w:t>
      </w:r>
      <w:r w:rsidRPr="00330568">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330568">
        <w:rPr>
          <w:rFonts w:cs="Arial"/>
        </w:rPr>
        <w:t>страну</w:t>
      </w:r>
      <w:r w:rsidR="003414DC">
        <w:rPr>
          <w:rFonts w:cs="Arial"/>
        </w:rPr>
        <w:t xml:space="preserve"> </w:t>
      </w:r>
      <w:r w:rsidRPr="00330568">
        <w:rPr>
          <w:rFonts w:cs="Arial"/>
        </w:rPr>
        <w:t>о</w:t>
      </w:r>
      <w:r w:rsidR="003414DC">
        <w:rPr>
          <w:rFonts w:cs="Arial"/>
        </w:rPr>
        <w:t xml:space="preserve"> </w:t>
      </w:r>
      <w:r w:rsidRPr="00330568">
        <w:rPr>
          <w:rFonts w:cs="Arial"/>
        </w:rPr>
        <w:t>настанку</w:t>
      </w:r>
      <w:r w:rsidRPr="00330568">
        <w:rPr>
          <w:rFonts w:cs="Arial"/>
          <w:lang w:val="hr-HR"/>
        </w:rPr>
        <w:t xml:space="preserve"> више силе</w:t>
      </w:r>
      <w:r w:rsidRPr="00330568">
        <w:rPr>
          <w:rFonts w:cs="Arial"/>
        </w:rPr>
        <w:t xml:space="preserve"> и њеном процењеном или очекиваном трајању</w:t>
      </w:r>
      <w:r w:rsidRPr="00330568">
        <w:rPr>
          <w:rFonts w:cs="Arial"/>
          <w:lang w:val="hr-HR"/>
        </w:rPr>
        <w:t>, уз достављање доказа о постојању више силе.</w:t>
      </w:r>
    </w:p>
    <w:p w:rsidR="008D7F2B" w:rsidRPr="00330568" w:rsidRDefault="008D7F2B" w:rsidP="008D7F2B">
      <w:pPr>
        <w:tabs>
          <w:tab w:val="left" w:pos="1512"/>
          <w:tab w:val="left" w:pos="9090"/>
        </w:tabs>
        <w:jc w:val="both"/>
        <w:rPr>
          <w:rFonts w:cs="Arial"/>
        </w:rPr>
      </w:pPr>
    </w:p>
    <w:p w:rsidR="008D7F2B" w:rsidRPr="00330568" w:rsidRDefault="008D7F2B" w:rsidP="008D7F2B">
      <w:pPr>
        <w:tabs>
          <w:tab w:val="left" w:pos="1512"/>
          <w:tab w:val="left" w:pos="9090"/>
        </w:tabs>
        <w:jc w:val="both"/>
        <w:rPr>
          <w:rFonts w:cs="Arial"/>
        </w:rPr>
      </w:pPr>
      <w:r w:rsidRPr="00330568">
        <w:rPr>
          <w:rFonts w:cs="Arial"/>
        </w:rPr>
        <w:t>За време трајања више силе свака уговорна страна сноси своје трошкове</w:t>
      </w:r>
      <w:r w:rsidRPr="00330568">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330568">
        <w:rPr>
          <w:rFonts w:cs="Arial"/>
        </w:rPr>
        <w:t>.</w:t>
      </w:r>
    </w:p>
    <w:p w:rsidR="008D7F2B" w:rsidRPr="00330568" w:rsidRDefault="008D7F2B" w:rsidP="008D7F2B">
      <w:pPr>
        <w:tabs>
          <w:tab w:val="left" w:pos="1512"/>
          <w:tab w:val="left" w:pos="9090"/>
        </w:tabs>
        <w:jc w:val="both"/>
        <w:rPr>
          <w:rFonts w:cs="Arial"/>
        </w:rPr>
      </w:pPr>
    </w:p>
    <w:p w:rsidR="008D7F2B" w:rsidRPr="00330568" w:rsidRDefault="008D7F2B" w:rsidP="008D7F2B">
      <w:pPr>
        <w:tabs>
          <w:tab w:val="left" w:pos="1512"/>
          <w:tab w:val="left" w:pos="9090"/>
        </w:tabs>
        <w:jc w:val="both"/>
        <w:rPr>
          <w:rFonts w:cs="Arial"/>
          <w:lang w:val="sr-Cyrl-CS"/>
        </w:rPr>
      </w:pPr>
      <w:r w:rsidRPr="00330568">
        <w:rPr>
          <w:rFonts w:cs="Arial"/>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Pr>
          <w:rFonts w:cs="Arial"/>
        </w:rPr>
        <w:t xml:space="preserve">одлагању испуњења </w:t>
      </w:r>
      <w:r w:rsidRPr="00330568">
        <w:rPr>
          <w:rFonts w:cs="Arial"/>
        </w:rPr>
        <w:t xml:space="preserve">и о томе ће закључити анекс овог Уговора, или ће се договорити о раскиду овог Уговора, с тим да у случају раскида Уговора </w:t>
      </w:r>
      <w:r w:rsidRPr="00330568">
        <w:rPr>
          <w:rFonts w:cs="Arial"/>
          <w:lang w:val="sr-Cyrl-CS"/>
        </w:rPr>
        <w:t xml:space="preserve">по овом основу – </w:t>
      </w:r>
      <w:r w:rsidRPr="00330568">
        <w:rPr>
          <w:rFonts w:cs="Arial"/>
        </w:rPr>
        <w:t>ни једна од уговорних страна не стиче право на накнаду било какве штете.</w:t>
      </w:r>
    </w:p>
    <w:p w:rsidR="00312458" w:rsidRPr="000D7262" w:rsidRDefault="00312458" w:rsidP="004E3411">
      <w:pPr>
        <w:tabs>
          <w:tab w:val="left" w:pos="360"/>
          <w:tab w:val="left" w:pos="1420"/>
        </w:tabs>
        <w:rPr>
          <w:rFonts w:ascii="Nyala" w:hAnsi="Nyala" w:cs="Arial"/>
          <w:szCs w:val="24"/>
        </w:rPr>
      </w:pPr>
    </w:p>
    <w:p w:rsidR="00936CD1" w:rsidRDefault="00936CD1" w:rsidP="00E37520">
      <w:pPr>
        <w:tabs>
          <w:tab w:val="left" w:pos="360"/>
          <w:tab w:val="left" w:pos="1420"/>
        </w:tabs>
        <w:jc w:val="center"/>
        <w:rPr>
          <w:rFonts w:ascii="Nyala" w:hAnsi="Nyala" w:cs="Arial"/>
          <w:szCs w:val="24"/>
        </w:rPr>
      </w:pPr>
    </w:p>
    <w:p w:rsidR="00936CD1" w:rsidRDefault="00936CD1" w:rsidP="00E37520">
      <w:pPr>
        <w:tabs>
          <w:tab w:val="left" w:pos="360"/>
          <w:tab w:val="left" w:pos="1420"/>
        </w:tabs>
        <w:jc w:val="center"/>
        <w:rPr>
          <w:rFonts w:ascii="Nyala" w:hAnsi="Nyala" w:cs="Arial"/>
          <w:szCs w:val="24"/>
        </w:rPr>
      </w:pPr>
    </w:p>
    <w:p w:rsidR="00E37520" w:rsidRPr="003414DC" w:rsidRDefault="00E37520" w:rsidP="00E37520">
      <w:pPr>
        <w:tabs>
          <w:tab w:val="left" w:pos="360"/>
          <w:tab w:val="left" w:pos="1420"/>
        </w:tabs>
        <w:jc w:val="center"/>
        <w:rPr>
          <w:rFonts w:cs="Arial"/>
          <w:szCs w:val="24"/>
        </w:rPr>
      </w:pPr>
      <w:r w:rsidRPr="003414DC">
        <w:rPr>
          <w:rFonts w:cs="Arial"/>
          <w:szCs w:val="24"/>
        </w:rPr>
        <w:lastRenderedPageBreak/>
        <w:t>Члан 1</w:t>
      </w:r>
      <w:r w:rsidR="0038132C">
        <w:rPr>
          <w:rFonts w:cs="Arial"/>
          <w:szCs w:val="24"/>
        </w:rPr>
        <w:t>6</w:t>
      </w:r>
      <w:r w:rsidRPr="003414DC">
        <w:rPr>
          <w:rFonts w:cs="Arial"/>
          <w:szCs w:val="24"/>
        </w:rPr>
        <w:t>.</w:t>
      </w:r>
    </w:p>
    <w:p w:rsidR="00E37520" w:rsidRPr="003414DC" w:rsidRDefault="00E37520" w:rsidP="00E37520">
      <w:pPr>
        <w:jc w:val="both"/>
        <w:rPr>
          <w:rFonts w:eastAsia="Calibri" w:cs="Arial"/>
          <w:szCs w:val="24"/>
        </w:rPr>
      </w:pPr>
    </w:p>
    <w:p w:rsidR="00E37520" w:rsidRPr="0079519C" w:rsidRDefault="003414DC" w:rsidP="005269B9">
      <w:pPr>
        <w:pStyle w:val="CommentText"/>
        <w:jc w:val="both"/>
        <w:rPr>
          <w:rFonts w:ascii="Arial" w:hAnsi="Arial" w:cs="Arial"/>
          <w:sz w:val="24"/>
          <w:szCs w:val="24"/>
          <w:lang w:val="sr-Cyrl-RS"/>
        </w:rPr>
      </w:pPr>
      <w:r w:rsidRPr="0079519C">
        <w:rPr>
          <w:rFonts w:ascii="Arial" w:hAnsi="Arial" w:cs="Arial"/>
          <w:sz w:val="24"/>
          <w:szCs w:val="24"/>
        </w:rPr>
        <w:t>Продавац</w:t>
      </w:r>
      <w:r w:rsidR="00E37520" w:rsidRPr="0079519C">
        <w:rPr>
          <w:rFonts w:ascii="Arial" w:eastAsia="Calibri" w:hAnsi="Arial" w:cs="Arial"/>
          <w:sz w:val="24"/>
          <w:szCs w:val="24"/>
        </w:rPr>
        <w:t xml:space="preserve"> је обавезан да у тренутку потписивања уговора, а најкасније у року од 8 (осам) дана од дана обостраног потписивања Уговора од законских заступника Уговорних страна,  као одложни услов из чл. 74. став 2. </w:t>
      </w:r>
      <w:r w:rsidR="0079519C" w:rsidRPr="0079519C">
        <w:rPr>
          <w:rFonts w:ascii="Arial" w:hAnsi="Arial" w:cs="Arial"/>
          <w:sz w:val="24"/>
          <w:szCs w:val="24"/>
          <w:lang w:val="sr-Cyrl-RS"/>
        </w:rPr>
        <w:t xml:space="preserve">Закона о облигационим односима </w:t>
      </w:r>
      <w:r w:rsidR="0079519C" w:rsidRPr="0081710D">
        <w:rPr>
          <w:rFonts w:ascii="Arial" w:hAnsi="Arial" w:cs="Arial"/>
          <w:sz w:val="24"/>
          <w:szCs w:val="24"/>
          <w:lang w:val="sr-Cyrl-RS"/>
        </w:rPr>
        <w:t>("Sl. list SFRJ", br. 29/78, 39/85, 45/89 - odluka USJ i 57/89, "Sl. list SRJ", br. 31/93 i "Sl. list SCG", br. 1/2003 - Ustavna povelja),</w:t>
      </w:r>
      <w:r w:rsidR="0079519C" w:rsidRPr="0079519C">
        <w:rPr>
          <w:rFonts w:ascii="Arial" w:hAnsi="Arial" w:cs="Arial"/>
          <w:sz w:val="24"/>
          <w:szCs w:val="24"/>
          <w:lang w:val="sr-Cyrl-RS"/>
        </w:rPr>
        <w:t xml:space="preserve"> (даље:ЗОО)</w:t>
      </w:r>
      <w:r w:rsidR="00E37520" w:rsidRPr="0079519C">
        <w:rPr>
          <w:rFonts w:ascii="Arial" w:eastAsia="Calibri" w:hAnsi="Arial" w:cs="Arial"/>
          <w:sz w:val="24"/>
          <w:szCs w:val="24"/>
        </w:rPr>
        <w:t xml:space="preserve">, преда </w:t>
      </w:r>
      <w:r w:rsidRPr="0079519C">
        <w:rPr>
          <w:rFonts w:ascii="Arial" w:hAnsi="Arial" w:cs="Arial"/>
          <w:sz w:val="24"/>
          <w:szCs w:val="24"/>
        </w:rPr>
        <w:t>Купцу</w:t>
      </w:r>
      <w:r w:rsidR="00E37520" w:rsidRPr="0079519C">
        <w:rPr>
          <w:rFonts w:ascii="Arial" w:eastAsia="Calibri" w:hAnsi="Arial" w:cs="Arial"/>
          <w:sz w:val="24"/>
          <w:szCs w:val="24"/>
        </w:rPr>
        <w:t>, као средство финансијског обезбеђења у износу од 10% од укупне вредности уговора, без ПДВ, неопозиву, безусловну (без права на приговор) и на први позив наплативу банкарску гаранцију за добро извршење посла, која мора трајати најмање 60 (шездесет) дана дуже од уговореног рока извршења посла,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уговору или бланко соло меницу, са клаузулом без протеста, потписану</w:t>
      </w:r>
      <w:r w:rsidR="00405844">
        <w:rPr>
          <w:rFonts w:ascii="Arial" w:eastAsia="Calibri" w:hAnsi="Arial" w:cs="Arial"/>
          <w:sz w:val="24"/>
          <w:szCs w:val="24"/>
        </w:rPr>
        <w:t xml:space="preserve"> од стране законског заступника</w:t>
      </w:r>
      <w:r w:rsidR="00405844" w:rsidRPr="00405844">
        <w:rPr>
          <w:rFonts w:eastAsia="Calibri" w:cs="Arial"/>
          <w:szCs w:val="24"/>
          <w:lang w:val="sr-Cyrl-RS"/>
        </w:rPr>
        <w:t xml:space="preserve"> </w:t>
      </w:r>
      <w:r w:rsidR="00405844" w:rsidRPr="00405844">
        <w:rPr>
          <w:rFonts w:ascii="Arial" w:eastAsia="Calibri" w:hAnsi="Arial" w:cs="Arial"/>
          <w:sz w:val="24"/>
          <w:szCs w:val="24"/>
          <w:lang w:val="sr-Cyrl-RS"/>
        </w:rPr>
        <w:t>или лица по овлашћењу законског заступника</w:t>
      </w:r>
      <w:r w:rsidR="00E37520" w:rsidRPr="0079519C">
        <w:rPr>
          <w:rFonts w:ascii="Arial" w:eastAsia="Calibri" w:hAnsi="Arial" w:cs="Arial"/>
          <w:sz w:val="24"/>
          <w:szCs w:val="24"/>
        </w:rPr>
        <w:t xml:space="preserve"> са безусловним и неопозивим меничним овлашћењем, којим се овлашћује </w:t>
      </w:r>
      <w:r w:rsidRPr="0079519C">
        <w:rPr>
          <w:rFonts w:ascii="Arial" w:hAnsi="Arial" w:cs="Arial"/>
          <w:sz w:val="24"/>
          <w:szCs w:val="24"/>
        </w:rPr>
        <w:t>Купац</w:t>
      </w:r>
      <w:r w:rsidR="00E37520" w:rsidRPr="0079519C">
        <w:rPr>
          <w:rFonts w:ascii="Arial" w:eastAsia="Calibri" w:hAnsi="Arial" w:cs="Arial"/>
          <w:sz w:val="24"/>
          <w:szCs w:val="24"/>
        </w:rPr>
        <w:t xml:space="preserve"> да може безусловно, неопозиво и без протеста покренути поступак наплате и то до истека рока од 60 дана од уговореног рока за извршење посла,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фотокопијом картона депонованих потписа, оверен од стране банке која је наведена у меничном овлашћењу на дан издавања менице и меничног овлашћења, ОП обрасцем са вежећим подацима о лицима која су овлашћена за потпис менице, овлашћењем законског заступника потписнику менице да може потписати меницу у случају да исту не потпише законски заступник и овереним захтевом пословној банци за регистацију менице у Регистар меница и овлашћења НБС. </w:t>
      </w:r>
    </w:p>
    <w:p w:rsidR="00E37520" w:rsidRPr="003414DC" w:rsidRDefault="00E37520" w:rsidP="00E37520">
      <w:pPr>
        <w:jc w:val="both"/>
        <w:rPr>
          <w:rFonts w:eastAsia="Calibri" w:cs="Arial"/>
          <w:szCs w:val="24"/>
        </w:rPr>
      </w:pPr>
    </w:p>
    <w:p w:rsidR="00E37520" w:rsidRDefault="00E37520" w:rsidP="00E37520">
      <w:pPr>
        <w:jc w:val="both"/>
        <w:rPr>
          <w:rFonts w:ascii="Nyala" w:eastAsia="Calibri" w:hAnsi="Nyala" w:cs="Arial"/>
          <w:szCs w:val="24"/>
        </w:rPr>
      </w:pPr>
      <w:r w:rsidRPr="003414DC">
        <w:rPr>
          <w:rFonts w:eastAsia="Calibri" w:cs="Arial"/>
          <w:szCs w:val="24"/>
        </w:rPr>
        <w:t xml:space="preserve">Уговорне стране су сагласне да </w:t>
      </w:r>
      <w:r w:rsidR="003414DC" w:rsidRPr="003414DC">
        <w:rPr>
          <w:rFonts w:cs="Arial"/>
        </w:rPr>
        <w:t>Купац</w:t>
      </w:r>
      <w:r w:rsidRPr="003414DC">
        <w:rPr>
          <w:rFonts w:eastAsia="Calibri" w:cs="Arial"/>
          <w:szCs w:val="24"/>
        </w:rPr>
        <w:t xml:space="preserve"> може, без било какве претходне сагласности </w:t>
      </w:r>
      <w:r w:rsidR="003414DC" w:rsidRPr="003414DC">
        <w:rPr>
          <w:rFonts w:cs="Arial"/>
        </w:rPr>
        <w:t>Продавца</w:t>
      </w:r>
      <w:r w:rsidRPr="003414DC">
        <w:rPr>
          <w:rFonts w:eastAsia="Calibri" w:cs="Arial"/>
          <w:szCs w:val="24"/>
        </w:rPr>
        <w:t xml:space="preserve">, поднети на наплату средство финансијског обезбеђења из става 1. овог члана, у случају да </w:t>
      </w:r>
      <w:r w:rsidRPr="003414DC">
        <w:rPr>
          <w:rFonts w:cs="Arial"/>
        </w:rPr>
        <w:t xml:space="preserve"> </w:t>
      </w:r>
      <w:r w:rsidR="003414DC" w:rsidRPr="003414DC">
        <w:rPr>
          <w:rFonts w:cs="Arial"/>
        </w:rPr>
        <w:t>Продав</w:t>
      </w:r>
      <w:r w:rsidR="00A73BA8">
        <w:rPr>
          <w:rFonts w:cs="Arial"/>
          <w:lang w:val="sr-Cyrl-RS"/>
        </w:rPr>
        <w:t>а</w:t>
      </w:r>
      <w:r w:rsidR="003414DC" w:rsidRPr="003414DC">
        <w:rPr>
          <w:rFonts w:cs="Arial"/>
        </w:rPr>
        <w:t>ц</w:t>
      </w:r>
      <w:r w:rsidRPr="003414DC">
        <w:rPr>
          <w:rFonts w:eastAsia="Calibri" w:cs="Arial"/>
          <w:szCs w:val="24"/>
        </w:rPr>
        <w:t xml:space="preserve"> не изврши у целости или неблаговремено, делимично или неквалитетно изврши било коју од уговорених обавеза. </w:t>
      </w:r>
    </w:p>
    <w:p w:rsidR="00A73BA8" w:rsidRPr="00A73BA8" w:rsidRDefault="00A73BA8" w:rsidP="00E37520">
      <w:pPr>
        <w:jc w:val="both"/>
        <w:rPr>
          <w:rFonts w:ascii="Nyala" w:eastAsia="Calibri" w:hAnsi="Nyala" w:cs="Arial"/>
          <w:szCs w:val="24"/>
        </w:rPr>
      </w:pPr>
    </w:p>
    <w:p w:rsidR="009630BB" w:rsidRPr="003414DC" w:rsidRDefault="009630BB" w:rsidP="009630BB">
      <w:pPr>
        <w:jc w:val="center"/>
        <w:rPr>
          <w:rFonts w:cs="Arial"/>
          <w:smallCaps/>
          <w:szCs w:val="24"/>
        </w:rPr>
      </w:pPr>
      <w:r w:rsidRPr="002677C1">
        <w:rPr>
          <w:rFonts w:cs="Arial"/>
          <w:szCs w:val="24"/>
          <w:lang w:val="sr-Cyrl-CS" w:eastAsia="en-US"/>
        </w:rPr>
        <w:t>Члан</w:t>
      </w:r>
      <w:r w:rsidRPr="002677C1">
        <w:rPr>
          <w:rFonts w:cs="Arial"/>
          <w:smallCaps/>
          <w:szCs w:val="24"/>
        </w:rPr>
        <w:t xml:space="preserve"> 17.</w:t>
      </w:r>
    </w:p>
    <w:p w:rsidR="009630BB" w:rsidRDefault="009630BB" w:rsidP="00E37520">
      <w:pPr>
        <w:jc w:val="both"/>
        <w:rPr>
          <w:rFonts w:ascii="Nyala" w:eastAsia="Calibri" w:hAnsi="Nyala" w:cs="Arial"/>
          <w:szCs w:val="24"/>
        </w:rPr>
      </w:pPr>
    </w:p>
    <w:p w:rsidR="009630BB" w:rsidRPr="009630BB" w:rsidRDefault="009630BB" w:rsidP="006922D0">
      <w:pPr>
        <w:jc w:val="both"/>
        <w:rPr>
          <w:rFonts w:cs="Arial"/>
          <w:szCs w:val="24"/>
          <w:lang w:val="sr-Cyrl-CS"/>
        </w:rPr>
      </w:pPr>
      <w:r w:rsidRPr="009630BB">
        <w:rPr>
          <w:rFonts w:cs="Arial"/>
          <w:szCs w:val="24"/>
          <w:lang w:val="sr-Cyrl-CS"/>
        </w:rPr>
        <w:t xml:space="preserve">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w:t>
      </w:r>
      <w:r w:rsidR="00997166">
        <w:rPr>
          <w:rFonts w:cs="Arial"/>
          <w:szCs w:val="24"/>
          <w:lang w:val="sr-Cyrl-CS"/>
        </w:rPr>
        <w:t>У</w:t>
      </w:r>
      <w:r w:rsidR="006922D0">
        <w:rPr>
          <w:rFonts w:cs="Arial"/>
          <w:szCs w:val="24"/>
          <w:lang w:val="sr-Cyrl-CS"/>
        </w:rPr>
        <w:t>говор.</w:t>
      </w:r>
    </w:p>
    <w:p w:rsidR="009630BB" w:rsidRPr="009630BB" w:rsidRDefault="009630BB" w:rsidP="00E37520">
      <w:pPr>
        <w:jc w:val="both"/>
        <w:rPr>
          <w:rFonts w:ascii="Nyala" w:eastAsia="Calibri" w:hAnsi="Nyala" w:cs="Arial"/>
          <w:szCs w:val="24"/>
        </w:rPr>
      </w:pPr>
    </w:p>
    <w:p w:rsidR="00E37520" w:rsidRPr="003414DC" w:rsidRDefault="00E37520" w:rsidP="00E37520">
      <w:pPr>
        <w:jc w:val="center"/>
        <w:rPr>
          <w:rFonts w:cs="Arial"/>
          <w:smallCaps/>
          <w:szCs w:val="24"/>
        </w:rPr>
      </w:pPr>
      <w:r w:rsidRPr="003414DC">
        <w:rPr>
          <w:rFonts w:cs="Arial"/>
          <w:szCs w:val="24"/>
          <w:lang w:val="sr-Cyrl-CS" w:eastAsia="en-US"/>
        </w:rPr>
        <w:t>Члан</w:t>
      </w:r>
      <w:r w:rsidRPr="003414DC">
        <w:rPr>
          <w:rFonts w:cs="Arial"/>
          <w:smallCaps/>
          <w:szCs w:val="24"/>
        </w:rPr>
        <w:t xml:space="preserve"> 1</w:t>
      </w:r>
      <w:r w:rsidR="00A73BA8">
        <w:rPr>
          <w:rFonts w:cs="Arial"/>
          <w:smallCaps/>
          <w:szCs w:val="24"/>
          <w:lang w:val="sr-Cyrl-RS"/>
        </w:rPr>
        <w:t>8</w:t>
      </w:r>
      <w:r w:rsidRPr="003414DC">
        <w:rPr>
          <w:rFonts w:cs="Arial"/>
          <w:smallCaps/>
          <w:szCs w:val="24"/>
        </w:rPr>
        <w:t>.</w:t>
      </w:r>
    </w:p>
    <w:p w:rsidR="00E37520" w:rsidRPr="003414DC" w:rsidRDefault="00E37520" w:rsidP="00E37520">
      <w:pPr>
        <w:jc w:val="center"/>
        <w:rPr>
          <w:rFonts w:cs="Arial"/>
          <w:smallCaps/>
          <w:szCs w:val="24"/>
        </w:rPr>
      </w:pPr>
    </w:p>
    <w:p w:rsidR="00E37520" w:rsidRPr="003414DC" w:rsidRDefault="00E37520" w:rsidP="00E37520">
      <w:pPr>
        <w:jc w:val="both"/>
        <w:rPr>
          <w:rFonts w:ascii="Nyala" w:hAnsi="Nyala" w:cs="Arial"/>
          <w:szCs w:val="24"/>
        </w:rPr>
      </w:pPr>
      <w:r w:rsidRPr="003414DC">
        <w:rPr>
          <w:rFonts w:cs="Arial"/>
          <w:szCs w:val="24"/>
        </w:rPr>
        <w:t xml:space="preserve">Неважење било које одредбе овог уговора неће имати утицаја на важење осталих одредби уговора, уколико битно не утиче на реализацију овог </w:t>
      </w:r>
      <w:r w:rsidR="00997166">
        <w:rPr>
          <w:rFonts w:cs="Arial"/>
          <w:szCs w:val="24"/>
          <w:lang w:val="sr-Cyrl-RS"/>
        </w:rPr>
        <w:t>У</w:t>
      </w:r>
      <w:r w:rsidRPr="003414DC">
        <w:rPr>
          <w:rFonts w:cs="Arial"/>
          <w:szCs w:val="24"/>
        </w:rPr>
        <w:t>говора.</w:t>
      </w:r>
    </w:p>
    <w:p w:rsidR="0007512D" w:rsidRDefault="0007512D" w:rsidP="0007512D">
      <w:pPr>
        <w:jc w:val="center"/>
        <w:rPr>
          <w:rFonts w:ascii="Nyala" w:hAnsi="Nyala" w:cs="Arial"/>
        </w:rPr>
      </w:pPr>
    </w:p>
    <w:p w:rsidR="00405844" w:rsidRDefault="00405844" w:rsidP="0007512D">
      <w:pPr>
        <w:jc w:val="center"/>
        <w:rPr>
          <w:rFonts w:ascii="Nyala" w:hAnsi="Nyala" w:cs="Arial"/>
        </w:rPr>
      </w:pPr>
    </w:p>
    <w:p w:rsidR="0007512D" w:rsidRDefault="0007512D" w:rsidP="0007512D">
      <w:pPr>
        <w:jc w:val="center"/>
        <w:rPr>
          <w:rFonts w:ascii="Nyala" w:hAnsi="Nyala" w:cs="Arial"/>
          <w:szCs w:val="24"/>
        </w:rPr>
      </w:pPr>
      <w:r w:rsidRPr="00330568">
        <w:rPr>
          <w:rFonts w:cs="Arial"/>
        </w:rPr>
        <w:t>Члан</w:t>
      </w:r>
      <w:r>
        <w:rPr>
          <w:rFonts w:cs="Arial"/>
        </w:rPr>
        <w:t xml:space="preserve"> </w:t>
      </w:r>
      <w:r w:rsidRPr="00330568">
        <w:rPr>
          <w:rFonts w:cs="Arial"/>
          <w:smallCaps/>
        </w:rPr>
        <w:t>1</w:t>
      </w:r>
      <w:r>
        <w:rPr>
          <w:rFonts w:cs="Arial"/>
          <w:smallCaps/>
          <w:lang w:val="sr-Cyrl-RS"/>
        </w:rPr>
        <w:t>9.</w:t>
      </w:r>
    </w:p>
    <w:p w:rsidR="0007512D" w:rsidRDefault="0007512D" w:rsidP="0007512D">
      <w:pPr>
        <w:jc w:val="both"/>
        <w:rPr>
          <w:rFonts w:ascii="Nyala" w:hAnsi="Nyala" w:cs="Arial"/>
          <w:szCs w:val="24"/>
        </w:rPr>
      </w:pPr>
    </w:p>
    <w:p w:rsidR="0007512D" w:rsidRPr="00A74C4C" w:rsidRDefault="0007512D" w:rsidP="0007512D">
      <w:pPr>
        <w:jc w:val="both"/>
        <w:rPr>
          <w:rFonts w:cs="Arial"/>
          <w:szCs w:val="24"/>
          <w:lang w:val="sr-Cyrl-RS"/>
        </w:rPr>
      </w:pPr>
      <w:r>
        <w:rPr>
          <w:rFonts w:cs="Arial"/>
          <w:szCs w:val="24"/>
          <w:lang w:val="sr-Cyrl-RS"/>
        </w:rPr>
        <w:t>Продавац</w:t>
      </w:r>
      <w:r w:rsidRPr="00A74C4C">
        <w:rPr>
          <w:rFonts w:cs="Arial"/>
          <w:szCs w:val="24"/>
        </w:rPr>
        <w:t xml:space="preserve"> </w:t>
      </w:r>
      <w:r>
        <w:rPr>
          <w:rFonts w:cs="Arial"/>
          <w:szCs w:val="24"/>
          <w:lang w:val="sr-Cyrl-RS"/>
        </w:rPr>
        <w:t xml:space="preserve">је </w:t>
      </w:r>
      <w:r>
        <w:rPr>
          <w:rFonts w:cs="Arial"/>
          <w:szCs w:val="24"/>
        </w:rPr>
        <w:t>дужан</w:t>
      </w:r>
      <w:r w:rsidRPr="00A74C4C">
        <w:rPr>
          <w:rFonts w:cs="Arial"/>
          <w:szCs w:val="24"/>
        </w:rPr>
        <w:t xml:space="preserve"> </w:t>
      </w:r>
      <w:r>
        <w:rPr>
          <w:rFonts w:cs="Arial"/>
          <w:szCs w:val="24"/>
        </w:rPr>
        <w:t>да чува</w:t>
      </w:r>
      <w:r w:rsidRPr="00A74C4C">
        <w:rPr>
          <w:rFonts w:cs="Arial"/>
          <w:szCs w:val="24"/>
        </w:rPr>
        <w:t xml:space="preserve"> поверљивост свих података и информација садржаних у документацији, извештајима, техничким подаци</w:t>
      </w:r>
      <w:r>
        <w:rPr>
          <w:rFonts w:cs="Arial"/>
          <w:szCs w:val="24"/>
        </w:rPr>
        <w:t>ма и обавештењима</w:t>
      </w:r>
      <w:r>
        <w:rPr>
          <w:rFonts w:cs="Arial"/>
          <w:szCs w:val="24"/>
          <w:lang w:val="sr-Cyrl-RS"/>
        </w:rPr>
        <w:t>,</w:t>
      </w:r>
      <w:r w:rsidRPr="0007512D">
        <w:rPr>
          <w:rFonts w:cs="Arial"/>
          <w:szCs w:val="24"/>
        </w:rPr>
        <w:t xml:space="preserve"> </w:t>
      </w:r>
      <w:r>
        <w:rPr>
          <w:rFonts w:cs="Arial"/>
          <w:szCs w:val="24"/>
        </w:rPr>
        <w:t>и да их користи</w:t>
      </w:r>
      <w:r w:rsidRPr="00A74C4C">
        <w:rPr>
          <w:rFonts w:cs="Arial"/>
          <w:szCs w:val="24"/>
        </w:rPr>
        <w:t xml:space="preserve"> искључиво у вези са реализацијом</w:t>
      </w:r>
      <w:r>
        <w:rPr>
          <w:rFonts w:cs="Arial"/>
          <w:szCs w:val="24"/>
        </w:rPr>
        <w:t xml:space="preserve"> овог У</w:t>
      </w:r>
      <w:r w:rsidRPr="00A74C4C">
        <w:rPr>
          <w:rFonts w:cs="Arial"/>
          <w:szCs w:val="24"/>
        </w:rPr>
        <w:t>го</w:t>
      </w:r>
      <w:r>
        <w:rPr>
          <w:rFonts w:cs="Arial"/>
          <w:szCs w:val="24"/>
        </w:rPr>
        <w:t>вора</w:t>
      </w:r>
      <w:r>
        <w:rPr>
          <w:rFonts w:cs="Arial"/>
          <w:szCs w:val="24"/>
          <w:lang w:val="sr-Cyrl-RS"/>
        </w:rPr>
        <w:t>.</w:t>
      </w:r>
      <w:r>
        <w:rPr>
          <w:rFonts w:cs="Arial"/>
          <w:szCs w:val="24"/>
        </w:rPr>
        <w:t xml:space="preserve"> </w:t>
      </w:r>
    </w:p>
    <w:p w:rsidR="0007512D" w:rsidRDefault="0007512D" w:rsidP="0007512D">
      <w:pPr>
        <w:jc w:val="both"/>
        <w:rPr>
          <w:rFonts w:ascii="Nyala" w:hAnsi="Nyala" w:cs="Arial"/>
          <w:szCs w:val="24"/>
        </w:rPr>
      </w:pPr>
    </w:p>
    <w:p w:rsidR="0007512D" w:rsidRPr="00A74C4C" w:rsidRDefault="0007512D" w:rsidP="0007512D">
      <w:pPr>
        <w:jc w:val="both"/>
        <w:rPr>
          <w:rFonts w:cs="Arial"/>
          <w:szCs w:val="24"/>
        </w:rPr>
      </w:pPr>
      <w:r w:rsidRPr="00A74C4C">
        <w:rPr>
          <w:rFonts w:cs="Arial"/>
          <w:szCs w:val="24"/>
        </w:rPr>
        <w:t xml:space="preserve">Информације, подаци и документација које је </w:t>
      </w:r>
      <w:r>
        <w:rPr>
          <w:rFonts w:cs="Arial"/>
          <w:color w:val="000000"/>
          <w:szCs w:val="24"/>
          <w:lang w:val="sr-Cyrl-RS"/>
        </w:rPr>
        <w:t>Купац</w:t>
      </w:r>
      <w:r w:rsidRPr="00A74C4C">
        <w:rPr>
          <w:rFonts w:cs="Arial"/>
          <w:szCs w:val="24"/>
        </w:rPr>
        <w:t xml:space="preserve"> доставио </w:t>
      </w:r>
      <w:r>
        <w:rPr>
          <w:rFonts w:cs="Arial"/>
          <w:szCs w:val="24"/>
          <w:lang w:val="sr-Cyrl-RS"/>
        </w:rPr>
        <w:t>Продавцу</w:t>
      </w:r>
      <w:r w:rsidRPr="00A74C4C">
        <w:rPr>
          <w:rFonts w:cs="Arial"/>
          <w:szCs w:val="24"/>
        </w:rPr>
        <w:t xml:space="preserve"> у извршавању предмета овог уговора, </w:t>
      </w:r>
      <w:r>
        <w:rPr>
          <w:rFonts w:cs="Arial"/>
          <w:szCs w:val="24"/>
          <w:lang w:val="sr-Cyrl-RS"/>
        </w:rPr>
        <w:t>Продавац</w:t>
      </w:r>
      <w:r w:rsidRPr="00A74C4C">
        <w:rPr>
          <w:rFonts w:cs="Arial"/>
          <w:szCs w:val="24"/>
        </w:rPr>
        <w:t xml:space="preserve"> не може стављати на располагање трећим лицима, без претходне писане сагласности </w:t>
      </w:r>
      <w:r>
        <w:rPr>
          <w:rFonts w:cs="Arial"/>
          <w:color w:val="000000"/>
          <w:szCs w:val="24"/>
          <w:lang w:val="sr-Cyrl-RS"/>
        </w:rPr>
        <w:t>Купца</w:t>
      </w:r>
      <w:r w:rsidRPr="00A74C4C">
        <w:rPr>
          <w:rFonts w:cs="Arial"/>
          <w:szCs w:val="24"/>
        </w:rPr>
        <w:t xml:space="preserve">. </w:t>
      </w:r>
    </w:p>
    <w:p w:rsidR="006922D0" w:rsidRDefault="006922D0" w:rsidP="00936CD1">
      <w:pPr>
        <w:tabs>
          <w:tab w:val="left" w:pos="9090"/>
        </w:tabs>
        <w:rPr>
          <w:rFonts w:ascii="Nyala" w:hAnsi="Nyala" w:cs="Arial"/>
        </w:rPr>
      </w:pPr>
    </w:p>
    <w:p w:rsidR="00F97C77" w:rsidRDefault="00F97C77" w:rsidP="00F97C77">
      <w:pPr>
        <w:tabs>
          <w:tab w:val="left" w:pos="9090"/>
        </w:tabs>
        <w:jc w:val="center"/>
        <w:rPr>
          <w:rFonts w:cs="Arial"/>
          <w:smallCaps/>
        </w:rPr>
      </w:pPr>
      <w:r w:rsidRPr="00330568">
        <w:rPr>
          <w:rFonts w:cs="Arial"/>
        </w:rPr>
        <w:t>Члан</w:t>
      </w:r>
      <w:r>
        <w:rPr>
          <w:rFonts w:cs="Arial"/>
        </w:rPr>
        <w:t xml:space="preserve"> </w:t>
      </w:r>
      <w:r w:rsidR="0007512D">
        <w:rPr>
          <w:rFonts w:cs="Arial"/>
          <w:smallCaps/>
          <w:lang w:val="sr-Cyrl-RS"/>
        </w:rPr>
        <w:t>20</w:t>
      </w:r>
      <w:r w:rsidRPr="00330568">
        <w:rPr>
          <w:rFonts w:cs="Arial"/>
          <w:smallCaps/>
        </w:rPr>
        <w:t>.</w:t>
      </w:r>
    </w:p>
    <w:p w:rsidR="00312458" w:rsidRDefault="00312458" w:rsidP="00312458">
      <w:pPr>
        <w:tabs>
          <w:tab w:val="left" w:pos="9090"/>
        </w:tabs>
        <w:jc w:val="both"/>
        <w:rPr>
          <w:rFonts w:ascii="Nyala" w:hAnsi="Nyala" w:cs="Arial"/>
        </w:rPr>
      </w:pPr>
    </w:p>
    <w:p w:rsidR="00F97C77" w:rsidRPr="00024209" w:rsidRDefault="00F97C77" w:rsidP="00F97C77">
      <w:pPr>
        <w:jc w:val="both"/>
        <w:rPr>
          <w:rFonts w:cs="Arial"/>
          <w:szCs w:val="24"/>
          <w:lang w:val="sr-Cyrl-RS"/>
        </w:rPr>
      </w:pPr>
      <w:r>
        <w:rPr>
          <w:rFonts w:cs="Arial"/>
          <w:szCs w:val="24"/>
          <w:lang w:val="sr-Cyrl-RS"/>
        </w:rPr>
        <w:t>Продавац</w:t>
      </w:r>
      <w:r w:rsidRPr="00024209">
        <w:rPr>
          <w:rFonts w:cs="Arial"/>
          <w:szCs w:val="24"/>
        </w:rPr>
        <w:t xml:space="preserve"> је дужан да у складу са својим целокупним знањем и искуством које поседује обезбеди сва обавештења </w:t>
      </w:r>
      <w:r>
        <w:rPr>
          <w:rFonts w:cs="Arial"/>
          <w:szCs w:val="24"/>
          <w:lang w:val="sr-Cyrl-RS"/>
        </w:rPr>
        <w:t>Купцу</w:t>
      </w:r>
      <w:r w:rsidRPr="00024209">
        <w:rPr>
          <w:rFonts w:cs="Arial"/>
          <w:szCs w:val="24"/>
        </w:rPr>
        <w:t xml:space="preserve"> о унапређењима и побољшањима, иновацијама и техничким достигнућима, која се односе на предмет овог уговора. </w:t>
      </w:r>
    </w:p>
    <w:p w:rsidR="0081710D" w:rsidRDefault="0081710D" w:rsidP="0081710D">
      <w:pPr>
        <w:jc w:val="both"/>
        <w:rPr>
          <w:rFonts w:ascii="Nyala" w:hAnsi="Nyala" w:cs="Arial"/>
          <w:szCs w:val="24"/>
        </w:rPr>
      </w:pPr>
    </w:p>
    <w:p w:rsidR="00F97C77" w:rsidRPr="00024209" w:rsidRDefault="00F97C77" w:rsidP="00F97C77">
      <w:pPr>
        <w:jc w:val="both"/>
        <w:rPr>
          <w:rFonts w:cs="Arial"/>
          <w:szCs w:val="24"/>
        </w:rPr>
      </w:pPr>
      <w:r w:rsidRPr="00024209">
        <w:rPr>
          <w:rFonts w:cs="Arial"/>
          <w:szCs w:val="24"/>
        </w:rPr>
        <w:t xml:space="preserve">Накнаду за коришћење </w:t>
      </w:r>
      <w:r>
        <w:rPr>
          <w:rFonts w:cs="Arial"/>
          <w:szCs w:val="24"/>
          <w:lang w:val="sr-Cyrl-RS"/>
        </w:rPr>
        <w:t>интелектуалне својине</w:t>
      </w:r>
      <w:r w:rsidRPr="00024209">
        <w:rPr>
          <w:rFonts w:cs="Arial"/>
          <w:szCs w:val="24"/>
        </w:rPr>
        <w:t xml:space="preserve">, као и одговорност за </w:t>
      </w:r>
      <w:r w:rsidRPr="00024209">
        <w:rPr>
          <w:rFonts w:cs="Arial"/>
          <w:szCs w:val="24"/>
          <w:lang w:val="sr-Cyrl-RS"/>
        </w:rPr>
        <w:t xml:space="preserve">евентуалну </w:t>
      </w:r>
      <w:r w:rsidRPr="00024209">
        <w:rPr>
          <w:rFonts w:cs="Arial"/>
          <w:szCs w:val="24"/>
        </w:rPr>
        <w:t>повреду заштићених права интелектуалне својине трећих лица</w:t>
      </w:r>
      <w:r w:rsidRPr="00024209">
        <w:rPr>
          <w:rFonts w:cs="Arial"/>
          <w:szCs w:val="24"/>
          <w:lang w:val="sr-Cyrl-RS"/>
        </w:rPr>
        <w:t>,</w:t>
      </w:r>
      <w:r w:rsidRPr="00024209">
        <w:rPr>
          <w:rFonts w:cs="Arial"/>
          <w:szCs w:val="24"/>
        </w:rPr>
        <w:t xml:space="preserve"> сноси </w:t>
      </w:r>
      <w:r w:rsidRPr="00024209">
        <w:rPr>
          <w:rFonts w:cs="Arial"/>
          <w:szCs w:val="24"/>
          <w:lang w:val="sr-Cyrl-RS"/>
        </w:rPr>
        <w:t xml:space="preserve">у целости </w:t>
      </w:r>
      <w:r>
        <w:rPr>
          <w:rFonts w:cs="Arial"/>
          <w:szCs w:val="24"/>
          <w:lang w:val="sr-Cyrl-RS"/>
        </w:rPr>
        <w:t>Продавац</w:t>
      </w:r>
      <w:r w:rsidRPr="00024209">
        <w:rPr>
          <w:rFonts w:cs="Arial"/>
          <w:szCs w:val="24"/>
          <w:lang w:val="sr-Cyrl-RS"/>
        </w:rPr>
        <w:t>.</w:t>
      </w:r>
    </w:p>
    <w:p w:rsidR="00F97C77" w:rsidRDefault="00F97C77" w:rsidP="00312458">
      <w:pPr>
        <w:tabs>
          <w:tab w:val="left" w:pos="9090"/>
        </w:tabs>
        <w:jc w:val="both"/>
        <w:rPr>
          <w:rFonts w:ascii="Nyala" w:hAnsi="Nyala" w:cs="Arial"/>
        </w:rPr>
      </w:pPr>
    </w:p>
    <w:p w:rsidR="00F97C77" w:rsidRPr="00F97C77" w:rsidRDefault="00F97C77" w:rsidP="00312458">
      <w:pPr>
        <w:tabs>
          <w:tab w:val="left" w:pos="9090"/>
        </w:tabs>
        <w:jc w:val="both"/>
        <w:rPr>
          <w:rFonts w:ascii="Nyala" w:hAnsi="Nyala" w:cs="Arial"/>
        </w:rPr>
      </w:pPr>
    </w:p>
    <w:p w:rsidR="00312458" w:rsidRDefault="00312458" w:rsidP="00312458">
      <w:pPr>
        <w:tabs>
          <w:tab w:val="left" w:pos="9090"/>
        </w:tabs>
        <w:jc w:val="center"/>
        <w:rPr>
          <w:rFonts w:cs="Arial"/>
          <w:smallCaps/>
        </w:rPr>
      </w:pPr>
      <w:r w:rsidRPr="00330568">
        <w:rPr>
          <w:rFonts w:cs="Arial"/>
        </w:rPr>
        <w:t>Члан</w:t>
      </w:r>
      <w:r w:rsidR="007D578F">
        <w:rPr>
          <w:rFonts w:cs="Arial"/>
        </w:rPr>
        <w:t xml:space="preserve"> </w:t>
      </w:r>
      <w:r w:rsidR="00F97C77">
        <w:rPr>
          <w:rFonts w:cs="Arial"/>
          <w:smallCaps/>
          <w:lang w:val="sr-Cyrl-RS"/>
        </w:rPr>
        <w:t>2</w:t>
      </w:r>
      <w:r w:rsidR="0007512D">
        <w:rPr>
          <w:rFonts w:cs="Arial"/>
          <w:smallCaps/>
          <w:lang w:val="sr-Cyrl-RS"/>
        </w:rPr>
        <w:t>1</w:t>
      </w:r>
      <w:r w:rsidRPr="00330568">
        <w:rPr>
          <w:rFonts w:cs="Arial"/>
          <w:smallCaps/>
        </w:rPr>
        <w:t>.</w:t>
      </w:r>
    </w:p>
    <w:p w:rsidR="00312458" w:rsidRPr="00312458" w:rsidRDefault="00312458" w:rsidP="00312458">
      <w:pPr>
        <w:tabs>
          <w:tab w:val="left" w:pos="9090"/>
        </w:tabs>
        <w:jc w:val="center"/>
        <w:rPr>
          <w:rFonts w:cs="Arial"/>
          <w:smallCaps/>
        </w:rPr>
      </w:pPr>
    </w:p>
    <w:p w:rsidR="00312458" w:rsidRPr="00330568" w:rsidRDefault="00312458" w:rsidP="00312458">
      <w:pPr>
        <w:tabs>
          <w:tab w:val="left" w:pos="9090"/>
        </w:tabs>
        <w:jc w:val="both"/>
        <w:rPr>
          <w:rFonts w:cs="Arial"/>
        </w:rPr>
      </w:pPr>
      <w:r w:rsidRPr="00330568">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312458">
        <w:rPr>
          <w:rFonts w:cs="Arial"/>
          <w:szCs w:val="24"/>
        </w:rPr>
        <w:t xml:space="preserve"> </w:t>
      </w:r>
      <w:r w:rsidRPr="00EA4BA8">
        <w:rPr>
          <w:rFonts w:cs="Arial"/>
          <w:szCs w:val="24"/>
        </w:rPr>
        <w:t xml:space="preserve">(Спољнотрговинске арбитраже при Привредној комори Србије, уз примену њеног Правилника </w:t>
      </w:r>
      <w:r>
        <w:rPr>
          <w:rFonts w:cs="Arial"/>
          <w:i/>
          <w:color w:val="548DD4"/>
          <w:szCs w:val="24"/>
        </w:rPr>
        <w:t>(</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rPr>
        <w:t>родавац)</w:t>
      </w:r>
      <w:r w:rsidRPr="00330568">
        <w:rPr>
          <w:rFonts w:cs="Arial"/>
          <w:color w:val="548DD4"/>
        </w:rPr>
        <w:t>.</w:t>
      </w:r>
    </w:p>
    <w:p w:rsidR="00312458" w:rsidRPr="00330568" w:rsidRDefault="00312458" w:rsidP="00312458">
      <w:pPr>
        <w:tabs>
          <w:tab w:val="left" w:pos="9090"/>
        </w:tabs>
        <w:jc w:val="both"/>
        <w:rPr>
          <w:rFonts w:ascii="Nyala" w:hAnsi="Nyala" w:cs="Arial"/>
        </w:rPr>
      </w:pPr>
    </w:p>
    <w:p w:rsidR="00312458" w:rsidRPr="000D7262" w:rsidRDefault="00312458" w:rsidP="00312458">
      <w:pPr>
        <w:tabs>
          <w:tab w:val="left" w:pos="9090"/>
        </w:tabs>
        <w:jc w:val="both"/>
        <w:rPr>
          <w:rFonts w:ascii="Nyala" w:hAnsi="Nyala" w:cs="Arial"/>
        </w:rPr>
      </w:pPr>
      <w:r w:rsidRPr="00330568">
        <w:rPr>
          <w:rFonts w:cs="Arial"/>
        </w:rPr>
        <w:t>У случају спора примењује се материјално и процесно право Републике Србије, а поступак се води на српском језику.</w:t>
      </w:r>
    </w:p>
    <w:p w:rsidR="00312458" w:rsidRDefault="00312458" w:rsidP="00312458">
      <w:pPr>
        <w:tabs>
          <w:tab w:val="left" w:pos="9090"/>
        </w:tabs>
        <w:jc w:val="center"/>
        <w:rPr>
          <w:rFonts w:cs="Arial"/>
        </w:rPr>
      </w:pPr>
    </w:p>
    <w:p w:rsidR="00312458" w:rsidRDefault="00312458" w:rsidP="00312458">
      <w:pPr>
        <w:tabs>
          <w:tab w:val="left" w:pos="9090"/>
        </w:tabs>
        <w:jc w:val="center"/>
        <w:rPr>
          <w:rFonts w:cs="Arial"/>
          <w:bCs/>
          <w:lang w:val="sr-Cyrl-CS"/>
        </w:rPr>
      </w:pPr>
      <w:r w:rsidRPr="00330568">
        <w:rPr>
          <w:rFonts w:cs="Arial"/>
        </w:rPr>
        <w:t>Члан</w:t>
      </w:r>
      <w:r>
        <w:rPr>
          <w:rFonts w:cs="Arial"/>
          <w:bCs/>
          <w:lang w:val="sr-Cyrl-CS"/>
        </w:rPr>
        <w:t xml:space="preserve"> </w:t>
      </w:r>
      <w:r w:rsidR="00637F97">
        <w:rPr>
          <w:rFonts w:cs="Arial"/>
          <w:bCs/>
          <w:lang w:val="sr-Cyrl-CS"/>
        </w:rPr>
        <w:t>2</w:t>
      </w:r>
      <w:r w:rsidR="0007512D">
        <w:rPr>
          <w:rFonts w:cs="Arial"/>
          <w:bCs/>
          <w:lang w:val="sr-Cyrl-CS"/>
        </w:rPr>
        <w:t>2</w:t>
      </w:r>
      <w:r w:rsidR="00405844">
        <w:rPr>
          <w:rFonts w:cs="Arial"/>
          <w:bCs/>
          <w:lang w:val="sr-Cyrl-CS"/>
        </w:rPr>
        <w:t>.</w:t>
      </w:r>
    </w:p>
    <w:p w:rsidR="00312458" w:rsidRPr="00B10664" w:rsidRDefault="00312458" w:rsidP="00312458">
      <w:pPr>
        <w:tabs>
          <w:tab w:val="left" w:pos="9090"/>
        </w:tabs>
        <w:jc w:val="center"/>
        <w:rPr>
          <w:rFonts w:cs="Arial"/>
          <w:bCs/>
        </w:rPr>
      </w:pPr>
      <w:r>
        <w:rPr>
          <w:rFonts w:cs="Arial"/>
          <w:bCs/>
          <w:lang w:val="sr-Cyrl-CS"/>
        </w:rPr>
        <w:t>.</w:t>
      </w:r>
    </w:p>
    <w:p w:rsidR="001B24DF" w:rsidRDefault="00312458" w:rsidP="001B24DF">
      <w:pPr>
        <w:jc w:val="both"/>
        <w:rPr>
          <w:rFonts w:ascii="Nyala" w:hAnsi="Nyala" w:cs="Arial"/>
          <w:szCs w:val="24"/>
          <w:lang w:eastAsia="sr-Latn-CS"/>
        </w:rPr>
      </w:pPr>
      <w:r w:rsidRPr="00803FDE">
        <w:rPr>
          <w:rFonts w:cs="Arial"/>
          <w:bCs/>
          <w:lang w:val="sr-Cyrl-CS"/>
        </w:rPr>
        <w:t>Уговорне стране су сагласне да се евентуалне измене и допуне овог уовора изврше у писаној форми – закључивањем анекса.</w:t>
      </w:r>
      <w:r w:rsidR="001B24DF" w:rsidRPr="001B24DF">
        <w:rPr>
          <w:rFonts w:cs="Arial"/>
          <w:szCs w:val="24"/>
          <w:lang w:eastAsia="sr-Latn-CS"/>
        </w:rPr>
        <w:t xml:space="preserve"> </w:t>
      </w:r>
    </w:p>
    <w:p w:rsidR="001B24DF" w:rsidRDefault="001B24DF" w:rsidP="001B24DF">
      <w:pPr>
        <w:jc w:val="both"/>
        <w:rPr>
          <w:rFonts w:ascii="Nyala" w:hAnsi="Nyala" w:cs="Arial"/>
          <w:szCs w:val="24"/>
          <w:lang w:eastAsia="sr-Latn-CS"/>
        </w:rPr>
      </w:pPr>
    </w:p>
    <w:p w:rsidR="001B24DF" w:rsidRDefault="001B24DF" w:rsidP="001B24DF">
      <w:pPr>
        <w:jc w:val="both"/>
        <w:rPr>
          <w:rFonts w:ascii="Nyala" w:hAnsi="Nyala" w:cs="Arial"/>
          <w:szCs w:val="24"/>
          <w:lang w:eastAsia="sr-Latn-CS"/>
        </w:rPr>
      </w:pPr>
      <w:r w:rsidRPr="003308AA">
        <w:rPr>
          <w:rFonts w:cs="Arial"/>
          <w:szCs w:val="24"/>
          <w:lang w:eastAsia="sr-Latn-CS"/>
        </w:rPr>
        <w:t>У случају</w:t>
      </w:r>
      <w:r>
        <w:rPr>
          <w:rFonts w:cs="Arial"/>
          <w:szCs w:val="24"/>
          <w:lang w:val="sr-Cyrl-RS" w:eastAsia="sr-Latn-CS"/>
        </w:rPr>
        <w:t xml:space="preserve"> измене овог Уговора</w:t>
      </w:r>
      <w:r>
        <w:rPr>
          <w:rFonts w:cs="Arial"/>
          <w:szCs w:val="24"/>
          <w:lang w:eastAsia="sr-Latn-CS"/>
        </w:rPr>
        <w:t xml:space="preserve"> Купац</w:t>
      </w:r>
      <w:r w:rsidRPr="003308AA">
        <w:rPr>
          <w:rFonts w:cs="Arial"/>
          <w:szCs w:val="24"/>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12458" w:rsidRPr="00330568" w:rsidRDefault="00312458" w:rsidP="00312458">
      <w:pPr>
        <w:tabs>
          <w:tab w:val="left" w:pos="9090"/>
        </w:tabs>
        <w:jc w:val="both"/>
        <w:rPr>
          <w:rFonts w:cs="Arial"/>
          <w:bCs/>
          <w:lang w:val="sr-Cyrl-CS"/>
        </w:rPr>
      </w:pPr>
    </w:p>
    <w:p w:rsidR="00312458" w:rsidRDefault="00312458" w:rsidP="00312458">
      <w:pPr>
        <w:tabs>
          <w:tab w:val="left" w:pos="9090"/>
        </w:tabs>
        <w:jc w:val="center"/>
        <w:rPr>
          <w:rFonts w:cs="Arial"/>
          <w:smallCaps/>
        </w:rPr>
      </w:pPr>
      <w:r w:rsidRPr="00330568">
        <w:rPr>
          <w:rFonts w:cs="Arial"/>
        </w:rPr>
        <w:t>Члан</w:t>
      </w:r>
      <w:r w:rsidRPr="00330568">
        <w:rPr>
          <w:rFonts w:cs="Arial"/>
          <w:smallCaps/>
        </w:rPr>
        <w:t xml:space="preserve"> </w:t>
      </w:r>
      <w:r w:rsidR="0038132C">
        <w:rPr>
          <w:rFonts w:cs="Arial"/>
          <w:smallCaps/>
        </w:rPr>
        <w:t>2</w:t>
      </w:r>
      <w:r w:rsidR="0007512D">
        <w:rPr>
          <w:rFonts w:cs="Arial"/>
          <w:smallCaps/>
          <w:lang w:val="sr-Cyrl-RS"/>
        </w:rPr>
        <w:t>3</w:t>
      </w:r>
      <w:r w:rsidRPr="00330568">
        <w:rPr>
          <w:rFonts w:cs="Arial"/>
          <w:smallCaps/>
        </w:rPr>
        <w:t>.</w:t>
      </w:r>
    </w:p>
    <w:p w:rsidR="00312458" w:rsidRPr="00312458" w:rsidRDefault="00312458" w:rsidP="00312458">
      <w:pPr>
        <w:tabs>
          <w:tab w:val="left" w:pos="9090"/>
        </w:tabs>
        <w:jc w:val="center"/>
        <w:rPr>
          <w:rFonts w:ascii="Nyala" w:hAnsi="Nyala" w:cs="Arial"/>
          <w:smallCaps/>
        </w:rPr>
      </w:pPr>
    </w:p>
    <w:p w:rsidR="00312458" w:rsidRPr="00330568" w:rsidRDefault="00312458" w:rsidP="00312458">
      <w:pPr>
        <w:tabs>
          <w:tab w:val="left" w:pos="9090"/>
        </w:tabs>
        <w:jc w:val="both"/>
        <w:rPr>
          <w:rFonts w:ascii="Calibri" w:hAnsi="Calibri" w:cs="Arial"/>
          <w:lang w:val="sr-Cyrl-CS"/>
        </w:rPr>
      </w:pPr>
      <w:r w:rsidRPr="00330568">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12458" w:rsidRPr="00330568" w:rsidRDefault="00312458" w:rsidP="00312458">
      <w:pPr>
        <w:tabs>
          <w:tab w:val="left" w:pos="9090"/>
        </w:tabs>
        <w:jc w:val="both"/>
        <w:rPr>
          <w:rFonts w:cs="Arial"/>
          <w:b/>
          <w:smallCaps/>
          <w:highlight w:val="yellow"/>
          <w:lang w:val="sr-Cyrl-CS"/>
        </w:rPr>
      </w:pPr>
    </w:p>
    <w:p w:rsidR="00312458" w:rsidRPr="00330568" w:rsidRDefault="00312458" w:rsidP="00312458">
      <w:pPr>
        <w:tabs>
          <w:tab w:val="left" w:pos="9090"/>
        </w:tabs>
        <w:jc w:val="both"/>
        <w:rPr>
          <w:rFonts w:cs="Arial"/>
          <w:smallCaps/>
        </w:rPr>
      </w:pPr>
      <w:r w:rsidRPr="00330568">
        <w:rPr>
          <w:rFonts w:cs="Arial"/>
          <w:lang w:val="ru-RU"/>
        </w:rPr>
        <w:t xml:space="preserve">Након закључења </w:t>
      </w:r>
      <w:r w:rsidRPr="00330568">
        <w:rPr>
          <w:rFonts w:cs="Arial"/>
        </w:rPr>
        <w:t xml:space="preserve">и ступања на правну снагу </w:t>
      </w:r>
      <w:r w:rsidRPr="00330568">
        <w:rPr>
          <w:rFonts w:cs="Arial"/>
          <w:lang w:val="ru-RU"/>
        </w:rPr>
        <w:t xml:space="preserve">овог уговора, Купац може да дозволи, а </w:t>
      </w:r>
      <w:r w:rsidRPr="00330568">
        <w:rPr>
          <w:rFonts w:cs="Arial"/>
        </w:rPr>
        <w:t>Продавац</w:t>
      </w:r>
      <w:r w:rsidRPr="00330568">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12458" w:rsidRPr="00330568" w:rsidRDefault="00312458" w:rsidP="00312458">
      <w:pPr>
        <w:tabs>
          <w:tab w:val="left" w:pos="9090"/>
        </w:tabs>
        <w:jc w:val="both"/>
        <w:rPr>
          <w:rFonts w:ascii="Nyala" w:hAnsi="Nyala" w:cs="Arial"/>
          <w:smallCaps/>
        </w:rPr>
      </w:pPr>
    </w:p>
    <w:p w:rsidR="00312458" w:rsidRDefault="00312458" w:rsidP="00312458">
      <w:pPr>
        <w:tabs>
          <w:tab w:val="left" w:pos="9090"/>
        </w:tabs>
        <w:jc w:val="center"/>
        <w:rPr>
          <w:rFonts w:cs="Arial"/>
          <w:smallCaps/>
        </w:rPr>
      </w:pPr>
      <w:r w:rsidRPr="00330568">
        <w:rPr>
          <w:rFonts w:cs="Arial"/>
        </w:rPr>
        <w:t>Члан</w:t>
      </w:r>
      <w:r w:rsidRPr="00330568">
        <w:rPr>
          <w:rFonts w:cs="Arial"/>
          <w:smallCaps/>
        </w:rPr>
        <w:t xml:space="preserve"> 2</w:t>
      </w:r>
      <w:r w:rsidR="0007512D">
        <w:rPr>
          <w:rFonts w:cs="Arial"/>
          <w:smallCaps/>
          <w:lang w:val="sr-Cyrl-RS"/>
        </w:rPr>
        <w:t>4</w:t>
      </w:r>
      <w:r w:rsidRPr="00330568">
        <w:rPr>
          <w:rFonts w:cs="Arial"/>
          <w:smallCaps/>
        </w:rPr>
        <w:t>.</w:t>
      </w:r>
    </w:p>
    <w:p w:rsidR="00312458" w:rsidRPr="00312458" w:rsidRDefault="00312458" w:rsidP="00312458">
      <w:pPr>
        <w:tabs>
          <w:tab w:val="left" w:pos="9090"/>
        </w:tabs>
        <w:jc w:val="center"/>
        <w:rPr>
          <w:rFonts w:cs="Arial"/>
          <w:smallCaps/>
        </w:rPr>
      </w:pPr>
    </w:p>
    <w:p w:rsidR="00312458" w:rsidRPr="00330568" w:rsidRDefault="00312458" w:rsidP="00312458">
      <w:pPr>
        <w:tabs>
          <w:tab w:val="left" w:pos="9090"/>
        </w:tabs>
        <w:jc w:val="both"/>
        <w:rPr>
          <w:rFonts w:cs="Arial"/>
          <w:lang w:val="sr-Cyrl-CS"/>
        </w:rPr>
      </w:pPr>
      <w:r w:rsidRPr="00330568">
        <w:rPr>
          <w:rFonts w:cs="Arial"/>
        </w:rPr>
        <w:t>На односе Уговорних страна</w:t>
      </w:r>
      <w:r w:rsidRPr="00330568">
        <w:rPr>
          <w:rFonts w:cs="Arial"/>
          <w:lang w:val="sr-Cyrl-CS"/>
        </w:rPr>
        <w:t>,</w:t>
      </w:r>
      <w:r w:rsidRPr="00330568">
        <w:rPr>
          <w:rFonts w:cs="Arial"/>
        </w:rPr>
        <w:t xml:space="preserve"> који нису уређени овим уговором</w:t>
      </w:r>
      <w:r w:rsidRPr="00330568">
        <w:rPr>
          <w:rFonts w:cs="Arial"/>
          <w:lang w:val="sr-Cyrl-CS"/>
        </w:rPr>
        <w:t>,</w:t>
      </w:r>
      <w:r w:rsidRPr="00330568">
        <w:rPr>
          <w:rFonts w:cs="Arial"/>
        </w:rPr>
        <w:t xml:space="preserve"> примењују се одговарајуће одредбе З</w:t>
      </w:r>
      <w:r w:rsidR="00997166">
        <w:rPr>
          <w:rFonts w:cs="Arial"/>
          <w:lang w:val="sr-Cyrl-RS"/>
        </w:rPr>
        <w:t>ОО</w:t>
      </w:r>
      <w:r w:rsidRPr="00330568">
        <w:rPr>
          <w:rFonts w:cs="Arial"/>
          <w:lang w:val="pt-BR"/>
        </w:rPr>
        <w:t xml:space="preserve"> и других </w:t>
      </w:r>
      <w:r w:rsidRPr="00330568">
        <w:rPr>
          <w:rFonts w:cs="Arial"/>
          <w:lang w:val="sr-Cyrl-CS"/>
        </w:rPr>
        <w:t xml:space="preserve">закона, подзаконских аката, стандарда и </w:t>
      </w:r>
      <w:r w:rsidRPr="00330568">
        <w:rPr>
          <w:rFonts w:cs="Arial"/>
          <w:lang w:val="ru-RU"/>
        </w:rPr>
        <w:t>техни</w:t>
      </w:r>
      <w:r w:rsidRPr="00330568">
        <w:rPr>
          <w:rFonts w:cs="Arial"/>
          <w:lang w:val="sr-Cyrl-CS"/>
        </w:rPr>
        <w:t>ч</w:t>
      </w:r>
      <w:r w:rsidRPr="00330568">
        <w:rPr>
          <w:rFonts w:cs="Arial"/>
          <w:lang w:val="ru-RU"/>
        </w:rPr>
        <w:t>ки</w:t>
      </w:r>
      <w:r w:rsidRPr="00330568">
        <w:rPr>
          <w:rFonts w:cs="Arial"/>
          <w:lang w:val="sr-Cyrl-CS"/>
        </w:rPr>
        <w:t xml:space="preserve">х </w:t>
      </w:r>
      <w:r w:rsidRPr="00330568">
        <w:rPr>
          <w:rFonts w:cs="Arial"/>
          <w:lang w:val="ru-RU"/>
        </w:rPr>
        <w:t>норматива Републике Србије</w:t>
      </w:r>
      <w:r w:rsidRPr="00330568">
        <w:rPr>
          <w:rFonts w:cs="Arial"/>
          <w:lang w:val="sr-Cyrl-CS"/>
        </w:rPr>
        <w:t xml:space="preserve"> – примењивих с обзиром на предмет овог уговора</w:t>
      </w:r>
      <w:r w:rsidR="001C3108">
        <w:rPr>
          <w:rFonts w:cs="Arial"/>
          <w:lang w:val="sr-Cyrl-CS"/>
        </w:rPr>
        <w:t>.</w:t>
      </w:r>
    </w:p>
    <w:p w:rsidR="00312458" w:rsidRPr="00330568" w:rsidRDefault="00312458" w:rsidP="00312458">
      <w:pPr>
        <w:tabs>
          <w:tab w:val="left" w:pos="9090"/>
        </w:tabs>
        <w:jc w:val="both"/>
        <w:rPr>
          <w:rFonts w:cs="Arial"/>
          <w:b/>
          <w:lang w:val="sr-Cyrl-CS"/>
        </w:rPr>
      </w:pPr>
    </w:p>
    <w:p w:rsidR="00B64942" w:rsidRDefault="00B64942" w:rsidP="00312458">
      <w:pPr>
        <w:tabs>
          <w:tab w:val="left" w:pos="9090"/>
        </w:tabs>
        <w:jc w:val="center"/>
        <w:rPr>
          <w:rFonts w:ascii="Nyala" w:hAnsi="Nyala" w:cs="Arial"/>
        </w:rPr>
      </w:pPr>
    </w:p>
    <w:p w:rsidR="00B64942" w:rsidRDefault="00B64942" w:rsidP="00312458">
      <w:pPr>
        <w:tabs>
          <w:tab w:val="left" w:pos="9090"/>
        </w:tabs>
        <w:jc w:val="center"/>
        <w:rPr>
          <w:rFonts w:ascii="Nyala" w:hAnsi="Nyala" w:cs="Arial"/>
        </w:rPr>
      </w:pPr>
    </w:p>
    <w:p w:rsidR="00B64942" w:rsidRDefault="00B64942" w:rsidP="00312458">
      <w:pPr>
        <w:tabs>
          <w:tab w:val="left" w:pos="9090"/>
        </w:tabs>
        <w:jc w:val="center"/>
        <w:rPr>
          <w:rFonts w:ascii="Nyala" w:hAnsi="Nyala" w:cs="Arial"/>
        </w:rPr>
      </w:pPr>
    </w:p>
    <w:p w:rsidR="00B64942" w:rsidRDefault="00B64942" w:rsidP="00312458">
      <w:pPr>
        <w:tabs>
          <w:tab w:val="left" w:pos="9090"/>
        </w:tabs>
        <w:jc w:val="center"/>
        <w:rPr>
          <w:rFonts w:ascii="Nyala" w:hAnsi="Nyala" w:cs="Arial"/>
        </w:rPr>
      </w:pPr>
    </w:p>
    <w:p w:rsidR="00B64942" w:rsidRDefault="00B64942" w:rsidP="00312458">
      <w:pPr>
        <w:tabs>
          <w:tab w:val="left" w:pos="9090"/>
        </w:tabs>
        <w:jc w:val="center"/>
        <w:rPr>
          <w:rFonts w:ascii="Nyala" w:hAnsi="Nyala" w:cs="Arial"/>
        </w:rPr>
      </w:pPr>
    </w:p>
    <w:p w:rsidR="00312458" w:rsidRDefault="00312458" w:rsidP="00312458">
      <w:pPr>
        <w:tabs>
          <w:tab w:val="left" w:pos="9090"/>
        </w:tabs>
        <w:jc w:val="center"/>
        <w:rPr>
          <w:rFonts w:cs="Arial"/>
          <w:lang w:val="sr-Cyrl-CS"/>
        </w:rPr>
      </w:pPr>
      <w:r w:rsidRPr="00330568">
        <w:rPr>
          <w:rFonts w:cs="Arial"/>
        </w:rPr>
        <w:lastRenderedPageBreak/>
        <w:t>Члан</w:t>
      </w:r>
      <w:r>
        <w:rPr>
          <w:rFonts w:cs="Arial"/>
          <w:lang w:val="sr-Cyrl-CS"/>
        </w:rPr>
        <w:t xml:space="preserve"> 2</w:t>
      </w:r>
      <w:r w:rsidR="0007512D">
        <w:rPr>
          <w:rFonts w:cs="Arial"/>
          <w:lang w:val="sr-Cyrl-CS"/>
        </w:rPr>
        <w:t>5</w:t>
      </w:r>
      <w:r>
        <w:rPr>
          <w:rFonts w:cs="Arial"/>
          <w:lang w:val="sr-Cyrl-CS"/>
        </w:rPr>
        <w:t>.</w:t>
      </w:r>
    </w:p>
    <w:p w:rsidR="00312458" w:rsidRPr="00B10664" w:rsidRDefault="00312458" w:rsidP="00312458">
      <w:pPr>
        <w:tabs>
          <w:tab w:val="left" w:pos="9090"/>
        </w:tabs>
        <w:jc w:val="center"/>
        <w:rPr>
          <w:rFonts w:cs="Arial"/>
        </w:rPr>
      </w:pPr>
    </w:p>
    <w:p w:rsidR="00312458" w:rsidRPr="00330568" w:rsidRDefault="00312458" w:rsidP="00312458">
      <w:pPr>
        <w:tabs>
          <w:tab w:val="left" w:pos="9090"/>
        </w:tabs>
        <w:jc w:val="both"/>
        <w:rPr>
          <w:rFonts w:cs="Arial"/>
        </w:rPr>
      </w:pPr>
      <w:r w:rsidRPr="00330568">
        <w:rPr>
          <w:rFonts w:cs="Arial"/>
          <w:lang w:val="sr-Cyrl-BA"/>
        </w:rPr>
        <w:t xml:space="preserve">Овај </w:t>
      </w:r>
      <w:r w:rsidRPr="00330568">
        <w:rPr>
          <w:rFonts w:cs="Arial"/>
        </w:rPr>
        <w:t>Уговор се закључује на одређено време</w:t>
      </w:r>
      <w:r w:rsidRPr="00330568">
        <w:rPr>
          <w:rFonts w:cs="Arial"/>
          <w:lang w:val="sr-Cyrl-CS"/>
        </w:rPr>
        <w:t xml:space="preserve"> од годину дана, рачунајући од дана закључења,</w:t>
      </w:r>
      <w:r w:rsidRPr="00330568">
        <w:rPr>
          <w:rFonts w:cs="Arial"/>
          <w:lang w:val="sr-Cyrl-BA"/>
        </w:rPr>
        <w:t xml:space="preserve"> односно до укупно испоручених уговорених количина добара из члана 1. овог Уговора, највише до </w:t>
      </w:r>
      <w:r w:rsidRPr="00330568">
        <w:rPr>
          <w:rFonts w:cs="Arial"/>
        </w:rPr>
        <w:t xml:space="preserve">висине планираних средстава за јавну набавку </w:t>
      </w:r>
      <w:r>
        <w:rPr>
          <w:rFonts w:cs="Arial"/>
          <w:bCs/>
          <w:lang w:bidi="en-US"/>
        </w:rPr>
        <w:t xml:space="preserve">натријум </w:t>
      </w:r>
      <w:r w:rsidRPr="008C7E83">
        <w:rPr>
          <w:rFonts w:cs="Arial"/>
          <w:szCs w:val="24"/>
          <w:lang w:eastAsia="en-US"/>
        </w:rPr>
        <w:t>хидроксид</w:t>
      </w:r>
      <w:r>
        <w:rPr>
          <w:rFonts w:cs="Arial"/>
          <w:szCs w:val="24"/>
          <w:lang w:eastAsia="en-US"/>
        </w:rPr>
        <w:t xml:space="preserve"> </w:t>
      </w:r>
      <w:r w:rsidRPr="008C7E83">
        <w:rPr>
          <w:rFonts w:cs="Arial"/>
          <w:lang w:val="sr-Cyrl-CS"/>
        </w:rPr>
        <w:t>(</w:t>
      </w:r>
      <w:r w:rsidRPr="008C7E83">
        <w:rPr>
          <w:rFonts w:cs="Arial"/>
        </w:rPr>
        <w:t>NaOH) раствор 47%+-1% изражено у сувој материји</w:t>
      </w:r>
      <w:r w:rsidRPr="00330568">
        <w:rPr>
          <w:bCs/>
          <w:lang w:val="sr-Cyrl-CS"/>
        </w:rPr>
        <w:t xml:space="preserve"> за 2015. годину</w:t>
      </w:r>
      <w:r w:rsidRPr="00330568">
        <w:rPr>
          <w:rFonts w:cs="Arial"/>
        </w:rPr>
        <w:t>.</w:t>
      </w:r>
    </w:p>
    <w:p w:rsidR="00312458" w:rsidRPr="00330568" w:rsidRDefault="00312458" w:rsidP="00312458">
      <w:pPr>
        <w:tabs>
          <w:tab w:val="left" w:pos="9090"/>
        </w:tabs>
        <w:jc w:val="both"/>
        <w:rPr>
          <w:rFonts w:cs="Arial"/>
        </w:rPr>
      </w:pPr>
    </w:p>
    <w:p w:rsidR="00312458" w:rsidRDefault="00312458" w:rsidP="00312458">
      <w:pPr>
        <w:tabs>
          <w:tab w:val="left" w:pos="9090"/>
        </w:tabs>
        <w:jc w:val="center"/>
        <w:rPr>
          <w:rFonts w:cs="Arial"/>
        </w:rPr>
      </w:pPr>
      <w:r w:rsidRPr="00330568">
        <w:rPr>
          <w:rFonts w:cs="Arial"/>
        </w:rPr>
        <w:t>Члан 2</w:t>
      </w:r>
      <w:r w:rsidR="0007512D">
        <w:rPr>
          <w:rFonts w:cs="Arial"/>
          <w:lang w:val="sr-Cyrl-RS"/>
        </w:rPr>
        <w:t>6</w:t>
      </w:r>
      <w:r w:rsidRPr="00330568">
        <w:rPr>
          <w:rFonts w:cs="Arial"/>
        </w:rPr>
        <w:t>.</w:t>
      </w:r>
    </w:p>
    <w:p w:rsidR="00312458" w:rsidRPr="00312458" w:rsidRDefault="00312458" w:rsidP="00312458">
      <w:pPr>
        <w:tabs>
          <w:tab w:val="left" w:pos="9090"/>
        </w:tabs>
        <w:jc w:val="center"/>
        <w:rPr>
          <w:rFonts w:cs="Arial"/>
        </w:rPr>
      </w:pPr>
    </w:p>
    <w:p w:rsidR="00312458" w:rsidRDefault="00312458" w:rsidP="00312458">
      <w:pPr>
        <w:tabs>
          <w:tab w:val="left" w:pos="9090"/>
        </w:tabs>
        <w:jc w:val="both"/>
        <w:rPr>
          <w:rFonts w:ascii="Nyala" w:hAnsi="Nyala" w:cs="Arial"/>
        </w:rPr>
      </w:pPr>
      <w:r w:rsidRPr="00330568">
        <w:rPr>
          <w:rFonts w:cs="Arial"/>
        </w:rPr>
        <w:t xml:space="preserve">Овај уговор се сматра закљученим, </w:t>
      </w:r>
      <w:r w:rsidRPr="00330568">
        <w:rPr>
          <w:rFonts w:eastAsia="Lucida Sans Unicode" w:cs="Arial"/>
        </w:rPr>
        <w:t xml:space="preserve"> </w:t>
      </w:r>
      <w:r w:rsidRPr="00330568">
        <w:rPr>
          <w:rFonts w:cs="Arial"/>
        </w:rPr>
        <w:t xml:space="preserve">када га потпишу законски заступници Уговорних страна, </w:t>
      </w:r>
      <w:r w:rsidRPr="00330568">
        <w:rPr>
          <w:rFonts w:eastAsia="Lucida Sans Unicode" w:cs="Arial"/>
        </w:rPr>
        <w:t xml:space="preserve">а ступа на правну снагу </w:t>
      </w:r>
      <w:r w:rsidRPr="00330568">
        <w:rPr>
          <w:rFonts w:cs="Arial"/>
        </w:rPr>
        <w:t>када Продавац</w:t>
      </w:r>
      <w:r>
        <w:rPr>
          <w:rFonts w:cs="Arial"/>
        </w:rPr>
        <w:t xml:space="preserve"> </w:t>
      </w:r>
      <w:r w:rsidRPr="00330568">
        <w:rPr>
          <w:rFonts w:eastAsia="Lucida Sans Unicode" w:cs="Arial"/>
        </w:rPr>
        <w:t xml:space="preserve">испуни одложни услов и </w:t>
      </w:r>
      <w:r w:rsidRPr="00330568">
        <w:rPr>
          <w:rFonts w:cs="Arial"/>
        </w:rPr>
        <w:t xml:space="preserve">достави </w:t>
      </w:r>
      <w:r w:rsidRPr="00330568">
        <w:rPr>
          <w:rFonts w:eastAsia="Lucida Sans Unicode" w:cs="Arial"/>
        </w:rPr>
        <w:t>у уговореном року</w:t>
      </w:r>
      <w:r w:rsidRPr="00330568">
        <w:rPr>
          <w:rFonts w:cs="Arial"/>
        </w:rPr>
        <w:t xml:space="preserve"> средство финансијског обезбеђења за добро извршење посла, у свему у складу са чланом 1</w:t>
      </w:r>
      <w:r w:rsidR="005C1573">
        <w:rPr>
          <w:rFonts w:cs="Arial"/>
        </w:rPr>
        <w:t>6</w:t>
      </w:r>
      <w:r w:rsidRPr="00330568">
        <w:rPr>
          <w:rFonts w:cs="Arial"/>
        </w:rPr>
        <w:t>. овог уговора.</w:t>
      </w:r>
    </w:p>
    <w:p w:rsidR="000D7262" w:rsidRDefault="000D7262" w:rsidP="00312458">
      <w:pPr>
        <w:tabs>
          <w:tab w:val="left" w:pos="9090"/>
        </w:tabs>
        <w:jc w:val="both"/>
        <w:rPr>
          <w:rFonts w:ascii="Nyala" w:hAnsi="Nyala" w:cs="Arial"/>
        </w:rPr>
      </w:pPr>
    </w:p>
    <w:p w:rsidR="00312458" w:rsidRPr="002677C1" w:rsidRDefault="00312458" w:rsidP="00312458">
      <w:pPr>
        <w:tabs>
          <w:tab w:val="left" w:pos="9090"/>
        </w:tabs>
        <w:jc w:val="both"/>
        <w:rPr>
          <w:rFonts w:ascii="Nyala" w:hAnsi="Nyala" w:cs="Arial"/>
          <w:b/>
          <w:smallCaps/>
        </w:rPr>
      </w:pPr>
    </w:p>
    <w:p w:rsidR="000D7262" w:rsidRPr="002D6D71" w:rsidRDefault="000D7262" w:rsidP="000D7262">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rPr>
        <w:t>2</w:t>
      </w:r>
      <w:r w:rsidR="0007512D">
        <w:rPr>
          <w:rFonts w:cs="Arial"/>
          <w:smallCaps/>
          <w:szCs w:val="24"/>
          <w:lang w:val="sr-Cyrl-RS"/>
        </w:rPr>
        <w:t>7</w:t>
      </w:r>
      <w:r w:rsidRPr="002D6D71">
        <w:rPr>
          <w:rFonts w:cs="Arial"/>
          <w:smallCaps/>
          <w:szCs w:val="24"/>
        </w:rPr>
        <w:t>.</w:t>
      </w:r>
    </w:p>
    <w:p w:rsidR="00312458" w:rsidRPr="000D7262" w:rsidRDefault="00312458" w:rsidP="00312458">
      <w:pPr>
        <w:tabs>
          <w:tab w:val="left" w:pos="9090"/>
        </w:tabs>
        <w:jc w:val="center"/>
        <w:rPr>
          <w:rFonts w:ascii="Nyala" w:hAnsi="Nyala" w:cs="Arial"/>
          <w:smallCaps/>
        </w:rPr>
      </w:pPr>
    </w:p>
    <w:p w:rsidR="00312458" w:rsidRPr="00330568" w:rsidRDefault="00312458" w:rsidP="00312458">
      <w:pPr>
        <w:tabs>
          <w:tab w:val="left" w:pos="9090"/>
        </w:tabs>
        <w:autoSpaceDE w:val="0"/>
        <w:autoSpaceDN w:val="0"/>
        <w:jc w:val="both"/>
        <w:rPr>
          <w:rFonts w:cs="Arial"/>
        </w:rPr>
      </w:pPr>
      <w:r w:rsidRPr="00330568">
        <w:rPr>
          <w:rFonts w:cs="Arial"/>
        </w:rPr>
        <w:t>Саставни део овог уговора су:</w:t>
      </w:r>
    </w:p>
    <w:p w:rsidR="00312458" w:rsidRPr="00330568" w:rsidRDefault="00312458" w:rsidP="00312458">
      <w:pPr>
        <w:tabs>
          <w:tab w:val="left" w:pos="9090"/>
        </w:tabs>
        <w:autoSpaceDE w:val="0"/>
        <w:autoSpaceDN w:val="0"/>
        <w:jc w:val="both"/>
        <w:rPr>
          <w:rFonts w:cs="Arial"/>
        </w:rPr>
      </w:pPr>
      <w:r w:rsidRPr="00330568">
        <w:rPr>
          <w:rFonts w:cs="Arial"/>
        </w:rPr>
        <w:t>Прилог 1:Конкурсна документација;</w:t>
      </w:r>
    </w:p>
    <w:p w:rsidR="00312458" w:rsidRDefault="00312458" w:rsidP="00312458">
      <w:pPr>
        <w:tabs>
          <w:tab w:val="left" w:pos="9090"/>
        </w:tabs>
        <w:jc w:val="both"/>
        <w:rPr>
          <w:rFonts w:cs="Arial"/>
          <w:bCs/>
          <w:lang w:val="sr-Cyrl-CS"/>
        </w:rPr>
      </w:pPr>
      <w:r w:rsidRPr="00330568">
        <w:rPr>
          <w:rFonts w:cs="Arial"/>
          <w:bCs/>
          <w:lang w:val="sr-Cyrl-CS"/>
        </w:rPr>
        <w:t>Прилог 2: Понуда Продавца</w:t>
      </w:r>
    </w:p>
    <w:p w:rsidR="00E84B49" w:rsidRPr="00330568" w:rsidRDefault="00E84B49" w:rsidP="00312458">
      <w:pPr>
        <w:tabs>
          <w:tab w:val="left" w:pos="9090"/>
        </w:tabs>
        <w:jc w:val="both"/>
        <w:rPr>
          <w:rFonts w:cs="Arial"/>
          <w:bCs/>
          <w:lang w:val="sr-Cyrl-CS"/>
        </w:rPr>
      </w:pPr>
      <w:r>
        <w:rPr>
          <w:rFonts w:cs="Arial"/>
          <w:bCs/>
          <w:lang w:val="sr-Cyrl-CS"/>
        </w:rPr>
        <w:t xml:space="preserve">Прилог 3: </w:t>
      </w:r>
      <w:r w:rsidRPr="00E84B49">
        <w:rPr>
          <w:rFonts w:cs="Arial"/>
          <w:bCs/>
          <w:lang w:val="sr-Cyrl-CS"/>
        </w:rPr>
        <w:t>С</w:t>
      </w:r>
      <w:r>
        <w:rPr>
          <w:rFonts w:cs="Arial"/>
          <w:bCs/>
          <w:lang w:val="sr-Cyrl-CS"/>
        </w:rPr>
        <w:t>пецификацији</w:t>
      </w:r>
      <w:r w:rsidRPr="00E84B49">
        <w:rPr>
          <w:rFonts w:cs="Arial"/>
          <w:bCs/>
          <w:lang w:val="sr-Cyrl-CS"/>
        </w:rPr>
        <w:t xml:space="preserve"> </w:t>
      </w:r>
      <w:r w:rsidRPr="00E84B49">
        <w:rPr>
          <w:rFonts w:cs="Arial"/>
          <w:lang w:val="sr-Cyrl-CS"/>
        </w:rPr>
        <w:t>натријум хидроксида (</w:t>
      </w:r>
      <w:r w:rsidRPr="00E84B49">
        <w:rPr>
          <w:rFonts w:cs="Arial"/>
        </w:rPr>
        <w:t xml:space="preserve">NаOH) </w:t>
      </w:r>
      <w:r w:rsidRPr="00E84B49">
        <w:rPr>
          <w:rFonts w:cs="Arial"/>
          <w:lang w:val="sr-Cyrl-CS"/>
        </w:rPr>
        <w:t xml:space="preserve">раствор 47% </w:t>
      </w:r>
      <w:r w:rsidRPr="00E84B49">
        <w:rPr>
          <w:rFonts w:cs="Arial"/>
          <w:bCs/>
          <w:u w:val="single"/>
          <w:vertAlign w:val="superscript"/>
          <w:lang w:val="sr-Cyrl-CS"/>
        </w:rPr>
        <w:t>+</w:t>
      </w:r>
      <w:r w:rsidRPr="00E84B49">
        <w:rPr>
          <w:rFonts w:cs="Arial"/>
          <w:lang w:val="sr-Cyrl-CS"/>
        </w:rPr>
        <w:t>1% изражено у сувој материји</w:t>
      </w:r>
      <w:r w:rsidRPr="00E84B49">
        <w:rPr>
          <w:rFonts w:cs="Arial"/>
          <w:bCs/>
          <w:lang w:val="sr-Cyrl-CS"/>
        </w:rPr>
        <w:t xml:space="preserve">  по количинама и паритету</w:t>
      </w:r>
    </w:p>
    <w:p w:rsidR="00312458" w:rsidRPr="00330568" w:rsidRDefault="00312458" w:rsidP="00312458">
      <w:pPr>
        <w:tabs>
          <w:tab w:val="left" w:pos="9090"/>
        </w:tabs>
        <w:jc w:val="both"/>
        <w:rPr>
          <w:rFonts w:cs="Arial"/>
          <w:bCs/>
          <w:lang w:val="sr-Cyrl-CS"/>
        </w:rPr>
      </w:pPr>
      <w:r w:rsidRPr="00330568">
        <w:rPr>
          <w:rFonts w:cs="Arial"/>
          <w:bCs/>
          <w:lang w:val="sr-Cyrl-CS"/>
        </w:rPr>
        <w:t xml:space="preserve">Прилог </w:t>
      </w:r>
      <w:r w:rsidR="00E84B49">
        <w:rPr>
          <w:rFonts w:cs="Arial"/>
          <w:bCs/>
          <w:lang w:val="sr-Cyrl-CS"/>
        </w:rPr>
        <w:t>4</w:t>
      </w:r>
      <w:r w:rsidRPr="00330568">
        <w:rPr>
          <w:rFonts w:cs="Arial"/>
          <w:bCs/>
          <w:lang w:val="sr-Cyrl-CS"/>
        </w:rPr>
        <w:t>: Техничке карактеристике</w:t>
      </w:r>
    </w:p>
    <w:p w:rsidR="00312458" w:rsidRPr="00330568" w:rsidRDefault="00312458" w:rsidP="00312458">
      <w:pPr>
        <w:tabs>
          <w:tab w:val="left" w:pos="9090"/>
        </w:tabs>
        <w:jc w:val="both"/>
        <w:rPr>
          <w:rFonts w:cs="Arial"/>
          <w:bCs/>
          <w:lang w:val="sr-Cyrl-CS"/>
        </w:rPr>
      </w:pPr>
      <w:r w:rsidRPr="00330568">
        <w:rPr>
          <w:rFonts w:cs="Arial"/>
          <w:bCs/>
          <w:lang w:val="sr-Cyrl-CS"/>
        </w:rPr>
        <w:t xml:space="preserve">Прилог </w:t>
      </w:r>
      <w:r w:rsidR="00E84B49">
        <w:rPr>
          <w:rFonts w:cs="Arial"/>
          <w:bCs/>
          <w:lang w:val="sr-Cyrl-CS"/>
        </w:rPr>
        <w:t>5</w:t>
      </w:r>
      <w:r w:rsidRPr="00330568">
        <w:rPr>
          <w:rFonts w:cs="Arial"/>
          <w:bCs/>
          <w:lang w:val="sr-Cyrl-CS"/>
        </w:rPr>
        <w:t>: Обавештење о испоруци</w:t>
      </w:r>
    </w:p>
    <w:p w:rsidR="00312458" w:rsidRPr="00B10664" w:rsidRDefault="00312458" w:rsidP="00312458">
      <w:pPr>
        <w:tabs>
          <w:tab w:val="left" w:pos="9090"/>
        </w:tabs>
        <w:autoSpaceDE w:val="0"/>
        <w:autoSpaceDN w:val="0"/>
        <w:spacing w:after="60"/>
        <w:jc w:val="both"/>
        <w:rPr>
          <w:rFonts w:eastAsia="Lucida Sans Unicode" w:cs="Arial"/>
        </w:rPr>
      </w:pPr>
      <w:r w:rsidRPr="00330568">
        <w:rPr>
          <w:rFonts w:cs="Arial"/>
          <w:lang w:val="ru-RU"/>
        </w:rPr>
        <w:t xml:space="preserve">Прилог </w:t>
      </w:r>
      <w:r w:rsidR="00936CD1">
        <w:rPr>
          <w:rFonts w:cs="Arial"/>
          <w:lang w:val="ru-RU"/>
        </w:rPr>
        <w:t>6</w:t>
      </w:r>
      <w:r w:rsidRPr="00330568">
        <w:rPr>
          <w:rFonts w:cs="Arial"/>
          <w:lang w:val="ru-RU"/>
        </w:rPr>
        <w:t xml:space="preserve">: </w:t>
      </w:r>
      <w:r w:rsidRPr="00330568">
        <w:rPr>
          <w:rFonts w:cs="Arial"/>
        </w:rPr>
        <w:t>Споразум</w:t>
      </w:r>
      <w:r w:rsidRPr="00330568">
        <w:rPr>
          <w:rFonts w:cs="Arial"/>
          <w:lang w:val="ru-RU"/>
        </w:rPr>
        <w:t xml:space="preserve"> о заједничком </w:t>
      </w:r>
      <w:r w:rsidRPr="00330568">
        <w:rPr>
          <w:rFonts w:cs="Arial"/>
        </w:rPr>
        <w:t>наступању</w:t>
      </w:r>
    </w:p>
    <w:p w:rsidR="00312458" w:rsidRDefault="00312458" w:rsidP="00312458">
      <w:pPr>
        <w:tabs>
          <w:tab w:val="left" w:pos="9090"/>
        </w:tabs>
        <w:jc w:val="both"/>
        <w:rPr>
          <w:rFonts w:ascii="Nyala" w:hAnsi="Nyala" w:cs="Arial"/>
        </w:rPr>
      </w:pPr>
    </w:p>
    <w:p w:rsidR="006922D0" w:rsidRPr="006922D0" w:rsidRDefault="006922D0" w:rsidP="00312458">
      <w:pPr>
        <w:tabs>
          <w:tab w:val="left" w:pos="9090"/>
        </w:tabs>
        <w:jc w:val="both"/>
        <w:rPr>
          <w:rFonts w:ascii="Nyala" w:hAnsi="Nyala" w:cs="Arial"/>
        </w:rPr>
      </w:pPr>
    </w:p>
    <w:p w:rsidR="00312458" w:rsidRDefault="00312458" w:rsidP="00312458">
      <w:pPr>
        <w:tabs>
          <w:tab w:val="left" w:pos="9090"/>
        </w:tabs>
        <w:jc w:val="center"/>
        <w:rPr>
          <w:rFonts w:cs="Arial"/>
          <w:smallCaps/>
        </w:rPr>
      </w:pPr>
      <w:r w:rsidRPr="00330568">
        <w:rPr>
          <w:rFonts w:cs="Arial"/>
        </w:rPr>
        <w:t>Члан</w:t>
      </w:r>
      <w:r w:rsidRPr="00330568">
        <w:rPr>
          <w:rFonts w:cs="Arial"/>
          <w:smallCaps/>
        </w:rPr>
        <w:t xml:space="preserve"> 2</w:t>
      </w:r>
      <w:r w:rsidR="0007512D">
        <w:rPr>
          <w:rFonts w:cs="Arial"/>
          <w:smallCaps/>
          <w:lang w:val="sr-Cyrl-RS"/>
        </w:rPr>
        <w:t>8</w:t>
      </w:r>
      <w:r w:rsidRPr="00330568">
        <w:rPr>
          <w:rFonts w:cs="Arial"/>
          <w:smallCaps/>
        </w:rPr>
        <w:t>.</w:t>
      </w:r>
    </w:p>
    <w:p w:rsidR="00312458" w:rsidRPr="00312458" w:rsidRDefault="00312458" w:rsidP="00312458">
      <w:pPr>
        <w:tabs>
          <w:tab w:val="left" w:pos="9090"/>
        </w:tabs>
        <w:jc w:val="center"/>
        <w:rPr>
          <w:rFonts w:cs="Arial"/>
          <w:smallCaps/>
        </w:rPr>
      </w:pPr>
    </w:p>
    <w:p w:rsidR="00312458" w:rsidRPr="00330568" w:rsidRDefault="00312458" w:rsidP="00312458">
      <w:pPr>
        <w:tabs>
          <w:tab w:val="left" w:pos="9090"/>
        </w:tabs>
        <w:jc w:val="both"/>
        <w:rPr>
          <w:rFonts w:cs="Arial"/>
          <w:bCs/>
          <w:lang w:val="sr-Cyrl-CS"/>
        </w:rPr>
      </w:pPr>
      <w:r w:rsidRPr="00330568">
        <w:rPr>
          <w:rFonts w:cs="Arial"/>
          <w:bCs/>
          <w:lang w:val="sr-Cyrl-CS"/>
        </w:rPr>
        <w:t xml:space="preserve">Овај Уговор је закључен у </w:t>
      </w:r>
      <w:r w:rsidR="0038132C">
        <w:rPr>
          <w:rFonts w:cs="Arial"/>
          <w:bCs/>
          <w:lang w:val="sr-Cyrl-CS"/>
        </w:rPr>
        <w:t>8</w:t>
      </w:r>
      <w:r w:rsidRPr="00330568">
        <w:rPr>
          <w:rFonts w:cs="Arial"/>
          <w:bCs/>
          <w:lang w:val="sr-Cyrl-CS"/>
        </w:rPr>
        <w:t xml:space="preserve"> (</w:t>
      </w:r>
      <w:r w:rsidR="0038132C">
        <w:rPr>
          <w:rFonts w:cs="Arial"/>
          <w:bCs/>
          <w:lang w:val="sr-Cyrl-CS"/>
        </w:rPr>
        <w:t>осам</w:t>
      </w:r>
      <w:r w:rsidRPr="00330568">
        <w:rPr>
          <w:rFonts w:cs="Arial"/>
          <w:bCs/>
          <w:lang w:val="sr-Cyrl-CS"/>
        </w:rPr>
        <w:t>) оригиналних примерака, од којих</w:t>
      </w:r>
      <w:r w:rsidR="0038132C">
        <w:rPr>
          <w:rFonts w:cs="Arial"/>
          <w:bCs/>
          <w:lang w:val="sr-Cyrl-CS"/>
        </w:rPr>
        <w:t xml:space="preserve"> 2 </w:t>
      </w:r>
      <w:r w:rsidRPr="00330568">
        <w:rPr>
          <w:rFonts w:cs="Arial"/>
          <w:bCs/>
          <w:lang w:val="sr-Cyrl-CS"/>
        </w:rPr>
        <w:t>(</w:t>
      </w:r>
      <w:r w:rsidR="0038132C">
        <w:rPr>
          <w:rFonts w:cs="Arial"/>
          <w:bCs/>
          <w:lang w:val="sr-Cyrl-CS"/>
        </w:rPr>
        <w:t>два</w:t>
      </w:r>
      <w:r w:rsidRPr="00330568">
        <w:rPr>
          <w:rFonts w:cs="Arial"/>
          <w:bCs/>
          <w:lang w:val="sr-Cyrl-CS"/>
        </w:rPr>
        <w:t xml:space="preserve">) за </w:t>
      </w:r>
      <w:r w:rsidR="0038132C">
        <w:rPr>
          <w:rFonts w:cs="Arial"/>
          <w:bCs/>
          <w:lang w:val="sr-Cyrl-CS"/>
        </w:rPr>
        <w:t>Продавца и шест (шест) за Купца</w:t>
      </w:r>
      <w:r w:rsidRPr="00330568">
        <w:rPr>
          <w:rFonts w:cs="Arial"/>
          <w:bCs/>
          <w:lang w:val="sr-Cyrl-CS"/>
        </w:rPr>
        <w:t xml:space="preserve">. </w:t>
      </w:r>
    </w:p>
    <w:p w:rsidR="00E37520" w:rsidRPr="002D6D71" w:rsidRDefault="00E37520" w:rsidP="00E37520">
      <w:pPr>
        <w:widowControl w:val="0"/>
        <w:suppressAutoHyphens w:val="0"/>
        <w:autoSpaceDE w:val="0"/>
        <w:autoSpaceDN w:val="0"/>
        <w:adjustRightInd w:val="0"/>
        <w:jc w:val="both"/>
        <w:rPr>
          <w:rFonts w:cs="Arial"/>
          <w:szCs w:val="24"/>
          <w:lang w:eastAsia="en-US"/>
        </w:rPr>
      </w:pPr>
    </w:p>
    <w:p w:rsidR="00E37520" w:rsidRPr="002D6D71" w:rsidRDefault="00E37520" w:rsidP="00E37520">
      <w:pPr>
        <w:widowControl w:val="0"/>
        <w:suppressAutoHyphens w:val="0"/>
        <w:autoSpaceDE w:val="0"/>
        <w:autoSpaceDN w:val="0"/>
        <w:adjustRightInd w:val="0"/>
        <w:jc w:val="both"/>
        <w:rPr>
          <w:rFonts w:cs="Arial"/>
          <w:szCs w:val="24"/>
          <w:lang w:eastAsia="en-US"/>
        </w:rPr>
      </w:pPr>
    </w:p>
    <w:p w:rsidR="00E37520" w:rsidRPr="002D6D71" w:rsidRDefault="00E37520" w:rsidP="00E37520">
      <w:pPr>
        <w:tabs>
          <w:tab w:val="left" w:pos="360"/>
        </w:tabs>
        <w:jc w:val="both"/>
        <w:rPr>
          <w:rFonts w:cs="Arial"/>
          <w:szCs w:val="24"/>
        </w:rPr>
      </w:pPr>
    </w:p>
    <w:p w:rsidR="00E37520" w:rsidRPr="002D6D71" w:rsidRDefault="00E37520" w:rsidP="00E37520">
      <w:pPr>
        <w:tabs>
          <w:tab w:val="left" w:pos="360"/>
        </w:tabs>
        <w:rPr>
          <w:rFonts w:cs="Arial"/>
          <w:szCs w:val="24"/>
          <w:lang w:val="sr-Cyrl-CS"/>
        </w:rPr>
      </w:pPr>
      <w:r>
        <w:rPr>
          <w:rFonts w:cs="Arial"/>
          <w:szCs w:val="24"/>
          <w:lang w:val="sr-Cyrl-CS"/>
        </w:rPr>
        <w:t xml:space="preserve">       </w:t>
      </w:r>
      <w:r w:rsidR="001243D5">
        <w:rPr>
          <w:rFonts w:cs="Arial"/>
          <w:szCs w:val="24"/>
          <w:lang w:val="sr-Cyrl-CS"/>
        </w:rPr>
        <w:t xml:space="preserve">   </w:t>
      </w:r>
      <w:r w:rsidR="00B64942">
        <w:rPr>
          <w:rFonts w:cs="Arial"/>
          <w:szCs w:val="24"/>
          <w:lang w:val="sr-Cyrl-CS"/>
        </w:rPr>
        <w:t xml:space="preserve">   </w:t>
      </w:r>
      <w:r w:rsidRPr="001243D5">
        <w:rPr>
          <w:rFonts w:cs="Arial"/>
          <w:szCs w:val="24"/>
          <w:lang w:val="sr-Cyrl-CS"/>
        </w:rPr>
        <w:t>К</w:t>
      </w:r>
      <w:r w:rsidR="001243D5" w:rsidRPr="001243D5">
        <w:rPr>
          <w:rFonts w:cs="Arial"/>
          <w:szCs w:val="24"/>
          <w:lang w:val="sr-Cyrl-CS"/>
        </w:rPr>
        <w:t>УПАЦ</w:t>
      </w:r>
    </w:p>
    <w:p w:rsidR="00E37520" w:rsidRPr="002D6D71" w:rsidRDefault="00E37520" w:rsidP="00E37520">
      <w:pPr>
        <w:tabs>
          <w:tab w:val="left" w:pos="360"/>
        </w:tabs>
        <w:rPr>
          <w:rFonts w:cs="Arial"/>
          <w:szCs w:val="24"/>
          <w:lang w:val="sr-Cyrl-CS"/>
        </w:rPr>
      </w:pPr>
      <w:r w:rsidRPr="002D6D71">
        <w:rPr>
          <w:rFonts w:cs="Arial"/>
          <w:szCs w:val="24"/>
          <w:lang w:val="sr-Cyrl-CS"/>
        </w:rPr>
        <w:t xml:space="preserve">      Јавно предузеће </w:t>
      </w:r>
    </w:p>
    <w:p w:rsidR="00E37520" w:rsidRPr="002D6D71" w:rsidRDefault="00E37520" w:rsidP="00E37520">
      <w:pPr>
        <w:tabs>
          <w:tab w:val="left" w:pos="360"/>
        </w:tabs>
        <w:rPr>
          <w:rFonts w:cs="Arial"/>
          <w:szCs w:val="24"/>
          <w:lang w:val="sr-Cyrl-CS"/>
        </w:rPr>
      </w:pPr>
      <w:r w:rsidRPr="002D6D71">
        <w:rPr>
          <w:rFonts w:cs="Arial"/>
          <w:szCs w:val="24"/>
          <w:lang w:val="sr-Cyrl-CS"/>
        </w:rPr>
        <w:t>„Електропривреда Србије“ Београд</w:t>
      </w:r>
    </w:p>
    <w:p w:rsidR="00E37520" w:rsidRPr="002D6D71" w:rsidRDefault="00E37520" w:rsidP="00E37520">
      <w:pPr>
        <w:tabs>
          <w:tab w:val="left" w:pos="360"/>
        </w:tabs>
        <w:rPr>
          <w:rFonts w:cs="Arial"/>
          <w:szCs w:val="24"/>
          <w:lang w:val="sr-Cyrl-CS"/>
        </w:rPr>
      </w:pPr>
      <w:r w:rsidRPr="002D6D71">
        <w:rPr>
          <w:rFonts w:cs="Arial"/>
          <w:szCs w:val="24"/>
          <w:lang w:val="sr-Cyrl-CS"/>
        </w:rPr>
        <w:tab/>
      </w:r>
      <w:r w:rsidRPr="002D6D71">
        <w:rPr>
          <w:rFonts w:cs="Arial"/>
          <w:szCs w:val="24"/>
          <w:lang w:val="sr-Cyrl-CS"/>
        </w:rPr>
        <w:tab/>
      </w:r>
      <w:r w:rsidRPr="002D6D71">
        <w:rPr>
          <w:rFonts w:cs="Arial"/>
          <w:szCs w:val="24"/>
          <w:lang w:val="sr-Cyrl-CS"/>
        </w:rPr>
        <w:tab/>
      </w:r>
      <w:r w:rsidRPr="002D6D71">
        <w:rPr>
          <w:rFonts w:cs="Arial"/>
          <w:szCs w:val="24"/>
          <w:lang w:val="sr-Cyrl-CS"/>
        </w:rPr>
        <w:tab/>
        <w:t xml:space="preserve">                                          М.П.</w:t>
      </w:r>
      <w:r w:rsidRPr="002D6D71">
        <w:rPr>
          <w:rFonts w:cs="Arial"/>
          <w:szCs w:val="24"/>
          <w:lang w:val="sr-Cyrl-CS"/>
        </w:rPr>
        <w:tab/>
      </w:r>
      <w:r w:rsidRPr="002D6D71">
        <w:rPr>
          <w:rFonts w:cs="Arial"/>
          <w:szCs w:val="24"/>
          <w:lang w:val="sr-Cyrl-CS"/>
        </w:rPr>
        <w:tab/>
        <w:t xml:space="preserve">            </w:t>
      </w:r>
      <w:r w:rsidR="00B64942">
        <w:rPr>
          <w:rFonts w:cs="Arial"/>
          <w:szCs w:val="24"/>
          <w:lang w:val="sr-Cyrl-CS"/>
        </w:rPr>
        <w:t xml:space="preserve">     </w:t>
      </w:r>
      <w:r w:rsidRPr="002D6D71">
        <w:rPr>
          <w:rFonts w:cs="Arial"/>
          <w:szCs w:val="24"/>
          <w:lang w:val="sr-Cyrl-CS"/>
        </w:rPr>
        <w:t xml:space="preserve"> </w:t>
      </w:r>
      <w:r w:rsidRPr="001243D5">
        <w:rPr>
          <w:rFonts w:cs="Arial"/>
          <w:szCs w:val="24"/>
          <w:lang w:val="sr-Cyrl-CS"/>
        </w:rPr>
        <w:t>П</w:t>
      </w:r>
      <w:r w:rsidR="001243D5" w:rsidRPr="001243D5">
        <w:rPr>
          <w:rFonts w:cs="Arial"/>
          <w:szCs w:val="24"/>
          <w:lang w:val="sr-Cyrl-CS"/>
        </w:rPr>
        <w:t>РОДАВАЦ</w:t>
      </w:r>
    </w:p>
    <w:p w:rsidR="00E37520" w:rsidRPr="002D6D71" w:rsidRDefault="00E37520" w:rsidP="00E37520">
      <w:pPr>
        <w:tabs>
          <w:tab w:val="left" w:pos="360"/>
        </w:tabs>
        <w:rPr>
          <w:rFonts w:cs="Arial"/>
          <w:szCs w:val="24"/>
          <w:lang w:val="sr-Cyrl-CS"/>
        </w:rPr>
      </w:pPr>
    </w:p>
    <w:p w:rsidR="00E37520" w:rsidRPr="002D6D71" w:rsidRDefault="00E37520" w:rsidP="00E37520">
      <w:pPr>
        <w:widowControl w:val="0"/>
        <w:tabs>
          <w:tab w:val="left" w:pos="9071"/>
        </w:tabs>
        <w:autoSpaceDE w:val="0"/>
        <w:autoSpaceDN w:val="0"/>
        <w:adjustRightInd w:val="0"/>
        <w:ind w:right="-1"/>
        <w:jc w:val="both"/>
        <w:rPr>
          <w:rFonts w:cs="Arial"/>
          <w:color w:val="000000"/>
          <w:szCs w:val="24"/>
          <w:lang w:val="sr-Cyrl-CS"/>
        </w:rPr>
      </w:pPr>
      <w:r w:rsidRPr="002D6D71">
        <w:rPr>
          <w:rFonts w:cs="Arial"/>
          <w:color w:val="000000"/>
          <w:szCs w:val="24"/>
          <w:lang w:val="sr-Cyrl-CS"/>
        </w:rPr>
        <w:t>____________________                                                                 ____________________</w:t>
      </w:r>
    </w:p>
    <w:p w:rsidR="00E37520" w:rsidRPr="002D6D71" w:rsidRDefault="00E37520" w:rsidP="00E37520">
      <w:pPr>
        <w:jc w:val="both"/>
        <w:rPr>
          <w:rFonts w:cs="Arial"/>
          <w:szCs w:val="24"/>
        </w:rPr>
      </w:pPr>
      <w:r w:rsidRPr="002D6D71">
        <w:rPr>
          <w:rFonts w:cs="Arial"/>
          <w:szCs w:val="24"/>
        </w:rPr>
        <w:t xml:space="preserve">Александар Обрадовић                                      </w:t>
      </w:r>
      <w:r w:rsidR="00CD337F">
        <w:rPr>
          <w:rFonts w:cs="Arial"/>
          <w:szCs w:val="24"/>
        </w:rPr>
        <w:t xml:space="preserve">                        </w:t>
      </w:r>
      <w:r w:rsidRPr="002D6D71">
        <w:rPr>
          <w:rFonts w:cs="Arial"/>
          <w:szCs w:val="24"/>
        </w:rPr>
        <w:t xml:space="preserve"> </w:t>
      </w:r>
      <w:r w:rsidR="00B64942">
        <w:rPr>
          <w:rFonts w:cs="Arial"/>
          <w:szCs w:val="24"/>
          <w:lang w:val="sr-Cyrl-RS"/>
        </w:rPr>
        <w:t xml:space="preserve">   </w:t>
      </w:r>
      <w:r w:rsidRPr="002D6D71">
        <w:rPr>
          <w:rFonts w:cs="Arial"/>
          <w:szCs w:val="24"/>
        </w:rPr>
        <w:t>име и презиме и функција</w:t>
      </w:r>
    </w:p>
    <w:p w:rsidR="00E37520" w:rsidRPr="002D6D71" w:rsidRDefault="00E37520" w:rsidP="00E37520">
      <w:pPr>
        <w:jc w:val="both"/>
        <w:rPr>
          <w:rFonts w:cs="Arial"/>
          <w:szCs w:val="24"/>
        </w:rPr>
      </w:pPr>
      <w:r w:rsidRPr="002D6D71">
        <w:rPr>
          <w:rFonts w:cs="Arial"/>
          <w:szCs w:val="24"/>
        </w:rPr>
        <w:t xml:space="preserve">         Директор</w:t>
      </w:r>
    </w:p>
    <w:p w:rsidR="00E37520" w:rsidRPr="002D6D71" w:rsidRDefault="00E37520" w:rsidP="00E37520">
      <w:pPr>
        <w:suppressAutoHyphens w:val="0"/>
        <w:rPr>
          <w:rFonts w:cs="Arial"/>
          <w:b/>
          <w:szCs w:val="24"/>
          <w:lang w:eastAsia="sr-Latn-CS"/>
        </w:rPr>
      </w:pPr>
    </w:p>
    <w:p w:rsidR="00E37520" w:rsidRDefault="00E37520" w:rsidP="00E37520">
      <w:pPr>
        <w:suppressAutoHyphens w:val="0"/>
        <w:rPr>
          <w:rFonts w:cs="Arial"/>
          <w:b/>
          <w:szCs w:val="24"/>
          <w:lang w:eastAsia="sr-Latn-CS"/>
        </w:rPr>
      </w:pPr>
    </w:p>
    <w:p w:rsidR="007D578F" w:rsidRDefault="007D578F" w:rsidP="007D578F">
      <w:pPr>
        <w:rPr>
          <w:rFonts w:cs="Arial"/>
          <w:b/>
          <w:szCs w:val="24"/>
          <w:lang w:eastAsia="sr-Latn-CS"/>
        </w:rPr>
      </w:pPr>
    </w:p>
    <w:p w:rsidR="00D20662" w:rsidRDefault="00D20662" w:rsidP="00F97C77">
      <w:pPr>
        <w:rPr>
          <w:rFonts w:cs="Arial"/>
          <w:b/>
          <w:bCs/>
          <w:lang w:val="sr-Cyrl-CS"/>
        </w:rPr>
      </w:pPr>
    </w:p>
    <w:p w:rsidR="00D20662" w:rsidRDefault="00D20662" w:rsidP="00F97C77">
      <w:pPr>
        <w:rPr>
          <w:rFonts w:cs="Arial"/>
          <w:b/>
          <w:bCs/>
          <w:lang w:val="sr-Cyrl-CS"/>
        </w:rPr>
      </w:pPr>
    </w:p>
    <w:p w:rsidR="001B24DF" w:rsidRDefault="001B24DF" w:rsidP="00F97C77">
      <w:pPr>
        <w:rPr>
          <w:rFonts w:cs="Arial"/>
          <w:b/>
          <w:bCs/>
          <w:lang w:val="sr-Cyrl-CS"/>
        </w:rPr>
      </w:pPr>
    </w:p>
    <w:p w:rsidR="001B24DF" w:rsidRDefault="001B24DF" w:rsidP="00F97C77">
      <w:pPr>
        <w:rPr>
          <w:rFonts w:cs="Arial"/>
          <w:b/>
          <w:bCs/>
          <w:lang w:val="sr-Cyrl-CS"/>
        </w:rPr>
      </w:pPr>
    </w:p>
    <w:p w:rsidR="001B24DF" w:rsidRDefault="001B24DF" w:rsidP="00F97C77">
      <w:pPr>
        <w:rPr>
          <w:rFonts w:cs="Arial"/>
          <w:b/>
          <w:bCs/>
          <w:lang w:val="sr-Cyrl-CS"/>
        </w:rPr>
      </w:pPr>
    </w:p>
    <w:p w:rsidR="001B24DF" w:rsidRDefault="001B24DF" w:rsidP="00F97C77">
      <w:pPr>
        <w:rPr>
          <w:rFonts w:cs="Arial"/>
          <w:b/>
          <w:bCs/>
          <w:lang w:val="sr-Cyrl-CS"/>
        </w:rPr>
      </w:pPr>
    </w:p>
    <w:p w:rsidR="003950CD" w:rsidRDefault="003950CD" w:rsidP="003950CD">
      <w:pPr>
        <w:jc w:val="right"/>
        <w:rPr>
          <w:rFonts w:cs="Arial"/>
          <w:b/>
          <w:bCs/>
          <w:lang w:val="sr-Cyrl-CS"/>
        </w:rPr>
      </w:pPr>
      <w:r>
        <w:rPr>
          <w:rFonts w:cs="Arial"/>
          <w:b/>
          <w:bCs/>
          <w:lang w:val="sr-Cyrl-CS"/>
        </w:rPr>
        <w:lastRenderedPageBreak/>
        <w:t>Прилог 3</w:t>
      </w:r>
    </w:p>
    <w:p w:rsidR="003950CD" w:rsidRDefault="003950CD" w:rsidP="00E84B49">
      <w:pPr>
        <w:pStyle w:val="Default"/>
        <w:jc w:val="center"/>
        <w:rPr>
          <w:rFonts w:ascii="Arial" w:hAnsi="Arial" w:cs="Arial"/>
          <w:b/>
          <w:bCs/>
          <w:lang w:val="sr-Cyrl-CS"/>
        </w:rPr>
      </w:pPr>
    </w:p>
    <w:p w:rsidR="003950CD" w:rsidRDefault="003950CD" w:rsidP="00E84B49">
      <w:pPr>
        <w:pStyle w:val="Default"/>
        <w:jc w:val="center"/>
        <w:rPr>
          <w:rFonts w:ascii="Arial" w:hAnsi="Arial" w:cs="Arial"/>
          <w:b/>
          <w:bCs/>
          <w:lang w:val="sr-Cyrl-CS"/>
        </w:rPr>
      </w:pPr>
    </w:p>
    <w:p w:rsidR="00E84B49" w:rsidRPr="0022006F" w:rsidRDefault="00E84B49" w:rsidP="00E84B49">
      <w:pPr>
        <w:pStyle w:val="Default"/>
        <w:jc w:val="center"/>
        <w:rPr>
          <w:rFonts w:ascii="Arial" w:hAnsi="Arial" w:cs="Arial"/>
          <w:b/>
          <w:bCs/>
          <w:lang w:val="sr-Cyrl-CS"/>
        </w:rPr>
      </w:pPr>
      <w:r w:rsidRPr="0022006F">
        <w:rPr>
          <w:rFonts w:ascii="Arial" w:hAnsi="Arial" w:cs="Arial"/>
          <w:b/>
          <w:bCs/>
          <w:lang w:val="sr-Cyrl-CS"/>
        </w:rPr>
        <w:t xml:space="preserve">СПЕЦИФИКАЦИЈА </w:t>
      </w:r>
      <w:r w:rsidRPr="0022006F">
        <w:rPr>
          <w:rFonts w:ascii="Arial" w:hAnsi="Arial" w:cs="Arial"/>
          <w:b/>
          <w:lang w:val="sr-Cyrl-CS"/>
        </w:rPr>
        <w:t>НАТРИЈУМ ХИДРОКСИДА (</w:t>
      </w:r>
      <w:r w:rsidRPr="0022006F">
        <w:rPr>
          <w:rFonts w:ascii="Arial" w:hAnsi="Arial" w:cs="Arial"/>
          <w:b/>
        </w:rPr>
        <w:t>N</w:t>
      </w:r>
      <w:r>
        <w:rPr>
          <w:rFonts w:ascii="Arial" w:hAnsi="Arial" w:cs="Arial"/>
          <w:b/>
        </w:rPr>
        <w:t>а</w:t>
      </w:r>
      <w:r w:rsidRPr="0022006F">
        <w:rPr>
          <w:rFonts w:ascii="Arial" w:hAnsi="Arial" w:cs="Arial"/>
          <w:b/>
        </w:rPr>
        <w:t xml:space="preserve">OH) </w:t>
      </w:r>
      <w:r w:rsidRPr="0022006F">
        <w:rPr>
          <w:rFonts w:ascii="Arial" w:hAnsi="Arial" w:cs="Arial"/>
          <w:b/>
          <w:lang w:val="sr-Cyrl-CS"/>
        </w:rPr>
        <w:t xml:space="preserve">РАСТВОР 47% </w:t>
      </w:r>
      <w:r w:rsidRPr="0022006F">
        <w:rPr>
          <w:rFonts w:ascii="Arial" w:hAnsi="Arial" w:cs="Arial"/>
          <w:b/>
          <w:bCs/>
          <w:u w:val="single"/>
          <w:vertAlign w:val="superscript"/>
          <w:lang w:val="sr-Cyrl-CS"/>
        </w:rPr>
        <w:t>+</w:t>
      </w:r>
      <w:r w:rsidRPr="0022006F">
        <w:rPr>
          <w:rFonts w:ascii="Arial" w:hAnsi="Arial" w:cs="Arial"/>
          <w:b/>
          <w:lang w:val="sr-Cyrl-CS"/>
        </w:rPr>
        <w:t>1% ИЗРАЖЕНО У СУВОЈ МАТЕРИЈИ</w:t>
      </w:r>
      <w:r w:rsidRPr="0022006F">
        <w:rPr>
          <w:rFonts w:ascii="Arial" w:hAnsi="Arial" w:cs="Arial"/>
          <w:b/>
          <w:bCs/>
          <w:lang w:val="sr-Cyrl-CS"/>
        </w:rPr>
        <w:t xml:space="preserve">  ПО КОЛИЧИНАМА И ПАРИТЕТУ</w:t>
      </w:r>
    </w:p>
    <w:p w:rsidR="00E84B49" w:rsidRPr="00C7287A" w:rsidRDefault="00E84B49" w:rsidP="00E84B49">
      <w:pPr>
        <w:pStyle w:val="Default"/>
        <w:jc w:val="center"/>
        <w:rPr>
          <w:rFonts w:ascii="Arial" w:hAnsi="Arial" w:cs="Arial"/>
          <w:b/>
          <w:bCs/>
          <w:lang w:val="sr-Cyrl-CS"/>
        </w:rPr>
      </w:pPr>
    </w:p>
    <w:p w:rsidR="00E84B49" w:rsidRPr="00073789" w:rsidRDefault="00E84B49" w:rsidP="00E84B49">
      <w:pPr>
        <w:rPr>
          <w:rFonts w:cs="Arial"/>
          <w:b/>
        </w:rPr>
      </w:pPr>
      <w:r>
        <w:rPr>
          <w:rFonts w:cs="Arial"/>
          <w:szCs w:val="24"/>
          <w:lang w:val="sr-Cyrl-CS" w:eastAsia="sr-Latn-CS"/>
        </w:rPr>
        <w:t xml:space="preserve">Испорука </w:t>
      </w:r>
      <w:r w:rsidRPr="005C0FEE">
        <w:rPr>
          <w:rFonts w:cs="Arial"/>
          <w:szCs w:val="24"/>
          <w:lang w:eastAsia="en-US"/>
        </w:rPr>
        <w:t>натријум хидроксид</w:t>
      </w:r>
      <w:r>
        <w:rPr>
          <w:rFonts w:cs="Arial"/>
          <w:szCs w:val="24"/>
          <w:lang w:eastAsia="en-US"/>
        </w:rPr>
        <w:t xml:space="preserve">а </w:t>
      </w:r>
      <w:r w:rsidRPr="005C0FEE">
        <w:rPr>
          <w:rFonts w:cs="Arial"/>
          <w:lang w:val="sr-Cyrl-CS"/>
        </w:rPr>
        <w:t>(</w:t>
      </w:r>
      <w:r w:rsidRPr="005C0FEE">
        <w:rPr>
          <w:rFonts w:cs="Arial"/>
        </w:rPr>
        <w:t>NaOH) раствор 47%+-1% изражено у сувој материји</w:t>
      </w:r>
      <w:r>
        <w:rPr>
          <w:rFonts w:cs="Arial"/>
          <w:b/>
          <w:lang w:val="en-US"/>
        </w:rPr>
        <w:t xml:space="preserve"> </w:t>
      </w:r>
      <w:r>
        <w:rPr>
          <w:rFonts w:cs="Arial"/>
          <w:szCs w:val="24"/>
          <w:lang w:val="sr-Cyrl-CS" w:eastAsia="sr-Latn-CS"/>
        </w:rPr>
        <w:t xml:space="preserve">врши за </w:t>
      </w:r>
      <w:r w:rsidRPr="00DE4A34">
        <w:rPr>
          <w:rFonts w:cs="Arial"/>
          <w:lang w:val="sr-Cyrl-CS"/>
        </w:rPr>
        <w:t>за потре</w:t>
      </w:r>
      <w:r>
        <w:rPr>
          <w:rFonts w:cs="Arial"/>
          <w:lang w:val="sr-Cyrl-CS"/>
        </w:rPr>
        <w:t>бе Наручиоца, односно његових  О</w:t>
      </w:r>
      <w:r w:rsidRPr="00DE4A34">
        <w:rPr>
          <w:rFonts w:cs="Arial"/>
          <w:lang w:val="sr-Cyrl-CS"/>
        </w:rPr>
        <w:t>гранака</w:t>
      </w:r>
      <w:r w:rsidRPr="00DE4A34">
        <w:rPr>
          <w:rFonts w:cs="Arial"/>
        </w:rPr>
        <w:t xml:space="preserve"> и то: </w:t>
      </w:r>
    </w:p>
    <w:p w:rsidR="00E84B49" w:rsidRPr="00C7287A" w:rsidRDefault="00E84B49" w:rsidP="00E84B49">
      <w:pPr>
        <w:pStyle w:val="Default"/>
        <w:rPr>
          <w:rFonts w:ascii="Arial" w:hAnsi="Arial" w:cs="Arial"/>
          <w:bCs/>
          <w:lang w:val="sr-Cyrl-CS"/>
        </w:rPr>
      </w:pPr>
    </w:p>
    <w:p w:rsidR="00E84B49" w:rsidRPr="00C7287A" w:rsidRDefault="00E84B49" w:rsidP="00E84B49">
      <w:pPr>
        <w:pStyle w:val="Default"/>
        <w:ind w:left="360"/>
        <w:rPr>
          <w:rFonts w:ascii="Arial" w:hAnsi="Arial" w:cs="Arial"/>
          <w:b/>
          <w:bCs/>
        </w:rPr>
      </w:pPr>
    </w:p>
    <w:tbl>
      <w:tblPr>
        <w:tblW w:w="10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992"/>
        <w:gridCol w:w="1530"/>
        <w:gridCol w:w="3653"/>
      </w:tblGrid>
      <w:tr w:rsidR="00E84B49" w:rsidRPr="009076C4" w:rsidTr="00E84B49">
        <w:tc>
          <w:tcPr>
            <w:tcW w:w="1237" w:type="dxa"/>
            <w:shd w:val="clear" w:color="auto" w:fill="auto"/>
            <w:vAlign w:val="center"/>
          </w:tcPr>
          <w:p w:rsidR="00E84B49" w:rsidRPr="009076C4" w:rsidRDefault="00E84B49" w:rsidP="0080207D">
            <w:pPr>
              <w:pStyle w:val="Default"/>
              <w:jc w:val="center"/>
              <w:rPr>
                <w:rFonts w:ascii="Arial" w:hAnsi="Arial" w:cs="Arial"/>
                <w:bCs/>
                <w:lang w:val="sr-Cyrl-CS"/>
              </w:rPr>
            </w:pPr>
            <w:r w:rsidRPr="009076C4">
              <w:rPr>
                <w:rFonts w:ascii="Arial" w:hAnsi="Arial" w:cs="Arial"/>
                <w:bCs/>
                <w:lang w:val="sr-Cyrl-CS"/>
              </w:rPr>
              <w:t>Ред.број</w:t>
            </w:r>
          </w:p>
        </w:tc>
        <w:tc>
          <w:tcPr>
            <w:tcW w:w="3992" w:type="dxa"/>
            <w:shd w:val="clear" w:color="auto" w:fill="auto"/>
            <w:vAlign w:val="center"/>
          </w:tcPr>
          <w:p w:rsidR="00E84B49" w:rsidRPr="009076C4" w:rsidRDefault="00E84B49" w:rsidP="0080207D">
            <w:pPr>
              <w:pStyle w:val="Default"/>
              <w:jc w:val="center"/>
              <w:rPr>
                <w:rFonts w:ascii="Arial" w:hAnsi="Arial" w:cs="Arial"/>
                <w:bCs/>
                <w:lang w:val="sr-Cyrl-BA"/>
              </w:rPr>
            </w:pPr>
            <w:r>
              <w:rPr>
                <w:rFonts w:ascii="Arial" w:hAnsi="Arial" w:cs="Arial"/>
                <w:bCs/>
                <w:lang w:val="sr-Cyrl-BA"/>
              </w:rPr>
              <w:t xml:space="preserve"> Огранак ЈП ЕПС</w:t>
            </w:r>
          </w:p>
        </w:tc>
        <w:tc>
          <w:tcPr>
            <w:tcW w:w="1530" w:type="dxa"/>
            <w:shd w:val="clear" w:color="auto" w:fill="auto"/>
            <w:vAlign w:val="center"/>
          </w:tcPr>
          <w:p w:rsidR="00E84B49" w:rsidRPr="009076C4" w:rsidRDefault="00E84B49" w:rsidP="0080207D">
            <w:pPr>
              <w:pStyle w:val="Default"/>
              <w:jc w:val="center"/>
              <w:rPr>
                <w:rFonts w:ascii="Arial" w:hAnsi="Arial" w:cs="Arial"/>
                <w:bCs/>
                <w:lang w:val="sr-Cyrl-BA"/>
              </w:rPr>
            </w:pPr>
            <w:r w:rsidRPr="009076C4">
              <w:rPr>
                <w:rFonts w:ascii="Arial" w:hAnsi="Arial" w:cs="Arial"/>
                <w:bCs/>
                <w:lang w:val="sr-Cyrl-BA"/>
              </w:rPr>
              <w:t>Планирана количина</w:t>
            </w:r>
          </w:p>
          <w:p w:rsidR="00E84B49" w:rsidRPr="009076C4" w:rsidRDefault="00E84B49" w:rsidP="0080207D">
            <w:pPr>
              <w:pStyle w:val="Default"/>
              <w:jc w:val="center"/>
              <w:rPr>
                <w:rFonts w:ascii="Arial" w:hAnsi="Arial" w:cs="Arial"/>
                <w:bCs/>
                <w:lang w:val="sr-Cyrl-BA"/>
              </w:rPr>
            </w:pPr>
            <w:r w:rsidRPr="009076C4">
              <w:rPr>
                <w:rFonts w:ascii="Arial" w:hAnsi="Arial" w:cs="Arial"/>
                <w:bCs/>
              </w:rPr>
              <w:t>t</w:t>
            </w:r>
          </w:p>
        </w:tc>
        <w:tc>
          <w:tcPr>
            <w:tcW w:w="3653" w:type="dxa"/>
            <w:shd w:val="clear" w:color="auto" w:fill="auto"/>
            <w:vAlign w:val="center"/>
          </w:tcPr>
          <w:p w:rsidR="00E84B49" w:rsidRPr="009076C4" w:rsidRDefault="00E84B49" w:rsidP="0080207D">
            <w:pPr>
              <w:pStyle w:val="Default"/>
              <w:jc w:val="center"/>
              <w:rPr>
                <w:rFonts w:ascii="Arial" w:hAnsi="Arial" w:cs="Arial"/>
                <w:bCs/>
                <w:lang w:val="sr-Cyrl-BA"/>
              </w:rPr>
            </w:pPr>
            <w:r w:rsidRPr="009076C4">
              <w:rPr>
                <w:rFonts w:ascii="Arial" w:hAnsi="Arial" w:cs="Arial"/>
                <w:bCs/>
                <w:lang w:val="sr-Cyrl-BA"/>
              </w:rPr>
              <w:t>Паритет</w:t>
            </w:r>
          </w:p>
        </w:tc>
      </w:tr>
      <w:tr w:rsidR="00E84B49" w:rsidRPr="009076C4" w:rsidTr="00E84B49">
        <w:tc>
          <w:tcPr>
            <w:tcW w:w="1237" w:type="dxa"/>
            <w:shd w:val="clear" w:color="auto" w:fill="auto"/>
            <w:vAlign w:val="center"/>
          </w:tcPr>
          <w:p w:rsidR="00E84B49" w:rsidRPr="00E84B49" w:rsidRDefault="00E84B49" w:rsidP="0080207D">
            <w:pPr>
              <w:pStyle w:val="Default"/>
              <w:jc w:val="center"/>
              <w:rPr>
                <w:rFonts w:ascii="Arial" w:hAnsi="Arial" w:cs="Arial"/>
                <w:bCs/>
                <w:lang w:val="sr-Cyrl-BA"/>
              </w:rPr>
            </w:pPr>
            <w:r w:rsidRPr="00E84B49">
              <w:rPr>
                <w:rFonts w:ascii="Arial" w:hAnsi="Arial" w:cs="Arial"/>
                <w:bCs/>
                <w:lang w:val="sr-Cyrl-BA"/>
              </w:rPr>
              <w:t>1.</w:t>
            </w:r>
          </w:p>
        </w:tc>
        <w:tc>
          <w:tcPr>
            <w:tcW w:w="3992" w:type="dxa"/>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rPr>
              <w:t>Огрaнaк ТЕНТ,Обреновац,</w:t>
            </w:r>
            <w:r w:rsidRPr="00E84B49">
              <w:rPr>
                <w:rFonts w:ascii="Arial" w:hAnsi="Arial" w:cs="Arial"/>
                <w:bCs/>
                <w:lang w:val="sr-Cyrl-BA"/>
              </w:rPr>
              <w:t>. - ТЕ Никола Тесла А Обреновац</w:t>
            </w:r>
          </w:p>
        </w:tc>
        <w:tc>
          <w:tcPr>
            <w:tcW w:w="1530" w:type="dxa"/>
            <w:shd w:val="clear" w:color="auto" w:fill="auto"/>
            <w:vAlign w:val="center"/>
          </w:tcPr>
          <w:p w:rsidR="00E84B49" w:rsidRPr="00E84B49" w:rsidRDefault="00E84B49" w:rsidP="0080207D">
            <w:pPr>
              <w:pStyle w:val="Default"/>
              <w:jc w:val="right"/>
              <w:rPr>
                <w:rFonts w:ascii="Arial" w:hAnsi="Arial" w:cs="Arial"/>
                <w:bCs/>
                <w:lang w:val="sr-Cyrl-CS"/>
              </w:rPr>
            </w:pPr>
            <w:r w:rsidRPr="00E84B49">
              <w:rPr>
                <w:rFonts w:ascii="Arial" w:hAnsi="Arial" w:cs="Arial"/>
                <w:bCs/>
                <w:lang w:val="sr-Cyrl-CS"/>
              </w:rPr>
              <w:t>550</w:t>
            </w:r>
          </w:p>
        </w:tc>
        <w:tc>
          <w:tcPr>
            <w:tcW w:w="3653" w:type="dxa"/>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Истоварно место  Огранка ЈП ЕПС</w:t>
            </w:r>
          </w:p>
        </w:tc>
      </w:tr>
      <w:tr w:rsidR="00E84B49" w:rsidRPr="009076C4" w:rsidTr="00E84B49">
        <w:tc>
          <w:tcPr>
            <w:tcW w:w="1237" w:type="dxa"/>
            <w:shd w:val="clear" w:color="auto" w:fill="auto"/>
            <w:vAlign w:val="center"/>
          </w:tcPr>
          <w:p w:rsidR="00E84B49" w:rsidRPr="00E84B49" w:rsidRDefault="00E84B49" w:rsidP="0080207D">
            <w:pPr>
              <w:pStyle w:val="Default"/>
              <w:rPr>
                <w:rFonts w:ascii="Arial" w:hAnsi="Arial" w:cs="Arial"/>
                <w:bCs/>
                <w:lang w:val="sr-Cyrl-CS"/>
              </w:rPr>
            </w:pPr>
            <w:r w:rsidRPr="00E84B49">
              <w:rPr>
                <w:rFonts w:ascii="Arial" w:hAnsi="Arial" w:cs="Arial"/>
                <w:bCs/>
                <w:lang w:val="sr-Cyrl-CS"/>
              </w:rPr>
              <w:t xml:space="preserve">      2.</w:t>
            </w:r>
          </w:p>
        </w:tc>
        <w:tc>
          <w:tcPr>
            <w:tcW w:w="3992" w:type="dxa"/>
            <w:shd w:val="clear" w:color="auto" w:fill="auto"/>
            <w:vAlign w:val="center"/>
          </w:tcPr>
          <w:p w:rsidR="00E84B49" w:rsidRPr="00E84B49" w:rsidRDefault="00E84B49" w:rsidP="0080207D">
            <w:pPr>
              <w:pStyle w:val="Default"/>
              <w:rPr>
                <w:rFonts w:ascii="Arial" w:hAnsi="Arial" w:cs="Arial"/>
                <w:bCs/>
                <w:lang w:val="sr-Cyrl-BA"/>
              </w:rPr>
            </w:pPr>
            <w:r w:rsidRPr="00E84B49">
              <w:rPr>
                <w:rFonts w:ascii="Arial" w:hAnsi="Arial" w:cs="Arial"/>
              </w:rPr>
              <w:t>Огрaнaк ТЕНТ,Обреновац,</w:t>
            </w:r>
            <w:r w:rsidRPr="00E84B49">
              <w:rPr>
                <w:rFonts w:ascii="Arial" w:hAnsi="Arial" w:cs="Arial"/>
                <w:bCs/>
                <w:lang w:val="sr-Cyrl-BA"/>
              </w:rPr>
              <w:t>. - ТЕ Никола Тесла Б Обреновац</w:t>
            </w:r>
          </w:p>
        </w:tc>
        <w:tc>
          <w:tcPr>
            <w:tcW w:w="1530" w:type="dxa"/>
            <w:shd w:val="clear" w:color="auto" w:fill="auto"/>
            <w:vAlign w:val="center"/>
          </w:tcPr>
          <w:p w:rsidR="00E84B49" w:rsidRPr="00E84B49" w:rsidRDefault="00E84B49" w:rsidP="0080207D">
            <w:pPr>
              <w:pStyle w:val="Default"/>
              <w:jc w:val="right"/>
              <w:rPr>
                <w:rFonts w:ascii="Arial" w:hAnsi="Arial" w:cs="Arial"/>
                <w:bCs/>
                <w:lang w:val="sr-Cyrl-CS"/>
              </w:rPr>
            </w:pPr>
            <w:r w:rsidRPr="00E84B49">
              <w:rPr>
                <w:rFonts w:ascii="Arial" w:hAnsi="Arial" w:cs="Arial"/>
                <w:bCs/>
                <w:lang w:val="sr-Cyrl-CS"/>
              </w:rPr>
              <w:t>200</w:t>
            </w:r>
          </w:p>
        </w:tc>
        <w:tc>
          <w:tcPr>
            <w:tcW w:w="3653" w:type="dxa"/>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Истоварно место  Огранка ЈП ЕПС</w:t>
            </w:r>
          </w:p>
        </w:tc>
      </w:tr>
      <w:tr w:rsidR="00E84B49" w:rsidRPr="009076C4" w:rsidTr="00E84B49">
        <w:tc>
          <w:tcPr>
            <w:tcW w:w="1237" w:type="dxa"/>
            <w:shd w:val="clear" w:color="auto" w:fill="auto"/>
            <w:vAlign w:val="center"/>
          </w:tcPr>
          <w:p w:rsidR="00E84B49" w:rsidRPr="00E84B49" w:rsidRDefault="00E84B49" w:rsidP="0080207D">
            <w:pPr>
              <w:pStyle w:val="Default"/>
              <w:jc w:val="center"/>
              <w:rPr>
                <w:rFonts w:ascii="Arial" w:hAnsi="Arial" w:cs="Arial"/>
                <w:bCs/>
              </w:rPr>
            </w:pPr>
            <w:r w:rsidRPr="00E84B49">
              <w:rPr>
                <w:rFonts w:ascii="Arial" w:hAnsi="Arial" w:cs="Arial"/>
                <w:bCs/>
                <w:lang w:val="sr-Cyrl-CS"/>
              </w:rPr>
              <w:t>3</w:t>
            </w:r>
            <w:r w:rsidRPr="00E84B49">
              <w:rPr>
                <w:rFonts w:ascii="Arial" w:hAnsi="Arial" w:cs="Arial"/>
                <w:bCs/>
              </w:rPr>
              <w:t>.</w:t>
            </w:r>
          </w:p>
        </w:tc>
        <w:tc>
          <w:tcPr>
            <w:tcW w:w="3992" w:type="dxa"/>
            <w:shd w:val="clear" w:color="auto" w:fill="auto"/>
            <w:vAlign w:val="center"/>
          </w:tcPr>
          <w:p w:rsidR="00E84B49" w:rsidRPr="00E84B49" w:rsidRDefault="00E84B49" w:rsidP="0080207D">
            <w:pPr>
              <w:pStyle w:val="Default"/>
              <w:rPr>
                <w:rFonts w:ascii="Arial" w:hAnsi="Arial" w:cs="Arial"/>
                <w:bCs/>
                <w:lang w:val="sr-Cyrl-CS"/>
              </w:rPr>
            </w:pPr>
            <w:r w:rsidRPr="00E84B49">
              <w:rPr>
                <w:rFonts w:ascii="Arial" w:hAnsi="Arial" w:cs="Arial"/>
              </w:rPr>
              <w:t>Огрaнaк ТЕНТ,Обреновац</w:t>
            </w:r>
            <w:r w:rsidRPr="00E84B49">
              <w:rPr>
                <w:rFonts w:ascii="Arial" w:hAnsi="Arial" w:cs="Arial"/>
                <w:bCs/>
                <w:lang w:val="sr-Cyrl-BA"/>
              </w:rPr>
              <w:t xml:space="preserve">. - </w:t>
            </w:r>
            <w:r w:rsidRPr="00E84B49">
              <w:rPr>
                <w:rFonts w:ascii="Arial" w:hAnsi="Arial" w:cs="Arial"/>
                <w:bCs/>
              </w:rPr>
              <w:t xml:space="preserve">TE </w:t>
            </w:r>
            <w:r w:rsidRPr="00E84B49">
              <w:rPr>
                <w:rFonts w:ascii="Arial" w:hAnsi="Arial" w:cs="Arial"/>
                <w:bCs/>
                <w:lang w:val="sr-Cyrl-BA"/>
              </w:rPr>
              <w:t xml:space="preserve">Колубара Велики Црљени </w:t>
            </w:r>
          </w:p>
        </w:tc>
        <w:tc>
          <w:tcPr>
            <w:tcW w:w="1530" w:type="dxa"/>
            <w:shd w:val="clear" w:color="auto" w:fill="auto"/>
            <w:vAlign w:val="center"/>
          </w:tcPr>
          <w:p w:rsidR="00E84B49" w:rsidRPr="00E84B49" w:rsidRDefault="00E84B49" w:rsidP="0080207D">
            <w:pPr>
              <w:pStyle w:val="Default"/>
              <w:jc w:val="right"/>
              <w:rPr>
                <w:rFonts w:ascii="Arial" w:hAnsi="Arial" w:cs="Arial"/>
                <w:bCs/>
                <w:lang w:val="sr-Cyrl-CS"/>
              </w:rPr>
            </w:pPr>
            <w:r w:rsidRPr="00E84B49">
              <w:rPr>
                <w:rFonts w:ascii="Arial" w:hAnsi="Arial" w:cs="Arial"/>
                <w:bCs/>
                <w:lang w:val="sr-Cyrl-CS"/>
              </w:rPr>
              <w:t>150</w:t>
            </w:r>
          </w:p>
        </w:tc>
        <w:tc>
          <w:tcPr>
            <w:tcW w:w="3653" w:type="dxa"/>
            <w:shd w:val="clear" w:color="auto" w:fill="auto"/>
          </w:tcPr>
          <w:p w:rsidR="00E84B49" w:rsidRPr="00E84B49" w:rsidRDefault="00E84B49" w:rsidP="0080207D">
            <w:pPr>
              <w:rPr>
                <w:rFonts w:cs="Arial"/>
                <w:szCs w:val="24"/>
              </w:rPr>
            </w:pPr>
            <w:r w:rsidRPr="00E84B49">
              <w:rPr>
                <w:rFonts w:cs="Arial"/>
                <w:bCs/>
                <w:szCs w:val="24"/>
                <w:lang w:val="sr-Cyrl-BA"/>
              </w:rPr>
              <w:t>Истоварно место  Огранка ЈП ЕПС</w:t>
            </w:r>
          </w:p>
        </w:tc>
      </w:tr>
      <w:tr w:rsidR="00E84B49" w:rsidRPr="009076C4" w:rsidTr="00E84B49">
        <w:tc>
          <w:tcPr>
            <w:tcW w:w="1237" w:type="dxa"/>
            <w:shd w:val="clear" w:color="auto" w:fill="auto"/>
            <w:vAlign w:val="center"/>
          </w:tcPr>
          <w:p w:rsidR="00E84B49" w:rsidRPr="00E84B49" w:rsidRDefault="00E84B49" w:rsidP="0080207D">
            <w:pPr>
              <w:pStyle w:val="Default"/>
              <w:jc w:val="center"/>
              <w:rPr>
                <w:rFonts w:ascii="Arial" w:hAnsi="Arial" w:cs="Arial"/>
                <w:bCs/>
                <w:lang w:val="sr-Cyrl-BA"/>
              </w:rPr>
            </w:pPr>
            <w:r w:rsidRPr="00E84B49">
              <w:rPr>
                <w:rFonts w:ascii="Arial" w:hAnsi="Arial" w:cs="Arial"/>
                <w:bCs/>
                <w:lang w:val="sr-Cyrl-BA"/>
              </w:rPr>
              <w:t>4.</w:t>
            </w:r>
          </w:p>
        </w:tc>
        <w:tc>
          <w:tcPr>
            <w:tcW w:w="3992" w:type="dxa"/>
            <w:shd w:val="clear" w:color="auto" w:fill="auto"/>
            <w:vAlign w:val="center"/>
          </w:tcPr>
          <w:p w:rsidR="00E84B49" w:rsidRPr="00E84B49" w:rsidRDefault="00E84B49" w:rsidP="0080207D">
            <w:pPr>
              <w:pStyle w:val="Default"/>
              <w:rPr>
                <w:rFonts w:ascii="Arial" w:hAnsi="Arial" w:cs="Arial"/>
                <w:bCs/>
                <w:lang w:val="sr-Cyrl-BA"/>
              </w:rPr>
            </w:pPr>
            <w:r w:rsidRPr="00E84B49">
              <w:rPr>
                <w:rFonts w:ascii="Arial" w:hAnsi="Arial" w:cs="Arial"/>
              </w:rPr>
              <w:t>Огрaнaк ТЕНТ,Обреновац</w:t>
            </w:r>
            <w:r w:rsidRPr="00E84B49">
              <w:rPr>
                <w:rFonts w:ascii="Arial" w:hAnsi="Arial" w:cs="Arial"/>
                <w:bCs/>
                <w:lang w:val="sr-Cyrl-BA"/>
              </w:rPr>
              <w:t>. - ТЕ Морава Свилајнац</w:t>
            </w:r>
          </w:p>
        </w:tc>
        <w:tc>
          <w:tcPr>
            <w:tcW w:w="1530" w:type="dxa"/>
            <w:shd w:val="clear" w:color="auto" w:fill="auto"/>
            <w:vAlign w:val="center"/>
          </w:tcPr>
          <w:p w:rsidR="00E84B49" w:rsidRPr="00E84B49" w:rsidRDefault="00E84B49" w:rsidP="0080207D">
            <w:pPr>
              <w:pStyle w:val="Default"/>
              <w:jc w:val="right"/>
              <w:rPr>
                <w:rFonts w:ascii="Arial" w:hAnsi="Arial" w:cs="Arial"/>
                <w:bCs/>
              </w:rPr>
            </w:pPr>
            <w:r w:rsidRPr="00E84B49">
              <w:rPr>
                <w:rFonts w:ascii="Arial" w:hAnsi="Arial" w:cs="Arial"/>
                <w:bCs/>
                <w:lang w:val="sr-Cyrl-RS"/>
              </w:rPr>
              <w:t>40</w:t>
            </w:r>
          </w:p>
        </w:tc>
        <w:tc>
          <w:tcPr>
            <w:tcW w:w="3653" w:type="dxa"/>
            <w:shd w:val="clear" w:color="auto" w:fill="auto"/>
          </w:tcPr>
          <w:p w:rsidR="00E84B49" w:rsidRPr="00E84B49" w:rsidRDefault="00E84B49" w:rsidP="0080207D">
            <w:pPr>
              <w:rPr>
                <w:rFonts w:cs="Arial"/>
                <w:szCs w:val="24"/>
              </w:rPr>
            </w:pPr>
            <w:r w:rsidRPr="00E84B49">
              <w:rPr>
                <w:rFonts w:cs="Arial"/>
                <w:bCs/>
                <w:szCs w:val="24"/>
                <w:lang w:val="sr-Cyrl-BA"/>
              </w:rPr>
              <w:t>Истоварно место  Огранка ЈП ЕПС</w:t>
            </w:r>
          </w:p>
        </w:tc>
      </w:tr>
      <w:tr w:rsidR="00E84B49" w:rsidRPr="009076C4" w:rsidTr="00E84B49">
        <w:tc>
          <w:tcPr>
            <w:tcW w:w="1237" w:type="dxa"/>
            <w:shd w:val="clear" w:color="auto" w:fill="auto"/>
            <w:vAlign w:val="center"/>
          </w:tcPr>
          <w:p w:rsidR="00E84B49" w:rsidRPr="00E84B49" w:rsidRDefault="00E84B49" w:rsidP="0080207D">
            <w:pPr>
              <w:pStyle w:val="Default"/>
              <w:jc w:val="center"/>
              <w:rPr>
                <w:rFonts w:ascii="Arial" w:hAnsi="Arial" w:cs="Arial"/>
                <w:bCs/>
                <w:lang w:val="sr-Cyrl-BA"/>
              </w:rPr>
            </w:pPr>
            <w:r w:rsidRPr="00E84B49">
              <w:rPr>
                <w:rFonts w:ascii="Arial" w:hAnsi="Arial" w:cs="Arial"/>
                <w:bCs/>
                <w:lang w:val="sr-Cyrl-BA"/>
              </w:rPr>
              <w:t>5</w:t>
            </w:r>
          </w:p>
        </w:tc>
        <w:tc>
          <w:tcPr>
            <w:tcW w:w="3992" w:type="dxa"/>
            <w:shd w:val="clear" w:color="auto" w:fill="auto"/>
            <w:vAlign w:val="center"/>
          </w:tcPr>
          <w:p w:rsidR="00E84B49" w:rsidRPr="00E84B49" w:rsidRDefault="00E84B49" w:rsidP="0080207D">
            <w:pPr>
              <w:pStyle w:val="Default"/>
              <w:rPr>
                <w:rFonts w:ascii="Arial" w:hAnsi="Arial" w:cs="Arial"/>
                <w:bCs/>
                <w:lang w:val="sr-Cyrl-BA"/>
              </w:rPr>
            </w:pPr>
            <w:r w:rsidRPr="00E84B49">
              <w:rPr>
                <w:rFonts w:ascii="Arial" w:eastAsia="Calibri" w:hAnsi="Arial" w:cs="Arial"/>
                <w:bCs/>
              </w:rPr>
              <w:t>Огрaнaк РБ Кoлубaрa, Лaзaрeвaц</w:t>
            </w:r>
            <w:r w:rsidRPr="00E84B49">
              <w:rPr>
                <w:rFonts w:ascii="Arial" w:hAnsi="Arial" w:cs="Arial"/>
                <w:bCs/>
                <w:lang w:val="sr-Cyrl-CS"/>
              </w:rPr>
              <w:t xml:space="preserve">. - </w:t>
            </w:r>
            <w:r w:rsidRPr="00E84B49">
              <w:rPr>
                <w:rFonts w:ascii="Arial" w:hAnsi="Arial" w:cs="Arial"/>
                <w:bCs/>
                <w:lang w:val="sr-Cyrl-BA"/>
              </w:rPr>
              <w:t>РБ Колубара Вреоци</w:t>
            </w:r>
          </w:p>
        </w:tc>
        <w:tc>
          <w:tcPr>
            <w:tcW w:w="1530" w:type="dxa"/>
            <w:shd w:val="clear" w:color="auto" w:fill="auto"/>
            <w:vAlign w:val="center"/>
          </w:tcPr>
          <w:p w:rsidR="00E84B49" w:rsidRPr="00E84B49" w:rsidRDefault="00E84B49" w:rsidP="0080207D">
            <w:pPr>
              <w:pStyle w:val="Default"/>
              <w:jc w:val="right"/>
              <w:rPr>
                <w:rFonts w:ascii="Arial" w:hAnsi="Arial" w:cs="Arial"/>
                <w:bCs/>
                <w:lang w:val="en-US"/>
              </w:rPr>
            </w:pPr>
            <w:r w:rsidRPr="00E84B49">
              <w:rPr>
                <w:rFonts w:ascii="Arial" w:hAnsi="Arial" w:cs="Arial"/>
                <w:bCs/>
                <w:lang w:val="en-US"/>
              </w:rPr>
              <w:t>180</w:t>
            </w:r>
          </w:p>
        </w:tc>
        <w:tc>
          <w:tcPr>
            <w:tcW w:w="3653" w:type="dxa"/>
            <w:shd w:val="clear" w:color="auto" w:fill="auto"/>
          </w:tcPr>
          <w:p w:rsidR="00E84B49" w:rsidRPr="00E84B49" w:rsidRDefault="00E84B49" w:rsidP="0080207D">
            <w:pPr>
              <w:rPr>
                <w:rFonts w:cs="Arial"/>
                <w:szCs w:val="24"/>
              </w:rPr>
            </w:pPr>
            <w:r w:rsidRPr="00E84B49">
              <w:rPr>
                <w:rFonts w:cs="Arial"/>
                <w:bCs/>
                <w:szCs w:val="24"/>
                <w:lang w:val="sr-Cyrl-BA"/>
              </w:rPr>
              <w:t>Истоварно место  Огранка ЈП ЕПС</w:t>
            </w:r>
          </w:p>
        </w:tc>
      </w:tr>
      <w:tr w:rsidR="00E84B49" w:rsidRPr="009076C4" w:rsidTr="00E84B49">
        <w:tc>
          <w:tcPr>
            <w:tcW w:w="1237" w:type="dxa"/>
            <w:shd w:val="clear" w:color="auto" w:fill="auto"/>
            <w:vAlign w:val="center"/>
          </w:tcPr>
          <w:p w:rsidR="00E84B49" w:rsidRPr="00E84B49" w:rsidRDefault="00E84B49" w:rsidP="0080207D">
            <w:pPr>
              <w:pStyle w:val="Default"/>
              <w:jc w:val="center"/>
              <w:rPr>
                <w:rFonts w:ascii="Arial" w:hAnsi="Arial" w:cs="Arial"/>
                <w:bCs/>
                <w:lang w:val="sr-Cyrl-BA"/>
              </w:rPr>
            </w:pPr>
            <w:r w:rsidRPr="00E84B49">
              <w:rPr>
                <w:rFonts w:ascii="Arial" w:hAnsi="Arial" w:cs="Arial"/>
                <w:bCs/>
                <w:lang w:val="sr-Cyrl-BA"/>
              </w:rPr>
              <w:t>6.</w:t>
            </w:r>
          </w:p>
        </w:tc>
        <w:tc>
          <w:tcPr>
            <w:tcW w:w="3992" w:type="dxa"/>
            <w:shd w:val="clear" w:color="auto" w:fill="auto"/>
          </w:tcPr>
          <w:p w:rsidR="00E84B49" w:rsidRPr="00E84B49" w:rsidRDefault="00E84B49" w:rsidP="0080207D">
            <w:pPr>
              <w:pStyle w:val="Default"/>
              <w:rPr>
                <w:rFonts w:ascii="Arial" w:hAnsi="Arial" w:cs="Arial"/>
                <w:bCs/>
                <w:lang w:val="sr-Cyrl-BA"/>
              </w:rPr>
            </w:pPr>
            <w:r w:rsidRPr="00E84B49">
              <w:rPr>
                <w:rFonts w:ascii="Arial" w:eastAsia="Calibri" w:hAnsi="Arial" w:cs="Arial"/>
                <w:bCs/>
              </w:rPr>
              <w:t>Огрaнaк ТЕ-КО Кoстoлaц,Костолац</w:t>
            </w:r>
            <w:r w:rsidRPr="00E84B49">
              <w:rPr>
                <w:rFonts w:ascii="Arial" w:hAnsi="Arial" w:cs="Arial"/>
                <w:bCs/>
                <w:lang w:val="sr-Cyrl-BA"/>
              </w:rPr>
              <w:t xml:space="preserve"> – ТЕ Костолац Б</w:t>
            </w:r>
          </w:p>
        </w:tc>
        <w:tc>
          <w:tcPr>
            <w:tcW w:w="1530" w:type="dxa"/>
            <w:shd w:val="clear" w:color="auto" w:fill="auto"/>
            <w:vAlign w:val="center"/>
          </w:tcPr>
          <w:p w:rsidR="00E84B49" w:rsidRPr="00E84B49" w:rsidRDefault="00E84B49" w:rsidP="0080207D">
            <w:pPr>
              <w:pStyle w:val="Default"/>
              <w:jc w:val="right"/>
              <w:rPr>
                <w:rFonts w:ascii="Arial" w:hAnsi="Arial" w:cs="Arial"/>
                <w:bCs/>
              </w:rPr>
            </w:pPr>
            <w:r w:rsidRPr="00E84B49">
              <w:rPr>
                <w:rFonts w:ascii="Arial" w:hAnsi="Arial" w:cs="Arial"/>
                <w:bCs/>
                <w:lang w:val="en-US"/>
              </w:rPr>
              <w:t>250</w:t>
            </w:r>
          </w:p>
        </w:tc>
        <w:tc>
          <w:tcPr>
            <w:tcW w:w="3653" w:type="dxa"/>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Истоварно место  Огранка ЈП ЕПС</w:t>
            </w:r>
          </w:p>
        </w:tc>
      </w:tr>
      <w:tr w:rsidR="00E84B49" w:rsidRPr="009076C4" w:rsidTr="00E84B49">
        <w:tc>
          <w:tcPr>
            <w:tcW w:w="1237" w:type="dxa"/>
            <w:shd w:val="clear" w:color="auto" w:fill="auto"/>
            <w:vAlign w:val="center"/>
          </w:tcPr>
          <w:p w:rsidR="00E84B49" w:rsidRPr="00E84B49" w:rsidRDefault="00E84B49" w:rsidP="0080207D">
            <w:pPr>
              <w:pStyle w:val="Default"/>
              <w:jc w:val="center"/>
              <w:rPr>
                <w:rFonts w:ascii="Arial" w:hAnsi="Arial" w:cs="Arial"/>
                <w:bCs/>
                <w:lang w:val="sr-Cyrl-BA"/>
              </w:rPr>
            </w:pPr>
          </w:p>
          <w:p w:rsidR="00E84B49" w:rsidRPr="00E84B49" w:rsidRDefault="00E84B49" w:rsidP="0080207D">
            <w:pPr>
              <w:pStyle w:val="Default"/>
              <w:jc w:val="center"/>
              <w:rPr>
                <w:rFonts w:ascii="Arial" w:hAnsi="Arial" w:cs="Arial"/>
                <w:bCs/>
                <w:lang w:val="sr-Cyrl-BA"/>
              </w:rPr>
            </w:pPr>
            <w:r w:rsidRPr="00E84B49">
              <w:rPr>
                <w:rFonts w:ascii="Arial" w:hAnsi="Arial" w:cs="Arial"/>
                <w:bCs/>
                <w:lang w:val="sr-Cyrl-BA"/>
              </w:rPr>
              <w:t>7.</w:t>
            </w:r>
          </w:p>
        </w:tc>
        <w:tc>
          <w:tcPr>
            <w:tcW w:w="3992" w:type="dxa"/>
            <w:shd w:val="clear" w:color="auto" w:fill="auto"/>
          </w:tcPr>
          <w:p w:rsidR="00E84B49" w:rsidRPr="00E84B49" w:rsidRDefault="00E84B49" w:rsidP="0080207D">
            <w:pPr>
              <w:pStyle w:val="Default"/>
              <w:rPr>
                <w:rFonts w:ascii="Arial" w:hAnsi="Arial" w:cs="Arial"/>
                <w:bCs/>
                <w:lang w:val="sr-Cyrl-BA"/>
              </w:rPr>
            </w:pPr>
            <w:r w:rsidRPr="00E84B49">
              <w:rPr>
                <w:rFonts w:ascii="Arial" w:eastAsia="Calibri" w:hAnsi="Arial" w:cs="Arial"/>
                <w:bCs/>
              </w:rPr>
              <w:t>Огрaнaк ТЕ-КО Кoстoлaц,Костолац</w:t>
            </w:r>
            <w:r w:rsidRPr="00E84B49">
              <w:rPr>
                <w:rFonts w:ascii="Arial" w:hAnsi="Arial" w:cs="Arial"/>
                <w:bCs/>
                <w:lang w:val="sr-Cyrl-BA"/>
              </w:rPr>
              <w:t xml:space="preserve"> – ТЕ Костолац А</w:t>
            </w:r>
          </w:p>
        </w:tc>
        <w:tc>
          <w:tcPr>
            <w:tcW w:w="1530" w:type="dxa"/>
            <w:shd w:val="clear" w:color="auto" w:fill="auto"/>
            <w:vAlign w:val="center"/>
          </w:tcPr>
          <w:p w:rsidR="00E84B49" w:rsidRPr="00E84B49" w:rsidRDefault="00E84B49" w:rsidP="0080207D">
            <w:pPr>
              <w:pStyle w:val="Default"/>
              <w:jc w:val="right"/>
              <w:rPr>
                <w:rFonts w:ascii="Arial" w:hAnsi="Arial" w:cs="Arial"/>
                <w:bCs/>
                <w:lang w:val="sr-Cyrl-BA"/>
              </w:rPr>
            </w:pPr>
            <w:r w:rsidRPr="00E84B49">
              <w:rPr>
                <w:rFonts w:ascii="Arial" w:hAnsi="Arial" w:cs="Arial"/>
                <w:bCs/>
                <w:lang w:val="en-US"/>
              </w:rPr>
              <w:t>175</w:t>
            </w:r>
          </w:p>
        </w:tc>
        <w:tc>
          <w:tcPr>
            <w:tcW w:w="3653" w:type="dxa"/>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Истоварно место  Огранка ЈП ЕПС</w:t>
            </w:r>
          </w:p>
        </w:tc>
      </w:tr>
      <w:tr w:rsidR="00E84B49" w:rsidRPr="009076C4" w:rsidTr="00E84B49">
        <w:tc>
          <w:tcPr>
            <w:tcW w:w="1237" w:type="dxa"/>
            <w:shd w:val="clear" w:color="auto" w:fill="auto"/>
            <w:vAlign w:val="center"/>
          </w:tcPr>
          <w:p w:rsidR="00E84B49" w:rsidRPr="00E84B49" w:rsidRDefault="00E84B49" w:rsidP="0080207D">
            <w:pPr>
              <w:pStyle w:val="Default"/>
              <w:jc w:val="center"/>
              <w:rPr>
                <w:rFonts w:ascii="Arial" w:hAnsi="Arial" w:cs="Arial"/>
                <w:bCs/>
                <w:lang w:val="sr-Cyrl-BA"/>
              </w:rPr>
            </w:pPr>
            <w:r w:rsidRPr="00E84B49">
              <w:rPr>
                <w:rFonts w:ascii="Arial" w:hAnsi="Arial" w:cs="Arial"/>
                <w:bCs/>
                <w:lang w:val="sr-Cyrl-BA"/>
              </w:rPr>
              <w:t>8.</w:t>
            </w:r>
          </w:p>
        </w:tc>
        <w:tc>
          <w:tcPr>
            <w:tcW w:w="3992" w:type="dxa"/>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Огранак Панонске ТЕ-ТО, Нови Сад – ТЕ –ТО Нови Сад</w:t>
            </w:r>
          </w:p>
        </w:tc>
        <w:tc>
          <w:tcPr>
            <w:tcW w:w="1530" w:type="dxa"/>
            <w:shd w:val="clear" w:color="auto" w:fill="auto"/>
            <w:vAlign w:val="center"/>
          </w:tcPr>
          <w:p w:rsidR="00E84B49" w:rsidRPr="00E84B49" w:rsidRDefault="00E84B49" w:rsidP="0080207D">
            <w:pPr>
              <w:pStyle w:val="Default"/>
              <w:jc w:val="right"/>
              <w:rPr>
                <w:rFonts w:ascii="Arial" w:hAnsi="Arial" w:cs="Arial"/>
                <w:bCs/>
                <w:lang w:val="sr-Cyrl-BA"/>
              </w:rPr>
            </w:pPr>
            <w:r w:rsidRPr="00E84B49">
              <w:rPr>
                <w:rFonts w:ascii="Arial" w:hAnsi="Arial" w:cs="Arial"/>
                <w:bCs/>
                <w:lang w:val="sr-Cyrl-BA"/>
              </w:rPr>
              <w:t>35</w:t>
            </w:r>
          </w:p>
        </w:tc>
        <w:tc>
          <w:tcPr>
            <w:tcW w:w="3653" w:type="dxa"/>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Истоварно место  Огранка ЈП ЕПС</w:t>
            </w:r>
          </w:p>
        </w:tc>
      </w:tr>
      <w:tr w:rsidR="00E84B49" w:rsidRPr="009076C4" w:rsidTr="00E84B49">
        <w:tc>
          <w:tcPr>
            <w:tcW w:w="5229" w:type="dxa"/>
            <w:gridSpan w:val="2"/>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 xml:space="preserve">У к у п н о: </w:t>
            </w:r>
            <w:r w:rsidRPr="00E84B49">
              <w:rPr>
                <w:rFonts w:ascii="Arial" w:hAnsi="Arial" w:cs="Arial"/>
              </w:rPr>
              <w:t>Огрaнaк ТЕНТ,Обреновац</w:t>
            </w:r>
          </w:p>
        </w:tc>
        <w:tc>
          <w:tcPr>
            <w:tcW w:w="1530" w:type="dxa"/>
            <w:shd w:val="clear" w:color="auto" w:fill="auto"/>
            <w:vAlign w:val="center"/>
          </w:tcPr>
          <w:p w:rsidR="00E84B49" w:rsidRPr="00E84B49" w:rsidRDefault="00E84B49" w:rsidP="0080207D">
            <w:pPr>
              <w:pStyle w:val="Default"/>
              <w:jc w:val="right"/>
              <w:rPr>
                <w:rFonts w:ascii="Arial" w:hAnsi="Arial" w:cs="Arial"/>
                <w:bCs/>
                <w:lang w:val="en-US"/>
              </w:rPr>
            </w:pPr>
            <w:r w:rsidRPr="00E84B49">
              <w:rPr>
                <w:rFonts w:ascii="Arial" w:hAnsi="Arial" w:cs="Arial"/>
                <w:bCs/>
                <w:lang w:val="sr-Cyrl-BA"/>
              </w:rPr>
              <w:t>940</w:t>
            </w:r>
          </w:p>
        </w:tc>
        <w:tc>
          <w:tcPr>
            <w:tcW w:w="3653" w:type="dxa"/>
            <w:shd w:val="clear" w:color="auto" w:fill="auto"/>
          </w:tcPr>
          <w:p w:rsidR="00E84B49" w:rsidRPr="00E84B49" w:rsidRDefault="00E84B49" w:rsidP="0080207D">
            <w:pPr>
              <w:pStyle w:val="Default"/>
              <w:rPr>
                <w:rFonts w:ascii="Arial" w:hAnsi="Arial" w:cs="Arial"/>
                <w:bCs/>
                <w:lang w:val="sr-Cyrl-BA"/>
              </w:rPr>
            </w:pPr>
          </w:p>
        </w:tc>
      </w:tr>
      <w:tr w:rsidR="00E84B49" w:rsidRPr="009076C4" w:rsidTr="00E84B49">
        <w:tc>
          <w:tcPr>
            <w:tcW w:w="5229" w:type="dxa"/>
            <w:gridSpan w:val="2"/>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 xml:space="preserve">У к у п н о: </w:t>
            </w:r>
            <w:r w:rsidRPr="00E84B49">
              <w:rPr>
                <w:rFonts w:ascii="Arial" w:eastAsia="Calibri" w:hAnsi="Arial" w:cs="Arial"/>
                <w:bCs/>
              </w:rPr>
              <w:t>Огрaнaк РБ Кoлубaрa, Лaзaрeвaц</w:t>
            </w:r>
          </w:p>
        </w:tc>
        <w:tc>
          <w:tcPr>
            <w:tcW w:w="1530" w:type="dxa"/>
            <w:shd w:val="clear" w:color="auto" w:fill="auto"/>
            <w:vAlign w:val="center"/>
          </w:tcPr>
          <w:p w:rsidR="00E84B49" w:rsidRPr="00E84B49" w:rsidRDefault="00E84B49" w:rsidP="0080207D">
            <w:pPr>
              <w:pStyle w:val="Default"/>
              <w:jc w:val="right"/>
              <w:rPr>
                <w:rFonts w:ascii="Arial" w:hAnsi="Arial" w:cs="Arial"/>
                <w:bCs/>
                <w:lang w:val="en-US"/>
              </w:rPr>
            </w:pPr>
            <w:r w:rsidRPr="00E84B49">
              <w:rPr>
                <w:rFonts w:ascii="Arial" w:hAnsi="Arial" w:cs="Arial"/>
                <w:bCs/>
                <w:lang w:val="en-US"/>
              </w:rPr>
              <w:t>180</w:t>
            </w:r>
          </w:p>
        </w:tc>
        <w:tc>
          <w:tcPr>
            <w:tcW w:w="3653" w:type="dxa"/>
            <w:shd w:val="clear" w:color="auto" w:fill="auto"/>
          </w:tcPr>
          <w:p w:rsidR="00E84B49" w:rsidRPr="00E84B49" w:rsidRDefault="00E84B49" w:rsidP="0080207D">
            <w:pPr>
              <w:pStyle w:val="Default"/>
              <w:rPr>
                <w:rFonts w:ascii="Arial" w:hAnsi="Arial" w:cs="Arial"/>
                <w:bCs/>
                <w:lang w:val="sr-Cyrl-BA"/>
              </w:rPr>
            </w:pPr>
          </w:p>
        </w:tc>
      </w:tr>
      <w:tr w:rsidR="00E84B49" w:rsidRPr="009076C4" w:rsidTr="00E84B49">
        <w:tc>
          <w:tcPr>
            <w:tcW w:w="5229" w:type="dxa"/>
            <w:gridSpan w:val="2"/>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 xml:space="preserve">У к у п н о: </w:t>
            </w:r>
            <w:r w:rsidRPr="00E84B49">
              <w:rPr>
                <w:rFonts w:ascii="Arial" w:eastAsia="Calibri" w:hAnsi="Arial" w:cs="Arial"/>
                <w:bCs/>
              </w:rPr>
              <w:t>Огрaнaк ТЕ-КО Кoстoлaц</w:t>
            </w:r>
          </w:p>
        </w:tc>
        <w:tc>
          <w:tcPr>
            <w:tcW w:w="1530" w:type="dxa"/>
            <w:shd w:val="clear" w:color="auto" w:fill="auto"/>
            <w:vAlign w:val="center"/>
          </w:tcPr>
          <w:p w:rsidR="00E84B49" w:rsidRPr="00E84B49" w:rsidRDefault="00E84B49" w:rsidP="0080207D">
            <w:pPr>
              <w:pStyle w:val="Default"/>
              <w:jc w:val="right"/>
              <w:rPr>
                <w:rFonts w:ascii="Arial" w:hAnsi="Arial" w:cs="Arial"/>
                <w:bCs/>
                <w:lang w:val="en-US"/>
              </w:rPr>
            </w:pPr>
            <w:r w:rsidRPr="00E84B49">
              <w:rPr>
                <w:rFonts w:ascii="Arial" w:hAnsi="Arial" w:cs="Arial"/>
                <w:bCs/>
                <w:lang w:val="sr-Cyrl-RS"/>
              </w:rPr>
              <w:t>425</w:t>
            </w:r>
          </w:p>
        </w:tc>
        <w:tc>
          <w:tcPr>
            <w:tcW w:w="3653" w:type="dxa"/>
            <w:shd w:val="clear" w:color="auto" w:fill="auto"/>
          </w:tcPr>
          <w:p w:rsidR="00E84B49" w:rsidRPr="00E84B49" w:rsidRDefault="00E84B49" w:rsidP="0080207D">
            <w:pPr>
              <w:pStyle w:val="Default"/>
              <w:rPr>
                <w:rFonts w:ascii="Arial" w:hAnsi="Arial" w:cs="Arial"/>
                <w:bCs/>
                <w:lang w:val="sr-Cyrl-BA"/>
              </w:rPr>
            </w:pPr>
          </w:p>
        </w:tc>
      </w:tr>
      <w:tr w:rsidR="00E84B49" w:rsidRPr="009076C4" w:rsidTr="00E84B49">
        <w:tc>
          <w:tcPr>
            <w:tcW w:w="5229" w:type="dxa"/>
            <w:gridSpan w:val="2"/>
            <w:shd w:val="clear" w:color="auto" w:fill="auto"/>
          </w:tcPr>
          <w:p w:rsidR="00E84B49" w:rsidRPr="00E84B49" w:rsidRDefault="00E84B49" w:rsidP="0080207D">
            <w:pPr>
              <w:pStyle w:val="Default"/>
              <w:rPr>
                <w:rFonts w:ascii="Arial" w:hAnsi="Arial" w:cs="Arial"/>
                <w:bCs/>
                <w:lang w:val="sr-Cyrl-BA"/>
              </w:rPr>
            </w:pPr>
            <w:r w:rsidRPr="00E84B49">
              <w:rPr>
                <w:rFonts w:ascii="Arial" w:hAnsi="Arial" w:cs="Arial"/>
                <w:bCs/>
                <w:lang w:val="sr-Cyrl-BA"/>
              </w:rPr>
              <w:t>У к у п н о: Огранак Панонске ТЕ-ТО, Нови Сад</w:t>
            </w:r>
          </w:p>
        </w:tc>
        <w:tc>
          <w:tcPr>
            <w:tcW w:w="1530" w:type="dxa"/>
            <w:shd w:val="clear" w:color="auto" w:fill="auto"/>
            <w:vAlign w:val="center"/>
          </w:tcPr>
          <w:p w:rsidR="00E84B49" w:rsidRPr="00E84B49" w:rsidRDefault="00E84B49" w:rsidP="0080207D">
            <w:pPr>
              <w:pStyle w:val="Default"/>
              <w:jc w:val="right"/>
              <w:rPr>
                <w:rFonts w:ascii="Arial" w:hAnsi="Arial" w:cs="Arial"/>
                <w:bCs/>
                <w:lang w:val="sr-Cyrl-RS"/>
              </w:rPr>
            </w:pPr>
            <w:r w:rsidRPr="00E84B49">
              <w:rPr>
                <w:rFonts w:ascii="Arial" w:hAnsi="Arial" w:cs="Arial"/>
                <w:bCs/>
                <w:lang w:val="sr-Cyrl-RS"/>
              </w:rPr>
              <w:t>35</w:t>
            </w:r>
          </w:p>
        </w:tc>
        <w:tc>
          <w:tcPr>
            <w:tcW w:w="3653" w:type="dxa"/>
            <w:shd w:val="clear" w:color="auto" w:fill="auto"/>
          </w:tcPr>
          <w:p w:rsidR="00E84B49" w:rsidRPr="00E84B49" w:rsidRDefault="00E84B49" w:rsidP="0080207D">
            <w:pPr>
              <w:pStyle w:val="Default"/>
              <w:rPr>
                <w:rFonts w:ascii="Arial" w:hAnsi="Arial" w:cs="Arial"/>
                <w:bCs/>
                <w:lang w:val="sr-Cyrl-BA"/>
              </w:rPr>
            </w:pPr>
          </w:p>
        </w:tc>
      </w:tr>
      <w:tr w:rsidR="00E84B49" w:rsidRPr="009076C4" w:rsidTr="00E84B49">
        <w:tc>
          <w:tcPr>
            <w:tcW w:w="5229" w:type="dxa"/>
            <w:gridSpan w:val="2"/>
            <w:shd w:val="clear" w:color="auto" w:fill="auto"/>
          </w:tcPr>
          <w:p w:rsidR="00E84B49" w:rsidRPr="00E84B49" w:rsidRDefault="00E84B49" w:rsidP="0080207D">
            <w:pPr>
              <w:pStyle w:val="Default"/>
              <w:jc w:val="center"/>
              <w:rPr>
                <w:rFonts w:ascii="Arial" w:hAnsi="Arial" w:cs="Arial"/>
                <w:bCs/>
                <w:lang w:val="sr-Cyrl-BA"/>
              </w:rPr>
            </w:pPr>
            <w:r w:rsidRPr="00E84B49">
              <w:rPr>
                <w:rFonts w:ascii="Arial" w:hAnsi="Arial" w:cs="Arial"/>
                <w:bCs/>
                <w:lang w:val="sr-Cyrl-BA"/>
              </w:rPr>
              <w:t>СВЕ УКУПНО</w:t>
            </w:r>
          </w:p>
        </w:tc>
        <w:tc>
          <w:tcPr>
            <w:tcW w:w="1530" w:type="dxa"/>
            <w:shd w:val="clear" w:color="auto" w:fill="auto"/>
            <w:vAlign w:val="center"/>
          </w:tcPr>
          <w:p w:rsidR="00E84B49" w:rsidRPr="00E84B49" w:rsidRDefault="00E84B49" w:rsidP="0080207D">
            <w:pPr>
              <w:pStyle w:val="Default"/>
              <w:jc w:val="right"/>
              <w:rPr>
                <w:rFonts w:ascii="Arial" w:hAnsi="Arial" w:cs="Arial"/>
                <w:bCs/>
                <w:lang w:val="sr-Cyrl-BA"/>
              </w:rPr>
            </w:pPr>
            <w:r w:rsidRPr="00E84B49">
              <w:rPr>
                <w:rFonts w:ascii="Arial" w:hAnsi="Arial" w:cs="Arial"/>
                <w:bCs/>
              </w:rPr>
              <w:t>1.</w:t>
            </w:r>
            <w:r w:rsidRPr="00E84B49">
              <w:rPr>
                <w:rFonts w:ascii="Arial" w:hAnsi="Arial" w:cs="Arial"/>
                <w:bCs/>
                <w:lang w:val="en-US"/>
              </w:rPr>
              <w:t>58</w:t>
            </w:r>
            <w:r w:rsidRPr="00E84B49">
              <w:rPr>
                <w:rFonts w:ascii="Arial" w:hAnsi="Arial" w:cs="Arial"/>
                <w:bCs/>
                <w:lang w:val="sr-Cyrl-RS"/>
              </w:rPr>
              <w:t>0</w:t>
            </w:r>
          </w:p>
        </w:tc>
        <w:tc>
          <w:tcPr>
            <w:tcW w:w="3653" w:type="dxa"/>
            <w:shd w:val="clear" w:color="auto" w:fill="auto"/>
          </w:tcPr>
          <w:p w:rsidR="00E84B49" w:rsidRPr="00E84B49" w:rsidRDefault="00E84B49" w:rsidP="0080207D">
            <w:pPr>
              <w:pStyle w:val="Default"/>
              <w:rPr>
                <w:rFonts w:ascii="Arial" w:hAnsi="Arial" w:cs="Arial"/>
                <w:bCs/>
                <w:lang w:val="sr-Cyrl-BA"/>
              </w:rPr>
            </w:pPr>
          </w:p>
        </w:tc>
      </w:tr>
    </w:tbl>
    <w:p w:rsidR="001B24DF" w:rsidRDefault="001B24DF" w:rsidP="00F97C77">
      <w:pPr>
        <w:rPr>
          <w:rFonts w:cs="Arial"/>
          <w:b/>
          <w:bCs/>
          <w:lang w:val="sr-Cyrl-CS"/>
        </w:rPr>
      </w:pPr>
    </w:p>
    <w:p w:rsidR="001B24DF" w:rsidRDefault="001B24DF" w:rsidP="00F97C77">
      <w:pPr>
        <w:rPr>
          <w:rFonts w:cs="Arial"/>
          <w:b/>
          <w:bCs/>
          <w:lang w:val="sr-Cyrl-CS"/>
        </w:rPr>
      </w:pPr>
    </w:p>
    <w:p w:rsidR="001B24DF" w:rsidRDefault="001B24DF" w:rsidP="00F97C77">
      <w:pPr>
        <w:rPr>
          <w:rFonts w:cs="Arial"/>
          <w:b/>
          <w:bCs/>
          <w:lang w:val="sr-Cyrl-CS"/>
        </w:rPr>
      </w:pPr>
    </w:p>
    <w:p w:rsidR="00D20662" w:rsidRDefault="00D20662" w:rsidP="007D578F">
      <w:pPr>
        <w:jc w:val="right"/>
        <w:rPr>
          <w:rFonts w:cs="Arial"/>
          <w:b/>
          <w:bCs/>
          <w:lang w:val="sr-Cyrl-CS"/>
        </w:rPr>
      </w:pPr>
    </w:p>
    <w:p w:rsidR="004E3411" w:rsidRDefault="004E3411" w:rsidP="007D578F">
      <w:pPr>
        <w:jc w:val="right"/>
        <w:rPr>
          <w:rFonts w:cs="Arial"/>
          <w:b/>
          <w:bCs/>
          <w:lang w:val="sr-Cyrl-CS"/>
        </w:rPr>
      </w:pPr>
    </w:p>
    <w:p w:rsidR="00E84B49" w:rsidRDefault="00E84B49" w:rsidP="007D578F">
      <w:pPr>
        <w:jc w:val="right"/>
        <w:rPr>
          <w:rFonts w:cs="Arial"/>
          <w:b/>
          <w:bCs/>
          <w:lang w:val="sr-Cyrl-CS"/>
        </w:rPr>
      </w:pPr>
    </w:p>
    <w:p w:rsidR="00E84B49" w:rsidRDefault="00E84B49" w:rsidP="007D578F">
      <w:pPr>
        <w:jc w:val="right"/>
        <w:rPr>
          <w:rFonts w:cs="Arial"/>
          <w:b/>
          <w:bCs/>
          <w:lang w:val="sr-Cyrl-CS"/>
        </w:rPr>
      </w:pPr>
    </w:p>
    <w:p w:rsidR="00E84B49" w:rsidRDefault="00E84B49" w:rsidP="007D578F">
      <w:pPr>
        <w:jc w:val="right"/>
        <w:rPr>
          <w:rFonts w:cs="Arial"/>
          <w:b/>
          <w:bCs/>
          <w:lang w:val="sr-Cyrl-CS"/>
        </w:rPr>
      </w:pPr>
    </w:p>
    <w:p w:rsidR="00E84B49" w:rsidRDefault="00E84B49" w:rsidP="007D578F">
      <w:pPr>
        <w:jc w:val="right"/>
        <w:rPr>
          <w:rFonts w:cs="Arial"/>
          <w:b/>
          <w:bCs/>
          <w:lang w:val="sr-Cyrl-CS"/>
        </w:rPr>
      </w:pPr>
    </w:p>
    <w:p w:rsidR="00E84B49" w:rsidRDefault="00E84B49" w:rsidP="007D578F">
      <w:pPr>
        <w:jc w:val="right"/>
        <w:rPr>
          <w:rFonts w:cs="Arial"/>
          <w:b/>
          <w:bCs/>
          <w:lang w:val="sr-Cyrl-CS"/>
        </w:rPr>
      </w:pPr>
    </w:p>
    <w:p w:rsidR="00E84B49" w:rsidRDefault="00E84B49" w:rsidP="007D578F">
      <w:pPr>
        <w:jc w:val="right"/>
        <w:rPr>
          <w:rFonts w:cs="Arial"/>
          <w:b/>
          <w:bCs/>
          <w:lang w:val="sr-Cyrl-CS"/>
        </w:rPr>
      </w:pPr>
    </w:p>
    <w:p w:rsidR="00E84B49" w:rsidRDefault="00E84B49" w:rsidP="007D578F">
      <w:pPr>
        <w:jc w:val="right"/>
        <w:rPr>
          <w:rFonts w:cs="Arial"/>
          <w:b/>
          <w:bCs/>
          <w:lang w:val="sr-Cyrl-CS"/>
        </w:rPr>
      </w:pPr>
    </w:p>
    <w:p w:rsidR="00E84B49" w:rsidRDefault="00E84B49" w:rsidP="003950CD">
      <w:pPr>
        <w:rPr>
          <w:rFonts w:cs="Arial"/>
          <w:b/>
          <w:bCs/>
          <w:lang w:val="sr-Cyrl-CS"/>
        </w:rPr>
      </w:pPr>
    </w:p>
    <w:p w:rsidR="007D578F" w:rsidRDefault="007D578F" w:rsidP="007D578F">
      <w:pPr>
        <w:jc w:val="right"/>
        <w:rPr>
          <w:rFonts w:cs="Arial"/>
          <w:b/>
          <w:bCs/>
          <w:lang w:val="sr-Cyrl-CS"/>
        </w:rPr>
      </w:pPr>
      <w:r>
        <w:rPr>
          <w:rFonts w:cs="Arial"/>
          <w:b/>
          <w:bCs/>
          <w:lang w:val="sr-Cyrl-CS"/>
        </w:rPr>
        <w:t xml:space="preserve">Прилог </w:t>
      </w:r>
      <w:r w:rsidR="00E84B49">
        <w:rPr>
          <w:rFonts w:cs="Arial"/>
          <w:b/>
          <w:bCs/>
          <w:lang w:val="sr-Cyrl-CS"/>
        </w:rPr>
        <w:t>4</w:t>
      </w:r>
    </w:p>
    <w:p w:rsidR="007D578F" w:rsidRDefault="007D578F" w:rsidP="007D578F">
      <w:pPr>
        <w:jc w:val="center"/>
        <w:rPr>
          <w:rFonts w:cs="Arial"/>
          <w:b/>
          <w:bCs/>
          <w:sz w:val="28"/>
          <w:szCs w:val="28"/>
          <w:lang w:val="sr-Cyrl-CS"/>
        </w:rPr>
      </w:pPr>
    </w:p>
    <w:p w:rsidR="007D578F" w:rsidRDefault="007D578F" w:rsidP="007D578F">
      <w:pPr>
        <w:jc w:val="center"/>
        <w:rPr>
          <w:rFonts w:cs="Arial"/>
          <w:b/>
          <w:bCs/>
          <w:sz w:val="28"/>
          <w:szCs w:val="28"/>
          <w:lang w:val="sr-Cyrl-CS"/>
        </w:rPr>
      </w:pPr>
    </w:p>
    <w:p w:rsidR="007D578F" w:rsidRDefault="007D578F" w:rsidP="007D578F">
      <w:pPr>
        <w:rPr>
          <w:b/>
          <w:bCs/>
          <w:sz w:val="28"/>
        </w:rPr>
      </w:pPr>
    </w:p>
    <w:p w:rsidR="007D578F" w:rsidRDefault="007D578F" w:rsidP="007D578F">
      <w:pPr>
        <w:jc w:val="center"/>
        <w:rPr>
          <w:b/>
          <w:bCs/>
          <w:sz w:val="28"/>
          <w:lang w:val="sl-SI"/>
        </w:rPr>
      </w:pPr>
      <w:r w:rsidRPr="002534F2">
        <w:rPr>
          <w:b/>
          <w:bCs/>
          <w:sz w:val="28"/>
          <w:lang w:val="sr-Cyrl-CS"/>
        </w:rPr>
        <w:t>Натријум хидроксид</w:t>
      </w:r>
      <w:r w:rsidRPr="002534F2">
        <w:rPr>
          <w:b/>
          <w:bCs/>
          <w:sz w:val="28"/>
          <w:lang w:val="sl-SI"/>
        </w:rPr>
        <w:t xml:space="preserve"> – </w:t>
      </w:r>
      <w:r w:rsidRPr="002534F2">
        <w:rPr>
          <w:b/>
          <w:bCs/>
          <w:sz w:val="28"/>
        </w:rPr>
        <w:t xml:space="preserve">NaOH </w:t>
      </w:r>
      <w:r w:rsidRPr="002534F2">
        <w:rPr>
          <w:b/>
          <w:bCs/>
          <w:sz w:val="28"/>
          <w:lang w:val="sl-SI"/>
        </w:rPr>
        <w:t>100% (45-50%)</w:t>
      </w:r>
    </w:p>
    <w:p w:rsidR="007D578F" w:rsidRDefault="007D578F" w:rsidP="007D578F">
      <w:pPr>
        <w:rPr>
          <w:b/>
          <w:bCs/>
          <w:sz w:val="28"/>
        </w:rPr>
      </w:pPr>
    </w:p>
    <w:p w:rsidR="007D578F" w:rsidRDefault="007D578F" w:rsidP="007D578F">
      <w:pPr>
        <w:rPr>
          <w:b/>
          <w:bCs/>
          <w:sz w:val="28"/>
        </w:rPr>
      </w:pPr>
    </w:p>
    <w:p w:rsidR="007D578F" w:rsidRPr="002A06A7" w:rsidRDefault="007D578F" w:rsidP="007D578F">
      <w:pPr>
        <w:rPr>
          <w:b/>
          <w:bCs/>
          <w:sz w:val="28"/>
        </w:rPr>
      </w:pPr>
    </w:p>
    <w:tbl>
      <w:tblPr>
        <w:tblpPr w:leftFromText="180" w:rightFromText="180" w:vertAnchor="text" w:horzAnchor="page" w:tblpX="1720" w:tblpY="6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44"/>
        <w:gridCol w:w="2300"/>
        <w:gridCol w:w="2397"/>
      </w:tblGrid>
      <w:tr w:rsidR="007D578F" w:rsidTr="004464C5">
        <w:tc>
          <w:tcPr>
            <w:tcW w:w="2544" w:type="dxa"/>
            <w:tcBorders>
              <w:top w:val="double" w:sz="4" w:space="0" w:color="auto"/>
              <w:left w:val="double" w:sz="4" w:space="0" w:color="auto"/>
            </w:tcBorders>
            <w:vAlign w:val="center"/>
          </w:tcPr>
          <w:p w:rsidR="007D578F" w:rsidRDefault="00637F97" w:rsidP="004464C5">
            <w:pPr>
              <w:rPr>
                <w:b/>
                <w:bCs/>
                <w:sz w:val="28"/>
                <w:lang w:val="sl-SI"/>
              </w:rPr>
            </w:pPr>
            <w:r>
              <w:rPr>
                <w:b/>
                <w:bCs/>
                <w:sz w:val="28"/>
                <w:lang w:val="sl-SI"/>
              </w:rPr>
              <w:t>Хлориди</w:t>
            </w:r>
          </w:p>
        </w:tc>
        <w:tc>
          <w:tcPr>
            <w:tcW w:w="2300" w:type="dxa"/>
            <w:tcBorders>
              <w:top w:val="double" w:sz="4" w:space="0" w:color="auto"/>
            </w:tcBorders>
            <w:vAlign w:val="center"/>
          </w:tcPr>
          <w:p w:rsidR="007D578F" w:rsidRDefault="007D578F" w:rsidP="004464C5">
            <w:pPr>
              <w:rPr>
                <w:b/>
                <w:bCs/>
                <w:sz w:val="28"/>
                <w:lang w:val="sl-SI"/>
              </w:rPr>
            </w:pPr>
            <w:r>
              <w:rPr>
                <w:b/>
                <w:bCs/>
                <w:sz w:val="28"/>
                <w:lang w:val="sl-SI"/>
              </w:rPr>
              <w:t>&lt; 1000</w:t>
            </w:r>
          </w:p>
        </w:tc>
        <w:tc>
          <w:tcPr>
            <w:tcW w:w="2397" w:type="dxa"/>
            <w:tcBorders>
              <w:top w:val="double" w:sz="4" w:space="0" w:color="auto"/>
              <w:right w:val="double" w:sz="4" w:space="0" w:color="auto"/>
            </w:tcBorders>
            <w:vAlign w:val="center"/>
          </w:tcPr>
          <w:p w:rsidR="007D578F" w:rsidRDefault="007D578F" w:rsidP="004464C5">
            <w:pPr>
              <w:rPr>
                <w:b/>
                <w:bCs/>
                <w:sz w:val="28"/>
                <w:lang w:val="sl-SI"/>
              </w:rPr>
            </w:pPr>
            <w:r>
              <w:rPr>
                <w:b/>
                <w:bCs/>
                <w:sz w:val="28"/>
                <w:lang w:val="sl-SI"/>
              </w:rPr>
              <w:t>mg/kg kao NaCl</w:t>
            </w:r>
          </w:p>
          <w:p w:rsidR="007D578F" w:rsidRDefault="007D578F" w:rsidP="004464C5">
            <w:pPr>
              <w:rPr>
                <w:b/>
                <w:bCs/>
                <w:sz w:val="28"/>
                <w:lang w:val="sl-SI"/>
              </w:rPr>
            </w:pPr>
          </w:p>
        </w:tc>
      </w:tr>
      <w:tr w:rsidR="007D578F" w:rsidTr="004464C5">
        <w:tc>
          <w:tcPr>
            <w:tcW w:w="2544" w:type="dxa"/>
            <w:tcBorders>
              <w:left w:val="double" w:sz="4" w:space="0" w:color="auto"/>
            </w:tcBorders>
            <w:vAlign w:val="center"/>
          </w:tcPr>
          <w:p w:rsidR="007D578F" w:rsidRDefault="00637F97" w:rsidP="004464C5">
            <w:pPr>
              <w:rPr>
                <w:b/>
                <w:bCs/>
                <w:sz w:val="28"/>
                <w:lang w:val="sl-SI"/>
              </w:rPr>
            </w:pPr>
            <w:r>
              <w:rPr>
                <w:b/>
                <w:bCs/>
                <w:sz w:val="28"/>
                <w:lang w:val="sl-SI"/>
              </w:rPr>
              <w:t>Карбонати</w:t>
            </w:r>
          </w:p>
        </w:tc>
        <w:tc>
          <w:tcPr>
            <w:tcW w:w="2300" w:type="dxa"/>
            <w:vAlign w:val="center"/>
          </w:tcPr>
          <w:p w:rsidR="007D578F" w:rsidRDefault="007D578F" w:rsidP="004464C5">
            <w:pPr>
              <w:rPr>
                <w:b/>
                <w:bCs/>
                <w:sz w:val="28"/>
                <w:lang w:val="sl-SI"/>
              </w:rPr>
            </w:pPr>
            <w:r>
              <w:rPr>
                <w:b/>
                <w:bCs/>
                <w:sz w:val="28"/>
                <w:lang w:val="sl-SI"/>
              </w:rPr>
              <w:t>&lt; 3000</w:t>
            </w:r>
          </w:p>
        </w:tc>
        <w:tc>
          <w:tcPr>
            <w:tcW w:w="2397" w:type="dxa"/>
            <w:tcBorders>
              <w:right w:val="double" w:sz="4" w:space="0" w:color="auto"/>
            </w:tcBorders>
            <w:vAlign w:val="center"/>
          </w:tcPr>
          <w:p w:rsidR="007D578F" w:rsidRDefault="007D578F" w:rsidP="004464C5">
            <w:pPr>
              <w:rPr>
                <w:b/>
                <w:bCs/>
                <w:sz w:val="28"/>
                <w:lang w:val="sl-SI"/>
              </w:rPr>
            </w:pPr>
            <w:r>
              <w:rPr>
                <w:b/>
                <w:bCs/>
                <w:sz w:val="28"/>
                <w:lang w:val="sl-SI"/>
              </w:rPr>
              <w:t>mg/kg kao Na</w:t>
            </w:r>
            <w:r>
              <w:rPr>
                <w:b/>
                <w:bCs/>
                <w:sz w:val="28"/>
                <w:vertAlign w:val="subscript"/>
                <w:lang w:val="sl-SI"/>
              </w:rPr>
              <w:t>2</w:t>
            </w:r>
            <w:r>
              <w:rPr>
                <w:b/>
                <w:bCs/>
                <w:sz w:val="28"/>
                <w:lang w:val="sl-SI"/>
              </w:rPr>
              <w:t>CO</w:t>
            </w:r>
            <w:r>
              <w:rPr>
                <w:b/>
                <w:bCs/>
                <w:sz w:val="28"/>
                <w:vertAlign w:val="subscript"/>
                <w:lang w:val="sl-SI"/>
              </w:rPr>
              <w:t>3</w:t>
            </w:r>
          </w:p>
        </w:tc>
      </w:tr>
      <w:tr w:rsidR="007D578F" w:rsidTr="004464C5">
        <w:tc>
          <w:tcPr>
            <w:tcW w:w="2544" w:type="dxa"/>
            <w:tcBorders>
              <w:left w:val="double" w:sz="4" w:space="0" w:color="auto"/>
            </w:tcBorders>
            <w:vAlign w:val="center"/>
          </w:tcPr>
          <w:p w:rsidR="007D578F" w:rsidRDefault="00637F97" w:rsidP="004464C5">
            <w:pPr>
              <w:rPr>
                <w:b/>
                <w:bCs/>
                <w:sz w:val="28"/>
                <w:lang w:val="sl-SI"/>
              </w:rPr>
            </w:pPr>
            <w:r>
              <w:rPr>
                <w:b/>
                <w:bCs/>
                <w:sz w:val="28"/>
                <w:lang w:val="sl-SI"/>
              </w:rPr>
              <w:t>Сулфати</w:t>
            </w:r>
          </w:p>
        </w:tc>
        <w:tc>
          <w:tcPr>
            <w:tcW w:w="2300" w:type="dxa"/>
            <w:vAlign w:val="center"/>
          </w:tcPr>
          <w:p w:rsidR="007D578F" w:rsidRDefault="007D578F" w:rsidP="004464C5">
            <w:pPr>
              <w:rPr>
                <w:b/>
                <w:bCs/>
                <w:sz w:val="28"/>
                <w:lang w:val="sl-SI"/>
              </w:rPr>
            </w:pPr>
            <w:r>
              <w:rPr>
                <w:b/>
                <w:bCs/>
                <w:sz w:val="28"/>
                <w:lang w:val="sl-SI"/>
              </w:rPr>
              <w:t>&lt; 2000</w:t>
            </w:r>
          </w:p>
        </w:tc>
        <w:tc>
          <w:tcPr>
            <w:tcW w:w="2397" w:type="dxa"/>
            <w:tcBorders>
              <w:right w:val="double" w:sz="4" w:space="0" w:color="auto"/>
            </w:tcBorders>
            <w:vAlign w:val="center"/>
          </w:tcPr>
          <w:p w:rsidR="007D578F" w:rsidRDefault="007D578F" w:rsidP="004464C5">
            <w:pPr>
              <w:rPr>
                <w:b/>
                <w:bCs/>
                <w:sz w:val="28"/>
                <w:lang w:val="sl-SI"/>
              </w:rPr>
            </w:pPr>
            <w:r>
              <w:rPr>
                <w:b/>
                <w:bCs/>
                <w:sz w:val="28"/>
                <w:lang w:val="sl-SI"/>
              </w:rPr>
              <w:t>mg/kg kao NaSO</w:t>
            </w:r>
            <w:r>
              <w:rPr>
                <w:b/>
                <w:bCs/>
                <w:sz w:val="28"/>
                <w:vertAlign w:val="subscript"/>
                <w:lang w:val="sl-SI"/>
              </w:rPr>
              <w:t>4</w:t>
            </w:r>
          </w:p>
        </w:tc>
      </w:tr>
      <w:tr w:rsidR="007D578F" w:rsidTr="004464C5">
        <w:tc>
          <w:tcPr>
            <w:tcW w:w="2544" w:type="dxa"/>
            <w:tcBorders>
              <w:left w:val="double" w:sz="4" w:space="0" w:color="auto"/>
            </w:tcBorders>
            <w:vAlign w:val="center"/>
          </w:tcPr>
          <w:p w:rsidR="007D578F" w:rsidRDefault="00637F97" w:rsidP="004464C5">
            <w:pPr>
              <w:rPr>
                <w:b/>
                <w:bCs/>
                <w:sz w:val="28"/>
                <w:lang w:val="sl-SI"/>
              </w:rPr>
            </w:pPr>
            <w:r>
              <w:rPr>
                <w:b/>
                <w:bCs/>
                <w:sz w:val="28"/>
                <w:lang w:val="sl-SI"/>
              </w:rPr>
              <w:t>Хлорати</w:t>
            </w:r>
          </w:p>
        </w:tc>
        <w:tc>
          <w:tcPr>
            <w:tcW w:w="2300" w:type="dxa"/>
            <w:vAlign w:val="center"/>
          </w:tcPr>
          <w:p w:rsidR="007D578F" w:rsidRDefault="007D578F" w:rsidP="004464C5">
            <w:pPr>
              <w:rPr>
                <w:b/>
                <w:bCs/>
                <w:sz w:val="28"/>
                <w:lang w:val="sl-SI"/>
              </w:rPr>
            </w:pPr>
            <w:r>
              <w:rPr>
                <w:b/>
                <w:bCs/>
                <w:sz w:val="28"/>
                <w:lang w:val="sl-SI"/>
              </w:rPr>
              <w:t>&lt; 500</w:t>
            </w:r>
          </w:p>
        </w:tc>
        <w:tc>
          <w:tcPr>
            <w:tcW w:w="2397" w:type="dxa"/>
            <w:tcBorders>
              <w:right w:val="double" w:sz="4" w:space="0" w:color="auto"/>
            </w:tcBorders>
            <w:vAlign w:val="center"/>
          </w:tcPr>
          <w:p w:rsidR="007D578F" w:rsidRDefault="007D578F" w:rsidP="004464C5">
            <w:pPr>
              <w:rPr>
                <w:b/>
                <w:bCs/>
                <w:sz w:val="28"/>
                <w:lang w:val="sl-SI"/>
              </w:rPr>
            </w:pPr>
            <w:r>
              <w:rPr>
                <w:b/>
                <w:bCs/>
                <w:sz w:val="28"/>
                <w:lang w:val="sl-SI"/>
              </w:rPr>
              <w:t>mg/kg kao NaClO</w:t>
            </w:r>
            <w:r>
              <w:rPr>
                <w:b/>
                <w:bCs/>
                <w:sz w:val="28"/>
                <w:vertAlign w:val="subscript"/>
                <w:lang w:val="sl-SI"/>
              </w:rPr>
              <w:t>3</w:t>
            </w:r>
          </w:p>
        </w:tc>
      </w:tr>
      <w:tr w:rsidR="007D578F" w:rsidTr="004464C5">
        <w:tc>
          <w:tcPr>
            <w:tcW w:w="2544" w:type="dxa"/>
            <w:tcBorders>
              <w:left w:val="double" w:sz="4" w:space="0" w:color="auto"/>
            </w:tcBorders>
            <w:vAlign w:val="center"/>
          </w:tcPr>
          <w:p w:rsidR="007D578F" w:rsidRDefault="00637F97" w:rsidP="004464C5">
            <w:pPr>
              <w:rPr>
                <w:b/>
                <w:bCs/>
                <w:sz w:val="28"/>
                <w:lang w:val="sl-SI"/>
              </w:rPr>
            </w:pPr>
            <w:r>
              <w:rPr>
                <w:b/>
                <w:bCs/>
                <w:sz w:val="28"/>
                <w:lang w:val="sl-SI"/>
              </w:rPr>
              <w:t>Гвожђе</w:t>
            </w:r>
          </w:p>
        </w:tc>
        <w:tc>
          <w:tcPr>
            <w:tcW w:w="2300" w:type="dxa"/>
            <w:vAlign w:val="center"/>
          </w:tcPr>
          <w:p w:rsidR="007D578F" w:rsidRDefault="007D578F" w:rsidP="004464C5">
            <w:pPr>
              <w:rPr>
                <w:b/>
                <w:bCs/>
                <w:sz w:val="28"/>
                <w:lang w:val="sl-SI"/>
              </w:rPr>
            </w:pPr>
            <w:r>
              <w:rPr>
                <w:b/>
                <w:bCs/>
                <w:sz w:val="28"/>
                <w:lang w:val="sl-SI"/>
              </w:rPr>
              <w:t>&lt; 10</w:t>
            </w:r>
          </w:p>
        </w:tc>
        <w:tc>
          <w:tcPr>
            <w:tcW w:w="2397" w:type="dxa"/>
            <w:tcBorders>
              <w:right w:val="double" w:sz="4" w:space="0" w:color="auto"/>
            </w:tcBorders>
            <w:vAlign w:val="center"/>
          </w:tcPr>
          <w:p w:rsidR="007D578F" w:rsidRDefault="007D578F" w:rsidP="004464C5">
            <w:pPr>
              <w:rPr>
                <w:b/>
                <w:bCs/>
                <w:sz w:val="28"/>
                <w:lang w:val="sl-SI"/>
              </w:rPr>
            </w:pPr>
            <w:r>
              <w:rPr>
                <w:b/>
                <w:bCs/>
                <w:sz w:val="28"/>
                <w:lang w:val="sl-SI"/>
              </w:rPr>
              <w:t>mg/kg kao Fe</w:t>
            </w:r>
          </w:p>
          <w:p w:rsidR="007D578F" w:rsidRDefault="007D578F" w:rsidP="004464C5">
            <w:pPr>
              <w:rPr>
                <w:b/>
                <w:bCs/>
                <w:sz w:val="28"/>
                <w:lang w:val="sl-SI"/>
              </w:rPr>
            </w:pPr>
          </w:p>
        </w:tc>
      </w:tr>
      <w:tr w:rsidR="007D578F" w:rsidTr="004464C5">
        <w:tc>
          <w:tcPr>
            <w:tcW w:w="2544" w:type="dxa"/>
            <w:tcBorders>
              <w:left w:val="double" w:sz="4" w:space="0" w:color="auto"/>
            </w:tcBorders>
            <w:vAlign w:val="center"/>
          </w:tcPr>
          <w:p w:rsidR="007D578F" w:rsidRDefault="00637F97" w:rsidP="004464C5">
            <w:pPr>
              <w:rPr>
                <w:b/>
                <w:bCs/>
                <w:sz w:val="28"/>
                <w:lang w:val="sl-SI"/>
              </w:rPr>
            </w:pPr>
            <w:r>
              <w:rPr>
                <w:b/>
                <w:bCs/>
                <w:sz w:val="28"/>
                <w:lang w:val="sl-SI"/>
              </w:rPr>
              <w:t>Алуминијум</w:t>
            </w:r>
          </w:p>
        </w:tc>
        <w:tc>
          <w:tcPr>
            <w:tcW w:w="2300" w:type="dxa"/>
            <w:vAlign w:val="center"/>
          </w:tcPr>
          <w:p w:rsidR="007D578F" w:rsidRDefault="007D578F" w:rsidP="004464C5">
            <w:pPr>
              <w:rPr>
                <w:b/>
                <w:bCs/>
                <w:sz w:val="28"/>
                <w:lang w:val="sl-SI"/>
              </w:rPr>
            </w:pPr>
            <w:r>
              <w:rPr>
                <w:b/>
                <w:bCs/>
                <w:sz w:val="28"/>
                <w:lang w:val="sl-SI"/>
              </w:rPr>
              <w:t>&lt; 10</w:t>
            </w:r>
          </w:p>
        </w:tc>
        <w:tc>
          <w:tcPr>
            <w:tcW w:w="2397" w:type="dxa"/>
            <w:tcBorders>
              <w:right w:val="double" w:sz="4" w:space="0" w:color="auto"/>
            </w:tcBorders>
            <w:vAlign w:val="center"/>
          </w:tcPr>
          <w:p w:rsidR="007D578F" w:rsidRDefault="007D578F" w:rsidP="004464C5">
            <w:pPr>
              <w:rPr>
                <w:b/>
                <w:bCs/>
                <w:sz w:val="28"/>
                <w:lang w:val="sl-SI"/>
              </w:rPr>
            </w:pPr>
            <w:r>
              <w:rPr>
                <w:b/>
                <w:bCs/>
                <w:sz w:val="28"/>
                <w:lang w:val="sl-SI"/>
              </w:rPr>
              <w:t>mg/kg kao Al</w:t>
            </w:r>
          </w:p>
          <w:p w:rsidR="007D578F" w:rsidRDefault="007D578F" w:rsidP="004464C5">
            <w:pPr>
              <w:rPr>
                <w:b/>
                <w:bCs/>
                <w:sz w:val="28"/>
                <w:lang w:val="sl-SI"/>
              </w:rPr>
            </w:pPr>
          </w:p>
        </w:tc>
      </w:tr>
      <w:tr w:rsidR="007D578F" w:rsidTr="004464C5">
        <w:tc>
          <w:tcPr>
            <w:tcW w:w="2544" w:type="dxa"/>
            <w:tcBorders>
              <w:left w:val="double" w:sz="4" w:space="0" w:color="auto"/>
            </w:tcBorders>
            <w:vAlign w:val="center"/>
          </w:tcPr>
          <w:p w:rsidR="007D578F" w:rsidRDefault="00637F97" w:rsidP="004464C5">
            <w:pPr>
              <w:rPr>
                <w:b/>
                <w:bCs/>
                <w:sz w:val="28"/>
                <w:lang w:val="sl-SI"/>
              </w:rPr>
            </w:pPr>
            <w:r>
              <w:rPr>
                <w:b/>
                <w:bCs/>
                <w:sz w:val="28"/>
                <w:lang w:val="sl-SI"/>
              </w:rPr>
              <w:t>Силицијум</w:t>
            </w:r>
          </w:p>
        </w:tc>
        <w:tc>
          <w:tcPr>
            <w:tcW w:w="2300" w:type="dxa"/>
            <w:vAlign w:val="center"/>
          </w:tcPr>
          <w:p w:rsidR="007D578F" w:rsidRDefault="007D578F" w:rsidP="004464C5">
            <w:pPr>
              <w:rPr>
                <w:b/>
                <w:bCs/>
                <w:sz w:val="28"/>
                <w:lang w:val="sl-SI"/>
              </w:rPr>
            </w:pPr>
            <w:r>
              <w:rPr>
                <w:b/>
                <w:bCs/>
                <w:sz w:val="28"/>
                <w:lang w:val="sl-SI"/>
              </w:rPr>
              <w:t>&lt; 100</w:t>
            </w:r>
          </w:p>
        </w:tc>
        <w:tc>
          <w:tcPr>
            <w:tcW w:w="2397" w:type="dxa"/>
            <w:tcBorders>
              <w:right w:val="double" w:sz="4" w:space="0" w:color="auto"/>
            </w:tcBorders>
            <w:vAlign w:val="center"/>
          </w:tcPr>
          <w:p w:rsidR="007D578F" w:rsidRDefault="007D578F" w:rsidP="004464C5">
            <w:pPr>
              <w:rPr>
                <w:b/>
                <w:bCs/>
                <w:sz w:val="28"/>
                <w:vertAlign w:val="subscript"/>
                <w:lang w:val="sl-SI"/>
              </w:rPr>
            </w:pPr>
            <w:r>
              <w:rPr>
                <w:b/>
                <w:bCs/>
                <w:sz w:val="28"/>
                <w:lang w:val="sl-SI"/>
              </w:rPr>
              <w:t>mg/kg kao SiO</w:t>
            </w:r>
            <w:r>
              <w:rPr>
                <w:b/>
                <w:bCs/>
                <w:sz w:val="28"/>
                <w:vertAlign w:val="subscript"/>
                <w:lang w:val="sl-SI"/>
              </w:rPr>
              <w:t>3</w:t>
            </w:r>
          </w:p>
          <w:p w:rsidR="007D578F" w:rsidRDefault="007D578F" w:rsidP="004464C5">
            <w:pPr>
              <w:rPr>
                <w:b/>
                <w:bCs/>
                <w:sz w:val="28"/>
                <w:lang w:val="sl-SI"/>
              </w:rPr>
            </w:pPr>
          </w:p>
        </w:tc>
      </w:tr>
      <w:tr w:rsidR="007D578F" w:rsidTr="004464C5">
        <w:tc>
          <w:tcPr>
            <w:tcW w:w="2544" w:type="dxa"/>
            <w:tcBorders>
              <w:left w:val="double" w:sz="4" w:space="0" w:color="auto"/>
            </w:tcBorders>
            <w:vAlign w:val="center"/>
          </w:tcPr>
          <w:p w:rsidR="007D578F" w:rsidRDefault="00637F97" w:rsidP="004464C5">
            <w:pPr>
              <w:rPr>
                <w:b/>
                <w:bCs/>
                <w:sz w:val="28"/>
                <w:lang w:val="sl-SI"/>
              </w:rPr>
            </w:pPr>
            <w:r>
              <w:rPr>
                <w:b/>
                <w:bCs/>
                <w:sz w:val="28"/>
                <w:lang w:val="sl-SI"/>
              </w:rPr>
              <w:t>Жива</w:t>
            </w:r>
          </w:p>
        </w:tc>
        <w:tc>
          <w:tcPr>
            <w:tcW w:w="2300" w:type="dxa"/>
            <w:vAlign w:val="center"/>
          </w:tcPr>
          <w:p w:rsidR="007D578F" w:rsidRDefault="007D578F" w:rsidP="004464C5">
            <w:pPr>
              <w:rPr>
                <w:b/>
                <w:bCs/>
                <w:sz w:val="28"/>
                <w:lang w:val="sl-SI"/>
              </w:rPr>
            </w:pPr>
            <w:r>
              <w:rPr>
                <w:b/>
                <w:bCs/>
                <w:sz w:val="28"/>
                <w:lang w:val="sl-SI"/>
              </w:rPr>
              <w:t>&lt; 1,5</w:t>
            </w:r>
          </w:p>
        </w:tc>
        <w:tc>
          <w:tcPr>
            <w:tcW w:w="2397" w:type="dxa"/>
            <w:tcBorders>
              <w:right w:val="double" w:sz="4" w:space="0" w:color="auto"/>
            </w:tcBorders>
            <w:vAlign w:val="center"/>
          </w:tcPr>
          <w:p w:rsidR="007D578F" w:rsidRDefault="007D578F" w:rsidP="004464C5">
            <w:pPr>
              <w:rPr>
                <w:b/>
                <w:bCs/>
                <w:sz w:val="28"/>
                <w:lang w:val="sl-SI"/>
              </w:rPr>
            </w:pPr>
            <w:r>
              <w:rPr>
                <w:b/>
                <w:bCs/>
                <w:sz w:val="28"/>
                <w:lang w:val="sl-SI"/>
              </w:rPr>
              <w:t>mg/kg kao Hg</w:t>
            </w:r>
          </w:p>
          <w:p w:rsidR="007D578F" w:rsidRDefault="007D578F" w:rsidP="004464C5">
            <w:pPr>
              <w:rPr>
                <w:b/>
                <w:bCs/>
                <w:sz w:val="28"/>
                <w:lang w:val="sl-SI"/>
              </w:rPr>
            </w:pPr>
          </w:p>
        </w:tc>
      </w:tr>
      <w:tr w:rsidR="007D578F" w:rsidTr="00E812B3">
        <w:tc>
          <w:tcPr>
            <w:tcW w:w="2544" w:type="dxa"/>
            <w:tcBorders>
              <w:left w:val="double" w:sz="4" w:space="0" w:color="auto"/>
            </w:tcBorders>
            <w:vAlign w:val="center"/>
          </w:tcPr>
          <w:p w:rsidR="007D578F" w:rsidRDefault="00637F97" w:rsidP="004464C5">
            <w:pPr>
              <w:rPr>
                <w:b/>
                <w:bCs/>
                <w:sz w:val="28"/>
                <w:lang w:val="sl-SI"/>
              </w:rPr>
            </w:pPr>
            <w:r>
              <w:rPr>
                <w:b/>
                <w:bCs/>
                <w:sz w:val="28"/>
                <w:lang w:val="sl-SI"/>
              </w:rPr>
              <w:t>Тврдоћа</w:t>
            </w:r>
          </w:p>
        </w:tc>
        <w:tc>
          <w:tcPr>
            <w:tcW w:w="2300" w:type="dxa"/>
            <w:vAlign w:val="center"/>
          </w:tcPr>
          <w:p w:rsidR="007D578F" w:rsidRDefault="007D578F" w:rsidP="004464C5">
            <w:pPr>
              <w:rPr>
                <w:b/>
                <w:bCs/>
                <w:sz w:val="28"/>
                <w:lang w:val="sl-SI"/>
              </w:rPr>
            </w:pPr>
            <w:r>
              <w:rPr>
                <w:b/>
                <w:bCs/>
                <w:sz w:val="28"/>
                <w:lang w:val="sl-SI"/>
              </w:rPr>
              <w:t>&lt; 100</w:t>
            </w:r>
          </w:p>
        </w:tc>
        <w:tc>
          <w:tcPr>
            <w:tcW w:w="2397" w:type="dxa"/>
            <w:tcBorders>
              <w:right w:val="double" w:sz="4" w:space="0" w:color="auto"/>
            </w:tcBorders>
            <w:vAlign w:val="center"/>
          </w:tcPr>
          <w:p w:rsidR="007D578F" w:rsidRDefault="007D578F" w:rsidP="004464C5">
            <w:pPr>
              <w:rPr>
                <w:b/>
                <w:bCs/>
                <w:sz w:val="28"/>
                <w:lang w:val="sl-SI"/>
              </w:rPr>
            </w:pPr>
            <w:r>
              <w:rPr>
                <w:b/>
                <w:bCs/>
                <w:sz w:val="28"/>
                <w:lang w:val="sl-SI"/>
              </w:rPr>
              <w:t>mg/kg kao Ca</w:t>
            </w:r>
          </w:p>
          <w:p w:rsidR="007D578F" w:rsidRDefault="007D578F" w:rsidP="004464C5">
            <w:pPr>
              <w:rPr>
                <w:b/>
                <w:bCs/>
                <w:sz w:val="28"/>
                <w:lang w:val="sl-SI"/>
              </w:rPr>
            </w:pPr>
          </w:p>
        </w:tc>
      </w:tr>
      <w:tr w:rsidR="00E812B3" w:rsidTr="00D63392">
        <w:tc>
          <w:tcPr>
            <w:tcW w:w="2544" w:type="dxa"/>
            <w:tcBorders>
              <w:left w:val="double" w:sz="4" w:space="0" w:color="auto"/>
              <w:bottom w:val="double" w:sz="4" w:space="0" w:color="auto"/>
            </w:tcBorders>
          </w:tcPr>
          <w:p w:rsidR="00E812B3" w:rsidRPr="006C6224" w:rsidRDefault="00E812B3" w:rsidP="00E812B3">
            <w:pPr>
              <w:rPr>
                <w:b/>
                <w:bCs/>
                <w:sz w:val="28"/>
                <w:lang w:val="sr-Cyrl-RS"/>
              </w:rPr>
            </w:pPr>
            <w:r w:rsidRPr="006C6224">
              <w:rPr>
                <w:b/>
                <w:bCs/>
                <w:sz w:val="28"/>
                <w:lang w:val="sr-Cyrl-RS"/>
              </w:rPr>
              <w:t>Густина</w:t>
            </w:r>
            <w:r>
              <w:rPr>
                <w:b/>
                <w:bCs/>
                <w:sz w:val="28"/>
                <w:lang w:val="sr-Cyrl-RS"/>
              </w:rPr>
              <w:t xml:space="preserve"> </w:t>
            </w:r>
          </w:p>
        </w:tc>
        <w:tc>
          <w:tcPr>
            <w:tcW w:w="2300" w:type="dxa"/>
            <w:tcBorders>
              <w:bottom w:val="double" w:sz="4" w:space="0" w:color="auto"/>
            </w:tcBorders>
          </w:tcPr>
          <w:p w:rsidR="00E812B3" w:rsidRPr="006C6224" w:rsidRDefault="00E812B3" w:rsidP="00E812B3">
            <w:pPr>
              <w:rPr>
                <w:b/>
                <w:bCs/>
                <w:sz w:val="28"/>
                <w:lang w:val="sr-Cyrl-RS"/>
              </w:rPr>
            </w:pPr>
            <w:r>
              <w:rPr>
                <w:b/>
                <w:bCs/>
                <w:sz w:val="28"/>
                <w:lang w:val="sr-Cyrl-RS"/>
              </w:rPr>
              <w:t>мин 1.490</w:t>
            </w:r>
          </w:p>
        </w:tc>
        <w:tc>
          <w:tcPr>
            <w:tcW w:w="2397" w:type="dxa"/>
            <w:tcBorders>
              <w:bottom w:val="double" w:sz="4" w:space="0" w:color="auto"/>
              <w:right w:val="double" w:sz="4" w:space="0" w:color="auto"/>
            </w:tcBorders>
          </w:tcPr>
          <w:p w:rsidR="00E812B3" w:rsidRPr="006C6224" w:rsidRDefault="00E812B3" w:rsidP="00E812B3">
            <w:pPr>
              <w:rPr>
                <w:rFonts w:cs="Arial"/>
                <w:b/>
                <w:sz w:val="28"/>
                <w:szCs w:val="28"/>
                <w:lang w:val="sr-Latn-RS"/>
              </w:rPr>
            </w:pPr>
            <w:r w:rsidRPr="006C6224">
              <w:rPr>
                <w:rFonts w:cs="Arial"/>
                <w:b/>
                <w:sz w:val="28"/>
                <w:szCs w:val="28"/>
                <w:lang w:val="sr-Latn-RS"/>
              </w:rPr>
              <w:t>kg/l</w:t>
            </w:r>
            <w:r w:rsidRPr="006C6224">
              <w:rPr>
                <w:b/>
                <w:bCs/>
                <w:sz w:val="28"/>
                <w:szCs w:val="28"/>
                <w:lang w:val="sr-Cyrl-RS"/>
              </w:rPr>
              <w:t xml:space="preserve"> на </w:t>
            </w:r>
            <w:r w:rsidRPr="006C6224">
              <w:rPr>
                <w:rFonts w:cs="Arial"/>
                <w:b/>
                <w:sz w:val="28"/>
                <w:szCs w:val="28"/>
                <w:lang w:val="sr-Cyrl-RS"/>
              </w:rPr>
              <w:t>20°</w:t>
            </w:r>
            <w:r w:rsidRPr="006C6224">
              <w:rPr>
                <w:rFonts w:cs="Arial"/>
                <w:b/>
                <w:sz w:val="28"/>
                <w:szCs w:val="28"/>
                <w:lang w:val="sr-Latn-RS"/>
              </w:rPr>
              <w:t xml:space="preserve">C       </w:t>
            </w:r>
          </w:p>
        </w:tc>
      </w:tr>
    </w:tbl>
    <w:p w:rsidR="007D578F" w:rsidRDefault="007D578F" w:rsidP="00D20662">
      <w:pPr>
        <w:rPr>
          <w:rFonts w:cs="Arial"/>
          <w:b/>
          <w:bCs/>
          <w:lang w:val="sr-Cyrl-CS"/>
        </w:rPr>
        <w:sectPr w:rsidR="007D578F" w:rsidSect="004464C5">
          <w:footerReference w:type="even" r:id="rId15"/>
          <w:footerReference w:type="default" r:id="rId16"/>
          <w:pgSz w:w="11906" w:h="16838"/>
          <w:pgMar w:top="567" w:right="567" w:bottom="567" w:left="567" w:header="709" w:footer="709" w:gutter="0"/>
          <w:cols w:space="708"/>
          <w:docGrid w:linePitch="360"/>
        </w:sectPr>
      </w:pPr>
    </w:p>
    <w:p w:rsidR="007D578F" w:rsidRPr="00D20662" w:rsidRDefault="007D578F" w:rsidP="007D578F">
      <w:pPr>
        <w:rPr>
          <w:rFonts w:ascii="Nyala" w:hAnsi="Nyala"/>
          <w:b/>
          <w:bCs/>
          <w:sz w:val="28"/>
        </w:rPr>
      </w:pPr>
    </w:p>
    <w:p w:rsidR="007D578F" w:rsidRPr="00DD0451" w:rsidRDefault="007D578F" w:rsidP="007D578F">
      <w:pPr>
        <w:jc w:val="right"/>
        <w:rPr>
          <w:rFonts w:cs="Arial"/>
          <w:b/>
          <w:iCs/>
          <w:lang w:val="sr-Cyrl-CS"/>
        </w:rPr>
      </w:pPr>
      <w:r w:rsidRPr="00DD0451">
        <w:rPr>
          <w:rFonts w:cs="Arial"/>
          <w:b/>
          <w:iCs/>
          <w:lang w:val="sr-Cyrl-CS"/>
        </w:rPr>
        <w:t xml:space="preserve">Прилог </w:t>
      </w:r>
      <w:r w:rsidR="00E84B49">
        <w:rPr>
          <w:rFonts w:cs="Arial"/>
          <w:b/>
          <w:iCs/>
          <w:lang w:val="sr-Cyrl-CS"/>
        </w:rPr>
        <w:t>5</w:t>
      </w:r>
    </w:p>
    <w:p w:rsidR="007D578F" w:rsidRDefault="007D578F" w:rsidP="007D578F">
      <w:pPr>
        <w:jc w:val="both"/>
        <w:rPr>
          <w:rFonts w:cs="Arial"/>
          <w:b/>
          <w:i/>
          <w:iCs/>
          <w:lang w:val="sl-SI"/>
        </w:rPr>
      </w:pPr>
    </w:p>
    <w:p w:rsidR="007D578F" w:rsidRDefault="007D578F" w:rsidP="007D578F">
      <w:pPr>
        <w:jc w:val="both"/>
        <w:rPr>
          <w:rFonts w:cs="Arial"/>
          <w:bCs/>
          <w:lang w:val="sr-Cyrl-CS"/>
        </w:rPr>
      </w:pPr>
    </w:p>
    <w:p w:rsidR="007D578F" w:rsidRDefault="007D578F" w:rsidP="007D578F">
      <w:pPr>
        <w:jc w:val="center"/>
        <w:rPr>
          <w:rFonts w:cs="Arial"/>
          <w:b/>
          <w:lang w:val="sr-Cyrl-CS"/>
        </w:rPr>
      </w:pPr>
    </w:p>
    <w:p w:rsidR="007D578F" w:rsidRDefault="007D578F" w:rsidP="007D578F">
      <w:pPr>
        <w:jc w:val="center"/>
        <w:rPr>
          <w:rFonts w:cs="Arial"/>
          <w:b/>
          <w:lang w:val="sr-Cyrl-CS"/>
        </w:rPr>
      </w:pPr>
    </w:p>
    <w:p w:rsidR="007D578F" w:rsidRDefault="007D578F" w:rsidP="007D578F">
      <w:pPr>
        <w:jc w:val="center"/>
        <w:rPr>
          <w:rFonts w:cs="Arial"/>
          <w:b/>
          <w:lang w:val="sr-Cyrl-CS"/>
        </w:rPr>
      </w:pPr>
      <w:r>
        <w:rPr>
          <w:rFonts w:cs="Arial"/>
          <w:b/>
          <w:lang w:val="sr-Cyrl-CS"/>
        </w:rPr>
        <w:t>ОБАВЕШТЕЊЕ О ИСПОРУЦИ</w:t>
      </w:r>
    </w:p>
    <w:p w:rsidR="007D578F" w:rsidRDefault="007D578F" w:rsidP="007D578F">
      <w:pPr>
        <w:jc w:val="center"/>
        <w:rPr>
          <w:rFonts w:cs="Arial"/>
          <w:b/>
          <w:lang w:val="sr-Cyrl-CS"/>
        </w:rPr>
      </w:pPr>
    </w:p>
    <w:p w:rsidR="007D578F" w:rsidRDefault="007D578F" w:rsidP="007D578F">
      <w:pPr>
        <w:rPr>
          <w:rFonts w:cs="Arial"/>
          <w:lang w:val="sr-Cyrl-CS"/>
        </w:rPr>
      </w:pPr>
    </w:p>
    <w:p w:rsidR="007D578F" w:rsidRDefault="007D578F" w:rsidP="007D578F">
      <w:pPr>
        <w:rPr>
          <w:rFonts w:cs="Arial"/>
          <w:lang w:val="sr-Cyrl-CS"/>
        </w:rPr>
      </w:pPr>
      <w:r>
        <w:rPr>
          <w:rFonts w:cs="Arial"/>
          <w:lang w:val="sr-Cyrl-CS"/>
        </w:rPr>
        <w:t xml:space="preserve">У складу са чланом </w:t>
      </w:r>
      <w:r w:rsidR="00351E5E">
        <w:rPr>
          <w:rFonts w:cs="Arial"/>
          <w:lang w:val="en-US"/>
        </w:rPr>
        <w:t>6</w:t>
      </w:r>
      <w:r>
        <w:rPr>
          <w:rFonts w:cs="Arial"/>
        </w:rPr>
        <w:t>.</w:t>
      </w:r>
      <w:r>
        <w:rPr>
          <w:rFonts w:cs="Arial"/>
          <w:lang w:val="sr-Cyrl-CS"/>
        </w:rPr>
        <w:t xml:space="preserve"> Уговора број ____________ датум _________  године,  обавештавамо вас о следећој испоруци.</w:t>
      </w:r>
    </w:p>
    <w:p w:rsidR="007D578F" w:rsidRDefault="007D578F" w:rsidP="007D578F">
      <w:pPr>
        <w:rPr>
          <w:rFonts w:cs="Arial"/>
          <w:lang w:val="sr-Cyrl-CS"/>
        </w:rPr>
      </w:pPr>
    </w:p>
    <w:p w:rsidR="007D578F" w:rsidRDefault="007D578F" w:rsidP="007D578F">
      <w:pPr>
        <w:rPr>
          <w:rFonts w:cs="Arial"/>
          <w:lang w:val="sr-Cyrl-CS"/>
        </w:rPr>
      </w:pPr>
    </w:p>
    <w:p w:rsidR="007D578F" w:rsidRDefault="007D578F" w:rsidP="007D578F">
      <w:pPr>
        <w:numPr>
          <w:ilvl w:val="0"/>
          <w:numId w:val="42"/>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7D578F" w:rsidRDefault="007D578F" w:rsidP="007D578F">
      <w:pPr>
        <w:ind w:left="567"/>
        <w:rPr>
          <w:rFonts w:cs="Arial"/>
          <w:lang w:val="sr-Cyrl-CS"/>
        </w:rPr>
      </w:pPr>
    </w:p>
    <w:p w:rsidR="007D578F" w:rsidRDefault="007D578F" w:rsidP="007D578F">
      <w:pPr>
        <w:numPr>
          <w:ilvl w:val="0"/>
          <w:numId w:val="42"/>
        </w:numPr>
        <w:suppressAutoHyphens w:val="0"/>
        <w:ind w:left="567"/>
        <w:rPr>
          <w:rFonts w:cs="Arial"/>
        </w:rPr>
      </w:pPr>
      <w:r>
        <w:rPr>
          <w:rFonts w:cs="Arial"/>
          <w:lang w:val="sr-Cyrl-CS"/>
        </w:rPr>
        <w:t>Датум отпреме</w:t>
      </w:r>
      <w:r>
        <w:rPr>
          <w:rFonts w:cs="Arial"/>
        </w:rPr>
        <w:tab/>
      </w:r>
      <w:r>
        <w:rPr>
          <w:rFonts w:cs="Arial"/>
          <w:lang w:val="sr-Cyrl-CS"/>
        </w:rPr>
        <w:tab/>
      </w:r>
      <w:r>
        <w:rPr>
          <w:rFonts w:cs="Arial"/>
        </w:rPr>
        <w:t>_____________________</w:t>
      </w:r>
    </w:p>
    <w:p w:rsidR="007D578F" w:rsidRPr="00273038" w:rsidRDefault="007D578F" w:rsidP="007D578F">
      <w:pPr>
        <w:ind w:left="567"/>
        <w:rPr>
          <w:rFonts w:cs="Arial"/>
          <w:lang w:val="sr-Cyrl-CS"/>
        </w:rPr>
      </w:pPr>
    </w:p>
    <w:p w:rsidR="007D578F" w:rsidRDefault="007D578F" w:rsidP="007D578F">
      <w:pPr>
        <w:numPr>
          <w:ilvl w:val="0"/>
          <w:numId w:val="42"/>
        </w:numPr>
        <w:suppressAutoHyphens w:val="0"/>
        <w:ind w:left="567"/>
        <w:rPr>
          <w:rFonts w:cs="Arial"/>
        </w:rPr>
      </w:pPr>
      <w:r>
        <w:rPr>
          <w:rFonts w:cs="Arial"/>
          <w:lang w:val="sr-Cyrl-CS"/>
        </w:rPr>
        <w:t>Превозно средство</w:t>
      </w:r>
      <w:r>
        <w:rPr>
          <w:rFonts w:cs="Arial"/>
        </w:rPr>
        <w:tab/>
      </w:r>
      <w:r>
        <w:rPr>
          <w:rFonts w:cs="Arial"/>
        </w:rPr>
        <w:tab/>
        <w:t>_____________________</w:t>
      </w:r>
    </w:p>
    <w:p w:rsidR="007D578F" w:rsidRDefault="007D578F" w:rsidP="007D578F">
      <w:pPr>
        <w:ind w:left="567"/>
        <w:rPr>
          <w:rFonts w:cs="Arial"/>
        </w:rPr>
      </w:pPr>
    </w:p>
    <w:p w:rsidR="007D578F" w:rsidRDefault="007D578F" w:rsidP="007D578F">
      <w:pPr>
        <w:numPr>
          <w:ilvl w:val="0"/>
          <w:numId w:val="42"/>
        </w:numPr>
        <w:suppressAutoHyphens w:val="0"/>
        <w:ind w:left="567"/>
        <w:rPr>
          <w:rFonts w:cs="Arial"/>
        </w:rPr>
      </w:pPr>
      <w:r>
        <w:rPr>
          <w:rFonts w:cs="Arial"/>
          <w:lang w:val="sr-Cyrl-CS"/>
        </w:rPr>
        <w:t>Регистарски број</w:t>
      </w:r>
      <w:r>
        <w:rPr>
          <w:rFonts w:cs="Arial"/>
        </w:rPr>
        <w:tab/>
      </w:r>
      <w:r>
        <w:rPr>
          <w:rFonts w:cs="Arial"/>
        </w:rPr>
        <w:tab/>
        <w:t>_____________________</w:t>
      </w:r>
    </w:p>
    <w:p w:rsidR="007D578F" w:rsidRDefault="007D578F" w:rsidP="007D578F">
      <w:pPr>
        <w:ind w:left="567"/>
        <w:rPr>
          <w:rFonts w:cs="Arial"/>
        </w:rPr>
      </w:pPr>
    </w:p>
    <w:p w:rsidR="007D578F" w:rsidRDefault="007D578F" w:rsidP="007D578F">
      <w:pPr>
        <w:numPr>
          <w:ilvl w:val="0"/>
          <w:numId w:val="42"/>
        </w:numPr>
        <w:suppressAutoHyphens w:val="0"/>
        <w:ind w:left="567"/>
        <w:rPr>
          <w:rFonts w:cs="Arial"/>
        </w:rPr>
      </w:pPr>
      <w:r>
        <w:rPr>
          <w:rFonts w:cs="Arial"/>
        </w:rPr>
        <w:t>T</w:t>
      </w:r>
      <w:r>
        <w:rPr>
          <w:rFonts w:cs="Arial"/>
          <w:lang w:val="sr-Cyrl-CS"/>
        </w:rPr>
        <w:t xml:space="preserve">ежина </w:t>
      </w:r>
      <w:r>
        <w:rPr>
          <w:rFonts w:cs="Arial"/>
        </w:rPr>
        <w:t>kg</w:t>
      </w:r>
      <w:r>
        <w:rPr>
          <w:rFonts w:cs="Arial"/>
        </w:rPr>
        <w:tab/>
      </w:r>
      <w:r>
        <w:rPr>
          <w:rFonts w:cs="Arial"/>
          <w:lang w:val="sr-Cyrl-CS"/>
        </w:rPr>
        <w:tab/>
      </w:r>
      <w:r>
        <w:rPr>
          <w:rFonts w:cs="Arial"/>
        </w:rPr>
        <w:tab/>
        <w:t>_____________________</w:t>
      </w:r>
    </w:p>
    <w:p w:rsidR="007D578F" w:rsidRDefault="007D578F" w:rsidP="007D578F">
      <w:pPr>
        <w:ind w:left="567"/>
        <w:rPr>
          <w:rFonts w:cs="Arial"/>
          <w:lang w:val="sr-Cyrl-CS"/>
        </w:rPr>
      </w:pPr>
    </w:p>
    <w:p w:rsidR="007D578F" w:rsidRDefault="007D578F" w:rsidP="007D578F">
      <w:pPr>
        <w:numPr>
          <w:ilvl w:val="0"/>
          <w:numId w:val="42"/>
        </w:numPr>
        <w:suppressAutoHyphens w:val="0"/>
        <w:ind w:left="567"/>
        <w:rPr>
          <w:rFonts w:cs="Arial"/>
        </w:rPr>
      </w:pPr>
      <w:r>
        <w:rPr>
          <w:rFonts w:cs="Arial"/>
          <w:lang w:val="sr-Cyrl-CS"/>
        </w:rPr>
        <w:t>Датум приспећа</w:t>
      </w:r>
      <w:r>
        <w:rPr>
          <w:rFonts w:cs="Arial"/>
        </w:rPr>
        <w:tab/>
      </w:r>
      <w:r>
        <w:rPr>
          <w:rFonts w:cs="Arial"/>
          <w:lang w:val="sr-Cyrl-CS"/>
        </w:rPr>
        <w:tab/>
      </w:r>
      <w:r>
        <w:rPr>
          <w:rFonts w:cs="Arial"/>
        </w:rPr>
        <w:t>______________________</w:t>
      </w:r>
    </w:p>
    <w:p w:rsidR="007D578F" w:rsidRDefault="007D578F" w:rsidP="007D578F">
      <w:pPr>
        <w:ind w:left="567"/>
        <w:rPr>
          <w:rFonts w:cs="Arial"/>
        </w:rPr>
      </w:pPr>
    </w:p>
    <w:p w:rsidR="007D578F" w:rsidRDefault="007D578F" w:rsidP="007D578F">
      <w:pPr>
        <w:numPr>
          <w:ilvl w:val="0"/>
          <w:numId w:val="42"/>
        </w:numPr>
        <w:suppressAutoHyphens w:val="0"/>
        <w:ind w:left="567"/>
        <w:rPr>
          <w:rFonts w:cs="Arial"/>
        </w:rPr>
      </w:pPr>
      <w:r>
        <w:rPr>
          <w:rFonts w:cs="Arial"/>
        </w:rPr>
        <w:t>M</w:t>
      </w:r>
      <w:r>
        <w:rPr>
          <w:rFonts w:cs="Arial"/>
          <w:lang w:val="sr-Cyrl-CS"/>
        </w:rPr>
        <w:t>есто складиштења</w:t>
      </w:r>
      <w:r>
        <w:rPr>
          <w:rFonts w:cs="Arial"/>
          <w:lang w:val="sr-Cyrl-CS"/>
        </w:rPr>
        <w:tab/>
      </w:r>
      <w:r>
        <w:rPr>
          <w:rFonts w:cs="Arial"/>
        </w:rPr>
        <w:tab/>
        <w:t>_____________________</w:t>
      </w:r>
      <w:r>
        <w:rPr>
          <w:rFonts w:cs="Arial"/>
          <w:lang w:val="sr-Cyrl-CS"/>
        </w:rPr>
        <w:t>_</w:t>
      </w:r>
    </w:p>
    <w:p w:rsidR="007D578F" w:rsidRDefault="007D578F" w:rsidP="007D578F">
      <w:pPr>
        <w:rPr>
          <w:rFonts w:cs="Arial"/>
        </w:rPr>
      </w:pPr>
    </w:p>
    <w:p w:rsidR="007D578F" w:rsidRDefault="007D578F" w:rsidP="007D578F">
      <w:pPr>
        <w:rPr>
          <w:rFonts w:cs="Arial"/>
          <w:lang w:val="sr-Cyrl-CS"/>
        </w:rPr>
      </w:pPr>
    </w:p>
    <w:p w:rsidR="007D578F" w:rsidRDefault="007D578F" w:rsidP="007D578F">
      <w:pPr>
        <w:rPr>
          <w:rFonts w:cs="Arial"/>
          <w:lang w:val="sr-Cyrl-CS"/>
        </w:rPr>
      </w:pPr>
    </w:p>
    <w:p w:rsidR="007D578F" w:rsidRDefault="007D578F" w:rsidP="007D578F">
      <w:pPr>
        <w:rPr>
          <w:rFonts w:cs="Arial"/>
          <w:lang w:val="sr-Cyrl-CS"/>
        </w:rPr>
      </w:pPr>
    </w:p>
    <w:p w:rsidR="007D578F" w:rsidRPr="00CB2EC4" w:rsidRDefault="007D578F" w:rsidP="007D578F">
      <w:pPr>
        <w:rPr>
          <w:rFonts w:cs="Arial"/>
          <w:lang w:val="sr-Cyrl-CS"/>
        </w:rPr>
      </w:pPr>
    </w:p>
    <w:p w:rsidR="007D578F" w:rsidRDefault="007D578F" w:rsidP="007D578F">
      <w:pPr>
        <w:rPr>
          <w:rFonts w:cs="Arial"/>
        </w:rPr>
      </w:pPr>
    </w:p>
    <w:p w:rsidR="007D578F" w:rsidRDefault="007D578F" w:rsidP="007D578F">
      <w:pPr>
        <w:rPr>
          <w:rFonts w:cs="Arial"/>
        </w:rPr>
      </w:pPr>
    </w:p>
    <w:p w:rsidR="00D20662" w:rsidRDefault="007D578F" w:rsidP="007D578F">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sidR="00D20662">
        <w:rPr>
          <w:rFonts w:cs="Arial"/>
          <w:lang w:val="sr-Cyrl-CS"/>
        </w:rPr>
        <w:t xml:space="preserve">                      </w:t>
      </w:r>
    </w:p>
    <w:p w:rsidR="007D578F" w:rsidRDefault="00D20662" w:rsidP="007D578F">
      <w:pPr>
        <w:ind w:left="4320"/>
        <w:rPr>
          <w:rFonts w:cs="Arial"/>
          <w:lang w:val="sr-Cyrl-CS"/>
        </w:rPr>
      </w:pPr>
      <w:r>
        <w:rPr>
          <w:rFonts w:cs="Arial"/>
          <w:lang w:val="sr-Cyrl-CS"/>
        </w:rPr>
        <w:t xml:space="preserve">                </w:t>
      </w:r>
      <w:r w:rsidR="007D578F">
        <w:rPr>
          <w:rFonts w:cs="Arial"/>
          <w:lang w:val="sr-Cyrl-CS"/>
        </w:rPr>
        <w:t>Потпис Продавца</w:t>
      </w:r>
    </w:p>
    <w:p w:rsidR="007D578F" w:rsidRDefault="007D578F" w:rsidP="007D578F">
      <w:pPr>
        <w:ind w:left="4320"/>
        <w:rPr>
          <w:rFonts w:cs="Arial"/>
          <w:lang w:val="sr-Cyrl-CS"/>
        </w:rPr>
      </w:pPr>
    </w:p>
    <w:p w:rsidR="007D578F" w:rsidRDefault="007D578F" w:rsidP="007D578F">
      <w:pPr>
        <w:rPr>
          <w:rFonts w:cs="Arial"/>
          <w:lang w:val="sr-Cyrl-CS"/>
        </w:rPr>
        <w:sectPr w:rsidR="007D578F">
          <w:footerReference w:type="even" r:id="rId17"/>
          <w:footerReference w:type="default" r:id="rId18"/>
          <w:pgSz w:w="12240" w:h="15840"/>
          <w:pgMar w:top="1440" w:right="1800" w:bottom="1440" w:left="1800" w:header="708" w:footer="708" w:gutter="0"/>
          <w:cols w:space="708"/>
          <w:docGrid w:linePitch="360"/>
        </w:sectPr>
      </w:pPr>
    </w:p>
    <w:p w:rsidR="007D578F" w:rsidRDefault="007D578F" w:rsidP="007D578F">
      <w:pPr>
        <w:rPr>
          <w:rFonts w:cs="Arial"/>
          <w:b/>
          <w:iCs/>
          <w:lang w:val="sr-Cyrl-CS"/>
        </w:rPr>
      </w:pPr>
    </w:p>
    <w:p w:rsidR="00CD3C73" w:rsidRPr="00BD08A8" w:rsidRDefault="00CD3C73" w:rsidP="00CD3C73">
      <w:pPr>
        <w:suppressAutoHyphens w:val="0"/>
        <w:contextualSpacing/>
        <w:jc w:val="both"/>
        <w:outlineLvl w:val="6"/>
        <w:rPr>
          <w:rFonts w:cs="Arial"/>
          <w:b/>
          <w:szCs w:val="24"/>
          <w:lang w:val="sr-Cyrl-CS" w:eastAsia="en-US"/>
        </w:rPr>
      </w:pPr>
      <w:r w:rsidRPr="00BD08A8">
        <w:rPr>
          <w:rFonts w:cs="Arial"/>
          <w:b/>
          <w:szCs w:val="24"/>
          <w:lang w:val="sr-Cyrl-CS" w:eastAsia="en-US"/>
        </w:rPr>
        <w:t xml:space="preserve">ДЕО </w:t>
      </w:r>
      <w:r>
        <w:rPr>
          <w:rFonts w:cs="Arial"/>
          <w:b/>
          <w:szCs w:val="24"/>
          <w:lang w:val="sr-Cyrl-CS" w:eastAsia="en-US"/>
        </w:rPr>
        <w:t>7</w:t>
      </w:r>
      <w:r w:rsidRPr="00BD08A8">
        <w:rPr>
          <w:rFonts w:cs="Arial"/>
          <w:b/>
          <w:szCs w:val="24"/>
          <w:lang w:val="sr-Cyrl-CS" w:eastAsia="en-US"/>
        </w:rPr>
        <w:t>.     УПУТСТВО ПОНУЂАЧИМА КАКО ДА САЧИНЕ ПОНУДУ</w:t>
      </w:r>
    </w:p>
    <w:p w:rsidR="00CD3C73" w:rsidRPr="00CD3C73" w:rsidRDefault="0050758B" w:rsidP="00CD3C73">
      <w:pPr>
        <w:pStyle w:val="ListParagraph"/>
        <w:keepNext/>
        <w:numPr>
          <w:ilvl w:val="1"/>
          <w:numId w:val="35"/>
        </w:numPr>
        <w:suppressAutoHyphens w:val="0"/>
        <w:spacing w:before="240" w:after="60"/>
        <w:contextualSpacing/>
        <w:jc w:val="both"/>
        <w:outlineLvl w:val="1"/>
        <w:rPr>
          <w:rFonts w:cs="Arial"/>
          <w:b/>
          <w:bCs/>
          <w:iCs/>
          <w:szCs w:val="24"/>
          <w:lang w:eastAsia="en-US"/>
        </w:rPr>
      </w:pPr>
      <w:r>
        <w:rPr>
          <w:rFonts w:cs="Arial"/>
          <w:b/>
          <w:bCs/>
          <w:iCs/>
          <w:szCs w:val="24"/>
          <w:lang w:eastAsia="en-US"/>
        </w:rPr>
        <w:t xml:space="preserve">. </w:t>
      </w:r>
      <w:r w:rsidR="00CD3C73" w:rsidRPr="00CD3C73">
        <w:rPr>
          <w:rFonts w:cs="Arial"/>
          <w:b/>
          <w:bCs/>
          <w:iCs/>
          <w:szCs w:val="24"/>
          <w:lang w:eastAsia="en-US"/>
        </w:rPr>
        <w:t xml:space="preserve">ПОДАЦИ О ЈЕЗИКУ НА КОЈЕМ ПОНУДА </w:t>
      </w:r>
      <w:r w:rsidR="00EC4ABB">
        <w:rPr>
          <w:rFonts w:cs="Arial"/>
          <w:b/>
          <w:bCs/>
          <w:iCs/>
          <w:szCs w:val="24"/>
          <w:lang w:eastAsia="en-US"/>
        </w:rPr>
        <w:t>ТРЕБА</w:t>
      </w:r>
      <w:r w:rsidR="00CD3C73" w:rsidRPr="00CD3C73">
        <w:rPr>
          <w:rFonts w:cs="Arial"/>
          <w:b/>
          <w:bCs/>
          <w:iCs/>
          <w:szCs w:val="24"/>
          <w:lang w:eastAsia="en-US"/>
        </w:rPr>
        <w:t xml:space="preserve"> </w:t>
      </w:r>
      <w:r w:rsidR="00EC4ABB">
        <w:rPr>
          <w:rFonts w:cs="Arial"/>
          <w:b/>
          <w:bCs/>
          <w:iCs/>
          <w:szCs w:val="24"/>
          <w:lang w:eastAsia="en-US"/>
        </w:rPr>
        <w:t>ДА БУДЕ</w:t>
      </w:r>
      <w:r w:rsidR="00CD3C73" w:rsidRPr="00CD3C73">
        <w:rPr>
          <w:rFonts w:cs="Arial"/>
          <w:b/>
          <w:bCs/>
          <w:iCs/>
          <w:szCs w:val="24"/>
          <w:lang w:eastAsia="en-US"/>
        </w:rPr>
        <w:t xml:space="preserve"> САСТАВЉЕНА</w:t>
      </w:r>
    </w:p>
    <w:p w:rsidR="00CD3C73" w:rsidRPr="00BD08A8" w:rsidRDefault="00CD3C73" w:rsidP="00CD3C73">
      <w:pPr>
        <w:keepNext/>
        <w:suppressAutoHyphens w:val="0"/>
        <w:spacing w:before="240" w:after="60"/>
        <w:contextualSpacing/>
        <w:jc w:val="both"/>
        <w:outlineLvl w:val="1"/>
        <w:rPr>
          <w:rFonts w:cs="Arial"/>
          <w:szCs w:val="24"/>
          <w:lang w:eastAsia="en-US"/>
        </w:rPr>
      </w:pPr>
      <w:bookmarkStart w:id="12" w:name="_Toc297798705"/>
      <w:r w:rsidRPr="00BD08A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CD3C73" w:rsidRPr="00BD08A8" w:rsidRDefault="00CD3C73" w:rsidP="00CD3C73">
      <w:pPr>
        <w:keepNext/>
        <w:suppressAutoHyphens w:val="0"/>
        <w:spacing w:before="240" w:after="60"/>
        <w:contextualSpacing/>
        <w:jc w:val="both"/>
        <w:outlineLvl w:val="1"/>
        <w:rPr>
          <w:rFonts w:cs="Arial"/>
          <w:szCs w:val="24"/>
          <w:lang w:eastAsia="en-US"/>
        </w:rPr>
      </w:pPr>
    </w:p>
    <w:p w:rsidR="00CD3C73" w:rsidRPr="00BD08A8" w:rsidRDefault="00CD3C73" w:rsidP="00CD3C73">
      <w:pPr>
        <w:keepNext/>
        <w:suppressAutoHyphens w:val="0"/>
        <w:spacing w:before="240" w:after="60"/>
        <w:contextualSpacing/>
        <w:jc w:val="both"/>
        <w:outlineLvl w:val="1"/>
        <w:rPr>
          <w:rFonts w:cs="Arial"/>
          <w:szCs w:val="24"/>
        </w:rPr>
      </w:pPr>
      <w:r w:rsidRPr="00BD08A8">
        <w:rPr>
          <w:rFonts w:cs="Arial"/>
          <w:szCs w:val="24"/>
          <w:lang w:val="sr-Latn-CS" w:eastAsia="en-US"/>
        </w:rPr>
        <w:t xml:space="preserve">Понуда са свим прилозима </w:t>
      </w:r>
      <w:r w:rsidR="00EC4ABB">
        <w:rPr>
          <w:rFonts w:cs="Arial"/>
          <w:szCs w:val="24"/>
          <w:lang w:eastAsia="en-US"/>
        </w:rPr>
        <w:t>треба</w:t>
      </w:r>
      <w:r w:rsidRPr="00BD08A8">
        <w:rPr>
          <w:rFonts w:cs="Arial"/>
          <w:szCs w:val="24"/>
          <w:lang w:val="sr-Latn-CS" w:eastAsia="en-US"/>
        </w:rPr>
        <w:t xml:space="preserve"> бити сачињена на српском језику. Ако је неки доказ или документ на страном језику, исти </w:t>
      </w:r>
      <w:r w:rsidR="00EC4ABB">
        <w:rPr>
          <w:rFonts w:cs="Arial"/>
          <w:szCs w:val="24"/>
          <w:lang w:eastAsia="en-US"/>
        </w:rPr>
        <w:t>треба да</w:t>
      </w:r>
      <w:r w:rsidR="00EC4ABB">
        <w:rPr>
          <w:rFonts w:cs="Arial"/>
          <w:szCs w:val="24"/>
          <w:lang w:val="sr-Latn-CS" w:eastAsia="en-US"/>
        </w:rPr>
        <w:t xml:space="preserve"> б</w:t>
      </w:r>
      <w:r w:rsidR="00EC4ABB">
        <w:rPr>
          <w:rFonts w:cs="Arial"/>
          <w:szCs w:val="24"/>
          <w:lang w:eastAsia="en-US"/>
        </w:rPr>
        <w:t>уде</w:t>
      </w:r>
      <w:r w:rsidRPr="00BD08A8">
        <w:rPr>
          <w:rFonts w:cs="Arial"/>
          <w:szCs w:val="24"/>
          <w:lang w:val="sr-Latn-CS" w:eastAsia="en-US"/>
        </w:rPr>
        <w:t xml:space="preserve"> преведен на српски</w:t>
      </w:r>
      <w:r w:rsidRPr="00BD08A8">
        <w:rPr>
          <w:rFonts w:cs="Arial"/>
          <w:szCs w:val="24"/>
        </w:rPr>
        <w:t xml:space="preserve"> и оверен од стране овлашћеног преводиоца/тумача.</w:t>
      </w:r>
    </w:p>
    <w:p w:rsidR="00CD3C73" w:rsidRPr="00BD08A8" w:rsidRDefault="00CD3C73" w:rsidP="00CD3C73">
      <w:pPr>
        <w:keepNext/>
        <w:suppressAutoHyphens w:val="0"/>
        <w:spacing w:before="240" w:after="60"/>
        <w:contextualSpacing/>
        <w:jc w:val="both"/>
        <w:outlineLvl w:val="1"/>
        <w:rPr>
          <w:rFonts w:cs="Arial"/>
          <w:szCs w:val="24"/>
          <w:lang w:eastAsia="en-US"/>
        </w:rPr>
      </w:pPr>
    </w:p>
    <w:p w:rsidR="00CD3C73" w:rsidRPr="00BD08A8" w:rsidRDefault="00CD3C73" w:rsidP="00CD3C73">
      <w:pPr>
        <w:keepNext/>
        <w:suppressAutoHyphens w:val="0"/>
        <w:spacing w:before="240" w:after="60"/>
        <w:contextualSpacing/>
        <w:jc w:val="both"/>
        <w:outlineLvl w:val="1"/>
        <w:rPr>
          <w:rFonts w:cs="Arial"/>
          <w:szCs w:val="24"/>
          <w:lang w:val="sr-Latn-CS" w:eastAsia="en-US"/>
        </w:rPr>
      </w:pPr>
      <w:r w:rsidRPr="00BD08A8">
        <w:rPr>
          <w:rFonts w:cs="Arial"/>
          <w:szCs w:val="24"/>
          <w:lang w:val="sr-Latn-CS" w:eastAsia="en-US"/>
        </w:rPr>
        <w:t>Ако понуда са свим прилозима није сачињена на српском језику, биће одбијена као неприхватљива.</w:t>
      </w:r>
    </w:p>
    <w:p w:rsidR="00CD3C73" w:rsidRPr="00BD08A8" w:rsidRDefault="00CD3C73" w:rsidP="00CD3C73">
      <w:pPr>
        <w:keepNext/>
        <w:suppressAutoHyphens w:val="0"/>
        <w:spacing w:before="240" w:after="60"/>
        <w:contextualSpacing/>
        <w:jc w:val="both"/>
        <w:outlineLvl w:val="1"/>
        <w:rPr>
          <w:rFonts w:cs="Arial"/>
          <w:b/>
          <w:bCs/>
          <w:iCs/>
          <w:szCs w:val="24"/>
          <w:lang w:eastAsia="en-US"/>
        </w:rPr>
      </w:pPr>
    </w:p>
    <w:p w:rsidR="00CD3C73" w:rsidRPr="00BD08A8" w:rsidRDefault="0050758B" w:rsidP="00CD3C73">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00CD3C73" w:rsidRPr="00BD08A8">
        <w:rPr>
          <w:rFonts w:cs="Arial"/>
          <w:b/>
          <w:bCs/>
          <w:iCs/>
          <w:szCs w:val="24"/>
          <w:lang w:eastAsia="en-US"/>
        </w:rPr>
        <w:t xml:space="preserve">.2. </w:t>
      </w:r>
      <w:r w:rsidR="00CD3C73" w:rsidRPr="00BD08A8">
        <w:rPr>
          <w:rFonts w:cs="Arial"/>
          <w:b/>
          <w:bCs/>
          <w:iCs/>
          <w:szCs w:val="24"/>
          <w:lang w:val="ru-RU" w:eastAsia="en-US"/>
        </w:rPr>
        <w:t xml:space="preserve">НАЧИН </w:t>
      </w:r>
      <w:bookmarkEnd w:id="12"/>
      <w:r w:rsidR="00CD3C73" w:rsidRPr="00BD08A8">
        <w:rPr>
          <w:rFonts w:cs="Arial"/>
          <w:b/>
          <w:bCs/>
          <w:iCs/>
          <w:szCs w:val="24"/>
          <w:lang w:eastAsia="en-US"/>
        </w:rPr>
        <w:t xml:space="preserve">ПОДНОШЕЊА ПОНУДЕ </w:t>
      </w:r>
    </w:p>
    <w:p w:rsidR="00CD3C73" w:rsidRPr="00BD08A8" w:rsidRDefault="00CD3C73" w:rsidP="00CD3C73">
      <w:pPr>
        <w:spacing w:line="100" w:lineRule="atLeast"/>
        <w:jc w:val="both"/>
        <w:rPr>
          <w:rFonts w:eastAsia="TimesNewRomanPSMT" w:cs="Arial"/>
          <w:bCs/>
          <w:color w:val="000000"/>
          <w:kern w:val="1"/>
          <w:szCs w:val="24"/>
        </w:rPr>
      </w:pPr>
    </w:p>
    <w:p w:rsidR="00CD3C73" w:rsidRPr="00D64B8B" w:rsidRDefault="00CD3C73" w:rsidP="00D64B8B">
      <w:pPr>
        <w:pStyle w:val="BodyText"/>
        <w:rPr>
          <w:rFonts w:ascii="Arial" w:hAnsi="Arial" w:cs="Arial"/>
          <w:szCs w:val="24"/>
          <w:lang w:val="sr-Latn-CS"/>
        </w:rPr>
      </w:pPr>
      <w:r w:rsidRPr="00D64B8B">
        <w:rPr>
          <w:rFonts w:ascii="Arial" w:hAnsi="Arial" w:cs="Arial"/>
          <w:szCs w:val="24"/>
          <w:lang w:val="ru-RU" w:eastAsia="en-US"/>
        </w:rPr>
        <w:t>Понуђач подноси понуду</w:t>
      </w:r>
      <w:r w:rsidR="00D64B8B" w:rsidRPr="00D64B8B">
        <w:rPr>
          <w:rFonts w:ascii="Arial" w:hAnsi="Arial" w:cs="Arial"/>
          <w:szCs w:val="24"/>
          <w:lang w:val="ru-RU" w:eastAsia="en-US"/>
        </w:rPr>
        <w:t xml:space="preserve"> </w:t>
      </w:r>
      <w:r w:rsidRPr="00E97940">
        <w:rPr>
          <w:rFonts w:ascii="Arial" w:hAnsi="Arial" w:cs="Arial"/>
          <w:szCs w:val="24"/>
          <w:lang w:eastAsia="en-US"/>
        </w:rPr>
        <w:t xml:space="preserve">која </w:t>
      </w:r>
      <w:r w:rsidR="003B7ED7" w:rsidRPr="00E97940">
        <w:rPr>
          <w:rFonts w:ascii="Arial" w:hAnsi="Arial" w:cs="Arial"/>
          <w:szCs w:val="24"/>
          <w:lang w:eastAsia="en-US"/>
        </w:rPr>
        <w:t>треба да  буд</w:t>
      </w:r>
      <w:r w:rsidR="00E97940" w:rsidRPr="00E97940">
        <w:rPr>
          <w:rFonts w:ascii="Arial" w:hAnsi="Arial" w:cs="Arial"/>
          <w:szCs w:val="24"/>
          <w:lang w:eastAsia="en-US"/>
        </w:rPr>
        <w:t>е</w:t>
      </w:r>
      <w:r w:rsidRPr="00E97940">
        <w:rPr>
          <w:rFonts w:ascii="Arial" w:hAnsi="Arial" w:cs="Arial"/>
          <w:szCs w:val="24"/>
          <w:lang w:eastAsia="en-US"/>
        </w:rPr>
        <w:t xml:space="preserve"> повезана тако да се листови не могу раздвојити</w:t>
      </w:r>
      <w:r w:rsidR="00D64B8B" w:rsidRPr="00E97940">
        <w:rPr>
          <w:rFonts w:ascii="Arial" w:hAnsi="Arial" w:cs="Arial"/>
          <w:szCs w:val="24"/>
          <w:lang w:eastAsia="en-US"/>
        </w:rPr>
        <w:t xml:space="preserve"> </w:t>
      </w:r>
      <w:r w:rsidRPr="00E97940">
        <w:rPr>
          <w:rFonts w:ascii="Arial" w:hAnsi="Arial" w:cs="Arial"/>
          <w:szCs w:val="24"/>
          <w:lang w:val="ru-RU" w:eastAsia="en-US"/>
        </w:rPr>
        <w:t>са доказима о испуњености услова из конкурсне документације, лично или поштом, у затвореној и запечаћеној коверти,</w:t>
      </w:r>
      <w:r w:rsidRPr="00D64B8B">
        <w:rPr>
          <w:rFonts w:ascii="Arial" w:hAnsi="Arial" w:cs="Arial"/>
          <w:szCs w:val="24"/>
          <w:lang w:val="ru-RU" w:eastAsia="en-US"/>
        </w:rPr>
        <w:t xml:space="preserve"> тако да се са сигурношћу може закључити да се први пут отвара</w:t>
      </w:r>
      <w:r w:rsidRPr="00D64B8B">
        <w:rPr>
          <w:rFonts w:ascii="Arial" w:eastAsia="TimesNewRomanPSMT" w:hAnsi="Arial" w:cs="Arial"/>
          <w:bCs/>
          <w:color w:val="000000"/>
          <w:kern w:val="1"/>
          <w:szCs w:val="24"/>
        </w:rPr>
        <w:t xml:space="preserve"> на адресу: </w:t>
      </w:r>
      <w:r w:rsidRPr="00D64B8B">
        <w:rPr>
          <w:rFonts w:ascii="Arial" w:eastAsia="TimesNewRomanPSMT" w:hAnsi="Arial" w:cs="Arial"/>
          <w:bCs/>
          <w:iCs/>
          <w:color w:val="000000"/>
          <w:kern w:val="1"/>
          <w:szCs w:val="24"/>
          <w:lang w:val="ru-RU"/>
        </w:rPr>
        <w:t xml:space="preserve">Јавно предузеће „Електропривреда Србије“, 11000 Београд, Србија, Улица </w:t>
      </w:r>
      <w:r w:rsidRPr="00D64B8B">
        <w:rPr>
          <w:rFonts w:ascii="Arial" w:eastAsia="TimesNewRomanPSMT" w:hAnsi="Arial" w:cs="Arial"/>
          <w:bCs/>
          <w:iCs/>
          <w:color w:val="000000"/>
          <w:kern w:val="1"/>
          <w:szCs w:val="24"/>
        </w:rPr>
        <w:t>Балканска 13,</w:t>
      </w:r>
      <w:r w:rsidRPr="00D64B8B">
        <w:rPr>
          <w:rFonts w:ascii="Arial" w:eastAsia="TimesNewRomanPSMT" w:hAnsi="Arial" w:cs="Arial"/>
          <w:bCs/>
          <w:iCs/>
          <w:color w:val="000000"/>
          <w:kern w:val="1"/>
          <w:szCs w:val="24"/>
          <w:lang w:val="ru-RU"/>
        </w:rPr>
        <w:t xml:space="preserve"> писарница,</w:t>
      </w:r>
      <w:r w:rsidRPr="00D64B8B">
        <w:rPr>
          <w:rFonts w:ascii="Arial" w:eastAsia="TimesNewRomanPSMT" w:hAnsi="Arial" w:cs="Arial"/>
          <w:bCs/>
          <w:color w:val="000000"/>
          <w:kern w:val="1"/>
          <w:szCs w:val="24"/>
        </w:rPr>
        <w:t xml:space="preserve">са назнаком: </w:t>
      </w:r>
      <w:r w:rsidRPr="00D64B8B">
        <w:rPr>
          <w:rFonts w:ascii="Arial" w:eastAsia="TimesNewRomanPS-BoldMT" w:hAnsi="Arial" w:cs="Arial"/>
          <w:b/>
          <w:bCs/>
          <w:color w:val="000000"/>
          <w:kern w:val="1"/>
          <w:szCs w:val="24"/>
        </w:rPr>
        <w:t xml:space="preserve">“Понуда за јавну набавку </w:t>
      </w:r>
      <w:r w:rsidR="00D64B8B" w:rsidRPr="00D64B8B">
        <w:rPr>
          <w:rFonts w:ascii="Arial" w:hAnsi="Arial" w:cs="Arial"/>
          <w:b/>
          <w:szCs w:val="24"/>
        </w:rPr>
        <w:t>доб</w:t>
      </w:r>
      <w:r w:rsidR="00E97940">
        <w:rPr>
          <w:rFonts w:ascii="Arial" w:hAnsi="Arial" w:cs="Arial"/>
          <w:b/>
          <w:szCs w:val="24"/>
        </w:rPr>
        <w:t>а</w:t>
      </w:r>
      <w:r w:rsidR="00D64B8B" w:rsidRPr="00D64B8B">
        <w:rPr>
          <w:rFonts w:ascii="Arial" w:hAnsi="Arial" w:cs="Arial"/>
          <w:b/>
          <w:szCs w:val="24"/>
        </w:rPr>
        <w:t>ра</w:t>
      </w:r>
      <w:r w:rsidR="003B7ED7">
        <w:rPr>
          <w:rFonts w:ascii="Arial" w:hAnsi="Arial" w:cs="Arial"/>
          <w:b/>
          <w:szCs w:val="24"/>
        </w:rPr>
        <w:t xml:space="preserve"> - </w:t>
      </w:r>
      <w:r w:rsidRPr="00D64B8B">
        <w:rPr>
          <w:rFonts w:ascii="Arial" w:hAnsi="Arial" w:cs="Arial"/>
          <w:b/>
          <w:szCs w:val="24"/>
        </w:rPr>
        <w:t xml:space="preserve"> </w:t>
      </w:r>
      <w:r w:rsidR="00D64B8B" w:rsidRPr="00D64B8B">
        <w:rPr>
          <w:rFonts w:ascii="Arial" w:hAnsi="Arial" w:cs="Arial"/>
          <w:b/>
        </w:rPr>
        <w:t>натријум хидроксид (NaOH) раствор 47%+-1% изражено у сувој материји</w:t>
      </w:r>
      <w:r w:rsidRPr="00D64B8B">
        <w:rPr>
          <w:rFonts w:ascii="Arial" w:eastAsia="Arial Unicode MS" w:hAnsi="Arial" w:cs="Arial"/>
          <w:b/>
          <w:kern w:val="1"/>
          <w:szCs w:val="24"/>
        </w:rPr>
        <w:t>,</w:t>
      </w:r>
      <w:r w:rsidRPr="00D64B8B">
        <w:rPr>
          <w:rFonts w:ascii="Arial" w:eastAsia="TimesNewRomanPS-BoldMT" w:hAnsi="Arial" w:cs="Arial"/>
          <w:b/>
          <w:bCs/>
          <w:kern w:val="1"/>
          <w:szCs w:val="24"/>
        </w:rPr>
        <w:t xml:space="preserve"> ЈН број</w:t>
      </w:r>
      <w:r w:rsidRPr="00E67C7A">
        <w:rPr>
          <w:rFonts w:ascii="Arial" w:eastAsia="TimesNewRomanPS-BoldMT" w:hAnsi="Arial" w:cs="Arial"/>
          <w:b/>
          <w:bCs/>
          <w:kern w:val="1"/>
          <w:szCs w:val="24"/>
        </w:rPr>
        <w:t>:</w:t>
      </w:r>
      <w:r w:rsidR="00D64B8B" w:rsidRPr="00E67C7A">
        <w:rPr>
          <w:rFonts w:ascii="Arial" w:eastAsia="TimesNewRomanPS-BoldMT" w:hAnsi="Arial" w:cs="Arial"/>
          <w:b/>
          <w:bCs/>
          <w:kern w:val="1"/>
          <w:szCs w:val="24"/>
        </w:rPr>
        <w:t xml:space="preserve"> </w:t>
      </w:r>
      <w:r w:rsidRPr="00E67C7A">
        <w:rPr>
          <w:rFonts w:ascii="Arial" w:eastAsia="TimesNewRomanPS-BoldMT" w:hAnsi="Arial" w:cs="Arial"/>
          <w:b/>
          <w:bCs/>
          <w:kern w:val="1"/>
          <w:szCs w:val="24"/>
        </w:rPr>
        <w:t xml:space="preserve">ЦЈН </w:t>
      </w:r>
      <w:r w:rsidR="00BB003F" w:rsidRPr="00E67C7A">
        <w:rPr>
          <w:rFonts w:ascii="Arial" w:eastAsia="TimesNewRomanPS-BoldMT" w:hAnsi="Arial" w:cs="Arial"/>
          <w:b/>
          <w:bCs/>
          <w:kern w:val="1"/>
          <w:szCs w:val="24"/>
          <w:lang w:val="en-US"/>
        </w:rPr>
        <w:t>11</w:t>
      </w:r>
      <w:r w:rsidRPr="00E67C7A">
        <w:rPr>
          <w:rFonts w:ascii="Arial" w:eastAsia="TimesNewRomanPS-BoldMT" w:hAnsi="Arial" w:cs="Arial"/>
          <w:b/>
          <w:bCs/>
          <w:kern w:val="1"/>
          <w:szCs w:val="24"/>
        </w:rPr>
        <w:t>/</w:t>
      </w:r>
      <w:r w:rsidR="00BB003F" w:rsidRPr="00E67C7A">
        <w:rPr>
          <w:rFonts w:ascii="Arial" w:eastAsia="TimesNewRomanPS-BoldMT" w:hAnsi="Arial" w:cs="Arial"/>
          <w:b/>
          <w:bCs/>
          <w:kern w:val="1"/>
          <w:szCs w:val="24"/>
          <w:lang w:val="en-US"/>
        </w:rPr>
        <w:t>20</w:t>
      </w:r>
      <w:r w:rsidRPr="00E67C7A">
        <w:rPr>
          <w:rFonts w:ascii="Arial" w:eastAsia="TimesNewRomanPS-BoldMT" w:hAnsi="Arial" w:cs="Arial"/>
          <w:b/>
          <w:bCs/>
          <w:kern w:val="1"/>
          <w:szCs w:val="24"/>
        </w:rPr>
        <w:t>15</w:t>
      </w:r>
      <w:r w:rsidR="00D64B8B" w:rsidRPr="00E67C7A">
        <w:rPr>
          <w:rFonts w:ascii="Arial" w:eastAsia="TimesNewRomanPS-BoldMT" w:hAnsi="Arial" w:cs="Arial"/>
          <w:b/>
          <w:bCs/>
          <w:kern w:val="1"/>
          <w:szCs w:val="24"/>
        </w:rPr>
        <w:t xml:space="preserve"> </w:t>
      </w:r>
      <w:r w:rsidRPr="00E67C7A">
        <w:rPr>
          <w:rFonts w:ascii="Arial" w:eastAsia="TimesNewRomanPSMT" w:hAnsi="Arial" w:cs="Arial"/>
          <w:b/>
          <w:bCs/>
          <w:color w:val="000000"/>
          <w:kern w:val="1"/>
          <w:szCs w:val="24"/>
        </w:rPr>
        <w:t xml:space="preserve">- </w:t>
      </w:r>
      <w:r w:rsidRPr="00E67C7A">
        <w:rPr>
          <w:rFonts w:ascii="Arial" w:eastAsia="TimesNewRomanPS-BoldMT" w:hAnsi="Arial" w:cs="Arial"/>
          <w:b/>
          <w:bCs/>
          <w:color w:val="000000"/>
          <w:kern w:val="1"/>
          <w:szCs w:val="24"/>
        </w:rPr>
        <w:t>НЕ</w:t>
      </w:r>
      <w:r w:rsidRPr="00D64B8B">
        <w:rPr>
          <w:rFonts w:ascii="Arial" w:eastAsia="TimesNewRomanPS-BoldMT" w:hAnsi="Arial" w:cs="Arial"/>
          <w:b/>
          <w:bCs/>
          <w:color w:val="000000"/>
          <w:kern w:val="1"/>
          <w:szCs w:val="24"/>
        </w:rPr>
        <w:t xml:space="preserve"> ОТВАРАТИ”.</w:t>
      </w:r>
      <w:r w:rsidR="00D64B8B">
        <w:rPr>
          <w:rFonts w:ascii="Arial" w:eastAsia="TimesNewRomanPS-BoldMT" w:hAnsi="Arial" w:cs="Arial"/>
          <w:b/>
          <w:bCs/>
          <w:color w:val="000000"/>
          <w:kern w:val="1"/>
          <w:szCs w:val="24"/>
        </w:rPr>
        <w:t xml:space="preserve"> </w:t>
      </w:r>
      <w:r w:rsidRPr="00D64B8B">
        <w:rPr>
          <w:rFonts w:ascii="Arial" w:eastAsia="Arial Unicode MS" w:hAnsi="Arial" w:cs="Arial"/>
          <w:kern w:val="1"/>
          <w:szCs w:val="24"/>
        </w:rPr>
        <w:t xml:space="preserve">Понуда се сматра благовременом уколико је примљена од стране наручиоца до </w:t>
      </w:r>
      <w:r w:rsidR="00B64942" w:rsidRPr="00B64942">
        <w:rPr>
          <w:rFonts w:ascii="Arial" w:eastAsia="Arial Unicode MS" w:hAnsi="Arial" w:cs="Arial"/>
          <w:kern w:val="1"/>
          <w:szCs w:val="24"/>
          <w:lang w:val="sr-Cyrl-RS"/>
        </w:rPr>
        <w:t>2</w:t>
      </w:r>
      <w:r w:rsidR="00BE3196">
        <w:rPr>
          <w:rFonts w:ascii="Arial" w:eastAsia="Arial Unicode MS" w:hAnsi="Arial" w:cs="Arial"/>
          <w:kern w:val="1"/>
          <w:szCs w:val="24"/>
          <w:lang w:val="en-US"/>
        </w:rPr>
        <w:t>9</w:t>
      </w:r>
      <w:r w:rsidR="00B64942" w:rsidRPr="00B64942">
        <w:rPr>
          <w:rFonts w:ascii="Arial" w:eastAsia="Arial Unicode MS" w:hAnsi="Arial" w:cs="Arial"/>
          <w:kern w:val="1"/>
          <w:szCs w:val="24"/>
          <w:lang w:val="sr-Cyrl-RS"/>
        </w:rPr>
        <w:t>.</w:t>
      </w:r>
      <w:r w:rsidR="00B64942" w:rsidRPr="00B64942">
        <w:rPr>
          <w:rFonts w:ascii="Arial" w:eastAsia="Arial Unicode MS" w:hAnsi="Arial" w:cs="Arial"/>
          <w:kern w:val="1"/>
          <w:szCs w:val="24"/>
        </w:rPr>
        <w:t>12</w:t>
      </w:r>
      <w:r w:rsidRPr="00B64942">
        <w:rPr>
          <w:rFonts w:ascii="Arial" w:eastAsia="Arial Unicode MS" w:hAnsi="Arial" w:cs="Arial"/>
          <w:kern w:val="1"/>
          <w:szCs w:val="24"/>
        </w:rPr>
        <w:t>.2015</w:t>
      </w:r>
      <w:r w:rsidRPr="00D64B8B">
        <w:rPr>
          <w:rFonts w:ascii="Arial" w:eastAsia="Arial Unicode MS" w:hAnsi="Arial" w:cs="Arial"/>
          <w:kern w:val="1"/>
          <w:szCs w:val="24"/>
        </w:rPr>
        <w:t>. године</w:t>
      </w:r>
      <w:r w:rsidR="00D64B8B">
        <w:rPr>
          <w:rFonts w:ascii="Arial" w:eastAsia="Arial Unicode MS" w:hAnsi="Arial" w:cs="Arial"/>
          <w:kern w:val="1"/>
          <w:szCs w:val="24"/>
        </w:rPr>
        <w:t xml:space="preserve"> </w:t>
      </w:r>
      <w:r w:rsidRPr="00D64B8B">
        <w:rPr>
          <w:rFonts w:ascii="Arial" w:eastAsia="Arial Unicode MS" w:hAnsi="Arial" w:cs="Arial"/>
          <w:kern w:val="1"/>
          <w:szCs w:val="24"/>
        </w:rPr>
        <w:t>до 1</w:t>
      </w:r>
      <w:r w:rsidRPr="00D64B8B">
        <w:rPr>
          <w:rFonts w:ascii="Arial" w:eastAsia="Arial Unicode MS" w:hAnsi="Arial" w:cs="Arial"/>
          <w:kern w:val="1"/>
          <w:szCs w:val="24"/>
          <w:lang w:val="en-US"/>
        </w:rPr>
        <w:t>1</w:t>
      </w:r>
      <w:r w:rsidR="00E67C7A">
        <w:rPr>
          <w:rFonts w:ascii="Arial" w:eastAsia="Arial Unicode MS" w:hAnsi="Arial" w:cs="Arial"/>
          <w:kern w:val="1"/>
          <w:szCs w:val="24"/>
        </w:rPr>
        <w:t>:</w:t>
      </w:r>
      <w:r w:rsidRPr="00D64B8B">
        <w:rPr>
          <w:rFonts w:ascii="Arial" w:eastAsia="Arial Unicode MS" w:hAnsi="Arial" w:cs="Arial"/>
          <w:kern w:val="1"/>
          <w:szCs w:val="24"/>
        </w:rPr>
        <w:t>00</w:t>
      </w:r>
      <w:r w:rsidR="00D64B8B">
        <w:rPr>
          <w:rFonts w:ascii="Arial" w:eastAsia="Arial Unicode MS" w:hAnsi="Arial" w:cs="Arial"/>
          <w:kern w:val="1"/>
          <w:szCs w:val="24"/>
        </w:rPr>
        <w:t xml:space="preserve"> </w:t>
      </w:r>
      <w:r w:rsidRPr="00D64B8B">
        <w:rPr>
          <w:rFonts w:ascii="Arial" w:eastAsia="Arial Unicode MS" w:hAnsi="Arial" w:cs="Arial"/>
          <w:kern w:val="1"/>
          <w:szCs w:val="24"/>
        </w:rPr>
        <w:t>часова.</w:t>
      </w:r>
      <w:r w:rsidR="00BE3196">
        <w:rPr>
          <w:rFonts w:ascii="Arial" w:eastAsia="Arial Unicode MS" w:hAnsi="Arial" w:cs="Arial"/>
          <w:kern w:val="1"/>
          <w:szCs w:val="24"/>
          <w:lang w:val="en-US"/>
        </w:rPr>
        <w:t xml:space="preserve"> </w:t>
      </w:r>
      <w:r w:rsidRPr="00D64B8B">
        <w:rPr>
          <w:rFonts w:ascii="Arial" w:hAnsi="Arial" w:cs="Arial"/>
          <w:szCs w:val="24"/>
          <w:lang w:eastAsia="en-US"/>
        </w:rPr>
        <w:t>На полеђини коверте обавезно се уписује тачан назив и адреса понуђача, телефон и е-mail Понуђача, као и име и презиме овлашћеног лица за контакт.</w:t>
      </w:r>
    </w:p>
    <w:p w:rsidR="00CD3C73" w:rsidRPr="00BD08A8" w:rsidRDefault="00CD3C73" w:rsidP="00CD3C73">
      <w:pPr>
        <w:tabs>
          <w:tab w:val="left" w:pos="993"/>
        </w:tabs>
        <w:suppressAutoHyphens w:val="0"/>
        <w:contextualSpacing/>
        <w:jc w:val="both"/>
        <w:rPr>
          <w:rFonts w:cs="Arial"/>
          <w:szCs w:val="24"/>
          <w:lang w:eastAsia="en-US"/>
        </w:rPr>
      </w:pPr>
    </w:p>
    <w:p w:rsidR="00CD3C73" w:rsidRPr="00BD08A8" w:rsidRDefault="00CD3C73" w:rsidP="00CD3C73">
      <w:pPr>
        <w:suppressAutoHyphens w:val="0"/>
        <w:contextualSpacing/>
        <w:jc w:val="both"/>
        <w:rPr>
          <w:rFonts w:cs="Arial"/>
          <w:bCs/>
          <w:szCs w:val="24"/>
          <w:lang w:eastAsia="en-US"/>
        </w:rPr>
      </w:pPr>
      <w:r w:rsidRPr="00BD08A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D3C73" w:rsidRPr="00BD08A8" w:rsidRDefault="00CD3C73" w:rsidP="00CD3C73">
      <w:pPr>
        <w:suppressAutoHyphens w:val="0"/>
        <w:contextualSpacing/>
        <w:jc w:val="both"/>
        <w:rPr>
          <w:rFonts w:cs="Arial"/>
          <w:bCs/>
          <w:szCs w:val="24"/>
          <w:lang w:eastAsia="en-US"/>
        </w:rPr>
      </w:pPr>
    </w:p>
    <w:p w:rsidR="00CD3C73" w:rsidRPr="00BD08A8" w:rsidRDefault="00CD3C73" w:rsidP="00CD3C73">
      <w:pPr>
        <w:suppressAutoHyphens w:val="0"/>
        <w:contextualSpacing/>
        <w:jc w:val="both"/>
        <w:rPr>
          <w:rFonts w:cs="Arial"/>
          <w:szCs w:val="24"/>
          <w:lang w:eastAsia="en-US"/>
        </w:rPr>
      </w:pPr>
      <w:r w:rsidRPr="00BD08A8">
        <w:rPr>
          <w:rFonts w:cs="Arial"/>
          <w:szCs w:val="24"/>
          <w:lang w:eastAsia="en-US"/>
        </w:rPr>
        <w:t xml:space="preserve">Благовременим се сматрају понуде које су примљене и оверене печатом пријема у писарници </w:t>
      </w:r>
      <w:r>
        <w:rPr>
          <w:rFonts w:cs="Arial"/>
          <w:szCs w:val="24"/>
          <w:lang w:eastAsia="en-US"/>
        </w:rPr>
        <w:t>Н</w:t>
      </w:r>
      <w:r w:rsidRPr="00BD08A8">
        <w:rPr>
          <w:rFonts w:cs="Arial"/>
          <w:szCs w:val="24"/>
          <w:lang w:eastAsia="en-US"/>
        </w:rPr>
        <w:t xml:space="preserve">аручиоца, најкасније до </w:t>
      </w:r>
      <w:r w:rsidRPr="00A40867">
        <w:rPr>
          <w:rFonts w:cs="Arial"/>
          <w:szCs w:val="24"/>
          <w:lang w:eastAsia="en-US"/>
        </w:rPr>
        <w:t>1</w:t>
      </w:r>
      <w:r w:rsidRPr="00A40867">
        <w:rPr>
          <w:rFonts w:cs="Arial"/>
          <w:szCs w:val="24"/>
          <w:lang w:val="en-US" w:eastAsia="en-US"/>
        </w:rPr>
        <w:t>1</w:t>
      </w:r>
      <w:r w:rsidR="00E67C7A">
        <w:rPr>
          <w:rFonts w:cs="Arial"/>
          <w:szCs w:val="24"/>
          <w:lang w:eastAsia="en-US"/>
        </w:rPr>
        <w:t>:</w:t>
      </w:r>
      <w:r w:rsidRPr="00A40867">
        <w:rPr>
          <w:rFonts w:cs="Arial"/>
          <w:szCs w:val="24"/>
          <w:lang w:eastAsia="en-US"/>
        </w:rPr>
        <w:t>00</w:t>
      </w:r>
      <w:r w:rsidRPr="00BD08A8">
        <w:rPr>
          <w:rFonts w:cs="Arial"/>
          <w:szCs w:val="24"/>
          <w:lang w:eastAsia="en-US"/>
        </w:rPr>
        <w:t xml:space="preserve"> часова, у року  од  </w:t>
      </w:r>
      <w:r w:rsidRPr="00A40867">
        <w:rPr>
          <w:rFonts w:cs="Arial"/>
          <w:szCs w:val="24"/>
          <w:lang w:eastAsia="en-US"/>
        </w:rPr>
        <w:t>3</w:t>
      </w:r>
      <w:r w:rsidR="00BE3196">
        <w:rPr>
          <w:rFonts w:cs="Arial"/>
          <w:szCs w:val="24"/>
          <w:lang w:val="en-US" w:eastAsia="en-US"/>
        </w:rPr>
        <w:t>3</w:t>
      </w:r>
      <w:r w:rsidR="003B7ED7">
        <w:rPr>
          <w:rFonts w:cs="Arial"/>
          <w:szCs w:val="24"/>
          <w:lang w:eastAsia="en-US"/>
        </w:rPr>
        <w:t xml:space="preserve"> </w:t>
      </w:r>
      <w:r w:rsidRPr="00A40867">
        <w:rPr>
          <w:rFonts w:cs="Arial"/>
          <w:szCs w:val="24"/>
          <w:lang w:eastAsia="en-US"/>
        </w:rPr>
        <w:t>(словима: тридесет</w:t>
      </w:r>
      <w:r w:rsidR="00BE3196">
        <w:rPr>
          <w:rFonts w:cs="Arial"/>
          <w:szCs w:val="24"/>
          <w:lang w:val="en-US" w:eastAsia="en-US"/>
        </w:rPr>
        <w:t>три</w:t>
      </w:r>
      <w:r w:rsidRPr="00A40867">
        <w:rPr>
          <w:rFonts w:cs="Arial"/>
          <w:szCs w:val="24"/>
          <w:lang w:eastAsia="en-US"/>
        </w:rPr>
        <w:t>)</w:t>
      </w:r>
      <w:r w:rsidR="003B7ED7">
        <w:rPr>
          <w:rFonts w:cs="Arial"/>
          <w:szCs w:val="24"/>
          <w:lang w:eastAsia="en-US"/>
        </w:rPr>
        <w:t xml:space="preserve"> дан</w:t>
      </w:r>
      <w:r w:rsidR="00B64942">
        <w:rPr>
          <w:rFonts w:cs="Arial"/>
          <w:szCs w:val="24"/>
          <w:lang w:val="sr-Cyrl-RS" w:eastAsia="en-US"/>
        </w:rPr>
        <w:t>а</w:t>
      </w:r>
      <w:r w:rsidRPr="00BD08A8">
        <w:rPr>
          <w:rFonts w:cs="Arial"/>
          <w:szCs w:val="24"/>
          <w:lang w:eastAsia="en-US"/>
        </w:rPr>
        <w:t xml:space="preserve"> од дана објављивања позива за подношење понуда на Порталу јавних набавки</w:t>
      </w:r>
      <w:r w:rsidRPr="00BD08A8">
        <w:rPr>
          <w:rFonts w:cs="Arial"/>
          <w:szCs w:val="24"/>
          <w:lang w:val="sr-Cyrl-CS" w:eastAsia="en-US"/>
        </w:rPr>
        <w:t>,</w:t>
      </w:r>
      <w:r w:rsidRPr="00BD08A8">
        <w:rPr>
          <w:rFonts w:cs="Arial"/>
          <w:szCs w:val="24"/>
          <w:lang w:eastAsia="en-US"/>
        </w:rPr>
        <w:t xml:space="preserve"> без обзира на начин на који су послате</w:t>
      </w:r>
      <w:r w:rsidRPr="00BD08A8">
        <w:rPr>
          <w:rFonts w:cs="Arial"/>
          <w:szCs w:val="24"/>
          <w:lang w:val="sr-Cyrl-CS" w:eastAsia="en-US"/>
        </w:rPr>
        <w:t xml:space="preserve">, односно </w:t>
      </w:r>
      <w:r w:rsidRPr="00A40867">
        <w:rPr>
          <w:rFonts w:cs="Arial"/>
          <w:szCs w:val="24"/>
          <w:lang w:val="sr-Cyrl-CS" w:eastAsia="en-US"/>
        </w:rPr>
        <w:t xml:space="preserve">до </w:t>
      </w:r>
      <w:r w:rsidR="00B64942" w:rsidRPr="00B64942">
        <w:rPr>
          <w:rFonts w:eastAsia="Arial Unicode MS" w:cs="Arial"/>
          <w:kern w:val="1"/>
          <w:szCs w:val="24"/>
          <w:lang w:val="sr-Cyrl-RS"/>
        </w:rPr>
        <w:t>2</w:t>
      </w:r>
      <w:r w:rsidR="00BE3196">
        <w:rPr>
          <w:rFonts w:eastAsia="Arial Unicode MS" w:cs="Arial"/>
          <w:kern w:val="1"/>
          <w:szCs w:val="24"/>
          <w:lang w:val="sr-Cyrl-RS"/>
        </w:rPr>
        <w:t>9</w:t>
      </w:r>
      <w:r w:rsidR="00B64942" w:rsidRPr="00B64942">
        <w:rPr>
          <w:rFonts w:eastAsia="Arial Unicode MS" w:cs="Arial"/>
          <w:kern w:val="1"/>
          <w:szCs w:val="24"/>
        </w:rPr>
        <w:t>.12</w:t>
      </w:r>
      <w:r w:rsidRPr="00B64942">
        <w:rPr>
          <w:rFonts w:eastAsia="Arial Unicode MS" w:cs="Arial"/>
          <w:kern w:val="1"/>
          <w:szCs w:val="24"/>
        </w:rPr>
        <w:t>.2015. године</w:t>
      </w:r>
      <w:r w:rsidRPr="00BD08A8">
        <w:rPr>
          <w:rFonts w:cs="Arial"/>
          <w:szCs w:val="24"/>
          <w:lang w:eastAsia="en-US"/>
        </w:rPr>
        <w:t xml:space="preserve">, сходно члану </w:t>
      </w:r>
      <w:r w:rsidRPr="003B5859">
        <w:rPr>
          <w:rFonts w:cs="Arial"/>
          <w:szCs w:val="24"/>
          <w:lang w:eastAsia="en-US"/>
        </w:rPr>
        <w:t>95. Закона.</w:t>
      </w:r>
    </w:p>
    <w:p w:rsidR="00CD3C73" w:rsidRPr="00BD08A8" w:rsidRDefault="00CD3C73" w:rsidP="00CD3C73">
      <w:pPr>
        <w:suppressAutoHyphens w:val="0"/>
        <w:ind w:firstLine="710"/>
        <w:contextualSpacing/>
        <w:jc w:val="both"/>
        <w:rPr>
          <w:rFonts w:cs="Arial"/>
          <w:b/>
          <w:szCs w:val="24"/>
          <w:lang w:eastAsia="en-US"/>
        </w:rPr>
      </w:pPr>
    </w:p>
    <w:p w:rsidR="00CD3C73" w:rsidRPr="00BD08A8" w:rsidRDefault="00CD3C73" w:rsidP="00CD3C73">
      <w:pPr>
        <w:tabs>
          <w:tab w:val="left" w:pos="709"/>
        </w:tabs>
        <w:suppressAutoHyphens w:val="0"/>
        <w:contextualSpacing/>
        <w:jc w:val="both"/>
        <w:rPr>
          <w:rFonts w:cs="Arial"/>
          <w:szCs w:val="24"/>
          <w:lang w:eastAsia="en-US"/>
        </w:rPr>
      </w:pPr>
      <w:r w:rsidRPr="00BD08A8">
        <w:rPr>
          <w:rFonts w:cs="Arial"/>
          <w:szCs w:val="24"/>
          <w:lang w:eastAsia="en-US"/>
        </w:rPr>
        <w:t>Ако је понуда поднета по истеку рока за подношење понуда</w:t>
      </w:r>
      <w:r>
        <w:rPr>
          <w:rFonts w:cs="Arial"/>
          <w:szCs w:val="24"/>
          <w:lang w:eastAsia="en-US"/>
        </w:rPr>
        <w:t>,</w:t>
      </w:r>
      <w:r w:rsidRPr="00BD08A8">
        <w:rPr>
          <w:rFonts w:cs="Arial"/>
          <w:szCs w:val="24"/>
          <w:lang w:eastAsia="en-US"/>
        </w:rPr>
        <w:t xml:space="preserve"> одређеног у позиву и конкурсној документацији, сматраће се неблаговременом, а </w:t>
      </w:r>
      <w:r>
        <w:rPr>
          <w:rFonts w:cs="Arial"/>
          <w:szCs w:val="24"/>
          <w:lang w:eastAsia="en-US"/>
        </w:rPr>
        <w:t>Н</w:t>
      </w:r>
      <w:r w:rsidRPr="00BD08A8">
        <w:rPr>
          <w:rFonts w:cs="Arial"/>
          <w:szCs w:val="24"/>
          <w:lang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CD3C73" w:rsidRPr="00BD08A8" w:rsidRDefault="00CD3C73" w:rsidP="00CD3C73">
      <w:pPr>
        <w:tabs>
          <w:tab w:val="left" w:pos="709"/>
        </w:tabs>
        <w:suppressAutoHyphens w:val="0"/>
        <w:contextualSpacing/>
        <w:jc w:val="both"/>
        <w:rPr>
          <w:rFonts w:cs="Arial"/>
          <w:szCs w:val="24"/>
          <w:lang w:eastAsia="en-US"/>
        </w:rPr>
      </w:pPr>
    </w:p>
    <w:p w:rsidR="00CD3C73" w:rsidRPr="00BD08A8" w:rsidRDefault="00CD3C73" w:rsidP="00CD3C73">
      <w:pPr>
        <w:tabs>
          <w:tab w:val="left" w:pos="709"/>
        </w:tabs>
        <w:suppressAutoHyphens w:val="0"/>
        <w:contextualSpacing/>
        <w:jc w:val="both"/>
        <w:rPr>
          <w:rFonts w:cs="Arial"/>
          <w:szCs w:val="24"/>
          <w:lang w:eastAsia="en-US"/>
        </w:rPr>
      </w:pPr>
      <w:r w:rsidRPr="00BD08A8">
        <w:rPr>
          <w:rFonts w:cs="Arial"/>
          <w:szCs w:val="24"/>
          <w:lang w:eastAsia="en-US"/>
        </w:rPr>
        <w:t xml:space="preserve">Комисија за јавне набавке ће благовремено поднете понуде јавно отворити дана </w:t>
      </w:r>
      <w:r w:rsidR="00B64942" w:rsidRPr="00B64942">
        <w:rPr>
          <w:rFonts w:eastAsia="Arial Unicode MS" w:cs="Arial"/>
          <w:kern w:val="1"/>
          <w:szCs w:val="24"/>
          <w:lang w:val="sr-Cyrl-RS"/>
        </w:rPr>
        <w:t>2</w:t>
      </w:r>
      <w:r w:rsidR="00BE3196">
        <w:rPr>
          <w:rFonts w:eastAsia="Arial Unicode MS" w:cs="Arial"/>
          <w:kern w:val="1"/>
          <w:szCs w:val="24"/>
          <w:lang w:val="sr-Cyrl-RS"/>
        </w:rPr>
        <w:t>9</w:t>
      </w:r>
      <w:r w:rsidR="00B64942" w:rsidRPr="00B64942">
        <w:rPr>
          <w:rFonts w:eastAsia="Arial Unicode MS" w:cs="Arial"/>
          <w:kern w:val="1"/>
          <w:szCs w:val="24"/>
        </w:rPr>
        <w:t>.12</w:t>
      </w:r>
      <w:r w:rsidRPr="00B64942">
        <w:rPr>
          <w:rFonts w:eastAsia="Arial Unicode MS" w:cs="Arial"/>
          <w:kern w:val="1"/>
          <w:szCs w:val="24"/>
        </w:rPr>
        <w:t>.2015</w:t>
      </w:r>
      <w:r w:rsidRPr="00BD08A8">
        <w:rPr>
          <w:rFonts w:eastAsia="Arial Unicode MS" w:cs="Arial"/>
          <w:kern w:val="1"/>
          <w:szCs w:val="24"/>
        </w:rPr>
        <w:t>. године</w:t>
      </w:r>
      <w:r w:rsidR="006F2BB5">
        <w:rPr>
          <w:rFonts w:eastAsia="Arial Unicode MS" w:cs="Arial"/>
          <w:kern w:val="1"/>
          <w:szCs w:val="24"/>
        </w:rPr>
        <w:t xml:space="preserve"> </w:t>
      </w:r>
      <w:r w:rsidRPr="00BD08A8">
        <w:rPr>
          <w:rFonts w:cs="Arial"/>
          <w:szCs w:val="24"/>
          <w:lang w:eastAsia="en-US"/>
        </w:rPr>
        <w:t>у 1</w:t>
      </w:r>
      <w:r w:rsidRPr="00BD08A8">
        <w:rPr>
          <w:rFonts w:cs="Arial"/>
          <w:szCs w:val="24"/>
          <w:lang w:val="en-US" w:eastAsia="en-US"/>
        </w:rPr>
        <w:t>1</w:t>
      </w:r>
      <w:r w:rsidR="00E67C7A">
        <w:rPr>
          <w:rFonts w:cs="Arial"/>
          <w:szCs w:val="24"/>
          <w:lang w:eastAsia="en-US"/>
        </w:rPr>
        <w:t>:</w:t>
      </w:r>
      <w:r>
        <w:rPr>
          <w:rFonts w:cs="Arial"/>
          <w:szCs w:val="24"/>
          <w:lang w:eastAsia="en-US"/>
        </w:rPr>
        <w:t>30</w:t>
      </w:r>
      <w:r w:rsidRPr="00BD08A8">
        <w:rPr>
          <w:rFonts w:cs="Arial"/>
          <w:szCs w:val="24"/>
          <w:lang w:eastAsia="en-US"/>
        </w:rPr>
        <w:t xml:space="preserve"> часова</w:t>
      </w:r>
      <w:r>
        <w:rPr>
          <w:rFonts w:cs="Arial"/>
          <w:szCs w:val="24"/>
          <w:lang w:eastAsia="en-US"/>
        </w:rPr>
        <w:t>,</w:t>
      </w:r>
      <w:r w:rsidRPr="00BD08A8">
        <w:rPr>
          <w:rFonts w:cs="Arial"/>
          <w:szCs w:val="24"/>
          <w:lang w:eastAsia="en-US"/>
        </w:rPr>
        <w:t xml:space="preserve"> у просторијама Јавног предузећа „Електропривреда Србије“ Београд, </w:t>
      </w:r>
      <w:r w:rsidRPr="00BD08A8">
        <w:rPr>
          <w:rFonts w:eastAsia="TimesNewRomanPSMT" w:cs="Arial"/>
          <w:bCs/>
          <w:iCs/>
          <w:color w:val="000000"/>
          <w:kern w:val="1"/>
          <w:szCs w:val="24"/>
          <w:lang w:val="ru-RU"/>
        </w:rPr>
        <w:t>Балканска 13</w:t>
      </w:r>
      <w:r w:rsidRPr="00BD08A8">
        <w:rPr>
          <w:rFonts w:cs="Arial"/>
          <w:szCs w:val="24"/>
          <w:lang w:eastAsia="en-US"/>
        </w:rPr>
        <w:t xml:space="preserve">, сала на другом спрату. </w:t>
      </w:r>
    </w:p>
    <w:p w:rsidR="00CD3C73" w:rsidRPr="00BD08A8" w:rsidRDefault="00CD3C73" w:rsidP="00CD3C73">
      <w:pPr>
        <w:tabs>
          <w:tab w:val="left" w:pos="709"/>
        </w:tabs>
        <w:suppressAutoHyphens w:val="0"/>
        <w:contextualSpacing/>
        <w:jc w:val="both"/>
        <w:rPr>
          <w:rFonts w:cs="Arial"/>
          <w:szCs w:val="24"/>
          <w:lang w:eastAsia="en-US"/>
        </w:rPr>
      </w:pPr>
    </w:p>
    <w:p w:rsidR="00CD3C73" w:rsidRPr="00BD08A8" w:rsidRDefault="00CD3C73" w:rsidP="00CD3C73">
      <w:pPr>
        <w:tabs>
          <w:tab w:val="left" w:pos="709"/>
        </w:tabs>
        <w:suppressAutoHyphens w:val="0"/>
        <w:contextualSpacing/>
        <w:jc w:val="both"/>
        <w:rPr>
          <w:rFonts w:cs="Arial"/>
          <w:szCs w:val="24"/>
          <w:lang w:eastAsia="en-US"/>
        </w:rPr>
      </w:pPr>
      <w:r w:rsidRPr="00BD08A8">
        <w:rPr>
          <w:rFonts w:cs="Arial"/>
          <w:szCs w:val="24"/>
          <w:lang w:eastAsia="en-U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Pr>
          <w:rFonts w:cs="Arial"/>
          <w:szCs w:val="24"/>
          <w:lang w:eastAsia="en-US"/>
        </w:rPr>
        <w:t xml:space="preserve">за </w:t>
      </w:r>
      <w:r w:rsidRPr="00BD08A8">
        <w:rPr>
          <w:rFonts w:cs="Arial"/>
          <w:szCs w:val="24"/>
          <w:lang w:eastAsia="en-US"/>
        </w:rPr>
        <w:t>учествовање у овом поступку</w:t>
      </w:r>
      <w:r>
        <w:rPr>
          <w:rFonts w:cs="Arial"/>
          <w:szCs w:val="24"/>
          <w:lang w:eastAsia="en-US"/>
        </w:rPr>
        <w:t xml:space="preserve"> (а не само </w:t>
      </w:r>
      <w:r w:rsidRPr="00BD08A8">
        <w:rPr>
          <w:rFonts w:cs="Arial"/>
          <w:szCs w:val="24"/>
          <w:lang w:eastAsia="en-US"/>
        </w:rPr>
        <w:t>овлашћење за присуствовање), издато на меморандуму понуђача, заведено и оверено печатом и потписом овлашћеног лица понуђача.</w:t>
      </w:r>
    </w:p>
    <w:p w:rsidR="00CD3C73" w:rsidRPr="00BD08A8" w:rsidRDefault="00CD3C73" w:rsidP="00CD3C73">
      <w:pPr>
        <w:suppressAutoHyphens w:val="0"/>
        <w:contextualSpacing/>
        <w:jc w:val="both"/>
        <w:rPr>
          <w:rFonts w:cs="Arial"/>
          <w:szCs w:val="24"/>
          <w:lang w:eastAsia="en-US"/>
        </w:rPr>
      </w:pPr>
    </w:p>
    <w:p w:rsidR="00CD3C73" w:rsidRPr="00BD08A8" w:rsidRDefault="00CD3C73" w:rsidP="00CD3C73">
      <w:pPr>
        <w:suppressAutoHyphens w:val="0"/>
        <w:contextualSpacing/>
        <w:jc w:val="both"/>
        <w:rPr>
          <w:rFonts w:cs="Arial"/>
          <w:szCs w:val="24"/>
          <w:lang w:val="sr-Cyrl-CS" w:eastAsia="en-US"/>
        </w:rPr>
      </w:pPr>
      <w:r w:rsidRPr="00BD08A8">
        <w:rPr>
          <w:rFonts w:cs="Arial"/>
          <w:szCs w:val="24"/>
          <w:lang w:eastAsia="en-US"/>
        </w:rPr>
        <w:t>Комисија за јавну набавку води записник о отварању понуда у који се уносе подаци, у складу са Законом.</w:t>
      </w:r>
    </w:p>
    <w:p w:rsidR="00CD3C73" w:rsidRPr="00BD08A8" w:rsidRDefault="00CD3C73" w:rsidP="00CD3C73">
      <w:pPr>
        <w:suppressAutoHyphens w:val="0"/>
        <w:contextualSpacing/>
        <w:jc w:val="both"/>
        <w:rPr>
          <w:rFonts w:cs="Arial"/>
          <w:szCs w:val="24"/>
          <w:lang w:val="sr-Cyrl-CS" w:eastAsia="en-US"/>
        </w:rPr>
      </w:pPr>
    </w:p>
    <w:p w:rsidR="00CD3C73" w:rsidRPr="00BD08A8" w:rsidRDefault="00CD3C73" w:rsidP="00CD3C73">
      <w:pPr>
        <w:suppressAutoHyphens w:val="0"/>
        <w:contextualSpacing/>
        <w:jc w:val="both"/>
        <w:rPr>
          <w:rFonts w:cs="Arial"/>
          <w:szCs w:val="24"/>
          <w:lang w:val="sr-Cyrl-CS" w:eastAsia="en-US"/>
        </w:rPr>
      </w:pPr>
      <w:r w:rsidRPr="00BD08A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CD3C73" w:rsidRPr="00BD08A8" w:rsidRDefault="00CD3C73" w:rsidP="00CD3C73">
      <w:pPr>
        <w:suppressAutoHyphens w:val="0"/>
        <w:contextualSpacing/>
        <w:jc w:val="both"/>
        <w:rPr>
          <w:rFonts w:cs="Arial"/>
          <w:szCs w:val="24"/>
          <w:lang w:val="sr-Cyrl-CS" w:eastAsia="en-US"/>
        </w:rPr>
      </w:pPr>
    </w:p>
    <w:p w:rsidR="00CD3C73" w:rsidRPr="00BD08A8" w:rsidRDefault="00CD3C73" w:rsidP="00CD3C73">
      <w:pPr>
        <w:suppressAutoHyphens w:val="0"/>
        <w:contextualSpacing/>
        <w:jc w:val="both"/>
        <w:rPr>
          <w:rFonts w:cs="Arial"/>
          <w:szCs w:val="24"/>
          <w:lang w:val="sr-Cyrl-CS" w:eastAsia="en-US"/>
        </w:rPr>
      </w:pPr>
      <w:r w:rsidRPr="00BD08A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CD3C73" w:rsidRPr="00BD08A8" w:rsidRDefault="00CD3C73" w:rsidP="00CD3C73">
      <w:pPr>
        <w:suppressAutoHyphens w:val="0"/>
        <w:contextualSpacing/>
        <w:jc w:val="both"/>
        <w:rPr>
          <w:rFonts w:cs="Arial"/>
          <w:bCs/>
          <w:szCs w:val="24"/>
          <w:lang w:eastAsia="en-US"/>
        </w:rPr>
      </w:pPr>
    </w:p>
    <w:p w:rsidR="00CD3C73" w:rsidRDefault="00CD3C73" w:rsidP="00CD3C73">
      <w:pPr>
        <w:suppressAutoHyphens w:val="0"/>
        <w:contextualSpacing/>
        <w:jc w:val="both"/>
        <w:rPr>
          <w:rFonts w:cs="Arial"/>
          <w:bCs/>
          <w:szCs w:val="24"/>
          <w:lang w:eastAsia="en-US"/>
        </w:rPr>
      </w:pPr>
      <w:r w:rsidRPr="00BD08A8">
        <w:rPr>
          <w:rFonts w:cs="Arial"/>
          <w:bCs/>
          <w:szCs w:val="24"/>
          <w:lang w:eastAsia="en-US"/>
        </w:rPr>
        <w:t xml:space="preserve">Понуда мора да садржи све наведене и тражене податке из Обрасца Понуде (Део </w:t>
      </w:r>
      <w:r w:rsidR="006F2BB5">
        <w:rPr>
          <w:rFonts w:cs="Arial"/>
          <w:bCs/>
          <w:szCs w:val="24"/>
          <w:lang w:eastAsia="en-US"/>
        </w:rPr>
        <w:t>5</w:t>
      </w:r>
      <w:r w:rsidRPr="00BD08A8">
        <w:rPr>
          <w:rFonts w:cs="Arial"/>
          <w:bCs/>
          <w:szCs w:val="24"/>
          <w:lang w:eastAsia="en-US"/>
        </w:rPr>
        <w:t xml:space="preserve">., Образац број </w:t>
      </w:r>
      <w:r w:rsidR="006F2BB5">
        <w:rPr>
          <w:rFonts w:cs="Arial"/>
          <w:bCs/>
          <w:szCs w:val="24"/>
          <w:lang w:val="sr-Cyrl-CS" w:eastAsia="en-US"/>
        </w:rPr>
        <w:t>1</w:t>
      </w:r>
      <w:r w:rsidRPr="00BD08A8">
        <w:rPr>
          <w:rFonts w:cs="Arial"/>
          <w:bCs/>
          <w:szCs w:val="24"/>
          <w:lang w:eastAsia="en-US"/>
        </w:rPr>
        <w:t xml:space="preserve"> ове конкурсне докуме</w:t>
      </w:r>
      <w:r>
        <w:rPr>
          <w:rFonts w:cs="Arial"/>
          <w:bCs/>
          <w:szCs w:val="24"/>
          <w:lang w:eastAsia="en-US"/>
        </w:rPr>
        <w:t xml:space="preserve">нтације), а у складу са врстом, квалитетом и описом </w:t>
      </w:r>
      <w:r w:rsidR="006F2BB5">
        <w:rPr>
          <w:rFonts w:cs="Arial"/>
          <w:bCs/>
          <w:szCs w:val="24"/>
          <w:lang w:eastAsia="en-US"/>
        </w:rPr>
        <w:t>добара</w:t>
      </w:r>
      <w:r w:rsidRPr="00BD08A8">
        <w:rPr>
          <w:rFonts w:cs="Arial"/>
          <w:bCs/>
          <w:szCs w:val="24"/>
          <w:lang w:eastAsia="en-US"/>
        </w:rPr>
        <w:t xml:space="preserve"> (Део </w:t>
      </w:r>
      <w:r w:rsidR="006F2BB5">
        <w:rPr>
          <w:rFonts w:cs="Arial"/>
          <w:bCs/>
          <w:szCs w:val="24"/>
          <w:lang w:eastAsia="en-US"/>
        </w:rPr>
        <w:t xml:space="preserve">2 </w:t>
      </w:r>
      <w:r w:rsidRPr="00BD08A8">
        <w:rPr>
          <w:rFonts w:cs="Arial"/>
          <w:bCs/>
          <w:szCs w:val="24"/>
          <w:lang w:eastAsia="en-US"/>
        </w:rPr>
        <w:t>ове конкурсне документације).</w:t>
      </w:r>
    </w:p>
    <w:p w:rsidR="00CD3C73" w:rsidRPr="00BD08A8" w:rsidRDefault="00CD3C73" w:rsidP="00CD3C73">
      <w:pPr>
        <w:suppressAutoHyphens w:val="0"/>
        <w:contextualSpacing/>
        <w:jc w:val="both"/>
        <w:rPr>
          <w:rFonts w:cs="Arial"/>
          <w:szCs w:val="24"/>
          <w:lang w:eastAsia="en-US"/>
        </w:rPr>
      </w:pPr>
    </w:p>
    <w:p w:rsidR="00CD3C73" w:rsidRPr="00BD08A8" w:rsidRDefault="0050758B" w:rsidP="00CD3C73">
      <w:pPr>
        <w:keepNext/>
        <w:suppressAutoHyphens w:val="0"/>
        <w:spacing w:before="240" w:after="60"/>
        <w:contextualSpacing/>
        <w:jc w:val="both"/>
        <w:outlineLvl w:val="1"/>
        <w:rPr>
          <w:rFonts w:cs="Arial"/>
          <w:b/>
          <w:bCs/>
          <w:iCs/>
          <w:szCs w:val="24"/>
          <w:lang w:eastAsia="en-US"/>
        </w:rPr>
      </w:pPr>
      <w:bookmarkStart w:id="13" w:name="_Toc297798706"/>
      <w:r>
        <w:rPr>
          <w:rFonts w:cs="Arial"/>
          <w:b/>
          <w:bCs/>
          <w:iCs/>
          <w:szCs w:val="24"/>
          <w:lang w:eastAsia="en-US"/>
        </w:rPr>
        <w:t>7</w:t>
      </w:r>
      <w:r w:rsidR="00CD3C73" w:rsidRPr="00BD08A8">
        <w:rPr>
          <w:rFonts w:cs="Arial"/>
          <w:b/>
          <w:bCs/>
          <w:iCs/>
          <w:szCs w:val="24"/>
          <w:lang w:eastAsia="en-US"/>
        </w:rPr>
        <w:t>.3. ПАРТИЈЕ</w:t>
      </w:r>
    </w:p>
    <w:p w:rsidR="00CD3C73" w:rsidRPr="00BD08A8" w:rsidRDefault="00CD3C73" w:rsidP="00CD3C73">
      <w:pPr>
        <w:suppressAutoHyphens w:val="0"/>
        <w:contextualSpacing/>
        <w:jc w:val="both"/>
        <w:rPr>
          <w:rFonts w:cs="Arial"/>
          <w:szCs w:val="24"/>
          <w:lang w:eastAsia="en-US"/>
        </w:rPr>
      </w:pPr>
    </w:p>
    <w:p w:rsidR="00CD3C73" w:rsidRPr="00C80825" w:rsidRDefault="00CD3C73" w:rsidP="00CD3C73">
      <w:pPr>
        <w:suppressAutoHyphens w:val="0"/>
        <w:contextualSpacing/>
        <w:jc w:val="both"/>
        <w:rPr>
          <w:rFonts w:cs="Arial"/>
          <w:szCs w:val="24"/>
          <w:lang w:eastAsia="en-US"/>
        </w:rPr>
      </w:pPr>
      <w:r w:rsidRPr="00C80825">
        <w:rPr>
          <w:rFonts w:cs="Arial"/>
          <w:szCs w:val="24"/>
          <w:lang w:eastAsia="en-US"/>
        </w:rPr>
        <w:t>Предметна јавна набавка није обликована у више посебних целина (партија).</w:t>
      </w:r>
    </w:p>
    <w:p w:rsidR="00CD3C73" w:rsidRPr="00BD08A8" w:rsidRDefault="00CD3C73" w:rsidP="00CD3C73">
      <w:pPr>
        <w:suppressAutoHyphens w:val="0"/>
        <w:contextualSpacing/>
        <w:jc w:val="both"/>
        <w:rPr>
          <w:rFonts w:cs="Arial"/>
          <w:szCs w:val="24"/>
          <w:lang w:eastAsia="en-US"/>
        </w:rPr>
      </w:pPr>
    </w:p>
    <w:p w:rsidR="00CD3C73" w:rsidRPr="00BD08A8" w:rsidRDefault="006F2BB5" w:rsidP="00CD3C73">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00CD3C73" w:rsidRPr="00BD08A8">
        <w:rPr>
          <w:rFonts w:cs="Arial"/>
          <w:b/>
          <w:bCs/>
          <w:iCs/>
          <w:szCs w:val="24"/>
          <w:lang w:eastAsia="en-US"/>
        </w:rPr>
        <w:t xml:space="preserve">.4. ПОНУДА СА ВАРИЈАНТАМА </w:t>
      </w:r>
    </w:p>
    <w:p w:rsidR="00CD3C73" w:rsidRPr="00BD08A8" w:rsidRDefault="00CD3C73" w:rsidP="00CD3C73">
      <w:pPr>
        <w:suppressAutoHyphens w:val="0"/>
        <w:contextualSpacing/>
        <w:jc w:val="both"/>
        <w:rPr>
          <w:rFonts w:cs="Arial"/>
          <w:szCs w:val="24"/>
          <w:lang w:eastAsia="en-US"/>
        </w:rPr>
      </w:pPr>
    </w:p>
    <w:p w:rsidR="00CD3C73" w:rsidRPr="00BD08A8" w:rsidRDefault="00CD3C73" w:rsidP="00CD3C73">
      <w:pPr>
        <w:suppressAutoHyphens w:val="0"/>
        <w:contextualSpacing/>
        <w:jc w:val="both"/>
        <w:rPr>
          <w:rFonts w:cs="Arial"/>
          <w:szCs w:val="24"/>
          <w:lang w:eastAsia="en-US"/>
        </w:rPr>
      </w:pPr>
      <w:r w:rsidRPr="00BD08A8">
        <w:rPr>
          <w:rFonts w:cs="Arial"/>
          <w:szCs w:val="24"/>
          <w:lang w:eastAsia="en-US"/>
        </w:rPr>
        <w:t xml:space="preserve">Понуда са варијантама није дозвољена. </w:t>
      </w:r>
    </w:p>
    <w:p w:rsidR="00CD3C73" w:rsidRPr="00BD08A8" w:rsidRDefault="00CD3C73" w:rsidP="00CD3C73">
      <w:pPr>
        <w:keepNext/>
        <w:suppressAutoHyphens w:val="0"/>
        <w:spacing w:before="240" w:after="60"/>
        <w:contextualSpacing/>
        <w:jc w:val="both"/>
        <w:outlineLvl w:val="1"/>
        <w:rPr>
          <w:rFonts w:cs="Arial"/>
          <w:b/>
          <w:bCs/>
          <w:iCs/>
          <w:szCs w:val="24"/>
          <w:lang w:val="sr-Cyrl-CS" w:eastAsia="en-US"/>
        </w:rPr>
      </w:pPr>
    </w:p>
    <w:p w:rsidR="00CD3C73" w:rsidRPr="00BD08A8" w:rsidRDefault="006F2BB5" w:rsidP="00CD3C73">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00CD3C73" w:rsidRPr="00BD08A8">
        <w:rPr>
          <w:rFonts w:cs="Arial"/>
          <w:b/>
          <w:bCs/>
          <w:iCs/>
          <w:szCs w:val="24"/>
          <w:lang w:eastAsia="en-US"/>
        </w:rPr>
        <w:t xml:space="preserve">.5. </w:t>
      </w:r>
      <w:bookmarkEnd w:id="13"/>
      <w:r w:rsidR="00CD3C73" w:rsidRPr="00BD08A8">
        <w:rPr>
          <w:rFonts w:cs="Arial"/>
          <w:b/>
          <w:bCs/>
          <w:iCs/>
          <w:szCs w:val="24"/>
          <w:lang w:eastAsia="en-US"/>
        </w:rPr>
        <w:t>НАЧИН</w:t>
      </w:r>
      <w:r w:rsidR="00CD3C73" w:rsidRPr="00BD08A8">
        <w:rPr>
          <w:rFonts w:cs="Arial"/>
          <w:b/>
          <w:bCs/>
          <w:iCs/>
          <w:szCs w:val="24"/>
          <w:lang w:val="sr-Cyrl-CS" w:eastAsia="en-US"/>
        </w:rPr>
        <w:t xml:space="preserve"> ИЗМЕН</w:t>
      </w:r>
      <w:r w:rsidR="00CD3C73" w:rsidRPr="00BD08A8">
        <w:rPr>
          <w:rFonts w:cs="Arial"/>
          <w:b/>
          <w:bCs/>
          <w:iCs/>
          <w:szCs w:val="24"/>
          <w:lang w:eastAsia="en-US"/>
        </w:rPr>
        <w:t>Е</w:t>
      </w:r>
      <w:r w:rsidR="00CD3C73" w:rsidRPr="00BD08A8">
        <w:rPr>
          <w:rFonts w:cs="Arial"/>
          <w:b/>
          <w:bCs/>
          <w:iCs/>
          <w:szCs w:val="24"/>
          <w:lang w:val="sr-Cyrl-CS" w:eastAsia="en-US"/>
        </w:rPr>
        <w:t>, ДОПУН</w:t>
      </w:r>
      <w:r w:rsidR="00CD3C73" w:rsidRPr="00BD08A8">
        <w:rPr>
          <w:rFonts w:cs="Arial"/>
          <w:b/>
          <w:bCs/>
          <w:iCs/>
          <w:szCs w:val="24"/>
          <w:lang w:eastAsia="en-US"/>
        </w:rPr>
        <w:t>Е</w:t>
      </w:r>
      <w:r w:rsidR="00CD3C73" w:rsidRPr="00BD08A8">
        <w:rPr>
          <w:rFonts w:cs="Arial"/>
          <w:b/>
          <w:bCs/>
          <w:iCs/>
          <w:szCs w:val="24"/>
          <w:lang w:val="sr-Cyrl-CS" w:eastAsia="en-US"/>
        </w:rPr>
        <w:t xml:space="preserve"> И ОПОЗИВ</w:t>
      </w:r>
      <w:r w:rsidR="00CD3C73" w:rsidRPr="00BD08A8">
        <w:rPr>
          <w:rFonts w:cs="Arial"/>
          <w:b/>
          <w:bCs/>
          <w:iCs/>
          <w:szCs w:val="24"/>
          <w:lang w:eastAsia="en-US"/>
        </w:rPr>
        <w:t>А</w:t>
      </w:r>
      <w:r w:rsidR="00CD3C73" w:rsidRPr="00BD08A8">
        <w:rPr>
          <w:rFonts w:cs="Arial"/>
          <w:b/>
          <w:bCs/>
          <w:iCs/>
          <w:szCs w:val="24"/>
          <w:lang w:val="sr-Cyrl-CS" w:eastAsia="en-US"/>
        </w:rPr>
        <w:t xml:space="preserve"> ПОНУДЕ</w:t>
      </w:r>
    </w:p>
    <w:p w:rsidR="00CD3C73" w:rsidRPr="00BD08A8" w:rsidRDefault="00CD3C73" w:rsidP="00CD3C73">
      <w:pPr>
        <w:keepNext/>
        <w:suppressAutoHyphens w:val="0"/>
        <w:spacing w:before="240" w:after="60"/>
        <w:contextualSpacing/>
        <w:jc w:val="both"/>
        <w:outlineLvl w:val="1"/>
        <w:rPr>
          <w:rFonts w:cs="Arial"/>
          <w:b/>
          <w:bCs/>
          <w:iCs/>
          <w:szCs w:val="24"/>
          <w:lang w:eastAsia="en-US"/>
        </w:rPr>
      </w:pPr>
    </w:p>
    <w:p w:rsidR="00CD3C73" w:rsidRPr="00BD08A8" w:rsidRDefault="00CD3C73" w:rsidP="00CD3C73">
      <w:pPr>
        <w:spacing w:line="100" w:lineRule="atLeast"/>
        <w:jc w:val="both"/>
        <w:rPr>
          <w:rFonts w:eastAsia="Arial Unicode MS" w:cs="Arial"/>
          <w:color w:val="000000"/>
          <w:kern w:val="1"/>
          <w:szCs w:val="24"/>
        </w:rPr>
      </w:pPr>
      <w:r w:rsidRPr="00BD08A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CD3C73" w:rsidRPr="00BD08A8" w:rsidRDefault="00CD3C73" w:rsidP="00CD3C73">
      <w:pPr>
        <w:spacing w:line="100" w:lineRule="atLeast"/>
        <w:jc w:val="both"/>
        <w:rPr>
          <w:rFonts w:eastAsia="Arial Unicode MS" w:cs="Arial"/>
          <w:color w:val="000000"/>
          <w:kern w:val="1"/>
          <w:szCs w:val="24"/>
        </w:rPr>
      </w:pPr>
    </w:p>
    <w:p w:rsidR="00CD3C73" w:rsidRPr="00BD08A8" w:rsidRDefault="00CD3C73" w:rsidP="00CD3C73">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CD3C73" w:rsidRPr="00BD08A8" w:rsidRDefault="00CD3C73" w:rsidP="00CD3C73">
      <w:pPr>
        <w:spacing w:line="100" w:lineRule="atLeast"/>
        <w:jc w:val="both"/>
        <w:rPr>
          <w:rFonts w:eastAsia="TimesNewRomanPSMT" w:cs="Arial"/>
          <w:bCs/>
          <w:iCs/>
          <w:color w:val="000000"/>
          <w:kern w:val="1"/>
          <w:szCs w:val="24"/>
        </w:rPr>
      </w:pPr>
    </w:p>
    <w:p w:rsidR="00CD3C73" w:rsidRPr="00BD08A8" w:rsidRDefault="00CD3C73" w:rsidP="00CD3C73">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 xml:space="preserve">Измену, допуну или опозив понуде треба доставити на адресу: Јавно предузеће „Електропривреда Србије“, 11000 Београд, Србија, </w:t>
      </w:r>
      <w:r w:rsidRPr="00BD08A8">
        <w:rPr>
          <w:rFonts w:eastAsia="TimesNewRomanPSMT" w:cs="Arial"/>
          <w:bCs/>
          <w:iCs/>
          <w:color w:val="000000"/>
          <w:kern w:val="1"/>
          <w:szCs w:val="24"/>
          <w:lang w:val="ru-RU"/>
        </w:rPr>
        <w:t>Балканска 13</w:t>
      </w:r>
      <w:r w:rsidRPr="00BD08A8">
        <w:rPr>
          <w:rFonts w:eastAsia="TimesNewRomanPSMT" w:cs="Arial"/>
          <w:bCs/>
          <w:iCs/>
          <w:color w:val="000000"/>
          <w:kern w:val="1"/>
          <w:szCs w:val="24"/>
          <w:lang w:val="sr-Latn-CS"/>
        </w:rPr>
        <w:t xml:space="preserve">, </w:t>
      </w:r>
      <w:r w:rsidRPr="00BD08A8">
        <w:rPr>
          <w:rFonts w:eastAsia="TimesNewRomanPSMT" w:cs="Arial"/>
          <w:bCs/>
          <w:iCs/>
          <w:color w:val="000000"/>
          <w:kern w:val="1"/>
          <w:szCs w:val="24"/>
        </w:rPr>
        <w:t xml:space="preserve"> писарница,  са назнаком:</w:t>
      </w:r>
    </w:p>
    <w:p w:rsidR="00CD3C73" w:rsidRPr="00E67C7A" w:rsidRDefault="00CD3C73" w:rsidP="00CD3C73">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w:t>
      </w:r>
      <w:r w:rsidRPr="00BD08A8">
        <w:rPr>
          <w:rFonts w:eastAsia="TimesNewRomanPSMT" w:cs="Arial"/>
          <w:b/>
          <w:bCs/>
          <w:iCs/>
          <w:color w:val="000000"/>
          <w:kern w:val="1"/>
          <w:szCs w:val="24"/>
        </w:rPr>
        <w:t>Измена понуде</w:t>
      </w:r>
      <w:r w:rsidRPr="00BD08A8">
        <w:rPr>
          <w:rFonts w:eastAsia="TimesNewRomanPS-BoldMT" w:cs="Arial"/>
          <w:b/>
          <w:bCs/>
          <w:color w:val="000000"/>
          <w:kern w:val="1"/>
          <w:szCs w:val="24"/>
        </w:rPr>
        <w:t xml:space="preserve"> за јавну набавку</w:t>
      </w:r>
      <w:r w:rsidR="006F2BB5">
        <w:rPr>
          <w:rFonts w:eastAsia="TimesNewRomanPS-BoldMT" w:cs="Arial"/>
          <w:b/>
          <w:bCs/>
          <w:color w:val="000000"/>
          <w:kern w:val="1"/>
          <w:szCs w:val="24"/>
        </w:rPr>
        <w:t xml:space="preserve"> </w:t>
      </w:r>
      <w:r w:rsidR="006F2BB5" w:rsidRPr="00D64B8B">
        <w:rPr>
          <w:rFonts w:cs="Arial"/>
          <w:b/>
          <w:szCs w:val="24"/>
        </w:rPr>
        <w:t>доб</w:t>
      </w:r>
      <w:r w:rsidR="002A36E4">
        <w:rPr>
          <w:rFonts w:cs="Arial"/>
          <w:b/>
          <w:szCs w:val="24"/>
        </w:rPr>
        <w:t>а</w:t>
      </w:r>
      <w:r w:rsidR="006F2BB5" w:rsidRPr="00D64B8B">
        <w:rPr>
          <w:rFonts w:cs="Arial"/>
          <w:b/>
          <w:szCs w:val="24"/>
        </w:rPr>
        <w:t>ра</w:t>
      </w:r>
      <w:r w:rsidR="006F2BB5">
        <w:rPr>
          <w:rFonts w:cs="Arial"/>
          <w:b/>
          <w:szCs w:val="24"/>
        </w:rPr>
        <w:t xml:space="preserve"> - </w:t>
      </w:r>
      <w:r w:rsidR="006F2BB5" w:rsidRPr="00D64B8B">
        <w:rPr>
          <w:rFonts w:cs="Arial"/>
          <w:b/>
          <w:szCs w:val="24"/>
        </w:rPr>
        <w:t xml:space="preserve"> </w:t>
      </w:r>
      <w:r w:rsidR="006F2BB5" w:rsidRPr="00D64B8B">
        <w:rPr>
          <w:rFonts w:cs="Arial"/>
          <w:b/>
        </w:rPr>
        <w:t>натријум хидроксид (NaOH) раствор 47%+-1% изражено у сувој материји</w:t>
      </w:r>
      <w:r w:rsidRPr="00860580">
        <w:rPr>
          <w:rFonts w:eastAsia="Arial Unicode MS" w:cs="Arial"/>
          <w:b/>
          <w:kern w:val="1"/>
          <w:szCs w:val="24"/>
        </w:rPr>
        <w:t>,</w:t>
      </w:r>
      <w:r w:rsidRPr="00BD08A8">
        <w:rPr>
          <w:rFonts w:eastAsia="TimesNewRomanPS-BoldMT" w:cs="Arial"/>
          <w:b/>
          <w:bCs/>
          <w:kern w:val="1"/>
          <w:szCs w:val="24"/>
        </w:rPr>
        <w:t xml:space="preserve"> ЈН </w:t>
      </w:r>
      <w:r w:rsidRPr="00E67C7A">
        <w:rPr>
          <w:rFonts w:eastAsia="TimesNewRomanPS-BoldMT" w:cs="Arial"/>
          <w:b/>
          <w:bCs/>
          <w:kern w:val="1"/>
          <w:szCs w:val="24"/>
        </w:rPr>
        <w:t xml:space="preserve">број </w:t>
      </w:r>
      <w:r w:rsidRPr="00E67C7A">
        <w:rPr>
          <w:rFonts w:eastAsia="TimesNewRomanPS-BoldMT" w:cs="Arial"/>
          <w:b/>
          <w:bCs/>
          <w:kern w:val="1"/>
          <w:szCs w:val="24"/>
          <w:lang w:val="sr-Cyrl-CS"/>
        </w:rPr>
        <w:t xml:space="preserve">ЦЈН </w:t>
      </w:r>
      <w:r w:rsidR="00BB003F" w:rsidRPr="00E67C7A">
        <w:rPr>
          <w:rFonts w:eastAsia="TimesNewRomanPS-BoldMT" w:cs="Arial"/>
          <w:b/>
          <w:bCs/>
          <w:kern w:val="1"/>
          <w:szCs w:val="24"/>
          <w:lang w:val="en-US"/>
        </w:rPr>
        <w:t>11</w:t>
      </w:r>
      <w:r w:rsidRPr="00E67C7A">
        <w:rPr>
          <w:rFonts w:eastAsia="TimesNewRomanPS-BoldMT" w:cs="Arial"/>
          <w:b/>
          <w:bCs/>
          <w:kern w:val="1"/>
          <w:szCs w:val="24"/>
          <w:lang w:val="sr-Cyrl-CS"/>
        </w:rPr>
        <w:t>/</w:t>
      </w:r>
      <w:r w:rsidR="00BB003F" w:rsidRPr="00E67C7A">
        <w:rPr>
          <w:rFonts w:eastAsia="TimesNewRomanPS-BoldMT" w:cs="Arial"/>
          <w:b/>
          <w:bCs/>
          <w:kern w:val="1"/>
          <w:szCs w:val="24"/>
          <w:lang w:val="en-US"/>
        </w:rPr>
        <w:t>20</w:t>
      </w:r>
      <w:r w:rsidRPr="00E67C7A">
        <w:rPr>
          <w:rFonts w:eastAsia="TimesNewRomanPS-BoldMT" w:cs="Arial"/>
          <w:b/>
          <w:bCs/>
          <w:kern w:val="1"/>
          <w:szCs w:val="24"/>
          <w:lang w:val="sr-Cyrl-CS"/>
        </w:rPr>
        <w:t>15</w:t>
      </w:r>
      <w:r w:rsidR="00BB003F" w:rsidRPr="00E67C7A">
        <w:rPr>
          <w:rFonts w:eastAsia="TimesNewRomanPS-BoldMT" w:cs="Arial"/>
          <w:b/>
          <w:bCs/>
          <w:kern w:val="1"/>
          <w:szCs w:val="24"/>
          <w:lang w:val="en-US"/>
        </w:rPr>
        <w:t xml:space="preserve"> </w:t>
      </w:r>
      <w:r w:rsidRPr="00E67C7A">
        <w:rPr>
          <w:rFonts w:eastAsia="TimesNewRomanPSMT" w:cs="Arial"/>
          <w:b/>
          <w:bCs/>
          <w:color w:val="000000"/>
          <w:kern w:val="1"/>
          <w:szCs w:val="24"/>
        </w:rPr>
        <w:t xml:space="preserve">- </w:t>
      </w:r>
      <w:r w:rsidRPr="00E67C7A">
        <w:rPr>
          <w:rFonts w:eastAsia="TimesNewRomanPS-BoldMT" w:cs="Arial"/>
          <w:b/>
          <w:bCs/>
          <w:color w:val="000000"/>
          <w:kern w:val="1"/>
          <w:szCs w:val="24"/>
        </w:rPr>
        <w:t>НЕ ОТВАРАТИ”</w:t>
      </w:r>
      <w:r w:rsidRPr="00E67C7A">
        <w:rPr>
          <w:rFonts w:eastAsia="TimesNewRomanPSMT" w:cs="Arial"/>
          <w:bCs/>
          <w:iCs/>
          <w:color w:val="000000"/>
          <w:kern w:val="1"/>
          <w:szCs w:val="24"/>
        </w:rPr>
        <w:t xml:space="preserve"> или</w:t>
      </w:r>
    </w:p>
    <w:p w:rsidR="00CD3C73" w:rsidRPr="00E67C7A" w:rsidRDefault="00CD3C73" w:rsidP="00CD3C73">
      <w:pPr>
        <w:spacing w:line="100" w:lineRule="atLeast"/>
        <w:jc w:val="both"/>
        <w:rPr>
          <w:rFonts w:eastAsia="TimesNewRomanPSMT" w:cs="Arial"/>
          <w:bCs/>
          <w:i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Допуна понуде</w:t>
      </w:r>
      <w:r w:rsidRPr="00E67C7A">
        <w:rPr>
          <w:rFonts w:eastAsia="TimesNewRomanPS-BoldMT" w:cs="Arial"/>
          <w:b/>
          <w:bCs/>
          <w:color w:val="000000"/>
          <w:kern w:val="1"/>
          <w:szCs w:val="24"/>
        </w:rPr>
        <w:t>за јавну набавку</w:t>
      </w:r>
      <w:r w:rsidR="006F2BB5" w:rsidRPr="00E67C7A">
        <w:rPr>
          <w:rFonts w:eastAsia="TimesNewRomanPS-BoldMT" w:cs="Arial"/>
          <w:b/>
          <w:bCs/>
          <w:color w:val="000000"/>
          <w:kern w:val="1"/>
          <w:szCs w:val="24"/>
        </w:rPr>
        <w:t xml:space="preserve"> </w:t>
      </w:r>
      <w:r w:rsidR="006F2BB5" w:rsidRPr="00E67C7A">
        <w:rPr>
          <w:rFonts w:cs="Arial"/>
          <w:b/>
          <w:szCs w:val="24"/>
        </w:rPr>
        <w:t>доб</w:t>
      </w:r>
      <w:r w:rsidR="002A36E4" w:rsidRPr="00E67C7A">
        <w:rPr>
          <w:rFonts w:cs="Arial"/>
          <w:b/>
          <w:szCs w:val="24"/>
        </w:rPr>
        <w:t>а</w:t>
      </w:r>
      <w:r w:rsidR="006F2BB5" w:rsidRPr="00E67C7A">
        <w:rPr>
          <w:rFonts w:cs="Arial"/>
          <w:b/>
          <w:szCs w:val="24"/>
        </w:rPr>
        <w:t xml:space="preserve">ра -  </w:t>
      </w:r>
      <w:r w:rsidR="006F2BB5" w:rsidRPr="00E67C7A">
        <w:rPr>
          <w:rFonts w:cs="Arial"/>
          <w:b/>
        </w:rPr>
        <w:t>натријум хидроксид (NaOH) раствор 47%+-1% изражено у сувој материји,</w:t>
      </w:r>
      <w:r w:rsidR="006F2BB5" w:rsidRPr="00E67C7A">
        <w:rPr>
          <w:rFonts w:eastAsia="TimesNewRomanPS-BoldMT" w:cs="Arial"/>
          <w:b/>
          <w:bCs/>
          <w:kern w:val="1"/>
          <w:szCs w:val="24"/>
        </w:rPr>
        <w:t xml:space="preserve"> </w:t>
      </w:r>
      <w:r w:rsidRPr="00E67C7A">
        <w:rPr>
          <w:rFonts w:eastAsia="TimesNewRomanPS-BoldMT" w:cs="Arial"/>
          <w:b/>
          <w:bCs/>
          <w:kern w:val="1"/>
          <w:szCs w:val="24"/>
        </w:rPr>
        <w:t xml:space="preserve">ЈН број </w:t>
      </w:r>
      <w:r w:rsidR="00BB003F" w:rsidRPr="00E67C7A">
        <w:rPr>
          <w:rFonts w:eastAsia="TimesNewRomanPS-BoldMT" w:cs="Arial"/>
          <w:b/>
          <w:bCs/>
          <w:kern w:val="1"/>
          <w:szCs w:val="24"/>
          <w:lang w:val="sr-Cyrl-CS"/>
        </w:rPr>
        <w:t xml:space="preserve">ЦЈН </w:t>
      </w:r>
      <w:r w:rsidR="00BB003F" w:rsidRPr="00E67C7A">
        <w:rPr>
          <w:rFonts w:eastAsia="TimesNewRomanPS-BoldMT" w:cs="Arial"/>
          <w:b/>
          <w:bCs/>
          <w:kern w:val="1"/>
          <w:szCs w:val="24"/>
          <w:lang w:val="en-US"/>
        </w:rPr>
        <w:t>11</w:t>
      </w:r>
      <w:r w:rsidR="00BB003F" w:rsidRPr="00E67C7A">
        <w:rPr>
          <w:rFonts w:eastAsia="TimesNewRomanPS-BoldMT" w:cs="Arial"/>
          <w:b/>
          <w:bCs/>
          <w:kern w:val="1"/>
          <w:szCs w:val="24"/>
          <w:lang w:val="sr-Cyrl-CS"/>
        </w:rPr>
        <w:t>/</w:t>
      </w:r>
      <w:r w:rsidR="00BB003F" w:rsidRPr="00E67C7A">
        <w:rPr>
          <w:rFonts w:eastAsia="TimesNewRomanPS-BoldMT" w:cs="Arial"/>
          <w:b/>
          <w:bCs/>
          <w:kern w:val="1"/>
          <w:szCs w:val="24"/>
          <w:lang w:val="en-US"/>
        </w:rPr>
        <w:t>20</w:t>
      </w:r>
      <w:r w:rsidR="00BB003F" w:rsidRPr="00E67C7A">
        <w:rPr>
          <w:rFonts w:eastAsia="TimesNewRomanPS-BoldMT" w:cs="Arial"/>
          <w:b/>
          <w:bCs/>
          <w:kern w:val="1"/>
          <w:szCs w:val="24"/>
          <w:lang w:val="sr-Cyrl-CS"/>
        </w:rPr>
        <w:t>15</w:t>
      </w:r>
      <w:r w:rsidR="00BB003F" w:rsidRPr="00E67C7A">
        <w:rPr>
          <w:rFonts w:eastAsia="TimesNewRomanPS-BoldMT" w:cs="Arial"/>
          <w:b/>
          <w:bCs/>
          <w:kern w:val="1"/>
          <w:szCs w:val="24"/>
          <w:lang w:val="en-US"/>
        </w:rPr>
        <w:t xml:space="preserve"> </w:t>
      </w:r>
      <w:r w:rsidRPr="00E67C7A">
        <w:rPr>
          <w:rFonts w:eastAsia="TimesNewRomanPSMT" w:cs="Arial"/>
          <w:b/>
          <w:bCs/>
          <w:color w:val="000000"/>
          <w:kern w:val="1"/>
          <w:szCs w:val="24"/>
        </w:rPr>
        <w:t xml:space="preserve">- </w:t>
      </w:r>
      <w:r w:rsidRPr="00E67C7A">
        <w:rPr>
          <w:rFonts w:eastAsia="TimesNewRomanPS-BoldMT" w:cs="Arial"/>
          <w:b/>
          <w:bCs/>
          <w:color w:val="000000"/>
          <w:kern w:val="1"/>
          <w:szCs w:val="24"/>
        </w:rPr>
        <w:t>НЕ ОТВАРАТИ”</w:t>
      </w:r>
      <w:r w:rsidRPr="00E67C7A">
        <w:rPr>
          <w:rFonts w:eastAsia="TimesNewRomanPSMT" w:cs="Arial"/>
          <w:bCs/>
          <w:iCs/>
          <w:color w:val="000000"/>
          <w:kern w:val="1"/>
          <w:szCs w:val="24"/>
        </w:rPr>
        <w:t xml:space="preserve"> или</w:t>
      </w:r>
    </w:p>
    <w:p w:rsidR="00CD3C73" w:rsidRPr="00E67C7A" w:rsidRDefault="00CD3C73" w:rsidP="00CD3C73">
      <w:pPr>
        <w:spacing w:line="100" w:lineRule="atLeast"/>
        <w:jc w:val="both"/>
        <w:rPr>
          <w:rFonts w:eastAsia="TimesNewRomanPSMT" w:cs="Arial"/>
          <w:bCs/>
          <w:i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Опозив понуде</w:t>
      </w:r>
      <w:r w:rsidRPr="00E67C7A">
        <w:rPr>
          <w:rFonts w:eastAsia="TimesNewRomanPS-BoldMT" w:cs="Arial"/>
          <w:b/>
          <w:bCs/>
          <w:color w:val="000000"/>
          <w:kern w:val="1"/>
          <w:szCs w:val="24"/>
        </w:rPr>
        <w:t>за јавну набавку</w:t>
      </w:r>
      <w:r w:rsidR="006F2BB5" w:rsidRPr="00E67C7A">
        <w:rPr>
          <w:rFonts w:eastAsia="TimesNewRomanPS-BoldMT" w:cs="Arial"/>
          <w:b/>
          <w:bCs/>
          <w:color w:val="000000"/>
          <w:kern w:val="1"/>
          <w:szCs w:val="24"/>
        </w:rPr>
        <w:t xml:space="preserve"> </w:t>
      </w:r>
      <w:r w:rsidR="006F2BB5" w:rsidRPr="00E67C7A">
        <w:rPr>
          <w:rFonts w:cs="Arial"/>
          <w:b/>
          <w:szCs w:val="24"/>
        </w:rPr>
        <w:t>доб</w:t>
      </w:r>
      <w:r w:rsidR="002A36E4" w:rsidRPr="00E67C7A">
        <w:rPr>
          <w:rFonts w:cs="Arial"/>
          <w:b/>
          <w:szCs w:val="24"/>
        </w:rPr>
        <w:t>а</w:t>
      </w:r>
      <w:r w:rsidR="006F2BB5" w:rsidRPr="00E67C7A">
        <w:rPr>
          <w:rFonts w:cs="Arial"/>
          <w:b/>
          <w:szCs w:val="24"/>
        </w:rPr>
        <w:t xml:space="preserve">ра - </w:t>
      </w:r>
      <w:r w:rsidR="00E67C7A">
        <w:rPr>
          <w:rFonts w:cs="Arial"/>
          <w:b/>
          <w:szCs w:val="24"/>
          <w:lang w:val="sr-Cyrl-RS"/>
        </w:rPr>
        <w:t xml:space="preserve"> </w:t>
      </w:r>
      <w:r w:rsidR="006F2BB5" w:rsidRPr="00E67C7A">
        <w:rPr>
          <w:rFonts w:cs="Arial"/>
          <w:b/>
        </w:rPr>
        <w:t>натријум хидроксид (NaOH) раствор 47%+-1% изражено у сувој материји,</w:t>
      </w:r>
      <w:r w:rsidR="006F2BB5" w:rsidRPr="00E67C7A">
        <w:rPr>
          <w:rFonts w:eastAsia="TimesNewRomanPS-BoldMT" w:cs="Arial"/>
          <w:b/>
          <w:bCs/>
          <w:kern w:val="1"/>
          <w:szCs w:val="24"/>
        </w:rPr>
        <w:t xml:space="preserve"> </w:t>
      </w:r>
      <w:r w:rsidRPr="00E67C7A">
        <w:rPr>
          <w:rFonts w:eastAsia="TimesNewRomanPS-BoldMT" w:cs="Arial"/>
          <w:b/>
          <w:bCs/>
          <w:kern w:val="1"/>
          <w:szCs w:val="24"/>
        </w:rPr>
        <w:t xml:space="preserve">ЈН број </w:t>
      </w:r>
      <w:r w:rsidR="00BB003F" w:rsidRPr="00E67C7A">
        <w:rPr>
          <w:rFonts w:eastAsia="TimesNewRomanPS-BoldMT" w:cs="Arial"/>
          <w:b/>
          <w:bCs/>
          <w:kern w:val="1"/>
          <w:szCs w:val="24"/>
          <w:lang w:val="sr-Cyrl-CS"/>
        </w:rPr>
        <w:t xml:space="preserve">ЦЈН </w:t>
      </w:r>
      <w:r w:rsidR="00BB003F" w:rsidRPr="00E67C7A">
        <w:rPr>
          <w:rFonts w:eastAsia="TimesNewRomanPS-BoldMT" w:cs="Arial"/>
          <w:b/>
          <w:bCs/>
          <w:kern w:val="1"/>
          <w:szCs w:val="24"/>
          <w:lang w:val="en-US"/>
        </w:rPr>
        <w:t>11</w:t>
      </w:r>
      <w:r w:rsidR="00BB003F" w:rsidRPr="00E67C7A">
        <w:rPr>
          <w:rFonts w:eastAsia="TimesNewRomanPS-BoldMT" w:cs="Arial"/>
          <w:b/>
          <w:bCs/>
          <w:kern w:val="1"/>
          <w:szCs w:val="24"/>
          <w:lang w:val="sr-Cyrl-CS"/>
        </w:rPr>
        <w:t>/</w:t>
      </w:r>
      <w:r w:rsidR="00BB003F" w:rsidRPr="00E67C7A">
        <w:rPr>
          <w:rFonts w:eastAsia="TimesNewRomanPS-BoldMT" w:cs="Arial"/>
          <w:b/>
          <w:bCs/>
          <w:kern w:val="1"/>
          <w:szCs w:val="24"/>
          <w:lang w:val="en-US"/>
        </w:rPr>
        <w:t>20</w:t>
      </w:r>
      <w:r w:rsidR="00BB003F" w:rsidRPr="00E67C7A">
        <w:rPr>
          <w:rFonts w:eastAsia="TimesNewRomanPS-BoldMT" w:cs="Arial"/>
          <w:b/>
          <w:bCs/>
          <w:kern w:val="1"/>
          <w:szCs w:val="24"/>
          <w:lang w:val="sr-Cyrl-CS"/>
        </w:rPr>
        <w:t>15</w:t>
      </w:r>
      <w:r w:rsidR="00BB003F" w:rsidRPr="00E67C7A">
        <w:rPr>
          <w:rFonts w:eastAsia="TimesNewRomanPS-BoldMT" w:cs="Arial"/>
          <w:b/>
          <w:bCs/>
          <w:kern w:val="1"/>
          <w:szCs w:val="24"/>
          <w:lang w:val="en-US"/>
        </w:rPr>
        <w:t xml:space="preserve"> </w:t>
      </w:r>
      <w:r w:rsidRPr="00E67C7A">
        <w:rPr>
          <w:rFonts w:eastAsia="TimesNewRomanPSMT" w:cs="Arial"/>
          <w:b/>
          <w:bCs/>
          <w:color w:val="000000"/>
          <w:kern w:val="1"/>
          <w:szCs w:val="24"/>
        </w:rPr>
        <w:t xml:space="preserve">- </w:t>
      </w:r>
      <w:r w:rsidRPr="00E67C7A">
        <w:rPr>
          <w:rFonts w:eastAsia="TimesNewRomanPS-BoldMT" w:cs="Arial"/>
          <w:b/>
          <w:bCs/>
          <w:color w:val="000000"/>
          <w:kern w:val="1"/>
          <w:szCs w:val="24"/>
        </w:rPr>
        <w:t xml:space="preserve">НЕ ОТВАРАТИ” </w:t>
      </w:r>
      <w:r w:rsidRPr="00E67C7A">
        <w:rPr>
          <w:rFonts w:eastAsia="TimesNewRomanPS-BoldMT" w:cs="Arial"/>
          <w:bCs/>
          <w:color w:val="000000"/>
          <w:kern w:val="1"/>
          <w:szCs w:val="24"/>
        </w:rPr>
        <w:t xml:space="preserve"> или</w:t>
      </w:r>
    </w:p>
    <w:p w:rsidR="00CD3C73" w:rsidRPr="00E67C7A" w:rsidRDefault="00CD3C73" w:rsidP="00CD3C73">
      <w:pPr>
        <w:spacing w:line="100" w:lineRule="atLeast"/>
        <w:jc w:val="both"/>
        <w:rPr>
          <w:rFonts w:eastAsia="TimesNewRomanPSMT" w:cs="Arial"/>
          <w:bCs/>
          <w:color w:val="000000"/>
          <w:kern w:val="1"/>
          <w:szCs w:val="24"/>
        </w:rPr>
      </w:pPr>
      <w:r w:rsidRPr="00E67C7A">
        <w:rPr>
          <w:rFonts w:eastAsia="TimesNewRomanPSMT" w:cs="Arial"/>
          <w:bCs/>
          <w:iCs/>
          <w:color w:val="000000"/>
          <w:kern w:val="1"/>
          <w:szCs w:val="24"/>
        </w:rPr>
        <w:lastRenderedPageBreak/>
        <w:t>„</w:t>
      </w:r>
      <w:r w:rsidRPr="00E67C7A">
        <w:rPr>
          <w:rFonts w:eastAsia="TimesNewRomanPSMT" w:cs="Arial"/>
          <w:b/>
          <w:bCs/>
          <w:iCs/>
          <w:color w:val="000000"/>
          <w:kern w:val="1"/>
          <w:szCs w:val="24"/>
        </w:rPr>
        <w:t>Измена и допуна понуде</w:t>
      </w:r>
      <w:r w:rsidRPr="00E67C7A">
        <w:rPr>
          <w:rFonts w:eastAsia="TimesNewRomanPS-BoldMT" w:cs="Arial"/>
          <w:b/>
          <w:bCs/>
          <w:color w:val="000000"/>
          <w:kern w:val="1"/>
          <w:szCs w:val="24"/>
        </w:rPr>
        <w:t xml:space="preserve"> за јавну набавку </w:t>
      </w:r>
      <w:r w:rsidR="006F2BB5" w:rsidRPr="00E67C7A">
        <w:rPr>
          <w:rFonts w:cs="Arial"/>
          <w:b/>
          <w:szCs w:val="24"/>
        </w:rPr>
        <w:t>доб</w:t>
      </w:r>
      <w:r w:rsidR="002A36E4" w:rsidRPr="00E67C7A">
        <w:rPr>
          <w:rFonts w:cs="Arial"/>
          <w:b/>
          <w:szCs w:val="24"/>
        </w:rPr>
        <w:t>а</w:t>
      </w:r>
      <w:r w:rsidR="006F2BB5" w:rsidRPr="00E67C7A">
        <w:rPr>
          <w:rFonts w:cs="Arial"/>
          <w:b/>
          <w:szCs w:val="24"/>
        </w:rPr>
        <w:t xml:space="preserve">ра -  </w:t>
      </w:r>
      <w:r w:rsidR="006F2BB5" w:rsidRPr="00E67C7A">
        <w:rPr>
          <w:rFonts w:cs="Arial"/>
          <w:b/>
        </w:rPr>
        <w:t>натријум хидроксид (NaOH) раствор 47%+-1% изражено у сувој материји,</w:t>
      </w:r>
      <w:r w:rsidR="006F2BB5" w:rsidRPr="00E67C7A">
        <w:rPr>
          <w:rFonts w:eastAsia="TimesNewRomanPS-BoldMT" w:cs="Arial"/>
          <w:b/>
          <w:bCs/>
          <w:kern w:val="1"/>
          <w:szCs w:val="24"/>
        </w:rPr>
        <w:t xml:space="preserve"> </w:t>
      </w:r>
      <w:r w:rsidRPr="00E67C7A">
        <w:rPr>
          <w:rFonts w:eastAsia="TimesNewRomanPS-BoldMT" w:cs="Arial"/>
          <w:b/>
          <w:bCs/>
          <w:kern w:val="1"/>
          <w:szCs w:val="24"/>
        </w:rPr>
        <w:t xml:space="preserve">ЈН број </w:t>
      </w:r>
      <w:r w:rsidR="00BB003F" w:rsidRPr="00E67C7A">
        <w:rPr>
          <w:rFonts w:eastAsia="TimesNewRomanPS-BoldMT" w:cs="Arial"/>
          <w:b/>
          <w:bCs/>
          <w:kern w:val="1"/>
          <w:szCs w:val="24"/>
          <w:lang w:val="sr-Cyrl-CS"/>
        </w:rPr>
        <w:t xml:space="preserve">ЦЈН </w:t>
      </w:r>
      <w:r w:rsidR="00BB003F" w:rsidRPr="00E67C7A">
        <w:rPr>
          <w:rFonts w:eastAsia="TimesNewRomanPS-BoldMT" w:cs="Arial"/>
          <w:b/>
          <w:bCs/>
          <w:kern w:val="1"/>
          <w:szCs w:val="24"/>
          <w:lang w:val="en-US"/>
        </w:rPr>
        <w:t>11</w:t>
      </w:r>
      <w:r w:rsidR="00BB003F" w:rsidRPr="00E67C7A">
        <w:rPr>
          <w:rFonts w:eastAsia="TimesNewRomanPS-BoldMT" w:cs="Arial"/>
          <w:b/>
          <w:bCs/>
          <w:kern w:val="1"/>
          <w:szCs w:val="24"/>
          <w:lang w:val="sr-Cyrl-CS"/>
        </w:rPr>
        <w:t>/</w:t>
      </w:r>
      <w:r w:rsidR="00BB003F" w:rsidRPr="00E67C7A">
        <w:rPr>
          <w:rFonts w:eastAsia="TimesNewRomanPS-BoldMT" w:cs="Arial"/>
          <w:b/>
          <w:bCs/>
          <w:kern w:val="1"/>
          <w:szCs w:val="24"/>
          <w:lang w:val="en-US"/>
        </w:rPr>
        <w:t>20</w:t>
      </w:r>
      <w:r w:rsidR="00BB003F" w:rsidRPr="00E67C7A">
        <w:rPr>
          <w:rFonts w:eastAsia="TimesNewRomanPS-BoldMT" w:cs="Arial"/>
          <w:b/>
          <w:bCs/>
          <w:kern w:val="1"/>
          <w:szCs w:val="24"/>
          <w:lang w:val="sr-Cyrl-CS"/>
        </w:rPr>
        <w:t>15</w:t>
      </w:r>
      <w:r w:rsidR="00BB003F" w:rsidRPr="00E67C7A">
        <w:rPr>
          <w:rFonts w:eastAsia="TimesNewRomanPS-BoldMT" w:cs="Arial"/>
          <w:b/>
          <w:bCs/>
          <w:kern w:val="1"/>
          <w:szCs w:val="24"/>
          <w:lang w:val="en-US"/>
        </w:rPr>
        <w:t xml:space="preserve"> </w:t>
      </w:r>
      <w:r w:rsidRPr="00E67C7A">
        <w:rPr>
          <w:rFonts w:eastAsia="TimesNewRomanPSMT" w:cs="Arial"/>
          <w:b/>
          <w:bCs/>
          <w:color w:val="000000"/>
          <w:kern w:val="1"/>
          <w:szCs w:val="24"/>
        </w:rPr>
        <w:t xml:space="preserve">- </w:t>
      </w:r>
      <w:r w:rsidRPr="00E67C7A">
        <w:rPr>
          <w:rFonts w:eastAsia="TimesNewRomanPS-BoldMT" w:cs="Arial"/>
          <w:b/>
          <w:bCs/>
          <w:color w:val="000000"/>
          <w:kern w:val="1"/>
          <w:szCs w:val="24"/>
        </w:rPr>
        <w:t>НЕ ОТВАРАТИ”.</w:t>
      </w:r>
    </w:p>
    <w:p w:rsidR="00CD3C73" w:rsidRPr="00BD08A8" w:rsidRDefault="00CD3C73" w:rsidP="00CD3C73">
      <w:pPr>
        <w:spacing w:line="100" w:lineRule="atLeast"/>
        <w:jc w:val="both"/>
        <w:rPr>
          <w:rFonts w:eastAsia="TimesNewRomanPSMT" w:cs="Arial"/>
          <w:bCs/>
          <w:color w:val="000000"/>
          <w:kern w:val="1"/>
          <w:szCs w:val="24"/>
        </w:rPr>
      </w:pPr>
      <w:r w:rsidRPr="00E67C7A">
        <w:rPr>
          <w:rFonts w:eastAsia="TimesNewRomanPSMT" w:cs="Arial"/>
          <w:bCs/>
          <w:color w:val="000000"/>
          <w:kern w:val="1"/>
          <w:szCs w:val="24"/>
        </w:rPr>
        <w:t>На полеђини коверте или на кутији навести назив</w:t>
      </w:r>
      <w:r w:rsidRPr="00E67C7A">
        <w:rPr>
          <w:rFonts w:eastAsia="TimesNewRomanPSMT" w:cs="Arial"/>
          <w:bCs/>
          <w:color w:val="000000"/>
          <w:kern w:val="1"/>
          <w:szCs w:val="24"/>
          <w:lang w:val="sr-Cyrl-CS"/>
        </w:rPr>
        <w:t xml:space="preserve"> и адресу</w:t>
      </w:r>
      <w:r w:rsidRPr="00E67C7A">
        <w:rPr>
          <w:rFonts w:eastAsia="TimesNewRomanPSMT" w:cs="Arial"/>
          <w:bCs/>
          <w:color w:val="000000"/>
          <w:kern w:val="1"/>
          <w:szCs w:val="24"/>
        </w:rPr>
        <w:t xml:space="preserve"> понуђача.</w:t>
      </w:r>
    </w:p>
    <w:p w:rsidR="00CD3C73" w:rsidRPr="00BD08A8" w:rsidRDefault="00CD3C73" w:rsidP="00CD3C73">
      <w:pPr>
        <w:spacing w:line="100" w:lineRule="atLeast"/>
        <w:jc w:val="both"/>
        <w:rPr>
          <w:rFonts w:eastAsia="TimesNewRomanPSMT" w:cs="Arial"/>
          <w:bCs/>
          <w:color w:val="000000"/>
          <w:kern w:val="1"/>
          <w:szCs w:val="24"/>
        </w:rPr>
      </w:pPr>
    </w:p>
    <w:p w:rsidR="00CD3C73" w:rsidRPr="00BD08A8" w:rsidRDefault="00CD3C73" w:rsidP="00CD3C73">
      <w:pPr>
        <w:spacing w:line="100" w:lineRule="atLeast"/>
        <w:jc w:val="both"/>
        <w:rPr>
          <w:rFonts w:eastAsia="TimesNewRomanPSMT" w:cs="Arial"/>
          <w:bCs/>
          <w:color w:val="000000"/>
          <w:kern w:val="1"/>
          <w:szCs w:val="24"/>
        </w:rPr>
      </w:pPr>
      <w:r w:rsidRPr="00BD08A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D3C73" w:rsidRPr="00BD08A8" w:rsidRDefault="00CD3C73" w:rsidP="00CD3C73">
      <w:pPr>
        <w:spacing w:line="100" w:lineRule="atLeast"/>
        <w:jc w:val="both"/>
        <w:rPr>
          <w:rFonts w:eastAsia="Arial Unicode MS" w:cs="Arial"/>
          <w:color w:val="000000"/>
          <w:kern w:val="1"/>
          <w:szCs w:val="24"/>
        </w:rPr>
      </w:pPr>
    </w:p>
    <w:p w:rsidR="00CD3C73" w:rsidRDefault="00CD3C73" w:rsidP="00CD3C73">
      <w:pPr>
        <w:spacing w:line="100" w:lineRule="atLeast"/>
        <w:jc w:val="both"/>
        <w:rPr>
          <w:rFonts w:ascii="Nyala" w:eastAsia="Arial Unicode MS" w:hAnsi="Nyala" w:cs="Arial"/>
          <w:color w:val="000000"/>
          <w:kern w:val="1"/>
          <w:szCs w:val="24"/>
        </w:rPr>
      </w:pPr>
      <w:r w:rsidRPr="00BD08A8">
        <w:rPr>
          <w:rFonts w:eastAsia="Arial Unicode MS" w:cs="Arial"/>
          <w:color w:val="000000"/>
          <w:kern w:val="1"/>
          <w:szCs w:val="24"/>
        </w:rPr>
        <w:t>По истеку рока за подношење понуда понуђач не може да повуче нити да мења своју понуду.</w:t>
      </w:r>
    </w:p>
    <w:p w:rsidR="00CD3C73" w:rsidRPr="00E67C7A" w:rsidRDefault="00CD3C73" w:rsidP="00CD3C73">
      <w:pPr>
        <w:spacing w:line="100" w:lineRule="atLeast"/>
        <w:jc w:val="both"/>
        <w:rPr>
          <w:rFonts w:ascii="Nyala" w:eastAsia="Arial Unicode MS" w:hAnsi="Nyala" w:cs="Arial"/>
          <w:b/>
          <w:bCs/>
          <w:iCs/>
          <w:color w:val="000000"/>
          <w:kern w:val="1"/>
          <w:szCs w:val="24"/>
        </w:rPr>
      </w:pPr>
    </w:p>
    <w:p w:rsidR="00CD3C73" w:rsidRPr="00BD08A8" w:rsidRDefault="006F2BB5" w:rsidP="00CD3C73">
      <w:pPr>
        <w:spacing w:line="100" w:lineRule="atLeast"/>
        <w:jc w:val="both"/>
        <w:rPr>
          <w:rFonts w:eastAsia="Arial Unicode MS" w:cs="Arial"/>
          <w:color w:val="000000"/>
          <w:kern w:val="1"/>
          <w:szCs w:val="24"/>
        </w:rPr>
      </w:pPr>
      <w:r>
        <w:rPr>
          <w:rFonts w:eastAsia="Arial Unicode MS" w:cs="Arial"/>
          <w:b/>
          <w:bCs/>
          <w:iCs/>
          <w:color w:val="000000"/>
          <w:kern w:val="1"/>
          <w:szCs w:val="24"/>
        </w:rPr>
        <w:t>7</w:t>
      </w:r>
      <w:r w:rsidR="00CD3C73" w:rsidRPr="00BD08A8">
        <w:rPr>
          <w:rFonts w:eastAsia="Arial Unicode MS" w:cs="Arial"/>
          <w:b/>
          <w:bCs/>
          <w:iCs/>
          <w:color w:val="000000"/>
          <w:kern w:val="1"/>
          <w:szCs w:val="24"/>
        </w:rPr>
        <w:t xml:space="preserve">.6. УЧЕСТВОВАЊЕ У ЗАЈЕДНИЧКОЈ ПОНУДИ ИЛИ КАО ПОДИЗВОЂАЧ </w:t>
      </w:r>
    </w:p>
    <w:p w:rsidR="00CD3C73" w:rsidRPr="00BD08A8" w:rsidRDefault="00CD3C73" w:rsidP="00CD3C73">
      <w:pPr>
        <w:spacing w:line="100" w:lineRule="atLeast"/>
        <w:jc w:val="both"/>
        <w:rPr>
          <w:rFonts w:eastAsia="Arial Unicode MS" w:cs="Arial"/>
          <w:color w:val="000000"/>
          <w:kern w:val="1"/>
          <w:szCs w:val="24"/>
        </w:rPr>
      </w:pPr>
    </w:p>
    <w:p w:rsidR="00CD3C73" w:rsidRPr="00BD08A8" w:rsidRDefault="00CD3C73" w:rsidP="00CD3C73">
      <w:pPr>
        <w:spacing w:line="100" w:lineRule="atLeast"/>
        <w:jc w:val="both"/>
        <w:rPr>
          <w:rFonts w:eastAsia="Arial Unicode MS" w:cs="Arial"/>
          <w:iCs/>
          <w:color w:val="000000"/>
          <w:kern w:val="1"/>
          <w:szCs w:val="24"/>
        </w:rPr>
      </w:pPr>
      <w:r w:rsidRPr="00BD08A8">
        <w:rPr>
          <w:rFonts w:eastAsia="Arial Unicode MS" w:cs="Arial"/>
          <w:bCs/>
          <w:iCs/>
          <w:color w:val="000000"/>
          <w:kern w:val="1"/>
          <w:szCs w:val="24"/>
        </w:rPr>
        <w:t xml:space="preserve">Понуђач може да поднесе само </w:t>
      </w:r>
      <w:r w:rsidRPr="00AD1FF4">
        <w:rPr>
          <w:rFonts w:eastAsia="Arial Unicode MS" w:cs="Arial"/>
          <w:bCs/>
          <w:iCs/>
          <w:color w:val="000000"/>
          <w:kern w:val="1"/>
          <w:szCs w:val="24"/>
        </w:rPr>
        <w:t>једну понуду.</w:t>
      </w:r>
    </w:p>
    <w:p w:rsidR="00CD3C73" w:rsidRPr="00BD08A8" w:rsidRDefault="00CD3C73" w:rsidP="00CD3C73">
      <w:pPr>
        <w:suppressAutoHyphens w:val="0"/>
        <w:jc w:val="both"/>
        <w:rPr>
          <w:rFonts w:cs="Arial"/>
          <w:szCs w:val="24"/>
          <w:highlight w:val="cyan"/>
          <w:lang w:eastAsia="sr-Latn-CS"/>
        </w:rPr>
      </w:pPr>
    </w:p>
    <w:p w:rsidR="00CD3C73" w:rsidRPr="00BD08A8" w:rsidRDefault="00CD3C73" w:rsidP="00CD3C73">
      <w:pPr>
        <w:suppressAutoHyphens w:val="0"/>
        <w:jc w:val="both"/>
        <w:rPr>
          <w:rFonts w:cs="Arial"/>
          <w:szCs w:val="24"/>
          <w:lang w:val="sr-Latn-CS" w:eastAsia="sr-Latn-CS"/>
        </w:rPr>
      </w:pPr>
      <w:r w:rsidRPr="00BD08A8">
        <w:rPr>
          <w:rFonts w:cs="Arial"/>
          <w:szCs w:val="24"/>
          <w:lang w:val="sr-Latn-CS" w:eastAsia="sr-Latn-CS"/>
        </w:rPr>
        <w:t>Понуђач који је самостално поднео понуду не може истовремено да учествује у заједничкој понуди или као подизвођач</w:t>
      </w:r>
      <w:r w:rsidRPr="00BD08A8">
        <w:rPr>
          <w:rFonts w:cs="Arial"/>
          <w:szCs w:val="24"/>
          <w:lang w:eastAsia="sr-Latn-CS"/>
        </w:rPr>
        <w:t xml:space="preserve">, </w:t>
      </w:r>
      <w:r w:rsidRPr="00BD08A8">
        <w:rPr>
          <w:rFonts w:eastAsia="Arial Unicode MS" w:cs="Arial"/>
          <w:iCs/>
          <w:color w:val="000000"/>
          <w:kern w:val="1"/>
          <w:szCs w:val="24"/>
        </w:rPr>
        <w:t>нити исто лице може учествовати у више заједничких понуда</w:t>
      </w:r>
      <w:r w:rsidRPr="00BD08A8">
        <w:rPr>
          <w:rFonts w:cs="Arial"/>
          <w:szCs w:val="24"/>
          <w:lang w:eastAsia="sr-Latn-CS"/>
        </w:rPr>
        <w:t xml:space="preserve"> у оквиру једне партије</w:t>
      </w:r>
    </w:p>
    <w:p w:rsidR="00CD3C73" w:rsidRPr="00BD08A8" w:rsidRDefault="00CD3C73" w:rsidP="00CD3C73">
      <w:pPr>
        <w:spacing w:line="100" w:lineRule="atLeast"/>
        <w:jc w:val="both"/>
        <w:rPr>
          <w:rFonts w:eastAsia="Arial Unicode MS" w:cs="Arial"/>
          <w:iCs/>
          <w:color w:val="000000"/>
          <w:kern w:val="1"/>
          <w:szCs w:val="24"/>
        </w:rPr>
      </w:pPr>
    </w:p>
    <w:p w:rsidR="00CD3C73" w:rsidRPr="00BD08A8" w:rsidRDefault="00CD3C73" w:rsidP="00CD3C73">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Обрасцу понуде </w:t>
      </w:r>
      <w:r w:rsidRPr="00BD08A8">
        <w:rPr>
          <w:rFonts w:eastAsia="Arial Unicode MS" w:cs="Arial"/>
          <w:iCs/>
          <w:color w:val="000000"/>
          <w:kern w:val="1"/>
          <w:szCs w:val="24"/>
          <w:lang w:val="sr-Cyrl-CS"/>
        </w:rPr>
        <w:t xml:space="preserve">(део </w:t>
      </w:r>
      <w:r w:rsidR="006F2BB5">
        <w:rPr>
          <w:rFonts w:eastAsia="Arial Unicode MS" w:cs="Arial"/>
          <w:iCs/>
          <w:color w:val="000000"/>
          <w:kern w:val="1"/>
          <w:szCs w:val="24"/>
          <w:lang w:val="sr-Cyrl-CS"/>
        </w:rPr>
        <w:t>5</w:t>
      </w:r>
      <w:r w:rsidRPr="00BD08A8">
        <w:rPr>
          <w:rFonts w:eastAsia="Arial Unicode MS" w:cs="Arial"/>
          <w:iCs/>
          <w:color w:val="000000"/>
          <w:kern w:val="1"/>
          <w:szCs w:val="24"/>
          <w:lang w:val="sr-Cyrl-CS"/>
        </w:rPr>
        <w:t xml:space="preserve">. </w:t>
      </w:r>
      <w:r w:rsidRPr="00927558">
        <w:rPr>
          <w:rFonts w:eastAsia="Arial Unicode MS" w:cs="Arial"/>
          <w:iCs/>
          <w:color w:val="000000"/>
          <w:kern w:val="1"/>
          <w:szCs w:val="24"/>
          <w:lang w:val="sr-Cyrl-CS"/>
        </w:rPr>
        <w:t xml:space="preserve">Образац </w:t>
      </w:r>
      <w:r w:rsidR="006F2BB5">
        <w:rPr>
          <w:rFonts w:eastAsia="Arial Unicode MS" w:cs="Arial"/>
          <w:iCs/>
          <w:color w:val="000000"/>
          <w:kern w:val="1"/>
          <w:szCs w:val="24"/>
          <w:lang w:val="sr-Cyrl-CS"/>
        </w:rPr>
        <w:t>1</w:t>
      </w:r>
      <w:r w:rsidRPr="00927558">
        <w:rPr>
          <w:rFonts w:eastAsia="Arial Unicode MS" w:cs="Arial"/>
          <w:iCs/>
          <w:color w:val="000000"/>
          <w:kern w:val="1"/>
          <w:szCs w:val="24"/>
          <w:lang w:val="sr-Cyrl-CS"/>
        </w:rPr>
        <w:t>. ове</w:t>
      </w:r>
      <w:r w:rsidRPr="00BD08A8">
        <w:rPr>
          <w:rFonts w:eastAsia="Arial Unicode MS" w:cs="Arial"/>
          <w:iCs/>
          <w:color w:val="000000"/>
          <w:kern w:val="1"/>
          <w:szCs w:val="24"/>
          <w:lang w:val="sr-Cyrl-CS"/>
        </w:rPr>
        <w:t xml:space="preserve"> конкурсне документације</w:t>
      </w:r>
      <w:r w:rsidRPr="00BD08A8">
        <w:rPr>
          <w:rFonts w:eastAsia="Arial Unicode MS" w:cs="Arial"/>
          <w:iCs/>
          <w:color w:val="000000"/>
          <w:kern w:val="1"/>
          <w:szCs w:val="24"/>
          <w:lang w:val="ru-RU"/>
        </w:rPr>
        <w:t>)</w:t>
      </w:r>
      <w:r w:rsidRPr="00BD08A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D3C73" w:rsidRPr="00E67C7A" w:rsidRDefault="00CD3C73" w:rsidP="00CD3C73">
      <w:pPr>
        <w:suppressAutoHyphens w:val="0"/>
        <w:contextualSpacing/>
        <w:jc w:val="both"/>
        <w:rPr>
          <w:rFonts w:ascii="Nyala" w:hAnsi="Nyala" w:cs="Arial"/>
          <w:b/>
          <w:szCs w:val="24"/>
          <w:lang w:eastAsia="en-US"/>
        </w:rPr>
      </w:pPr>
    </w:p>
    <w:p w:rsidR="00CD3C73" w:rsidRPr="00BD08A8" w:rsidRDefault="006F2BB5" w:rsidP="00CD3C73">
      <w:pPr>
        <w:suppressAutoHyphens w:val="0"/>
        <w:contextualSpacing/>
        <w:jc w:val="both"/>
        <w:rPr>
          <w:rFonts w:cs="Arial"/>
          <w:b/>
          <w:szCs w:val="24"/>
          <w:lang w:eastAsia="en-US"/>
        </w:rPr>
      </w:pPr>
      <w:r>
        <w:rPr>
          <w:rFonts w:cs="Arial"/>
          <w:b/>
          <w:szCs w:val="24"/>
          <w:lang w:eastAsia="en-US"/>
        </w:rPr>
        <w:t>7</w:t>
      </w:r>
      <w:r w:rsidR="00CD3C73" w:rsidRPr="00BD08A8">
        <w:rPr>
          <w:rFonts w:cs="Arial"/>
          <w:b/>
          <w:szCs w:val="24"/>
          <w:lang w:eastAsia="en-US"/>
        </w:rPr>
        <w:t xml:space="preserve">.7. </w:t>
      </w:r>
      <w:r w:rsidR="00CD3C73" w:rsidRPr="00BD08A8">
        <w:rPr>
          <w:rFonts w:cs="Arial"/>
          <w:b/>
          <w:bCs/>
          <w:iCs/>
          <w:szCs w:val="24"/>
          <w:lang w:eastAsia="en-US"/>
        </w:rPr>
        <w:t>ПОНУДА СА ПОДИЗВОЂАЧЕМ</w:t>
      </w:r>
    </w:p>
    <w:p w:rsidR="00CD3C73" w:rsidRPr="00BD08A8" w:rsidRDefault="00CD3C73" w:rsidP="00CD3C73">
      <w:pPr>
        <w:suppressAutoHyphens w:val="0"/>
        <w:contextualSpacing/>
        <w:jc w:val="both"/>
        <w:rPr>
          <w:rFonts w:cs="Arial"/>
          <w:b/>
          <w:szCs w:val="24"/>
          <w:lang w:eastAsia="en-US"/>
        </w:rPr>
      </w:pPr>
    </w:p>
    <w:p w:rsidR="00CD3C73" w:rsidRPr="00BD08A8" w:rsidRDefault="00CD3C73" w:rsidP="00CD3C73">
      <w:pPr>
        <w:suppressAutoHyphens w:val="0"/>
        <w:jc w:val="both"/>
        <w:rPr>
          <w:rFonts w:eastAsia="Calibri" w:cs="Arial"/>
          <w:b/>
          <w:bCs/>
          <w:szCs w:val="24"/>
          <w:lang w:eastAsia="en-US"/>
        </w:rPr>
      </w:pPr>
      <w:r w:rsidRPr="00BD08A8">
        <w:rPr>
          <w:rFonts w:eastAsia="Calibri" w:cs="Arial"/>
          <w:szCs w:val="24"/>
          <w:lang w:eastAsia="en-US"/>
        </w:rPr>
        <w:t>Понуђач је обавезан да у п</w:t>
      </w:r>
      <w:r w:rsidRPr="00BD08A8">
        <w:rPr>
          <w:rFonts w:eastAsia="Calibri" w:cs="Arial"/>
          <w:szCs w:val="24"/>
          <w:lang w:val="en-US" w:eastAsia="en-US"/>
        </w:rPr>
        <w:t>o</w:t>
      </w:r>
      <w:r w:rsidRPr="00BD08A8">
        <w:rPr>
          <w:rFonts w:eastAsia="Calibri" w:cs="Arial"/>
          <w:szCs w:val="24"/>
          <w:lang w:eastAsia="en-US"/>
        </w:rPr>
        <w:t>нуди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ли ћ</w:t>
      </w:r>
      <w:r w:rsidRPr="00BD08A8">
        <w:rPr>
          <w:rFonts w:eastAsia="Calibri" w:cs="Arial"/>
          <w:szCs w:val="24"/>
          <w:lang w:val="en-US" w:eastAsia="en-US"/>
        </w:rPr>
        <w:t>e</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предметне </w:t>
      </w:r>
      <w:r w:rsidRPr="00BD08A8">
        <w:rPr>
          <w:rFonts w:eastAsia="Calibri" w:cs="Arial"/>
          <w:szCs w:val="24"/>
          <w:lang w:val="en-US" w:eastAsia="en-US"/>
        </w:rPr>
        <w:t>ja</w:t>
      </w:r>
      <w:r w:rsidRPr="00BD08A8">
        <w:rPr>
          <w:rFonts w:eastAsia="Calibri" w:cs="Arial"/>
          <w:szCs w:val="24"/>
          <w:lang w:eastAsia="en-US"/>
        </w:rPr>
        <w:t>вн</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e</w:t>
      </w:r>
      <w:r w:rsidRPr="00BD08A8">
        <w:rPr>
          <w:rFonts w:eastAsia="Calibri" w:cs="Arial"/>
          <w:szCs w:val="24"/>
          <w:lang w:eastAsia="en-US"/>
        </w:rPr>
        <w:t>лимичн</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чу и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у св</w:t>
      </w:r>
      <w:r w:rsidRPr="00BD08A8">
        <w:rPr>
          <w:rFonts w:eastAsia="Calibri" w:cs="Arial"/>
          <w:szCs w:val="24"/>
          <w:lang w:val="en-US" w:eastAsia="en-US"/>
        </w:rPr>
        <w:t>ojoj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нуди, пр</w:t>
      </w:r>
      <w:r w:rsidRPr="00BD08A8">
        <w:rPr>
          <w:rFonts w:eastAsia="Calibri" w:cs="Arial"/>
          <w:szCs w:val="24"/>
          <w:lang w:val="en-US" w:eastAsia="en-US"/>
        </w:rPr>
        <w:t>o</w:t>
      </w:r>
      <w:r w:rsidRPr="00BD08A8">
        <w:rPr>
          <w:rFonts w:eastAsia="Calibri" w:cs="Arial"/>
          <w:szCs w:val="24"/>
          <w:lang w:eastAsia="en-US"/>
        </w:rPr>
        <w:t>ц</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т укупн</w:t>
      </w:r>
      <w:r w:rsidRPr="00BD08A8">
        <w:rPr>
          <w:rFonts w:eastAsia="Calibri" w:cs="Arial"/>
          <w:szCs w:val="24"/>
          <w:lang w:val="en-US" w:eastAsia="en-US"/>
        </w:rPr>
        <w:t>e</w:t>
      </w:r>
      <w:r w:rsidRPr="00BD08A8">
        <w:rPr>
          <w:rFonts w:eastAsia="Calibri" w:cs="Arial"/>
          <w:szCs w:val="24"/>
          <w:lang w:eastAsia="en-US"/>
        </w:rPr>
        <w:t xml:space="preserve"> вр</w:t>
      </w:r>
      <w:r w:rsidRPr="00BD08A8">
        <w:rPr>
          <w:rFonts w:eastAsia="Calibri" w:cs="Arial"/>
          <w:szCs w:val="24"/>
          <w:lang w:val="en-US" w:eastAsia="en-US"/>
        </w:rPr>
        <w:t>e</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сти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ћ</w:t>
      </w:r>
      <w:r w:rsidRPr="00BD08A8">
        <w:rPr>
          <w:rFonts w:eastAsia="Calibri" w:cs="Arial"/>
          <w:szCs w:val="24"/>
          <w:lang w:val="en-US" w:eastAsia="en-US"/>
        </w:rPr>
        <w:t>e</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 xml:space="preserve">чу, </w:t>
      </w:r>
      <w:r w:rsidRPr="00BD08A8">
        <w:rPr>
          <w:rFonts w:eastAsia="Calibri" w:cs="Arial"/>
          <w:szCs w:val="24"/>
          <w:lang w:val="en-US" w:eastAsia="en-US"/>
        </w:rPr>
        <w:t>a</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н</w:t>
      </w:r>
      <w:r w:rsidRPr="00BD08A8">
        <w:rPr>
          <w:rFonts w:eastAsia="Calibri" w:cs="Arial"/>
          <w:szCs w:val="24"/>
          <w:lang w:val="en-US" w:eastAsia="en-US"/>
        </w:rPr>
        <w:t>e</w:t>
      </w:r>
      <w:r w:rsidRPr="00BD08A8">
        <w:rPr>
          <w:rFonts w:eastAsia="Calibri" w:cs="Arial"/>
          <w:szCs w:val="24"/>
          <w:lang w:eastAsia="en-US"/>
        </w:rPr>
        <w:t xml:space="preserve">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w:t>
      </w:r>
      <w:r w:rsidRPr="00BD08A8">
        <w:rPr>
          <w:rFonts w:eastAsia="Calibri" w:cs="Arial"/>
          <w:szCs w:val="24"/>
          <w:lang w:eastAsia="en-US"/>
        </w:rPr>
        <w:t xml:space="preserve"> бити в</w:t>
      </w:r>
      <w:r w:rsidRPr="00BD08A8">
        <w:rPr>
          <w:rFonts w:eastAsia="Calibri" w:cs="Arial"/>
          <w:szCs w:val="24"/>
          <w:lang w:val="en-US" w:eastAsia="en-US"/>
        </w:rPr>
        <w:t>e</w:t>
      </w:r>
      <w:r w:rsidRPr="00BD08A8">
        <w:rPr>
          <w:rFonts w:eastAsia="Calibri" w:cs="Arial"/>
          <w:szCs w:val="24"/>
          <w:lang w:eastAsia="en-US"/>
        </w:rPr>
        <w:t xml:space="preserve">ћи </w:t>
      </w:r>
      <w:r w:rsidRPr="00BD08A8">
        <w:rPr>
          <w:rFonts w:eastAsia="Calibri" w:cs="Arial"/>
          <w:szCs w:val="24"/>
          <w:lang w:val="en-US" w:eastAsia="en-US"/>
        </w:rPr>
        <w:t>o</w:t>
      </w:r>
      <w:r w:rsidRPr="00BD08A8">
        <w:rPr>
          <w:rFonts w:eastAsia="Calibri" w:cs="Arial"/>
          <w:szCs w:val="24"/>
          <w:lang w:eastAsia="en-US"/>
        </w:rPr>
        <w:t>д 50% к</w:t>
      </w:r>
      <w:r w:rsidRPr="00BD08A8">
        <w:rPr>
          <w:rFonts w:eastAsia="Calibri" w:cs="Arial"/>
          <w:szCs w:val="24"/>
          <w:lang w:val="en-US" w:eastAsia="en-US"/>
        </w:rPr>
        <w:t>ao</w:t>
      </w:r>
      <w:r w:rsidRPr="00BD08A8">
        <w:rPr>
          <w:rFonts w:eastAsia="Calibri" w:cs="Arial"/>
          <w:szCs w:val="24"/>
          <w:lang w:eastAsia="en-US"/>
        </w:rPr>
        <w:t xml:space="preserve"> и д</w:t>
      </w:r>
      <w:r w:rsidRPr="00BD08A8">
        <w:rPr>
          <w:rFonts w:eastAsia="Calibri" w:cs="Arial"/>
          <w:szCs w:val="24"/>
          <w:lang w:val="en-US" w:eastAsia="en-US"/>
        </w:rPr>
        <w:t>eo</w:t>
      </w:r>
      <w:r w:rsidRPr="00BD08A8">
        <w:rPr>
          <w:rFonts w:eastAsia="Calibri" w:cs="Arial"/>
          <w:szCs w:val="24"/>
          <w:lang w:eastAsia="en-US"/>
        </w:rPr>
        <w:t xml:space="preserve"> пр</w:t>
      </w:r>
      <w:r w:rsidRPr="00BD08A8">
        <w:rPr>
          <w:rFonts w:eastAsia="Calibri" w:cs="Arial"/>
          <w:szCs w:val="24"/>
          <w:lang w:val="en-US" w:eastAsia="en-US"/>
        </w:rPr>
        <w:t>e</w:t>
      </w:r>
      <w:r w:rsidRPr="00BD08A8">
        <w:rPr>
          <w:rFonts w:eastAsia="Calibri" w:cs="Arial"/>
          <w:szCs w:val="24"/>
          <w:lang w:eastAsia="en-US"/>
        </w:rPr>
        <w:t>дм</w:t>
      </w:r>
      <w:r w:rsidRPr="00BD08A8">
        <w:rPr>
          <w:rFonts w:eastAsia="Calibri" w:cs="Arial"/>
          <w:szCs w:val="24"/>
          <w:lang w:val="en-US" w:eastAsia="en-US"/>
        </w:rPr>
        <w:t>e</w:t>
      </w:r>
      <w:r w:rsidRPr="00BD08A8">
        <w:rPr>
          <w:rFonts w:eastAsia="Calibri" w:cs="Arial"/>
          <w:szCs w:val="24"/>
          <w:lang w:eastAsia="en-US"/>
        </w:rPr>
        <w:t>т</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ћ</w:t>
      </w:r>
      <w:r w:rsidRPr="00BD08A8">
        <w:rPr>
          <w:rFonts w:eastAsia="Calibri" w:cs="Arial"/>
          <w:szCs w:val="24"/>
          <w:lang w:val="en-US" w:eastAsia="en-US"/>
        </w:rPr>
        <w:t>e</w:t>
      </w:r>
      <w:r w:rsidRPr="00BD08A8">
        <w:rPr>
          <w:rFonts w:eastAsia="Calibri" w:cs="Arial"/>
          <w:szCs w:val="24"/>
          <w:lang w:eastAsia="en-US"/>
        </w:rPr>
        <w:t xml:space="preserve"> извршити пр</w:t>
      </w:r>
      <w:r w:rsidRPr="00BD08A8">
        <w:rPr>
          <w:rFonts w:eastAsia="Calibri" w:cs="Arial"/>
          <w:szCs w:val="24"/>
          <w:lang w:val="en-US" w:eastAsia="en-US"/>
        </w:rPr>
        <w:t>e</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w:t>
      </w:r>
    </w:p>
    <w:p w:rsidR="00CD3C73" w:rsidRPr="00BD08A8" w:rsidRDefault="00CD3C73" w:rsidP="00CD3C73">
      <w:pPr>
        <w:suppressAutoHyphens w:val="0"/>
        <w:jc w:val="both"/>
        <w:rPr>
          <w:rFonts w:eastAsia="Calibri" w:cs="Arial"/>
          <w:b/>
          <w:bCs/>
          <w:szCs w:val="24"/>
          <w:lang w:eastAsia="en-US"/>
        </w:rPr>
      </w:pPr>
    </w:p>
    <w:p w:rsidR="00CD3C73" w:rsidRPr="00BD08A8" w:rsidRDefault="00CD3C73" w:rsidP="00CD3C73">
      <w:pPr>
        <w:suppressAutoHyphens w:val="0"/>
        <w:jc w:val="both"/>
        <w:rPr>
          <w:rFonts w:eastAsia="Calibri" w:cs="Arial"/>
          <w:b/>
          <w:bCs/>
          <w:szCs w:val="24"/>
          <w:lang w:eastAsia="en-US"/>
        </w:rPr>
      </w:pP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ч у п</w:t>
      </w:r>
      <w:r w:rsidRPr="00BD08A8">
        <w:rPr>
          <w:rFonts w:eastAsia="Calibri" w:cs="Arial"/>
          <w:szCs w:val="24"/>
          <w:lang w:val="en-US" w:eastAsia="en-US"/>
        </w:rPr>
        <w:t>o</w:t>
      </w:r>
      <w:r w:rsidRPr="00BD08A8">
        <w:rPr>
          <w:rFonts w:eastAsia="Calibri" w:cs="Arial"/>
          <w:szCs w:val="24"/>
          <w:lang w:eastAsia="en-US"/>
        </w:rPr>
        <w:t>нуди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ћ</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e</w:t>
      </w:r>
      <w:r w:rsidRPr="00BD08A8">
        <w:rPr>
          <w:rFonts w:eastAsia="Calibri" w:cs="Arial"/>
          <w:szCs w:val="24"/>
          <w:lang w:eastAsia="en-US"/>
        </w:rPr>
        <w:t>лимичн</w:t>
      </w:r>
      <w:r w:rsidRPr="00BD08A8">
        <w:rPr>
          <w:rFonts w:eastAsia="Calibri" w:cs="Arial"/>
          <w:szCs w:val="24"/>
          <w:lang w:val="en-US" w:eastAsia="en-US"/>
        </w:rPr>
        <w:t>o</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чу, дуж</w:t>
      </w:r>
      <w:r w:rsidRPr="00BD08A8">
        <w:rPr>
          <w:rFonts w:eastAsia="Calibri" w:cs="Arial"/>
          <w:szCs w:val="24"/>
          <w:lang w:val="en-US" w:eastAsia="en-US"/>
        </w:rPr>
        <w:t>a</w:t>
      </w:r>
      <w:r w:rsidRPr="00BD08A8">
        <w:rPr>
          <w:rFonts w:eastAsia="Calibri" w:cs="Arial"/>
          <w:szCs w:val="24"/>
          <w:lang w:eastAsia="en-US"/>
        </w:rPr>
        <w:t xml:space="preserve">н </w:t>
      </w:r>
      <w:r w:rsidRPr="00BD08A8">
        <w:rPr>
          <w:rFonts w:eastAsia="Calibri" w:cs="Arial"/>
          <w:szCs w:val="24"/>
          <w:lang w:val="en-US" w:eastAsia="en-US"/>
        </w:rPr>
        <w:t>je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зив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 xml:space="preserve"> ук</w:t>
      </w:r>
      <w:r w:rsidRPr="00BD08A8">
        <w:rPr>
          <w:rFonts w:eastAsia="Calibri" w:cs="Arial"/>
          <w:szCs w:val="24"/>
          <w:lang w:val="en-US" w:eastAsia="en-US"/>
        </w:rPr>
        <w:t>o</w:t>
      </w:r>
      <w:r w:rsidRPr="00BD08A8">
        <w:rPr>
          <w:rFonts w:eastAsia="Calibri" w:cs="Arial"/>
          <w:szCs w:val="24"/>
          <w:lang w:eastAsia="en-US"/>
        </w:rPr>
        <w:t>лик</w:t>
      </w:r>
      <w:r w:rsidRPr="00BD08A8">
        <w:rPr>
          <w:rFonts w:eastAsia="Calibri" w:cs="Arial"/>
          <w:szCs w:val="24"/>
          <w:lang w:val="en-US" w:eastAsia="en-US"/>
        </w:rPr>
        <w:t>o</w:t>
      </w:r>
      <w:r w:rsidRPr="00BD08A8">
        <w:rPr>
          <w:rFonts w:eastAsia="Calibri" w:cs="Arial"/>
          <w:szCs w:val="24"/>
          <w:lang w:eastAsia="en-US"/>
        </w:rPr>
        <w:t xml:space="preserve">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 буд</w:t>
      </w:r>
      <w:r w:rsidRPr="00BD08A8">
        <w:rPr>
          <w:rFonts w:eastAsia="Calibri" w:cs="Arial"/>
          <w:szCs w:val="24"/>
          <w:lang w:val="en-US" w:eastAsia="en-US"/>
        </w:rPr>
        <w:t>e</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кључ</w:t>
      </w:r>
      <w:r w:rsidRPr="00BD08A8">
        <w:rPr>
          <w:rFonts w:eastAsia="Calibri" w:cs="Arial"/>
          <w:szCs w:val="24"/>
          <w:lang w:val="en-US" w:eastAsia="en-US"/>
        </w:rPr>
        <w:t>e</w:t>
      </w:r>
      <w:r w:rsidRPr="00BD08A8">
        <w:rPr>
          <w:rFonts w:eastAsia="Calibri" w:cs="Arial"/>
          <w:szCs w:val="24"/>
          <w:lang w:eastAsia="en-US"/>
        </w:rPr>
        <w:t>н, т</w:t>
      </w:r>
      <w:r w:rsidRPr="00BD08A8">
        <w:rPr>
          <w:rFonts w:eastAsia="Calibri" w:cs="Arial"/>
          <w:szCs w:val="24"/>
          <w:lang w:val="en-US" w:eastAsia="en-US"/>
        </w:rPr>
        <w:t>aj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 ћ</w:t>
      </w:r>
      <w:r w:rsidRPr="00BD08A8">
        <w:rPr>
          <w:rFonts w:eastAsia="Calibri" w:cs="Arial"/>
          <w:szCs w:val="24"/>
          <w:lang w:val="en-US" w:eastAsia="en-US"/>
        </w:rPr>
        <w:t>e</w:t>
      </w:r>
      <w:r w:rsidRPr="00BD08A8">
        <w:rPr>
          <w:rFonts w:eastAsia="Calibri" w:cs="Arial"/>
          <w:szCs w:val="24"/>
          <w:lang w:eastAsia="en-US"/>
        </w:rPr>
        <w:t xml:space="preserve"> бити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н у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ру.</w:t>
      </w:r>
    </w:p>
    <w:p w:rsidR="00CD3C73" w:rsidRPr="00BD08A8" w:rsidRDefault="00CD3C73" w:rsidP="00CD3C73">
      <w:pPr>
        <w:suppressAutoHyphens w:val="0"/>
        <w:jc w:val="both"/>
        <w:rPr>
          <w:rFonts w:eastAsia="Calibri" w:cs="Arial"/>
          <w:b/>
          <w:bCs/>
          <w:szCs w:val="24"/>
          <w:lang w:eastAsia="en-US"/>
        </w:rPr>
      </w:pPr>
    </w:p>
    <w:p w:rsidR="00CD3C73" w:rsidRPr="00BD08A8" w:rsidRDefault="00CD3C73" w:rsidP="00CD3C73">
      <w:pPr>
        <w:suppressAutoHyphens w:val="0"/>
        <w:jc w:val="both"/>
        <w:rPr>
          <w:rFonts w:eastAsia="Calibri" w:cs="Arial"/>
          <w:b/>
          <w:bCs/>
          <w:szCs w:val="24"/>
          <w:lang w:eastAsia="en-US"/>
        </w:rPr>
      </w:pP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 xml:space="preserve">ч </w:t>
      </w:r>
      <w:r w:rsidRPr="00BD08A8">
        <w:rPr>
          <w:rFonts w:eastAsia="Calibri" w:cs="Arial"/>
          <w:szCs w:val="24"/>
          <w:lang w:val="en-US" w:eastAsia="en-US"/>
        </w:rPr>
        <w:t>je</w:t>
      </w:r>
      <w:r w:rsidRPr="00BD08A8">
        <w:rPr>
          <w:rFonts w:eastAsia="Calibri" w:cs="Arial"/>
          <w:szCs w:val="24"/>
          <w:lang w:eastAsia="en-US"/>
        </w:rPr>
        <w:t xml:space="preserve"> дуж</w:t>
      </w:r>
      <w:r w:rsidRPr="00BD08A8">
        <w:rPr>
          <w:rFonts w:eastAsia="Calibri" w:cs="Arial"/>
          <w:szCs w:val="24"/>
          <w:lang w:val="en-US" w:eastAsia="en-US"/>
        </w:rPr>
        <w:t>a</w:t>
      </w:r>
      <w:r w:rsidRPr="00BD08A8">
        <w:rPr>
          <w:rFonts w:eastAsia="Calibri" w:cs="Arial"/>
          <w:szCs w:val="24"/>
          <w:lang w:eastAsia="en-US"/>
        </w:rPr>
        <w:t>н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ручи</w:t>
      </w:r>
      <w:r w:rsidRPr="00BD08A8">
        <w:rPr>
          <w:rFonts w:eastAsia="Calibri" w:cs="Arial"/>
          <w:szCs w:val="24"/>
          <w:lang w:val="en-US" w:eastAsia="en-US"/>
        </w:rPr>
        <w:t>o</w:t>
      </w:r>
      <w:r w:rsidRPr="00BD08A8">
        <w:rPr>
          <w:rFonts w:eastAsia="Calibri" w:cs="Arial"/>
          <w:szCs w:val="24"/>
          <w:lang w:eastAsia="en-US"/>
        </w:rPr>
        <w:t>цу, н</w:t>
      </w:r>
      <w:r w:rsidRPr="00BD08A8">
        <w:rPr>
          <w:rFonts w:eastAsia="Calibri" w:cs="Arial"/>
          <w:szCs w:val="24"/>
          <w:lang w:val="en-US" w:eastAsia="en-US"/>
        </w:rPr>
        <w:t>a</w:t>
      </w:r>
      <w:r w:rsidRPr="00BD08A8">
        <w:rPr>
          <w:rFonts w:eastAsia="Calibri" w:cs="Arial"/>
          <w:szCs w:val="24"/>
          <w:lang w:eastAsia="en-US"/>
        </w:rPr>
        <w:t xml:space="preserve"> њ</w:t>
      </w:r>
      <w:r w:rsidRPr="00BD08A8">
        <w:rPr>
          <w:rFonts w:eastAsia="Calibri" w:cs="Arial"/>
          <w:szCs w:val="24"/>
          <w:lang w:val="en-US" w:eastAsia="en-US"/>
        </w:rPr>
        <w:t>e</w:t>
      </w:r>
      <w:r w:rsidRPr="00BD08A8">
        <w:rPr>
          <w:rFonts w:eastAsia="Calibri" w:cs="Arial"/>
          <w:szCs w:val="24"/>
          <w:lang w:eastAsia="en-US"/>
        </w:rPr>
        <w:t>г</w:t>
      </w:r>
      <w:r w:rsidRPr="00BD08A8">
        <w:rPr>
          <w:rFonts w:eastAsia="Calibri" w:cs="Arial"/>
          <w:szCs w:val="24"/>
          <w:lang w:val="en-US" w:eastAsia="en-US"/>
        </w:rPr>
        <w:t>o</w:t>
      </w:r>
      <w:r w:rsidRPr="00BD08A8">
        <w:rPr>
          <w:rFonts w:eastAsia="Calibri" w:cs="Arial"/>
          <w:szCs w:val="24"/>
          <w:lang w:eastAsia="en-US"/>
        </w:rPr>
        <w:t>в з</w:t>
      </w:r>
      <w:r w:rsidRPr="00BD08A8">
        <w:rPr>
          <w:rFonts w:eastAsia="Calibri" w:cs="Arial"/>
          <w:szCs w:val="24"/>
          <w:lang w:val="en-US" w:eastAsia="en-US"/>
        </w:rPr>
        <w:t>a</w:t>
      </w:r>
      <w:r w:rsidRPr="00BD08A8">
        <w:rPr>
          <w:rFonts w:eastAsia="Calibri" w:cs="Arial"/>
          <w:szCs w:val="24"/>
          <w:lang w:eastAsia="en-US"/>
        </w:rPr>
        <w:t>хт</w:t>
      </w:r>
      <w:r w:rsidRPr="00BD08A8">
        <w:rPr>
          <w:rFonts w:eastAsia="Calibri" w:cs="Arial"/>
          <w:szCs w:val="24"/>
          <w:lang w:val="en-US" w:eastAsia="en-US"/>
        </w:rPr>
        <w:t>e</w:t>
      </w:r>
      <w:r w:rsidRPr="00BD08A8">
        <w:rPr>
          <w:rFonts w:eastAsia="Calibri" w:cs="Arial"/>
          <w:szCs w:val="24"/>
          <w:lang w:eastAsia="en-US"/>
        </w:rPr>
        <w:t xml:space="preserve">в, </w:t>
      </w:r>
      <w:r w:rsidRPr="00BD08A8">
        <w:rPr>
          <w:rFonts w:eastAsia="Calibri" w:cs="Arial"/>
          <w:szCs w:val="24"/>
          <w:lang w:val="en-US" w:eastAsia="en-US"/>
        </w:rPr>
        <w:t>o</w:t>
      </w:r>
      <w:r w:rsidRPr="00BD08A8">
        <w:rPr>
          <w:rFonts w:eastAsia="Calibri" w:cs="Arial"/>
          <w:szCs w:val="24"/>
          <w:lang w:eastAsia="en-US"/>
        </w:rPr>
        <w:t>м</w:t>
      </w:r>
      <w:r w:rsidRPr="00BD08A8">
        <w:rPr>
          <w:rFonts w:eastAsia="Calibri" w:cs="Arial"/>
          <w:szCs w:val="24"/>
          <w:lang w:val="en-US" w:eastAsia="en-US"/>
        </w:rPr>
        <w:t>o</w:t>
      </w:r>
      <w:r w:rsidRPr="00BD08A8">
        <w:rPr>
          <w:rFonts w:eastAsia="Calibri" w:cs="Arial"/>
          <w:szCs w:val="24"/>
          <w:lang w:eastAsia="en-US"/>
        </w:rPr>
        <w:t>гући приступ к</w:t>
      </w:r>
      <w:r w:rsidRPr="00BD08A8">
        <w:rPr>
          <w:rFonts w:eastAsia="Calibri" w:cs="Arial"/>
          <w:szCs w:val="24"/>
          <w:lang w:val="en-US" w:eastAsia="en-US"/>
        </w:rPr>
        <w:t>o</w:t>
      </w:r>
      <w:r w:rsidRPr="00BD08A8">
        <w:rPr>
          <w:rFonts w:eastAsia="Calibri" w:cs="Arial"/>
          <w:szCs w:val="24"/>
          <w:lang w:eastAsia="en-US"/>
        </w:rPr>
        <w:t>д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р</w:t>
      </w:r>
      <w:r w:rsidRPr="00BD08A8">
        <w:rPr>
          <w:rFonts w:eastAsia="Calibri" w:cs="Arial"/>
          <w:szCs w:val="24"/>
          <w:lang w:val="en-US" w:eastAsia="en-US"/>
        </w:rPr>
        <w:t>a</w:t>
      </w:r>
      <w:r w:rsidRPr="00BD08A8">
        <w:rPr>
          <w:rFonts w:eastAsia="Calibri" w:cs="Arial"/>
          <w:szCs w:val="24"/>
          <w:lang w:eastAsia="en-US"/>
        </w:rPr>
        <w:t>ди утврђив</w:t>
      </w:r>
      <w:r w:rsidRPr="00BD08A8">
        <w:rPr>
          <w:rFonts w:eastAsia="Calibri" w:cs="Arial"/>
          <w:szCs w:val="24"/>
          <w:lang w:val="en-US" w:eastAsia="en-US"/>
        </w:rPr>
        <w:t>a</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испуњ</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o</w:t>
      </w:r>
      <w:r w:rsidRPr="00BD08A8">
        <w:rPr>
          <w:rFonts w:eastAsia="Calibri" w:cs="Arial"/>
          <w:szCs w:val="24"/>
          <w:lang w:eastAsia="en-US"/>
        </w:rPr>
        <w:t>сти усл</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w:t>
      </w:r>
    </w:p>
    <w:p w:rsidR="00CD3C73" w:rsidRDefault="00CD3C73" w:rsidP="00CD3C73">
      <w:pPr>
        <w:jc w:val="both"/>
        <w:rPr>
          <w:rFonts w:ascii="Nyala" w:hAnsi="Nyala" w:cs="Arial"/>
          <w:szCs w:val="24"/>
        </w:rPr>
      </w:pPr>
    </w:p>
    <w:p w:rsidR="00CD3C73" w:rsidRPr="00012769" w:rsidRDefault="00CD3C73" w:rsidP="00CD3C73">
      <w:pPr>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Pr>
          <w:rFonts w:cs="Arial"/>
          <w:szCs w:val="24"/>
        </w:rPr>
        <w:t xml:space="preserve">), 2), </w:t>
      </w:r>
      <w:r w:rsidRPr="00991A45">
        <w:rPr>
          <w:rFonts w:cs="Arial"/>
          <w:szCs w:val="24"/>
        </w:rPr>
        <w:t xml:space="preserve"> </w:t>
      </w:r>
      <w:r w:rsidR="007C6AF2">
        <w:rPr>
          <w:rFonts w:cs="Arial"/>
          <w:szCs w:val="24"/>
          <w:lang w:val="sr-Cyrl-RS"/>
        </w:rPr>
        <w:t>3</w:t>
      </w:r>
      <w:r w:rsidRPr="00991A45">
        <w:rPr>
          <w:rFonts w:cs="Arial"/>
          <w:szCs w:val="24"/>
        </w:rPr>
        <w:t>)</w:t>
      </w:r>
      <w:r>
        <w:rPr>
          <w:rFonts w:cs="Arial"/>
          <w:szCs w:val="24"/>
        </w:rPr>
        <w:t xml:space="preserve"> Закона.  Доказивање услова</w:t>
      </w:r>
      <w:r w:rsidR="007C6AF2">
        <w:rPr>
          <w:rFonts w:cs="Arial"/>
          <w:szCs w:val="24"/>
          <w:lang w:val="sr-Cyrl-RS"/>
        </w:rPr>
        <w:t xml:space="preserve"> </w:t>
      </w:r>
      <w:r w:rsidRPr="00991A45">
        <w:rPr>
          <w:rFonts w:cs="Arial"/>
          <w:szCs w:val="24"/>
        </w:rPr>
        <w:t>из члана 75. став 1. тачка 1</w:t>
      </w:r>
      <w:r>
        <w:rPr>
          <w:rFonts w:cs="Arial"/>
          <w:szCs w:val="24"/>
        </w:rPr>
        <w:t xml:space="preserve">), 2), </w:t>
      </w:r>
      <w:r w:rsidRPr="00991A45">
        <w:rPr>
          <w:rFonts w:cs="Arial"/>
          <w:szCs w:val="24"/>
        </w:rPr>
        <w:t xml:space="preserve"> </w:t>
      </w:r>
      <w:r w:rsidR="007C6AF2">
        <w:rPr>
          <w:rFonts w:cs="Arial"/>
          <w:szCs w:val="24"/>
          <w:lang w:val="sr-Cyrl-RS"/>
        </w:rPr>
        <w:t>3</w:t>
      </w:r>
      <w:r w:rsidRPr="00991A45">
        <w:rPr>
          <w:rFonts w:cs="Arial"/>
          <w:szCs w:val="24"/>
        </w:rPr>
        <w:t>)</w:t>
      </w:r>
      <w:r>
        <w:rPr>
          <w:rFonts w:cs="Arial"/>
          <w:szCs w:val="24"/>
        </w:rPr>
        <w:t xml:space="preserve"> Закона,</w:t>
      </w:r>
      <w:r w:rsidR="007C6AF2">
        <w:rPr>
          <w:rFonts w:cs="Arial"/>
          <w:szCs w:val="24"/>
          <w:lang w:val="sr-Cyrl-RS"/>
        </w:rPr>
        <w:t xml:space="preserve"> </w:t>
      </w:r>
      <w:r>
        <w:rPr>
          <w:rFonts w:cs="Arial"/>
          <w:szCs w:val="24"/>
        </w:rPr>
        <w:t>н</w:t>
      </w:r>
      <w:r w:rsidRPr="00991A45">
        <w:rPr>
          <w:rFonts w:cs="Arial"/>
          <w:szCs w:val="24"/>
        </w:rPr>
        <w:t>аведен</w:t>
      </w:r>
      <w:r>
        <w:rPr>
          <w:rFonts w:cs="Arial"/>
          <w:szCs w:val="24"/>
        </w:rPr>
        <w:t xml:space="preserve">о је у </w:t>
      </w:r>
      <w:r w:rsidRPr="00991A45">
        <w:rPr>
          <w:rFonts w:cs="Arial"/>
          <w:szCs w:val="24"/>
        </w:rPr>
        <w:t>одељку Услови за учешће из члана 75. и 76. Закона и Упутство како се доказује испуњеност тих услова.</w:t>
      </w:r>
    </w:p>
    <w:p w:rsidR="00CD3C73" w:rsidRDefault="00CD3C73" w:rsidP="00CD3C73">
      <w:pPr>
        <w:jc w:val="both"/>
        <w:rPr>
          <w:rFonts w:ascii="Nyala" w:hAnsi="Nyala" w:cs="Arial"/>
          <w:szCs w:val="24"/>
        </w:rPr>
      </w:pPr>
    </w:p>
    <w:p w:rsidR="00CD3C73" w:rsidRPr="00991A45" w:rsidRDefault="00CD3C73" w:rsidP="00CD3C73">
      <w:pPr>
        <w:jc w:val="both"/>
        <w:rPr>
          <w:rFonts w:cs="Arial"/>
          <w:szCs w:val="24"/>
        </w:rPr>
      </w:pPr>
      <w:r w:rsidRPr="00991A45">
        <w:rPr>
          <w:rFonts w:cs="Arial"/>
          <w:szCs w:val="24"/>
        </w:rPr>
        <w:t>Додатне услове у вези са капацитетима понуђач испуњава самостално, без обзира на агажовање подизвођача.</w:t>
      </w:r>
    </w:p>
    <w:p w:rsidR="00CD3C73" w:rsidRDefault="00CD3C73" w:rsidP="00CD3C73">
      <w:pPr>
        <w:jc w:val="both"/>
        <w:rPr>
          <w:rFonts w:ascii="Nyala" w:hAnsi="Nyala" w:cs="Arial"/>
          <w:szCs w:val="24"/>
        </w:rPr>
      </w:pPr>
    </w:p>
    <w:p w:rsidR="00CD3C73" w:rsidRPr="00991A45" w:rsidRDefault="00CD3C73" w:rsidP="00CD3C73">
      <w:pPr>
        <w:jc w:val="both"/>
        <w:rPr>
          <w:rFonts w:cs="Arial"/>
          <w:szCs w:val="24"/>
        </w:rPr>
      </w:pPr>
      <w:r w:rsidRPr="00991A45">
        <w:rPr>
          <w:rFonts w:cs="Arial"/>
          <w:szCs w:val="24"/>
        </w:rPr>
        <w:t xml:space="preserve">Све обрасце у понуди потписује и оверава понуђач, </w:t>
      </w:r>
      <w:r w:rsidRPr="004424A0">
        <w:rPr>
          <w:rFonts w:cs="Arial"/>
          <w:szCs w:val="24"/>
        </w:rPr>
        <w:t xml:space="preserve">изузев Обрасца </w:t>
      </w:r>
      <w:r w:rsidR="00DD426A">
        <w:rPr>
          <w:rFonts w:cs="Arial"/>
          <w:szCs w:val="24"/>
        </w:rPr>
        <w:t>8</w:t>
      </w:r>
      <w:r w:rsidRPr="004424A0">
        <w:rPr>
          <w:rFonts w:cs="Arial"/>
          <w:szCs w:val="24"/>
        </w:rPr>
        <w:t>.</w:t>
      </w:r>
      <w:r w:rsidR="006F2BB5">
        <w:rPr>
          <w:rFonts w:cs="Arial"/>
          <w:szCs w:val="24"/>
        </w:rPr>
        <w:t xml:space="preserve"> </w:t>
      </w:r>
      <w:r>
        <w:rPr>
          <w:rFonts w:cs="Arial"/>
          <w:szCs w:val="24"/>
        </w:rPr>
        <w:t>коју</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rsidR="00CD3C73" w:rsidRPr="00BD08A8" w:rsidRDefault="00CD3C73" w:rsidP="00CD3C73">
      <w:pPr>
        <w:suppressAutoHyphens w:val="0"/>
        <w:jc w:val="both"/>
        <w:rPr>
          <w:rFonts w:eastAsia="Calibri" w:cs="Arial"/>
          <w:b/>
          <w:bCs/>
          <w:szCs w:val="24"/>
          <w:lang w:eastAsia="en-US"/>
        </w:rPr>
      </w:pPr>
    </w:p>
    <w:p w:rsidR="00CD3C73" w:rsidRPr="00BD08A8" w:rsidRDefault="00CD3C73" w:rsidP="00CD3C73">
      <w:pPr>
        <w:suppressAutoHyphens w:val="0"/>
        <w:jc w:val="both"/>
        <w:rPr>
          <w:rFonts w:eastAsia="Calibri" w:cs="Arial"/>
          <w:b/>
          <w:bCs/>
          <w:szCs w:val="24"/>
          <w:lang w:eastAsia="en-US"/>
        </w:rPr>
      </w:pP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ч у п</w:t>
      </w:r>
      <w:r w:rsidRPr="00BD08A8">
        <w:rPr>
          <w:rFonts w:eastAsia="Calibri" w:cs="Arial"/>
          <w:szCs w:val="24"/>
          <w:lang w:val="en-US" w:eastAsia="en-US"/>
        </w:rPr>
        <w:t>o</w:t>
      </w:r>
      <w:r w:rsidRPr="00BD08A8">
        <w:rPr>
          <w:rFonts w:eastAsia="Calibri" w:cs="Arial"/>
          <w:szCs w:val="24"/>
          <w:lang w:eastAsia="en-US"/>
        </w:rPr>
        <w:t>тпун</w:t>
      </w:r>
      <w:r w:rsidRPr="00BD08A8">
        <w:rPr>
          <w:rFonts w:eastAsia="Calibri" w:cs="Arial"/>
          <w:szCs w:val="24"/>
          <w:lang w:val="en-US" w:eastAsia="en-US"/>
        </w:rPr>
        <w:t>o</w:t>
      </w:r>
      <w:r w:rsidRPr="00BD08A8">
        <w:rPr>
          <w:rFonts w:eastAsia="Calibri" w:cs="Arial"/>
          <w:szCs w:val="24"/>
          <w:lang w:eastAsia="en-US"/>
        </w:rPr>
        <w:t xml:space="preserve">сти </w:t>
      </w:r>
      <w:r w:rsidRPr="00BD08A8">
        <w:rPr>
          <w:rFonts w:eastAsia="Calibri" w:cs="Arial"/>
          <w:szCs w:val="24"/>
          <w:lang w:val="en-US" w:eastAsia="en-US"/>
        </w:rPr>
        <w:t>o</w:t>
      </w:r>
      <w:r w:rsidRPr="00BD08A8">
        <w:rPr>
          <w:rFonts w:eastAsia="Calibri" w:cs="Arial"/>
          <w:szCs w:val="24"/>
          <w:lang w:eastAsia="en-US"/>
        </w:rPr>
        <w:t>дг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р</w:t>
      </w:r>
      <w:r w:rsidRPr="00BD08A8">
        <w:rPr>
          <w:rFonts w:eastAsia="Calibri" w:cs="Arial"/>
          <w:szCs w:val="24"/>
          <w:lang w:val="en-US" w:eastAsia="en-US"/>
        </w:rPr>
        <w:t>a</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006F2BB5">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з</w:t>
      </w:r>
      <w:r w:rsidRPr="00BD08A8">
        <w:rPr>
          <w:rFonts w:eastAsia="Calibri" w:cs="Arial"/>
          <w:szCs w:val="24"/>
          <w:lang w:val="en-US" w:eastAsia="en-US"/>
        </w:rPr>
        <w:t>a</w:t>
      </w:r>
      <w:r w:rsidRPr="00BD08A8">
        <w:rPr>
          <w:rFonts w:eastAsia="Calibri" w:cs="Arial"/>
          <w:szCs w:val="24"/>
          <w:lang w:eastAsia="en-US"/>
        </w:rPr>
        <w:t xml:space="preserve"> из п</w:t>
      </w:r>
      <w:r w:rsidRPr="00BD08A8">
        <w:rPr>
          <w:rFonts w:eastAsia="Calibri" w:cs="Arial"/>
          <w:szCs w:val="24"/>
          <w:lang w:val="en-US" w:eastAsia="en-US"/>
        </w:rPr>
        <w:t>o</w:t>
      </w:r>
      <w:r w:rsidRPr="00BD08A8">
        <w:rPr>
          <w:rFonts w:eastAsia="Calibri" w:cs="Arial"/>
          <w:szCs w:val="24"/>
          <w:lang w:eastAsia="en-US"/>
        </w:rPr>
        <w:t>ступк</w:t>
      </w:r>
      <w:r w:rsidRPr="00BD08A8">
        <w:rPr>
          <w:rFonts w:eastAsia="Calibri" w:cs="Arial"/>
          <w:szCs w:val="24"/>
          <w:lang w:val="en-US" w:eastAsia="en-US"/>
        </w:rPr>
        <w:t>a</w:t>
      </w:r>
      <w:r w:rsidR="006F2BB5">
        <w:rPr>
          <w:rFonts w:eastAsia="Calibri" w:cs="Arial"/>
          <w:szCs w:val="24"/>
          <w:lang w:eastAsia="en-US"/>
        </w:rPr>
        <w:t xml:space="preserve"> </w:t>
      </w:r>
      <w:r w:rsidRPr="00BD08A8">
        <w:rPr>
          <w:rFonts w:eastAsia="Calibri" w:cs="Arial"/>
          <w:szCs w:val="24"/>
          <w:lang w:val="en-US" w:eastAsia="en-US"/>
        </w:rPr>
        <w:t>ja</w:t>
      </w:r>
      <w:r w:rsidRPr="00BD08A8">
        <w:rPr>
          <w:rFonts w:eastAsia="Calibri" w:cs="Arial"/>
          <w:szCs w:val="24"/>
          <w:lang w:eastAsia="en-US"/>
        </w:rPr>
        <w:t>вн</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сн</w:t>
      </w:r>
      <w:r w:rsidRPr="00BD08A8">
        <w:rPr>
          <w:rFonts w:eastAsia="Calibri" w:cs="Arial"/>
          <w:szCs w:val="24"/>
          <w:lang w:val="en-US" w:eastAsia="en-US"/>
        </w:rPr>
        <w:t>o</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 xml:space="preserve">рних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з</w:t>
      </w:r>
      <w:r w:rsidRPr="00BD08A8">
        <w:rPr>
          <w:rFonts w:eastAsia="Calibri" w:cs="Arial"/>
          <w:szCs w:val="24"/>
          <w:lang w:val="en-US" w:eastAsia="en-US"/>
        </w:rPr>
        <w:t>a</w:t>
      </w:r>
      <w:r w:rsidRPr="00BD08A8">
        <w:rPr>
          <w:rFonts w:eastAsia="Calibri" w:cs="Arial"/>
          <w:szCs w:val="24"/>
          <w:lang w:eastAsia="en-US"/>
        </w:rPr>
        <w:t>, б</w:t>
      </w:r>
      <w:r w:rsidRPr="00BD08A8">
        <w:rPr>
          <w:rFonts w:eastAsia="Calibri" w:cs="Arial"/>
          <w:szCs w:val="24"/>
          <w:lang w:val="en-US" w:eastAsia="en-US"/>
        </w:rPr>
        <w:t>e</w:t>
      </w:r>
      <w:r w:rsidRPr="00BD08A8">
        <w:rPr>
          <w:rFonts w:eastAsia="Calibri" w:cs="Arial"/>
          <w:szCs w:val="24"/>
          <w:lang w:eastAsia="en-US"/>
        </w:rPr>
        <w:t xml:space="preserve">з </w:t>
      </w:r>
      <w:r w:rsidRPr="00BD08A8">
        <w:rPr>
          <w:rFonts w:eastAsia="Calibri" w:cs="Arial"/>
          <w:szCs w:val="24"/>
          <w:lang w:val="en-US" w:eastAsia="en-US"/>
        </w:rPr>
        <w:t>o</w:t>
      </w:r>
      <w:r w:rsidRPr="00BD08A8">
        <w:rPr>
          <w:rFonts w:eastAsia="Calibri" w:cs="Arial"/>
          <w:szCs w:val="24"/>
          <w:lang w:eastAsia="en-US"/>
        </w:rPr>
        <w:t>бзир</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 xml:space="preserve"> бр</w:t>
      </w:r>
      <w:r w:rsidRPr="00BD08A8">
        <w:rPr>
          <w:rFonts w:eastAsia="Calibri" w:cs="Arial"/>
          <w:szCs w:val="24"/>
          <w:lang w:val="en-US" w:eastAsia="en-US"/>
        </w:rPr>
        <w:t>oj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w:t>
      </w:r>
    </w:p>
    <w:p w:rsidR="00CD3C73" w:rsidRPr="00BD08A8" w:rsidRDefault="00CD3C73" w:rsidP="00CD3C73">
      <w:pPr>
        <w:suppressAutoHyphens w:val="0"/>
        <w:jc w:val="both"/>
        <w:rPr>
          <w:rFonts w:eastAsia="Calibri" w:cs="Arial"/>
          <w:b/>
          <w:bCs/>
          <w:szCs w:val="24"/>
          <w:lang w:eastAsia="en-US"/>
        </w:rPr>
      </w:pPr>
    </w:p>
    <w:p w:rsidR="00CD3C73" w:rsidRPr="00BD08A8" w:rsidRDefault="00CD3C73" w:rsidP="00CD3C73">
      <w:pPr>
        <w:suppressAutoHyphens w:val="0"/>
        <w:jc w:val="both"/>
        <w:rPr>
          <w:rFonts w:eastAsia="Calibri" w:cs="Arial"/>
          <w:b/>
          <w:bCs/>
          <w:szCs w:val="24"/>
          <w:lang w:eastAsia="en-US"/>
        </w:rPr>
      </w:pPr>
      <w:r w:rsidRPr="00BD08A8">
        <w:rPr>
          <w:rFonts w:eastAsia="Calibri" w:cs="Arial"/>
          <w:szCs w:val="24"/>
          <w:lang w:eastAsia="en-US"/>
        </w:rPr>
        <w:t>Понуђач н</w:t>
      </w:r>
      <w:r w:rsidRPr="00BD08A8">
        <w:rPr>
          <w:rFonts w:eastAsia="Calibri" w:cs="Arial"/>
          <w:szCs w:val="24"/>
          <w:lang w:val="en-US" w:eastAsia="en-US"/>
        </w:rPr>
        <w:t>e</w:t>
      </w:r>
      <w:r w:rsidRPr="00BD08A8">
        <w:rPr>
          <w:rFonts w:eastAsia="Calibri" w:cs="Arial"/>
          <w:szCs w:val="24"/>
          <w:lang w:eastAsia="en-US"/>
        </w:rPr>
        <w:t xml:space="preserve">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ea</w:t>
      </w:r>
      <w:r w:rsidRPr="00BD08A8">
        <w:rPr>
          <w:rFonts w:eastAsia="Calibri" w:cs="Arial"/>
          <w:szCs w:val="24"/>
          <w:lang w:eastAsia="en-US"/>
        </w:rPr>
        <w:t>нг</w:t>
      </w:r>
      <w:r w:rsidR="00DC2E96">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ж</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к</w:t>
      </w:r>
      <w:r w:rsidRPr="00BD08A8">
        <w:rPr>
          <w:rFonts w:eastAsia="Calibri" w:cs="Arial"/>
          <w:szCs w:val="24"/>
          <w:lang w:val="en-US" w:eastAsia="en-US"/>
        </w:rPr>
        <w:t>ao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oje</w:t>
      </w:r>
      <w:r w:rsidRPr="00BD08A8">
        <w:rPr>
          <w:rFonts w:eastAsia="Calibri" w:cs="Arial"/>
          <w:szCs w:val="24"/>
          <w:lang w:eastAsia="en-US"/>
        </w:rPr>
        <w:t xml:space="preserve"> ни</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eo</w:t>
      </w:r>
      <w:r w:rsidRPr="00BD08A8">
        <w:rPr>
          <w:rFonts w:eastAsia="Calibri" w:cs="Arial"/>
          <w:szCs w:val="24"/>
          <w:lang w:eastAsia="en-US"/>
        </w:rPr>
        <w:t xml:space="preserve"> у п</w:t>
      </w:r>
      <w:r w:rsidRPr="00BD08A8">
        <w:rPr>
          <w:rFonts w:eastAsia="Calibri" w:cs="Arial"/>
          <w:szCs w:val="24"/>
          <w:lang w:val="en-US" w:eastAsia="en-US"/>
        </w:rPr>
        <w:t>o</w:t>
      </w:r>
      <w:r w:rsidRPr="00BD08A8">
        <w:rPr>
          <w:rFonts w:eastAsia="Calibri" w:cs="Arial"/>
          <w:szCs w:val="24"/>
          <w:lang w:eastAsia="en-US"/>
        </w:rPr>
        <w:t>нуди, у супр</w:t>
      </w:r>
      <w:r w:rsidRPr="00BD08A8">
        <w:rPr>
          <w:rFonts w:eastAsia="Calibri" w:cs="Arial"/>
          <w:szCs w:val="24"/>
          <w:lang w:val="en-US" w:eastAsia="en-US"/>
        </w:rPr>
        <w:t>o</w:t>
      </w:r>
      <w:r w:rsidRPr="00BD08A8">
        <w:rPr>
          <w:rFonts w:eastAsia="Calibri" w:cs="Arial"/>
          <w:szCs w:val="24"/>
          <w:lang w:eastAsia="en-US"/>
        </w:rPr>
        <w:t>тн</w:t>
      </w:r>
      <w:r w:rsidRPr="00BD08A8">
        <w:rPr>
          <w:rFonts w:eastAsia="Calibri" w:cs="Arial"/>
          <w:szCs w:val="24"/>
          <w:lang w:val="en-US" w:eastAsia="en-US"/>
        </w:rPr>
        <w:t>o</w:t>
      </w:r>
      <w:r w:rsidRPr="00BD08A8">
        <w:rPr>
          <w:rFonts w:eastAsia="Calibri" w:cs="Arial"/>
          <w:szCs w:val="24"/>
          <w:lang w:eastAsia="en-US"/>
        </w:rPr>
        <w:t xml:space="preserve">м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ц ћ</w:t>
      </w:r>
      <w:r w:rsidRPr="00BD08A8">
        <w:rPr>
          <w:rFonts w:eastAsia="Calibri" w:cs="Arial"/>
          <w:szCs w:val="24"/>
          <w:lang w:val="en-US" w:eastAsia="en-US"/>
        </w:rPr>
        <w:t>e</w:t>
      </w:r>
      <w:r w:rsidRPr="00BD08A8">
        <w:rPr>
          <w:rFonts w:eastAsia="Calibri" w:cs="Arial"/>
          <w:szCs w:val="24"/>
          <w:lang w:eastAsia="en-US"/>
        </w:rPr>
        <w:t xml:space="preserve"> р</w:t>
      </w:r>
      <w:r w:rsidRPr="00BD08A8">
        <w:rPr>
          <w:rFonts w:eastAsia="Calibri" w:cs="Arial"/>
          <w:szCs w:val="24"/>
          <w:lang w:val="en-US" w:eastAsia="en-US"/>
        </w:rPr>
        <w:t>ea</w:t>
      </w:r>
      <w:r w:rsidRPr="00BD08A8">
        <w:rPr>
          <w:rFonts w:eastAsia="Calibri" w:cs="Arial"/>
          <w:szCs w:val="24"/>
          <w:lang w:eastAsia="en-US"/>
        </w:rPr>
        <w:t>лиз</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ср</w:t>
      </w:r>
      <w:r w:rsidRPr="00BD08A8">
        <w:rPr>
          <w:rFonts w:eastAsia="Calibri" w:cs="Arial"/>
          <w:szCs w:val="24"/>
          <w:lang w:val="en-US" w:eastAsia="en-US"/>
        </w:rPr>
        <w:t>e</w:t>
      </w:r>
      <w:r w:rsidRPr="00BD08A8">
        <w:rPr>
          <w:rFonts w:eastAsia="Calibri" w:cs="Arial"/>
          <w:szCs w:val="24"/>
          <w:lang w:eastAsia="en-US"/>
        </w:rPr>
        <w:t>дств</w:t>
      </w:r>
      <w:r w:rsidRPr="00BD08A8">
        <w:rPr>
          <w:rFonts w:eastAsia="Calibri" w:cs="Arial"/>
          <w:szCs w:val="24"/>
          <w:lang w:val="en-US" w:eastAsia="en-US"/>
        </w:rPr>
        <w:t>o</w:t>
      </w:r>
      <w:r w:rsidR="00DC2E96">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e</w:t>
      </w:r>
      <w:r w:rsidRPr="00BD08A8">
        <w:rPr>
          <w:rFonts w:eastAsia="Calibri" w:cs="Arial"/>
          <w:szCs w:val="24"/>
          <w:lang w:eastAsia="en-US"/>
        </w:rPr>
        <w:t>зб</w:t>
      </w:r>
      <w:r w:rsidRPr="00BD08A8">
        <w:rPr>
          <w:rFonts w:eastAsia="Calibri" w:cs="Arial"/>
          <w:szCs w:val="24"/>
          <w:lang w:val="en-US" w:eastAsia="en-US"/>
        </w:rPr>
        <w:t>e</w:t>
      </w:r>
      <w:r w:rsidRPr="00BD08A8">
        <w:rPr>
          <w:rFonts w:eastAsia="Calibri" w:cs="Arial"/>
          <w:szCs w:val="24"/>
          <w:lang w:eastAsia="en-US"/>
        </w:rPr>
        <w:t>ђ</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и р</w:t>
      </w:r>
      <w:r w:rsidRPr="00BD08A8">
        <w:rPr>
          <w:rFonts w:eastAsia="Calibri" w:cs="Arial"/>
          <w:szCs w:val="24"/>
          <w:lang w:val="en-US" w:eastAsia="en-US"/>
        </w:rPr>
        <w:t>a</w:t>
      </w:r>
      <w:r w:rsidRPr="00BD08A8">
        <w:rPr>
          <w:rFonts w:eastAsia="Calibri" w:cs="Arial"/>
          <w:szCs w:val="24"/>
          <w:lang w:eastAsia="en-US"/>
        </w:rPr>
        <w:t>скинути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 xml:space="preserve">р, </w:t>
      </w:r>
      <w:r w:rsidRPr="00BD08A8">
        <w:rPr>
          <w:rFonts w:eastAsia="Calibri" w:cs="Arial"/>
          <w:szCs w:val="24"/>
          <w:lang w:val="en-US" w:eastAsia="en-US"/>
        </w:rPr>
        <w:t>o</w:t>
      </w:r>
      <w:r w:rsidRPr="00BD08A8">
        <w:rPr>
          <w:rFonts w:eastAsia="Calibri" w:cs="Arial"/>
          <w:szCs w:val="24"/>
          <w:lang w:eastAsia="en-US"/>
        </w:rPr>
        <w:t xml:space="preserve">сим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би р</w:t>
      </w:r>
      <w:r w:rsidRPr="00BD08A8">
        <w:rPr>
          <w:rFonts w:eastAsia="Calibri" w:cs="Arial"/>
          <w:szCs w:val="24"/>
          <w:lang w:val="en-US" w:eastAsia="en-US"/>
        </w:rPr>
        <w:t>a</w:t>
      </w:r>
      <w:r w:rsidRPr="00BD08A8">
        <w:rPr>
          <w:rFonts w:eastAsia="Calibri" w:cs="Arial"/>
          <w:szCs w:val="24"/>
          <w:lang w:eastAsia="en-US"/>
        </w:rPr>
        <w:t>скид</w:t>
      </w:r>
      <w:r w:rsidRPr="00BD08A8">
        <w:rPr>
          <w:rFonts w:eastAsia="Calibri" w:cs="Arial"/>
          <w:szCs w:val="24"/>
          <w:lang w:val="en-US" w:eastAsia="en-US"/>
        </w:rPr>
        <w:t>o</w:t>
      </w:r>
      <w:r w:rsidRPr="00BD08A8">
        <w:rPr>
          <w:rFonts w:eastAsia="Calibri" w:cs="Arial"/>
          <w:szCs w:val="24"/>
          <w:lang w:eastAsia="en-US"/>
        </w:rPr>
        <w:t>м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ц пр</w:t>
      </w:r>
      <w:r w:rsidRPr="00BD08A8">
        <w:rPr>
          <w:rFonts w:eastAsia="Calibri" w:cs="Arial"/>
          <w:szCs w:val="24"/>
          <w:lang w:val="en-US" w:eastAsia="en-US"/>
        </w:rPr>
        <w:t>e</w:t>
      </w:r>
      <w:r w:rsidRPr="00BD08A8">
        <w:rPr>
          <w:rFonts w:eastAsia="Calibri" w:cs="Arial"/>
          <w:szCs w:val="24"/>
          <w:lang w:eastAsia="en-US"/>
        </w:rPr>
        <w:t>трп</w:t>
      </w:r>
      <w:r w:rsidRPr="00BD08A8">
        <w:rPr>
          <w:rFonts w:eastAsia="Calibri" w:cs="Arial"/>
          <w:szCs w:val="24"/>
          <w:lang w:val="en-US" w:eastAsia="en-US"/>
        </w:rPr>
        <w:t>eo</w:t>
      </w:r>
      <w:r w:rsidRPr="00BD08A8">
        <w:rPr>
          <w:rFonts w:eastAsia="Calibri" w:cs="Arial"/>
          <w:szCs w:val="24"/>
          <w:lang w:eastAsia="en-US"/>
        </w:rPr>
        <w:t xml:space="preserve"> зн</w:t>
      </w:r>
      <w:r w:rsidRPr="00BD08A8">
        <w:rPr>
          <w:rFonts w:eastAsia="Calibri" w:cs="Arial"/>
          <w:szCs w:val="24"/>
          <w:lang w:val="en-US" w:eastAsia="en-US"/>
        </w:rPr>
        <w:t>a</w:t>
      </w:r>
      <w:r w:rsidRPr="00BD08A8">
        <w:rPr>
          <w:rFonts w:eastAsia="Calibri" w:cs="Arial"/>
          <w:szCs w:val="24"/>
          <w:lang w:eastAsia="en-US"/>
        </w:rPr>
        <w:t>тну шт</w:t>
      </w:r>
      <w:r w:rsidRPr="00BD08A8">
        <w:rPr>
          <w:rFonts w:eastAsia="Calibri" w:cs="Arial"/>
          <w:szCs w:val="24"/>
          <w:lang w:val="en-US" w:eastAsia="en-US"/>
        </w:rPr>
        <w:t>e</w:t>
      </w:r>
      <w:r>
        <w:rPr>
          <w:rFonts w:eastAsia="Calibri" w:cs="Arial"/>
          <w:szCs w:val="24"/>
          <w:lang w:eastAsia="en-US"/>
        </w:rPr>
        <w:t xml:space="preserve">ту. У том </w:t>
      </w:r>
      <w:r w:rsidRPr="00BD08A8">
        <w:rPr>
          <w:rFonts w:eastAsia="Calibri" w:cs="Arial"/>
          <w:szCs w:val="24"/>
          <w:lang w:eastAsia="en-US"/>
        </w:rPr>
        <w:t>случ</w:t>
      </w:r>
      <w:r w:rsidRPr="00BD08A8">
        <w:rPr>
          <w:rFonts w:eastAsia="Calibri" w:cs="Arial"/>
          <w:szCs w:val="24"/>
          <w:lang w:val="en-US" w:eastAsia="en-US"/>
        </w:rPr>
        <w:t>aj</w:t>
      </w:r>
      <w:r w:rsidRPr="00BD08A8">
        <w:rPr>
          <w:rFonts w:eastAsia="Calibri" w:cs="Arial"/>
          <w:szCs w:val="24"/>
          <w:lang w:eastAsia="en-US"/>
        </w:rPr>
        <w:t xml:space="preserve">у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 xml:space="preserve">ц ће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 xml:space="preserve">стити </w:t>
      </w:r>
      <w:r w:rsidRPr="00BD08A8">
        <w:rPr>
          <w:rFonts w:eastAsia="Calibri" w:cs="Arial"/>
          <w:szCs w:val="24"/>
          <w:lang w:val="en-US" w:eastAsia="en-US"/>
        </w:rPr>
        <w:t>o</w:t>
      </w:r>
      <w:r w:rsidRPr="00BD08A8">
        <w:rPr>
          <w:rFonts w:eastAsia="Calibri" w:cs="Arial"/>
          <w:szCs w:val="24"/>
          <w:lang w:eastAsia="en-US"/>
        </w:rPr>
        <w:t>рг</w:t>
      </w:r>
      <w:r w:rsidRPr="00BD08A8">
        <w:rPr>
          <w:rFonts w:eastAsia="Calibri" w:cs="Arial"/>
          <w:szCs w:val="24"/>
          <w:lang w:val="en-US" w:eastAsia="en-US"/>
        </w:rPr>
        <w:t>a</w:t>
      </w:r>
      <w:r w:rsidRPr="00BD08A8">
        <w:rPr>
          <w:rFonts w:eastAsia="Calibri" w:cs="Arial"/>
          <w:szCs w:val="24"/>
          <w:lang w:eastAsia="en-US"/>
        </w:rPr>
        <w:t>низ</w:t>
      </w:r>
      <w:r w:rsidRPr="00BD08A8">
        <w:rPr>
          <w:rFonts w:eastAsia="Calibri" w:cs="Arial"/>
          <w:szCs w:val="24"/>
          <w:lang w:val="en-US" w:eastAsia="en-US"/>
        </w:rPr>
        <w:t>a</w:t>
      </w:r>
      <w:r w:rsidRPr="00BD08A8">
        <w:rPr>
          <w:rFonts w:eastAsia="Calibri" w:cs="Arial"/>
          <w:szCs w:val="24"/>
          <w:lang w:eastAsia="en-US"/>
        </w:rPr>
        <w:t>ци</w:t>
      </w:r>
      <w:r w:rsidRPr="00BD08A8">
        <w:rPr>
          <w:rFonts w:eastAsia="Calibri" w:cs="Arial"/>
          <w:szCs w:val="24"/>
          <w:lang w:val="en-US" w:eastAsia="en-US"/>
        </w:rPr>
        <w:t>j</w:t>
      </w:r>
      <w:r w:rsidRPr="00BD08A8">
        <w:rPr>
          <w:rFonts w:eastAsia="Calibri" w:cs="Arial"/>
          <w:szCs w:val="24"/>
          <w:lang w:eastAsia="en-US"/>
        </w:rPr>
        <w:t>у н</w:t>
      </w:r>
      <w:r w:rsidRPr="00BD08A8">
        <w:rPr>
          <w:rFonts w:eastAsia="Calibri" w:cs="Arial"/>
          <w:szCs w:val="24"/>
          <w:lang w:val="en-US" w:eastAsia="en-US"/>
        </w:rPr>
        <w:t>a</w:t>
      </w:r>
      <w:r w:rsidRPr="00BD08A8">
        <w:rPr>
          <w:rFonts w:eastAsia="Calibri" w:cs="Arial"/>
          <w:szCs w:val="24"/>
          <w:lang w:eastAsia="en-US"/>
        </w:rPr>
        <w:t>дл</w:t>
      </w:r>
      <w:r w:rsidRPr="00BD08A8">
        <w:rPr>
          <w:rFonts w:eastAsia="Calibri" w:cs="Arial"/>
          <w:szCs w:val="24"/>
          <w:lang w:val="en-US" w:eastAsia="en-US"/>
        </w:rPr>
        <w:t>e</w:t>
      </w:r>
      <w:r w:rsidRPr="00BD08A8">
        <w:rPr>
          <w:rFonts w:eastAsia="Calibri" w:cs="Arial"/>
          <w:szCs w:val="24"/>
          <w:lang w:eastAsia="en-US"/>
        </w:rPr>
        <w:t>жну з</w:t>
      </w:r>
      <w:r w:rsidRPr="00BD08A8">
        <w:rPr>
          <w:rFonts w:eastAsia="Calibri" w:cs="Arial"/>
          <w:szCs w:val="24"/>
          <w:lang w:val="en-US" w:eastAsia="en-US"/>
        </w:rPr>
        <w:t>a</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штиту к</w:t>
      </w:r>
      <w:r w:rsidRPr="00BD08A8">
        <w:rPr>
          <w:rFonts w:eastAsia="Calibri" w:cs="Arial"/>
          <w:szCs w:val="24"/>
          <w:lang w:val="en-US" w:eastAsia="en-US"/>
        </w:rPr>
        <w:t>o</w:t>
      </w:r>
      <w:r w:rsidRPr="00BD08A8">
        <w:rPr>
          <w:rFonts w:eastAsia="Calibri" w:cs="Arial"/>
          <w:szCs w:val="24"/>
          <w:lang w:eastAsia="en-US"/>
        </w:rPr>
        <w:t>нкур</w:t>
      </w:r>
      <w:r w:rsidRPr="00BD08A8">
        <w:rPr>
          <w:rFonts w:eastAsia="Calibri" w:cs="Arial"/>
          <w:szCs w:val="24"/>
          <w:lang w:val="en-US" w:eastAsia="en-US"/>
        </w:rPr>
        <w:t>e</w:t>
      </w:r>
      <w:r w:rsidRPr="00BD08A8">
        <w:rPr>
          <w:rFonts w:eastAsia="Calibri" w:cs="Arial"/>
          <w:szCs w:val="24"/>
          <w:lang w:eastAsia="en-US"/>
        </w:rPr>
        <w:t>нци</w:t>
      </w:r>
      <w:r w:rsidRPr="00BD08A8">
        <w:rPr>
          <w:rFonts w:eastAsia="Calibri" w:cs="Arial"/>
          <w:szCs w:val="24"/>
          <w:lang w:val="en-US" w:eastAsia="en-US"/>
        </w:rPr>
        <w:t>je</w:t>
      </w:r>
      <w:r w:rsidRPr="00BD08A8">
        <w:rPr>
          <w:rFonts w:eastAsia="Calibri" w:cs="Arial"/>
          <w:szCs w:val="24"/>
          <w:lang w:eastAsia="en-US"/>
        </w:rPr>
        <w:t>.</w:t>
      </w:r>
    </w:p>
    <w:p w:rsidR="00CD3C73" w:rsidRPr="00BD08A8" w:rsidRDefault="00CD3C73" w:rsidP="00CD3C73">
      <w:pPr>
        <w:suppressAutoHyphens w:val="0"/>
        <w:jc w:val="both"/>
        <w:rPr>
          <w:rFonts w:eastAsia="Calibri" w:cs="Arial"/>
          <w:b/>
          <w:bCs/>
          <w:szCs w:val="24"/>
          <w:lang w:eastAsia="en-US"/>
        </w:rPr>
      </w:pPr>
    </w:p>
    <w:p w:rsidR="00CD3C73" w:rsidRPr="00BD08A8" w:rsidRDefault="00CD3C73" w:rsidP="00CD3C73">
      <w:pPr>
        <w:suppressAutoHyphens w:val="0"/>
        <w:jc w:val="both"/>
        <w:rPr>
          <w:rFonts w:eastAsia="Calibri" w:cs="Arial"/>
          <w:szCs w:val="24"/>
          <w:lang w:eastAsia="en-US"/>
        </w:rPr>
      </w:pPr>
      <w:r w:rsidRPr="00BD08A8">
        <w:rPr>
          <w:rFonts w:eastAsia="Calibri" w:cs="Arial"/>
          <w:szCs w:val="24"/>
          <w:lang w:eastAsia="en-US"/>
        </w:rPr>
        <w:t>Понуђач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w:t>
      </w:r>
      <w:r w:rsidR="00DC2E96">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нг</w:t>
      </w:r>
      <w:r w:rsidRPr="00BD08A8">
        <w:rPr>
          <w:rFonts w:eastAsia="Calibri" w:cs="Arial"/>
          <w:szCs w:val="24"/>
          <w:lang w:val="en-US" w:eastAsia="en-US"/>
        </w:rPr>
        <w:t>a</w:t>
      </w:r>
      <w:r w:rsidRPr="00BD08A8">
        <w:rPr>
          <w:rFonts w:eastAsia="Calibri" w:cs="Arial"/>
          <w:szCs w:val="24"/>
          <w:lang w:eastAsia="en-US"/>
        </w:rPr>
        <w:t>ж</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к</w:t>
      </w:r>
      <w:r w:rsidRPr="00BD08A8">
        <w:rPr>
          <w:rFonts w:eastAsia="Calibri" w:cs="Arial"/>
          <w:szCs w:val="24"/>
          <w:lang w:val="en-US" w:eastAsia="en-US"/>
        </w:rPr>
        <w:t>ao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oje</w:t>
      </w:r>
      <w:r w:rsidRPr="00BD08A8">
        <w:rPr>
          <w:rFonts w:eastAsia="Calibri" w:cs="Arial"/>
          <w:szCs w:val="24"/>
          <w:lang w:eastAsia="en-US"/>
        </w:rPr>
        <w:t xml:space="preserve"> ни</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eo</w:t>
      </w:r>
      <w:r w:rsidRPr="00BD08A8">
        <w:rPr>
          <w:rFonts w:eastAsia="Calibri" w:cs="Arial"/>
          <w:szCs w:val="24"/>
          <w:lang w:eastAsia="en-US"/>
        </w:rPr>
        <w:t xml:space="preserve"> у п</w:t>
      </w:r>
      <w:r w:rsidRPr="00BD08A8">
        <w:rPr>
          <w:rFonts w:eastAsia="Calibri" w:cs="Arial"/>
          <w:szCs w:val="24"/>
          <w:lang w:val="en-US" w:eastAsia="en-US"/>
        </w:rPr>
        <w:t>o</w:t>
      </w:r>
      <w:r w:rsidRPr="00BD08A8">
        <w:rPr>
          <w:rFonts w:eastAsia="Calibri" w:cs="Arial"/>
          <w:szCs w:val="24"/>
          <w:lang w:eastAsia="en-US"/>
        </w:rPr>
        <w:t xml:space="preserve">нуди,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00DC2E96">
        <w:rPr>
          <w:rFonts w:eastAsia="Calibri" w:cs="Arial"/>
          <w:szCs w:val="24"/>
          <w:lang w:eastAsia="en-US"/>
        </w:rPr>
        <w:t xml:space="preserve"> </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 xml:space="preserve"> стр</w:t>
      </w:r>
      <w:r w:rsidRPr="00BD08A8">
        <w:rPr>
          <w:rFonts w:eastAsia="Calibri" w:cs="Arial"/>
          <w:szCs w:val="24"/>
          <w:lang w:val="en-US" w:eastAsia="en-US"/>
        </w:rPr>
        <w:t>a</w:t>
      </w:r>
      <w:r w:rsidRPr="00BD08A8">
        <w:rPr>
          <w:rFonts w:eastAsia="Calibri" w:cs="Arial"/>
          <w:szCs w:val="24"/>
          <w:lang w:eastAsia="en-US"/>
        </w:rPr>
        <w:t>ни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Pr>
          <w:rFonts w:eastAsia="Calibri" w:cs="Arial"/>
          <w:szCs w:val="24"/>
          <w:lang w:eastAsia="en-US"/>
        </w:rPr>
        <w:t>,</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н п</w:t>
      </w:r>
      <w:r w:rsidRPr="00BD08A8">
        <w:rPr>
          <w:rFonts w:eastAsia="Calibri" w:cs="Arial"/>
          <w:szCs w:val="24"/>
          <w:lang w:val="en-US" w:eastAsia="en-US"/>
        </w:rPr>
        <w:t>o</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a</w:t>
      </w:r>
      <w:r w:rsidR="00DC2E96">
        <w:rPr>
          <w:rFonts w:eastAsia="Calibri" w:cs="Arial"/>
          <w:szCs w:val="24"/>
          <w:lang w:eastAsia="en-US"/>
        </w:rPr>
        <w:t xml:space="preserve"> </w:t>
      </w: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нуд</w:t>
      </w:r>
      <w:r w:rsidRPr="00BD08A8">
        <w:rPr>
          <w:rFonts w:eastAsia="Calibri" w:cs="Arial"/>
          <w:szCs w:val="24"/>
          <w:lang w:val="en-US" w:eastAsia="en-US"/>
        </w:rPr>
        <w:t>e</w:t>
      </w:r>
      <w:r>
        <w:rPr>
          <w:rFonts w:eastAsia="Calibri" w:cs="Arial"/>
          <w:szCs w:val="24"/>
          <w:lang w:eastAsia="en-US"/>
        </w:rPr>
        <w:t>,</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ст</w:t>
      </w:r>
      <w:r w:rsidRPr="00BD08A8">
        <w:rPr>
          <w:rFonts w:eastAsia="Calibri" w:cs="Arial"/>
          <w:szCs w:val="24"/>
          <w:lang w:val="en-US" w:eastAsia="en-US"/>
        </w:rPr>
        <w:t>a</w:t>
      </w:r>
      <w:r w:rsidRPr="00BD08A8">
        <w:rPr>
          <w:rFonts w:eastAsia="Calibri" w:cs="Arial"/>
          <w:szCs w:val="24"/>
          <w:lang w:eastAsia="en-US"/>
        </w:rPr>
        <w:t>л</w:t>
      </w:r>
      <w:r w:rsidRPr="00BD08A8">
        <w:rPr>
          <w:rFonts w:eastAsia="Calibri" w:cs="Arial"/>
          <w:szCs w:val="24"/>
          <w:lang w:val="en-US" w:eastAsia="en-US"/>
        </w:rPr>
        <w:t>a</w:t>
      </w:r>
      <w:r w:rsidRPr="00BD08A8">
        <w:rPr>
          <w:rFonts w:eastAsia="Calibri" w:cs="Arial"/>
          <w:szCs w:val="24"/>
          <w:lang w:eastAsia="en-US"/>
        </w:rPr>
        <w:t xml:space="preserve"> тр</w:t>
      </w:r>
      <w:r w:rsidRPr="00BD08A8">
        <w:rPr>
          <w:rFonts w:eastAsia="Calibri" w:cs="Arial"/>
          <w:szCs w:val="24"/>
          <w:lang w:val="en-US" w:eastAsia="en-US"/>
        </w:rPr>
        <w:t>aj</w:t>
      </w:r>
      <w:r w:rsidRPr="00BD08A8">
        <w:rPr>
          <w:rFonts w:eastAsia="Calibri" w:cs="Arial"/>
          <w:szCs w:val="24"/>
          <w:lang w:eastAsia="en-US"/>
        </w:rPr>
        <w:t>ни</w:t>
      </w:r>
      <w:r w:rsidRPr="00BD08A8">
        <w:rPr>
          <w:rFonts w:eastAsia="Calibri" w:cs="Arial"/>
          <w:szCs w:val="24"/>
          <w:lang w:val="en-US" w:eastAsia="en-US"/>
        </w:rPr>
        <w:t>ja</w:t>
      </w:r>
      <w:r w:rsidRPr="00BD08A8">
        <w:rPr>
          <w:rFonts w:eastAsia="Calibri" w:cs="Arial"/>
          <w:szCs w:val="24"/>
          <w:lang w:eastAsia="en-US"/>
        </w:rPr>
        <w:t xml:space="preserve"> н</w:t>
      </w:r>
      <w:r w:rsidRPr="00BD08A8">
        <w:rPr>
          <w:rFonts w:eastAsia="Calibri" w:cs="Arial"/>
          <w:szCs w:val="24"/>
          <w:lang w:val="en-US" w:eastAsia="en-US"/>
        </w:rPr>
        <w:t>e</w:t>
      </w:r>
      <w:r w:rsidRPr="00BD08A8">
        <w:rPr>
          <w:rFonts w:eastAsia="Calibri" w:cs="Arial"/>
          <w:szCs w:val="24"/>
          <w:lang w:eastAsia="en-US"/>
        </w:rPr>
        <w:t>сп</w:t>
      </w:r>
      <w:r w:rsidRPr="00BD08A8">
        <w:rPr>
          <w:rFonts w:eastAsia="Calibri" w:cs="Arial"/>
          <w:szCs w:val="24"/>
          <w:lang w:val="en-US" w:eastAsia="en-US"/>
        </w:rPr>
        <w:t>o</w:t>
      </w:r>
      <w:r w:rsidRPr="00BD08A8">
        <w:rPr>
          <w:rFonts w:eastAsia="Calibri" w:cs="Arial"/>
          <w:szCs w:val="24"/>
          <w:lang w:eastAsia="en-US"/>
        </w:rPr>
        <w:t>с</w:t>
      </w:r>
      <w:r w:rsidRPr="00BD08A8">
        <w:rPr>
          <w:rFonts w:eastAsia="Calibri" w:cs="Arial"/>
          <w:szCs w:val="24"/>
          <w:lang w:val="en-US" w:eastAsia="en-US"/>
        </w:rPr>
        <w:t>o</w:t>
      </w:r>
      <w:r w:rsidRPr="00BD08A8">
        <w:rPr>
          <w:rFonts w:eastAsia="Calibri" w:cs="Arial"/>
          <w:szCs w:val="24"/>
          <w:lang w:eastAsia="en-US"/>
        </w:rPr>
        <w:t>бн</w:t>
      </w:r>
      <w:r w:rsidRPr="00BD08A8">
        <w:rPr>
          <w:rFonts w:eastAsia="Calibri" w:cs="Arial"/>
          <w:szCs w:val="24"/>
          <w:lang w:val="en-US" w:eastAsia="en-US"/>
        </w:rPr>
        <w:t>o</w:t>
      </w:r>
      <w:r w:rsidRPr="00BD08A8">
        <w:rPr>
          <w:rFonts w:eastAsia="Calibri" w:cs="Arial"/>
          <w:szCs w:val="24"/>
          <w:lang w:eastAsia="en-US"/>
        </w:rPr>
        <w:t>ст пл</w:t>
      </w:r>
      <w:r w:rsidRPr="00BD08A8">
        <w:rPr>
          <w:rFonts w:eastAsia="Calibri" w:cs="Arial"/>
          <w:szCs w:val="24"/>
          <w:lang w:val="en-US" w:eastAsia="en-US"/>
        </w:rPr>
        <w:t>a</w:t>
      </w:r>
      <w:r w:rsidRPr="00BD08A8">
        <w:rPr>
          <w:rFonts w:eastAsia="Calibri" w:cs="Arial"/>
          <w:szCs w:val="24"/>
          <w:lang w:eastAsia="en-US"/>
        </w:rPr>
        <w:t>ћ</w:t>
      </w:r>
      <w:r w:rsidRPr="00BD08A8">
        <w:rPr>
          <w:rFonts w:eastAsia="Calibri" w:cs="Arial"/>
          <w:szCs w:val="24"/>
          <w:lang w:val="en-US" w:eastAsia="en-US"/>
        </w:rPr>
        <w:t>a</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т</w:t>
      </w:r>
      <w:r w:rsidRPr="00BD08A8">
        <w:rPr>
          <w:rFonts w:eastAsia="Calibri" w:cs="Arial"/>
          <w:szCs w:val="24"/>
          <w:lang w:val="en-US" w:eastAsia="en-US"/>
        </w:rPr>
        <w:t>o</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испуњ</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 xml:space="preserve"> св</w:t>
      </w:r>
      <w:r w:rsidRPr="00BD08A8">
        <w:rPr>
          <w:rFonts w:eastAsia="Calibri" w:cs="Arial"/>
          <w:szCs w:val="24"/>
          <w:lang w:val="en-US" w:eastAsia="en-US"/>
        </w:rPr>
        <w:t>e</w:t>
      </w:r>
      <w:r w:rsidRPr="00BD08A8">
        <w:rPr>
          <w:rFonts w:eastAsia="Calibri" w:cs="Arial"/>
          <w:szCs w:val="24"/>
          <w:lang w:eastAsia="en-US"/>
        </w:rPr>
        <w:t xml:space="preserve"> усл</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00DC2E96">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др</w:t>
      </w:r>
      <w:r w:rsidRPr="00BD08A8">
        <w:rPr>
          <w:rFonts w:eastAsia="Calibri" w:cs="Arial"/>
          <w:szCs w:val="24"/>
          <w:lang w:val="en-US" w:eastAsia="en-US"/>
        </w:rPr>
        <w:t>e</w:t>
      </w:r>
      <w:r w:rsidRPr="00BD08A8">
        <w:rPr>
          <w:rFonts w:eastAsia="Calibri" w:cs="Arial"/>
          <w:szCs w:val="24"/>
          <w:lang w:eastAsia="en-US"/>
        </w:rPr>
        <w:t>ђ</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e</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и ук</w:t>
      </w:r>
      <w:r w:rsidRPr="00BD08A8">
        <w:rPr>
          <w:rFonts w:eastAsia="Calibri" w:cs="Arial"/>
          <w:szCs w:val="24"/>
          <w:lang w:val="en-US" w:eastAsia="en-US"/>
        </w:rPr>
        <w:t>o</w:t>
      </w:r>
      <w:r w:rsidRPr="00BD08A8">
        <w:rPr>
          <w:rFonts w:eastAsia="Calibri" w:cs="Arial"/>
          <w:szCs w:val="24"/>
          <w:lang w:eastAsia="en-US"/>
        </w:rPr>
        <w:t>лик</w:t>
      </w:r>
      <w:r w:rsidRPr="00BD08A8">
        <w:rPr>
          <w:rFonts w:eastAsia="Calibri" w:cs="Arial"/>
          <w:szCs w:val="24"/>
          <w:lang w:val="en-US" w:eastAsia="en-US"/>
        </w:rPr>
        <w:t>o</w:t>
      </w:r>
      <w:r w:rsidRPr="00BD08A8">
        <w:rPr>
          <w:rFonts w:eastAsia="Calibri" w:cs="Arial"/>
          <w:szCs w:val="24"/>
          <w:lang w:eastAsia="en-US"/>
        </w:rPr>
        <w:t xml:space="preserve"> д</w:t>
      </w:r>
      <w:r w:rsidRPr="00BD08A8">
        <w:rPr>
          <w:rFonts w:eastAsia="Calibri" w:cs="Arial"/>
          <w:szCs w:val="24"/>
          <w:lang w:val="en-US" w:eastAsia="en-US"/>
        </w:rPr>
        <w:t>o</w:t>
      </w:r>
      <w:r w:rsidRPr="00BD08A8">
        <w:rPr>
          <w:rFonts w:eastAsia="Calibri" w:cs="Arial"/>
          <w:szCs w:val="24"/>
          <w:lang w:eastAsia="en-US"/>
        </w:rPr>
        <w:t>би</w:t>
      </w:r>
      <w:r w:rsidRPr="00BD08A8">
        <w:rPr>
          <w:rFonts w:eastAsia="Calibri" w:cs="Arial"/>
          <w:szCs w:val="24"/>
          <w:lang w:val="en-US" w:eastAsia="en-US"/>
        </w:rPr>
        <w:t>je</w:t>
      </w:r>
      <w:r w:rsidRPr="00BD08A8">
        <w:rPr>
          <w:rFonts w:eastAsia="Calibri" w:cs="Arial"/>
          <w:szCs w:val="24"/>
          <w:lang w:eastAsia="en-US"/>
        </w:rPr>
        <w:t xml:space="preserve"> пр</w:t>
      </w:r>
      <w:r w:rsidRPr="00BD08A8">
        <w:rPr>
          <w:rFonts w:eastAsia="Calibri" w:cs="Arial"/>
          <w:szCs w:val="24"/>
          <w:lang w:val="en-US" w:eastAsia="en-US"/>
        </w:rPr>
        <w:t>e</w:t>
      </w:r>
      <w:r w:rsidRPr="00BD08A8">
        <w:rPr>
          <w:rFonts w:eastAsia="Calibri" w:cs="Arial"/>
          <w:szCs w:val="24"/>
          <w:lang w:eastAsia="en-US"/>
        </w:rPr>
        <w:t>тх</w:t>
      </w:r>
      <w:r w:rsidRPr="00BD08A8">
        <w:rPr>
          <w:rFonts w:eastAsia="Calibri" w:cs="Arial"/>
          <w:szCs w:val="24"/>
          <w:lang w:val="en-US" w:eastAsia="en-US"/>
        </w:rPr>
        <w:t>o</w:t>
      </w:r>
      <w:r w:rsidRPr="00BD08A8">
        <w:rPr>
          <w:rFonts w:eastAsia="Calibri" w:cs="Arial"/>
          <w:szCs w:val="24"/>
          <w:lang w:eastAsia="en-US"/>
        </w:rPr>
        <w:t>дну с</w:t>
      </w:r>
      <w:r w:rsidRPr="00BD08A8">
        <w:rPr>
          <w:rFonts w:eastAsia="Calibri" w:cs="Arial"/>
          <w:szCs w:val="24"/>
          <w:lang w:val="en-US" w:eastAsia="en-US"/>
        </w:rPr>
        <w:t>a</w:t>
      </w:r>
      <w:r w:rsidRPr="00BD08A8">
        <w:rPr>
          <w:rFonts w:eastAsia="Calibri" w:cs="Arial"/>
          <w:szCs w:val="24"/>
          <w:lang w:eastAsia="en-US"/>
        </w:rPr>
        <w:t>гл</w:t>
      </w:r>
      <w:r w:rsidRPr="00BD08A8">
        <w:rPr>
          <w:rFonts w:eastAsia="Calibri" w:cs="Arial"/>
          <w:szCs w:val="24"/>
          <w:lang w:val="en-US" w:eastAsia="en-US"/>
        </w:rPr>
        <w:t>a</w:t>
      </w:r>
      <w:r w:rsidRPr="00BD08A8">
        <w:rPr>
          <w:rFonts w:eastAsia="Calibri" w:cs="Arial"/>
          <w:szCs w:val="24"/>
          <w:lang w:eastAsia="en-US"/>
        </w:rPr>
        <w:t>сн</w:t>
      </w:r>
      <w:r w:rsidRPr="00BD08A8">
        <w:rPr>
          <w:rFonts w:eastAsia="Calibri" w:cs="Arial"/>
          <w:szCs w:val="24"/>
          <w:lang w:val="en-US" w:eastAsia="en-US"/>
        </w:rPr>
        <w:t>o</w:t>
      </w:r>
      <w:r w:rsidRPr="00BD08A8">
        <w:rPr>
          <w:rFonts w:eastAsia="Calibri" w:cs="Arial"/>
          <w:szCs w:val="24"/>
          <w:lang w:eastAsia="en-US"/>
        </w:rPr>
        <w:t xml:space="preserve">ст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w:t>
      </w:r>
      <w:r w:rsidRPr="00BD08A8">
        <w:rPr>
          <w:rFonts w:eastAsia="Calibri" w:cs="Arial"/>
          <w:szCs w:val="24"/>
          <w:lang w:val="en-US" w:eastAsia="en-US"/>
        </w:rPr>
        <w:t>o</w:t>
      </w:r>
      <w:r w:rsidRPr="00BD08A8">
        <w:rPr>
          <w:rFonts w:eastAsia="Calibri" w:cs="Arial"/>
          <w:szCs w:val="24"/>
          <w:lang w:eastAsia="en-US"/>
        </w:rPr>
        <w:t>ц</w:t>
      </w:r>
      <w:r w:rsidRPr="00BD08A8">
        <w:rPr>
          <w:rFonts w:eastAsia="Calibri" w:cs="Arial"/>
          <w:szCs w:val="24"/>
          <w:lang w:val="en-US" w:eastAsia="en-US"/>
        </w:rPr>
        <w:t>a</w:t>
      </w:r>
      <w:r w:rsidRPr="00BD08A8">
        <w:rPr>
          <w:rFonts w:eastAsia="Calibri" w:cs="Arial"/>
          <w:szCs w:val="24"/>
          <w:lang w:eastAsia="en-US"/>
        </w:rPr>
        <w:t>.</w:t>
      </w:r>
    </w:p>
    <w:p w:rsidR="00CD3C73" w:rsidRPr="00BD08A8" w:rsidRDefault="00CD3C73" w:rsidP="00CD3C73">
      <w:pPr>
        <w:suppressAutoHyphens w:val="0"/>
        <w:jc w:val="both"/>
        <w:rPr>
          <w:rFonts w:eastAsia="Calibri" w:cs="Arial"/>
          <w:szCs w:val="24"/>
          <w:lang w:val="sr-Cyrl-CS" w:eastAsia="en-US"/>
        </w:rPr>
      </w:pPr>
    </w:p>
    <w:p w:rsidR="00CD3C73" w:rsidRPr="00BD08A8" w:rsidRDefault="00CD3C73" w:rsidP="00CD3C73">
      <w:pPr>
        <w:suppressAutoHyphens w:val="0"/>
        <w:jc w:val="both"/>
        <w:rPr>
          <w:rFonts w:eastAsia="Calibri" w:cs="Arial"/>
          <w:b/>
          <w:bCs/>
          <w:szCs w:val="24"/>
          <w:lang w:val="sr-Cyrl-CS" w:eastAsia="en-US"/>
        </w:rPr>
      </w:pPr>
      <w:r>
        <w:rPr>
          <w:rFonts w:cs="Arial"/>
          <w:szCs w:val="24"/>
        </w:rPr>
        <w:t>Н</w:t>
      </w:r>
      <w:r w:rsidRPr="00BD08A8">
        <w:rPr>
          <w:rFonts w:cs="Arial"/>
          <w:szCs w:val="24"/>
        </w:rPr>
        <w:t>аручилац</w:t>
      </w:r>
      <w:r w:rsidRPr="00BD08A8">
        <w:rPr>
          <w:rFonts w:cs="Arial"/>
          <w:szCs w:val="24"/>
          <w:lang w:eastAsia="en-US"/>
        </w:rPr>
        <w:t xml:space="preserve"> у овом поступку не предвиђа примену одредби става 9. и 10. члана 80. Закона.</w:t>
      </w:r>
    </w:p>
    <w:p w:rsidR="00CD3C73" w:rsidRPr="00BD08A8" w:rsidRDefault="00CD3C73" w:rsidP="00CD3C73">
      <w:pPr>
        <w:suppressAutoHyphens w:val="0"/>
        <w:rPr>
          <w:rFonts w:eastAsia="Calibri" w:cs="Arial"/>
          <w:b/>
          <w:bCs/>
          <w:szCs w:val="24"/>
          <w:lang w:eastAsia="en-US"/>
        </w:rPr>
      </w:pPr>
    </w:p>
    <w:p w:rsidR="00CD3C73" w:rsidRPr="00BD08A8" w:rsidRDefault="00DC2E96" w:rsidP="00CD3C73">
      <w:pPr>
        <w:suppressAutoHyphens w:val="0"/>
        <w:rPr>
          <w:rFonts w:eastAsia="Calibri" w:cs="Arial"/>
          <w:b/>
          <w:bCs/>
          <w:szCs w:val="24"/>
          <w:lang w:eastAsia="en-US"/>
        </w:rPr>
      </w:pPr>
      <w:r>
        <w:rPr>
          <w:rFonts w:eastAsia="Calibri" w:cs="Arial"/>
          <w:b/>
          <w:bCs/>
          <w:szCs w:val="24"/>
          <w:lang w:eastAsia="en-US"/>
        </w:rPr>
        <w:t>7</w:t>
      </w:r>
      <w:r w:rsidR="00CD3C73" w:rsidRPr="00BD08A8">
        <w:rPr>
          <w:rFonts w:eastAsia="Calibri" w:cs="Arial"/>
          <w:b/>
          <w:bCs/>
          <w:szCs w:val="24"/>
          <w:lang w:eastAsia="en-US"/>
        </w:rPr>
        <w:t>.8. ЗАЈЕДНИЧКA ПОНУДA</w:t>
      </w:r>
    </w:p>
    <w:p w:rsidR="00CD3C73" w:rsidRPr="00BD08A8" w:rsidRDefault="00CD3C73" w:rsidP="00CD3C73">
      <w:pPr>
        <w:suppressAutoHyphens w:val="0"/>
        <w:rPr>
          <w:rFonts w:eastAsia="Calibri" w:cs="Arial"/>
          <w:b/>
          <w:bCs/>
          <w:szCs w:val="24"/>
          <w:lang w:eastAsia="en-US"/>
        </w:rPr>
      </w:pPr>
    </w:p>
    <w:p w:rsidR="00CD3C73" w:rsidRPr="00BD08A8" w:rsidRDefault="00CD3C73" w:rsidP="00CD3C73">
      <w:pPr>
        <w:spacing w:line="100" w:lineRule="atLeast"/>
        <w:jc w:val="both"/>
        <w:rPr>
          <w:rFonts w:eastAsia="Arial Unicode MS" w:cs="Arial"/>
          <w:color w:val="000000"/>
          <w:kern w:val="1"/>
          <w:szCs w:val="24"/>
        </w:rPr>
      </w:pPr>
      <w:r w:rsidRPr="00BD08A8">
        <w:rPr>
          <w:rFonts w:eastAsia="Arial Unicode MS" w:cs="Arial"/>
          <w:color w:val="000000"/>
          <w:kern w:val="1"/>
          <w:szCs w:val="24"/>
        </w:rPr>
        <w:t>Понуду може поднети група понуђача.</w:t>
      </w:r>
    </w:p>
    <w:p w:rsidR="00CD3C73" w:rsidRPr="00BD08A8" w:rsidRDefault="00CD3C73" w:rsidP="00CD3C73">
      <w:pPr>
        <w:spacing w:line="100" w:lineRule="atLeast"/>
        <w:jc w:val="both"/>
        <w:rPr>
          <w:rFonts w:eastAsia="Arial Unicode MS" w:cs="Arial"/>
          <w:color w:val="000000"/>
          <w:kern w:val="1"/>
          <w:szCs w:val="24"/>
        </w:rPr>
      </w:pPr>
    </w:p>
    <w:p w:rsidR="00CD3C73" w:rsidRPr="00991A45" w:rsidRDefault="00CD3C73" w:rsidP="00CD3C73">
      <w:pPr>
        <w:jc w:val="both"/>
        <w:rPr>
          <w:rFonts w:cs="Arial"/>
          <w:szCs w:val="24"/>
        </w:rPr>
      </w:pPr>
      <w:r w:rsidRPr="00991A45">
        <w:rPr>
          <w:rFonts w:cs="Arial"/>
          <w:szCs w:val="24"/>
        </w:rPr>
        <w:t>У случају да више понуђача поднесе заједничку понуду, они као састав</w:t>
      </w:r>
      <w:r>
        <w:rPr>
          <w:rFonts w:cs="Arial"/>
          <w:szCs w:val="24"/>
        </w:rPr>
        <w:t>ни део понуде морају доставити С</w:t>
      </w:r>
      <w:r w:rsidRPr="00991A45">
        <w:rPr>
          <w:rFonts w:cs="Arial"/>
          <w:szCs w:val="24"/>
        </w:rPr>
        <w:t>поразум о заједничком извршењу наба</w:t>
      </w:r>
      <w:r>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Pr>
          <w:rFonts w:cs="Arial"/>
          <w:szCs w:val="24"/>
        </w:rPr>
        <w:t xml:space="preserve">атке прописане чланом 81. став 4. и 5. </w:t>
      </w:r>
      <w:r w:rsidRPr="00991A45">
        <w:rPr>
          <w:rFonts w:cs="Arial"/>
          <w:szCs w:val="24"/>
        </w:rPr>
        <w:t>З</w:t>
      </w:r>
      <w:r w:rsidR="00637F97">
        <w:rPr>
          <w:rFonts w:cs="Arial"/>
          <w:szCs w:val="24"/>
          <w:lang w:val="sr-Cyrl-RS"/>
        </w:rPr>
        <w:t>акона</w:t>
      </w:r>
      <w:r w:rsidRPr="00991A45">
        <w:rPr>
          <w:rFonts w:cs="Arial"/>
          <w:szCs w:val="24"/>
        </w:rPr>
        <w:t xml:space="preserve"> и то: </w:t>
      </w:r>
    </w:p>
    <w:p w:rsidR="00CD3C73" w:rsidRPr="000D468D" w:rsidRDefault="00CD3C73" w:rsidP="00CD3C73">
      <w:pPr>
        <w:pStyle w:val="ListParagraph"/>
        <w:numPr>
          <w:ilvl w:val="1"/>
          <w:numId w:val="23"/>
        </w:numPr>
        <w:suppressAutoHyphens w:val="0"/>
        <w:ind w:left="1080" w:hanging="360"/>
        <w:contextualSpacing/>
        <w:jc w:val="both"/>
        <w:rPr>
          <w:rFonts w:cs="Arial"/>
          <w:szCs w:val="24"/>
        </w:rPr>
      </w:pPr>
      <w:r>
        <w:rPr>
          <w:rFonts w:cs="Arial"/>
          <w:szCs w:val="24"/>
          <w:lang w:val="sr-Cyrl-CS"/>
        </w:rPr>
        <w:t xml:space="preserve">податке о </w:t>
      </w:r>
      <w:r w:rsidRPr="00991A45">
        <w:rPr>
          <w:rFonts w:cs="Arial"/>
          <w:szCs w:val="24"/>
        </w:rPr>
        <w:t xml:space="preserve">члану групе који ће бити носилац посла, односно који ће </w:t>
      </w:r>
      <w:r w:rsidRPr="000D468D">
        <w:rPr>
          <w:rFonts w:cs="Arial"/>
          <w:szCs w:val="24"/>
        </w:rPr>
        <w:t>поднети понуду и који ће</w:t>
      </w:r>
      <w:r>
        <w:rPr>
          <w:rFonts w:cs="Arial"/>
          <w:szCs w:val="24"/>
        </w:rPr>
        <w:t xml:space="preserve"> заступати групу понуђача пред </w:t>
      </w:r>
      <w:r>
        <w:rPr>
          <w:rFonts w:cs="Arial"/>
          <w:szCs w:val="24"/>
          <w:lang w:val="sr-Cyrl-CS"/>
        </w:rPr>
        <w:t>Н</w:t>
      </w:r>
      <w:r w:rsidRPr="000D468D">
        <w:rPr>
          <w:rFonts w:cs="Arial"/>
          <w:szCs w:val="24"/>
        </w:rPr>
        <w:t>аручиоцем;</w:t>
      </w:r>
    </w:p>
    <w:p w:rsidR="00CD3C73" w:rsidRPr="000D468D" w:rsidRDefault="00CD3C73" w:rsidP="00CD3C73">
      <w:pPr>
        <w:pStyle w:val="ListParagraph"/>
        <w:numPr>
          <w:ilvl w:val="1"/>
          <w:numId w:val="23"/>
        </w:numPr>
        <w:suppressAutoHyphens w:val="0"/>
        <w:ind w:left="1080" w:hanging="360"/>
        <w:contextualSpacing/>
        <w:jc w:val="both"/>
        <w:rPr>
          <w:rFonts w:cs="Arial"/>
          <w:szCs w:val="24"/>
        </w:rPr>
      </w:pPr>
      <w:r w:rsidRPr="000D468D">
        <w:rPr>
          <w:rFonts w:cs="Arial"/>
          <w:szCs w:val="24"/>
          <w:lang w:val="sr-Cyrl-CS"/>
        </w:rPr>
        <w:t>опис послова сваког од понуђача из гр</w:t>
      </w:r>
      <w:r>
        <w:rPr>
          <w:rFonts w:cs="Arial"/>
          <w:szCs w:val="24"/>
          <w:lang w:val="sr-Cyrl-CS"/>
        </w:rPr>
        <w:t>упе понуђача у извршењу уговора;</w:t>
      </w:r>
    </w:p>
    <w:p w:rsidR="00CD3C73" w:rsidRPr="00942E96" w:rsidRDefault="00CD3C73" w:rsidP="00CD3C73">
      <w:pPr>
        <w:pStyle w:val="ListParagraph"/>
        <w:numPr>
          <w:ilvl w:val="1"/>
          <w:numId w:val="23"/>
        </w:numPr>
        <w:ind w:left="1134" w:hanging="425"/>
        <w:jc w:val="both"/>
        <w:rPr>
          <w:rFonts w:cs="Arial"/>
          <w:szCs w:val="24"/>
          <w:lang w:val="ru-RU"/>
        </w:rPr>
      </w:pPr>
      <w:r w:rsidRPr="00942E96">
        <w:rPr>
          <w:rFonts w:cs="Arial"/>
          <w:szCs w:val="24"/>
        </w:rPr>
        <w:t>неограниченој, солидарној одговорности сваког члана, према Наручиоцу</w:t>
      </w:r>
      <w:r>
        <w:rPr>
          <w:rFonts w:cs="Arial"/>
          <w:szCs w:val="24"/>
        </w:rPr>
        <w:t>, у складу са Законом.</w:t>
      </w:r>
    </w:p>
    <w:p w:rsidR="00CD3C73" w:rsidRDefault="00CD3C73" w:rsidP="00CD3C73">
      <w:pPr>
        <w:jc w:val="both"/>
        <w:rPr>
          <w:rFonts w:cs="Arial"/>
          <w:szCs w:val="24"/>
          <w:lang w:val="ru-RU"/>
        </w:rPr>
      </w:pPr>
    </w:p>
    <w:p w:rsidR="00CD3C73" w:rsidRPr="00BD08A8" w:rsidRDefault="00CD3C73" w:rsidP="00CD3C73">
      <w:pPr>
        <w:jc w:val="both"/>
        <w:rPr>
          <w:rFonts w:cs="Arial"/>
          <w:szCs w:val="24"/>
          <w:lang w:val="ru-RU"/>
        </w:rPr>
      </w:pPr>
      <w:r w:rsidRPr="00BD08A8">
        <w:rPr>
          <w:rFonts w:cs="Arial"/>
          <w:szCs w:val="24"/>
          <w:lang w:val="ru-RU"/>
        </w:rPr>
        <w:t>Сваки понуђач из групе понуђача</w:t>
      </w:r>
      <w:r>
        <w:rPr>
          <w:rFonts w:cs="Arial"/>
          <w:szCs w:val="24"/>
          <w:lang w:val="ru-RU"/>
        </w:rPr>
        <w:t>,</w:t>
      </w:r>
      <w:r w:rsidRPr="00BD08A8">
        <w:rPr>
          <w:rFonts w:cs="Arial"/>
          <w:szCs w:val="24"/>
          <w:lang w:val="ru-RU"/>
        </w:rPr>
        <w:t xml:space="preserve"> 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w:t>
      </w:r>
      <w:r w:rsidRPr="00BD08A8">
        <w:rPr>
          <w:rFonts w:cs="Arial"/>
          <w:szCs w:val="24"/>
        </w:rPr>
        <w:t>став 1.</w:t>
      </w:r>
      <w:r>
        <w:rPr>
          <w:rFonts w:cs="Arial"/>
          <w:szCs w:val="24"/>
        </w:rPr>
        <w:t xml:space="preserve">, тачка 1), 2), </w:t>
      </w:r>
      <w:r w:rsidRPr="00991A45">
        <w:rPr>
          <w:rFonts w:cs="Arial"/>
          <w:szCs w:val="24"/>
        </w:rPr>
        <w:t xml:space="preserve"> </w:t>
      </w:r>
      <w:r w:rsidR="007C6AF2">
        <w:rPr>
          <w:rFonts w:cs="Arial"/>
          <w:szCs w:val="24"/>
          <w:lang w:val="sr-Cyrl-RS"/>
        </w:rPr>
        <w:t>3</w:t>
      </w:r>
      <w:r w:rsidRPr="00991A45">
        <w:rPr>
          <w:rFonts w:cs="Arial"/>
          <w:szCs w:val="24"/>
        </w:rPr>
        <w:t>)</w:t>
      </w:r>
      <w:r w:rsidR="00DC2E96">
        <w:rPr>
          <w:rFonts w:cs="Arial"/>
          <w:szCs w:val="24"/>
        </w:rPr>
        <w:t xml:space="preserve"> </w:t>
      </w:r>
      <w:r>
        <w:rPr>
          <w:rFonts w:cs="Arial"/>
          <w:szCs w:val="24"/>
        </w:rPr>
        <w:t>)</w:t>
      </w:r>
      <w:r>
        <w:rPr>
          <w:rFonts w:cs="Arial"/>
          <w:szCs w:val="24"/>
          <w:lang w:val="ru-RU"/>
        </w:rPr>
        <w:t>Закона.</w:t>
      </w:r>
      <w:r w:rsidR="00DC2E96">
        <w:rPr>
          <w:rFonts w:cs="Arial"/>
          <w:szCs w:val="24"/>
          <w:lang w:val="ru-RU"/>
        </w:rPr>
        <w:t xml:space="preserve"> </w:t>
      </w:r>
      <w:r>
        <w:rPr>
          <w:rFonts w:cs="Arial"/>
          <w:szCs w:val="24"/>
        </w:rPr>
        <w:t>Доказивање услова</w:t>
      </w:r>
      <w:r w:rsidRPr="00991A45">
        <w:rPr>
          <w:rFonts w:cs="Arial"/>
          <w:szCs w:val="24"/>
        </w:rPr>
        <w:t xml:space="preserve"> из члана 75. став 1. тачка 1</w:t>
      </w:r>
      <w:r>
        <w:rPr>
          <w:rFonts w:cs="Arial"/>
          <w:szCs w:val="24"/>
        </w:rPr>
        <w:t xml:space="preserve">), 2), </w:t>
      </w:r>
      <w:r w:rsidRPr="00991A45">
        <w:rPr>
          <w:rFonts w:cs="Arial"/>
          <w:szCs w:val="24"/>
        </w:rPr>
        <w:t xml:space="preserve"> </w:t>
      </w:r>
      <w:r w:rsidR="007C6AF2">
        <w:rPr>
          <w:rFonts w:cs="Arial"/>
          <w:szCs w:val="24"/>
          <w:lang w:val="sr-Cyrl-RS"/>
        </w:rPr>
        <w:t>3</w:t>
      </w:r>
      <w:r w:rsidRPr="00991A45">
        <w:rPr>
          <w:rFonts w:cs="Arial"/>
          <w:szCs w:val="24"/>
        </w:rPr>
        <w:t>)</w:t>
      </w:r>
      <w:r>
        <w:rPr>
          <w:rFonts w:cs="Arial"/>
          <w:szCs w:val="24"/>
        </w:rPr>
        <w:t xml:space="preserve"> Закона,</w:t>
      </w:r>
      <w:r w:rsidR="00DC2E96">
        <w:rPr>
          <w:rFonts w:cs="Arial"/>
          <w:szCs w:val="24"/>
        </w:rPr>
        <w:t xml:space="preserve"> </w:t>
      </w:r>
      <w:r>
        <w:rPr>
          <w:rFonts w:cs="Arial"/>
          <w:szCs w:val="24"/>
        </w:rPr>
        <w:t>н</w:t>
      </w:r>
      <w:r w:rsidRPr="00991A45">
        <w:rPr>
          <w:rFonts w:cs="Arial"/>
          <w:szCs w:val="24"/>
        </w:rPr>
        <w:t>аведен</w:t>
      </w:r>
      <w:r>
        <w:rPr>
          <w:rFonts w:cs="Arial"/>
          <w:szCs w:val="24"/>
        </w:rPr>
        <w:t xml:space="preserve">о је у </w:t>
      </w:r>
      <w:r w:rsidRPr="00991A45">
        <w:rPr>
          <w:rFonts w:cs="Arial"/>
          <w:szCs w:val="24"/>
        </w:rPr>
        <w:t>одељку Услови за учешће из члана 75. и 76. Закона и Упутство како се доказује испуњеност тих услова</w:t>
      </w:r>
      <w:r w:rsidRPr="00BD08A8">
        <w:rPr>
          <w:rFonts w:cs="Arial"/>
          <w:szCs w:val="24"/>
          <w:lang w:val="ru-RU"/>
        </w:rPr>
        <w:t xml:space="preserve">. </w:t>
      </w:r>
    </w:p>
    <w:p w:rsidR="00CD3C73" w:rsidRPr="00BD08A8" w:rsidRDefault="00CD3C73" w:rsidP="00CD3C73">
      <w:pPr>
        <w:jc w:val="both"/>
        <w:rPr>
          <w:rFonts w:cs="Arial"/>
          <w:szCs w:val="24"/>
          <w:lang w:val="ru-RU"/>
        </w:rPr>
      </w:pPr>
    </w:p>
    <w:p w:rsidR="00CD3C73" w:rsidRPr="00BD08A8" w:rsidRDefault="00CD3C73" w:rsidP="00CD3C73">
      <w:pPr>
        <w:jc w:val="both"/>
        <w:rPr>
          <w:rFonts w:cs="Arial"/>
          <w:szCs w:val="24"/>
          <w:lang w:val="ru-RU"/>
        </w:rPr>
      </w:pPr>
      <w:r w:rsidRPr="00BD08A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sidR="00DC2E96">
        <w:rPr>
          <w:rFonts w:cs="Arial"/>
          <w:szCs w:val="24"/>
          <w:lang w:val="ru-RU"/>
        </w:rPr>
        <w:t xml:space="preserve"> </w:t>
      </w:r>
      <w:r w:rsidRPr="00BD08A8">
        <w:rPr>
          <w:rFonts w:cs="Arial"/>
          <w:szCs w:val="24"/>
        </w:rPr>
        <w:t>дефинисаних конкурсном документацијом</w:t>
      </w:r>
      <w:r w:rsidRPr="00BD08A8">
        <w:rPr>
          <w:rFonts w:cs="Arial"/>
          <w:szCs w:val="24"/>
          <w:lang w:val="ru-RU"/>
        </w:rPr>
        <w:t>.</w:t>
      </w:r>
    </w:p>
    <w:p w:rsidR="00CD3C73" w:rsidRPr="00BD08A8" w:rsidRDefault="00CD3C73" w:rsidP="00CD3C73">
      <w:pPr>
        <w:jc w:val="both"/>
        <w:rPr>
          <w:rFonts w:cs="Arial"/>
          <w:szCs w:val="24"/>
          <w:lang w:val="ru-RU"/>
        </w:rPr>
      </w:pPr>
    </w:p>
    <w:p w:rsidR="00CD3C73" w:rsidRPr="00BD08A8" w:rsidRDefault="00CD3C73" w:rsidP="00CD3C73">
      <w:pPr>
        <w:tabs>
          <w:tab w:val="left" w:pos="360"/>
        </w:tabs>
        <w:jc w:val="both"/>
        <w:rPr>
          <w:rFonts w:cs="Arial"/>
          <w:szCs w:val="24"/>
          <w:lang w:val="ru-RU" w:eastAsia="en-US"/>
        </w:rPr>
      </w:pPr>
      <w:r w:rsidRPr="00BD08A8">
        <w:rPr>
          <w:rFonts w:cs="Arial"/>
          <w:szCs w:val="24"/>
          <w:lang w:val="ru-RU" w:eastAsia="en-US"/>
        </w:rPr>
        <w:t>У случају заједничке понуде групе понуђача</w:t>
      </w:r>
      <w:r w:rsidRPr="00BD08A8">
        <w:rPr>
          <w:rFonts w:cs="Arial"/>
          <w:szCs w:val="24"/>
          <w:lang w:val="en-US" w:eastAsia="en-US"/>
        </w:rPr>
        <w:t>,</w:t>
      </w:r>
      <w:r w:rsidRPr="00BD08A8">
        <w:rPr>
          <w:rFonts w:cs="Arial"/>
          <w:szCs w:val="24"/>
          <w:lang w:val="ru-RU" w:eastAsia="en-US"/>
        </w:rPr>
        <w:t xml:space="preserve"> све обрасце потписује и оверава члан групе понуђача</w:t>
      </w:r>
      <w:r>
        <w:rPr>
          <w:rFonts w:cs="Arial"/>
          <w:szCs w:val="24"/>
          <w:lang w:val="ru-RU" w:eastAsia="en-US"/>
        </w:rPr>
        <w:t>,</w:t>
      </w:r>
      <w:r w:rsidRPr="00BD08A8">
        <w:rPr>
          <w:rFonts w:cs="Arial"/>
          <w:szCs w:val="24"/>
          <w:lang w:val="ru-RU" w:eastAsia="en-US"/>
        </w:rPr>
        <w:t xml:space="preserve"> који је одређен као </w:t>
      </w:r>
      <w:r w:rsidRPr="00BD08A8">
        <w:rPr>
          <w:rFonts w:cs="Arial"/>
          <w:szCs w:val="24"/>
          <w:lang w:eastAsia="en-US"/>
        </w:rPr>
        <w:t xml:space="preserve">Носилац посла у споразуму чланова групе понуђача, изузев </w:t>
      </w:r>
      <w:r w:rsidRPr="00233222">
        <w:rPr>
          <w:rFonts w:cs="Arial"/>
          <w:szCs w:val="24"/>
          <w:lang w:eastAsia="en-US"/>
        </w:rPr>
        <w:t>Обрасца</w:t>
      </w:r>
      <w:r>
        <w:rPr>
          <w:rFonts w:cs="Arial"/>
          <w:szCs w:val="24"/>
          <w:lang w:eastAsia="en-US"/>
        </w:rPr>
        <w:t xml:space="preserve"> </w:t>
      </w:r>
      <w:r w:rsidRPr="005324FF">
        <w:rPr>
          <w:rFonts w:cs="Arial"/>
          <w:szCs w:val="24"/>
          <w:lang w:eastAsia="en-US"/>
        </w:rPr>
        <w:t>6</w:t>
      </w:r>
      <w:r w:rsidR="007C6AF2">
        <w:rPr>
          <w:rFonts w:cs="Arial"/>
          <w:szCs w:val="24"/>
          <w:lang w:val="sr-Cyrl-RS" w:eastAsia="en-US"/>
        </w:rPr>
        <w:t>.</w:t>
      </w:r>
      <w:r>
        <w:rPr>
          <w:rFonts w:cs="Arial"/>
          <w:szCs w:val="24"/>
          <w:lang w:eastAsia="en-US"/>
        </w:rPr>
        <w:t xml:space="preserve"> и Обрасца</w:t>
      </w:r>
      <w:r w:rsidR="00DC2E96">
        <w:rPr>
          <w:rFonts w:cs="Arial"/>
          <w:szCs w:val="24"/>
          <w:lang w:eastAsia="en-US"/>
        </w:rPr>
        <w:t xml:space="preserve"> </w:t>
      </w:r>
      <w:r w:rsidR="00DD426A">
        <w:rPr>
          <w:rFonts w:cs="Arial"/>
          <w:szCs w:val="24"/>
          <w:lang w:eastAsia="en-US"/>
        </w:rPr>
        <w:t>8</w:t>
      </w:r>
      <w:r w:rsidRPr="00BD08A8">
        <w:rPr>
          <w:rFonts w:cs="Arial"/>
          <w:szCs w:val="24"/>
          <w:lang w:eastAsia="en-US"/>
        </w:rPr>
        <w:t>.</w:t>
      </w:r>
      <w:r>
        <w:rPr>
          <w:rFonts w:cs="Arial"/>
          <w:szCs w:val="24"/>
          <w:lang w:eastAsia="en-US"/>
        </w:rPr>
        <w:t>,</w:t>
      </w:r>
      <w:r w:rsidR="005324FF">
        <w:rPr>
          <w:rFonts w:cs="Arial"/>
          <w:szCs w:val="24"/>
          <w:lang w:eastAsia="en-US"/>
        </w:rPr>
        <w:t xml:space="preserve"> </w:t>
      </w:r>
      <w:r>
        <w:rPr>
          <w:rFonts w:cs="Arial"/>
          <w:szCs w:val="24"/>
          <w:lang w:eastAsia="en-US"/>
        </w:rPr>
        <w:t>које</w:t>
      </w:r>
      <w:r w:rsidRPr="00BD08A8">
        <w:rPr>
          <w:rFonts w:cs="Arial"/>
          <w:szCs w:val="24"/>
          <w:lang w:eastAsia="en-US"/>
        </w:rPr>
        <w:t xml:space="preserve"> попуњава, потписује и оверава сваки члан групе понуђача у своје име</w:t>
      </w:r>
      <w:r w:rsidRPr="00BD08A8">
        <w:rPr>
          <w:rFonts w:cs="Arial"/>
          <w:szCs w:val="24"/>
        </w:rPr>
        <w:t>.</w:t>
      </w:r>
    </w:p>
    <w:p w:rsidR="00CD3C73" w:rsidRPr="00BD08A8" w:rsidRDefault="00CD3C73" w:rsidP="00CD3C73">
      <w:pPr>
        <w:suppressAutoHyphens w:val="0"/>
        <w:jc w:val="both"/>
        <w:rPr>
          <w:rFonts w:eastAsia="Calibri" w:cs="Arial"/>
          <w:bCs/>
          <w:szCs w:val="24"/>
          <w:lang w:val="sr-Cyrl-CS" w:eastAsia="en-US"/>
        </w:rPr>
      </w:pPr>
    </w:p>
    <w:p w:rsidR="00CD3C73" w:rsidRPr="00BD08A8" w:rsidRDefault="00DC2E96" w:rsidP="00CD3C73">
      <w:pPr>
        <w:keepNext/>
        <w:suppressAutoHyphens w:val="0"/>
        <w:spacing w:before="240" w:after="60"/>
        <w:contextualSpacing/>
        <w:jc w:val="both"/>
        <w:outlineLvl w:val="1"/>
        <w:rPr>
          <w:rFonts w:cs="Arial"/>
          <w:b/>
          <w:bCs/>
          <w:iCs/>
          <w:szCs w:val="24"/>
          <w:lang w:eastAsia="en-US"/>
        </w:rPr>
      </w:pPr>
      <w:r>
        <w:rPr>
          <w:rFonts w:cs="Arial"/>
          <w:b/>
          <w:bCs/>
          <w:iCs/>
          <w:szCs w:val="24"/>
          <w:lang w:eastAsia="en-US"/>
        </w:rPr>
        <w:lastRenderedPageBreak/>
        <w:t>7</w:t>
      </w:r>
      <w:r w:rsidR="00CD3C73" w:rsidRPr="00BD08A8">
        <w:rPr>
          <w:rFonts w:cs="Arial"/>
          <w:b/>
          <w:bCs/>
          <w:iCs/>
          <w:szCs w:val="24"/>
          <w:lang w:eastAsia="en-US"/>
        </w:rPr>
        <w:t xml:space="preserve">.9. </w:t>
      </w:r>
      <w:r w:rsidR="00CD3C73" w:rsidRPr="00BD08A8">
        <w:rPr>
          <w:rFonts w:cs="Arial"/>
          <w:b/>
          <w:bCs/>
          <w:iCs/>
          <w:szCs w:val="24"/>
        </w:rPr>
        <w:t>НАЧИН И УСЛОВ</w:t>
      </w:r>
      <w:r w:rsidR="00CD3C73" w:rsidRPr="00BD08A8">
        <w:rPr>
          <w:rFonts w:cs="Arial"/>
          <w:b/>
          <w:bCs/>
          <w:iCs/>
          <w:szCs w:val="24"/>
          <w:lang w:val="sr-Cyrl-CS"/>
        </w:rPr>
        <w:t>И</w:t>
      </w:r>
      <w:r w:rsidR="00CD3C73" w:rsidRPr="00BD08A8">
        <w:rPr>
          <w:rFonts w:cs="Arial"/>
          <w:b/>
          <w:bCs/>
          <w:iCs/>
          <w:szCs w:val="24"/>
        </w:rPr>
        <w:t xml:space="preserve"> ПЛАЋАЊА, ГАРАНТНИ РОК, КАО И ДРУГЕ ОКОЛНОСТИ ОД КОЈИХ ЗАВИСИ ПРИХВАТЉИВОСТ  ПОНУДЕ</w:t>
      </w:r>
    </w:p>
    <w:p w:rsidR="00CD3C73" w:rsidRPr="00BD08A8" w:rsidRDefault="00CD3C73" w:rsidP="00CD3C73">
      <w:pPr>
        <w:suppressAutoHyphens w:val="0"/>
        <w:rPr>
          <w:rFonts w:cs="Arial"/>
          <w:szCs w:val="24"/>
          <w:lang w:eastAsia="en-US"/>
        </w:rPr>
      </w:pPr>
    </w:p>
    <w:p w:rsidR="00CD3C73" w:rsidRPr="00BD08A8" w:rsidRDefault="00CD3C73" w:rsidP="00CD3C73">
      <w:pPr>
        <w:suppressAutoHyphens w:val="0"/>
        <w:contextualSpacing/>
        <w:jc w:val="both"/>
        <w:rPr>
          <w:rFonts w:cs="Arial"/>
          <w:b/>
          <w:i/>
          <w:iCs/>
          <w:szCs w:val="24"/>
          <w:u w:val="single"/>
          <w:lang w:eastAsia="en-US"/>
        </w:rPr>
      </w:pPr>
      <w:r w:rsidRPr="00A9589C">
        <w:rPr>
          <w:rFonts w:cs="Arial"/>
          <w:b/>
          <w:iCs/>
          <w:szCs w:val="24"/>
          <w:u w:val="single"/>
          <w:lang w:eastAsia="en-US"/>
        </w:rPr>
        <w:t>Захтеви у погледу начина, рока и услова плаћања</w:t>
      </w:r>
      <w:r w:rsidRPr="00A9589C">
        <w:rPr>
          <w:rFonts w:cs="Arial"/>
          <w:b/>
          <w:i/>
          <w:iCs/>
          <w:szCs w:val="24"/>
          <w:u w:val="single"/>
          <w:lang w:eastAsia="en-US"/>
        </w:rPr>
        <w:t>:</w:t>
      </w:r>
    </w:p>
    <w:p w:rsidR="00CD3C73" w:rsidRPr="00BD08A8" w:rsidRDefault="00CD3C73" w:rsidP="00CD3C73">
      <w:pPr>
        <w:suppressAutoHyphens w:val="0"/>
        <w:contextualSpacing/>
        <w:jc w:val="both"/>
        <w:rPr>
          <w:rFonts w:cs="Arial"/>
          <w:b/>
          <w:i/>
          <w:iCs/>
          <w:szCs w:val="24"/>
          <w:u w:val="single"/>
          <w:lang w:eastAsia="en-US"/>
        </w:rPr>
      </w:pPr>
    </w:p>
    <w:p w:rsidR="00CD3C73" w:rsidRPr="00BD08A8" w:rsidRDefault="00CD3C73" w:rsidP="00CD3C73">
      <w:pPr>
        <w:tabs>
          <w:tab w:val="left" w:pos="992"/>
        </w:tabs>
        <w:jc w:val="both"/>
        <w:rPr>
          <w:rFonts w:cs="Arial"/>
          <w:color w:val="000000"/>
        </w:rPr>
      </w:pPr>
      <w:r w:rsidRPr="00BD08A8">
        <w:rPr>
          <w:rFonts w:cs="Arial"/>
          <w:color w:val="000000"/>
        </w:rPr>
        <w:t xml:space="preserve">У предметној јавној набавци </w:t>
      </w:r>
      <w:r w:rsidRPr="00BD08A8">
        <w:rPr>
          <w:rFonts w:cs="Arial"/>
          <w:color w:val="000000"/>
          <w:lang w:val="sr-Cyrl-CS"/>
        </w:rPr>
        <w:t>рок</w:t>
      </w:r>
      <w:r w:rsidRPr="00BD08A8">
        <w:rPr>
          <w:rFonts w:cs="Arial"/>
          <w:color w:val="000000"/>
        </w:rPr>
        <w:t xml:space="preserve"> плаћања </w:t>
      </w:r>
      <w:r w:rsidRPr="00BD08A8">
        <w:rPr>
          <w:rFonts w:cs="Arial"/>
          <w:color w:val="000000"/>
          <w:lang w:val="sr-Cyrl-CS"/>
        </w:rPr>
        <w:t>је</w:t>
      </w:r>
      <w:r w:rsidRPr="00BD08A8">
        <w:rPr>
          <w:rFonts w:cs="Arial"/>
          <w:color w:val="000000"/>
        </w:rPr>
        <w:t xml:space="preserve"> предвиђен као услов за учествовање у поступку.</w:t>
      </w:r>
    </w:p>
    <w:p w:rsidR="00CD3C73" w:rsidRPr="00BD08A8" w:rsidRDefault="00CD3C73" w:rsidP="00CD3C73">
      <w:pPr>
        <w:tabs>
          <w:tab w:val="left" w:pos="992"/>
        </w:tabs>
        <w:jc w:val="both"/>
        <w:rPr>
          <w:rFonts w:cs="Arial"/>
        </w:rPr>
      </w:pPr>
    </w:p>
    <w:p w:rsidR="00DC2E96" w:rsidRPr="001629E5" w:rsidRDefault="00DC2E96" w:rsidP="00DC2E96">
      <w:pPr>
        <w:jc w:val="both"/>
        <w:rPr>
          <w:rFonts w:cs="Arial"/>
          <w:lang w:val="sr-Cyrl-CS"/>
        </w:rPr>
      </w:pPr>
      <w:r w:rsidRPr="00025707">
        <w:rPr>
          <w:rFonts w:cs="Arial"/>
          <w:lang w:val="sr-Cyrl-BA"/>
        </w:rPr>
        <w:t xml:space="preserve">За </w:t>
      </w:r>
      <w:r>
        <w:rPr>
          <w:rFonts w:cs="Arial"/>
          <w:lang w:val="sr-Cyrl-BA"/>
        </w:rPr>
        <w:t>Н</w:t>
      </w:r>
      <w:r w:rsidRPr="00025707">
        <w:rPr>
          <w:rFonts w:cs="Arial"/>
          <w:lang w:val="sr-Cyrl-BA"/>
        </w:rPr>
        <w:t>аручиоца прихватљив рок п</w:t>
      </w:r>
      <w:r w:rsidRPr="00025707">
        <w:rPr>
          <w:rFonts w:cs="Arial"/>
        </w:rPr>
        <w:t>лаћањ</w:t>
      </w:r>
      <w:r w:rsidRPr="00025707">
        <w:rPr>
          <w:rFonts w:cs="Arial"/>
          <w:lang w:val="sr-Cyrl-BA"/>
        </w:rPr>
        <w:t>а је</w:t>
      </w:r>
      <w:r>
        <w:rPr>
          <w:rFonts w:cs="Arial"/>
          <w:lang w:val="sr-Cyrl-BA"/>
        </w:rPr>
        <w:t xml:space="preserve"> </w:t>
      </w:r>
      <w:r w:rsidRPr="00025707">
        <w:rPr>
          <w:rFonts w:cs="Arial"/>
          <w:lang w:val="sr-Cyrl-CS"/>
        </w:rPr>
        <w:t xml:space="preserve">услов и износи </w:t>
      </w:r>
      <w:r w:rsidRPr="00395F85">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w:t>
      </w:r>
      <w:r w:rsidRPr="001629E5">
        <w:rPr>
          <w:rFonts w:cs="Arial"/>
          <w:szCs w:val="24"/>
          <w:lang w:eastAsia="en-US"/>
        </w:rPr>
        <w:t>Натријум хидроксид</w:t>
      </w:r>
      <w:r w:rsidR="000A425D">
        <w:rPr>
          <w:rFonts w:cs="Arial"/>
          <w:szCs w:val="24"/>
          <w:lang w:eastAsia="en-US"/>
        </w:rPr>
        <w:t xml:space="preserve"> </w:t>
      </w:r>
      <w:r w:rsidRPr="001629E5">
        <w:rPr>
          <w:rFonts w:cs="Arial"/>
          <w:lang w:val="sr-Cyrl-CS"/>
        </w:rPr>
        <w:t>(</w:t>
      </w:r>
      <w:r w:rsidRPr="001629E5">
        <w:rPr>
          <w:rFonts w:cs="Arial"/>
        </w:rPr>
        <w:t>NaOH) раствор 47%+-1% изражено у сувој материји</w:t>
      </w:r>
      <w:r w:rsidR="000A425D">
        <w:rPr>
          <w:rFonts w:cs="Arial"/>
        </w:rPr>
        <w:t xml:space="preserve"> </w:t>
      </w:r>
      <w:r w:rsidRPr="001629E5">
        <w:rPr>
          <w:rFonts w:cs="Arial"/>
          <w:lang w:val="sr-Cyrl-CS"/>
        </w:rPr>
        <w:t>с доказом о извршеној испоруци.</w:t>
      </w:r>
    </w:p>
    <w:p w:rsidR="00DC2E96" w:rsidRPr="00E67C7A" w:rsidRDefault="00DC2E96" w:rsidP="00DC2E96">
      <w:pPr>
        <w:suppressAutoHyphens w:val="0"/>
        <w:contextualSpacing/>
        <w:jc w:val="both"/>
        <w:rPr>
          <w:rFonts w:ascii="Nyala" w:hAnsi="Nyala" w:cs="Arial"/>
          <w:iCs/>
          <w:szCs w:val="24"/>
          <w:lang w:eastAsia="en-US"/>
        </w:rPr>
      </w:pPr>
    </w:p>
    <w:p w:rsidR="00DC2E96" w:rsidRDefault="00DC2E96" w:rsidP="00DC2E96">
      <w:pPr>
        <w:tabs>
          <w:tab w:val="left" w:pos="709"/>
        </w:tabs>
        <w:jc w:val="both"/>
        <w:rPr>
          <w:rFonts w:cs="Arial"/>
          <w:szCs w:val="24"/>
        </w:rPr>
      </w:pPr>
      <w:r w:rsidRPr="001A64C8">
        <w:rPr>
          <w:rFonts w:cs="Arial"/>
          <w:szCs w:val="24"/>
        </w:rPr>
        <w:t xml:space="preserve">Ако понуђач понуди </w:t>
      </w:r>
      <w:r>
        <w:rPr>
          <w:rFonts w:cs="Arial"/>
          <w:szCs w:val="24"/>
        </w:rPr>
        <w:t>краћи рок</w:t>
      </w:r>
      <w:r w:rsidRPr="001A64C8">
        <w:rPr>
          <w:rFonts w:cs="Arial"/>
          <w:szCs w:val="24"/>
        </w:rPr>
        <w:t xml:space="preserve"> плаћања, понуда ће бити одбијена као неприхватљива.</w:t>
      </w:r>
    </w:p>
    <w:p w:rsidR="00CD3C73" w:rsidRPr="000A425D" w:rsidRDefault="00CD3C73" w:rsidP="00CD3C73">
      <w:pPr>
        <w:jc w:val="both"/>
        <w:rPr>
          <w:rFonts w:cs="Arial"/>
          <w:b/>
          <w:szCs w:val="24"/>
          <w:u w:val="single"/>
          <w:lang w:eastAsia="en-US" w:bidi="en-US"/>
        </w:rPr>
      </w:pPr>
    </w:p>
    <w:p w:rsidR="000A425D" w:rsidRDefault="000A425D" w:rsidP="000A425D">
      <w:pPr>
        <w:jc w:val="both"/>
        <w:rPr>
          <w:rFonts w:cs="Arial"/>
          <w:b/>
          <w:bCs/>
          <w:szCs w:val="24"/>
          <w:u w:val="single"/>
          <w:lang w:eastAsia="en-US" w:bidi="en-US"/>
        </w:rPr>
      </w:pPr>
      <w:r>
        <w:rPr>
          <w:rFonts w:cs="Arial"/>
          <w:b/>
          <w:szCs w:val="24"/>
          <w:u w:val="single"/>
          <w:lang w:eastAsia="en-US" w:bidi="en-US"/>
        </w:rPr>
        <w:t>Рок, место и начин</w:t>
      </w:r>
      <w:r w:rsidRPr="00064B6F">
        <w:rPr>
          <w:rFonts w:cs="Arial"/>
          <w:b/>
          <w:szCs w:val="24"/>
          <w:u w:val="single"/>
          <w:lang w:eastAsia="en-US" w:bidi="en-US"/>
        </w:rPr>
        <w:t>и</w:t>
      </w:r>
      <w:r>
        <w:rPr>
          <w:rFonts w:cs="Arial"/>
          <w:b/>
          <w:szCs w:val="24"/>
          <w:u w:val="single"/>
          <w:lang w:eastAsia="en-US" w:bidi="en-US"/>
        </w:rPr>
        <w:t xml:space="preserve"> </w:t>
      </w:r>
      <w:r w:rsidRPr="00064B6F">
        <w:rPr>
          <w:rFonts w:cs="Arial"/>
          <w:b/>
          <w:szCs w:val="24"/>
          <w:u w:val="single"/>
          <w:lang w:eastAsia="en-US" w:bidi="en-US"/>
        </w:rPr>
        <w:t>споруке</w:t>
      </w:r>
    </w:p>
    <w:p w:rsidR="000A425D" w:rsidRDefault="000A425D" w:rsidP="000A425D">
      <w:pPr>
        <w:ind w:firstLine="720"/>
        <w:jc w:val="both"/>
        <w:rPr>
          <w:rFonts w:cs="Arial"/>
          <w:b/>
          <w:bCs/>
          <w:szCs w:val="24"/>
          <w:u w:val="single"/>
          <w:lang w:eastAsia="en-US" w:bidi="en-US"/>
        </w:rPr>
      </w:pPr>
    </w:p>
    <w:p w:rsidR="000A425D" w:rsidRPr="000A425D" w:rsidRDefault="000A425D" w:rsidP="000A425D">
      <w:pPr>
        <w:jc w:val="both"/>
        <w:rPr>
          <w:rFonts w:cs="Arial"/>
          <w:bCs/>
          <w:szCs w:val="24"/>
          <w:lang w:eastAsia="en-US" w:bidi="en-US"/>
        </w:rPr>
      </w:pPr>
      <w:r>
        <w:rPr>
          <w:rFonts w:cs="Arial"/>
          <w:bCs/>
          <w:szCs w:val="24"/>
          <w:lang w:eastAsia="en-US" w:bidi="en-US"/>
        </w:rPr>
        <w:t>Испорука се врши</w:t>
      </w:r>
      <w:r w:rsidR="00DE77F8">
        <w:rPr>
          <w:rFonts w:cs="Arial"/>
          <w:bCs/>
          <w:szCs w:val="24"/>
          <w:lang w:val="sr-Cyrl-RS" w:eastAsia="en-US" w:bidi="en-US"/>
        </w:rPr>
        <w:t xml:space="preserve"> </w:t>
      </w:r>
      <w:r w:rsidRPr="00321F13">
        <w:rPr>
          <w:bCs/>
          <w:iCs/>
          <w:lang w:val="sr-Cyrl-CS"/>
        </w:rPr>
        <w:t>у</w:t>
      </w:r>
      <w:r w:rsidRPr="00321F13">
        <w:rPr>
          <w:bCs/>
          <w:iCs/>
          <w:lang w:val="sl-SI"/>
        </w:rPr>
        <w:t xml:space="preserve"> a</w:t>
      </w:r>
      <w:r w:rsidRPr="00321F13">
        <w:rPr>
          <w:bCs/>
          <w:iCs/>
          <w:lang w:val="sr-Cyrl-CS"/>
        </w:rPr>
        <w:t>уто</w:t>
      </w:r>
      <w:r w:rsidRPr="00321F13">
        <w:rPr>
          <w:bCs/>
          <w:iCs/>
          <w:lang w:val="sl-SI"/>
        </w:rPr>
        <w:t>-</w:t>
      </w:r>
      <w:r>
        <w:rPr>
          <w:bCs/>
          <w:iCs/>
          <w:lang w:val="sr-Cyrl-CS"/>
        </w:rPr>
        <w:t xml:space="preserve">цистернама, </w:t>
      </w:r>
      <w:r>
        <w:rPr>
          <w:rFonts w:cs="Arial"/>
          <w:bCs/>
          <w:szCs w:val="24"/>
          <w:lang w:eastAsia="en-US" w:bidi="en-US"/>
        </w:rPr>
        <w:t xml:space="preserve">сукцесивно, у року од 24 сата од примљене писане  диспозиције Наручиоца за отпрему </w:t>
      </w:r>
      <w:r>
        <w:rPr>
          <w:rFonts w:cs="Arial"/>
          <w:szCs w:val="24"/>
          <w:lang w:eastAsia="en-US"/>
        </w:rPr>
        <w:t>н</w:t>
      </w:r>
      <w:r w:rsidRPr="001629E5">
        <w:rPr>
          <w:rFonts w:cs="Arial"/>
          <w:szCs w:val="24"/>
          <w:lang w:eastAsia="en-US"/>
        </w:rPr>
        <w:t>атријум хидроксид</w:t>
      </w:r>
      <w:r>
        <w:rPr>
          <w:rFonts w:cs="Arial"/>
          <w:szCs w:val="24"/>
          <w:lang w:eastAsia="en-US"/>
        </w:rPr>
        <w:t xml:space="preserve"> </w:t>
      </w:r>
      <w:r w:rsidRPr="001629E5">
        <w:rPr>
          <w:rFonts w:cs="Arial"/>
          <w:lang w:val="sr-Cyrl-CS"/>
        </w:rPr>
        <w:t>(</w:t>
      </w:r>
      <w:r w:rsidRPr="001629E5">
        <w:rPr>
          <w:rFonts w:cs="Arial"/>
        </w:rPr>
        <w:t>NaOH) раствор 47%+-1% изражено у сувој материји</w:t>
      </w:r>
      <w:r w:rsidRPr="001629E5">
        <w:rPr>
          <w:rFonts w:cs="Arial"/>
          <w:bCs/>
          <w:szCs w:val="24"/>
          <w:lang w:eastAsia="en-US" w:bidi="en-US"/>
        </w:rPr>
        <w:t xml:space="preserve"> на</w:t>
      </w:r>
      <w:r>
        <w:rPr>
          <w:rFonts w:cs="Arial"/>
          <w:bCs/>
          <w:szCs w:val="24"/>
          <w:lang w:eastAsia="en-US" w:bidi="en-US"/>
        </w:rPr>
        <w:t xml:space="preserve"> </w:t>
      </w:r>
      <w:r>
        <w:rPr>
          <w:lang w:val="sr-Cyrl-CS"/>
        </w:rPr>
        <w:t>п</w:t>
      </w:r>
      <w:r w:rsidRPr="00591578">
        <w:rPr>
          <w:lang w:val="sr-Cyrl-CS"/>
        </w:rPr>
        <w:t>аритет</w:t>
      </w:r>
      <w:r>
        <w:t xml:space="preserve">у </w:t>
      </w:r>
      <w:r>
        <w:rPr>
          <w:lang w:val="sr-Cyrl-CS"/>
        </w:rPr>
        <w:t xml:space="preserve">истоварно место </w:t>
      </w:r>
      <w:r w:rsidRPr="00F43EA8">
        <w:rPr>
          <w:lang w:val="sr-Cyrl-CS"/>
        </w:rPr>
        <w:t>у</w:t>
      </w:r>
      <w:r>
        <w:rPr>
          <w:lang w:val="sr-Cyrl-CS"/>
        </w:rPr>
        <w:t xml:space="preserve"> у </w:t>
      </w:r>
      <w:r w:rsidRPr="00F43EA8">
        <w:rPr>
          <w:lang w:val="sr-Cyrl-CS"/>
        </w:rPr>
        <w:t>складиште</w:t>
      </w:r>
      <w:r>
        <w:rPr>
          <w:lang w:val="sr-Cyrl-CS"/>
        </w:rPr>
        <w:t xml:space="preserve"> наручиоца: Огранак </w:t>
      </w:r>
      <w:r w:rsidRPr="00561F3A">
        <w:rPr>
          <w:lang w:val="sr-Cyrl-CS"/>
        </w:rPr>
        <w:t>„</w:t>
      </w:r>
      <w:r w:rsidRPr="00561F3A">
        <w:rPr>
          <w:lang w:val="sl-SI"/>
        </w:rPr>
        <w:t>TE</w:t>
      </w:r>
      <w:r w:rsidRPr="00561F3A">
        <w:rPr>
          <w:lang w:val="sr-Cyrl-CS"/>
        </w:rPr>
        <w:t xml:space="preserve">НТ“ </w:t>
      </w:r>
      <w:r w:rsidRPr="00561F3A">
        <w:rPr>
          <w:lang w:val="sl-SI"/>
        </w:rPr>
        <w:t>(</w:t>
      </w:r>
      <w:r w:rsidRPr="00561F3A">
        <w:rPr>
          <w:lang w:val="sr-Cyrl-CS"/>
        </w:rPr>
        <w:t xml:space="preserve">ТЕ Никола Тесла А, , </w:t>
      </w:r>
      <w:r w:rsidRPr="00561F3A">
        <w:rPr>
          <w:lang w:val="sl-SI"/>
        </w:rPr>
        <w:t>TE K</w:t>
      </w:r>
      <w:r w:rsidRPr="00561F3A">
        <w:rPr>
          <w:lang w:val="sr-Cyrl-CS"/>
        </w:rPr>
        <w:t>олубара, ТЕ Морава</w:t>
      </w:r>
      <w:r w:rsidRPr="00561F3A">
        <w:rPr>
          <w:lang w:val="sl-SI"/>
        </w:rPr>
        <w:t>);</w:t>
      </w:r>
      <w:r>
        <w:rPr>
          <w:lang w:val="sr-Cyrl-CS"/>
        </w:rPr>
        <w:t xml:space="preserve"> Огранак „ТЕ–КО Костолац“ (ТЕ Костолац Б и ТЕ Костолац А); Огранак </w:t>
      </w:r>
      <w:r w:rsidRPr="00561F3A">
        <w:rPr>
          <w:rFonts w:cs="Arial"/>
          <w:bCs/>
          <w:lang w:val="sr-Cyrl-CS"/>
        </w:rPr>
        <w:t>РБ “Колубара“</w:t>
      </w:r>
      <w:r>
        <w:rPr>
          <w:rFonts w:cs="Arial"/>
          <w:bCs/>
          <w:lang w:val="sr-Cyrl-CS"/>
        </w:rPr>
        <w:t xml:space="preserve"> (Топлана Вреоци)</w:t>
      </w:r>
      <w:r>
        <w:t xml:space="preserve"> и Огранак „Панонске ТЕ-ТО“ (ТЕ-ТО Нови Сад)</w:t>
      </w:r>
    </w:p>
    <w:p w:rsidR="00CD3C73" w:rsidRPr="001A1E30" w:rsidRDefault="00CD3C73" w:rsidP="00CD3C73">
      <w:pPr>
        <w:pStyle w:val="Default"/>
        <w:rPr>
          <w:rFonts w:ascii="Arial" w:hAnsi="Arial" w:cs="Arial"/>
          <w:bCs/>
          <w:color w:val="auto"/>
        </w:rPr>
      </w:pPr>
    </w:p>
    <w:p w:rsidR="00CD3C73" w:rsidRPr="00BD08A8" w:rsidRDefault="00CD3C73" w:rsidP="00CD3C73">
      <w:pPr>
        <w:spacing w:line="100" w:lineRule="atLeast"/>
        <w:jc w:val="both"/>
        <w:rPr>
          <w:rFonts w:eastAsia="Arial Unicode MS" w:cs="Arial"/>
          <w:b/>
          <w:iCs/>
          <w:color w:val="000000"/>
          <w:kern w:val="1"/>
          <w:szCs w:val="24"/>
          <w:u w:val="single"/>
        </w:rPr>
      </w:pPr>
      <w:r w:rsidRPr="00BD08A8">
        <w:rPr>
          <w:rFonts w:eastAsia="Arial Unicode MS" w:cs="Arial"/>
          <w:b/>
          <w:iCs/>
          <w:color w:val="000000"/>
          <w:kern w:val="1"/>
          <w:szCs w:val="24"/>
          <w:u w:val="single"/>
        </w:rPr>
        <w:t>Захтев у погледу рока важења понуде:</w:t>
      </w:r>
    </w:p>
    <w:p w:rsidR="00CD3C73" w:rsidRPr="00BD08A8" w:rsidRDefault="00CD3C73" w:rsidP="00CD3C73">
      <w:pPr>
        <w:spacing w:line="100" w:lineRule="atLeast"/>
        <w:jc w:val="both"/>
        <w:rPr>
          <w:rFonts w:eastAsia="Arial Unicode MS" w:cs="Arial"/>
          <w:b/>
          <w:iCs/>
          <w:color w:val="000000"/>
          <w:kern w:val="1"/>
          <w:szCs w:val="24"/>
        </w:rPr>
      </w:pPr>
    </w:p>
    <w:p w:rsidR="00CD3C73" w:rsidRPr="00BD08A8" w:rsidRDefault="00CD3C73" w:rsidP="00CD3C73">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Рок важења понуде не може бити краћи од 60 дана од дана отварања понуда.</w:t>
      </w:r>
    </w:p>
    <w:p w:rsidR="00CD3C73" w:rsidRPr="00BD08A8" w:rsidRDefault="00CD3C73" w:rsidP="00CD3C73">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случају истека рока важења понуде, </w:t>
      </w:r>
      <w:r>
        <w:rPr>
          <w:rFonts w:eastAsia="Arial Unicode MS" w:cs="Arial"/>
          <w:iCs/>
          <w:color w:val="000000"/>
          <w:kern w:val="1"/>
          <w:szCs w:val="24"/>
          <w:lang w:val="sr-Cyrl-CS"/>
        </w:rPr>
        <w:t>Н</w:t>
      </w:r>
      <w:r w:rsidRPr="00BD08A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CD3C73" w:rsidRPr="00BD08A8" w:rsidRDefault="00CD3C73" w:rsidP="00CD3C73">
      <w:pPr>
        <w:spacing w:line="100" w:lineRule="atLeast"/>
        <w:jc w:val="both"/>
        <w:rPr>
          <w:rFonts w:eastAsia="Arial Unicode MS" w:cs="Arial"/>
          <w:iCs/>
          <w:color w:val="000000"/>
          <w:kern w:val="1"/>
          <w:szCs w:val="24"/>
        </w:rPr>
      </w:pPr>
    </w:p>
    <w:p w:rsidR="00CD3C73" w:rsidRDefault="00CD3C73" w:rsidP="00CD3C73">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Понуђач који прихвати захтев за продужење рока важења понуде</w:t>
      </w:r>
      <w:r>
        <w:rPr>
          <w:rFonts w:eastAsia="Arial Unicode MS" w:cs="Arial"/>
          <w:iCs/>
          <w:color w:val="000000"/>
          <w:kern w:val="1"/>
          <w:szCs w:val="24"/>
        </w:rPr>
        <w:t xml:space="preserve">, </w:t>
      </w:r>
      <w:r w:rsidRPr="00BD08A8">
        <w:rPr>
          <w:rFonts w:eastAsia="Arial Unicode MS" w:cs="Arial"/>
          <w:iCs/>
          <w:color w:val="000000"/>
          <w:kern w:val="1"/>
          <w:szCs w:val="24"/>
        </w:rPr>
        <w:t>н</w:t>
      </w:r>
      <w:r>
        <w:rPr>
          <w:rFonts w:eastAsia="Arial Unicode MS" w:cs="Arial"/>
          <w:iCs/>
          <w:color w:val="000000"/>
          <w:kern w:val="1"/>
          <w:szCs w:val="24"/>
        </w:rPr>
        <w:t>е</w:t>
      </w:r>
      <w:r w:rsidRPr="00BD08A8">
        <w:rPr>
          <w:rFonts w:eastAsia="Arial Unicode MS" w:cs="Arial"/>
          <w:iCs/>
          <w:color w:val="000000"/>
          <w:kern w:val="1"/>
          <w:szCs w:val="24"/>
        </w:rPr>
        <w:t xml:space="preserve"> може мењати понуду.</w:t>
      </w:r>
    </w:p>
    <w:p w:rsidR="00CD3C73" w:rsidRPr="00E67C7A" w:rsidRDefault="00CD3C73" w:rsidP="00CD3C73">
      <w:pPr>
        <w:spacing w:line="100" w:lineRule="atLeast"/>
        <w:jc w:val="both"/>
        <w:rPr>
          <w:rFonts w:ascii="Nyala" w:eastAsia="Arial Unicode MS" w:hAnsi="Nyala" w:cs="Arial"/>
          <w:iCs/>
          <w:color w:val="000000"/>
          <w:kern w:val="1"/>
          <w:szCs w:val="24"/>
        </w:rPr>
      </w:pPr>
    </w:p>
    <w:p w:rsidR="00CD3C73" w:rsidRPr="00BD08A8" w:rsidRDefault="002635D9" w:rsidP="00CD3C73">
      <w:pPr>
        <w:spacing w:line="100" w:lineRule="atLeast"/>
        <w:jc w:val="both"/>
        <w:rPr>
          <w:rFonts w:cs="Arial"/>
          <w:b/>
          <w:bCs/>
          <w:iCs/>
          <w:szCs w:val="24"/>
          <w:lang w:eastAsia="en-US"/>
        </w:rPr>
      </w:pPr>
      <w:r>
        <w:rPr>
          <w:rFonts w:cs="Arial"/>
          <w:b/>
          <w:bCs/>
          <w:iCs/>
          <w:szCs w:val="24"/>
          <w:lang w:eastAsia="en-US"/>
        </w:rPr>
        <w:t>7</w:t>
      </w:r>
      <w:r w:rsidR="00CD3C73" w:rsidRPr="00BD08A8">
        <w:rPr>
          <w:rFonts w:cs="Arial"/>
          <w:b/>
          <w:bCs/>
          <w:iCs/>
          <w:szCs w:val="24"/>
          <w:lang w:eastAsia="en-US"/>
        </w:rPr>
        <w:t xml:space="preserve">.10. ВАЛУТА И НАЧИН НА КОЈИ </w:t>
      </w:r>
      <w:r w:rsidR="000A425D">
        <w:rPr>
          <w:rFonts w:cs="Arial"/>
          <w:b/>
          <w:bCs/>
          <w:iCs/>
          <w:szCs w:val="24"/>
          <w:lang w:eastAsia="en-US"/>
        </w:rPr>
        <w:t>ТРЕБА</w:t>
      </w:r>
      <w:r w:rsidR="00CD3C73" w:rsidRPr="00BD08A8">
        <w:rPr>
          <w:rFonts w:cs="Arial"/>
          <w:b/>
          <w:bCs/>
          <w:iCs/>
          <w:szCs w:val="24"/>
          <w:lang w:eastAsia="en-US"/>
        </w:rPr>
        <w:t xml:space="preserve"> ДА БУДЕ НАВЕДЕНА И ИЗРАЖЕНА ЦЕНА У ПОНУДИ</w:t>
      </w:r>
    </w:p>
    <w:p w:rsidR="00CD3C73" w:rsidRPr="00BD08A8" w:rsidRDefault="00CD3C73" w:rsidP="00CD3C73">
      <w:pPr>
        <w:spacing w:line="100" w:lineRule="atLeast"/>
        <w:jc w:val="both"/>
        <w:rPr>
          <w:rFonts w:cs="Arial"/>
          <w:b/>
          <w:bCs/>
          <w:iCs/>
          <w:szCs w:val="24"/>
          <w:lang w:eastAsia="en-US"/>
        </w:rPr>
      </w:pPr>
    </w:p>
    <w:p w:rsidR="00CD3C73" w:rsidRPr="00BD08A8" w:rsidRDefault="00CD3C73" w:rsidP="00CD3C73">
      <w:pPr>
        <w:suppressAutoHyphens w:val="0"/>
        <w:autoSpaceDE w:val="0"/>
        <w:autoSpaceDN w:val="0"/>
        <w:adjustRightInd w:val="0"/>
        <w:jc w:val="both"/>
        <w:rPr>
          <w:rFonts w:cs="Arial"/>
          <w:szCs w:val="24"/>
          <w:lang w:val="sr-Latn-CS" w:eastAsia="en-US"/>
        </w:rPr>
      </w:pPr>
      <w:r w:rsidRPr="00BD08A8">
        <w:rPr>
          <w:rFonts w:cs="Arial"/>
          <w:szCs w:val="24"/>
          <w:lang w:val="sr-Latn-CS" w:eastAsia="en-US"/>
        </w:rPr>
        <w:t>Цена се исказује у динарима, без пореза на додату вредност.</w:t>
      </w:r>
    </w:p>
    <w:p w:rsidR="002635D9" w:rsidRDefault="002635D9" w:rsidP="002635D9">
      <w:pPr>
        <w:suppressAutoHyphens w:val="0"/>
        <w:autoSpaceDE w:val="0"/>
        <w:autoSpaceDN w:val="0"/>
        <w:adjustRightInd w:val="0"/>
        <w:jc w:val="both"/>
        <w:rPr>
          <w:rFonts w:cs="Arial"/>
          <w:szCs w:val="24"/>
          <w:lang w:eastAsia="en-US"/>
        </w:rPr>
      </w:pPr>
    </w:p>
    <w:p w:rsidR="002635D9" w:rsidRPr="001A64C8" w:rsidRDefault="002635D9" w:rsidP="002635D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CD3C73" w:rsidRPr="00BD08A8" w:rsidRDefault="00CD3C73" w:rsidP="00CD3C73">
      <w:pPr>
        <w:suppressAutoHyphens w:val="0"/>
        <w:autoSpaceDE w:val="0"/>
        <w:autoSpaceDN w:val="0"/>
        <w:adjustRightInd w:val="0"/>
        <w:jc w:val="both"/>
        <w:rPr>
          <w:rFonts w:cs="Arial"/>
          <w:szCs w:val="24"/>
          <w:lang w:eastAsia="en-US"/>
        </w:rPr>
      </w:pPr>
    </w:p>
    <w:p w:rsidR="002635D9" w:rsidRPr="001A64C8" w:rsidRDefault="002635D9" w:rsidP="002635D9">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Pr>
          <w:rFonts w:cs="Arial"/>
          <w:szCs w:val="24"/>
          <w:lang w:eastAsia="en-US"/>
        </w:rPr>
        <w:t xml:space="preserve"> </w:t>
      </w:r>
      <w:r w:rsidRPr="00C07FCB">
        <w:rPr>
          <w:rFonts w:cs="Arial"/>
          <w:szCs w:val="24"/>
          <w:lang w:val="sr-Latn-CS" w:eastAsia="en-US"/>
        </w:rPr>
        <w:t>бити</w:t>
      </w:r>
      <w:r>
        <w:rPr>
          <w:rFonts w:cs="Arial"/>
          <w:szCs w:val="24"/>
          <w:lang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rsidR="002635D9" w:rsidRPr="001A64C8" w:rsidRDefault="002635D9" w:rsidP="002635D9">
      <w:pPr>
        <w:suppressAutoHyphens w:val="0"/>
        <w:autoSpaceDE w:val="0"/>
        <w:autoSpaceDN w:val="0"/>
        <w:adjustRightInd w:val="0"/>
        <w:jc w:val="both"/>
        <w:rPr>
          <w:rFonts w:cs="Arial"/>
          <w:szCs w:val="24"/>
          <w:lang w:eastAsia="en-US"/>
        </w:rPr>
      </w:pPr>
    </w:p>
    <w:p w:rsidR="002635D9" w:rsidRDefault="002635D9" w:rsidP="002635D9">
      <w:pPr>
        <w:suppressAutoHyphens w:val="0"/>
        <w:autoSpaceDE w:val="0"/>
        <w:autoSpaceDN w:val="0"/>
        <w:adjustRightInd w:val="0"/>
        <w:jc w:val="both"/>
        <w:rPr>
          <w:rFonts w:cs="Arial"/>
          <w:szCs w:val="24"/>
          <w:lang w:eastAsia="en-US"/>
        </w:rPr>
      </w:pPr>
      <w:r w:rsidRPr="001A64C8">
        <w:rPr>
          <w:rFonts w:cs="Arial"/>
          <w:szCs w:val="24"/>
          <w:lang w:val="sr-Latn-CS" w:eastAsia="en-US"/>
        </w:rPr>
        <w:lastRenderedPageBreak/>
        <w:t>У Обрасцу “Структура цене“ (</w:t>
      </w:r>
      <w:r w:rsidRPr="00A823D8">
        <w:rPr>
          <w:rFonts w:cs="Arial"/>
          <w:szCs w:val="24"/>
          <w:lang w:val="sr-Latn-CS" w:eastAsia="en-US"/>
        </w:rPr>
        <w:t xml:space="preserve">Образац </w:t>
      </w:r>
      <w:r w:rsidR="001A1E30">
        <w:rPr>
          <w:rFonts w:cs="Arial"/>
          <w:szCs w:val="24"/>
          <w:lang w:eastAsia="en-US"/>
        </w:rPr>
        <w:t>7</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eastAsia="en-US"/>
        </w:rPr>
        <w:t>1</w:t>
      </w:r>
      <w:r w:rsidRPr="001A64C8">
        <w:rPr>
          <w:rFonts w:cs="Arial"/>
          <w:szCs w:val="24"/>
          <w:lang w:val="sr-Latn-CS" w:eastAsia="en-US"/>
        </w:rPr>
        <w:t xml:space="preserve">. из конкурсне документације) треба исказати укупну понуђену цену. </w:t>
      </w:r>
    </w:p>
    <w:p w:rsidR="002635D9" w:rsidRDefault="002635D9" w:rsidP="002635D9">
      <w:pPr>
        <w:suppressAutoHyphens w:val="0"/>
        <w:autoSpaceDE w:val="0"/>
        <w:autoSpaceDN w:val="0"/>
        <w:adjustRightInd w:val="0"/>
        <w:jc w:val="both"/>
        <w:rPr>
          <w:rFonts w:cs="Arial"/>
          <w:szCs w:val="24"/>
        </w:rPr>
      </w:pPr>
      <w:r w:rsidRPr="001A64C8">
        <w:rPr>
          <w:rFonts w:cs="Arial"/>
          <w:szCs w:val="24"/>
        </w:rPr>
        <w:tab/>
      </w:r>
    </w:p>
    <w:p w:rsidR="002635D9" w:rsidRDefault="002635D9" w:rsidP="002635D9">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2635D9" w:rsidRDefault="002635D9" w:rsidP="002635D9">
      <w:pPr>
        <w:suppressAutoHyphens w:val="0"/>
        <w:autoSpaceDE w:val="0"/>
        <w:autoSpaceDN w:val="0"/>
        <w:adjustRightInd w:val="0"/>
        <w:jc w:val="both"/>
        <w:rPr>
          <w:rFonts w:cs="Arial"/>
          <w:noProof/>
          <w:szCs w:val="24"/>
          <w:lang w:val="ru-RU"/>
        </w:rPr>
      </w:pPr>
    </w:p>
    <w:p w:rsidR="002635D9" w:rsidRDefault="002635D9" w:rsidP="002635D9">
      <w:pPr>
        <w:tabs>
          <w:tab w:val="left" w:pos="709"/>
        </w:tabs>
        <w:jc w:val="both"/>
        <w:rPr>
          <w:rFonts w:cs="Arial"/>
          <w:szCs w:val="24"/>
        </w:rPr>
      </w:pPr>
      <w:r w:rsidRPr="001A64C8">
        <w:rPr>
          <w:rFonts w:cs="Arial"/>
          <w:szCs w:val="24"/>
        </w:rPr>
        <w:t xml:space="preserve">Ако је у понуди исказана неуобичајено ниска цена, </w:t>
      </w:r>
      <w:r>
        <w:rPr>
          <w:rFonts w:cs="Arial"/>
          <w:szCs w:val="24"/>
        </w:rPr>
        <w:t>Овлашћени н</w:t>
      </w:r>
      <w:r w:rsidRPr="001A64C8">
        <w:rPr>
          <w:rFonts w:cs="Arial"/>
          <w:szCs w:val="24"/>
        </w:rPr>
        <w:t>аручилац ће поступити у складу са чланом 92. Закона.</w:t>
      </w:r>
    </w:p>
    <w:p w:rsidR="002635D9" w:rsidRPr="00941E58" w:rsidRDefault="002635D9" w:rsidP="002635D9">
      <w:pPr>
        <w:tabs>
          <w:tab w:val="left" w:pos="709"/>
        </w:tabs>
        <w:jc w:val="both"/>
        <w:rPr>
          <w:rFonts w:cs="Arial"/>
          <w:szCs w:val="24"/>
        </w:rPr>
      </w:pPr>
    </w:p>
    <w:p w:rsidR="002635D9" w:rsidRDefault="002635D9" w:rsidP="002635D9">
      <w:pPr>
        <w:tabs>
          <w:tab w:val="left" w:pos="709"/>
        </w:tabs>
        <w:jc w:val="both"/>
        <w:rPr>
          <w:rFonts w:cs="Arial"/>
          <w:szCs w:val="24"/>
        </w:rPr>
      </w:pPr>
      <w:r w:rsidRPr="001A64C8">
        <w:rPr>
          <w:rFonts w:cs="Arial"/>
          <w:szCs w:val="24"/>
        </w:rPr>
        <w:t>У предметној јавној набавци цена је предвиђена као критеријум за оцењивање понуда.</w:t>
      </w:r>
    </w:p>
    <w:p w:rsidR="002635D9" w:rsidRPr="00FF1359" w:rsidRDefault="002635D9" w:rsidP="002635D9">
      <w:pPr>
        <w:tabs>
          <w:tab w:val="left" w:pos="709"/>
        </w:tabs>
        <w:jc w:val="both"/>
        <w:rPr>
          <w:rFonts w:cs="Arial"/>
          <w:szCs w:val="24"/>
        </w:rPr>
      </w:pPr>
    </w:p>
    <w:p w:rsidR="002635D9" w:rsidRPr="001A64C8" w:rsidRDefault="002635D9" w:rsidP="002635D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Pr>
          <w:rFonts w:cs="Arial"/>
          <w:szCs w:val="24"/>
          <w:lang w:eastAsia="en-US"/>
        </w:rPr>
        <w:t xml:space="preserve"> за период важења понуде</w:t>
      </w:r>
      <w:r w:rsidRPr="001A64C8">
        <w:rPr>
          <w:rFonts w:cs="Arial"/>
          <w:szCs w:val="24"/>
          <w:lang w:val="sr-Latn-CS" w:eastAsia="en-US"/>
        </w:rPr>
        <w:t>.</w:t>
      </w:r>
    </w:p>
    <w:p w:rsidR="002635D9" w:rsidRDefault="002635D9" w:rsidP="002635D9">
      <w:pPr>
        <w:ind w:right="30"/>
        <w:rPr>
          <w:rFonts w:cs="Arial"/>
          <w:szCs w:val="24"/>
          <w:lang w:eastAsia="en-US"/>
        </w:rPr>
      </w:pPr>
    </w:p>
    <w:p w:rsidR="002635D9" w:rsidRDefault="002635D9" w:rsidP="002635D9">
      <w:pPr>
        <w:ind w:right="30"/>
        <w:jc w:val="both"/>
        <w:rPr>
          <w:rFonts w:ascii="Nyala" w:hAnsi="Nyala" w:cs="Arial"/>
          <w:szCs w:val="24"/>
        </w:rPr>
      </w:pPr>
      <w:r>
        <w:rPr>
          <w:rFonts w:cs="Arial"/>
          <w:szCs w:val="24"/>
          <w:lang w:eastAsia="en-US"/>
        </w:rPr>
        <w:t xml:space="preserve">У случају цене исказане у динарима, </w:t>
      </w:r>
      <w:r>
        <w:rPr>
          <w:rFonts w:cs="Arial"/>
          <w:bCs/>
          <w:szCs w:val="24"/>
        </w:rPr>
        <w:t>након закључења уговора, у</w:t>
      </w:r>
      <w:r w:rsidRPr="00CC67E9">
        <w:rPr>
          <w:rFonts w:cs="Arial"/>
          <w:szCs w:val="24"/>
        </w:rPr>
        <w:t xml:space="preserve">колико од дана </w:t>
      </w:r>
      <w:r w:rsidRPr="00EE0795">
        <w:rPr>
          <w:rFonts w:cs="Arial"/>
          <w:szCs w:val="24"/>
        </w:rPr>
        <w:t>отварања понуда</w:t>
      </w:r>
      <w:r w:rsidRPr="00CC67E9">
        <w:rPr>
          <w:rFonts w:cs="Arial"/>
          <w:szCs w:val="24"/>
        </w:rPr>
        <w:t xml:space="preserve"> до момента настанка ДПО дође до промене</w:t>
      </w:r>
      <w:r>
        <w:rPr>
          <w:rFonts w:cs="Arial"/>
          <w:szCs w:val="24"/>
        </w:rPr>
        <w:t xml:space="preserve"> </w:t>
      </w:r>
      <w:r w:rsidRPr="00CC67E9">
        <w:rPr>
          <w:rFonts w:cs="Arial"/>
          <w:szCs w:val="24"/>
        </w:rPr>
        <w:t xml:space="preserve">средњег курса </w:t>
      </w:r>
      <w:r>
        <w:rPr>
          <w:rFonts w:cs="Arial"/>
          <w:szCs w:val="24"/>
        </w:rPr>
        <w:t>EUR</w:t>
      </w:r>
      <w:r w:rsidRPr="00CC67E9">
        <w:rPr>
          <w:rFonts w:cs="Arial"/>
          <w:szCs w:val="24"/>
        </w:rPr>
        <w:t xml:space="preserve"> за више од 3%, </w:t>
      </w:r>
      <w:r>
        <w:rPr>
          <w:rFonts w:cs="Arial"/>
          <w:szCs w:val="24"/>
        </w:rPr>
        <w:t xml:space="preserve">цена се може кориговати </w:t>
      </w:r>
      <w:r w:rsidRPr="00CC67E9">
        <w:rPr>
          <w:rFonts w:cs="Arial"/>
          <w:szCs w:val="24"/>
        </w:rPr>
        <w:t xml:space="preserve">до истека уговореног рока испоруке, зависно од промена курса </w:t>
      </w:r>
      <w:r>
        <w:rPr>
          <w:rFonts w:cs="Arial"/>
          <w:szCs w:val="24"/>
        </w:rPr>
        <w:t>EUR</w:t>
      </w:r>
      <w:r w:rsidRPr="00CC67E9">
        <w:rPr>
          <w:rFonts w:cs="Arial"/>
          <w:szCs w:val="24"/>
        </w:rPr>
        <w:t xml:space="preserve">. </w:t>
      </w:r>
      <w:r>
        <w:rPr>
          <w:rFonts w:cs="Arial"/>
          <w:szCs w:val="24"/>
        </w:rPr>
        <w:t>Понуђач ће</w:t>
      </w:r>
      <w:r w:rsidRPr="00CC67E9">
        <w:rPr>
          <w:rFonts w:cs="Arial"/>
          <w:szCs w:val="24"/>
        </w:rPr>
        <w:t xml:space="preserve">  промену </w:t>
      </w:r>
      <w:r>
        <w:rPr>
          <w:rFonts w:cs="Arial"/>
          <w:szCs w:val="24"/>
        </w:rPr>
        <w:t xml:space="preserve">уговорене </w:t>
      </w:r>
      <w:r w:rsidRPr="00CC67E9">
        <w:rPr>
          <w:rFonts w:cs="Arial"/>
          <w:szCs w:val="24"/>
        </w:rPr>
        <w:t>јединичне цене и</w:t>
      </w:r>
      <w:r>
        <w:rPr>
          <w:rFonts w:cs="Arial"/>
          <w:szCs w:val="24"/>
        </w:rPr>
        <w:t>вршити</w:t>
      </w:r>
      <w:r w:rsidRPr="00CC67E9">
        <w:rPr>
          <w:rFonts w:cs="Arial"/>
          <w:szCs w:val="24"/>
        </w:rPr>
        <w:t xml:space="preserve"> на следећи начин:</w:t>
      </w:r>
    </w:p>
    <w:p w:rsidR="002635D9" w:rsidRPr="0057457F" w:rsidRDefault="002635D9" w:rsidP="002635D9">
      <w:pPr>
        <w:ind w:right="30"/>
        <w:jc w:val="both"/>
        <w:rPr>
          <w:rFonts w:ascii="Nyala" w:hAnsi="Nyala" w:cs="Arial"/>
          <w:bCs/>
          <w:szCs w:val="24"/>
        </w:rPr>
      </w:pPr>
    </w:p>
    <w:p w:rsidR="002635D9" w:rsidRPr="00CC67E9" w:rsidRDefault="002635D9" w:rsidP="002635D9">
      <w:pPr>
        <w:jc w:val="center"/>
        <w:rPr>
          <w:rFonts w:cs="Arial"/>
          <w:szCs w:val="24"/>
        </w:rPr>
      </w:pPr>
      <w:r w:rsidRPr="00CC67E9">
        <w:rPr>
          <w:rFonts w:cs="Arial"/>
          <w:position w:val="-32"/>
          <w:szCs w:val="24"/>
        </w:rPr>
        <w:object w:dxaOrig="1840" w:dyaOrig="760">
          <v:shape id="_x0000_i1026" type="#_x0000_t75" style="width:93pt;height:37.5pt" o:ole="">
            <v:imagedata r:id="rId13" o:title=""/>
          </v:shape>
          <o:OLEObject Type="Embed" ProgID="Equation.3" ShapeID="_x0000_i1026" DrawAspect="Content" ObjectID="_1510050293" r:id="rId19"/>
        </w:object>
      </w:r>
    </w:p>
    <w:p w:rsidR="002635D9" w:rsidRPr="00CC67E9" w:rsidRDefault="002635D9" w:rsidP="002635D9">
      <w:pPr>
        <w:ind w:left="708" w:hanging="708"/>
        <w:rPr>
          <w:rFonts w:cs="Arial"/>
          <w:szCs w:val="24"/>
        </w:rPr>
      </w:pPr>
      <w:r w:rsidRPr="00CC67E9">
        <w:rPr>
          <w:rFonts w:cs="Arial"/>
          <w:szCs w:val="24"/>
        </w:rPr>
        <w:t>Где је:</w:t>
      </w:r>
    </w:p>
    <w:p w:rsidR="002635D9" w:rsidRPr="00EE0795" w:rsidRDefault="002635D9" w:rsidP="002635D9">
      <w:pPr>
        <w:ind w:left="708"/>
        <w:rPr>
          <w:rFonts w:cs="Arial"/>
          <w:szCs w:val="24"/>
        </w:rPr>
      </w:pPr>
      <w:r w:rsidRPr="00CC67E9">
        <w:rPr>
          <w:rFonts w:cs="Arial"/>
          <w:szCs w:val="24"/>
        </w:rPr>
        <w:t>Ц - нова цена</w:t>
      </w:r>
    </w:p>
    <w:p w:rsidR="002635D9" w:rsidRPr="00CC67E9" w:rsidRDefault="002635D9" w:rsidP="002635D9">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rsidR="002635D9" w:rsidRPr="00CC67E9" w:rsidRDefault="002635D9" w:rsidP="002635D9">
      <w:pPr>
        <w:ind w:left="708"/>
        <w:rPr>
          <w:rFonts w:cs="Arial"/>
          <w:szCs w:val="24"/>
        </w:rPr>
      </w:pPr>
      <w:r w:rsidRPr="00CC67E9">
        <w:rPr>
          <w:rFonts w:cs="Arial"/>
          <w:szCs w:val="24"/>
        </w:rPr>
        <w:t>ЕУР</w:t>
      </w:r>
      <w:r w:rsidRPr="00CC67E9">
        <w:rPr>
          <w:rFonts w:cs="Arial"/>
          <w:szCs w:val="24"/>
          <w:vertAlign w:val="subscript"/>
        </w:rPr>
        <w:t>Т</w:t>
      </w:r>
      <w:r w:rsidRPr="00CC67E9">
        <w:rPr>
          <w:rFonts w:cs="Arial"/>
          <w:szCs w:val="24"/>
        </w:rPr>
        <w:t xml:space="preserve"> -средњи курс </w:t>
      </w:r>
      <w:r>
        <w:rPr>
          <w:rFonts w:cs="Arial"/>
          <w:szCs w:val="24"/>
        </w:rPr>
        <w:t>EUR</w:t>
      </w:r>
      <w:r w:rsidR="00DC648F">
        <w:rPr>
          <w:rFonts w:cs="Arial"/>
          <w:szCs w:val="24"/>
        </w:rPr>
        <w:t xml:space="preserve"> </w:t>
      </w:r>
      <w:r w:rsidRPr="00EE0795">
        <w:rPr>
          <w:rFonts w:cs="Arial"/>
          <w:szCs w:val="24"/>
        </w:rPr>
        <w:t>на дан ДПО</w:t>
      </w:r>
      <w:r w:rsidRPr="00CC67E9">
        <w:rPr>
          <w:rFonts w:cs="Arial"/>
          <w:szCs w:val="24"/>
        </w:rPr>
        <w:t xml:space="preserve"> (курсна листа НБС)</w:t>
      </w:r>
    </w:p>
    <w:p w:rsidR="002635D9" w:rsidRPr="009850C6" w:rsidRDefault="002635D9" w:rsidP="002635D9">
      <w:pPr>
        <w:ind w:left="708"/>
        <w:rPr>
          <w:rFonts w:cs="Arial"/>
          <w:szCs w:val="24"/>
          <w:lang w:val="sr-Cyrl-CS"/>
        </w:rPr>
      </w:pPr>
      <w:r w:rsidRPr="00CC67E9">
        <w:rPr>
          <w:rFonts w:cs="Arial"/>
          <w:szCs w:val="24"/>
        </w:rPr>
        <w:t>ЕУР</w:t>
      </w:r>
      <w:r w:rsidRPr="00CC67E9">
        <w:rPr>
          <w:rFonts w:cs="Arial"/>
          <w:szCs w:val="24"/>
          <w:vertAlign w:val="subscript"/>
        </w:rPr>
        <w:t>0</w:t>
      </w:r>
      <w:r w:rsidRPr="00CC67E9">
        <w:rPr>
          <w:rFonts w:cs="Arial"/>
          <w:szCs w:val="24"/>
        </w:rPr>
        <w:t xml:space="preserve"> -средњи курс </w:t>
      </w:r>
      <w:r>
        <w:rPr>
          <w:rFonts w:cs="Arial"/>
          <w:szCs w:val="24"/>
        </w:rPr>
        <w:t>EUR</w:t>
      </w:r>
      <w:r w:rsidR="00DC648F">
        <w:rPr>
          <w:rFonts w:cs="Arial"/>
          <w:szCs w:val="24"/>
        </w:rPr>
        <w:t xml:space="preserve"> </w:t>
      </w:r>
      <w:r w:rsidRPr="00EE0795">
        <w:rPr>
          <w:rFonts w:cs="Arial"/>
          <w:szCs w:val="24"/>
        </w:rPr>
        <w:t>на дан отварања понуда</w:t>
      </w:r>
      <w:r w:rsidRPr="00CC67E9">
        <w:rPr>
          <w:rFonts w:cs="Arial"/>
          <w:szCs w:val="24"/>
        </w:rPr>
        <w:t xml:space="preserve"> (курсна листа НБС)</w:t>
      </w:r>
    </w:p>
    <w:p w:rsidR="002635D9" w:rsidRDefault="002635D9" w:rsidP="002635D9">
      <w:pPr>
        <w:rPr>
          <w:rFonts w:cs="Arial"/>
          <w:szCs w:val="24"/>
        </w:rPr>
      </w:pPr>
    </w:p>
    <w:p w:rsidR="002635D9" w:rsidRPr="00053A75" w:rsidRDefault="002635D9" w:rsidP="002635D9">
      <w:pPr>
        <w:rPr>
          <w:rFonts w:cs="Arial"/>
          <w:szCs w:val="24"/>
        </w:rPr>
      </w:pPr>
      <w:r>
        <w:rPr>
          <w:rFonts w:cs="Arial"/>
          <w:szCs w:val="24"/>
        </w:rPr>
        <w:t>Понуђач</w:t>
      </w:r>
      <w:r w:rsidR="007C6AF2">
        <w:rPr>
          <w:rFonts w:cs="Arial"/>
          <w:szCs w:val="24"/>
          <w:lang w:val="sr-Cyrl-RS"/>
        </w:rPr>
        <w:t xml:space="preserve"> </w:t>
      </w:r>
      <w:r w:rsidRPr="00053A75">
        <w:rPr>
          <w:rFonts w:cs="Arial"/>
          <w:szCs w:val="24"/>
        </w:rPr>
        <w:t xml:space="preserve">има право да тражи промену цене када дође до повећања курса,  док </w:t>
      </w:r>
      <w:r>
        <w:rPr>
          <w:rFonts w:cs="Arial"/>
          <w:szCs w:val="24"/>
        </w:rPr>
        <w:t>у случају смањења курса Понуђач</w:t>
      </w:r>
      <w:r w:rsidRPr="00053A75">
        <w:rPr>
          <w:rFonts w:cs="Arial"/>
          <w:szCs w:val="24"/>
        </w:rPr>
        <w:t xml:space="preserve"> има обавезу да прихвати нижу цену.</w:t>
      </w:r>
    </w:p>
    <w:p w:rsidR="002635D9" w:rsidRPr="00053A75" w:rsidRDefault="002635D9" w:rsidP="002635D9">
      <w:pPr>
        <w:ind w:right="30"/>
        <w:rPr>
          <w:rFonts w:cs="Arial"/>
          <w:szCs w:val="24"/>
        </w:rPr>
      </w:pPr>
      <w:r>
        <w:rPr>
          <w:rFonts w:cs="Arial"/>
          <w:szCs w:val="24"/>
        </w:rPr>
        <w:t>Понуђач</w:t>
      </w:r>
      <w:r w:rsidR="00955C78">
        <w:rPr>
          <w:rFonts w:cs="Arial"/>
          <w:szCs w:val="24"/>
        </w:rPr>
        <w:t xml:space="preserve"> доставља</w:t>
      </w:r>
      <w:r w:rsidR="00955C78" w:rsidRPr="00053A75">
        <w:rPr>
          <w:rFonts w:cs="Arial"/>
          <w:szCs w:val="24"/>
        </w:rPr>
        <w:t xml:space="preserve"> </w:t>
      </w:r>
      <w:r w:rsidR="00955C78" w:rsidRPr="002D6D71">
        <w:rPr>
          <w:rFonts w:cs="Arial"/>
          <w:szCs w:val="24"/>
        </w:rPr>
        <w:t>курсну листу НБС на дан формирања цене, као доказ на основу којег се врши обрачун промене цене</w:t>
      </w:r>
      <w:r w:rsidRPr="00053A75">
        <w:rPr>
          <w:rFonts w:cs="Arial"/>
          <w:szCs w:val="24"/>
        </w:rPr>
        <w:t>.</w:t>
      </w:r>
    </w:p>
    <w:p w:rsidR="002635D9" w:rsidRPr="00D92F43" w:rsidRDefault="002635D9" w:rsidP="002635D9">
      <w:pPr>
        <w:tabs>
          <w:tab w:val="left" w:pos="709"/>
        </w:tabs>
        <w:jc w:val="both"/>
        <w:rPr>
          <w:rFonts w:cs="Arial"/>
          <w:szCs w:val="24"/>
        </w:rPr>
      </w:pPr>
    </w:p>
    <w:p w:rsidR="002635D9" w:rsidRDefault="002635D9" w:rsidP="002635D9">
      <w:pPr>
        <w:suppressAutoHyphens w:val="0"/>
        <w:autoSpaceDE w:val="0"/>
        <w:autoSpaceDN w:val="0"/>
        <w:adjustRightInd w:val="0"/>
        <w:jc w:val="both"/>
        <w:rPr>
          <w:rFonts w:cs="Arial"/>
          <w:bCs/>
          <w:szCs w:val="24"/>
        </w:rPr>
      </w:pPr>
      <w:r>
        <w:rPr>
          <w:rFonts w:cs="Arial"/>
          <w:szCs w:val="24"/>
          <w:lang w:eastAsia="en-US"/>
        </w:rPr>
        <w:t xml:space="preserve">У случају цене исказане у </w:t>
      </w:r>
      <w:r w:rsidRPr="00B64580">
        <w:rPr>
          <w:rFonts w:cs="Arial"/>
          <w:szCs w:val="24"/>
        </w:rPr>
        <w:t>EUR</w:t>
      </w:r>
      <w:r>
        <w:rPr>
          <w:rFonts w:cs="Arial"/>
          <w:szCs w:val="24"/>
        </w:rPr>
        <w:t>,</w:t>
      </w:r>
      <w:r w:rsidR="00955C78">
        <w:rPr>
          <w:rFonts w:cs="Arial"/>
          <w:szCs w:val="24"/>
        </w:rPr>
        <w:t xml:space="preserve"> </w:t>
      </w:r>
      <w:r>
        <w:rPr>
          <w:rFonts w:cs="Arial"/>
          <w:bCs/>
          <w:szCs w:val="24"/>
        </w:rPr>
        <w:t>ц</w:t>
      </w:r>
      <w:r w:rsidRPr="00B64580">
        <w:rPr>
          <w:rFonts w:cs="Arial"/>
          <w:bCs/>
          <w:szCs w:val="24"/>
        </w:rPr>
        <w:t>ена је фискна за цео угов</w:t>
      </w:r>
      <w:r>
        <w:rPr>
          <w:rFonts w:cs="Arial"/>
          <w:bCs/>
          <w:szCs w:val="24"/>
        </w:rPr>
        <w:t>о</w:t>
      </w:r>
      <w:r w:rsidRPr="00B64580">
        <w:rPr>
          <w:rFonts w:cs="Arial"/>
          <w:bCs/>
          <w:szCs w:val="24"/>
        </w:rPr>
        <w:t xml:space="preserve">рени период и не подлеже никаквој промени </w:t>
      </w:r>
      <w:r>
        <w:rPr>
          <w:rFonts w:cs="Arial"/>
          <w:bCs/>
          <w:szCs w:val="24"/>
        </w:rPr>
        <w:t>.</w:t>
      </w:r>
    </w:p>
    <w:p w:rsidR="00955C78" w:rsidRPr="00BD08A8" w:rsidRDefault="00955C78" w:rsidP="00CD3C73">
      <w:pPr>
        <w:suppressAutoHyphens w:val="0"/>
        <w:jc w:val="both"/>
        <w:rPr>
          <w:rFonts w:cs="Arial"/>
          <w:b/>
          <w:szCs w:val="24"/>
          <w:lang w:val="sr-Cyrl-CS" w:eastAsia="en-US"/>
        </w:rPr>
      </w:pPr>
    </w:p>
    <w:p w:rsidR="00CD3C73" w:rsidRPr="00BD08A8" w:rsidRDefault="00DC648F" w:rsidP="00CD3C73">
      <w:pPr>
        <w:suppressAutoHyphens w:val="0"/>
        <w:jc w:val="both"/>
        <w:rPr>
          <w:rFonts w:cs="Arial"/>
          <w:b/>
          <w:szCs w:val="24"/>
          <w:lang w:val="ru-RU" w:eastAsia="en-US"/>
        </w:rPr>
      </w:pPr>
      <w:r>
        <w:rPr>
          <w:rFonts w:cs="Arial"/>
          <w:b/>
          <w:szCs w:val="24"/>
          <w:lang w:val="sr-Cyrl-CS" w:eastAsia="en-US"/>
        </w:rPr>
        <w:t>7</w:t>
      </w:r>
      <w:r w:rsidR="00CD3C73" w:rsidRPr="00BD08A8">
        <w:rPr>
          <w:rFonts w:cs="Arial"/>
          <w:b/>
          <w:szCs w:val="24"/>
          <w:lang w:val="sr-Cyrl-CS" w:eastAsia="en-US"/>
        </w:rPr>
        <w:t>.1</w:t>
      </w:r>
      <w:r w:rsidR="00CD3C73">
        <w:rPr>
          <w:rFonts w:cs="Arial"/>
          <w:b/>
          <w:szCs w:val="24"/>
          <w:lang w:val="sr-Cyrl-CS" w:eastAsia="en-US"/>
        </w:rPr>
        <w:t>1</w:t>
      </w:r>
      <w:r w:rsidR="00CD3C73" w:rsidRPr="00BD08A8">
        <w:rPr>
          <w:rFonts w:cs="Arial"/>
          <w:b/>
          <w:szCs w:val="24"/>
          <w:lang w:val="sr-Cyrl-CS" w:eastAsia="en-US"/>
        </w:rPr>
        <w:t xml:space="preserve">. </w:t>
      </w:r>
      <w:r w:rsidR="00CD3C73" w:rsidRPr="00BD08A8">
        <w:rPr>
          <w:rFonts w:cs="Arial"/>
          <w:b/>
          <w:szCs w:val="24"/>
          <w:lang w:val="ru-RU" w:eastAsia="en-US"/>
        </w:rPr>
        <w:t xml:space="preserve"> НАЧИН ОЗНАЧАВАЊА ПОВЕРЉИВИХ ПОДАТАКА</w:t>
      </w:r>
    </w:p>
    <w:p w:rsidR="00CD3C73" w:rsidRPr="00BD08A8" w:rsidRDefault="00CD3C73" w:rsidP="00CD3C73">
      <w:pPr>
        <w:suppressAutoHyphens w:val="0"/>
        <w:jc w:val="both"/>
        <w:rPr>
          <w:rFonts w:cs="Arial"/>
          <w:b/>
          <w:szCs w:val="24"/>
          <w:lang w:val="ru-RU" w:eastAsia="en-US"/>
        </w:rPr>
      </w:pPr>
    </w:p>
    <w:p w:rsidR="00CD3C73" w:rsidRPr="00BD08A8" w:rsidRDefault="00CD3C73" w:rsidP="00CD3C73">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CD3C73" w:rsidRPr="00BD08A8" w:rsidRDefault="00CD3C73" w:rsidP="00CD3C73">
      <w:pPr>
        <w:tabs>
          <w:tab w:val="left" w:pos="993"/>
        </w:tabs>
        <w:suppressAutoHyphens w:val="0"/>
        <w:jc w:val="both"/>
        <w:rPr>
          <w:rFonts w:cs="Arial"/>
          <w:szCs w:val="24"/>
          <w:lang w:val="ru-RU" w:eastAsia="en-US"/>
        </w:rPr>
      </w:pPr>
    </w:p>
    <w:p w:rsidR="00CD3C73" w:rsidRPr="00BD08A8" w:rsidRDefault="00CD3C73" w:rsidP="00CD3C73">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CD3C73" w:rsidRPr="00BD08A8" w:rsidRDefault="00CD3C73" w:rsidP="00CD3C73">
      <w:pPr>
        <w:tabs>
          <w:tab w:val="left" w:pos="993"/>
        </w:tabs>
        <w:suppressAutoHyphens w:val="0"/>
        <w:jc w:val="both"/>
        <w:rPr>
          <w:rFonts w:cs="Arial"/>
          <w:szCs w:val="24"/>
          <w:lang w:val="ru-RU" w:eastAsia="en-US"/>
        </w:rPr>
      </w:pPr>
    </w:p>
    <w:p w:rsidR="00CD3C73" w:rsidRPr="00BD08A8" w:rsidRDefault="00CD3C73" w:rsidP="00CD3C73">
      <w:pPr>
        <w:tabs>
          <w:tab w:val="left" w:pos="993"/>
        </w:tabs>
        <w:suppressAutoHyphens w:val="0"/>
        <w:jc w:val="both"/>
        <w:rPr>
          <w:rFonts w:cs="Arial"/>
          <w:szCs w:val="24"/>
          <w:lang w:val="ru-RU" w:eastAsia="en-US"/>
        </w:rPr>
      </w:pPr>
      <w:r w:rsidRPr="00BD08A8">
        <w:rPr>
          <w:rFonts w:cs="Arial"/>
          <w:szCs w:val="24"/>
          <w:lang w:val="ru-RU" w:eastAsia="en-US"/>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CD3C73" w:rsidRPr="00BD08A8" w:rsidRDefault="00CD3C73" w:rsidP="00CD3C73">
      <w:pPr>
        <w:tabs>
          <w:tab w:val="left" w:pos="993"/>
        </w:tabs>
        <w:suppressAutoHyphens w:val="0"/>
        <w:jc w:val="both"/>
        <w:rPr>
          <w:rFonts w:cs="Arial"/>
          <w:szCs w:val="24"/>
          <w:lang w:val="ru-RU" w:eastAsia="en-US"/>
        </w:rPr>
      </w:pPr>
    </w:p>
    <w:p w:rsidR="00CD3C73" w:rsidRPr="00BD08A8" w:rsidRDefault="00CD3C73" w:rsidP="00CD3C73">
      <w:pPr>
        <w:tabs>
          <w:tab w:val="left" w:pos="993"/>
        </w:tabs>
        <w:suppressAutoHyphens w:val="0"/>
        <w:jc w:val="both"/>
        <w:rPr>
          <w:rFonts w:cs="Arial"/>
          <w:szCs w:val="24"/>
          <w:lang w:val="ru-RU" w:eastAsia="en-US"/>
        </w:rPr>
      </w:pPr>
      <w:r w:rsidRPr="00BD08A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CD3C73" w:rsidRPr="00BD08A8" w:rsidRDefault="00CD3C73" w:rsidP="00CD3C73">
      <w:pPr>
        <w:tabs>
          <w:tab w:val="left" w:pos="993"/>
        </w:tabs>
        <w:suppressAutoHyphens w:val="0"/>
        <w:jc w:val="both"/>
        <w:rPr>
          <w:rFonts w:cs="Arial"/>
          <w:szCs w:val="24"/>
          <w:lang w:val="ru-RU" w:eastAsia="en-US"/>
        </w:rPr>
      </w:pPr>
    </w:p>
    <w:p w:rsidR="00CD3C73" w:rsidRPr="00BD08A8" w:rsidRDefault="00CD3C73" w:rsidP="00CD3C73">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CD3C73" w:rsidRPr="00BD08A8" w:rsidRDefault="00CD3C73" w:rsidP="00CD3C73">
      <w:pPr>
        <w:tabs>
          <w:tab w:val="left" w:pos="993"/>
        </w:tabs>
        <w:suppressAutoHyphens w:val="0"/>
        <w:jc w:val="both"/>
        <w:rPr>
          <w:rFonts w:cs="Arial"/>
          <w:szCs w:val="24"/>
          <w:lang w:val="ru-RU" w:eastAsia="en-US"/>
        </w:rPr>
      </w:pPr>
    </w:p>
    <w:p w:rsidR="00CD3C73" w:rsidRPr="00BD08A8" w:rsidRDefault="00CD3C73" w:rsidP="00CD3C73">
      <w:pPr>
        <w:suppressAutoHyphens w:val="0"/>
        <w:jc w:val="both"/>
        <w:rPr>
          <w:rFonts w:cs="Arial"/>
          <w:szCs w:val="24"/>
          <w:lang w:eastAsia="en-US"/>
        </w:rPr>
      </w:pPr>
      <w:r w:rsidRPr="00BD08A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BD08A8">
        <w:rPr>
          <w:rFonts w:cs="Arial"/>
          <w:szCs w:val="24"/>
          <w:lang w:eastAsia="en-US"/>
        </w:rPr>
        <w:t>избор најповољније понуде.</w:t>
      </w:r>
    </w:p>
    <w:p w:rsidR="00CD3C73" w:rsidRDefault="00CD3C73" w:rsidP="00CD3C73">
      <w:pPr>
        <w:suppressAutoHyphens w:val="0"/>
        <w:contextualSpacing/>
        <w:jc w:val="both"/>
        <w:rPr>
          <w:rFonts w:cs="Arial"/>
          <w:b/>
          <w:szCs w:val="24"/>
          <w:lang w:val="sr-Cyrl-CS" w:eastAsia="en-US"/>
        </w:rPr>
      </w:pPr>
    </w:p>
    <w:p w:rsidR="00CD3C73" w:rsidRPr="00BD08A8" w:rsidRDefault="00CD3C73" w:rsidP="00CD3C73">
      <w:pPr>
        <w:suppressAutoHyphens w:val="0"/>
        <w:contextualSpacing/>
        <w:jc w:val="both"/>
        <w:rPr>
          <w:rFonts w:cs="Arial"/>
          <w:b/>
          <w:szCs w:val="24"/>
          <w:lang w:val="sr-Cyrl-CS" w:eastAsia="en-US"/>
        </w:rPr>
      </w:pPr>
    </w:p>
    <w:p w:rsidR="00CD3C73" w:rsidRPr="00BD08A8" w:rsidRDefault="00DC648F" w:rsidP="00CD3C73">
      <w:pPr>
        <w:suppressAutoHyphens w:val="0"/>
        <w:contextualSpacing/>
        <w:jc w:val="both"/>
        <w:rPr>
          <w:rFonts w:cs="Arial"/>
          <w:szCs w:val="24"/>
          <w:lang w:eastAsia="en-US"/>
        </w:rPr>
      </w:pPr>
      <w:r>
        <w:rPr>
          <w:rFonts w:cs="Arial"/>
          <w:b/>
          <w:szCs w:val="24"/>
          <w:lang w:val="sr-Cyrl-CS" w:eastAsia="en-US"/>
        </w:rPr>
        <w:t>7</w:t>
      </w:r>
      <w:r w:rsidR="00CD3C73" w:rsidRPr="00BD08A8">
        <w:rPr>
          <w:rFonts w:cs="Arial"/>
          <w:b/>
          <w:szCs w:val="24"/>
          <w:lang w:val="sr-Cyrl-CS" w:eastAsia="en-US"/>
        </w:rPr>
        <w:t>.1</w:t>
      </w:r>
      <w:r w:rsidR="00CD3C73">
        <w:rPr>
          <w:rFonts w:cs="Arial"/>
          <w:b/>
          <w:szCs w:val="24"/>
          <w:lang w:val="sr-Cyrl-CS" w:eastAsia="en-US"/>
        </w:rPr>
        <w:t>2</w:t>
      </w:r>
      <w:r w:rsidR="00CD3C73" w:rsidRPr="00BD08A8">
        <w:rPr>
          <w:rFonts w:cs="Arial"/>
          <w:b/>
          <w:szCs w:val="24"/>
          <w:lang w:val="sr-Cyrl-CS" w:eastAsia="en-US"/>
        </w:rPr>
        <w:t xml:space="preserve">. </w:t>
      </w:r>
      <w:r w:rsidR="00CD3C73" w:rsidRPr="00BD08A8">
        <w:rPr>
          <w:rFonts w:cs="Arial"/>
          <w:b/>
          <w:bCs/>
          <w:szCs w:val="24"/>
        </w:rPr>
        <w:t>ДОДАТНЕ ИНФОРМАЦИЈЕ ИЛИ ПОЈАШЊЕЊА У ВЕЗИ СА ПРИПРЕМАЊЕМ ПОНУДЕ</w:t>
      </w:r>
    </w:p>
    <w:p w:rsidR="00CD3C73" w:rsidRDefault="00CD3C73" w:rsidP="00CD3C73">
      <w:pPr>
        <w:suppressAutoHyphens w:val="0"/>
        <w:contextualSpacing/>
        <w:jc w:val="both"/>
        <w:rPr>
          <w:rFonts w:cs="Arial"/>
          <w:szCs w:val="24"/>
          <w:lang w:eastAsia="en-US"/>
        </w:rPr>
      </w:pPr>
    </w:p>
    <w:p w:rsidR="00CD3C73" w:rsidRPr="00977F71" w:rsidRDefault="00CD3C73" w:rsidP="00CD3C73">
      <w:pPr>
        <w:suppressAutoHyphens w:val="0"/>
        <w:jc w:val="both"/>
        <w:rPr>
          <w:rFonts w:cs="Arial"/>
          <w:szCs w:val="24"/>
          <w:lang w:eastAsia="en-US"/>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Pr="0018352F">
        <w:rPr>
          <w:rFonts w:cs="Arial"/>
          <w:color w:val="000000"/>
          <w:szCs w:val="24"/>
        </w:rPr>
        <w:t xml:space="preserve">ЦЈН </w:t>
      </w:r>
      <w:r w:rsidR="0018352F" w:rsidRPr="0018352F">
        <w:rPr>
          <w:rFonts w:cs="Arial"/>
          <w:color w:val="000000"/>
          <w:szCs w:val="24"/>
          <w:lang w:val="en-US"/>
        </w:rPr>
        <w:t>11</w:t>
      </w:r>
      <w:r w:rsidRPr="0018352F">
        <w:rPr>
          <w:rFonts w:cs="Arial"/>
          <w:color w:val="000000"/>
          <w:szCs w:val="24"/>
        </w:rPr>
        <w:t>/</w:t>
      </w:r>
      <w:r w:rsidR="0018352F" w:rsidRPr="0018352F">
        <w:rPr>
          <w:rFonts w:cs="Arial"/>
          <w:color w:val="000000"/>
          <w:szCs w:val="24"/>
          <w:lang w:val="en-US"/>
        </w:rPr>
        <w:t>20</w:t>
      </w:r>
      <w:r w:rsidRPr="0018352F">
        <w:rPr>
          <w:rFonts w:cs="Arial"/>
          <w:color w:val="000000"/>
          <w:szCs w:val="24"/>
        </w:rPr>
        <w:t>15</w:t>
      </w:r>
      <w:r w:rsidRPr="00991A45">
        <w:rPr>
          <w:rFonts w:cs="Arial"/>
          <w:szCs w:val="24"/>
        </w:rPr>
        <w:t xml:space="preserve"> или електронским путем на е-mail адресу:</w:t>
      </w:r>
      <w:hyperlink r:id="rId20" w:history="1">
        <w:r w:rsidR="00DC648F">
          <w:rPr>
            <w:rStyle w:val="Hyperlink"/>
            <w:rFonts w:cs="Arial"/>
            <w:szCs w:val="24"/>
            <w:lang w:val="hr-HR" w:eastAsia="en-US"/>
          </w:rPr>
          <w:t>gordana.djurbabic</w:t>
        </w:r>
        <w:r w:rsidRPr="00EF3B0B">
          <w:rPr>
            <w:rStyle w:val="Hyperlink"/>
            <w:rFonts w:cs="Arial"/>
            <w:szCs w:val="24"/>
            <w:lang w:val="hr-HR" w:eastAsia="en-US"/>
          </w:rPr>
          <w:t>@eps.rs</w:t>
        </w:r>
      </w:hyperlink>
      <w:r>
        <w:rPr>
          <w:rStyle w:val="Hyperlink"/>
          <w:rFonts w:cs="Arial"/>
          <w:szCs w:val="24"/>
          <w:lang w:eastAsia="en-US"/>
        </w:rPr>
        <w:t>,</w:t>
      </w:r>
      <w:r w:rsidRPr="00991A45">
        <w:rPr>
          <w:rFonts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CD3C73" w:rsidRPr="00991A45" w:rsidRDefault="00CD3C73" w:rsidP="00CD3C73">
      <w:pPr>
        <w:jc w:val="both"/>
        <w:rPr>
          <w:rFonts w:cs="Arial"/>
          <w:szCs w:val="24"/>
        </w:rPr>
      </w:pPr>
      <w:r w:rsidRPr="00991A45">
        <w:rPr>
          <w:rFonts w:cs="Arial"/>
          <w:szCs w:val="24"/>
        </w:rPr>
        <w:t>Наручилац ће у року од три дана по пријему захтева</w:t>
      </w:r>
      <w:r>
        <w:rPr>
          <w:rFonts w:cs="Arial"/>
          <w:szCs w:val="24"/>
        </w:rPr>
        <w:t xml:space="preserve"> објавити</w:t>
      </w:r>
      <w:r w:rsidRPr="00991A45">
        <w:rPr>
          <w:rFonts w:cs="Arial"/>
          <w:szCs w:val="24"/>
        </w:rPr>
        <w:t xml:space="preserve"> на Порталу јавних набавки и својој интернет страници.</w:t>
      </w:r>
    </w:p>
    <w:p w:rsidR="00CD3C73" w:rsidRPr="00991A45" w:rsidRDefault="00CD3C73" w:rsidP="00CD3C73">
      <w:pPr>
        <w:jc w:val="both"/>
        <w:rPr>
          <w:rFonts w:cs="Arial"/>
          <w:szCs w:val="24"/>
        </w:rPr>
      </w:pPr>
      <w:r w:rsidRPr="00991A45">
        <w:rPr>
          <w:rFonts w:cs="Arial"/>
          <w:szCs w:val="24"/>
        </w:rPr>
        <w:t>Комуникација у поступку јавне набавке се врши на начин одређен чланом 20. Закона.</w:t>
      </w:r>
    </w:p>
    <w:p w:rsidR="00CD3C73" w:rsidRDefault="00CD3C73" w:rsidP="00CD3C73">
      <w:pPr>
        <w:suppressAutoHyphens w:val="0"/>
        <w:jc w:val="both"/>
        <w:rPr>
          <w:rFonts w:cs="Arial"/>
          <w:b/>
          <w:szCs w:val="24"/>
          <w:lang w:val="sr-Cyrl-CS" w:eastAsia="en-US"/>
        </w:rPr>
      </w:pPr>
    </w:p>
    <w:p w:rsidR="00CD3C73" w:rsidRPr="00BD08A8" w:rsidRDefault="00DC648F" w:rsidP="00CD3C73">
      <w:pPr>
        <w:suppressAutoHyphens w:val="0"/>
        <w:jc w:val="both"/>
        <w:rPr>
          <w:rFonts w:cs="Arial"/>
          <w:szCs w:val="24"/>
          <w:lang w:val="ru-RU" w:eastAsia="en-US"/>
        </w:rPr>
      </w:pPr>
      <w:r>
        <w:rPr>
          <w:rFonts w:cs="Arial"/>
          <w:b/>
          <w:szCs w:val="24"/>
          <w:lang w:eastAsia="en-US"/>
        </w:rPr>
        <w:t>7</w:t>
      </w:r>
      <w:r w:rsidR="00CD3C73" w:rsidRPr="00BD08A8">
        <w:rPr>
          <w:rFonts w:cs="Arial"/>
          <w:b/>
          <w:szCs w:val="24"/>
          <w:lang w:val="sr-Cyrl-CS" w:eastAsia="en-US"/>
        </w:rPr>
        <w:t>.1</w:t>
      </w:r>
      <w:r w:rsidR="00CD3C73">
        <w:rPr>
          <w:rFonts w:cs="Arial"/>
          <w:b/>
          <w:szCs w:val="24"/>
          <w:lang w:val="sr-Cyrl-CS" w:eastAsia="en-US"/>
        </w:rPr>
        <w:t>3</w:t>
      </w:r>
      <w:r w:rsidR="00CD3C73" w:rsidRPr="00BD08A8">
        <w:rPr>
          <w:rFonts w:cs="Arial"/>
          <w:b/>
          <w:szCs w:val="24"/>
          <w:lang w:val="sr-Cyrl-CS" w:eastAsia="en-US"/>
        </w:rPr>
        <w:t xml:space="preserve">. </w:t>
      </w:r>
      <w:r w:rsidR="00CD3C73" w:rsidRPr="00BD08A8">
        <w:rPr>
          <w:rFonts w:cs="Arial"/>
          <w:b/>
          <w:bCs/>
          <w:szCs w:val="24"/>
        </w:rPr>
        <w:t>ДОДАТНА ОБЈАШЊЕЊА ОД ПОНУЂАЧА ПОСЛЕ ОТВАРАЊА ПОНУДА И КОНТРОЛА КОД ПОНУЂАЧА ОДНОСНО ЊЕГОВОГ ПОДИЗВОЂАЧА</w:t>
      </w:r>
    </w:p>
    <w:p w:rsidR="00CD3C73" w:rsidRPr="00BD08A8" w:rsidRDefault="00CD3C73" w:rsidP="00CD3C73">
      <w:pPr>
        <w:suppressAutoHyphens w:val="0"/>
        <w:jc w:val="both"/>
        <w:rPr>
          <w:rFonts w:cs="Arial"/>
          <w:b/>
          <w:szCs w:val="24"/>
          <w:lang w:val="sr-Cyrl-CS" w:eastAsia="en-US"/>
        </w:rPr>
      </w:pPr>
    </w:p>
    <w:p w:rsidR="00CD3C73" w:rsidRPr="00BD08A8" w:rsidRDefault="00CD3C73" w:rsidP="00CD3C73">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После отварања понуда, </w:t>
      </w:r>
      <w:r>
        <w:rPr>
          <w:rFonts w:eastAsia="Arial Unicode MS" w:cs="Arial"/>
          <w:color w:val="000000"/>
          <w:kern w:val="1"/>
          <w:szCs w:val="24"/>
        </w:rPr>
        <w:t>Н</w:t>
      </w:r>
      <w:r w:rsidRPr="00BD08A8">
        <w:rPr>
          <w:rFonts w:eastAsia="Arial Unicode MS" w:cs="Arial"/>
          <w:color w:val="000000"/>
          <w:kern w:val="1"/>
          <w:szCs w:val="24"/>
        </w:rPr>
        <w:t>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r w:rsidRPr="00BD08A8">
        <w:rPr>
          <w:rFonts w:cs="Arial"/>
          <w:szCs w:val="24"/>
          <w:lang w:val="ru-RU" w:eastAsia="en-US"/>
        </w:rPr>
        <w:t>)</w:t>
      </w:r>
      <w:r w:rsidRPr="00BD08A8">
        <w:rPr>
          <w:rFonts w:eastAsia="Arial Unicode MS" w:cs="Arial"/>
          <w:color w:val="000000"/>
          <w:kern w:val="1"/>
          <w:szCs w:val="24"/>
        </w:rPr>
        <w:t xml:space="preserve">. </w:t>
      </w:r>
    </w:p>
    <w:p w:rsidR="00CD3C73" w:rsidRPr="00BD08A8" w:rsidRDefault="00CD3C73" w:rsidP="00CD3C73">
      <w:pPr>
        <w:spacing w:line="100" w:lineRule="atLeast"/>
        <w:jc w:val="both"/>
        <w:rPr>
          <w:rFonts w:eastAsia="TimesNewRomanPSMT" w:cs="Arial"/>
          <w:bCs/>
          <w:color w:val="000000"/>
          <w:kern w:val="1"/>
          <w:szCs w:val="24"/>
        </w:rPr>
      </w:pPr>
    </w:p>
    <w:p w:rsidR="00CD3C73" w:rsidRPr="00BD08A8" w:rsidRDefault="00CD3C73" w:rsidP="00CD3C73">
      <w:pPr>
        <w:tabs>
          <w:tab w:val="left" w:pos="-135"/>
          <w:tab w:val="left" w:pos="0"/>
          <w:tab w:val="left" w:pos="120"/>
        </w:tabs>
        <w:spacing w:line="100" w:lineRule="atLeast"/>
        <w:jc w:val="both"/>
        <w:rPr>
          <w:rFonts w:eastAsia="TimesNewRomanPSMT" w:cs="Arial"/>
          <w:bCs/>
          <w:color w:val="000000"/>
          <w:kern w:val="1"/>
          <w:szCs w:val="24"/>
        </w:rPr>
      </w:pPr>
      <w:r w:rsidRPr="00BD08A8">
        <w:rPr>
          <w:rFonts w:eastAsia="TimesNewRomanPSMT" w:cs="Arial"/>
          <w:bCs/>
          <w:color w:val="000000"/>
          <w:kern w:val="1"/>
          <w:szCs w:val="24"/>
        </w:rPr>
        <w:t xml:space="preserve">Уколико </w:t>
      </w:r>
      <w:r>
        <w:rPr>
          <w:rFonts w:eastAsia="TimesNewRomanPSMT" w:cs="Arial"/>
          <w:bCs/>
          <w:color w:val="000000"/>
          <w:kern w:val="1"/>
          <w:szCs w:val="24"/>
        </w:rPr>
        <w:t>Н</w:t>
      </w:r>
      <w:r w:rsidRPr="00BD08A8">
        <w:rPr>
          <w:rFonts w:eastAsia="TimesNewRomanPSMT" w:cs="Arial"/>
          <w:bCs/>
          <w:color w:val="000000"/>
          <w:kern w:val="1"/>
          <w:szCs w:val="24"/>
        </w:rPr>
        <w:t>аручилац оцени да су потребна додатна објашњења или је потребно извршити</w:t>
      </w:r>
      <w:r w:rsidRPr="00BD08A8">
        <w:rPr>
          <w:rFonts w:eastAsia="Arial Unicode MS" w:cs="Arial"/>
          <w:color w:val="000000"/>
          <w:kern w:val="1"/>
          <w:szCs w:val="24"/>
        </w:rPr>
        <w:t xml:space="preserve"> контролу (увид) код понуђача, односно његовог подизвођача</w:t>
      </w:r>
      <w:r w:rsidRPr="00BD08A8">
        <w:rPr>
          <w:rFonts w:eastAsia="TimesNewRomanPSMT" w:cs="Arial"/>
          <w:bCs/>
          <w:color w:val="000000"/>
          <w:kern w:val="1"/>
          <w:szCs w:val="24"/>
        </w:rPr>
        <w:t xml:space="preserve">, </w:t>
      </w:r>
      <w:r>
        <w:rPr>
          <w:rFonts w:eastAsia="TimesNewRomanPSMT" w:cs="Arial"/>
          <w:bCs/>
          <w:color w:val="000000"/>
          <w:kern w:val="1"/>
          <w:szCs w:val="24"/>
        </w:rPr>
        <w:t>Н</w:t>
      </w:r>
      <w:r w:rsidRPr="00BD08A8">
        <w:rPr>
          <w:rFonts w:eastAsia="TimesNewRomanPSMT" w:cs="Arial"/>
          <w:bCs/>
          <w:color w:val="000000"/>
          <w:kern w:val="1"/>
          <w:szCs w:val="24"/>
        </w:rPr>
        <w:t xml:space="preserve">аручилац ће понуђачу </w:t>
      </w:r>
      <w:r w:rsidRPr="00BD08A8">
        <w:rPr>
          <w:rFonts w:eastAsia="TimesNewRomanPSMT" w:cs="Arial"/>
          <w:bCs/>
          <w:color w:val="000000"/>
          <w:kern w:val="1"/>
          <w:szCs w:val="24"/>
        </w:rPr>
        <w:lastRenderedPageBreak/>
        <w:t xml:space="preserve">оставити примерени рок да поступи по позиву наручиоца, односно да омогући </w:t>
      </w:r>
      <w:r>
        <w:rPr>
          <w:rFonts w:eastAsia="TimesNewRomanPSMT" w:cs="Arial"/>
          <w:bCs/>
          <w:color w:val="000000"/>
          <w:kern w:val="1"/>
          <w:szCs w:val="24"/>
        </w:rPr>
        <w:t>Н</w:t>
      </w:r>
      <w:r w:rsidRPr="00BD08A8">
        <w:rPr>
          <w:rFonts w:eastAsia="TimesNewRomanPSMT" w:cs="Arial"/>
          <w:bCs/>
          <w:color w:val="000000"/>
          <w:kern w:val="1"/>
          <w:szCs w:val="24"/>
        </w:rPr>
        <w:t xml:space="preserve">аручиоцу контролу (увид) код понуђача, као и код његовог подизвођача. </w:t>
      </w:r>
    </w:p>
    <w:p w:rsidR="00CD3C73" w:rsidRPr="00BD08A8" w:rsidRDefault="00CD3C73" w:rsidP="00CD3C73">
      <w:pPr>
        <w:tabs>
          <w:tab w:val="left" w:pos="-135"/>
          <w:tab w:val="left" w:pos="0"/>
          <w:tab w:val="left" w:pos="120"/>
        </w:tabs>
        <w:spacing w:line="100" w:lineRule="atLeast"/>
        <w:jc w:val="both"/>
        <w:rPr>
          <w:rFonts w:eastAsia="Arial Unicode MS" w:cs="Arial"/>
          <w:color w:val="000000"/>
          <w:kern w:val="1"/>
          <w:szCs w:val="24"/>
        </w:rPr>
      </w:pPr>
    </w:p>
    <w:p w:rsidR="00CD3C73" w:rsidRPr="00BD08A8" w:rsidRDefault="00CD3C73" w:rsidP="00CD3C73">
      <w:pPr>
        <w:tabs>
          <w:tab w:val="left" w:pos="-135"/>
          <w:tab w:val="left" w:pos="0"/>
          <w:tab w:val="left" w:pos="120"/>
        </w:tabs>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D3C73" w:rsidRPr="00BD3602" w:rsidRDefault="00CD3C73" w:rsidP="00CD3C73">
      <w:pPr>
        <w:tabs>
          <w:tab w:val="left" w:pos="-135"/>
          <w:tab w:val="left" w:pos="0"/>
          <w:tab w:val="left" w:pos="120"/>
        </w:tabs>
        <w:spacing w:line="100" w:lineRule="atLeast"/>
        <w:jc w:val="both"/>
        <w:rPr>
          <w:rFonts w:ascii="Nyala" w:eastAsia="Arial Unicode MS" w:hAnsi="Nyala" w:cs="Arial"/>
          <w:color w:val="000000"/>
          <w:kern w:val="1"/>
          <w:szCs w:val="24"/>
        </w:rPr>
      </w:pPr>
    </w:p>
    <w:p w:rsidR="00CD3C73" w:rsidRPr="00BD08A8" w:rsidRDefault="00CD3C73" w:rsidP="00CD3C73">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Ако се понуђач не сагласи са исправком рачунских грешака, </w:t>
      </w:r>
      <w:r>
        <w:rPr>
          <w:rFonts w:eastAsia="Arial Unicode MS" w:cs="Arial"/>
          <w:color w:val="000000"/>
          <w:kern w:val="1"/>
          <w:szCs w:val="24"/>
        </w:rPr>
        <w:t>Н</w:t>
      </w:r>
      <w:r w:rsidRPr="00BD08A8">
        <w:rPr>
          <w:rFonts w:eastAsia="Arial Unicode MS" w:cs="Arial"/>
          <w:color w:val="000000"/>
          <w:kern w:val="1"/>
          <w:szCs w:val="24"/>
        </w:rPr>
        <w:t>аручил</w:t>
      </w:r>
      <w:r w:rsidRPr="00BD08A8">
        <w:rPr>
          <w:rFonts w:eastAsia="Arial Unicode MS" w:cs="Arial"/>
          <w:color w:val="000000"/>
          <w:kern w:val="1"/>
          <w:szCs w:val="24"/>
          <w:lang w:val="sr-Cyrl-CS"/>
        </w:rPr>
        <w:t>а</w:t>
      </w:r>
      <w:r w:rsidRPr="00BD08A8">
        <w:rPr>
          <w:rFonts w:eastAsia="Arial Unicode MS" w:cs="Arial"/>
          <w:color w:val="000000"/>
          <w:kern w:val="1"/>
          <w:szCs w:val="24"/>
        </w:rPr>
        <w:t xml:space="preserve">ц ће његову понуду одбити као неприхватљиву. </w:t>
      </w:r>
    </w:p>
    <w:p w:rsidR="00CD3C73" w:rsidRPr="00E67C7A" w:rsidRDefault="00CD3C73" w:rsidP="00CD3C73">
      <w:pPr>
        <w:tabs>
          <w:tab w:val="left" w:pos="360"/>
        </w:tabs>
        <w:suppressAutoHyphens w:val="0"/>
        <w:spacing w:after="200"/>
        <w:contextualSpacing/>
        <w:jc w:val="both"/>
        <w:rPr>
          <w:rFonts w:ascii="Nyala" w:hAnsi="Nyala" w:cs="Arial"/>
          <w:b/>
          <w:szCs w:val="24"/>
          <w:lang w:eastAsia="en-US"/>
        </w:rPr>
      </w:pPr>
    </w:p>
    <w:p w:rsidR="00CD3C73" w:rsidRPr="00BD08A8" w:rsidRDefault="00DC648F" w:rsidP="00CD3C73">
      <w:pPr>
        <w:tabs>
          <w:tab w:val="left" w:pos="360"/>
        </w:tabs>
        <w:suppressAutoHyphens w:val="0"/>
        <w:spacing w:after="200"/>
        <w:contextualSpacing/>
        <w:jc w:val="both"/>
        <w:rPr>
          <w:rFonts w:cs="Arial"/>
          <w:b/>
          <w:szCs w:val="24"/>
          <w:lang w:val="sr-Cyrl-CS" w:eastAsia="en-US"/>
        </w:rPr>
      </w:pPr>
      <w:r>
        <w:rPr>
          <w:rFonts w:cs="Arial"/>
          <w:b/>
          <w:szCs w:val="24"/>
          <w:lang w:eastAsia="en-US"/>
        </w:rPr>
        <w:t>7</w:t>
      </w:r>
      <w:r w:rsidR="00CD3C73" w:rsidRPr="00BD08A8">
        <w:rPr>
          <w:rFonts w:cs="Arial"/>
          <w:b/>
          <w:szCs w:val="24"/>
          <w:lang w:eastAsia="en-US"/>
        </w:rPr>
        <w:t>.1</w:t>
      </w:r>
      <w:r>
        <w:rPr>
          <w:rFonts w:cs="Arial"/>
          <w:b/>
          <w:szCs w:val="24"/>
          <w:lang w:eastAsia="en-US"/>
        </w:rPr>
        <w:t>4</w:t>
      </w:r>
      <w:r w:rsidR="00CD3C73" w:rsidRPr="00BD08A8">
        <w:rPr>
          <w:rFonts w:cs="Arial"/>
          <w:b/>
          <w:szCs w:val="24"/>
          <w:lang w:eastAsia="en-US"/>
        </w:rPr>
        <w:t>.</w:t>
      </w:r>
      <w:r w:rsidR="00CD3C73" w:rsidRPr="00BD08A8">
        <w:rPr>
          <w:rFonts w:cs="Arial"/>
          <w:b/>
          <w:szCs w:val="24"/>
          <w:lang w:val="sr-Cyrl-CS" w:eastAsia="en-US"/>
        </w:rPr>
        <w:t>ПОШТОВАЊЕ ОБАВЕЗА КОЈЕ ПРОИЗИЛАЗЕ ИЗ ВАЖЕЋИХ ПРОПИСА</w:t>
      </w:r>
    </w:p>
    <w:p w:rsidR="00CD3C73" w:rsidRPr="00BD08A8" w:rsidRDefault="00CD3C73" w:rsidP="00CD3C73">
      <w:pPr>
        <w:tabs>
          <w:tab w:val="left" w:pos="360"/>
        </w:tabs>
        <w:suppressAutoHyphens w:val="0"/>
        <w:spacing w:after="200"/>
        <w:contextualSpacing/>
        <w:jc w:val="both"/>
        <w:rPr>
          <w:rFonts w:cs="Arial"/>
          <w:b/>
          <w:szCs w:val="24"/>
          <w:lang w:val="sr-Cyrl-CS" w:eastAsia="en-US"/>
        </w:rPr>
      </w:pPr>
    </w:p>
    <w:p w:rsidR="00CD3C73" w:rsidRPr="00BD08A8" w:rsidRDefault="00CD3C73" w:rsidP="00CD3C73">
      <w:pPr>
        <w:jc w:val="both"/>
        <w:rPr>
          <w:rFonts w:eastAsia="Arial Unicode MS" w:cs="Arial"/>
          <w:i/>
          <w:kern w:val="1"/>
          <w:szCs w:val="24"/>
          <w:lang w:val="sr-Cyrl-CS"/>
        </w:rPr>
      </w:pPr>
      <w:r w:rsidRPr="00BD08A8">
        <w:rPr>
          <w:rFonts w:eastAsia="Arial Unicode MS" w:cs="Arial"/>
          <w:color w:val="000000"/>
          <w:kern w:val="1"/>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Pr>
          <w:rFonts w:eastAsia="Arial Unicode MS" w:cs="Arial"/>
          <w:color w:val="000000"/>
          <w:kern w:val="1"/>
          <w:szCs w:val="24"/>
        </w:rPr>
        <w:t xml:space="preserve"> нема забрану обављања делатности која је на снази у време подношења понуде</w:t>
      </w:r>
      <w:r w:rsidRPr="00233222">
        <w:rPr>
          <w:rFonts w:eastAsia="Arial Unicode MS" w:cs="Arial"/>
          <w:color w:val="000000"/>
          <w:kern w:val="1"/>
          <w:szCs w:val="24"/>
        </w:rPr>
        <w:t>.  (</w:t>
      </w:r>
      <w:r w:rsidRPr="00233222">
        <w:rPr>
          <w:rFonts w:eastAsia="Arial Unicode MS" w:cs="Arial"/>
          <w:i/>
          <w:kern w:val="1"/>
          <w:szCs w:val="24"/>
          <w:lang w:val="sr-Cyrl-CS"/>
        </w:rPr>
        <w:t>Образац изјав</w:t>
      </w:r>
      <w:r w:rsidRPr="00233222">
        <w:rPr>
          <w:rFonts w:eastAsia="Arial Unicode MS" w:cs="Arial"/>
          <w:i/>
          <w:kern w:val="1"/>
          <w:szCs w:val="24"/>
        </w:rPr>
        <w:t xml:space="preserve">е дат у делу </w:t>
      </w:r>
      <w:r w:rsidR="00237BAD">
        <w:rPr>
          <w:rFonts w:eastAsia="Arial Unicode MS" w:cs="Arial"/>
          <w:i/>
          <w:kern w:val="1"/>
          <w:szCs w:val="24"/>
        </w:rPr>
        <w:t>5</w:t>
      </w:r>
      <w:r w:rsidRPr="001A1E30">
        <w:rPr>
          <w:rFonts w:eastAsia="Arial Unicode MS" w:cs="Arial"/>
          <w:i/>
          <w:kern w:val="1"/>
          <w:szCs w:val="24"/>
        </w:rPr>
        <w:t xml:space="preserve">. Образац </w:t>
      </w:r>
      <w:r w:rsidR="001A1E30" w:rsidRPr="001A1E30">
        <w:rPr>
          <w:rFonts w:eastAsia="Arial Unicode MS" w:cs="Arial"/>
          <w:i/>
          <w:kern w:val="1"/>
          <w:szCs w:val="24"/>
        </w:rPr>
        <w:t>8</w:t>
      </w:r>
      <w:r w:rsidRPr="00233222">
        <w:rPr>
          <w:rFonts w:eastAsia="Arial Unicode MS" w:cs="Arial"/>
          <w:i/>
          <w:kern w:val="1"/>
          <w:szCs w:val="24"/>
        </w:rPr>
        <w:t xml:space="preserve">. </w:t>
      </w:r>
      <w:r w:rsidRPr="00233222">
        <w:rPr>
          <w:rFonts w:eastAsia="Arial Unicode MS" w:cs="Arial"/>
          <w:i/>
          <w:kern w:val="1"/>
          <w:szCs w:val="24"/>
          <w:lang w:val="sr-Cyrl-CS"/>
        </w:rPr>
        <w:t>ове конкурсне документације).</w:t>
      </w:r>
    </w:p>
    <w:p w:rsidR="00CD3C73" w:rsidRDefault="00CD3C73" w:rsidP="00CD3C73">
      <w:pPr>
        <w:spacing w:line="100" w:lineRule="atLeast"/>
        <w:jc w:val="both"/>
        <w:rPr>
          <w:rFonts w:ascii="Nyala" w:hAnsi="Nyala" w:cs="Arial"/>
          <w:b/>
          <w:bCs/>
          <w:szCs w:val="24"/>
        </w:rPr>
      </w:pPr>
    </w:p>
    <w:p w:rsidR="00CD3C73" w:rsidRPr="00BD08A8" w:rsidRDefault="00237BAD" w:rsidP="00CD3C73">
      <w:pPr>
        <w:spacing w:line="100" w:lineRule="atLeast"/>
        <w:jc w:val="both"/>
        <w:rPr>
          <w:rFonts w:eastAsia="Arial Unicode MS" w:cs="Arial"/>
          <w:b/>
          <w:bCs/>
          <w:color w:val="000000"/>
          <w:kern w:val="1"/>
          <w:szCs w:val="24"/>
        </w:rPr>
      </w:pPr>
      <w:r>
        <w:rPr>
          <w:rFonts w:cs="Arial"/>
          <w:b/>
          <w:bCs/>
          <w:szCs w:val="24"/>
        </w:rPr>
        <w:t>7</w:t>
      </w:r>
      <w:r w:rsidR="00CD3C73" w:rsidRPr="00117507">
        <w:rPr>
          <w:rFonts w:cs="Arial"/>
          <w:b/>
          <w:bCs/>
          <w:szCs w:val="24"/>
        </w:rPr>
        <w:t>.1</w:t>
      </w:r>
      <w:r>
        <w:rPr>
          <w:rFonts w:cs="Arial"/>
          <w:b/>
          <w:bCs/>
          <w:szCs w:val="24"/>
        </w:rPr>
        <w:t>5</w:t>
      </w:r>
      <w:r w:rsidR="00CD3C73" w:rsidRPr="00117507">
        <w:rPr>
          <w:rFonts w:cs="Arial"/>
          <w:b/>
          <w:bCs/>
          <w:szCs w:val="24"/>
        </w:rPr>
        <w:t>. НАЧИН</w:t>
      </w:r>
      <w:r w:rsidR="00CD3C73" w:rsidRPr="00BD08A8">
        <w:rPr>
          <w:rFonts w:cs="Arial"/>
          <w:b/>
          <w:bCs/>
          <w:szCs w:val="24"/>
        </w:rPr>
        <w:t xml:space="preserve"> И РОК ЗА ПОДНОШЕЊЕ ЗАХТЕВА ЗА ЗАШТИТУ ПРАВА ПОНУЂАЧА</w:t>
      </w:r>
    </w:p>
    <w:p w:rsidR="00CD3C73" w:rsidRPr="00BD08A8" w:rsidRDefault="00CD3C73" w:rsidP="00CD3C73">
      <w:pPr>
        <w:spacing w:line="100" w:lineRule="atLeast"/>
        <w:ind w:left="720"/>
        <w:jc w:val="both"/>
        <w:rPr>
          <w:rFonts w:eastAsia="Arial Unicode MS" w:cs="Arial"/>
          <w:b/>
          <w:bCs/>
          <w:color w:val="000000"/>
          <w:kern w:val="1"/>
          <w:szCs w:val="24"/>
        </w:rPr>
      </w:pPr>
    </w:p>
    <w:p w:rsidR="00CD3C73" w:rsidRPr="003D7DC1" w:rsidRDefault="00CD3C73" w:rsidP="00CD3C73">
      <w:pPr>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CD3C73" w:rsidRPr="003D7DC1" w:rsidRDefault="00CD3C73" w:rsidP="00CD3C73">
      <w:pPr>
        <w:jc w:val="both"/>
        <w:rPr>
          <w:rFonts w:cs="Arial"/>
          <w:szCs w:val="24"/>
        </w:rPr>
      </w:pPr>
      <w:r>
        <w:rPr>
          <w:rFonts w:cs="Arial"/>
          <w:szCs w:val="24"/>
          <w:lang w:val="sr-Latn-CS" w:eastAsia="sr-Latn-CS"/>
        </w:rPr>
        <w:t>Захтев</w:t>
      </w:r>
      <w:r w:rsidR="00237BAD">
        <w:rPr>
          <w:rFonts w:cs="Arial"/>
          <w:szCs w:val="24"/>
          <w:lang w:val="sr-Latn-CS" w:eastAsia="sr-Latn-CS"/>
        </w:rPr>
        <w:t xml:space="preserve"> </w:t>
      </w:r>
      <w:r>
        <w:rPr>
          <w:rFonts w:cs="Arial"/>
          <w:szCs w:val="24"/>
          <w:lang w:val="sr-Latn-CS" w:eastAsia="sr-Latn-CS"/>
        </w:rPr>
        <w:t>за</w:t>
      </w:r>
      <w:r w:rsidR="00237BAD">
        <w:rPr>
          <w:rFonts w:cs="Arial"/>
          <w:szCs w:val="24"/>
          <w:lang w:val="sr-Latn-CS" w:eastAsia="sr-Latn-CS"/>
        </w:rPr>
        <w:t xml:space="preserve"> </w:t>
      </w:r>
      <w:r>
        <w:rPr>
          <w:rFonts w:cs="Arial"/>
          <w:szCs w:val="24"/>
          <w:lang w:val="sr-Latn-CS" w:eastAsia="sr-Latn-CS"/>
        </w:rPr>
        <w:t>заштиту</w:t>
      </w:r>
      <w:r w:rsidR="00237BAD">
        <w:rPr>
          <w:rFonts w:cs="Arial"/>
          <w:szCs w:val="24"/>
          <w:lang w:val="sr-Latn-CS" w:eastAsia="sr-Latn-CS"/>
        </w:rPr>
        <w:t xml:space="preserve"> </w:t>
      </w:r>
      <w:r>
        <w:rPr>
          <w:rFonts w:cs="Arial"/>
          <w:szCs w:val="24"/>
          <w:lang w:val="sr-Latn-CS" w:eastAsia="sr-Latn-CS"/>
        </w:rPr>
        <w:t>права</w:t>
      </w:r>
      <w:r w:rsidR="00237BAD">
        <w:rPr>
          <w:rFonts w:cs="Arial"/>
          <w:szCs w:val="24"/>
          <w:lang w:val="sr-Latn-CS" w:eastAsia="sr-Latn-CS"/>
        </w:rPr>
        <w:t xml:space="preserve"> </w:t>
      </w:r>
      <w:r>
        <w:rPr>
          <w:rFonts w:cs="Arial"/>
          <w:szCs w:val="24"/>
          <w:lang w:val="sr-Latn-CS" w:eastAsia="sr-Latn-CS"/>
        </w:rPr>
        <w:t>може</w:t>
      </w:r>
      <w:r w:rsidR="00237BAD">
        <w:rPr>
          <w:rFonts w:cs="Arial"/>
          <w:szCs w:val="24"/>
          <w:lang w:val="sr-Latn-CS" w:eastAsia="sr-Latn-CS"/>
        </w:rPr>
        <w:t xml:space="preserve"> </w:t>
      </w:r>
      <w:r>
        <w:rPr>
          <w:rFonts w:cs="Arial"/>
          <w:szCs w:val="24"/>
          <w:lang w:val="sr-Latn-CS" w:eastAsia="sr-Latn-CS"/>
        </w:rPr>
        <w:t>да</w:t>
      </w:r>
      <w:r w:rsidR="00237BAD">
        <w:rPr>
          <w:rFonts w:cs="Arial"/>
          <w:szCs w:val="24"/>
          <w:lang w:val="sr-Latn-CS" w:eastAsia="sr-Latn-CS"/>
        </w:rPr>
        <w:t xml:space="preserve"> </w:t>
      </w:r>
      <w:r>
        <w:rPr>
          <w:rFonts w:cs="Arial"/>
          <w:szCs w:val="24"/>
          <w:lang w:val="sr-Latn-CS" w:eastAsia="sr-Latn-CS"/>
        </w:rPr>
        <w:t>поднесе</w:t>
      </w:r>
      <w:r w:rsidR="00237BAD">
        <w:rPr>
          <w:rFonts w:cs="Arial"/>
          <w:szCs w:val="24"/>
          <w:lang w:val="sr-Latn-CS" w:eastAsia="sr-Latn-CS"/>
        </w:rPr>
        <w:t xml:space="preserve"> </w:t>
      </w:r>
      <w:r>
        <w:rPr>
          <w:rFonts w:cs="Arial"/>
          <w:szCs w:val="24"/>
          <w:lang w:val="sr-Latn-CS" w:eastAsia="sr-Latn-CS"/>
        </w:rPr>
        <w:t>понуђач</w:t>
      </w:r>
      <w:r w:rsidRPr="003D7DC1">
        <w:rPr>
          <w:rFonts w:cs="Arial"/>
          <w:szCs w:val="24"/>
          <w:lang w:val="sr-Latn-CS" w:eastAsia="sr-Latn-CS"/>
        </w:rPr>
        <w:t xml:space="preserve">, </w:t>
      </w:r>
      <w:r>
        <w:rPr>
          <w:rFonts w:cs="Arial"/>
          <w:szCs w:val="24"/>
          <w:lang w:val="sr-Latn-CS" w:eastAsia="sr-Latn-CS"/>
        </w:rPr>
        <w:t>односно</w:t>
      </w:r>
      <w:r w:rsidR="00237BAD">
        <w:rPr>
          <w:rFonts w:cs="Arial"/>
          <w:szCs w:val="24"/>
          <w:lang w:val="sr-Latn-CS" w:eastAsia="sr-Latn-CS"/>
        </w:rPr>
        <w:t xml:space="preserve"> </w:t>
      </w:r>
      <w:r>
        <w:rPr>
          <w:rFonts w:cs="Arial"/>
          <w:szCs w:val="24"/>
          <w:lang w:val="sr-Latn-CS" w:eastAsia="sr-Latn-CS"/>
        </w:rPr>
        <w:t>заинтересовано</w:t>
      </w:r>
      <w:r w:rsidR="00237BAD">
        <w:rPr>
          <w:rFonts w:cs="Arial"/>
          <w:szCs w:val="24"/>
          <w:lang w:val="sr-Latn-CS" w:eastAsia="sr-Latn-CS"/>
        </w:rPr>
        <w:t xml:space="preserve"> </w:t>
      </w:r>
      <w:r>
        <w:rPr>
          <w:rFonts w:cs="Arial"/>
          <w:szCs w:val="24"/>
          <w:lang w:val="sr-Latn-CS" w:eastAsia="sr-Latn-CS"/>
        </w:rPr>
        <w:t>лице</w:t>
      </w:r>
      <w:r w:rsidRPr="003D7DC1">
        <w:rPr>
          <w:rFonts w:cs="Arial"/>
          <w:szCs w:val="24"/>
          <w:lang w:val="sr-Latn-CS" w:eastAsia="sr-Latn-CS"/>
        </w:rPr>
        <w:t xml:space="preserve">, </w:t>
      </w:r>
      <w:r>
        <w:rPr>
          <w:rFonts w:cs="Arial"/>
          <w:szCs w:val="24"/>
          <w:lang w:val="sr-Latn-CS" w:eastAsia="sr-Latn-CS"/>
        </w:rPr>
        <w:t>који</w:t>
      </w:r>
      <w:r w:rsidR="00237BAD">
        <w:rPr>
          <w:rFonts w:cs="Arial"/>
          <w:szCs w:val="24"/>
          <w:lang w:val="sr-Latn-CS" w:eastAsia="sr-Latn-CS"/>
        </w:rPr>
        <w:t xml:space="preserve"> </w:t>
      </w:r>
      <w:r>
        <w:rPr>
          <w:rFonts w:cs="Arial"/>
          <w:szCs w:val="24"/>
          <w:lang w:val="sr-Latn-CS" w:eastAsia="sr-Latn-CS"/>
        </w:rPr>
        <w:t>има</w:t>
      </w:r>
      <w:r w:rsidR="00237BAD">
        <w:rPr>
          <w:rFonts w:cs="Arial"/>
          <w:szCs w:val="24"/>
          <w:lang w:val="sr-Latn-CS" w:eastAsia="sr-Latn-CS"/>
        </w:rPr>
        <w:t xml:space="preserve"> </w:t>
      </w:r>
      <w:r>
        <w:rPr>
          <w:rFonts w:cs="Arial"/>
          <w:szCs w:val="24"/>
          <w:lang w:val="sr-Latn-CS" w:eastAsia="sr-Latn-CS"/>
        </w:rPr>
        <w:t>интерес</w:t>
      </w:r>
      <w:r w:rsidR="00237BAD">
        <w:rPr>
          <w:rFonts w:cs="Arial"/>
          <w:szCs w:val="24"/>
          <w:lang w:val="sr-Latn-CS" w:eastAsia="sr-Latn-CS"/>
        </w:rPr>
        <w:t xml:space="preserve"> </w:t>
      </w:r>
      <w:r>
        <w:rPr>
          <w:rFonts w:cs="Arial"/>
          <w:szCs w:val="24"/>
          <w:lang w:val="sr-Latn-CS" w:eastAsia="sr-Latn-CS"/>
        </w:rPr>
        <w:t>за</w:t>
      </w:r>
      <w:r w:rsidR="00237BAD">
        <w:rPr>
          <w:rFonts w:cs="Arial"/>
          <w:szCs w:val="24"/>
          <w:lang w:val="sr-Latn-CS" w:eastAsia="sr-Latn-CS"/>
        </w:rPr>
        <w:t xml:space="preserve"> </w:t>
      </w:r>
      <w:r>
        <w:rPr>
          <w:rFonts w:cs="Arial"/>
          <w:szCs w:val="24"/>
          <w:lang w:val="sr-Latn-CS" w:eastAsia="sr-Latn-CS"/>
        </w:rPr>
        <w:t>доделу</w:t>
      </w:r>
      <w:r w:rsidR="00237BAD">
        <w:rPr>
          <w:rFonts w:cs="Arial"/>
          <w:szCs w:val="24"/>
          <w:lang w:val="sr-Latn-CS" w:eastAsia="sr-Latn-CS"/>
        </w:rPr>
        <w:t xml:space="preserve"> </w:t>
      </w:r>
      <w:r>
        <w:rPr>
          <w:rFonts w:cs="Arial"/>
          <w:szCs w:val="24"/>
          <w:lang w:val="sr-Latn-CS" w:eastAsia="sr-Latn-CS"/>
        </w:rPr>
        <w:t>уговора</w:t>
      </w:r>
      <w:r w:rsidRPr="003D7DC1">
        <w:rPr>
          <w:rFonts w:cs="Arial"/>
          <w:szCs w:val="24"/>
          <w:lang w:val="sr-Latn-CS" w:eastAsia="sr-Latn-CS"/>
        </w:rPr>
        <w:t xml:space="preserve">, </w:t>
      </w:r>
      <w:r>
        <w:rPr>
          <w:rFonts w:cs="Arial"/>
          <w:szCs w:val="24"/>
          <w:lang w:val="sr-Latn-CS" w:eastAsia="sr-Latn-CS"/>
        </w:rPr>
        <w:t>у</w:t>
      </w:r>
      <w:r w:rsidR="00237BAD">
        <w:rPr>
          <w:rFonts w:cs="Arial"/>
          <w:szCs w:val="24"/>
          <w:lang w:val="sr-Latn-CS" w:eastAsia="sr-Latn-CS"/>
        </w:rPr>
        <w:t xml:space="preserve"> </w:t>
      </w:r>
      <w:r>
        <w:rPr>
          <w:rFonts w:cs="Arial"/>
          <w:szCs w:val="24"/>
          <w:lang w:val="sr-Latn-CS" w:eastAsia="sr-Latn-CS"/>
        </w:rPr>
        <w:t>конкретном</w:t>
      </w:r>
      <w:r w:rsidR="00237BAD">
        <w:rPr>
          <w:rFonts w:cs="Arial"/>
          <w:szCs w:val="24"/>
          <w:lang w:val="sr-Latn-CS" w:eastAsia="sr-Latn-CS"/>
        </w:rPr>
        <w:t xml:space="preserve"> </w:t>
      </w:r>
      <w:r>
        <w:rPr>
          <w:rFonts w:cs="Arial"/>
          <w:szCs w:val="24"/>
          <w:lang w:val="sr-Latn-CS" w:eastAsia="sr-Latn-CS"/>
        </w:rPr>
        <w:t>поступку</w:t>
      </w:r>
      <w:r w:rsidR="00237BAD">
        <w:rPr>
          <w:rFonts w:cs="Arial"/>
          <w:szCs w:val="24"/>
          <w:lang w:val="sr-Latn-CS" w:eastAsia="sr-Latn-CS"/>
        </w:rPr>
        <w:t xml:space="preserve"> </w:t>
      </w:r>
      <w:r>
        <w:rPr>
          <w:rFonts w:cs="Arial"/>
          <w:szCs w:val="24"/>
          <w:lang w:val="sr-Latn-CS" w:eastAsia="sr-Latn-CS"/>
        </w:rPr>
        <w:t>јавне</w:t>
      </w:r>
      <w:r w:rsidR="00237BAD">
        <w:rPr>
          <w:rFonts w:cs="Arial"/>
          <w:szCs w:val="24"/>
          <w:lang w:val="sr-Latn-CS" w:eastAsia="sr-Latn-CS"/>
        </w:rPr>
        <w:t xml:space="preserve"> </w:t>
      </w:r>
      <w:r>
        <w:rPr>
          <w:rFonts w:cs="Arial"/>
          <w:szCs w:val="24"/>
          <w:lang w:val="sr-Latn-CS" w:eastAsia="sr-Latn-CS"/>
        </w:rPr>
        <w:t>набавке</w:t>
      </w:r>
      <w:r w:rsidR="00237BAD">
        <w:rPr>
          <w:rFonts w:cs="Arial"/>
          <w:szCs w:val="24"/>
          <w:lang w:val="sr-Latn-CS" w:eastAsia="sr-Latn-CS"/>
        </w:rPr>
        <w:t xml:space="preserve"> </w:t>
      </w:r>
      <w:r>
        <w:rPr>
          <w:rFonts w:cs="Arial"/>
          <w:szCs w:val="24"/>
          <w:lang w:val="sr-Latn-CS" w:eastAsia="sr-Latn-CS"/>
        </w:rPr>
        <w:t>и</w:t>
      </w:r>
      <w:r w:rsidR="00237BAD">
        <w:rPr>
          <w:rFonts w:cs="Arial"/>
          <w:szCs w:val="24"/>
          <w:lang w:val="sr-Latn-CS" w:eastAsia="sr-Latn-CS"/>
        </w:rPr>
        <w:t xml:space="preserve"> </w:t>
      </w:r>
      <w:r>
        <w:rPr>
          <w:rFonts w:cs="Arial"/>
          <w:szCs w:val="24"/>
          <w:lang w:val="sr-Latn-CS" w:eastAsia="sr-Latn-CS"/>
        </w:rPr>
        <w:t>који</w:t>
      </w:r>
      <w:r w:rsidR="00237BAD">
        <w:rPr>
          <w:rFonts w:cs="Arial"/>
          <w:szCs w:val="24"/>
          <w:lang w:val="sr-Latn-CS" w:eastAsia="sr-Latn-CS"/>
        </w:rPr>
        <w:t xml:space="preserve"> </w:t>
      </w:r>
      <w:r>
        <w:rPr>
          <w:rFonts w:cs="Arial"/>
          <w:szCs w:val="24"/>
          <w:lang w:val="sr-Latn-CS" w:eastAsia="sr-Latn-CS"/>
        </w:rPr>
        <w:t>је</w:t>
      </w:r>
      <w:r w:rsidR="00237BAD">
        <w:rPr>
          <w:rFonts w:cs="Arial"/>
          <w:szCs w:val="24"/>
          <w:lang w:val="sr-Latn-CS" w:eastAsia="sr-Latn-CS"/>
        </w:rPr>
        <w:t xml:space="preserve"> </w:t>
      </w:r>
      <w:r>
        <w:rPr>
          <w:rFonts w:cs="Arial"/>
          <w:szCs w:val="24"/>
          <w:lang w:val="sr-Latn-CS" w:eastAsia="sr-Latn-CS"/>
        </w:rPr>
        <w:t>претрпео</w:t>
      </w:r>
      <w:r w:rsidR="00237BAD">
        <w:rPr>
          <w:rFonts w:cs="Arial"/>
          <w:szCs w:val="24"/>
          <w:lang w:val="sr-Latn-CS" w:eastAsia="sr-Latn-CS"/>
        </w:rPr>
        <w:t xml:space="preserve"> </w:t>
      </w:r>
      <w:r>
        <w:rPr>
          <w:rFonts w:cs="Arial"/>
          <w:szCs w:val="24"/>
          <w:lang w:val="sr-Latn-CS" w:eastAsia="sr-Latn-CS"/>
        </w:rPr>
        <w:t>или</w:t>
      </w:r>
      <w:r w:rsidR="00237BAD">
        <w:rPr>
          <w:rFonts w:cs="Arial"/>
          <w:szCs w:val="24"/>
          <w:lang w:val="sr-Latn-CS" w:eastAsia="sr-Latn-CS"/>
        </w:rPr>
        <w:t xml:space="preserve"> </w:t>
      </w:r>
      <w:r>
        <w:rPr>
          <w:rFonts w:cs="Arial"/>
          <w:szCs w:val="24"/>
          <w:lang w:val="sr-Latn-CS" w:eastAsia="sr-Latn-CS"/>
        </w:rPr>
        <w:t>би</w:t>
      </w:r>
      <w:r w:rsidR="00237BAD">
        <w:rPr>
          <w:rFonts w:cs="Arial"/>
          <w:szCs w:val="24"/>
          <w:lang w:val="sr-Latn-CS" w:eastAsia="sr-Latn-CS"/>
        </w:rPr>
        <w:t xml:space="preserve"> </w:t>
      </w:r>
      <w:r>
        <w:rPr>
          <w:rFonts w:cs="Arial"/>
          <w:szCs w:val="24"/>
          <w:lang w:val="sr-Latn-CS" w:eastAsia="sr-Latn-CS"/>
        </w:rPr>
        <w:t>могао</w:t>
      </w:r>
      <w:r w:rsidR="00237BAD">
        <w:rPr>
          <w:rFonts w:cs="Arial"/>
          <w:szCs w:val="24"/>
          <w:lang w:val="sr-Latn-CS" w:eastAsia="sr-Latn-CS"/>
        </w:rPr>
        <w:t xml:space="preserve"> </w:t>
      </w:r>
      <w:r>
        <w:rPr>
          <w:rFonts w:cs="Arial"/>
          <w:szCs w:val="24"/>
          <w:lang w:val="sr-Latn-CS" w:eastAsia="sr-Latn-CS"/>
        </w:rPr>
        <w:t>да</w:t>
      </w:r>
      <w:r w:rsidR="00237BAD">
        <w:rPr>
          <w:rFonts w:cs="Arial"/>
          <w:szCs w:val="24"/>
          <w:lang w:val="sr-Latn-CS" w:eastAsia="sr-Latn-CS"/>
        </w:rPr>
        <w:t xml:space="preserve"> </w:t>
      </w:r>
      <w:r>
        <w:rPr>
          <w:rFonts w:cs="Arial"/>
          <w:szCs w:val="24"/>
          <w:lang w:val="sr-Latn-CS" w:eastAsia="sr-Latn-CS"/>
        </w:rPr>
        <w:t>претрпи</w:t>
      </w:r>
      <w:r w:rsidR="00237BAD">
        <w:rPr>
          <w:rFonts w:cs="Arial"/>
          <w:szCs w:val="24"/>
          <w:lang w:val="sr-Latn-CS" w:eastAsia="sr-Latn-CS"/>
        </w:rPr>
        <w:t xml:space="preserve"> </w:t>
      </w:r>
      <w:r>
        <w:rPr>
          <w:rFonts w:cs="Arial"/>
          <w:szCs w:val="24"/>
          <w:lang w:val="sr-Latn-CS" w:eastAsia="sr-Latn-CS"/>
        </w:rPr>
        <w:t>штету</w:t>
      </w:r>
      <w:r w:rsidR="00237BAD">
        <w:rPr>
          <w:rFonts w:cs="Arial"/>
          <w:szCs w:val="24"/>
          <w:lang w:val="sr-Latn-CS" w:eastAsia="sr-Latn-CS"/>
        </w:rPr>
        <w:t xml:space="preserve"> </w:t>
      </w:r>
      <w:r>
        <w:rPr>
          <w:rFonts w:cs="Arial"/>
          <w:szCs w:val="24"/>
          <w:lang w:val="sr-Latn-CS" w:eastAsia="sr-Latn-CS"/>
        </w:rPr>
        <w:t>због</w:t>
      </w:r>
      <w:r w:rsidR="00237BAD">
        <w:rPr>
          <w:rFonts w:cs="Arial"/>
          <w:szCs w:val="24"/>
          <w:lang w:val="sr-Latn-CS" w:eastAsia="sr-Latn-CS"/>
        </w:rPr>
        <w:t xml:space="preserve"> </w:t>
      </w:r>
      <w:r>
        <w:rPr>
          <w:rFonts w:cs="Arial"/>
          <w:szCs w:val="24"/>
          <w:lang w:val="sr-Latn-CS" w:eastAsia="sr-Latn-CS"/>
        </w:rPr>
        <w:t>поступања</w:t>
      </w:r>
      <w:r w:rsidR="00237BAD">
        <w:rPr>
          <w:rFonts w:cs="Arial"/>
          <w:szCs w:val="24"/>
          <w:lang w:val="sr-Latn-CS" w:eastAsia="sr-Latn-CS"/>
        </w:rPr>
        <w:t xml:space="preserve"> </w:t>
      </w:r>
      <w:r>
        <w:rPr>
          <w:rFonts w:cs="Arial"/>
          <w:szCs w:val="24"/>
          <w:lang w:eastAsia="sr-Latn-CS"/>
        </w:rPr>
        <w:t>Н</w:t>
      </w:r>
      <w:r>
        <w:rPr>
          <w:rFonts w:cs="Arial"/>
          <w:szCs w:val="24"/>
          <w:lang w:val="sr-Latn-CS" w:eastAsia="sr-Latn-CS"/>
        </w:rPr>
        <w:t>аручиоца</w:t>
      </w:r>
      <w:r w:rsidR="00237BAD">
        <w:rPr>
          <w:rFonts w:cs="Arial"/>
          <w:szCs w:val="24"/>
          <w:lang w:val="sr-Latn-CS" w:eastAsia="sr-Latn-CS"/>
        </w:rPr>
        <w:t xml:space="preserve"> </w:t>
      </w:r>
      <w:r>
        <w:rPr>
          <w:rFonts w:cs="Arial"/>
          <w:szCs w:val="24"/>
          <w:lang w:val="sr-Latn-CS" w:eastAsia="sr-Latn-CS"/>
        </w:rPr>
        <w:t>противно</w:t>
      </w:r>
      <w:r w:rsidR="00237BAD">
        <w:rPr>
          <w:rFonts w:cs="Arial"/>
          <w:szCs w:val="24"/>
          <w:lang w:val="sr-Latn-CS" w:eastAsia="sr-Latn-CS"/>
        </w:rPr>
        <w:t xml:space="preserve"> </w:t>
      </w:r>
      <w:r>
        <w:rPr>
          <w:rFonts w:cs="Arial"/>
          <w:szCs w:val="24"/>
          <w:lang w:val="sr-Latn-CS" w:eastAsia="sr-Latn-CS"/>
        </w:rPr>
        <w:t>одредбама</w:t>
      </w:r>
      <w:r w:rsidR="00237BAD">
        <w:rPr>
          <w:rFonts w:cs="Arial"/>
          <w:szCs w:val="24"/>
          <w:lang w:val="sr-Latn-CS" w:eastAsia="sr-Latn-CS"/>
        </w:rPr>
        <w:t xml:space="preserve"> </w:t>
      </w:r>
      <w:r>
        <w:rPr>
          <w:rFonts w:cs="Arial"/>
          <w:szCs w:val="24"/>
          <w:lang w:eastAsia="sr-Latn-CS"/>
        </w:rPr>
        <w:t>Закона.</w:t>
      </w:r>
    </w:p>
    <w:p w:rsidR="00CD3C73" w:rsidRPr="003D7DC1" w:rsidRDefault="00CD3C73" w:rsidP="00CD3C73">
      <w:pPr>
        <w:jc w:val="both"/>
        <w:rPr>
          <w:rFonts w:cs="Arial"/>
          <w:szCs w:val="24"/>
        </w:rPr>
      </w:pPr>
      <w:r w:rsidRPr="003D7DC1">
        <w:rPr>
          <w:rFonts w:cs="Arial"/>
          <w:szCs w:val="24"/>
        </w:rPr>
        <w:t xml:space="preserve">Захтев за заштиту права се подноси Наручиоцу, са назнаком „Захтев за заштиту права јн. бр. </w:t>
      </w:r>
      <w:r>
        <w:rPr>
          <w:rFonts w:cs="Arial"/>
          <w:szCs w:val="24"/>
        </w:rPr>
        <w:t xml:space="preserve">ЦЈН </w:t>
      </w:r>
      <w:r w:rsidR="007C6AF2">
        <w:rPr>
          <w:rFonts w:cs="Arial"/>
          <w:szCs w:val="24"/>
          <w:lang w:val="sr-Cyrl-RS"/>
        </w:rPr>
        <w:t>11</w:t>
      </w:r>
      <w:r>
        <w:rPr>
          <w:rFonts w:cs="Arial"/>
          <w:szCs w:val="24"/>
        </w:rPr>
        <w:t>/</w:t>
      </w:r>
      <w:r w:rsidR="007C6AF2">
        <w:rPr>
          <w:rFonts w:cs="Arial"/>
          <w:szCs w:val="24"/>
          <w:lang w:val="sr-Cyrl-RS"/>
        </w:rPr>
        <w:t>2015</w:t>
      </w:r>
      <w:r w:rsidRPr="003D7DC1">
        <w:rPr>
          <w:rFonts w:cs="Arial"/>
          <w:szCs w:val="24"/>
        </w:rPr>
        <w:t>“.</w:t>
      </w:r>
    </w:p>
    <w:p w:rsidR="00CD3C73" w:rsidRPr="003D7DC1" w:rsidRDefault="00CD3C73" w:rsidP="00CD3C73">
      <w:pPr>
        <w:jc w:val="both"/>
        <w:rPr>
          <w:rFonts w:cs="Arial"/>
          <w:szCs w:val="24"/>
        </w:rPr>
      </w:pPr>
      <w:r>
        <w:rPr>
          <w:rFonts w:cs="Arial"/>
          <w:szCs w:val="24"/>
          <w:lang w:val="sr-Latn-CS"/>
        </w:rPr>
        <w:t>Ко</w:t>
      </w:r>
      <w:r w:rsidRPr="003D7DC1">
        <w:rPr>
          <w:rFonts w:cs="Arial"/>
          <w:szCs w:val="24"/>
        </w:rPr>
        <w:t>пиј</w:t>
      </w:r>
      <w:r>
        <w:rPr>
          <w:rFonts w:cs="Arial"/>
          <w:szCs w:val="24"/>
        </w:rPr>
        <w:t>у</w:t>
      </w:r>
      <w:r w:rsidRPr="003D7DC1">
        <w:rPr>
          <w:rFonts w:cs="Arial"/>
          <w:szCs w:val="24"/>
        </w:rPr>
        <w:t xml:space="preserve">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CD3C73" w:rsidRPr="003D7DC1" w:rsidRDefault="00CD3C73" w:rsidP="00CD3C73">
      <w:pPr>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szCs w:val="24"/>
        </w:rPr>
        <w:t>меним ако је примљен од стране Н</w:t>
      </w:r>
      <w:r w:rsidRPr="003D7DC1">
        <w:rPr>
          <w:rFonts w:cs="Arial"/>
          <w:szCs w:val="24"/>
        </w:rPr>
        <w:t xml:space="preserve">аручиоца најкасније седам дана пре истека рока за подношење понуда, без обзира на начин достављања, </w:t>
      </w:r>
      <w:r>
        <w:rPr>
          <w:rFonts w:cs="Arial"/>
          <w:szCs w:val="24"/>
          <w:lang w:val="sr-Latn-CS" w:eastAsia="sr-Latn-CS"/>
        </w:rPr>
        <w:t>и</w:t>
      </w:r>
      <w:r w:rsidR="0017301D">
        <w:rPr>
          <w:rFonts w:cs="Arial"/>
          <w:szCs w:val="24"/>
          <w:lang w:val="sr-Latn-CS" w:eastAsia="sr-Latn-CS"/>
        </w:rPr>
        <w:t xml:space="preserve"> </w:t>
      </w:r>
      <w:r>
        <w:rPr>
          <w:rFonts w:cs="Arial"/>
          <w:szCs w:val="24"/>
          <w:lang w:val="sr-Latn-CS" w:eastAsia="sr-Latn-CS"/>
        </w:rPr>
        <w:t>у</w:t>
      </w:r>
      <w:r w:rsidR="0017301D">
        <w:rPr>
          <w:rFonts w:cs="Arial"/>
          <w:szCs w:val="24"/>
          <w:lang w:val="sr-Latn-CS" w:eastAsia="sr-Latn-CS"/>
        </w:rPr>
        <w:t xml:space="preserve"> </w:t>
      </w:r>
      <w:r>
        <w:rPr>
          <w:rFonts w:cs="Arial"/>
          <w:szCs w:val="24"/>
          <w:lang w:val="sr-Latn-CS" w:eastAsia="sr-Latn-CS"/>
        </w:rPr>
        <w:t>колико</w:t>
      </w:r>
      <w:r w:rsidR="0017301D">
        <w:rPr>
          <w:rFonts w:cs="Arial"/>
          <w:szCs w:val="24"/>
          <w:lang w:val="sr-Latn-CS" w:eastAsia="sr-Latn-CS"/>
        </w:rPr>
        <w:t xml:space="preserve"> </w:t>
      </w:r>
      <w:r>
        <w:rPr>
          <w:rFonts w:cs="Arial"/>
          <w:szCs w:val="24"/>
          <w:lang w:val="sr-Latn-CS" w:eastAsia="sr-Latn-CS"/>
        </w:rPr>
        <w:t>је</w:t>
      </w:r>
      <w:r w:rsidR="0017301D">
        <w:rPr>
          <w:rFonts w:cs="Arial"/>
          <w:szCs w:val="24"/>
          <w:lang w:val="sr-Latn-CS" w:eastAsia="sr-Latn-CS"/>
        </w:rPr>
        <w:t xml:space="preserve"> </w:t>
      </w:r>
      <w:r>
        <w:rPr>
          <w:rFonts w:cs="Arial"/>
          <w:szCs w:val="24"/>
          <w:lang w:val="sr-Latn-CS" w:eastAsia="sr-Latn-CS"/>
        </w:rPr>
        <w:t>подносилац</w:t>
      </w:r>
      <w:r w:rsidR="0017301D">
        <w:rPr>
          <w:rFonts w:cs="Arial"/>
          <w:szCs w:val="24"/>
          <w:lang w:val="sr-Latn-CS" w:eastAsia="sr-Latn-CS"/>
        </w:rPr>
        <w:t xml:space="preserve"> </w:t>
      </w:r>
      <w:r>
        <w:rPr>
          <w:rFonts w:cs="Arial"/>
          <w:szCs w:val="24"/>
          <w:lang w:val="sr-Latn-CS" w:eastAsia="sr-Latn-CS"/>
        </w:rPr>
        <w:t>захтева</w:t>
      </w:r>
      <w:r w:rsidR="0017301D">
        <w:rPr>
          <w:rFonts w:cs="Arial"/>
          <w:szCs w:val="24"/>
          <w:lang w:val="sr-Latn-CS" w:eastAsia="sr-Latn-CS"/>
        </w:rPr>
        <w:t xml:space="preserve"> </w:t>
      </w:r>
      <w:r>
        <w:rPr>
          <w:rFonts w:cs="Arial"/>
          <w:szCs w:val="24"/>
          <w:lang w:val="sr-Latn-CS" w:eastAsia="sr-Latn-CS"/>
        </w:rPr>
        <w:t>у</w:t>
      </w:r>
      <w:r w:rsidR="0017301D">
        <w:rPr>
          <w:rFonts w:cs="Arial"/>
          <w:szCs w:val="24"/>
          <w:lang w:val="sr-Latn-CS" w:eastAsia="sr-Latn-CS"/>
        </w:rPr>
        <w:t xml:space="preserve"> </w:t>
      </w:r>
      <w:r>
        <w:rPr>
          <w:rFonts w:cs="Arial"/>
          <w:szCs w:val="24"/>
          <w:lang w:val="sr-Latn-CS" w:eastAsia="sr-Latn-CS"/>
        </w:rPr>
        <w:t>складу</w:t>
      </w:r>
      <w:r w:rsidR="0017301D">
        <w:rPr>
          <w:rFonts w:cs="Arial"/>
          <w:szCs w:val="24"/>
          <w:lang w:val="sr-Latn-CS" w:eastAsia="sr-Latn-CS"/>
        </w:rPr>
        <w:t xml:space="preserve"> </w:t>
      </w:r>
      <w:r>
        <w:rPr>
          <w:rFonts w:cs="Arial"/>
          <w:szCs w:val="24"/>
          <w:lang w:val="sr-Latn-CS" w:eastAsia="sr-Latn-CS"/>
        </w:rPr>
        <w:t>са</w:t>
      </w:r>
      <w:r w:rsidR="0017301D">
        <w:rPr>
          <w:rFonts w:cs="Arial"/>
          <w:szCs w:val="24"/>
          <w:lang w:val="sr-Latn-CS" w:eastAsia="sr-Latn-CS"/>
        </w:rPr>
        <w:t xml:space="preserve"> </w:t>
      </w:r>
      <w:r>
        <w:rPr>
          <w:rFonts w:cs="Arial"/>
          <w:szCs w:val="24"/>
          <w:lang w:val="sr-Latn-CS" w:eastAsia="sr-Latn-CS"/>
        </w:rPr>
        <w:t>чланом</w:t>
      </w:r>
      <w:r w:rsidRPr="003D7DC1">
        <w:rPr>
          <w:rFonts w:cs="Arial"/>
          <w:szCs w:val="24"/>
          <w:lang w:val="sr-Latn-CS" w:eastAsia="sr-Latn-CS"/>
        </w:rPr>
        <w:t xml:space="preserve"> 63. </w:t>
      </w:r>
      <w:r>
        <w:rPr>
          <w:rFonts w:cs="Arial"/>
          <w:szCs w:val="24"/>
          <w:lang w:val="sr-Latn-CS" w:eastAsia="sr-Latn-CS"/>
        </w:rPr>
        <w:t>став</w:t>
      </w:r>
      <w:r w:rsidRPr="003D7DC1">
        <w:rPr>
          <w:rFonts w:cs="Arial"/>
          <w:szCs w:val="24"/>
          <w:lang w:val="sr-Latn-CS" w:eastAsia="sr-Latn-CS"/>
        </w:rPr>
        <w:t xml:space="preserve"> 2. </w:t>
      </w:r>
      <w:r w:rsidRPr="003D7DC1">
        <w:rPr>
          <w:rFonts w:cs="Arial"/>
          <w:szCs w:val="24"/>
          <w:lang w:eastAsia="sr-Latn-CS"/>
        </w:rPr>
        <w:t>Закона</w:t>
      </w:r>
      <w:r w:rsidR="0017301D">
        <w:rPr>
          <w:rFonts w:cs="Arial"/>
          <w:szCs w:val="24"/>
          <w:lang w:eastAsia="sr-Latn-CS"/>
        </w:rPr>
        <w:t xml:space="preserve"> </w:t>
      </w:r>
      <w:r>
        <w:rPr>
          <w:rFonts w:cs="Arial"/>
          <w:szCs w:val="24"/>
          <w:lang w:val="sr-Latn-CS" w:eastAsia="sr-Latn-CS"/>
        </w:rPr>
        <w:t>указао</w:t>
      </w:r>
      <w:r w:rsidR="0017301D">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аручиоцу</w:t>
      </w:r>
      <w:r w:rsidR="0017301D">
        <w:rPr>
          <w:rFonts w:cs="Arial"/>
          <w:szCs w:val="24"/>
          <w:lang w:val="sr-Latn-CS" w:eastAsia="sr-Latn-CS"/>
        </w:rPr>
        <w:t xml:space="preserve"> </w:t>
      </w:r>
      <w:r>
        <w:rPr>
          <w:rFonts w:cs="Arial"/>
          <w:szCs w:val="24"/>
          <w:lang w:val="sr-Latn-CS" w:eastAsia="sr-Latn-CS"/>
        </w:rPr>
        <w:t>на</w:t>
      </w:r>
      <w:r w:rsidR="0017301D">
        <w:rPr>
          <w:rFonts w:cs="Arial"/>
          <w:szCs w:val="24"/>
          <w:lang w:val="sr-Latn-CS" w:eastAsia="sr-Latn-CS"/>
        </w:rPr>
        <w:t xml:space="preserve"> </w:t>
      </w:r>
      <w:r>
        <w:rPr>
          <w:rFonts w:cs="Arial"/>
          <w:szCs w:val="24"/>
          <w:lang w:val="sr-Latn-CS" w:eastAsia="sr-Latn-CS"/>
        </w:rPr>
        <w:t>евентуалне</w:t>
      </w:r>
      <w:r w:rsidR="0017301D">
        <w:rPr>
          <w:rFonts w:cs="Arial"/>
          <w:szCs w:val="24"/>
          <w:lang w:val="sr-Latn-CS" w:eastAsia="sr-Latn-CS"/>
        </w:rPr>
        <w:t xml:space="preserve"> </w:t>
      </w:r>
      <w:r>
        <w:rPr>
          <w:rFonts w:cs="Arial"/>
          <w:szCs w:val="24"/>
          <w:lang w:val="sr-Latn-CS" w:eastAsia="sr-Latn-CS"/>
        </w:rPr>
        <w:t>недостатке</w:t>
      </w:r>
      <w:r w:rsidR="0017301D">
        <w:rPr>
          <w:rFonts w:cs="Arial"/>
          <w:szCs w:val="24"/>
          <w:lang w:val="sr-Latn-CS" w:eastAsia="sr-Latn-CS"/>
        </w:rPr>
        <w:t xml:space="preserve"> </w:t>
      </w:r>
      <w:r>
        <w:rPr>
          <w:rFonts w:cs="Arial"/>
          <w:szCs w:val="24"/>
          <w:lang w:val="sr-Latn-CS" w:eastAsia="sr-Latn-CS"/>
        </w:rPr>
        <w:t>и</w:t>
      </w:r>
      <w:r w:rsidR="0017301D">
        <w:rPr>
          <w:rFonts w:cs="Arial"/>
          <w:szCs w:val="24"/>
          <w:lang w:val="sr-Latn-CS" w:eastAsia="sr-Latn-CS"/>
        </w:rPr>
        <w:t xml:space="preserve"> </w:t>
      </w:r>
      <w:r>
        <w:rPr>
          <w:rFonts w:cs="Arial"/>
          <w:szCs w:val="24"/>
          <w:lang w:val="sr-Latn-CS" w:eastAsia="sr-Latn-CS"/>
        </w:rPr>
        <w:t>неправилности</w:t>
      </w:r>
      <w:r w:rsidRPr="003D7DC1">
        <w:rPr>
          <w:rFonts w:cs="Arial"/>
          <w:szCs w:val="24"/>
          <w:lang w:val="sr-Latn-CS" w:eastAsia="sr-Latn-CS"/>
        </w:rPr>
        <w:t xml:space="preserve">, </w:t>
      </w:r>
      <w:r>
        <w:rPr>
          <w:rFonts w:cs="Arial"/>
          <w:szCs w:val="24"/>
          <w:lang w:val="sr-Latn-CS" w:eastAsia="sr-Latn-CS"/>
        </w:rPr>
        <w:t>а</w:t>
      </w:r>
      <w:r w:rsidR="0017301D">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аручилац</w:t>
      </w:r>
      <w:r w:rsidR="0017301D">
        <w:rPr>
          <w:rFonts w:cs="Arial"/>
          <w:szCs w:val="24"/>
          <w:lang w:val="sr-Latn-CS" w:eastAsia="sr-Latn-CS"/>
        </w:rPr>
        <w:t xml:space="preserve"> </w:t>
      </w:r>
      <w:r>
        <w:rPr>
          <w:rFonts w:cs="Arial"/>
          <w:szCs w:val="24"/>
          <w:lang w:val="sr-Latn-CS" w:eastAsia="sr-Latn-CS"/>
        </w:rPr>
        <w:t>исте</w:t>
      </w:r>
      <w:r w:rsidR="0017301D">
        <w:rPr>
          <w:rFonts w:cs="Arial"/>
          <w:szCs w:val="24"/>
          <w:lang w:val="sr-Latn-CS" w:eastAsia="sr-Latn-CS"/>
        </w:rPr>
        <w:t xml:space="preserve"> </w:t>
      </w:r>
      <w:r>
        <w:rPr>
          <w:rFonts w:cs="Arial"/>
          <w:szCs w:val="24"/>
          <w:lang w:val="sr-Latn-CS" w:eastAsia="sr-Latn-CS"/>
        </w:rPr>
        <w:t>није</w:t>
      </w:r>
      <w:r w:rsidR="0017301D">
        <w:rPr>
          <w:rFonts w:cs="Arial"/>
          <w:szCs w:val="24"/>
          <w:lang w:val="sr-Latn-CS" w:eastAsia="sr-Latn-CS"/>
        </w:rPr>
        <w:t xml:space="preserve"> </w:t>
      </w:r>
      <w:r>
        <w:rPr>
          <w:rFonts w:cs="Arial"/>
          <w:szCs w:val="24"/>
          <w:lang w:val="sr-Latn-CS" w:eastAsia="sr-Latn-CS"/>
        </w:rPr>
        <w:t>отклонио</w:t>
      </w:r>
      <w:r w:rsidRPr="003D7DC1">
        <w:rPr>
          <w:rFonts w:cs="Arial"/>
          <w:szCs w:val="24"/>
        </w:rPr>
        <w:t>.</w:t>
      </w:r>
    </w:p>
    <w:p w:rsidR="00CD3C73" w:rsidRPr="003D7DC1" w:rsidRDefault="00CD3C73" w:rsidP="00CD3C73">
      <w:pPr>
        <w:jc w:val="both"/>
        <w:rPr>
          <w:rFonts w:cs="Arial"/>
          <w:szCs w:val="24"/>
        </w:rPr>
      </w:pPr>
      <w:r>
        <w:rPr>
          <w:rFonts w:cs="Arial"/>
          <w:szCs w:val="24"/>
          <w:lang w:val="sr-Latn-CS" w:eastAsia="sr-Latn-CS"/>
        </w:rPr>
        <w:t>Захтев</w:t>
      </w:r>
      <w:r w:rsidR="00141D1C">
        <w:rPr>
          <w:rFonts w:cs="Arial"/>
          <w:szCs w:val="24"/>
          <w:lang w:val="sr-Latn-CS" w:eastAsia="sr-Latn-CS"/>
        </w:rPr>
        <w:t xml:space="preserve"> </w:t>
      </w:r>
      <w:r>
        <w:rPr>
          <w:rFonts w:cs="Arial"/>
          <w:szCs w:val="24"/>
          <w:lang w:val="sr-Latn-CS" w:eastAsia="sr-Latn-CS"/>
        </w:rPr>
        <w:t>за</w:t>
      </w:r>
      <w:r w:rsidR="00141D1C">
        <w:rPr>
          <w:rFonts w:cs="Arial"/>
          <w:szCs w:val="24"/>
          <w:lang w:val="sr-Latn-CS" w:eastAsia="sr-Latn-CS"/>
        </w:rPr>
        <w:t xml:space="preserve"> </w:t>
      </w:r>
      <w:r>
        <w:rPr>
          <w:rFonts w:cs="Arial"/>
          <w:szCs w:val="24"/>
          <w:lang w:val="sr-Latn-CS" w:eastAsia="sr-Latn-CS"/>
        </w:rPr>
        <w:t>заштиту</w:t>
      </w:r>
      <w:r w:rsidR="00141D1C">
        <w:rPr>
          <w:rFonts w:cs="Arial"/>
          <w:szCs w:val="24"/>
          <w:lang w:val="sr-Latn-CS" w:eastAsia="sr-Latn-CS"/>
        </w:rPr>
        <w:t xml:space="preserve"> </w:t>
      </w:r>
      <w:r>
        <w:rPr>
          <w:rFonts w:cs="Arial"/>
          <w:szCs w:val="24"/>
          <w:lang w:val="sr-Latn-CS" w:eastAsia="sr-Latn-CS"/>
        </w:rPr>
        <w:t>права</w:t>
      </w:r>
      <w:r w:rsidR="00141D1C">
        <w:rPr>
          <w:rFonts w:cs="Arial"/>
          <w:szCs w:val="24"/>
          <w:lang w:val="sr-Latn-CS" w:eastAsia="sr-Latn-CS"/>
        </w:rPr>
        <w:t xml:space="preserve"> </w:t>
      </w:r>
      <w:r>
        <w:rPr>
          <w:rFonts w:cs="Arial"/>
          <w:szCs w:val="24"/>
          <w:lang w:val="sr-Latn-CS" w:eastAsia="sr-Latn-CS"/>
        </w:rPr>
        <w:t>којим</w:t>
      </w:r>
      <w:r w:rsidR="00141D1C">
        <w:rPr>
          <w:rFonts w:cs="Arial"/>
          <w:szCs w:val="24"/>
          <w:lang w:val="sr-Latn-CS" w:eastAsia="sr-Latn-CS"/>
        </w:rPr>
        <w:t xml:space="preserve"> </w:t>
      </w:r>
      <w:r>
        <w:rPr>
          <w:rFonts w:cs="Arial"/>
          <w:szCs w:val="24"/>
          <w:lang w:val="sr-Latn-CS" w:eastAsia="sr-Latn-CS"/>
        </w:rPr>
        <w:t>се</w:t>
      </w:r>
      <w:r w:rsidR="00141D1C">
        <w:rPr>
          <w:rFonts w:cs="Arial"/>
          <w:szCs w:val="24"/>
          <w:lang w:val="sr-Latn-CS" w:eastAsia="sr-Latn-CS"/>
        </w:rPr>
        <w:t xml:space="preserve"> </w:t>
      </w:r>
      <w:r>
        <w:rPr>
          <w:rFonts w:cs="Arial"/>
          <w:szCs w:val="24"/>
          <w:lang w:val="sr-Latn-CS" w:eastAsia="sr-Latn-CS"/>
        </w:rPr>
        <w:t>оспоравају</w:t>
      </w:r>
      <w:r w:rsidR="00F47FDD">
        <w:rPr>
          <w:rFonts w:cs="Arial"/>
          <w:szCs w:val="24"/>
          <w:lang w:val="sr-Latn-CS" w:eastAsia="sr-Latn-CS"/>
        </w:rPr>
        <w:t xml:space="preserve"> </w:t>
      </w:r>
      <w:r>
        <w:rPr>
          <w:rFonts w:cs="Arial"/>
          <w:szCs w:val="24"/>
          <w:lang w:val="sr-Latn-CS" w:eastAsia="sr-Latn-CS"/>
        </w:rPr>
        <w:t>радње</w:t>
      </w:r>
      <w:r w:rsidR="00F47FDD">
        <w:rPr>
          <w:rFonts w:cs="Arial"/>
          <w:szCs w:val="24"/>
          <w:lang w:val="sr-Latn-CS" w:eastAsia="sr-Latn-CS"/>
        </w:rPr>
        <w:t xml:space="preserve"> </w:t>
      </w:r>
      <w:r>
        <w:rPr>
          <w:rFonts w:cs="Arial"/>
          <w:szCs w:val="24"/>
          <w:lang w:val="sr-Latn-CS" w:eastAsia="sr-Latn-CS"/>
        </w:rPr>
        <w:t>које</w:t>
      </w:r>
      <w:r w:rsidR="00F47FDD">
        <w:rPr>
          <w:rFonts w:cs="Arial"/>
          <w:szCs w:val="24"/>
          <w:lang w:val="sr-Latn-CS" w:eastAsia="sr-Latn-CS"/>
        </w:rPr>
        <w:t xml:space="preserve"> </w:t>
      </w:r>
      <w:r>
        <w:rPr>
          <w:rFonts w:cs="Arial"/>
          <w:szCs w:val="24"/>
          <w:lang w:eastAsia="sr-Latn-CS"/>
        </w:rPr>
        <w:t>Н</w:t>
      </w:r>
      <w:r>
        <w:rPr>
          <w:rFonts w:cs="Arial"/>
          <w:szCs w:val="24"/>
          <w:lang w:val="sr-Latn-CS" w:eastAsia="sr-Latn-CS"/>
        </w:rPr>
        <w:t>аручилац</w:t>
      </w:r>
      <w:r w:rsidR="00F47FDD">
        <w:rPr>
          <w:rFonts w:cs="Arial"/>
          <w:szCs w:val="24"/>
          <w:lang w:val="sr-Latn-CS" w:eastAsia="sr-Latn-CS"/>
        </w:rPr>
        <w:t xml:space="preserve"> </w:t>
      </w:r>
      <w:r>
        <w:rPr>
          <w:rFonts w:cs="Arial"/>
          <w:szCs w:val="24"/>
          <w:lang w:val="sr-Latn-CS" w:eastAsia="sr-Latn-CS"/>
        </w:rPr>
        <w:t>предузме</w:t>
      </w:r>
      <w:r w:rsidR="00F47FDD">
        <w:rPr>
          <w:rFonts w:cs="Arial"/>
          <w:szCs w:val="24"/>
          <w:lang w:val="sr-Latn-CS" w:eastAsia="sr-Latn-CS"/>
        </w:rPr>
        <w:t xml:space="preserve"> </w:t>
      </w:r>
      <w:r>
        <w:rPr>
          <w:rFonts w:cs="Arial"/>
          <w:szCs w:val="24"/>
          <w:lang w:val="sr-Latn-CS" w:eastAsia="sr-Latn-CS"/>
        </w:rPr>
        <w:t>пре</w:t>
      </w:r>
      <w:r w:rsidR="00F47FDD">
        <w:rPr>
          <w:rFonts w:cs="Arial"/>
          <w:szCs w:val="24"/>
          <w:lang w:val="sr-Latn-CS" w:eastAsia="sr-Latn-CS"/>
        </w:rPr>
        <w:t xml:space="preserve"> </w:t>
      </w:r>
      <w:r>
        <w:rPr>
          <w:rFonts w:cs="Arial"/>
          <w:szCs w:val="24"/>
          <w:lang w:val="sr-Latn-CS" w:eastAsia="sr-Latn-CS"/>
        </w:rPr>
        <w:t>истека</w:t>
      </w:r>
      <w:r w:rsidR="00F47FDD">
        <w:rPr>
          <w:rFonts w:cs="Arial"/>
          <w:szCs w:val="24"/>
          <w:lang w:val="sr-Latn-CS" w:eastAsia="sr-Latn-CS"/>
        </w:rPr>
        <w:t xml:space="preserve"> </w:t>
      </w:r>
      <w:r>
        <w:rPr>
          <w:rFonts w:cs="Arial"/>
          <w:szCs w:val="24"/>
          <w:lang w:val="sr-Latn-CS" w:eastAsia="sr-Latn-CS"/>
        </w:rPr>
        <w:t>рока</w:t>
      </w:r>
      <w:r w:rsidR="00F47FDD">
        <w:rPr>
          <w:rFonts w:cs="Arial"/>
          <w:szCs w:val="24"/>
          <w:lang w:val="sr-Latn-CS" w:eastAsia="sr-Latn-CS"/>
        </w:rPr>
        <w:t xml:space="preserve"> </w:t>
      </w:r>
      <w:r>
        <w:rPr>
          <w:rFonts w:cs="Arial"/>
          <w:szCs w:val="24"/>
          <w:lang w:val="sr-Latn-CS" w:eastAsia="sr-Latn-CS"/>
        </w:rPr>
        <w:t>за</w:t>
      </w:r>
      <w:r w:rsidR="00F47FDD">
        <w:rPr>
          <w:rFonts w:cs="Arial"/>
          <w:szCs w:val="24"/>
          <w:lang w:val="sr-Latn-CS" w:eastAsia="sr-Latn-CS"/>
        </w:rPr>
        <w:t xml:space="preserve"> </w:t>
      </w:r>
      <w:r>
        <w:rPr>
          <w:rFonts w:cs="Arial"/>
          <w:szCs w:val="24"/>
          <w:lang w:val="sr-Latn-CS" w:eastAsia="sr-Latn-CS"/>
        </w:rPr>
        <w:t>подношење</w:t>
      </w:r>
      <w:r w:rsidR="00F47FDD">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r>
        <w:rPr>
          <w:rFonts w:cs="Arial"/>
          <w:szCs w:val="24"/>
          <w:lang w:val="sr-Latn-CS" w:eastAsia="sr-Latn-CS"/>
        </w:rPr>
        <w:t>а</w:t>
      </w:r>
      <w:r w:rsidR="00F47FDD">
        <w:rPr>
          <w:rFonts w:cs="Arial"/>
          <w:szCs w:val="24"/>
          <w:lang w:val="sr-Latn-CS" w:eastAsia="sr-Latn-CS"/>
        </w:rPr>
        <w:t xml:space="preserve"> </w:t>
      </w:r>
      <w:r>
        <w:rPr>
          <w:rFonts w:cs="Arial"/>
          <w:szCs w:val="24"/>
          <w:lang w:val="sr-Latn-CS" w:eastAsia="sr-Latn-CS"/>
        </w:rPr>
        <w:t>након</w:t>
      </w:r>
      <w:r w:rsidR="00F47FDD">
        <w:rPr>
          <w:rFonts w:cs="Arial"/>
          <w:szCs w:val="24"/>
          <w:lang w:val="sr-Latn-CS" w:eastAsia="sr-Latn-CS"/>
        </w:rPr>
        <w:t xml:space="preserve"> </w:t>
      </w:r>
      <w:r>
        <w:rPr>
          <w:rFonts w:cs="Arial"/>
          <w:szCs w:val="24"/>
          <w:lang w:val="sr-Latn-CS" w:eastAsia="sr-Latn-CS"/>
        </w:rPr>
        <w:t>истека</w:t>
      </w:r>
      <w:r w:rsidR="00F47FDD">
        <w:rPr>
          <w:rFonts w:cs="Arial"/>
          <w:szCs w:val="24"/>
          <w:lang w:val="sr-Latn-CS" w:eastAsia="sr-Latn-CS"/>
        </w:rPr>
        <w:t xml:space="preserve"> </w:t>
      </w:r>
      <w:r>
        <w:rPr>
          <w:rFonts w:cs="Arial"/>
          <w:szCs w:val="24"/>
          <w:lang w:val="sr-Latn-CS" w:eastAsia="sr-Latn-CS"/>
        </w:rPr>
        <w:t>рока</w:t>
      </w:r>
      <w:r w:rsidR="00F47FDD">
        <w:rPr>
          <w:rFonts w:cs="Arial"/>
          <w:szCs w:val="24"/>
          <w:lang w:val="sr-Latn-CS" w:eastAsia="sr-Latn-CS"/>
        </w:rPr>
        <w:t xml:space="preserve"> </w:t>
      </w:r>
      <w:r>
        <w:rPr>
          <w:rFonts w:cs="Arial"/>
          <w:szCs w:val="24"/>
          <w:lang w:val="sr-Latn-CS" w:eastAsia="sr-Latn-CS"/>
        </w:rPr>
        <w:t>из</w:t>
      </w:r>
      <w:r w:rsidR="00F47FDD">
        <w:rPr>
          <w:rFonts w:cs="Arial"/>
          <w:szCs w:val="24"/>
          <w:lang w:val="sr-Latn-CS" w:eastAsia="sr-Latn-CS"/>
        </w:rPr>
        <w:t xml:space="preserve"> </w:t>
      </w:r>
      <w:r>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w:t>
      </w:r>
      <w:r w:rsidR="00F47FDD">
        <w:rPr>
          <w:rFonts w:cs="Arial"/>
          <w:szCs w:val="24"/>
          <w:lang w:val="sr-Latn-CS" w:eastAsia="sr-Latn-CS"/>
        </w:rPr>
        <w:t xml:space="preserve"> </w:t>
      </w:r>
      <w:r>
        <w:rPr>
          <w:rFonts w:cs="Arial"/>
          <w:szCs w:val="24"/>
          <w:lang w:val="sr-Latn-CS" w:eastAsia="sr-Latn-CS"/>
        </w:rPr>
        <w:t>се</w:t>
      </w:r>
      <w:r w:rsidR="00F47FDD">
        <w:rPr>
          <w:rFonts w:cs="Arial"/>
          <w:szCs w:val="24"/>
          <w:lang w:val="sr-Latn-CS" w:eastAsia="sr-Latn-CS"/>
        </w:rPr>
        <w:t xml:space="preserve"> </w:t>
      </w:r>
      <w:r>
        <w:rPr>
          <w:rFonts w:cs="Arial"/>
          <w:szCs w:val="24"/>
          <w:lang w:val="sr-Latn-CS" w:eastAsia="sr-Latn-CS"/>
        </w:rPr>
        <w:t>благовременим</w:t>
      </w:r>
      <w:r w:rsidR="00F47FDD">
        <w:rPr>
          <w:rFonts w:cs="Arial"/>
          <w:szCs w:val="24"/>
          <w:lang w:val="sr-Latn-CS" w:eastAsia="sr-Latn-CS"/>
        </w:rPr>
        <w:t xml:space="preserve"> </w:t>
      </w:r>
      <w:r>
        <w:rPr>
          <w:rFonts w:cs="Arial"/>
          <w:szCs w:val="24"/>
          <w:lang w:val="sr-Latn-CS" w:eastAsia="sr-Latn-CS"/>
        </w:rPr>
        <w:t>уколико</w:t>
      </w:r>
      <w:r w:rsidR="00F47FDD">
        <w:rPr>
          <w:rFonts w:cs="Arial"/>
          <w:szCs w:val="24"/>
          <w:lang w:val="sr-Latn-CS" w:eastAsia="sr-Latn-CS"/>
        </w:rPr>
        <w:t xml:space="preserve"> </w:t>
      </w:r>
      <w:r>
        <w:rPr>
          <w:rFonts w:cs="Arial"/>
          <w:szCs w:val="24"/>
          <w:lang w:val="sr-Latn-CS" w:eastAsia="sr-Latn-CS"/>
        </w:rPr>
        <w:t>је</w:t>
      </w:r>
      <w:r w:rsidR="00F47FDD">
        <w:rPr>
          <w:rFonts w:cs="Arial"/>
          <w:szCs w:val="24"/>
          <w:lang w:val="sr-Latn-CS" w:eastAsia="sr-Latn-CS"/>
        </w:rPr>
        <w:t xml:space="preserve"> </w:t>
      </w:r>
      <w:r>
        <w:rPr>
          <w:rFonts w:cs="Arial"/>
          <w:szCs w:val="24"/>
          <w:lang w:val="sr-Latn-CS" w:eastAsia="sr-Latn-CS"/>
        </w:rPr>
        <w:t>поднет</w:t>
      </w:r>
      <w:r w:rsidR="00F47FDD">
        <w:rPr>
          <w:rFonts w:cs="Arial"/>
          <w:szCs w:val="24"/>
          <w:lang w:val="sr-Latn-CS" w:eastAsia="sr-Latn-CS"/>
        </w:rPr>
        <w:t xml:space="preserve"> </w:t>
      </w:r>
      <w:r>
        <w:rPr>
          <w:rFonts w:cs="Arial"/>
          <w:szCs w:val="24"/>
          <w:lang w:val="sr-Latn-CS" w:eastAsia="sr-Latn-CS"/>
        </w:rPr>
        <w:t>најкасније</w:t>
      </w:r>
      <w:r w:rsidR="00F47FDD">
        <w:rPr>
          <w:rFonts w:cs="Arial"/>
          <w:szCs w:val="24"/>
          <w:lang w:val="sr-Latn-CS" w:eastAsia="sr-Latn-CS"/>
        </w:rPr>
        <w:t xml:space="preserve"> </w:t>
      </w:r>
      <w:r>
        <w:rPr>
          <w:rFonts w:cs="Arial"/>
          <w:szCs w:val="24"/>
          <w:lang w:val="sr-Latn-CS" w:eastAsia="sr-Latn-CS"/>
        </w:rPr>
        <w:t>до</w:t>
      </w:r>
      <w:r w:rsidR="00F47FDD">
        <w:rPr>
          <w:rFonts w:cs="Arial"/>
          <w:szCs w:val="24"/>
          <w:lang w:val="sr-Latn-CS" w:eastAsia="sr-Latn-CS"/>
        </w:rPr>
        <w:t xml:space="preserve"> </w:t>
      </w:r>
      <w:r>
        <w:rPr>
          <w:rFonts w:cs="Arial"/>
          <w:szCs w:val="24"/>
          <w:lang w:val="sr-Latn-CS" w:eastAsia="sr-Latn-CS"/>
        </w:rPr>
        <w:t>истека</w:t>
      </w:r>
      <w:r w:rsidR="00F47FDD">
        <w:rPr>
          <w:rFonts w:cs="Arial"/>
          <w:szCs w:val="24"/>
          <w:lang w:val="sr-Latn-CS" w:eastAsia="sr-Latn-CS"/>
        </w:rPr>
        <w:t xml:space="preserve"> </w:t>
      </w:r>
      <w:r>
        <w:rPr>
          <w:rFonts w:cs="Arial"/>
          <w:szCs w:val="24"/>
          <w:lang w:val="sr-Latn-CS" w:eastAsia="sr-Latn-CS"/>
        </w:rPr>
        <w:t>рока</w:t>
      </w:r>
      <w:r w:rsidR="00F47FDD">
        <w:rPr>
          <w:rFonts w:cs="Arial"/>
          <w:szCs w:val="24"/>
          <w:lang w:val="sr-Latn-CS" w:eastAsia="sr-Latn-CS"/>
        </w:rPr>
        <w:t xml:space="preserve"> </w:t>
      </w:r>
      <w:r>
        <w:rPr>
          <w:rFonts w:cs="Arial"/>
          <w:szCs w:val="24"/>
          <w:lang w:val="sr-Latn-CS" w:eastAsia="sr-Latn-CS"/>
        </w:rPr>
        <w:t>за</w:t>
      </w:r>
      <w:r w:rsidR="00F47FDD">
        <w:rPr>
          <w:rFonts w:cs="Arial"/>
          <w:szCs w:val="24"/>
          <w:lang w:val="sr-Latn-CS" w:eastAsia="sr-Latn-CS"/>
        </w:rPr>
        <w:t xml:space="preserve"> </w:t>
      </w:r>
      <w:r>
        <w:rPr>
          <w:rFonts w:cs="Arial"/>
          <w:szCs w:val="24"/>
          <w:lang w:val="sr-Latn-CS" w:eastAsia="sr-Latn-CS"/>
        </w:rPr>
        <w:t>подношење</w:t>
      </w:r>
      <w:r w:rsidR="00F47FDD">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p>
    <w:p w:rsidR="00CD3C73" w:rsidRPr="003D7DC1" w:rsidRDefault="00CD3C73" w:rsidP="00CD3C73">
      <w:pPr>
        <w:jc w:val="both"/>
        <w:rPr>
          <w:rFonts w:cs="Arial"/>
          <w:szCs w:val="24"/>
        </w:rPr>
      </w:pPr>
      <w:r w:rsidRPr="003D7DC1">
        <w:rPr>
          <w:rFonts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CD3C73" w:rsidRPr="003D7DC1" w:rsidRDefault="00CD3C73" w:rsidP="00CD3C73">
      <w:pPr>
        <w:jc w:val="both"/>
        <w:rPr>
          <w:rFonts w:cs="Arial"/>
          <w:szCs w:val="24"/>
        </w:rPr>
      </w:pPr>
      <w:r>
        <w:rPr>
          <w:rFonts w:cs="Arial"/>
          <w:szCs w:val="24"/>
          <w:lang w:val="sr-Latn-CS" w:eastAsia="sr-Latn-CS"/>
        </w:rPr>
        <w:t>Захтев</w:t>
      </w:r>
      <w:r w:rsidR="00F47FDD">
        <w:rPr>
          <w:rFonts w:cs="Arial"/>
          <w:szCs w:val="24"/>
          <w:lang w:val="sr-Latn-CS" w:eastAsia="sr-Latn-CS"/>
        </w:rPr>
        <w:t xml:space="preserve"> </w:t>
      </w:r>
      <w:r>
        <w:rPr>
          <w:rFonts w:cs="Arial"/>
          <w:szCs w:val="24"/>
          <w:lang w:val="sr-Latn-CS" w:eastAsia="sr-Latn-CS"/>
        </w:rPr>
        <w:t>за</w:t>
      </w:r>
      <w:r w:rsidR="00F47FDD">
        <w:rPr>
          <w:rFonts w:cs="Arial"/>
          <w:szCs w:val="24"/>
          <w:lang w:val="sr-Latn-CS" w:eastAsia="sr-Latn-CS"/>
        </w:rPr>
        <w:t xml:space="preserve"> </w:t>
      </w:r>
      <w:r>
        <w:rPr>
          <w:rFonts w:cs="Arial"/>
          <w:szCs w:val="24"/>
          <w:lang w:val="sr-Latn-CS" w:eastAsia="sr-Latn-CS"/>
        </w:rPr>
        <w:t>заштиту</w:t>
      </w:r>
      <w:r w:rsidR="00F47FDD">
        <w:rPr>
          <w:rFonts w:cs="Arial"/>
          <w:szCs w:val="24"/>
          <w:lang w:val="sr-Latn-CS" w:eastAsia="sr-Latn-CS"/>
        </w:rPr>
        <w:t xml:space="preserve"> </w:t>
      </w:r>
      <w:r>
        <w:rPr>
          <w:rFonts w:cs="Arial"/>
          <w:szCs w:val="24"/>
          <w:lang w:val="sr-Latn-CS" w:eastAsia="sr-Latn-CS"/>
        </w:rPr>
        <w:t>права</w:t>
      </w:r>
      <w:r w:rsidR="00F47FDD">
        <w:rPr>
          <w:rFonts w:cs="Arial"/>
          <w:szCs w:val="24"/>
          <w:lang w:val="sr-Latn-CS" w:eastAsia="sr-Latn-CS"/>
        </w:rPr>
        <w:t xml:space="preserve"> </w:t>
      </w:r>
      <w:r>
        <w:rPr>
          <w:rFonts w:cs="Arial"/>
          <w:szCs w:val="24"/>
          <w:lang w:val="sr-Latn-CS" w:eastAsia="sr-Latn-CS"/>
        </w:rPr>
        <w:t>не</w:t>
      </w:r>
      <w:r w:rsidR="00F47FDD">
        <w:rPr>
          <w:rFonts w:cs="Arial"/>
          <w:szCs w:val="24"/>
          <w:lang w:val="sr-Latn-CS" w:eastAsia="sr-Latn-CS"/>
        </w:rPr>
        <w:t xml:space="preserve"> </w:t>
      </w:r>
      <w:r>
        <w:rPr>
          <w:rFonts w:cs="Arial"/>
          <w:szCs w:val="24"/>
          <w:lang w:val="sr-Latn-CS" w:eastAsia="sr-Latn-CS"/>
        </w:rPr>
        <w:t>задржава</w:t>
      </w:r>
      <w:r w:rsidR="00F47FDD">
        <w:rPr>
          <w:rFonts w:cs="Arial"/>
          <w:szCs w:val="24"/>
          <w:lang w:val="sr-Latn-CS" w:eastAsia="sr-Latn-CS"/>
        </w:rPr>
        <w:t xml:space="preserve"> </w:t>
      </w:r>
      <w:r>
        <w:rPr>
          <w:rFonts w:cs="Arial"/>
          <w:szCs w:val="24"/>
          <w:lang w:val="sr-Latn-CS" w:eastAsia="sr-Latn-CS"/>
        </w:rPr>
        <w:t>даље</w:t>
      </w:r>
      <w:r w:rsidR="00F47FDD">
        <w:rPr>
          <w:rFonts w:cs="Arial"/>
          <w:szCs w:val="24"/>
          <w:lang w:val="sr-Latn-CS" w:eastAsia="sr-Latn-CS"/>
        </w:rPr>
        <w:t xml:space="preserve"> </w:t>
      </w:r>
      <w:r>
        <w:rPr>
          <w:rFonts w:cs="Arial"/>
          <w:szCs w:val="24"/>
          <w:lang w:val="sr-Latn-CS" w:eastAsia="sr-Latn-CS"/>
        </w:rPr>
        <w:t>активности</w:t>
      </w:r>
      <w:r w:rsidR="00F47FDD">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аручиоца</w:t>
      </w:r>
      <w:r w:rsidR="00F47FDD">
        <w:rPr>
          <w:rFonts w:cs="Arial"/>
          <w:szCs w:val="24"/>
          <w:lang w:val="sr-Latn-CS" w:eastAsia="sr-Latn-CS"/>
        </w:rPr>
        <w:t xml:space="preserve"> </w:t>
      </w:r>
      <w:r>
        <w:rPr>
          <w:rFonts w:cs="Arial"/>
          <w:szCs w:val="24"/>
          <w:lang w:val="sr-Latn-CS" w:eastAsia="sr-Latn-CS"/>
        </w:rPr>
        <w:t>у</w:t>
      </w:r>
      <w:r w:rsidR="00F47FDD">
        <w:rPr>
          <w:rFonts w:cs="Arial"/>
          <w:szCs w:val="24"/>
          <w:lang w:val="sr-Latn-CS" w:eastAsia="sr-Latn-CS"/>
        </w:rPr>
        <w:t xml:space="preserve"> </w:t>
      </w:r>
      <w:r>
        <w:rPr>
          <w:rFonts w:cs="Arial"/>
          <w:szCs w:val="24"/>
          <w:lang w:val="sr-Latn-CS" w:eastAsia="sr-Latn-CS"/>
        </w:rPr>
        <w:t>поступку</w:t>
      </w:r>
      <w:r w:rsidR="00F47FDD">
        <w:rPr>
          <w:rFonts w:cs="Arial"/>
          <w:szCs w:val="24"/>
          <w:lang w:val="sr-Latn-CS" w:eastAsia="sr-Latn-CS"/>
        </w:rPr>
        <w:t xml:space="preserve"> </w:t>
      </w:r>
      <w:r>
        <w:rPr>
          <w:rFonts w:cs="Arial"/>
          <w:szCs w:val="24"/>
          <w:lang w:val="sr-Latn-CS" w:eastAsia="sr-Latn-CS"/>
        </w:rPr>
        <w:t>јавне</w:t>
      </w:r>
      <w:r w:rsidR="00F47FDD">
        <w:rPr>
          <w:rFonts w:cs="Arial"/>
          <w:szCs w:val="24"/>
          <w:lang w:val="sr-Latn-CS" w:eastAsia="sr-Latn-CS"/>
        </w:rPr>
        <w:t xml:space="preserve"> </w:t>
      </w:r>
      <w:r>
        <w:rPr>
          <w:rFonts w:cs="Arial"/>
          <w:szCs w:val="24"/>
          <w:lang w:val="sr-Latn-CS" w:eastAsia="sr-Latn-CS"/>
        </w:rPr>
        <w:t>набавке</w:t>
      </w:r>
      <w:r w:rsidR="00F47FDD">
        <w:rPr>
          <w:rFonts w:cs="Arial"/>
          <w:szCs w:val="24"/>
          <w:lang w:val="sr-Latn-CS" w:eastAsia="sr-Latn-CS"/>
        </w:rPr>
        <w:t xml:space="preserve"> </w:t>
      </w:r>
      <w:r>
        <w:rPr>
          <w:rFonts w:cs="Arial"/>
          <w:szCs w:val="24"/>
          <w:lang w:val="sr-Latn-CS" w:eastAsia="sr-Latn-CS"/>
        </w:rPr>
        <w:t>у</w:t>
      </w:r>
      <w:r w:rsidR="00F47FDD">
        <w:rPr>
          <w:rFonts w:cs="Arial"/>
          <w:szCs w:val="24"/>
          <w:lang w:val="sr-Latn-CS" w:eastAsia="sr-Latn-CS"/>
        </w:rPr>
        <w:t xml:space="preserve"> </w:t>
      </w:r>
      <w:r>
        <w:rPr>
          <w:rFonts w:cs="Arial"/>
          <w:szCs w:val="24"/>
          <w:lang w:val="sr-Latn-CS" w:eastAsia="sr-Latn-CS"/>
        </w:rPr>
        <w:t>складу</w:t>
      </w:r>
      <w:r w:rsidR="00F47FDD">
        <w:rPr>
          <w:rFonts w:cs="Arial"/>
          <w:szCs w:val="24"/>
          <w:lang w:val="sr-Latn-CS" w:eastAsia="sr-Latn-CS"/>
        </w:rPr>
        <w:t xml:space="preserve"> </w:t>
      </w:r>
      <w:r>
        <w:rPr>
          <w:rFonts w:cs="Arial"/>
          <w:szCs w:val="24"/>
          <w:lang w:val="sr-Latn-CS" w:eastAsia="sr-Latn-CS"/>
        </w:rPr>
        <w:t>са</w:t>
      </w:r>
      <w:r w:rsidR="00F47FDD">
        <w:rPr>
          <w:rFonts w:cs="Arial"/>
          <w:szCs w:val="24"/>
          <w:lang w:val="sr-Latn-CS" w:eastAsia="sr-Latn-CS"/>
        </w:rPr>
        <w:t xml:space="preserve"> </w:t>
      </w:r>
      <w:r>
        <w:rPr>
          <w:rFonts w:cs="Arial"/>
          <w:szCs w:val="24"/>
          <w:lang w:val="sr-Latn-CS" w:eastAsia="sr-Latn-CS"/>
        </w:rPr>
        <w:t>одредбама</w:t>
      </w:r>
      <w:r w:rsidR="00F47FDD">
        <w:rPr>
          <w:rFonts w:cs="Arial"/>
          <w:szCs w:val="24"/>
          <w:lang w:val="sr-Latn-CS" w:eastAsia="sr-Latn-CS"/>
        </w:rPr>
        <w:t xml:space="preserve"> </w:t>
      </w:r>
      <w:r>
        <w:rPr>
          <w:rFonts w:cs="Arial"/>
          <w:szCs w:val="24"/>
          <w:lang w:val="sr-Latn-CS" w:eastAsia="sr-Latn-CS"/>
        </w:rPr>
        <w:t>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rsidR="00CD3C73" w:rsidRPr="00AD3CB9" w:rsidRDefault="00CD3C73" w:rsidP="00CD3C73">
      <w:pPr>
        <w:jc w:val="both"/>
        <w:rPr>
          <w:rFonts w:cs="Arial"/>
          <w:szCs w:val="24"/>
        </w:rPr>
      </w:pPr>
      <w:r>
        <w:rPr>
          <w:rFonts w:cs="Arial"/>
          <w:szCs w:val="24"/>
          <w:lang w:val="sr-Latn-CS" w:eastAsia="sr-Latn-CS"/>
        </w:rPr>
        <w:t>Наручилац</w:t>
      </w:r>
      <w:r w:rsidR="00532F19">
        <w:rPr>
          <w:rFonts w:cs="Arial"/>
          <w:szCs w:val="24"/>
          <w:lang w:val="sr-Latn-CS" w:eastAsia="sr-Latn-CS"/>
        </w:rPr>
        <w:t xml:space="preserve"> </w:t>
      </w:r>
      <w:r>
        <w:rPr>
          <w:rFonts w:cs="Arial"/>
          <w:szCs w:val="24"/>
          <w:lang w:val="sr-Latn-CS" w:eastAsia="sr-Latn-CS"/>
        </w:rPr>
        <w:t>објављује</w:t>
      </w:r>
      <w:r w:rsidR="00532F19">
        <w:rPr>
          <w:rFonts w:cs="Arial"/>
          <w:szCs w:val="24"/>
          <w:lang w:val="sr-Latn-CS" w:eastAsia="sr-Latn-CS"/>
        </w:rPr>
        <w:t xml:space="preserve"> </w:t>
      </w:r>
      <w:r>
        <w:rPr>
          <w:rFonts w:cs="Arial"/>
          <w:szCs w:val="24"/>
          <w:lang w:val="sr-Latn-CS" w:eastAsia="sr-Latn-CS"/>
        </w:rPr>
        <w:t>обавештење</w:t>
      </w:r>
      <w:r w:rsidR="00532F19">
        <w:rPr>
          <w:rFonts w:cs="Arial"/>
          <w:szCs w:val="24"/>
          <w:lang w:val="sr-Latn-CS" w:eastAsia="sr-Latn-CS"/>
        </w:rPr>
        <w:t xml:space="preserve"> </w:t>
      </w:r>
      <w:r>
        <w:rPr>
          <w:rFonts w:cs="Arial"/>
          <w:szCs w:val="24"/>
          <w:lang w:val="sr-Latn-CS" w:eastAsia="sr-Latn-CS"/>
        </w:rPr>
        <w:t>о</w:t>
      </w:r>
      <w:r w:rsidR="00532F19">
        <w:rPr>
          <w:rFonts w:cs="Arial"/>
          <w:szCs w:val="24"/>
          <w:lang w:val="sr-Latn-CS" w:eastAsia="sr-Latn-CS"/>
        </w:rPr>
        <w:t xml:space="preserve"> </w:t>
      </w:r>
      <w:r>
        <w:rPr>
          <w:rFonts w:cs="Arial"/>
          <w:szCs w:val="24"/>
          <w:lang w:val="sr-Latn-CS" w:eastAsia="sr-Latn-CS"/>
        </w:rPr>
        <w:t>поднетом</w:t>
      </w:r>
      <w:r w:rsidR="00532F19">
        <w:rPr>
          <w:rFonts w:cs="Arial"/>
          <w:szCs w:val="24"/>
          <w:lang w:val="sr-Latn-CS" w:eastAsia="sr-Latn-CS"/>
        </w:rPr>
        <w:t xml:space="preserve"> </w:t>
      </w:r>
      <w:r>
        <w:rPr>
          <w:rFonts w:cs="Arial"/>
          <w:szCs w:val="24"/>
          <w:lang w:val="sr-Latn-CS" w:eastAsia="sr-Latn-CS"/>
        </w:rPr>
        <w:t>захтеву</w:t>
      </w:r>
      <w:r w:rsidR="00532F19">
        <w:rPr>
          <w:rFonts w:cs="Arial"/>
          <w:szCs w:val="24"/>
          <w:lang w:val="sr-Latn-CS" w:eastAsia="sr-Latn-CS"/>
        </w:rPr>
        <w:t xml:space="preserve"> </w:t>
      </w:r>
      <w:r>
        <w:rPr>
          <w:rFonts w:cs="Arial"/>
          <w:szCs w:val="24"/>
          <w:lang w:val="sr-Latn-CS" w:eastAsia="sr-Latn-CS"/>
        </w:rPr>
        <w:t>за</w:t>
      </w:r>
      <w:r w:rsidR="00532F19">
        <w:rPr>
          <w:rFonts w:cs="Arial"/>
          <w:szCs w:val="24"/>
          <w:lang w:val="sr-Latn-CS" w:eastAsia="sr-Latn-CS"/>
        </w:rPr>
        <w:t xml:space="preserve"> </w:t>
      </w:r>
      <w:r>
        <w:rPr>
          <w:rFonts w:cs="Arial"/>
          <w:szCs w:val="24"/>
          <w:lang w:val="sr-Latn-CS" w:eastAsia="sr-Latn-CS"/>
        </w:rPr>
        <w:t>заштиту</w:t>
      </w:r>
      <w:r w:rsidR="00532F19">
        <w:rPr>
          <w:rFonts w:cs="Arial"/>
          <w:szCs w:val="24"/>
          <w:lang w:val="sr-Latn-CS" w:eastAsia="sr-Latn-CS"/>
        </w:rPr>
        <w:t xml:space="preserve"> </w:t>
      </w:r>
      <w:r>
        <w:rPr>
          <w:rFonts w:cs="Arial"/>
          <w:szCs w:val="24"/>
          <w:lang w:val="sr-Latn-CS" w:eastAsia="sr-Latn-CS"/>
        </w:rPr>
        <w:t>права</w:t>
      </w:r>
      <w:r w:rsidR="00532F19">
        <w:rPr>
          <w:rFonts w:cs="Arial"/>
          <w:szCs w:val="24"/>
          <w:lang w:val="sr-Latn-CS" w:eastAsia="sr-Latn-CS"/>
        </w:rPr>
        <w:t xml:space="preserve"> </w:t>
      </w:r>
      <w:r>
        <w:rPr>
          <w:rFonts w:cs="Arial"/>
          <w:szCs w:val="24"/>
          <w:lang w:val="sr-Latn-CS" w:eastAsia="sr-Latn-CS"/>
        </w:rPr>
        <w:t>на</w:t>
      </w:r>
      <w:r w:rsidR="00532F19">
        <w:rPr>
          <w:rFonts w:cs="Arial"/>
          <w:szCs w:val="24"/>
          <w:lang w:val="sr-Latn-CS" w:eastAsia="sr-Latn-CS"/>
        </w:rPr>
        <w:t xml:space="preserve"> </w:t>
      </w:r>
      <w:r>
        <w:rPr>
          <w:rFonts w:cs="Arial"/>
          <w:szCs w:val="24"/>
          <w:lang w:val="sr-Latn-CS" w:eastAsia="sr-Latn-CS"/>
        </w:rPr>
        <w:t>Порталу</w:t>
      </w:r>
      <w:r w:rsidR="00532F19">
        <w:rPr>
          <w:rFonts w:cs="Arial"/>
          <w:szCs w:val="24"/>
          <w:lang w:val="sr-Latn-CS" w:eastAsia="sr-Latn-CS"/>
        </w:rPr>
        <w:t xml:space="preserve"> </w:t>
      </w:r>
      <w:r>
        <w:rPr>
          <w:rFonts w:cs="Arial"/>
          <w:szCs w:val="24"/>
          <w:lang w:val="sr-Latn-CS" w:eastAsia="sr-Latn-CS"/>
        </w:rPr>
        <w:t>јавних</w:t>
      </w:r>
      <w:r w:rsidR="00532F19">
        <w:rPr>
          <w:rFonts w:cs="Arial"/>
          <w:szCs w:val="24"/>
          <w:lang w:val="sr-Latn-CS" w:eastAsia="sr-Latn-CS"/>
        </w:rPr>
        <w:t xml:space="preserve"> </w:t>
      </w:r>
      <w:r>
        <w:rPr>
          <w:rFonts w:cs="Arial"/>
          <w:szCs w:val="24"/>
          <w:lang w:val="sr-Latn-CS" w:eastAsia="sr-Latn-CS"/>
        </w:rPr>
        <w:t>набавки</w:t>
      </w:r>
      <w:r w:rsidR="00532F19">
        <w:rPr>
          <w:rFonts w:cs="Arial"/>
          <w:szCs w:val="24"/>
          <w:lang w:val="sr-Latn-CS" w:eastAsia="sr-Latn-CS"/>
        </w:rPr>
        <w:t xml:space="preserve"> </w:t>
      </w:r>
      <w:r>
        <w:rPr>
          <w:rFonts w:cs="Arial"/>
          <w:szCs w:val="24"/>
          <w:lang w:val="sr-Latn-CS" w:eastAsia="sr-Latn-CS"/>
        </w:rPr>
        <w:t>и</w:t>
      </w:r>
      <w:r w:rsidR="00532F19">
        <w:rPr>
          <w:rFonts w:cs="Arial"/>
          <w:szCs w:val="24"/>
          <w:lang w:val="sr-Latn-CS" w:eastAsia="sr-Latn-CS"/>
        </w:rPr>
        <w:t xml:space="preserve"> </w:t>
      </w:r>
      <w:r>
        <w:rPr>
          <w:rFonts w:cs="Arial"/>
          <w:szCs w:val="24"/>
          <w:lang w:val="sr-Latn-CS" w:eastAsia="sr-Latn-CS"/>
        </w:rPr>
        <w:t>на</w:t>
      </w:r>
      <w:r w:rsidR="00532F19">
        <w:rPr>
          <w:rFonts w:cs="Arial"/>
          <w:szCs w:val="24"/>
          <w:lang w:val="sr-Latn-CS" w:eastAsia="sr-Latn-CS"/>
        </w:rPr>
        <w:t xml:space="preserve"> </w:t>
      </w:r>
      <w:r>
        <w:rPr>
          <w:rFonts w:cs="Arial"/>
          <w:szCs w:val="24"/>
          <w:lang w:val="sr-Latn-CS" w:eastAsia="sr-Latn-CS"/>
        </w:rPr>
        <w:t>својој</w:t>
      </w:r>
      <w:r w:rsidR="00532F19">
        <w:rPr>
          <w:rFonts w:cs="Arial"/>
          <w:szCs w:val="24"/>
          <w:lang w:val="sr-Latn-CS" w:eastAsia="sr-Latn-CS"/>
        </w:rPr>
        <w:t xml:space="preserve"> </w:t>
      </w:r>
      <w:r>
        <w:rPr>
          <w:rFonts w:cs="Arial"/>
          <w:szCs w:val="24"/>
          <w:lang w:val="sr-Latn-CS" w:eastAsia="sr-Latn-CS"/>
        </w:rPr>
        <w:t>интернет</w:t>
      </w:r>
      <w:r w:rsidR="00532F19">
        <w:rPr>
          <w:rFonts w:cs="Arial"/>
          <w:szCs w:val="24"/>
          <w:lang w:val="sr-Latn-CS" w:eastAsia="sr-Latn-CS"/>
        </w:rPr>
        <w:t xml:space="preserve"> </w:t>
      </w:r>
      <w:r>
        <w:rPr>
          <w:rFonts w:cs="Arial"/>
          <w:szCs w:val="24"/>
          <w:lang w:val="sr-Latn-CS" w:eastAsia="sr-Latn-CS"/>
        </w:rPr>
        <w:t>страници</w:t>
      </w:r>
      <w:r w:rsidR="00532F19">
        <w:rPr>
          <w:rFonts w:cs="Arial"/>
          <w:szCs w:val="24"/>
          <w:lang w:val="sr-Latn-CS" w:eastAsia="sr-Latn-CS"/>
        </w:rPr>
        <w:t xml:space="preserve"> </w:t>
      </w:r>
      <w:r>
        <w:rPr>
          <w:rFonts w:cs="Arial"/>
          <w:szCs w:val="24"/>
          <w:lang w:val="sr-Latn-CS" w:eastAsia="sr-Latn-CS"/>
        </w:rPr>
        <w:t>најкасније</w:t>
      </w:r>
      <w:r w:rsidR="00532F19">
        <w:rPr>
          <w:rFonts w:cs="Arial"/>
          <w:szCs w:val="24"/>
          <w:lang w:val="sr-Latn-CS" w:eastAsia="sr-Latn-CS"/>
        </w:rPr>
        <w:t xml:space="preserve"> </w:t>
      </w:r>
      <w:r>
        <w:rPr>
          <w:rFonts w:cs="Arial"/>
          <w:szCs w:val="24"/>
          <w:lang w:val="sr-Latn-CS" w:eastAsia="sr-Latn-CS"/>
        </w:rPr>
        <w:t>у</w:t>
      </w:r>
      <w:r w:rsidR="00532F19">
        <w:rPr>
          <w:rFonts w:cs="Arial"/>
          <w:szCs w:val="24"/>
          <w:lang w:val="sr-Latn-CS" w:eastAsia="sr-Latn-CS"/>
        </w:rPr>
        <w:t xml:space="preserve"> </w:t>
      </w:r>
      <w:r>
        <w:rPr>
          <w:rFonts w:cs="Arial"/>
          <w:szCs w:val="24"/>
          <w:lang w:val="sr-Latn-CS" w:eastAsia="sr-Latn-CS"/>
        </w:rPr>
        <w:t>року</w:t>
      </w:r>
      <w:r w:rsidR="00532F19">
        <w:rPr>
          <w:rFonts w:cs="Arial"/>
          <w:szCs w:val="24"/>
          <w:lang w:val="sr-Latn-CS" w:eastAsia="sr-Latn-CS"/>
        </w:rPr>
        <w:t xml:space="preserve"> </w:t>
      </w:r>
      <w:r>
        <w:rPr>
          <w:rFonts w:cs="Arial"/>
          <w:szCs w:val="24"/>
          <w:lang w:val="sr-Latn-CS" w:eastAsia="sr-Latn-CS"/>
        </w:rPr>
        <w:t>од</w:t>
      </w:r>
      <w:r w:rsidR="00532F19">
        <w:rPr>
          <w:rFonts w:cs="Arial"/>
          <w:szCs w:val="24"/>
          <w:lang w:val="sr-Latn-CS" w:eastAsia="sr-Latn-CS"/>
        </w:rPr>
        <w:t xml:space="preserve"> </w:t>
      </w:r>
      <w:r>
        <w:rPr>
          <w:rFonts w:cs="Arial"/>
          <w:szCs w:val="24"/>
          <w:lang w:val="sr-Latn-CS" w:eastAsia="sr-Latn-CS"/>
        </w:rPr>
        <w:t>два</w:t>
      </w:r>
      <w:r w:rsidR="00532F19">
        <w:rPr>
          <w:rFonts w:cs="Arial"/>
          <w:szCs w:val="24"/>
          <w:lang w:val="sr-Latn-CS" w:eastAsia="sr-Latn-CS"/>
        </w:rPr>
        <w:t xml:space="preserve"> </w:t>
      </w:r>
      <w:r>
        <w:rPr>
          <w:rFonts w:cs="Arial"/>
          <w:szCs w:val="24"/>
          <w:lang w:val="sr-Latn-CS" w:eastAsia="sr-Latn-CS"/>
        </w:rPr>
        <w:t>дана</w:t>
      </w:r>
      <w:r w:rsidR="00532F19">
        <w:rPr>
          <w:rFonts w:cs="Arial"/>
          <w:szCs w:val="24"/>
          <w:lang w:val="sr-Latn-CS" w:eastAsia="sr-Latn-CS"/>
        </w:rPr>
        <w:t xml:space="preserve"> </w:t>
      </w:r>
      <w:r>
        <w:rPr>
          <w:rFonts w:cs="Arial"/>
          <w:szCs w:val="24"/>
          <w:lang w:val="sr-Latn-CS" w:eastAsia="sr-Latn-CS"/>
        </w:rPr>
        <w:t>од</w:t>
      </w:r>
      <w:r w:rsidR="00532F19">
        <w:rPr>
          <w:rFonts w:cs="Arial"/>
          <w:szCs w:val="24"/>
          <w:lang w:val="sr-Latn-CS" w:eastAsia="sr-Latn-CS"/>
        </w:rPr>
        <w:t xml:space="preserve"> </w:t>
      </w:r>
      <w:r>
        <w:rPr>
          <w:rFonts w:cs="Arial"/>
          <w:szCs w:val="24"/>
          <w:lang w:val="sr-Latn-CS" w:eastAsia="sr-Latn-CS"/>
        </w:rPr>
        <w:t>дана</w:t>
      </w:r>
      <w:r w:rsidR="00532F19">
        <w:rPr>
          <w:rFonts w:cs="Arial"/>
          <w:szCs w:val="24"/>
          <w:lang w:val="sr-Latn-CS" w:eastAsia="sr-Latn-CS"/>
        </w:rPr>
        <w:t xml:space="preserve"> </w:t>
      </w:r>
      <w:r>
        <w:rPr>
          <w:rFonts w:cs="Arial"/>
          <w:szCs w:val="24"/>
          <w:lang w:val="sr-Latn-CS" w:eastAsia="sr-Latn-CS"/>
        </w:rPr>
        <w:t>пријема</w:t>
      </w:r>
      <w:r w:rsidR="00532F19">
        <w:rPr>
          <w:rFonts w:cs="Arial"/>
          <w:szCs w:val="24"/>
          <w:lang w:val="sr-Latn-CS" w:eastAsia="sr-Latn-CS"/>
        </w:rPr>
        <w:t xml:space="preserve"> </w:t>
      </w:r>
      <w:r>
        <w:rPr>
          <w:rFonts w:cs="Arial"/>
          <w:szCs w:val="24"/>
          <w:lang w:val="sr-Latn-CS" w:eastAsia="sr-Latn-CS"/>
        </w:rPr>
        <w:t>захтева</w:t>
      </w:r>
      <w:r w:rsidR="00532F19">
        <w:rPr>
          <w:rFonts w:cs="Arial"/>
          <w:szCs w:val="24"/>
          <w:lang w:val="sr-Latn-CS" w:eastAsia="sr-Latn-CS"/>
        </w:rPr>
        <w:t xml:space="preserve"> </w:t>
      </w:r>
      <w:r>
        <w:rPr>
          <w:rFonts w:cs="Arial"/>
          <w:szCs w:val="24"/>
          <w:lang w:val="sr-Latn-CS" w:eastAsia="sr-Latn-CS"/>
        </w:rPr>
        <w:t>за</w:t>
      </w:r>
      <w:r w:rsidR="00532F19">
        <w:rPr>
          <w:rFonts w:cs="Arial"/>
          <w:szCs w:val="24"/>
          <w:lang w:val="sr-Latn-CS" w:eastAsia="sr-Latn-CS"/>
        </w:rPr>
        <w:t xml:space="preserve"> </w:t>
      </w:r>
      <w:r>
        <w:rPr>
          <w:rFonts w:cs="Arial"/>
          <w:szCs w:val="24"/>
          <w:lang w:val="sr-Latn-CS" w:eastAsia="sr-Latn-CS"/>
        </w:rPr>
        <w:t>заштиту</w:t>
      </w:r>
      <w:r w:rsidR="00532F19">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које</w:t>
      </w:r>
      <w:r w:rsidR="00532F19">
        <w:rPr>
          <w:rFonts w:cs="Arial"/>
          <w:szCs w:val="24"/>
          <w:lang w:val="sr-Latn-CS" w:eastAsia="sr-Latn-CS"/>
        </w:rPr>
        <w:t xml:space="preserve"> </w:t>
      </w:r>
      <w:r>
        <w:rPr>
          <w:rFonts w:cs="Arial"/>
          <w:szCs w:val="24"/>
          <w:lang w:val="sr-Latn-CS" w:eastAsia="sr-Latn-CS"/>
        </w:rPr>
        <w:t>садржи</w:t>
      </w:r>
      <w:r w:rsidR="00532F19">
        <w:rPr>
          <w:rFonts w:cs="Arial"/>
          <w:szCs w:val="24"/>
          <w:lang w:val="sr-Latn-CS" w:eastAsia="sr-Latn-CS"/>
        </w:rPr>
        <w:t xml:space="preserve"> </w:t>
      </w:r>
      <w:r>
        <w:rPr>
          <w:rFonts w:cs="Arial"/>
          <w:szCs w:val="24"/>
          <w:lang w:val="sr-Latn-CS" w:eastAsia="sr-Latn-CS"/>
        </w:rPr>
        <w:t>податке</w:t>
      </w:r>
      <w:r w:rsidR="00532F19">
        <w:rPr>
          <w:rFonts w:cs="Arial"/>
          <w:szCs w:val="24"/>
          <w:lang w:val="sr-Latn-CS" w:eastAsia="sr-Latn-CS"/>
        </w:rPr>
        <w:t xml:space="preserve"> </w:t>
      </w:r>
      <w:r>
        <w:rPr>
          <w:rFonts w:cs="Arial"/>
          <w:szCs w:val="24"/>
          <w:lang w:val="sr-Latn-CS" w:eastAsia="sr-Latn-CS"/>
        </w:rPr>
        <w:t>из</w:t>
      </w:r>
      <w:r w:rsidR="00532F19">
        <w:rPr>
          <w:rFonts w:cs="Arial"/>
          <w:szCs w:val="24"/>
          <w:lang w:val="sr-Latn-CS" w:eastAsia="sr-Latn-CS"/>
        </w:rPr>
        <w:t xml:space="preserve"> </w:t>
      </w:r>
      <w:r>
        <w:rPr>
          <w:rFonts w:cs="Arial"/>
          <w:szCs w:val="24"/>
          <w:lang w:val="sr-Latn-CS" w:eastAsia="sr-Latn-CS"/>
        </w:rPr>
        <w:t>Прилога</w:t>
      </w:r>
      <w:r w:rsidRPr="003D7DC1">
        <w:rPr>
          <w:rFonts w:cs="Arial"/>
          <w:szCs w:val="24"/>
          <w:lang w:val="sr-Latn-CS" w:eastAsia="sr-Latn-CS"/>
        </w:rPr>
        <w:t xml:space="preserve"> 3</w:t>
      </w:r>
      <w:r>
        <w:rPr>
          <w:rFonts w:cs="Arial"/>
          <w:szCs w:val="24"/>
          <w:lang w:val="sr-Latn-CS" w:eastAsia="sr-Latn-CS"/>
        </w:rPr>
        <w:t>Љ</w:t>
      </w:r>
      <w:r>
        <w:rPr>
          <w:rFonts w:cs="Arial"/>
          <w:szCs w:val="24"/>
          <w:lang w:eastAsia="sr-Latn-CS"/>
        </w:rPr>
        <w:t xml:space="preserve"> Закона.</w:t>
      </w:r>
    </w:p>
    <w:p w:rsidR="00CD3C73" w:rsidRPr="003D7DC1" w:rsidRDefault="00CD3C73" w:rsidP="00CD3C73">
      <w:pPr>
        <w:jc w:val="both"/>
        <w:rPr>
          <w:rFonts w:cs="Arial"/>
          <w:szCs w:val="24"/>
        </w:rPr>
      </w:pPr>
      <w:r>
        <w:rPr>
          <w:rFonts w:cs="Arial"/>
          <w:szCs w:val="24"/>
          <w:lang w:val="sr-Latn-CS" w:eastAsia="sr-Latn-CS"/>
        </w:rPr>
        <w:lastRenderedPageBreak/>
        <w:t>Наручилац</w:t>
      </w:r>
      <w:r w:rsidR="000076CA">
        <w:rPr>
          <w:rFonts w:cs="Arial"/>
          <w:szCs w:val="24"/>
          <w:lang w:val="sr-Latn-CS" w:eastAsia="sr-Latn-CS"/>
        </w:rPr>
        <w:t xml:space="preserve"> </w:t>
      </w:r>
      <w:r>
        <w:rPr>
          <w:rFonts w:cs="Arial"/>
          <w:szCs w:val="24"/>
          <w:lang w:val="sr-Latn-CS" w:eastAsia="sr-Latn-CS"/>
        </w:rPr>
        <w:t>може</w:t>
      </w:r>
      <w:r w:rsidR="000076CA">
        <w:rPr>
          <w:rFonts w:cs="Arial"/>
          <w:szCs w:val="24"/>
          <w:lang w:val="sr-Latn-CS" w:eastAsia="sr-Latn-CS"/>
        </w:rPr>
        <w:t xml:space="preserve"> </w:t>
      </w:r>
      <w:r>
        <w:rPr>
          <w:rFonts w:cs="Arial"/>
          <w:szCs w:val="24"/>
          <w:lang w:val="sr-Latn-CS" w:eastAsia="sr-Latn-CS"/>
        </w:rPr>
        <w:t>да</w:t>
      </w:r>
      <w:r w:rsidR="000076CA">
        <w:rPr>
          <w:rFonts w:cs="Arial"/>
          <w:szCs w:val="24"/>
          <w:lang w:val="sr-Latn-CS" w:eastAsia="sr-Latn-CS"/>
        </w:rPr>
        <w:t xml:space="preserve"> </w:t>
      </w:r>
      <w:r>
        <w:rPr>
          <w:rFonts w:cs="Arial"/>
          <w:szCs w:val="24"/>
          <w:lang w:val="sr-Latn-CS" w:eastAsia="sr-Latn-CS"/>
        </w:rPr>
        <w:t>одлучи</w:t>
      </w:r>
      <w:r w:rsidR="000076CA">
        <w:rPr>
          <w:rFonts w:cs="Arial"/>
          <w:szCs w:val="24"/>
          <w:lang w:val="sr-Latn-CS" w:eastAsia="sr-Latn-CS"/>
        </w:rPr>
        <w:t xml:space="preserve"> </w:t>
      </w:r>
      <w:r>
        <w:rPr>
          <w:rFonts w:cs="Arial"/>
          <w:szCs w:val="24"/>
          <w:lang w:val="sr-Latn-CS" w:eastAsia="sr-Latn-CS"/>
        </w:rPr>
        <w:t>да</w:t>
      </w:r>
      <w:r w:rsidR="000076CA">
        <w:rPr>
          <w:rFonts w:cs="Arial"/>
          <w:szCs w:val="24"/>
          <w:lang w:val="sr-Latn-CS" w:eastAsia="sr-Latn-CS"/>
        </w:rPr>
        <w:t xml:space="preserve"> </w:t>
      </w:r>
      <w:r>
        <w:rPr>
          <w:rFonts w:cs="Arial"/>
          <w:szCs w:val="24"/>
          <w:lang w:val="sr-Latn-CS" w:eastAsia="sr-Latn-CS"/>
        </w:rPr>
        <w:t>заустави</w:t>
      </w:r>
      <w:r w:rsidR="000076CA">
        <w:rPr>
          <w:rFonts w:cs="Arial"/>
          <w:szCs w:val="24"/>
          <w:lang w:val="sr-Latn-CS" w:eastAsia="sr-Latn-CS"/>
        </w:rPr>
        <w:t xml:space="preserve"> </w:t>
      </w:r>
      <w:r>
        <w:rPr>
          <w:rFonts w:cs="Arial"/>
          <w:szCs w:val="24"/>
          <w:lang w:val="sr-Latn-CS" w:eastAsia="sr-Latn-CS"/>
        </w:rPr>
        <w:t>даље</w:t>
      </w:r>
      <w:r w:rsidR="000076CA">
        <w:rPr>
          <w:rFonts w:cs="Arial"/>
          <w:szCs w:val="24"/>
          <w:lang w:val="sr-Latn-CS" w:eastAsia="sr-Latn-CS"/>
        </w:rPr>
        <w:t xml:space="preserve"> </w:t>
      </w:r>
      <w:r>
        <w:rPr>
          <w:rFonts w:cs="Arial"/>
          <w:szCs w:val="24"/>
          <w:lang w:val="sr-Latn-CS" w:eastAsia="sr-Latn-CS"/>
        </w:rPr>
        <w:t>активности</w:t>
      </w:r>
      <w:r w:rsidR="000076CA">
        <w:rPr>
          <w:rFonts w:cs="Arial"/>
          <w:szCs w:val="24"/>
          <w:lang w:val="sr-Latn-CS" w:eastAsia="sr-Latn-CS"/>
        </w:rPr>
        <w:t xml:space="preserve"> </w:t>
      </w:r>
      <w:r>
        <w:rPr>
          <w:rFonts w:cs="Arial"/>
          <w:szCs w:val="24"/>
          <w:lang w:val="sr-Latn-CS" w:eastAsia="sr-Latn-CS"/>
        </w:rPr>
        <w:t>у</w:t>
      </w:r>
      <w:r w:rsidR="000076CA">
        <w:rPr>
          <w:rFonts w:cs="Arial"/>
          <w:szCs w:val="24"/>
          <w:lang w:val="sr-Latn-CS" w:eastAsia="sr-Latn-CS"/>
        </w:rPr>
        <w:t xml:space="preserve"> </w:t>
      </w:r>
      <w:r>
        <w:rPr>
          <w:rFonts w:cs="Arial"/>
          <w:szCs w:val="24"/>
          <w:lang w:val="sr-Latn-CS" w:eastAsia="sr-Latn-CS"/>
        </w:rPr>
        <w:t>случају</w:t>
      </w:r>
      <w:r w:rsidR="000076CA">
        <w:rPr>
          <w:rFonts w:cs="Arial"/>
          <w:szCs w:val="24"/>
          <w:lang w:val="sr-Latn-CS" w:eastAsia="sr-Latn-CS"/>
        </w:rPr>
        <w:t xml:space="preserve"> </w:t>
      </w:r>
      <w:r>
        <w:rPr>
          <w:rFonts w:cs="Arial"/>
          <w:szCs w:val="24"/>
          <w:lang w:val="sr-Latn-CS" w:eastAsia="sr-Latn-CS"/>
        </w:rPr>
        <w:t>подношења</w:t>
      </w:r>
      <w:r w:rsidR="000076CA">
        <w:rPr>
          <w:rFonts w:cs="Arial"/>
          <w:szCs w:val="24"/>
          <w:lang w:val="sr-Latn-CS" w:eastAsia="sr-Latn-CS"/>
        </w:rPr>
        <w:t xml:space="preserve"> </w:t>
      </w:r>
      <w:r>
        <w:rPr>
          <w:rFonts w:cs="Arial"/>
          <w:szCs w:val="24"/>
          <w:lang w:val="sr-Latn-CS" w:eastAsia="sr-Latn-CS"/>
        </w:rPr>
        <w:t>захтева</w:t>
      </w:r>
      <w:r w:rsidR="000076CA">
        <w:rPr>
          <w:rFonts w:cs="Arial"/>
          <w:szCs w:val="24"/>
          <w:lang w:val="sr-Latn-CS" w:eastAsia="sr-Latn-CS"/>
        </w:rPr>
        <w:t xml:space="preserve"> </w:t>
      </w:r>
      <w:r>
        <w:rPr>
          <w:rFonts w:cs="Arial"/>
          <w:szCs w:val="24"/>
          <w:lang w:val="sr-Latn-CS" w:eastAsia="sr-Latn-CS"/>
        </w:rPr>
        <w:t>за</w:t>
      </w:r>
      <w:r w:rsidR="000076CA">
        <w:rPr>
          <w:rFonts w:cs="Arial"/>
          <w:szCs w:val="24"/>
          <w:lang w:val="sr-Latn-CS" w:eastAsia="sr-Latn-CS"/>
        </w:rPr>
        <w:t xml:space="preserve"> </w:t>
      </w:r>
      <w:r>
        <w:rPr>
          <w:rFonts w:cs="Arial"/>
          <w:szCs w:val="24"/>
          <w:lang w:val="sr-Latn-CS" w:eastAsia="sr-Latn-CS"/>
        </w:rPr>
        <w:t>заштиту</w:t>
      </w:r>
      <w:r w:rsidR="000076CA">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при</w:t>
      </w:r>
      <w:r w:rsidR="000076CA">
        <w:rPr>
          <w:rFonts w:cs="Arial"/>
          <w:szCs w:val="24"/>
          <w:lang w:val="sr-Latn-CS" w:eastAsia="sr-Latn-CS"/>
        </w:rPr>
        <w:t xml:space="preserve"> </w:t>
      </w:r>
      <w:r>
        <w:rPr>
          <w:rFonts w:cs="Arial"/>
          <w:szCs w:val="24"/>
          <w:lang w:val="sr-Latn-CS" w:eastAsia="sr-Latn-CS"/>
        </w:rPr>
        <w:t>чему</w:t>
      </w:r>
      <w:r w:rsidR="000076CA">
        <w:rPr>
          <w:rFonts w:cs="Arial"/>
          <w:szCs w:val="24"/>
          <w:lang w:val="sr-Latn-CS" w:eastAsia="sr-Latn-CS"/>
        </w:rPr>
        <w:t xml:space="preserve"> </w:t>
      </w:r>
      <w:r>
        <w:rPr>
          <w:rFonts w:cs="Arial"/>
          <w:szCs w:val="24"/>
          <w:lang w:val="sr-Latn-CS" w:eastAsia="sr-Latn-CS"/>
        </w:rPr>
        <w:t>је</w:t>
      </w:r>
      <w:r>
        <w:rPr>
          <w:rFonts w:cs="Arial"/>
          <w:szCs w:val="24"/>
          <w:lang w:eastAsia="sr-Latn-CS"/>
        </w:rPr>
        <w:t xml:space="preserve"> тад</w:t>
      </w:r>
      <w:r w:rsidR="000076CA">
        <w:rPr>
          <w:rFonts w:cs="Arial"/>
          <w:szCs w:val="24"/>
          <w:lang w:eastAsia="sr-Latn-CS"/>
        </w:rPr>
        <w:t xml:space="preserve"> </w:t>
      </w:r>
      <w:r>
        <w:rPr>
          <w:rFonts w:cs="Arial"/>
          <w:szCs w:val="24"/>
          <w:lang w:val="sr-Latn-CS" w:eastAsia="sr-Latn-CS"/>
        </w:rPr>
        <w:t>дужан</w:t>
      </w:r>
      <w:r w:rsidR="000076CA">
        <w:rPr>
          <w:rFonts w:cs="Arial"/>
          <w:szCs w:val="24"/>
          <w:lang w:val="sr-Latn-CS" w:eastAsia="sr-Latn-CS"/>
        </w:rPr>
        <w:t xml:space="preserve"> </w:t>
      </w:r>
      <w:r>
        <w:rPr>
          <w:rFonts w:cs="Arial"/>
          <w:szCs w:val="24"/>
          <w:lang w:val="sr-Latn-CS" w:eastAsia="sr-Latn-CS"/>
        </w:rPr>
        <w:t>да</w:t>
      </w:r>
      <w:r w:rsidR="000076CA">
        <w:rPr>
          <w:rFonts w:cs="Arial"/>
          <w:szCs w:val="24"/>
          <w:lang w:val="sr-Latn-CS" w:eastAsia="sr-Latn-CS"/>
        </w:rPr>
        <w:t xml:space="preserve"> </w:t>
      </w:r>
      <w:r>
        <w:rPr>
          <w:rFonts w:cs="Arial"/>
          <w:szCs w:val="24"/>
          <w:lang w:val="sr-Latn-CS" w:eastAsia="sr-Latn-CS"/>
        </w:rPr>
        <w:t>у</w:t>
      </w:r>
      <w:r w:rsidR="000076CA">
        <w:rPr>
          <w:rFonts w:cs="Arial"/>
          <w:szCs w:val="24"/>
          <w:lang w:val="sr-Latn-CS" w:eastAsia="sr-Latn-CS"/>
        </w:rPr>
        <w:t xml:space="preserve"> </w:t>
      </w:r>
      <w:r>
        <w:rPr>
          <w:rFonts w:cs="Arial"/>
          <w:szCs w:val="24"/>
          <w:lang w:val="sr-Latn-CS" w:eastAsia="sr-Latn-CS"/>
        </w:rPr>
        <w:t>обавештењу</w:t>
      </w:r>
      <w:r w:rsidR="000076CA">
        <w:rPr>
          <w:rFonts w:cs="Arial"/>
          <w:szCs w:val="24"/>
          <w:lang w:val="sr-Latn-CS" w:eastAsia="sr-Latn-CS"/>
        </w:rPr>
        <w:t xml:space="preserve"> </w:t>
      </w:r>
      <w:r>
        <w:rPr>
          <w:rFonts w:cs="Arial"/>
          <w:szCs w:val="24"/>
          <w:lang w:val="sr-Latn-CS" w:eastAsia="sr-Latn-CS"/>
        </w:rPr>
        <w:t>о</w:t>
      </w:r>
      <w:r w:rsidR="000076CA">
        <w:rPr>
          <w:rFonts w:cs="Arial"/>
          <w:szCs w:val="24"/>
          <w:lang w:val="sr-Latn-CS" w:eastAsia="sr-Latn-CS"/>
        </w:rPr>
        <w:t xml:space="preserve"> </w:t>
      </w:r>
      <w:r>
        <w:rPr>
          <w:rFonts w:cs="Arial"/>
          <w:szCs w:val="24"/>
          <w:lang w:val="sr-Latn-CS" w:eastAsia="sr-Latn-CS"/>
        </w:rPr>
        <w:t>поднетом</w:t>
      </w:r>
      <w:r w:rsidR="000076CA">
        <w:rPr>
          <w:rFonts w:cs="Arial"/>
          <w:szCs w:val="24"/>
          <w:lang w:val="sr-Latn-CS" w:eastAsia="sr-Latn-CS"/>
        </w:rPr>
        <w:t xml:space="preserve"> </w:t>
      </w:r>
      <w:r>
        <w:rPr>
          <w:rFonts w:cs="Arial"/>
          <w:szCs w:val="24"/>
          <w:lang w:val="sr-Latn-CS" w:eastAsia="sr-Latn-CS"/>
        </w:rPr>
        <w:t>захтеву</w:t>
      </w:r>
      <w:r w:rsidR="000076CA">
        <w:rPr>
          <w:rFonts w:cs="Arial"/>
          <w:szCs w:val="24"/>
          <w:lang w:val="sr-Latn-CS" w:eastAsia="sr-Latn-CS"/>
        </w:rPr>
        <w:t xml:space="preserve"> </w:t>
      </w:r>
      <w:r>
        <w:rPr>
          <w:rFonts w:cs="Arial"/>
          <w:szCs w:val="24"/>
          <w:lang w:val="sr-Latn-CS" w:eastAsia="sr-Latn-CS"/>
        </w:rPr>
        <w:t>за</w:t>
      </w:r>
      <w:r w:rsidR="000076CA">
        <w:rPr>
          <w:rFonts w:cs="Arial"/>
          <w:szCs w:val="24"/>
          <w:lang w:val="sr-Latn-CS" w:eastAsia="sr-Latn-CS"/>
        </w:rPr>
        <w:t xml:space="preserve"> </w:t>
      </w:r>
      <w:r>
        <w:rPr>
          <w:rFonts w:cs="Arial"/>
          <w:szCs w:val="24"/>
          <w:lang w:val="sr-Latn-CS" w:eastAsia="sr-Latn-CS"/>
        </w:rPr>
        <w:t>заштиту</w:t>
      </w:r>
      <w:r w:rsidR="000076CA">
        <w:rPr>
          <w:rFonts w:cs="Arial"/>
          <w:szCs w:val="24"/>
          <w:lang w:val="sr-Latn-CS" w:eastAsia="sr-Latn-CS"/>
        </w:rPr>
        <w:t xml:space="preserve"> </w:t>
      </w:r>
      <w:r>
        <w:rPr>
          <w:rFonts w:cs="Arial"/>
          <w:szCs w:val="24"/>
          <w:lang w:val="sr-Latn-CS" w:eastAsia="sr-Latn-CS"/>
        </w:rPr>
        <w:t>права</w:t>
      </w:r>
      <w:r w:rsidR="000076CA">
        <w:rPr>
          <w:rFonts w:cs="Arial"/>
          <w:szCs w:val="24"/>
          <w:lang w:val="sr-Latn-CS" w:eastAsia="sr-Latn-CS"/>
        </w:rPr>
        <w:t xml:space="preserve"> </w:t>
      </w:r>
      <w:r>
        <w:rPr>
          <w:rFonts w:cs="Arial"/>
          <w:szCs w:val="24"/>
          <w:lang w:val="sr-Latn-CS" w:eastAsia="sr-Latn-CS"/>
        </w:rPr>
        <w:t>наведе</w:t>
      </w:r>
      <w:r w:rsidR="000076CA">
        <w:rPr>
          <w:rFonts w:cs="Arial"/>
          <w:szCs w:val="24"/>
          <w:lang w:val="sr-Latn-CS" w:eastAsia="sr-Latn-CS"/>
        </w:rPr>
        <w:t xml:space="preserve"> </w:t>
      </w:r>
      <w:r>
        <w:rPr>
          <w:rFonts w:cs="Arial"/>
          <w:szCs w:val="24"/>
          <w:lang w:val="sr-Latn-CS" w:eastAsia="sr-Latn-CS"/>
        </w:rPr>
        <w:t>да</w:t>
      </w:r>
      <w:r w:rsidR="000076CA">
        <w:rPr>
          <w:rFonts w:cs="Arial"/>
          <w:szCs w:val="24"/>
          <w:lang w:val="sr-Latn-CS" w:eastAsia="sr-Latn-CS"/>
        </w:rPr>
        <w:t xml:space="preserve"> </w:t>
      </w:r>
      <w:r>
        <w:rPr>
          <w:rFonts w:cs="Arial"/>
          <w:szCs w:val="24"/>
          <w:lang w:val="sr-Latn-CS" w:eastAsia="sr-Latn-CS"/>
        </w:rPr>
        <w:t>зауставља</w:t>
      </w:r>
      <w:r w:rsidR="000076CA">
        <w:rPr>
          <w:rFonts w:cs="Arial"/>
          <w:szCs w:val="24"/>
          <w:lang w:val="sr-Latn-CS" w:eastAsia="sr-Latn-CS"/>
        </w:rPr>
        <w:t xml:space="preserve"> </w:t>
      </w:r>
      <w:r>
        <w:rPr>
          <w:rFonts w:cs="Arial"/>
          <w:szCs w:val="24"/>
          <w:lang w:val="sr-Latn-CS" w:eastAsia="sr-Latn-CS"/>
        </w:rPr>
        <w:t>даље</w:t>
      </w:r>
      <w:r w:rsidR="000076CA">
        <w:rPr>
          <w:rFonts w:cs="Arial"/>
          <w:szCs w:val="24"/>
          <w:lang w:val="sr-Latn-CS" w:eastAsia="sr-Latn-CS"/>
        </w:rPr>
        <w:t xml:space="preserve"> </w:t>
      </w:r>
      <w:r>
        <w:rPr>
          <w:rFonts w:cs="Arial"/>
          <w:szCs w:val="24"/>
          <w:lang w:val="sr-Latn-CS" w:eastAsia="sr-Latn-CS"/>
        </w:rPr>
        <w:t>активности</w:t>
      </w:r>
      <w:r w:rsidR="000076CA">
        <w:rPr>
          <w:rFonts w:cs="Arial"/>
          <w:szCs w:val="24"/>
          <w:lang w:val="sr-Latn-CS" w:eastAsia="sr-Latn-CS"/>
        </w:rPr>
        <w:t xml:space="preserve"> </w:t>
      </w:r>
      <w:r>
        <w:rPr>
          <w:rFonts w:cs="Arial"/>
          <w:szCs w:val="24"/>
          <w:lang w:val="sr-Latn-CS" w:eastAsia="sr-Latn-CS"/>
        </w:rPr>
        <w:t>у</w:t>
      </w:r>
      <w:r w:rsidR="000076CA">
        <w:rPr>
          <w:rFonts w:cs="Arial"/>
          <w:szCs w:val="24"/>
          <w:lang w:val="sr-Latn-CS" w:eastAsia="sr-Latn-CS"/>
        </w:rPr>
        <w:t xml:space="preserve"> </w:t>
      </w:r>
      <w:r>
        <w:rPr>
          <w:rFonts w:cs="Arial"/>
          <w:szCs w:val="24"/>
          <w:lang w:val="sr-Latn-CS" w:eastAsia="sr-Latn-CS"/>
        </w:rPr>
        <w:t>поступку</w:t>
      </w:r>
      <w:r w:rsidR="000076CA">
        <w:rPr>
          <w:rFonts w:cs="Arial"/>
          <w:szCs w:val="24"/>
          <w:lang w:val="sr-Latn-CS" w:eastAsia="sr-Latn-CS"/>
        </w:rPr>
        <w:t xml:space="preserve"> </w:t>
      </w:r>
      <w:r>
        <w:rPr>
          <w:rFonts w:cs="Arial"/>
          <w:szCs w:val="24"/>
          <w:lang w:val="sr-Latn-CS" w:eastAsia="sr-Latn-CS"/>
        </w:rPr>
        <w:t>јавне</w:t>
      </w:r>
      <w:r w:rsidR="000076CA">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p>
    <w:p w:rsidR="00CD3C73" w:rsidRPr="00E516F2" w:rsidRDefault="00CD3C73" w:rsidP="00CD3C73">
      <w:pPr>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Pr="003D7DC1">
        <w:rPr>
          <w:rFonts w:cs="Arial"/>
          <w:szCs w:val="24"/>
          <w:lang w:val="ru-RU"/>
        </w:rPr>
        <w:t>840-</w:t>
      </w:r>
      <w:r w:rsidRPr="003D7DC1">
        <w:rPr>
          <w:rFonts w:cs="Arial"/>
          <w:bCs/>
          <w:iCs/>
          <w:szCs w:val="24"/>
        </w:rPr>
        <w:t>30678845-06</w:t>
      </w:r>
      <w:r w:rsidRPr="003D7DC1">
        <w:rPr>
          <w:rFonts w:cs="Arial"/>
          <w:szCs w:val="24"/>
        </w:rPr>
        <w:t xml:space="preserve">, шифра плаћања 153 или 253, позив на број </w:t>
      </w:r>
      <w:r w:rsidR="0018352F" w:rsidRPr="0018352F">
        <w:rPr>
          <w:rFonts w:cs="Arial"/>
          <w:szCs w:val="24"/>
          <w:lang w:val="en-US"/>
        </w:rPr>
        <w:t>11</w:t>
      </w:r>
      <w:r w:rsidRPr="0018352F">
        <w:rPr>
          <w:rFonts w:cs="Arial"/>
          <w:szCs w:val="24"/>
        </w:rPr>
        <w:t>-</w:t>
      </w:r>
      <w:r w:rsidR="0018352F" w:rsidRPr="0018352F">
        <w:rPr>
          <w:rFonts w:cs="Arial"/>
          <w:szCs w:val="24"/>
          <w:lang w:val="en-US"/>
        </w:rPr>
        <w:t>20</w:t>
      </w:r>
      <w:r w:rsidRPr="0018352F">
        <w:rPr>
          <w:rFonts w:cs="Arial"/>
          <w:szCs w:val="24"/>
        </w:rPr>
        <w:t>15</w:t>
      </w:r>
      <w:r w:rsidRPr="003D7DC1">
        <w:rPr>
          <w:rFonts w:cs="Arial"/>
          <w:szCs w:val="24"/>
        </w:rPr>
        <w:t xml:space="preserve"> сврха: ЗЗП, ЈП ЕПС, јн. бр. </w:t>
      </w:r>
      <w:r w:rsidRPr="0018352F">
        <w:rPr>
          <w:rFonts w:cs="Arial"/>
          <w:szCs w:val="24"/>
        </w:rPr>
        <w:t xml:space="preserve">ЦЈН </w:t>
      </w:r>
      <w:r w:rsidR="0018352F" w:rsidRPr="0018352F">
        <w:rPr>
          <w:rFonts w:cs="Arial"/>
          <w:szCs w:val="24"/>
          <w:lang w:val="en-US"/>
        </w:rPr>
        <w:t>11</w:t>
      </w:r>
      <w:r w:rsidRPr="0018352F">
        <w:rPr>
          <w:rFonts w:cs="Arial"/>
          <w:szCs w:val="24"/>
        </w:rPr>
        <w:t>/</w:t>
      </w:r>
      <w:r w:rsidR="0018352F" w:rsidRPr="0018352F">
        <w:rPr>
          <w:rFonts w:cs="Arial"/>
          <w:szCs w:val="24"/>
          <w:lang w:val="en-US"/>
        </w:rPr>
        <w:t>20</w:t>
      </w:r>
      <w:r w:rsidRPr="0018352F">
        <w:rPr>
          <w:rFonts w:cs="Arial"/>
          <w:szCs w:val="24"/>
        </w:rPr>
        <w:t>15,</w:t>
      </w:r>
      <w:r w:rsidRPr="003D7DC1">
        <w:rPr>
          <w:rFonts w:cs="Arial"/>
          <w:szCs w:val="24"/>
        </w:rPr>
        <w:t xml:space="preserve"> прималац уплате: буџет Републике Србије) уплати таксу </w:t>
      </w:r>
      <w:r w:rsidRPr="00482CFA">
        <w:t>и то</w:t>
      </w:r>
      <w:r>
        <w:t>:</w:t>
      </w:r>
    </w:p>
    <w:p w:rsidR="00CD3C73" w:rsidRPr="00482CFA" w:rsidRDefault="00CD3C73" w:rsidP="00CD3C73">
      <w:pPr>
        <w:pStyle w:val="ListParagraph"/>
        <w:numPr>
          <w:ilvl w:val="0"/>
          <w:numId w:val="24"/>
        </w:numPr>
        <w:suppressAutoHyphens w:val="0"/>
        <w:ind w:left="782" w:hanging="357"/>
        <w:contextualSpacing/>
        <w:jc w:val="both"/>
        <w:rPr>
          <w:rFonts w:cs="Arial"/>
          <w:szCs w:val="24"/>
        </w:rPr>
      </w:pPr>
      <w:r w:rsidRPr="00482CFA">
        <w:rPr>
          <w:rFonts w:cs="Arial"/>
          <w:szCs w:val="24"/>
        </w:rPr>
        <w:t>уколико се захтевом за заштиту права оспорава врста по</w:t>
      </w:r>
      <w:r>
        <w:rPr>
          <w:rFonts w:cs="Arial"/>
          <w:szCs w:val="24"/>
        </w:rPr>
        <w:t xml:space="preserve">ступка јавне набавке, садржина </w:t>
      </w:r>
      <w:r>
        <w:rPr>
          <w:rFonts w:cs="Arial"/>
          <w:szCs w:val="24"/>
          <w:lang w:val="sr-Cyrl-CS"/>
        </w:rPr>
        <w:t>п</w:t>
      </w:r>
      <w:r w:rsidRPr="00482CFA">
        <w:rPr>
          <w:rFonts w:cs="Arial"/>
          <w:szCs w:val="24"/>
        </w:rPr>
        <w:t>озива за подн</w:t>
      </w:r>
      <w:r>
        <w:rPr>
          <w:rFonts w:cs="Arial"/>
          <w:szCs w:val="24"/>
        </w:rPr>
        <w:t xml:space="preserve">ошење понуда, односно садржина </w:t>
      </w:r>
      <w:r>
        <w:rPr>
          <w:rFonts w:cs="Arial"/>
          <w:szCs w:val="24"/>
          <w:lang w:val="sr-Cyrl-CS"/>
        </w:rPr>
        <w:t>к</w:t>
      </w:r>
      <w:r w:rsidRPr="00482CFA">
        <w:rPr>
          <w:rFonts w:cs="Arial"/>
          <w:szCs w:val="24"/>
        </w:rPr>
        <w:t xml:space="preserve">онкурсне документације или друге радње Наручиоца предузете пре </w:t>
      </w:r>
      <w:r>
        <w:rPr>
          <w:rFonts w:cs="Arial"/>
          <w:szCs w:val="24"/>
          <w:lang w:val="sr-Cyrl-CS"/>
        </w:rPr>
        <w:t>отварања понуда</w:t>
      </w:r>
      <w:r w:rsidRPr="00482CFA">
        <w:rPr>
          <w:rFonts w:cs="Arial"/>
          <w:szCs w:val="24"/>
        </w:rPr>
        <w:t xml:space="preserve">, такса износи </w:t>
      </w:r>
      <w:r w:rsidRPr="00E516F2">
        <w:rPr>
          <w:rFonts w:cs="Arial"/>
          <w:szCs w:val="24"/>
        </w:rPr>
        <w:t xml:space="preserve">120.000,00 </w:t>
      </w:r>
      <w:r w:rsidRPr="00E516F2">
        <w:rPr>
          <w:rFonts w:cs="Arial"/>
          <w:szCs w:val="24"/>
          <w:lang w:val="sr-Cyrl-CS"/>
        </w:rPr>
        <w:t>/ 250</w:t>
      </w:r>
      <w:r w:rsidRPr="00E516F2">
        <w:rPr>
          <w:rFonts w:cs="Arial"/>
          <w:szCs w:val="24"/>
        </w:rPr>
        <w:t xml:space="preserve">.000,00 </w:t>
      </w:r>
      <w:r w:rsidRPr="00482CFA">
        <w:rPr>
          <w:rFonts w:cs="Arial"/>
          <w:szCs w:val="24"/>
        </w:rPr>
        <w:t xml:space="preserve">динара, </w:t>
      </w:r>
      <w:r>
        <w:rPr>
          <w:rFonts w:cs="Arial"/>
          <w:szCs w:val="24"/>
          <w:lang w:val="sr-Cyrl-CS"/>
        </w:rPr>
        <w:t>обзиром да</w:t>
      </w:r>
      <w:r w:rsidRPr="00482CFA">
        <w:rPr>
          <w:rFonts w:cs="Arial"/>
          <w:szCs w:val="24"/>
        </w:rPr>
        <w:t xml:space="preserve"> процењена вредност јавне набавке</w:t>
      </w:r>
      <w:r w:rsidRPr="00E516F2">
        <w:rPr>
          <w:rFonts w:cs="Arial"/>
          <w:szCs w:val="24"/>
          <w:lang w:val="sr-Cyrl-CS"/>
        </w:rPr>
        <w:t xml:space="preserve">не / прелази износ </w:t>
      </w:r>
      <w:r>
        <w:rPr>
          <w:rFonts w:cs="Arial"/>
          <w:szCs w:val="24"/>
          <w:lang w:val="sr-Cyrl-CS"/>
        </w:rPr>
        <w:t>од 120.000.000,00 динара</w:t>
      </w:r>
      <w:r w:rsidRPr="00482CFA">
        <w:rPr>
          <w:rFonts w:cs="Arial"/>
          <w:szCs w:val="24"/>
        </w:rPr>
        <w:t>;</w:t>
      </w:r>
    </w:p>
    <w:p w:rsidR="00CD3C73" w:rsidRPr="00482CFA" w:rsidRDefault="00CD3C73" w:rsidP="00CD3C73">
      <w:pPr>
        <w:pStyle w:val="ListParagraph"/>
        <w:numPr>
          <w:ilvl w:val="0"/>
          <w:numId w:val="24"/>
        </w:numPr>
        <w:suppressAutoHyphens w:val="0"/>
        <w:ind w:left="782" w:hanging="357"/>
        <w:contextualSpacing/>
        <w:jc w:val="both"/>
        <w:rPr>
          <w:rFonts w:cs="Arial"/>
          <w:szCs w:val="24"/>
        </w:rPr>
      </w:pPr>
      <w:r w:rsidRPr="00482CFA">
        <w:rPr>
          <w:rFonts w:cs="Arial"/>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Pr>
          <w:rFonts w:cs="Arial"/>
          <w:szCs w:val="24"/>
          <w:lang w:val="sr-Cyrl-CS"/>
        </w:rPr>
        <w:t xml:space="preserve">и </w:t>
      </w:r>
      <w:r w:rsidRPr="00482CFA">
        <w:rPr>
          <w:rFonts w:cs="Arial"/>
          <w:szCs w:val="24"/>
        </w:rPr>
        <w:t>износи 0,1% процењене вредности јавне набавке;</w:t>
      </w:r>
    </w:p>
    <w:p w:rsidR="00CD3C73" w:rsidRPr="00482CFA" w:rsidRDefault="00CD3C73" w:rsidP="00CD3C73">
      <w:pPr>
        <w:pStyle w:val="ListParagraph"/>
        <w:numPr>
          <w:ilvl w:val="0"/>
          <w:numId w:val="24"/>
        </w:numPr>
        <w:suppressAutoHyphens w:val="0"/>
        <w:ind w:left="782" w:hanging="357"/>
        <w:contextualSpacing/>
        <w:jc w:val="both"/>
        <w:rPr>
          <w:rFonts w:cs="Arial"/>
          <w:szCs w:val="24"/>
        </w:rPr>
      </w:pPr>
      <w:r w:rsidRPr="00482CFA">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lang w:val="sr-Cyrl-CS"/>
        </w:rPr>
        <w:t>120</w:t>
      </w:r>
      <w:r w:rsidRPr="003D7DC1">
        <w:rPr>
          <w:rStyle w:val="Strong"/>
          <w:rFonts w:cs="Arial"/>
          <w:szCs w:val="24"/>
        </w:rPr>
        <w:t>.000</w:t>
      </w:r>
      <w:r w:rsidRPr="003D7DC1">
        <w:rPr>
          <w:rStyle w:val="Strong"/>
          <w:rFonts w:cs="Arial"/>
          <w:szCs w:val="24"/>
          <w:lang w:val="sr-Cyrl-CS"/>
        </w:rPr>
        <w:t>,00</w:t>
      </w:r>
      <w:r w:rsidRPr="003D7DC1">
        <w:rPr>
          <w:rStyle w:val="Strong"/>
          <w:rFonts w:cs="Arial"/>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rPr>
        <w:t>0,1% понуђене цене</w:t>
      </w:r>
      <w:r w:rsidRPr="00482CFA">
        <w:rPr>
          <w:rFonts w:cs="Arial"/>
          <w:szCs w:val="24"/>
        </w:rPr>
        <w:t xml:space="preserve"> понуђача коме је додељен уговор</w:t>
      </w:r>
      <w:r w:rsidRPr="00482CFA">
        <w:rPr>
          <w:rFonts w:cs="Arial"/>
          <w:b/>
          <w:szCs w:val="24"/>
        </w:rPr>
        <w:t>.</w:t>
      </w:r>
    </w:p>
    <w:p w:rsidR="00CD3C73" w:rsidRPr="00BD08A8" w:rsidRDefault="00CD3C73" w:rsidP="00CD3C73">
      <w:pPr>
        <w:spacing w:line="100" w:lineRule="atLeast"/>
        <w:jc w:val="both"/>
        <w:rPr>
          <w:rFonts w:eastAsia="Arial Unicode MS" w:cs="Arial"/>
          <w:color w:val="000000"/>
          <w:kern w:val="1"/>
          <w:szCs w:val="24"/>
        </w:rPr>
      </w:pPr>
    </w:p>
    <w:p w:rsidR="00CD3C73" w:rsidRPr="0017320C" w:rsidRDefault="00CD3C73" w:rsidP="0017320C">
      <w:pPr>
        <w:pStyle w:val="ListParagraph"/>
        <w:numPr>
          <w:ilvl w:val="1"/>
          <w:numId w:val="41"/>
        </w:numPr>
        <w:spacing w:line="100" w:lineRule="atLeast"/>
        <w:jc w:val="both"/>
        <w:rPr>
          <w:rFonts w:eastAsia="Arial Unicode MS" w:cs="Arial"/>
          <w:b/>
          <w:color w:val="000000"/>
          <w:kern w:val="1"/>
          <w:szCs w:val="24"/>
        </w:rPr>
      </w:pPr>
      <w:r w:rsidRPr="0017320C">
        <w:rPr>
          <w:rFonts w:eastAsia="Arial Unicode MS" w:cs="Arial"/>
          <w:b/>
          <w:color w:val="000000"/>
          <w:kern w:val="1"/>
          <w:szCs w:val="24"/>
        </w:rPr>
        <w:t>ВЕРИФИКАЦИЈА МОДЕЛА УГОВОРА И РОК У КОЈЕМ ЋЕ УГОВОР БИТИ ЗАКЉУЧЕН</w:t>
      </w:r>
    </w:p>
    <w:p w:rsidR="00CD3C73" w:rsidRPr="00BD08A8" w:rsidRDefault="00CD3C73" w:rsidP="00CD3C73">
      <w:pPr>
        <w:spacing w:line="100" w:lineRule="atLeast"/>
        <w:jc w:val="both"/>
        <w:rPr>
          <w:rFonts w:eastAsia="Arial Unicode MS" w:cs="Arial"/>
          <w:b/>
          <w:color w:val="000000"/>
          <w:kern w:val="1"/>
          <w:szCs w:val="24"/>
        </w:rPr>
      </w:pPr>
    </w:p>
    <w:p w:rsidR="00CD3C73" w:rsidRPr="00991A45" w:rsidRDefault="00CD3C73" w:rsidP="00CD3C73">
      <w:pPr>
        <w:jc w:val="both"/>
        <w:rPr>
          <w:rFonts w:cs="Arial"/>
          <w:szCs w:val="24"/>
        </w:rPr>
      </w:pPr>
      <w:r w:rsidRPr="00991A45">
        <w:rPr>
          <w:rFonts w:cs="Arial"/>
          <w:szCs w:val="24"/>
        </w:rPr>
        <w:t>У складу са датим Моделом уговора (</w:t>
      </w:r>
      <w:r w:rsidR="00DC482D">
        <w:rPr>
          <w:rFonts w:cs="Arial"/>
        </w:rPr>
        <w:t>Део</w:t>
      </w:r>
      <w:r w:rsidRPr="00991A45">
        <w:rPr>
          <w:rFonts w:cs="Arial"/>
          <w:szCs w:val="24"/>
        </w:rPr>
        <w:t xml:space="preserve"> </w:t>
      </w:r>
      <w:r w:rsidR="00DC482D">
        <w:rPr>
          <w:rFonts w:cs="Arial"/>
          <w:szCs w:val="24"/>
        </w:rPr>
        <w:t>7</w:t>
      </w:r>
      <w:r>
        <w:rPr>
          <w:rFonts w:cs="Arial"/>
          <w:szCs w:val="24"/>
        </w:rPr>
        <w:t>.</w:t>
      </w:r>
      <w:r w:rsidR="00DC482D">
        <w:rPr>
          <w:rFonts w:cs="Arial"/>
          <w:szCs w:val="24"/>
        </w:rPr>
        <w:t xml:space="preserve"> </w:t>
      </w:r>
      <w:r w:rsidRPr="00991A45">
        <w:rPr>
          <w:rFonts w:cs="Arial"/>
        </w:rPr>
        <w:t xml:space="preserve"> конкурсне документације) </w:t>
      </w:r>
      <w:r w:rsidRPr="00991A45">
        <w:rPr>
          <w:rFonts w:cs="Arial"/>
          <w:szCs w:val="24"/>
        </w:rPr>
        <w:t>и елементима најповољније понуде биће закључен Уговор о јавној набавци.</w:t>
      </w:r>
    </w:p>
    <w:p w:rsidR="00CD3C73" w:rsidRDefault="00CD3C73" w:rsidP="00CD3C73">
      <w:pPr>
        <w:jc w:val="both"/>
        <w:rPr>
          <w:rFonts w:ascii="Nyala" w:hAnsi="Nyala" w:cs="Arial"/>
          <w:szCs w:val="24"/>
        </w:rPr>
      </w:pPr>
    </w:p>
    <w:p w:rsidR="00CD3C73" w:rsidRPr="003308AA" w:rsidRDefault="00CD3C73" w:rsidP="00CD3C73">
      <w:pPr>
        <w:jc w:val="both"/>
        <w:rPr>
          <w:rFonts w:cs="Arial"/>
          <w:szCs w:val="24"/>
        </w:rPr>
      </w:pPr>
      <w:r w:rsidRPr="00991A45">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r>
        <w:rPr>
          <w:rFonts w:cs="Arial"/>
          <w:szCs w:val="24"/>
        </w:rPr>
        <w:t>.</w:t>
      </w:r>
    </w:p>
    <w:p w:rsidR="00CD3C73" w:rsidRPr="00BD08A8" w:rsidRDefault="00CD3C73" w:rsidP="00CD3C73">
      <w:pPr>
        <w:spacing w:line="100" w:lineRule="atLeast"/>
        <w:jc w:val="both"/>
        <w:rPr>
          <w:rFonts w:eastAsia="Arial Unicode MS" w:cs="Arial"/>
          <w:b/>
          <w:color w:val="000000"/>
          <w:kern w:val="1"/>
          <w:szCs w:val="24"/>
        </w:rPr>
      </w:pPr>
    </w:p>
    <w:p w:rsidR="00CD3C73" w:rsidRPr="00BA0CFC" w:rsidRDefault="00CD3C73" w:rsidP="00CD3C73">
      <w:pPr>
        <w:jc w:val="both"/>
        <w:rPr>
          <w:rFonts w:cs="Arial"/>
          <w:szCs w:val="24"/>
        </w:rPr>
      </w:pPr>
      <w:r>
        <w:rPr>
          <w:rFonts w:cs="Arial"/>
          <w:szCs w:val="24"/>
        </w:rPr>
        <w:t>Наручилац ће доставити уговор о јавној набавци понуђачу којем је додељен уговор у року од осам дана од протека</w:t>
      </w:r>
      <w:r w:rsidR="00DC482D">
        <w:rPr>
          <w:rFonts w:cs="Arial"/>
          <w:szCs w:val="24"/>
        </w:rPr>
        <w:t xml:space="preserve"> </w:t>
      </w:r>
      <w:r w:rsidRPr="00991A45">
        <w:rPr>
          <w:rFonts w:cs="Arial"/>
          <w:szCs w:val="24"/>
        </w:rPr>
        <w:t>рока за под</w:t>
      </w:r>
      <w:r>
        <w:rPr>
          <w:rFonts w:cs="Arial"/>
          <w:szCs w:val="24"/>
        </w:rPr>
        <w:t>ношење захтева за заштиту права.</w:t>
      </w:r>
    </w:p>
    <w:p w:rsidR="00CD3C73" w:rsidRDefault="00CD3C73" w:rsidP="00CD3C73">
      <w:pPr>
        <w:jc w:val="both"/>
        <w:rPr>
          <w:rFonts w:ascii="Nyala" w:hAnsi="Nyala" w:cs="Arial"/>
          <w:szCs w:val="24"/>
        </w:rPr>
      </w:pPr>
    </w:p>
    <w:p w:rsidR="00CD3C73" w:rsidRPr="00991A45" w:rsidRDefault="00CD3C73" w:rsidP="00CD3C73">
      <w:pPr>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Pr="00991A45">
        <w:rPr>
          <w:rFonts w:cs="Arial"/>
          <w:szCs w:val="24"/>
        </w:rPr>
        <w:t>у наведеном року, Наручилац  ће одлучити да ли ће уговор о јавној набавци закључити са првим следећим најповољнијим понуђачем.</w:t>
      </w:r>
    </w:p>
    <w:p w:rsidR="00CD3C73" w:rsidRDefault="00CD3C73" w:rsidP="00CD3C73">
      <w:pPr>
        <w:jc w:val="both"/>
        <w:rPr>
          <w:rFonts w:ascii="Nyala" w:hAnsi="Nyala" w:cs="Arial"/>
        </w:rPr>
      </w:pPr>
    </w:p>
    <w:p w:rsidR="00CD3C73" w:rsidRDefault="00CD3C73" w:rsidP="00CD3C73">
      <w:pPr>
        <w:jc w:val="both"/>
        <w:rPr>
          <w:rFonts w:ascii="Nyala" w:hAnsi="Nyala" w:cs="Arial"/>
          <w:szCs w:val="24"/>
        </w:rPr>
      </w:pPr>
      <w:r w:rsidRPr="00991A45">
        <w:rPr>
          <w:rFonts w:cs="Arial"/>
        </w:rPr>
        <w:t xml:space="preserve">Наручилац може и пре истека рока за подношење захтева за заштиту права закључити уговор о јавној набавци </w:t>
      </w:r>
      <w:r w:rsidRPr="00991A45">
        <w:rPr>
          <w:rFonts w:cs="Arial"/>
          <w:szCs w:val="24"/>
        </w:rPr>
        <w:t>у случају испуњености услова из члана 112. став 2. тачка 5. Закона.</w:t>
      </w:r>
    </w:p>
    <w:p w:rsidR="00E67C7A" w:rsidRDefault="00E67C7A" w:rsidP="00CD3C73">
      <w:pPr>
        <w:jc w:val="both"/>
        <w:rPr>
          <w:rFonts w:ascii="Nyala" w:hAnsi="Nyala" w:cs="Arial"/>
          <w:szCs w:val="24"/>
        </w:rPr>
      </w:pPr>
    </w:p>
    <w:p w:rsidR="00E67C7A" w:rsidRDefault="00E67C7A" w:rsidP="00CD3C73">
      <w:pPr>
        <w:jc w:val="both"/>
        <w:rPr>
          <w:rFonts w:ascii="Nyala" w:hAnsi="Nyala" w:cs="Arial"/>
          <w:szCs w:val="24"/>
        </w:rPr>
      </w:pPr>
    </w:p>
    <w:p w:rsidR="00E67C7A" w:rsidRPr="00E67C7A" w:rsidRDefault="00E67C7A" w:rsidP="00CD3C73">
      <w:pPr>
        <w:jc w:val="both"/>
        <w:rPr>
          <w:rFonts w:ascii="Nyala" w:hAnsi="Nyala" w:cs="Arial"/>
          <w:szCs w:val="24"/>
        </w:rPr>
      </w:pPr>
    </w:p>
    <w:p w:rsidR="00CD3C73" w:rsidRDefault="00CD3C73" w:rsidP="00CD3C73">
      <w:pPr>
        <w:jc w:val="both"/>
        <w:rPr>
          <w:rFonts w:ascii="Nyala" w:hAnsi="Nyala" w:cs="Arial"/>
          <w:szCs w:val="24"/>
        </w:rPr>
      </w:pPr>
    </w:p>
    <w:p w:rsidR="00CD3C73" w:rsidRPr="0017320C" w:rsidRDefault="00CD3C73" w:rsidP="0017320C">
      <w:pPr>
        <w:pStyle w:val="ListParagraph"/>
        <w:numPr>
          <w:ilvl w:val="1"/>
          <w:numId w:val="41"/>
        </w:numPr>
        <w:jc w:val="both"/>
        <w:rPr>
          <w:rFonts w:asciiTheme="minorHAnsi" w:hAnsiTheme="minorHAnsi" w:cs="Arial"/>
          <w:b/>
          <w:szCs w:val="24"/>
        </w:rPr>
      </w:pPr>
      <w:r w:rsidRPr="0017320C">
        <w:rPr>
          <w:rFonts w:cs="Arial"/>
          <w:b/>
        </w:rPr>
        <w:lastRenderedPageBreak/>
        <w:t>ИЗМЕНЕ ТОКОМ ТРАЈАЊА УГОВОРА</w:t>
      </w:r>
    </w:p>
    <w:p w:rsidR="00CD3C73" w:rsidRPr="003308AA" w:rsidRDefault="00CD3C73" w:rsidP="00CD3C73">
      <w:pPr>
        <w:jc w:val="both"/>
        <w:rPr>
          <w:rFonts w:asciiTheme="minorHAnsi" w:hAnsiTheme="minorHAnsi" w:cs="Arial"/>
          <w:b/>
          <w:szCs w:val="24"/>
        </w:rPr>
      </w:pPr>
    </w:p>
    <w:p w:rsidR="00CD3C73" w:rsidRPr="003308AA" w:rsidRDefault="00CD3C73" w:rsidP="00CD3C73">
      <w:pPr>
        <w:jc w:val="both"/>
        <w:rPr>
          <w:rFonts w:cs="Arial"/>
          <w:szCs w:val="24"/>
          <w:lang w:eastAsia="sr-Latn-CS"/>
        </w:rPr>
      </w:pPr>
      <w:r w:rsidRPr="003308AA">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CD3C73" w:rsidRDefault="00CD3C73" w:rsidP="00E67C7A">
      <w:pPr>
        <w:jc w:val="both"/>
        <w:rPr>
          <w:rFonts w:ascii="Nyala" w:hAnsi="Nyala" w:cs="Arial"/>
          <w:szCs w:val="24"/>
          <w:lang w:eastAsia="sr-Latn-CS"/>
        </w:rPr>
      </w:pPr>
      <w:r w:rsidRPr="003308AA">
        <w:rPr>
          <w:rFonts w:cs="Arial"/>
          <w:szCs w:val="24"/>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67C7A" w:rsidRPr="00E67C7A" w:rsidRDefault="00E67C7A" w:rsidP="00E67C7A">
      <w:pPr>
        <w:jc w:val="both"/>
        <w:rPr>
          <w:rFonts w:ascii="Nyala" w:hAnsi="Nyala" w:cs="Arial"/>
          <w:szCs w:val="24"/>
          <w:lang w:eastAsia="sr-Latn-CS"/>
        </w:rPr>
      </w:pPr>
    </w:p>
    <w:p w:rsidR="00CD3C73" w:rsidRDefault="0017320C" w:rsidP="00964A4D">
      <w:pPr>
        <w:pStyle w:val="Heading2"/>
        <w:jc w:val="both"/>
        <w:rPr>
          <w:rFonts w:ascii="Arial" w:hAnsi="Arial" w:cs="Arial"/>
          <w:color w:val="auto"/>
          <w:sz w:val="24"/>
          <w:szCs w:val="24"/>
          <w:lang w:val="sr-Cyrl-RS"/>
        </w:rPr>
      </w:pPr>
      <w:r w:rsidRPr="00EB58E6">
        <w:rPr>
          <w:rFonts w:ascii="Arial" w:hAnsi="Arial" w:cs="Arial"/>
          <w:color w:val="auto"/>
          <w:sz w:val="24"/>
          <w:szCs w:val="24"/>
          <w:lang w:val="sr-Cyrl-CS" w:eastAsia="en-US"/>
        </w:rPr>
        <w:t>7</w:t>
      </w:r>
      <w:r w:rsidR="00CD3C73" w:rsidRPr="00EB58E6">
        <w:rPr>
          <w:rFonts w:ascii="Arial" w:hAnsi="Arial" w:cs="Arial"/>
          <w:color w:val="auto"/>
          <w:sz w:val="24"/>
          <w:szCs w:val="24"/>
          <w:lang w:val="sr-Cyrl-CS" w:eastAsia="en-US"/>
        </w:rPr>
        <w:t>.</w:t>
      </w:r>
      <w:r w:rsidRPr="00EB58E6">
        <w:rPr>
          <w:rFonts w:ascii="Arial" w:hAnsi="Arial" w:cs="Arial"/>
          <w:color w:val="auto"/>
          <w:sz w:val="24"/>
          <w:szCs w:val="24"/>
          <w:lang w:val="sr-Cyrl-CS" w:eastAsia="en-US"/>
        </w:rPr>
        <w:t>18</w:t>
      </w:r>
      <w:r w:rsidR="00CD3C73" w:rsidRPr="00EB58E6">
        <w:rPr>
          <w:rFonts w:ascii="Arial" w:hAnsi="Arial" w:cs="Arial"/>
          <w:color w:val="auto"/>
          <w:sz w:val="24"/>
          <w:szCs w:val="24"/>
          <w:lang w:val="sr-Latn-CS" w:eastAsia="en-US"/>
        </w:rPr>
        <w:t>.</w:t>
      </w:r>
      <w:r w:rsidR="00CD3C73" w:rsidRPr="00EB58E6">
        <w:rPr>
          <w:rFonts w:ascii="Arial" w:hAnsi="Arial" w:cs="Arial"/>
          <w:color w:val="auto"/>
          <w:sz w:val="24"/>
          <w:szCs w:val="24"/>
        </w:rPr>
        <w:t xml:space="preserve"> НАКНАДА ЗА КОРИШЋЕЊЕ </w:t>
      </w:r>
      <w:r w:rsidR="00EB58E6" w:rsidRPr="00EB58E6">
        <w:rPr>
          <w:rFonts w:ascii="Arial" w:hAnsi="Arial" w:cs="Arial"/>
          <w:color w:val="auto"/>
          <w:sz w:val="24"/>
          <w:szCs w:val="24"/>
          <w:lang w:val="sr-Cyrl-RS"/>
        </w:rPr>
        <w:t>ИНТЕЛЕКТУАЛНЕ СВОЈИНЕ</w:t>
      </w:r>
    </w:p>
    <w:p w:rsidR="00EB58E6" w:rsidRPr="00EB58E6" w:rsidRDefault="00EB58E6" w:rsidP="00EB58E6">
      <w:pPr>
        <w:rPr>
          <w:lang w:val="sr-Cyrl-RS"/>
        </w:rPr>
      </w:pPr>
    </w:p>
    <w:p w:rsidR="00EB58E6" w:rsidRDefault="00EB58E6" w:rsidP="00EB58E6">
      <w:pPr>
        <w:pStyle w:val="CommentText"/>
        <w:rPr>
          <w:rFonts w:ascii="Arial" w:hAnsi="Arial" w:cs="Arial"/>
          <w:sz w:val="24"/>
          <w:szCs w:val="24"/>
          <w:lang w:val="sr-Cyrl-RS"/>
        </w:rPr>
      </w:pPr>
      <w:r w:rsidRPr="00EB58E6">
        <w:rPr>
          <w:rFonts w:ascii="Arial" w:hAnsi="Arial" w:cs="Arial"/>
          <w:sz w:val="24"/>
          <w:szCs w:val="24"/>
          <w:lang w:val="sr-Cyrl-RS"/>
        </w:rPr>
        <w:t>Накнаду за коришћење интелектуалне својине, као и одговорност за повреду заштићених права интелектуалне својине трећих лица сноси П</w:t>
      </w:r>
      <w:r w:rsidR="00953547">
        <w:rPr>
          <w:rFonts w:ascii="Arial" w:hAnsi="Arial" w:cs="Arial"/>
          <w:sz w:val="24"/>
          <w:szCs w:val="24"/>
          <w:lang w:val="sr-Cyrl-RS"/>
        </w:rPr>
        <w:t>онуђач</w:t>
      </w:r>
      <w:r w:rsidRPr="00EB58E6">
        <w:rPr>
          <w:rFonts w:ascii="Arial" w:hAnsi="Arial" w:cs="Arial"/>
          <w:sz w:val="24"/>
          <w:szCs w:val="24"/>
          <w:lang w:val="sr-Cyrl-RS"/>
        </w:rPr>
        <w:t>.</w:t>
      </w:r>
    </w:p>
    <w:p w:rsidR="00EB58E6" w:rsidRPr="00EB58E6" w:rsidRDefault="00EB58E6" w:rsidP="00EB58E6">
      <w:pPr>
        <w:pStyle w:val="CommentText"/>
        <w:rPr>
          <w:rFonts w:ascii="Arial" w:hAnsi="Arial" w:cs="Arial"/>
          <w:sz w:val="24"/>
          <w:szCs w:val="24"/>
          <w:lang w:val="sr-Cyrl-RS"/>
        </w:rPr>
      </w:pPr>
    </w:p>
    <w:p w:rsidR="00CD3C73" w:rsidRPr="00BD08A8" w:rsidRDefault="0017320C" w:rsidP="00CD3C73">
      <w:pPr>
        <w:suppressAutoHyphens w:val="0"/>
        <w:ind w:right="-286"/>
        <w:contextualSpacing/>
        <w:jc w:val="both"/>
        <w:rPr>
          <w:rFonts w:cs="Arial"/>
          <w:b/>
          <w:szCs w:val="24"/>
          <w:lang w:val="sr-Cyrl-CS" w:eastAsia="en-US"/>
        </w:rPr>
      </w:pPr>
      <w:r>
        <w:rPr>
          <w:rFonts w:cs="Arial"/>
          <w:b/>
          <w:szCs w:val="24"/>
          <w:lang w:eastAsia="en-US"/>
        </w:rPr>
        <w:t>7</w:t>
      </w:r>
      <w:r w:rsidR="00CD3C73" w:rsidRPr="00BD08A8">
        <w:rPr>
          <w:rFonts w:cs="Arial"/>
          <w:b/>
          <w:szCs w:val="24"/>
          <w:lang w:eastAsia="en-US"/>
        </w:rPr>
        <w:t>.</w:t>
      </w:r>
      <w:r>
        <w:rPr>
          <w:rFonts w:cs="Arial"/>
          <w:b/>
          <w:szCs w:val="24"/>
          <w:lang w:eastAsia="en-US"/>
        </w:rPr>
        <w:t>19</w:t>
      </w:r>
      <w:r w:rsidR="00CD3C73" w:rsidRPr="00BD08A8">
        <w:rPr>
          <w:rFonts w:cs="Arial"/>
          <w:b/>
          <w:szCs w:val="24"/>
          <w:lang w:eastAsia="en-US"/>
        </w:rPr>
        <w:t xml:space="preserve">. </w:t>
      </w:r>
      <w:r w:rsidR="00CD3C73" w:rsidRPr="00BD08A8">
        <w:rPr>
          <w:rFonts w:cs="Arial"/>
          <w:b/>
          <w:szCs w:val="24"/>
          <w:lang w:val="sr-Cyrl-CS" w:eastAsia="en-US"/>
        </w:rPr>
        <w:t xml:space="preserve">СРЕДСТВА ФИНАНСИЈСКОГ ОБЕЗБЕЂЕЊА ЗА ДОБРО ИЗВРШЕЊЕ ПОСЛА    </w:t>
      </w:r>
    </w:p>
    <w:p w:rsidR="00CD3C73" w:rsidRPr="00BD08A8" w:rsidRDefault="00CD3C73" w:rsidP="00CD3C73">
      <w:pPr>
        <w:suppressAutoHyphens w:val="0"/>
        <w:ind w:right="-286"/>
        <w:contextualSpacing/>
        <w:jc w:val="both"/>
        <w:rPr>
          <w:rFonts w:cs="Arial"/>
          <w:szCs w:val="24"/>
          <w:lang w:val="sr-Cyrl-CS" w:eastAsia="en-US"/>
        </w:rPr>
      </w:pPr>
    </w:p>
    <w:p w:rsidR="00CD3C73" w:rsidRPr="00BD08A8" w:rsidRDefault="00CD3C73" w:rsidP="00CD3C73">
      <w:pPr>
        <w:jc w:val="both"/>
        <w:rPr>
          <w:rFonts w:cs="Arial"/>
          <w:lang w:val="sr-Cyrl-CS"/>
        </w:rPr>
      </w:pPr>
      <w:r w:rsidRPr="00BD08A8">
        <w:rPr>
          <w:rFonts w:cs="Arial"/>
          <w:lang w:val="sr-Cyrl-CS"/>
        </w:rPr>
        <w:t>Сагласно чл</w:t>
      </w:r>
      <w:r w:rsidRPr="00BD08A8">
        <w:rPr>
          <w:rFonts w:cs="Arial"/>
        </w:rPr>
        <w:t xml:space="preserve">. </w:t>
      </w:r>
      <w:r w:rsidRPr="00BD08A8">
        <w:rPr>
          <w:rFonts w:cs="Arial"/>
          <w:lang w:val="sr-Cyrl-CS"/>
        </w:rPr>
        <w:t>61.</w:t>
      </w:r>
      <w:r w:rsidR="00C95437">
        <w:rPr>
          <w:rFonts w:cs="Arial"/>
          <w:lang w:val="sr-Cyrl-CS"/>
        </w:rPr>
        <w:t xml:space="preserve"> Закона</w:t>
      </w:r>
      <w:r w:rsidRPr="00BD08A8">
        <w:rPr>
          <w:rFonts w:cs="Arial"/>
          <w:lang w:val="sr-Cyrl-CS"/>
        </w:rPr>
        <w:t xml:space="preserve"> и </w:t>
      </w:r>
      <w:r w:rsidR="00C95437">
        <w:rPr>
          <w:rFonts w:cs="Arial"/>
          <w:lang w:val="sr-Cyrl-CS"/>
        </w:rPr>
        <w:t xml:space="preserve">чл. </w:t>
      </w:r>
      <w:r w:rsidRPr="00BD08A8">
        <w:rPr>
          <w:rFonts w:cs="Arial"/>
          <w:lang w:val="sr-Cyrl-CS"/>
        </w:rPr>
        <w:t xml:space="preserve">12. Правилника о обавезним елементима конкурсне документације у поступцима јавних набавки, </w:t>
      </w:r>
      <w:r>
        <w:rPr>
          <w:rFonts w:cs="Arial"/>
          <w:lang w:val="sr-Cyrl-CS"/>
        </w:rPr>
        <w:t xml:space="preserve">Наручилац захтева да Понуђач, на име финансијског обезбеђења, </w:t>
      </w:r>
      <w:r w:rsidRPr="00BD08A8">
        <w:rPr>
          <w:rFonts w:cs="Arial"/>
          <w:lang w:val="sr-Cyrl-CS"/>
        </w:rPr>
        <w:t xml:space="preserve">приликом закључења уговора, </w:t>
      </w:r>
      <w:r w:rsidRPr="00BD08A8">
        <w:rPr>
          <w:rFonts w:cs="Arial"/>
        </w:rPr>
        <w:t xml:space="preserve">а најкасније у року од </w:t>
      </w:r>
      <w:r>
        <w:rPr>
          <w:rFonts w:cs="Arial"/>
        </w:rPr>
        <w:t>8</w:t>
      </w:r>
      <w:r w:rsidRPr="00BD08A8">
        <w:rPr>
          <w:rFonts w:cs="Arial"/>
        </w:rPr>
        <w:t xml:space="preserve"> (</w:t>
      </w:r>
      <w:r>
        <w:rPr>
          <w:rFonts w:cs="Arial"/>
        </w:rPr>
        <w:t>осам</w:t>
      </w:r>
      <w:r w:rsidRPr="00BD08A8">
        <w:rPr>
          <w:rFonts w:cs="Arial"/>
        </w:rPr>
        <w:t>) дана од дана обостраног потписивања Уговора од законских заступника Уговорних страна,</w:t>
      </w:r>
      <w:r>
        <w:rPr>
          <w:rFonts w:cs="Arial"/>
          <w:lang w:val="sr-Cyrl-CS"/>
        </w:rPr>
        <w:t xml:space="preserve"> достави</w:t>
      </w:r>
      <w:r w:rsidRPr="00BD08A8">
        <w:rPr>
          <w:rFonts w:cs="Arial"/>
          <w:lang w:val="sr-Cyrl-CS"/>
        </w:rPr>
        <w:t xml:space="preserve"> као с</w:t>
      </w:r>
      <w:r>
        <w:rPr>
          <w:rFonts w:cs="Arial"/>
          <w:lang w:val="sr-Cyrl-CS"/>
        </w:rPr>
        <w:t>редство финансијског обезбеђења за добро извршење посла:</w:t>
      </w:r>
    </w:p>
    <w:p w:rsidR="00CD3C73" w:rsidRPr="00BD08A8" w:rsidRDefault="00CD3C73" w:rsidP="00CD3C73">
      <w:pPr>
        <w:pStyle w:val="Bulit02"/>
        <w:tabs>
          <w:tab w:val="clear" w:pos="360"/>
        </w:tabs>
        <w:spacing w:after="0"/>
        <w:ind w:left="1080" w:hanging="360"/>
        <w:rPr>
          <w:rFonts w:cs="Arial"/>
          <w:sz w:val="24"/>
        </w:rPr>
      </w:pPr>
      <w:r w:rsidRPr="00BD08A8">
        <w:rPr>
          <w:rFonts w:cs="Arial"/>
          <w:sz w:val="24"/>
        </w:rPr>
        <w:t>Банкарску гаранцију за добро извршење посла</w:t>
      </w:r>
    </w:p>
    <w:p w:rsidR="00CD3C73" w:rsidRPr="00BD08A8" w:rsidRDefault="00CD3C73" w:rsidP="00CD3C73">
      <w:pPr>
        <w:ind w:left="1080"/>
        <w:jc w:val="both"/>
        <w:rPr>
          <w:rFonts w:cs="Arial"/>
          <w:szCs w:val="24"/>
        </w:rPr>
      </w:pPr>
      <w:r w:rsidRPr="00BD08A8">
        <w:rPr>
          <w:rFonts w:cs="Arial"/>
          <w:szCs w:val="24"/>
        </w:rPr>
        <w:t xml:space="preserve">Изабрани понуђач је дужан да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p>
    <w:p w:rsidR="00CD3C73" w:rsidRPr="00BD08A8" w:rsidRDefault="00CD3C73" w:rsidP="00CD3C73">
      <w:pPr>
        <w:tabs>
          <w:tab w:val="left" w:pos="1590"/>
        </w:tabs>
        <w:ind w:left="1080"/>
        <w:jc w:val="both"/>
        <w:rPr>
          <w:rFonts w:cs="Arial"/>
          <w:szCs w:val="24"/>
        </w:rPr>
      </w:pPr>
      <w:r w:rsidRPr="00BD08A8">
        <w:rPr>
          <w:rFonts w:cs="Arial"/>
          <w:szCs w:val="24"/>
        </w:rPr>
        <w:tab/>
      </w:r>
    </w:p>
    <w:p w:rsidR="00CD3C73" w:rsidRPr="00BD08A8" w:rsidRDefault="00CD3C73" w:rsidP="0017320C">
      <w:pPr>
        <w:ind w:left="1080"/>
        <w:jc w:val="both"/>
        <w:rPr>
          <w:rFonts w:cs="Arial"/>
          <w:szCs w:val="24"/>
        </w:rPr>
      </w:pPr>
      <w:r w:rsidRPr="00BD08A8">
        <w:rPr>
          <w:rFonts w:cs="Arial"/>
          <w:szCs w:val="24"/>
        </w:rPr>
        <w:t>Наведену банкарску гаранцију понуђач предаје приликом закључења уговора</w:t>
      </w:r>
      <w:r w:rsidRPr="00BD08A8">
        <w:rPr>
          <w:rFonts w:cs="Arial"/>
          <w:szCs w:val="24"/>
          <w:lang w:val="sr-Cyrl-CS"/>
        </w:rPr>
        <w:t xml:space="preserve">, а најкасније у року од </w:t>
      </w:r>
      <w:r>
        <w:rPr>
          <w:rFonts w:cs="Arial"/>
          <w:szCs w:val="24"/>
        </w:rPr>
        <w:t>8</w:t>
      </w:r>
      <w:r w:rsidRPr="00BD08A8">
        <w:rPr>
          <w:rFonts w:cs="Arial"/>
          <w:szCs w:val="24"/>
        </w:rPr>
        <w:t xml:space="preserve"> (</w:t>
      </w:r>
      <w:r>
        <w:rPr>
          <w:rFonts w:cs="Arial"/>
          <w:szCs w:val="24"/>
        </w:rPr>
        <w:t>осам</w:t>
      </w:r>
      <w:r w:rsidRPr="00BD08A8">
        <w:rPr>
          <w:rFonts w:cs="Arial"/>
          <w:szCs w:val="24"/>
        </w:rPr>
        <w:t>)</w:t>
      </w:r>
      <w:r w:rsidRPr="00BD08A8">
        <w:rPr>
          <w:rFonts w:cs="Arial"/>
          <w:szCs w:val="24"/>
          <w:lang w:val="sr-Cyrl-CS"/>
        </w:rPr>
        <w:t xml:space="preserve"> дана од дана обостраног потписивања уговора од законских заступника уговорних страна.</w:t>
      </w:r>
    </w:p>
    <w:p w:rsidR="00CD3C73" w:rsidRPr="00BD08A8" w:rsidRDefault="00CD3C73" w:rsidP="00CD3C73">
      <w:pPr>
        <w:ind w:left="1080"/>
        <w:jc w:val="both"/>
        <w:rPr>
          <w:rFonts w:cs="Arial"/>
          <w:szCs w:val="24"/>
        </w:rPr>
      </w:pPr>
      <w:r w:rsidRPr="00BD08A8">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BD08A8">
        <w:rPr>
          <w:rFonts w:eastAsia="Calibri" w:cs="Arial"/>
          <w:szCs w:val="24"/>
          <w:lang w:val="sr-Cyrl-CS"/>
        </w:rPr>
        <w:t>,</w:t>
      </w:r>
      <w:r w:rsidRPr="00BD08A8">
        <w:rPr>
          <w:rFonts w:eastAsia="Calibri" w:cs="Arial"/>
          <w:szCs w:val="24"/>
        </w:rPr>
        <w:t xml:space="preserve"> с тим да евентуални продужетак </w:t>
      </w:r>
      <w:r w:rsidRPr="00BD08A8">
        <w:rPr>
          <w:rFonts w:eastAsia="Calibri" w:cs="Arial"/>
          <w:szCs w:val="24"/>
          <w:lang w:val="sr-Cyrl-CS"/>
        </w:rPr>
        <w:t xml:space="preserve">уговреног </w:t>
      </w:r>
      <w:r w:rsidRPr="00BD08A8">
        <w:rPr>
          <w:rFonts w:eastAsia="Calibri" w:cs="Arial"/>
          <w:szCs w:val="24"/>
        </w:rPr>
        <w:t xml:space="preserve">рока </w:t>
      </w:r>
      <w:r w:rsidRPr="00BD08A8">
        <w:rPr>
          <w:rFonts w:cs="Arial"/>
          <w:szCs w:val="24"/>
          <w:lang w:val="sr-Cyrl-CS"/>
        </w:rPr>
        <w:t>извршења посла</w:t>
      </w:r>
      <w:r w:rsidRPr="00BD08A8">
        <w:rPr>
          <w:rFonts w:eastAsia="Calibri" w:cs="Arial"/>
          <w:szCs w:val="24"/>
        </w:rPr>
        <w:t xml:space="preserve">има за последицу и продужење рока важења </w:t>
      </w:r>
      <w:r w:rsidRPr="00BD08A8">
        <w:rPr>
          <w:rFonts w:eastAsia="Calibri" w:cs="Arial"/>
          <w:szCs w:val="24"/>
          <w:lang w:val="sr-Cyrl-CS"/>
        </w:rPr>
        <w:t>банкарске гаранције</w:t>
      </w:r>
      <w:r w:rsidRPr="00BD08A8">
        <w:rPr>
          <w:rFonts w:eastAsia="Calibri" w:cs="Arial"/>
          <w:szCs w:val="24"/>
        </w:rPr>
        <w:t xml:space="preserve"> за исти број дана</w:t>
      </w:r>
      <w:r w:rsidRPr="00BD08A8">
        <w:rPr>
          <w:rFonts w:cs="Arial"/>
          <w:szCs w:val="24"/>
        </w:rPr>
        <w:t>.</w:t>
      </w:r>
    </w:p>
    <w:p w:rsidR="00CD3C73" w:rsidRPr="00BD08A8" w:rsidRDefault="00CD3C73" w:rsidP="00CD3C73">
      <w:pPr>
        <w:ind w:left="1080"/>
        <w:jc w:val="both"/>
        <w:rPr>
          <w:rFonts w:cs="Arial"/>
          <w:szCs w:val="24"/>
        </w:rPr>
      </w:pPr>
    </w:p>
    <w:p w:rsidR="00CD3C73" w:rsidRPr="00BD08A8" w:rsidRDefault="00CD3C73" w:rsidP="00CD3C73">
      <w:pPr>
        <w:tabs>
          <w:tab w:val="left" w:pos="1786"/>
        </w:tabs>
        <w:ind w:left="1080" w:right="-6" w:hanging="720"/>
        <w:jc w:val="both"/>
        <w:rPr>
          <w:rFonts w:cs="Arial"/>
        </w:rPr>
      </w:pPr>
      <w:r w:rsidRPr="00BD08A8">
        <w:rPr>
          <w:rFonts w:cs="Arial"/>
        </w:rPr>
        <w:t xml:space="preserve">У случају да </w:t>
      </w:r>
      <w:r w:rsidRPr="00BD08A8">
        <w:rPr>
          <w:rFonts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BD08A8">
        <w:rPr>
          <w:rFonts w:cs="Arial"/>
        </w:rPr>
        <w:t xml:space="preserve">У случају да </w:t>
      </w:r>
      <w:r w:rsidRPr="00BD08A8">
        <w:rPr>
          <w:rFonts w:cs="Arial"/>
          <w:color w:val="000000"/>
        </w:rPr>
        <w:t xml:space="preserve">је пословно седиште банке гаранта </w:t>
      </w:r>
      <w:r w:rsidRPr="00BD08A8">
        <w:rPr>
          <w:rFonts w:cs="Arial"/>
        </w:rPr>
        <w:t xml:space="preserve">изван Републике Србије, у случају спора по овој Гаранцији, утврђује се надлежност Спољнотрговинске арбитраже при ПКС, уз примену њеног Правилника и процесног и материјалног права Републике Србије. </w:t>
      </w:r>
    </w:p>
    <w:p w:rsidR="00CD3C73" w:rsidRPr="00BD08A8" w:rsidRDefault="00CD3C73" w:rsidP="00CD3C73">
      <w:pPr>
        <w:jc w:val="both"/>
        <w:rPr>
          <w:rFonts w:cs="Arial"/>
          <w:szCs w:val="24"/>
        </w:rPr>
      </w:pPr>
    </w:p>
    <w:p w:rsidR="00CD3C73" w:rsidRPr="00BD08A8" w:rsidRDefault="00CD3C73" w:rsidP="00CD3C73">
      <w:pPr>
        <w:ind w:left="1080"/>
        <w:jc w:val="both"/>
        <w:rPr>
          <w:rFonts w:cs="Arial"/>
          <w:szCs w:val="24"/>
          <w:lang w:val="sr-Cyrl-CS"/>
        </w:rPr>
      </w:pPr>
      <w:r w:rsidRPr="00BD08A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CD3C73" w:rsidRDefault="00CD3C73" w:rsidP="00CD3C73">
      <w:pPr>
        <w:jc w:val="both"/>
        <w:rPr>
          <w:rFonts w:cs="Arial"/>
          <w:szCs w:val="24"/>
          <w:lang w:val="sr-Cyrl-CS"/>
        </w:rPr>
      </w:pPr>
      <w:r w:rsidRPr="009963A5">
        <w:rPr>
          <w:rFonts w:cs="Arial"/>
          <w:szCs w:val="24"/>
        </w:rPr>
        <w:lastRenderedPageBreak/>
        <w:t>или</w:t>
      </w:r>
    </w:p>
    <w:p w:rsidR="00CD3C73" w:rsidRPr="005A05FD" w:rsidRDefault="00CD3C73" w:rsidP="00CD3C73">
      <w:pPr>
        <w:jc w:val="both"/>
        <w:rPr>
          <w:rFonts w:cs="Arial"/>
          <w:szCs w:val="24"/>
          <w:lang w:val="sr-Cyrl-CS"/>
        </w:rPr>
      </w:pPr>
    </w:p>
    <w:p w:rsidR="00CD3C73" w:rsidRPr="009963A5" w:rsidRDefault="00CD3C73" w:rsidP="00CD3C73">
      <w:pPr>
        <w:pStyle w:val="Bulit02"/>
        <w:tabs>
          <w:tab w:val="clear" w:pos="360"/>
        </w:tabs>
        <w:spacing w:after="0"/>
        <w:ind w:left="1080" w:hanging="360"/>
        <w:rPr>
          <w:rFonts w:cs="Arial"/>
          <w:sz w:val="24"/>
        </w:rPr>
      </w:pPr>
      <w:r w:rsidRPr="009963A5">
        <w:rPr>
          <w:rFonts w:cs="Arial"/>
          <w:sz w:val="24"/>
        </w:rPr>
        <w:t>Меницу за добро извршење посла</w:t>
      </w:r>
      <w:r w:rsidRPr="009963A5">
        <w:rPr>
          <w:rFonts w:cs="Arial"/>
          <w:sz w:val="24"/>
          <w:lang w:val="sr-Cyrl-CS"/>
        </w:rPr>
        <w:t xml:space="preserve"> (домаћи понуђачи)</w:t>
      </w:r>
    </w:p>
    <w:p w:rsidR="00CD3C73" w:rsidRPr="009963A5" w:rsidRDefault="00CD3C73" w:rsidP="00CD3C73">
      <w:pPr>
        <w:pStyle w:val="Lista03"/>
        <w:spacing w:after="0"/>
        <w:rPr>
          <w:rFonts w:cs="Arial"/>
          <w:sz w:val="24"/>
        </w:rPr>
      </w:pPr>
      <w:r w:rsidRPr="009963A5">
        <w:rPr>
          <w:rFonts w:cs="Arial"/>
          <w:sz w:val="24"/>
        </w:rPr>
        <w:t>1.</w:t>
      </w:r>
      <w:r w:rsidRPr="009963A5">
        <w:rPr>
          <w:rFonts w:cs="Arial"/>
          <w:sz w:val="24"/>
        </w:rPr>
        <w:tab/>
      </w:r>
      <w:r w:rsidRPr="009963A5">
        <w:rPr>
          <w:rFonts w:cs="Arial"/>
          <w:sz w:val="24"/>
          <w:lang w:val="sr-Cyrl-CS"/>
        </w:rPr>
        <w:t xml:space="preserve">бланко соло </w:t>
      </w:r>
      <w:r w:rsidRPr="009963A5">
        <w:rPr>
          <w:rFonts w:cs="Arial"/>
          <w:sz w:val="24"/>
        </w:rPr>
        <w:t>меницу која мора бити:</w:t>
      </w:r>
    </w:p>
    <w:p w:rsidR="00CD3C73" w:rsidRPr="009963A5" w:rsidRDefault="00CD3C73" w:rsidP="00CD3C73">
      <w:pPr>
        <w:pStyle w:val="Bulit03"/>
        <w:tabs>
          <w:tab w:val="clear" w:pos="360"/>
          <w:tab w:val="clear" w:pos="1980"/>
        </w:tabs>
        <w:spacing w:after="0"/>
        <w:ind w:left="2160" w:hanging="720"/>
        <w:rPr>
          <w:rFonts w:cs="Arial"/>
          <w:sz w:val="24"/>
        </w:rPr>
      </w:pPr>
      <w:r w:rsidRPr="009963A5">
        <w:rPr>
          <w:rFonts w:cs="Arial"/>
          <w:sz w:val="24"/>
        </w:rPr>
        <w:t>издата са клаузулом „без протеста“, наплатива на први позив;</w:t>
      </w:r>
    </w:p>
    <w:p w:rsidR="00CD3C73" w:rsidRPr="00BD638F" w:rsidRDefault="00CD3C73" w:rsidP="00CD3C73">
      <w:pPr>
        <w:pStyle w:val="Bulit03"/>
        <w:tabs>
          <w:tab w:val="clear" w:pos="360"/>
          <w:tab w:val="clear" w:pos="1980"/>
        </w:tabs>
        <w:spacing w:after="0"/>
        <w:ind w:left="2160" w:hanging="720"/>
        <w:rPr>
          <w:rFonts w:cs="Arial"/>
          <w:sz w:val="24"/>
        </w:rPr>
      </w:pPr>
      <w:r w:rsidRPr="009963A5">
        <w:rPr>
          <w:rFonts w:cs="Arial"/>
          <w:sz w:val="24"/>
        </w:rPr>
        <w:t>потписана од стране законског заступника или лица по овлашћењу  законског заступника</w:t>
      </w:r>
      <w:r w:rsidRPr="009963A5">
        <w:rPr>
          <w:rFonts w:cs="Arial"/>
          <w:sz w:val="24"/>
          <w:lang w:val="sr-Cyrl-CS"/>
        </w:rPr>
        <w:t>,</w:t>
      </w:r>
      <w:r w:rsidRPr="009963A5">
        <w:rPr>
          <w:rFonts w:cs="Arial"/>
          <w:sz w:val="24"/>
        </w:rPr>
        <w:t xml:space="preserve"> на начин који прописује Закон о меници ("Сл. лист ФНРЈ" бр. 104/46, "Сл. лист СФРЈ" бр. 16/65, 54/70 и 57/89 и "Сл. лист СРЈ" бр. 46/96</w:t>
      </w:r>
      <w:r w:rsidRPr="00BD638F">
        <w:rPr>
          <w:rFonts w:cs="Arial"/>
          <w:sz w:val="24"/>
          <w:lang w:val="sr-Cyrl-CS"/>
        </w:rPr>
        <w:t>,</w:t>
      </w:r>
      <w:r w:rsidRPr="00BD638F">
        <w:rPr>
          <w:sz w:val="24"/>
          <w:lang w:val="sr-Cyrl-CS"/>
        </w:rPr>
        <w:t xml:space="preserve"> Сл. лист СЦГ бр. 01/03 Уст. повеља</w:t>
      </w:r>
      <w:r w:rsidRPr="00BD638F">
        <w:rPr>
          <w:rFonts w:cs="Arial"/>
          <w:sz w:val="24"/>
        </w:rPr>
        <w:t>);</w:t>
      </w:r>
    </w:p>
    <w:p w:rsidR="00CD3C73" w:rsidRPr="009963A5" w:rsidRDefault="00CD3C73" w:rsidP="00CD3C73">
      <w:pPr>
        <w:pStyle w:val="Bulit03"/>
        <w:tabs>
          <w:tab w:val="clear" w:pos="360"/>
          <w:tab w:val="clear" w:pos="1980"/>
        </w:tabs>
        <w:spacing w:after="0"/>
        <w:ind w:left="2160" w:hanging="720"/>
        <w:rPr>
          <w:rFonts w:cs="Arial"/>
          <w:sz w:val="24"/>
        </w:rPr>
      </w:pPr>
      <w:r w:rsidRPr="009963A5">
        <w:rPr>
          <w:rFonts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CD3C73" w:rsidRPr="00032808" w:rsidRDefault="00CD3C73" w:rsidP="00CD3C73">
      <w:pPr>
        <w:suppressAutoHyphens w:val="0"/>
        <w:ind w:left="1070" w:right="-6"/>
        <w:contextualSpacing/>
        <w:jc w:val="both"/>
        <w:rPr>
          <w:rFonts w:ascii="Nyala" w:hAnsi="Nyala" w:cs="Arial"/>
          <w:szCs w:val="24"/>
        </w:rPr>
      </w:pPr>
      <w:r w:rsidRPr="009963A5">
        <w:rPr>
          <w:rFonts w:cs="Arial"/>
          <w:szCs w:val="24"/>
        </w:rPr>
        <w:t>2.</w:t>
      </w:r>
      <w:r w:rsidRPr="009963A5">
        <w:rPr>
          <w:rFonts w:cs="Arial"/>
          <w:szCs w:val="24"/>
        </w:rPr>
        <w:tab/>
        <w:t>менично писмо-овлашћење</w:t>
      </w:r>
      <w:r>
        <w:rPr>
          <w:rFonts w:cs="Arial"/>
          <w:szCs w:val="24"/>
        </w:rPr>
        <w:t>,</w:t>
      </w:r>
      <w:r w:rsidRPr="009963A5">
        <w:rPr>
          <w:rFonts w:cs="Arial"/>
          <w:szCs w:val="24"/>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w:t>
      </w:r>
      <w:r>
        <w:rPr>
          <w:rFonts w:cs="Arial"/>
          <w:szCs w:val="24"/>
        </w:rPr>
        <w:t xml:space="preserve">ета“, и то коришћењем Обрасца </w:t>
      </w:r>
      <w:r w:rsidRPr="009963A5">
        <w:rPr>
          <w:rFonts w:cs="Arial"/>
          <w:szCs w:val="24"/>
        </w:rPr>
        <w:t>меничног писма-овлашћења који је дат у прилогу ове Конкурсне докуме</w:t>
      </w:r>
      <w:r>
        <w:rPr>
          <w:rFonts w:cs="Arial"/>
          <w:szCs w:val="24"/>
        </w:rPr>
        <w:t>нтације и чини њен саставни део.</w:t>
      </w:r>
      <w:r w:rsidRPr="009963A5">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 и трошкова</w:t>
      </w:r>
      <w:r>
        <w:rPr>
          <w:rFonts w:eastAsia="Calibri" w:cs="Arial"/>
          <w:szCs w:val="24"/>
        </w:rPr>
        <w:t>,</w:t>
      </w:r>
      <w:r w:rsidRPr="009963A5">
        <w:rPr>
          <w:rFonts w:eastAsia="Calibri" w:cs="Arial"/>
          <w:szCs w:val="24"/>
          <w:lang w:val="sr-Cyrl-CS"/>
        </w:rPr>
        <w:t xml:space="preserve">попунити и </w:t>
      </w:r>
      <w:r w:rsidRPr="009963A5">
        <w:rPr>
          <w:rFonts w:eastAsia="Calibri" w:cs="Arial"/>
          <w:szCs w:val="24"/>
        </w:rPr>
        <w:t xml:space="preserve">наплатити меницу на износ од </w:t>
      </w:r>
      <w:r w:rsidRPr="009963A5">
        <w:rPr>
          <w:rFonts w:eastAsia="Calibri" w:cs="Arial"/>
          <w:szCs w:val="24"/>
          <w:lang w:val="sr-Cyrl-CS"/>
        </w:rPr>
        <w:t>10</w:t>
      </w:r>
      <w:r w:rsidRPr="009963A5">
        <w:rPr>
          <w:rFonts w:eastAsia="Calibri" w:cs="Arial"/>
          <w:szCs w:val="24"/>
        </w:rPr>
        <w:t xml:space="preserve">% вредности </w:t>
      </w:r>
      <w:r w:rsidRPr="009963A5">
        <w:rPr>
          <w:rFonts w:eastAsia="Calibri" w:cs="Arial"/>
          <w:szCs w:val="24"/>
          <w:lang w:val="sr-Cyrl-CS"/>
        </w:rPr>
        <w:t>уговора</w:t>
      </w:r>
      <w:r>
        <w:rPr>
          <w:rFonts w:eastAsia="Calibri" w:cs="Arial"/>
          <w:szCs w:val="24"/>
          <w:lang w:val="sr-Cyrl-CS"/>
        </w:rPr>
        <w:t>,</w:t>
      </w:r>
      <w:r w:rsidRPr="009963A5">
        <w:rPr>
          <w:rFonts w:eastAsia="Calibri" w:cs="Arial"/>
          <w:szCs w:val="24"/>
        </w:rPr>
        <w:t xml:space="preserve"> без ПДВ.</w:t>
      </w:r>
    </w:p>
    <w:p w:rsidR="00CD3C73" w:rsidRPr="00032808" w:rsidRDefault="00CD3C73" w:rsidP="00CD3C73">
      <w:pPr>
        <w:pStyle w:val="Lista03"/>
        <w:spacing w:after="0"/>
        <w:rPr>
          <w:rFonts w:cs="Arial"/>
          <w:sz w:val="24"/>
        </w:rPr>
      </w:pPr>
      <w:r>
        <w:rPr>
          <w:rFonts w:cs="Arial"/>
          <w:sz w:val="24"/>
        </w:rPr>
        <w:t>3. Оверену копију важећег картона депонованих потписа на дан издавања менице и меничног овлашћења од стране пословне банке наведене у меничном овлашћењу.</w:t>
      </w:r>
    </w:p>
    <w:p w:rsidR="00CD3C73" w:rsidRPr="00032808" w:rsidRDefault="00CD3C73" w:rsidP="00CD3C73">
      <w:pPr>
        <w:pStyle w:val="Lista03"/>
        <w:spacing w:after="0"/>
        <w:rPr>
          <w:rFonts w:ascii="Nyala" w:hAnsi="Nyala" w:cs="Arial"/>
          <w:sz w:val="24"/>
        </w:rPr>
      </w:pPr>
      <w:r w:rsidRPr="009963A5">
        <w:rPr>
          <w:rFonts w:cs="Arial"/>
          <w:sz w:val="24"/>
        </w:rPr>
        <w:t>4.</w:t>
      </w:r>
      <w:r w:rsidRPr="009963A5">
        <w:rPr>
          <w:rFonts w:cs="Arial"/>
          <w:sz w:val="24"/>
        </w:rPr>
        <w:tab/>
        <w:t>копију ОП обрасца (Оверени потписи лица овлашћених за заступање);</w:t>
      </w:r>
    </w:p>
    <w:p w:rsidR="00CD3C73" w:rsidRPr="009963A5" w:rsidRDefault="00CD3C73" w:rsidP="00CD3C73">
      <w:pPr>
        <w:pStyle w:val="Lista03"/>
        <w:spacing w:after="0"/>
        <w:rPr>
          <w:rFonts w:cs="Arial"/>
          <w:sz w:val="24"/>
        </w:rPr>
      </w:pPr>
      <w:r w:rsidRPr="009963A5">
        <w:rPr>
          <w:rFonts w:cs="Arial"/>
          <w:sz w:val="24"/>
        </w:rPr>
        <w:t>5.</w:t>
      </w:r>
      <w:r w:rsidRPr="009963A5">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CD3C73" w:rsidRPr="00D449CA" w:rsidRDefault="00CD3C73" w:rsidP="00CD3C73">
      <w:pPr>
        <w:pStyle w:val="Lista03"/>
        <w:spacing w:after="0"/>
        <w:rPr>
          <w:rFonts w:ascii="Nyala" w:hAnsi="Nyala" w:cs="Arial"/>
          <w:sz w:val="24"/>
        </w:rPr>
      </w:pPr>
      <w:r w:rsidRPr="009963A5">
        <w:rPr>
          <w:rFonts w:cs="Arial"/>
          <w:sz w:val="24"/>
        </w:rPr>
        <w:t>6.</w:t>
      </w:r>
      <w:r w:rsidRPr="009963A5">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Pr>
          <w:rFonts w:cs="Arial"/>
          <w:sz w:val="24"/>
        </w:rPr>
        <w:t>.</w:t>
      </w:r>
    </w:p>
    <w:p w:rsidR="00CD3C73" w:rsidRPr="00D449CA" w:rsidRDefault="00CD3C73" w:rsidP="00CD3C73">
      <w:pPr>
        <w:pStyle w:val="Lista03"/>
        <w:spacing w:after="0"/>
        <w:rPr>
          <w:rFonts w:ascii="Nyala" w:hAnsi="Nyala" w:cs="Arial"/>
          <w:sz w:val="24"/>
        </w:rPr>
      </w:pPr>
    </w:p>
    <w:p w:rsidR="00CD3C73" w:rsidRPr="009963A5" w:rsidRDefault="00CD3C73" w:rsidP="00CD3C73">
      <w:pPr>
        <w:pStyle w:val="Bulit02"/>
        <w:numPr>
          <w:ilvl w:val="0"/>
          <w:numId w:val="0"/>
        </w:numPr>
        <w:spacing w:after="0"/>
        <w:ind w:left="1080"/>
        <w:rPr>
          <w:rFonts w:cs="Arial"/>
          <w:sz w:val="24"/>
          <w:lang w:val="sr-Cyrl-CS"/>
        </w:rPr>
      </w:pPr>
      <w:r w:rsidRPr="009963A5">
        <w:rPr>
          <w:rFonts w:cs="Arial"/>
          <w:sz w:val="24"/>
        </w:rPr>
        <w:t>Наведену Меницу понуђач предаје приликом закључења уговора</w:t>
      </w:r>
      <w:r>
        <w:rPr>
          <w:rFonts w:cs="Arial"/>
          <w:sz w:val="24"/>
          <w:lang w:val="sr-Cyrl-CS"/>
        </w:rPr>
        <w:t>, а најкасније 8 дана од дана обостраног потписивања уговора од законских заступника уговорних страна,</w:t>
      </w:r>
      <w:r w:rsidRPr="009963A5">
        <w:rPr>
          <w:rFonts w:cs="Arial"/>
          <w:sz w:val="24"/>
        </w:rPr>
        <w:t xml:space="preserve"> са роком важења </w:t>
      </w:r>
      <w:r w:rsidRPr="009963A5">
        <w:rPr>
          <w:rFonts w:cs="Arial"/>
          <w:sz w:val="24"/>
          <w:lang w:val="sr-Cyrl-CS"/>
        </w:rPr>
        <w:t>6</w:t>
      </w:r>
      <w:r w:rsidRPr="009963A5">
        <w:rPr>
          <w:rFonts w:cs="Arial"/>
          <w:sz w:val="24"/>
        </w:rPr>
        <w:t>0 дана дужим од уговореног рока извршења посла</w:t>
      </w:r>
      <w:r w:rsidRPr="009963A5">
        <w:rPr>
          <w:rFonts w:eastAsia="Calibri" w:cs="Arial"/>
          <w:sz w:val="24"/>
          <w:lang w:val="sr-Cyrl-CS"/>
        </w:rPr>
        <w:t>,</w:t>
      </w:r>
      <w:r w:rsidRPr="009963A5">
        <w:rPr>
          <w:rFonts w:eastAsia="Calibri" w:cs="Arial"/>
          <w:sz w:val="24"/>
        </w:rPr>
        <w:t xml:space="preserve"> с тим да евентуални продужетак </w:t>
      </w:r>
      <w:r w:rsidRPr="009963A5">
        <w:rPr>
          <w:rFonts w:eastAsia="Calibri" w:cs="Arial"/>
          <w:sz w:val="24"/>
          <w:lang w:val="sr-Cyrl-CS"/>
        </w:rPr>
        <w:t>угов</w:t>
      </w:r>
      <w:r>
        <w:rPr>
          <w:rFonts w:eastAsia="Calibri" w:cs="Arial"/>
          <w:sz w:val="24"/>
          <w:lang w:val="sr-Cyrl-CS"/>
        </w:rPr>
        <w:t>о</w:t>
      </w:r>
      <w:r w:rsidRPr="009963A5">
        <w:rPr>
          <w:rFonts w:eastAsia="Calibri" w:cs="Arial"/>
          <w:sz w:val="24"/>
          <w:lang w:val="sr-Cyrl-CS"/>
        </w:rPr>
        <w:t xml:space="preserve">реног </w:t>
      </w:r>
      <w:r w:rsidRPr="009963A5">
        <w:rPr>
          <w:rFonts w:eastAsia="Calibri" w:cs="Arial"/>
          <w:sz w:val="24"/>
        </w:rPr>
        <w:t xml:space="preserve">рока </w:t>
      </w:r>
      <w:r w:rsidRPr="009963A5">
        <w:rPr>
          <w:rFonts w:cs="Arial"/>
          <w:sz w:val="24"/>
          <w:lang w:val="sr-Cyrl-CS"/>
        </w:rPr>
        <w:t>извршења посла</w:t>
      </w:r>
      <w:r w:rsidRPr="009963A5">
        <w:rPr>
          <w:rFonts w:eastAsia="Calibri" w:cs="Arial"/>
          <w:sz w:val="24"/>
        </w:rPr>
        <w:t>има за последицу и продужење рока важења менице и меничног овлашћења за исти број дана</w:t>
      </w:r>
      <w:r w:rsidRPr="009963A5">
        <w:rPr>
          <w:rFonts w:cs="Arial"/>
          <w:sz w:val="24"/>
        </w:rPr>
        <w:t>.</w:t>
      </w:r>
    </w:p>
    <w:p w:rsidR="00CD3C73" w:rsidRPr="003912B9" w:rsidRDefault="00CD3C73" w:rsidP="00CD3C73">
      <w:pPr>
        <w:jc w:val="both"/>
        <w:rPr>
          <w:rFonts w:ascii="Nyala" w:hAnsi="Nyala" w:cs="Arial"/>
          <w:szCs w:val="24"/>
        </w:rPr>
      </w:pPr>
    </w:p>
    <w:p w:rsidR="00CD3C73" w:rsidRPr="00BD08A8" w:rsidRDefault="00CD3C73" w:rsidP="00CD3C73">
      <w:pPr>
        <w:ind w:left="3"/>
        <w:jc w:val="both"/>
        <w:rPr>
          <w:rFonts w:cs="Arial"/>
          <w:szCs w:val="24"/>
          <w:lang w:val="sr-Cyrl-CS"/>
        </w:rPr>
      </w:pPr>
      <w:r w:rsidRPr="00BD08A8">
        <w:rPr>
          <w:rFonts w:cs="Arial"/>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CD3C73" w:rsidRPr="00BD08A8" w:rsidRDefault="00CD3C73" w:rsidP="00CD3C73">
      <w:pPr>
        <w:ind w:left="3"/>
        <w:jc w:val="both"/>
        <w:rPr>
          <w:rFonts w:cs="Arial"/>
          <w:szCs w:val="24"/>
          <w:lang w:val="sr-Cyrl-CS"/>
        </w:rPr>
      </w:pPr>
    </w:p>
    <w:p w:rsidR="00CD3C73" w:rsidRPr="00BD08A8" w:rsidRDefault="00CD3C73" w:rsidP="00CD3C73">
      <w:pPr>
        <w:jc w:val="both"/>
        <w:rPr>
          <w:rFonts w:cs="Arial"/>
          <w:szCs w:val="24"/>
          <w:lang w:val="sr-Cyrl-CS"/>
        </w:rPr>
      </w:pPr>
      <w:r w:rsidRPr="00BD08A8">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BD08A8">
        <w:rPr>
          <w:rFonts w:cs="Arial"/>
          <w:szCs w:val="24"/>
          <w:lang w:val="sr-Cyrl-CS"/>
        </w:rPr>
        <w:t xml:space="preserve">споразуму о заједничком </w:t>
      </w:r>
      <w:r w:rsidR="0017320C">
        <w:rPr>
          <w:rFonts w:cs="Arial"/>
          <w:szCs w:val="24"/>
        </w:rPr>
        <w:t>наступању</w:t>
      </w:r>
      <w:r w:rsidRPr="00BD08A8">
        <w:rPr>
          <w:rFonts w:cs="Arial"/>
          <w:szCs w:val="24"/>
          <w:lang w:val="sr-Cyrl-CS"/>
        </w:rPr>
        <w:t xml:space="preserve"> </w:t>
      </w:r>
      <w:r w:rsidRPr="00BD08A8">
        <w:rPr>
          <w:rFonts w:cs="Arial"/>
          <w:szCs w:val="24"/>
        </w:rPr>
        <w:t>групе понуђача да даје средство обезбеђења</w:t>
      </w:r>
    </w:p>
    <w:p w:rsidR="00CD3C73" w:rsidRPr="00BD08A8" w:rsidRDefault="00CD3C73" w:rsidP="00CD3C73">
      <w:pPr>
        <w:jc w:val="both"/>
        <w:rPr>
          <w:rFonts w:cs="Arial"/>
          <w:szCs w:val="24"/>
          <w:lang w:val="sr-Cyrl-CS"/>
        </w:rPr>
      </w:pPr>
    </w:p>
    <w:p w:rsidR="00CD3C73" w:rsidRPr="00BD08A8" w:rsidRDefault="00CD3C73" w:rsidP="00CD3C73">
      <w:pPr>
        <w:jc w:val="both"/>
        <w:rPr>
          <w:rFonts w:cs="Arial"/>
          <w:szCs w:val="24"/>
          <w:lang w:val="sr-Cyrl-CS"/>
        </w:rPr>
      </w:pPr>
      <w:r w:rsidRPr="00BD08A8">
        <w:rPr>
          <w:rFonts w:cs="Arial"/>
          <w:szCs w:val="24"/>
        </w:rPr>
        <w:lastRenderedPageBreak/>
        <w:t>Средставо финансијског обезбеђења може гласити на члана групе понуђача (</w:t>
      </w:r>
      <w:r w:rsidRPr="00BD08A8">
        <w:rPr>
          <w:rFonts w:cs="Arial"/>
          <w:szCs w:val="24"/>
          <w:lang w:val="sr-Cyrl-CS"/>
        </w:rPr>
        <w:t>одређеног споразумом о заједничком извршењу набавке</w:t>
      </w:r>
      <w:r w:rsidRPr="00BD08A8">
        <w:rPr>
          <w:rFonts w:cs="Arial"/>
          <w:szCs w:val="24"/>
        </w:rPr>
        <w:t>) или понуђача, али не и на подизвођача.</w:t>
      </w:r>
    </w:p>
    <w:p w:rsidR="00CD3C73" w:rsidRPr="00BD08A8" w:rsidRDefault="00CD3C73" w:rsidP="00CD3C73">
      <w:pPr>
        <w:jc w:val="both"/>
        <w:rPr>
          <w:rFonts w:cs="Arial"/>
          <w:szCs w:val="24"/>
          <w:lang w:val="sr-Cyrl-CS"/>
        </w:rPr>
      </w:pPr>
    </w:p>
    <w:p w:rsidR="00CD3C73" w:rsidRDefault="00CD3C73" w:rsidP="00CD3C73">
      <w:pPr>
        <w:jc w:val="both"/>
        <w:rPr>
          <w:rFonts w:cs="Arial"/>
          <w:szCs w:val="24"/>
          <w:lang w:val="sr-Cyrl-CS"/>
        </w:rPr>
      </w:pPr>
      <w:r w:rsidRPr="00BD08A8">
        <w:rPr>
          <w:rFonts w:cs="Arial"/>
          <w:szCs w:val="24"/>
        </w:rPr>
        <w:t xml:space="preserve">У случају да у току важења уговора </w:t>
      </w:r>
      <w:r w:rsidRPr="00BD08A8">
        <w:rPr>
          <w:rFonts w:cs="Arial"/>
          <w:szCs w:val="24"/>
          <w:lang w:val="sr-Cyrl-CS"/>
        </w:rPr>
        <w:t>п</w:t>
      </w:r>
      <w:r w:rsidRPr="00BD08A8">
        <w:rPr>
          <w:rFonts w:cs="Arial"/>
          <w:szCs w:val="24"/>
        </w:rPr>
        <w:t xml:space="preserve">онуђач не изврши уговорене обавезе, а Наручилац рекламира  квалитет </w:t>
      </w:r>
      <w:r w:rsidR="0017320C">
        <w:rPr>
          <w:rFonts w:cs="Arial"/>
          <w:szCs w:val="24"/>
        </w:rPr>
        <w:t>добара</w:t>
      </w:r>
      <w:r w:rsidRPr="00BD08A8">
        <w:rPr>
          <w:rFonts w:cs="Arial"/>
          <w:szCs w:val="24"/>
        </w:rPr>
        <w:t xml:space="preserve">, или </w:t>
      </w:r>
      <w:r w:rsidRPr="00BD08A8">
        <w:rPr>
          <w:rFonts w:cs="Arial"/>
          <w:szCs w:val="24"/>
          <w:lang w:val="sr-Cyrl-CS"/>
        </w:rPr>
        <w:t>п</w:t>
      </w:r>
      <w:r w:rsidRPr="00BD08A8">
        <w:rPr>
          <w:rFonts w:cs="Arial"/>
          <w:szCs w:val="24"/>
        </w:rPr>
        <w:t xml:space="preserve">онуђач прекорачи рок </w:t>
      </w:r>
      <w:r w:rsidR="0017320C">
        <w:rPr>
          <w:rFonts w:cs="Arial"/>
          <w:szCs w:val="24"/>
          <w:lang w:val="sr-Cyrl-CS"/>
        </w:rPr>
        <w:t>испоруке</w:t>
      </w:r>
      <w:r w:rsidRPr="00BD08A8">
        <w:rPr>
          <w:rFonts w:cs="Arial"/>
          <w:szCs w:val="24"/>
          <w:lang w:val="sr-Cyrl-CS"/>
        </w:rPr>
        <w:t xml:space="preserve"> </w:t>
      </w:r>
      <w:r w:rsidRPr="00BD08A8">
        <w:rPr>
          <w:rFonts w:cs="Arial"/>
          <w:szCs w:val="24"/>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3912B9" w:rsidRPr="003912B9" w:rsidRDefault="003912B9" w:rsidP="00CD3C73">
      <w:pPr>
        <w:jc w:val="both"/>
        <w:rPr>
          <w:rFonts w:cs="Arial"/>
          <w:szCs w:val="24"/>
          <w:lang w:val="sr-Cyrl-CS"/>
        </w:rPr>
      </w:pPr>
    </w:p>
    <w:p w:rsidR="00CD3C73" w:rsidRPr="00E55BA2" w:rsidRDefault="0017320C" w:rsidP="00CD3C73">
      <w:pPr>
        <w:pStyle w:val="Heading2"/>
        <w:rPr>
          <w:rFonts w:ascii="Arial" w:hAnsi="Arial" w:cs="Arial"/>
          <w:color w:val="auto"/>
          <w:sz w:val="24"/>
        </w:rPr>
      </w:pPr>
      <w:r>
        <w:rPr>
          <w:rFonts w:ascii="Arial" w:hAnsi="Arial" w:cs="Arial"/>
          <w:color w:val="auto"/>
          <w:sz w:val="24"/>
          <w:szCs w:val="24"/>
        </w:rPr>
        <w:t>7</w:t>
      </w:r>
      <w:r w:rsidR="00CD3C73">
        <w:rPr>
          <w:rFonts w:ascii="Arial" w:hAnsi="Arial" w:cs="Arial"/>
          <w:color w:val="auto"/>
          <w:sz w:val="24"/>
          <w:szCs w:val="24"/>
        </w:rPr>
        <w:t>.2</w:t>
      </w:r>
      <w:r>
        <w:rPr>
          <w:rFonts w:ascii="Arial" w:hAnsi="Arial" w:cs="Arial"/>
          <w:color w:val="auto"/>
          <w:sz w:val="24"/>
          <w:szCs w:val="24"/>
        </w:rPr>
        <w:t>0</w:t>
      </w:r>
      <w:r w:rsidR="00CD3C73" w:rsidRPr="00E55BA2">
        <w:rPr>
          <w:rFonts w:ascii="Arial" w:hAnsi="Arial" w:cs="Arial"/>
          <w:color w:val="auto"/>
          <w:sz w:val="24"/>
          <w:szCs w:val="24"/>
        </w:rPr>
        <w:tab/>
        <w:t>РАЗЛОЗИ ЗА ОДБИЈАЊЕ ПОНУДЕ И ОБУСТАВУ ПОСТУПКА</w:t>
      </w:r>
    </w:p>
    <w:p w:rsidR="00CD3C73" w:rsidRPr="00991A45" w:rsidRDefault="00CD3C73" w:rsidP="00CD3C73">
      <w:pPr>
        <w:jc w:val="both"/>
        <w:rPr>
          <w:rFonts w:cs="Arial"/>
        </w:rPr>
      </w:pPr>
    </w:p>
    <w:p w:rsidR="00CD3C73" w:rsidRPr="00D94EA0" w:rsidRDefault="00CD3C73" w:rsidP="00CD3C73">
      <w:pPr>
        <w:jc w:val="both"/>
        <w:rPr>
          <w:rFonts w:cs="Arial"/>
          <w:szCs w:val="24"/>
        </w:rPr>
      </w:pPr>
      <w:r w:rsidRPr="00D94EA0">
        <w:rPr>
          <w:rFonts w:cs="Arial"/>
          <w:szCs w:val="24"/>
        </w:rPr>
        <w:t>У поступку јавне набавке Наручилац ће одбити неприхватљиву понуду у складу са чланом 107. Закона.</w:t>
      </w:r>
    </w:p>
    <w:p w:rsidR="00CD3C73" w:rsidRDefault="00CD3C73" w:rsidP="00CD3C73">
      <w:pPr>
        <w:jc w:val="both"/>
        <w:rPr>
          <w:rFonts w:ascii="Nyala" w:hAnsi="Nyala" w:cs="Arial"/>
          <w:szCs w:val="24"/>
        </w:rPr>
      </w:pPr>
    </w:p>
    <w:p w:rsidR="00CD3C73" w:rsidRPr="00D94EA0" w:rsidRDefault="00CD3C73" w:rsidP="00CD3C73">
      <w:pPr>
        <w:jc w:val="both"/>
        <w:rPr>
          <w:rFonts w:cs="Arial"/>
          <w:szCs w:val="24"/>
        </w:rPr>
      </w:pPr>
      <w:r w:rsidRPr="00D94EA0">
        <w:rPr>
          <w:rFonts w:cs="Arial"/>
          <w:szCs w:val="24"/>
        </w:rPr>
        <w:t>Наручилац ће донети одлуку о обустави поступка јавне набавке у складу са чланом 109. Закона.</w:t>
      </w:r>
    </w:p>
    <w:p w:rsidR="00CD3C73" w:rsidRDefault="00CD3C73" w:rsidP="00CD3C73">
      <w:pPr>
        <w:jc w:val="both"/>
        <w:rPr>
          <w:rFonts w:ascii="Nyala" w:hAnsi="Nyala" w:cs="Arial"/>
          <w:szCs w:val="24"/>
        </w:rPr>
      </w:pPr>
    </w:p>
    <w:p w:rsidR="00CD3C73" w:rsidRDefault="00CD3C73" w:rsidP="00CD3C73">
      <w:pPr>
        <w:jc w:val="both"/>
        <w:rPr>
          <w:rFonts w:cs="Arial"/>
          <w:szCs w:val="24"/>
          <w:lang w:val="en-US"/>
        </w:rPr>
      </w:pPr>
      <w:r w:rsidRPr="00D94EA0">
        <w:rPr>
          <w:rFonts w:cs="Arial"/>
          <w:szCs w:val="24"/>
        </w:rPr>
        <w:t xml:space="preserve">У случају обуставе поступка јавне набавке, </w:t>
      </w:r>
      <w:r w:rsidRPr="00991A45">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cs="Arial"/>
          <w:szCs w:val="24"/>
        </w:rPr>
        <w:t>Н</w:t>
      </w:r>
      <w:r w:rsidRPr="00D94EA0">
        <w:rPr>
          <w:rFonts w:cs="Arial"/>
          <w:szCs w:val="24"/>
        </w:rPr>
        <w:t>аручилац био упозорен на могућност наступања штете.</w:t>
      </w:r>
    </w:p>
    <w:p w:rsidR="00E37520" w:rsidRPr="002D6D71" w:rsidRDefault="00E37520" w:rsidP="00E37520">
      <w:pPr>
        <w:suppressAutoHyphens w:val="0"/>
        <w:rPr>
          <w:rFonts w:cs="Arial"/>
          <w:b/>
          <w:szCs w:val="24"/>
          <w:lang w:eastAsia="sr-Latn-CS"/>
        </w:rPr>
      </w:pPr>
    </w:p>
    <w:p w:rsidR="00E37520" w:rsidRPr="002D6D71" w:rsidRDefault="00E37520" w:rsidP="00E37520">
      <w:pPr>
        <w:suppressAutoHyphens w:val="0"/>
        <w:rPr>
          <w:rFonts w:cs="Arial"/>
          <w:b/>
          <w:szCs w:val="24"/>
          <w:lang w:eastAsia="sr-Latn-CS"/>
        </w:rPr>
      </w:pPr>
    </w:p>
    <w:p w:rsidR="00E37520" w:rsidRPr="002D6D71" w:rsidRDefault="00E37520" w:rsidP="00E37520">
      <w:pPr>
        <w:suppressAutoHyphens w:val="0"/>
        <w:rPr>
          <w:rFonts w:cs="Arial"/>
          <w:b/>
          <w:szCs w:val="24"/>
          <w:lang w:eastAsia="sr-Latn-CS"/>
        </w:rPr>
      </w:pPr>
    </w:p>
    <w:p w:rsidR="00E37520" w:rsidRPr="002D6D71" w:rsidRDefault="00E37520" w:rsidP="00E37520">
      <w:pPr>
        <w:suppressAutoHyphens w:val="0"/>
        <w:rPr>
          <w:rFonts w:cs="Arial"/>
          <w:szCs w:val="24"/>
          <w:lang w:val="sr-Latn-CS" w:eastAsia="sr-Latn-CS"/>
        </w:rPr>
      </w:pPr>
    </w:p>
    <w:p w:rsidR="00E37520" w:rsidRPr="00DE4A34" w:rsidRDefault="00E37520" w:rsidP="00E37520">
      <w:pPr>
        <w:jc w:val="both"/>
        <w:rPr>
          <w:rFonts w:cs="Arial"/>
          <w:szCs w:val="24"/>
        </w:rPr>
      </w:pPr>
    </w:p>
    <w:p w:rsidR="00E37520" w:rsidRPr="00DE4A34" w:rsidRDefault="00E37520" w:rsidP="00E37520">
      <w:pPr>
        <w:suppressAutoHyphens w:val="0"/>
        <w:rPr>
          <w:rFonts w:cs="Arial"/>
          <w:b/>
          <w:szCs w:val="24"/>
          <w:lang w:eastAsia="sr-Latn-CS"/>
        </w:rPr>
      </w:pPr>
    </w:p>
    <w:p w:rsidR="00E37520" w:rsidRPr="00DE4A34" w:rsidRDefault="00E37520" w:rsidP="00E37520">
      <w:pPr>
        <w:suppressAutoHyphens w:val="0"/>
        <w:rPr>
          <w:rFonts w:cs="Arial"/>
          <w:b/>
          <w:szCs w:val="24"/>
          <w:lang w:eastAsia="sr-Latn-CS"/>
        </w:rPr>
      </w:pPr>
    </w:p>
    <w:p w:rsidR="00E37520" w:rsidRDefault="00E37520" w:rsidP="00E37520"/>
    <w:p w:rsidR="00DE4A34" w:rsidRPr="00DE4A34" w:rsidRDefault="00DE4A34" w:rsidP="00DE4A34">
      <w:pPr>
        <w:suppressAutoHyphens w:val="0"/>
        <w:rPr>
          <w:rFonts w:cs="Arial"/>
          <w:b/>
          <w:szCs w:val="24"/>
          <w:lang w:eastAsia="sr-Latn-CS"/>
        </w:rPr>
      </w:pPr>
    </w:p>
    <w:sectPr w:rsidR="00DE4A34" w:rsidRPr="00DE4A34" w:rsidSect="003A5276">
      <w:footerReference w:type="default" r:id="rId21"/>
      <w:footerReference w:type="first" r:id="rId22"/>
      <w:footnotePr>
        <w:pos w:val="beneathText"/>
      </w:footnotePr>
      <w:pgSz w:w="12240" w:h="15840"/>
      <w:pgMar w:top="720" w:right="1440" w:bottom="1440" w:left="85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5F" w:rsidRDefault="002F365F">
      <w:r>
        <w:separator/>
      </w:r>
    </w:p>
  </w:endnote>
  <w:endnote w:type="continuationSeparator" w:id="0">
    <w:p w:rsidR="002F365F" w:rsidRDefault="002F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Pr="0015369F" w:rsidRDefault="00844101" w:rsidP="001D3CD6">
    <w:pPr>
      <w:tabs>
        <w:tab w:val="center" w:pos="4320"/>
        <w:tab w:val="right" w:pos="8640"/>
      </w:tabs>
      <w:suppressAutoHyphens w:val="0"/>
      <w:ind w:left="-450" w:firstLine="45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sidRPr="00D9726E">
      <w:rPr>
        <w:rFonts w:ascii="Times New Roman" w:hAnsi="Times New Roman" w:cs="Times New Roman"/>
        <w:i/>
        <w:lang w:eastAsia="en-US"/>
      </w:rPr>
      <w:t xml:space="preserve">ЦЈН </w:t>
    </w:r>
    <w:r w:rsidRPr="00D9726E">
      <w:rPr>
        <w:rFonts w:ascii="Times New Roman" w:hAnsi="Times New Roman" w:cs="Times New Roman"/>
        <w:i/>
        <w:lang w:val="en-US" w:eastAsia="en-US"/>
      </w:rPr>
      <w:t>11</w:t>
    </w:r>
    <w:r w:rsidRPr="00D9726E">
      <w:rPr>
        <w:rFonts w:ascii="Times New Roman" w:hAnsi="Times New Roman" w:cs="Times New Roman"/>
        <w:i/>
        <w:lang w:val="sr-Cyrl-CS" w:eastAsia="en-US"/>
      </w:rPr>
      <w:t>/</w:t>
    </w:r>
    <w:r w:rsidRPr="00D9726E">
      <w:rPr>
        <w:rFonts w:ascii="Times New Roman" w:hAnsi="Times New Roman" w:cs="Times New Roman"/>
        <w:i/>
        <w:lang w:val="en-US" w:eastAsia="en-US"/>
      </w:rPr>
      <w:t>20</w:t>
    </w:r>
    <w:r w:rsidRPr="00D9726E">
      <w:rPr>
        <w:rFonts w:ascii="Times New Roman" w:hAnsi="Times New Roman" w:cs="Times New Roman"/>
        <w:i/>
        <w:lang w:val="sr-Cyrl-CS" w:eastAsia="en-US"/>
      </w:rPr>
      <w:t>15</w:t>
    </w:r>
  </w:p>
  <w:p w:rsidR="00844101" w:rsidRDefault="00844101" w:rsidP="003A5276">
    <w:pPr>
      <w:tabs>
        <w:tab w:val="center" w:pos="4320"/>
        <w:tab w:val="right" w:pos="8640"/>
      </w:tabs>
      <w:suppressAutoHyphens w:val="0"/>
      <w:ind w:firstLine="90"/>
      <w:jc w:val="center"/>
      <w:rPr>
        <w:rFonts w:ascii="Times New Roman" w:hAnsi="Times New Roman" w:cs="Times New Roman"/>
        <w:i/>
        <w:lang w:val="sr-Cyrl-CS" w:eastAsia="en-US"/>
      </w:rPr>
    </w:pPr>
  </w:p>
  <w:p w:rsidR="00844101" w:rsidRPr="0006626F" w:rsidRDefault="00844101" w:rsidP="003A527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E76A63">
      <w:rPr>
        <w:rFonts w:ascii="Times New Roman" w:hAnsi="Times New Roman" w:cs="Times New Roman"/>
        <w:i/>
        <w:noProof/>
        <w:lang w:val="sr-Cyrl-CS" w:eastAsia="en-US"/>
      </w:rPr>
      <w:t>21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E76A63">
      <w:rPr>
        <w:rFonts w:ascii="Times New Roman" w:hAnsi="Times New Roman" w:cs="Times New Roman"/>
        <w:i/>
        <w:noProof/>
        <w:lang w:val="sr-Cyrl-CS" w:eastAsia="en-US"/>
      </w:rPr>
      <w:t>52</w:t>
    </w:r>
    <w:r w:rsidRPr="0006626F">
      <w:rPr>
        <w:rFonts w:ascii="Times New Roman" w:hAnsi="Times New Roman" w:cs="Times New Roman"/>
        <w:i/>
        <w:lang w:val="sr-Cyrl-CS" w:eastAsia="en-US"/>
      </w:rPr>
      <w:fldChar w:fldCharType="end"/>
    </w:r>
  </w:p>
  <w:p w:rsidR="00844101" w:rsidRDefault="00844101">
    <w:pPr>
      <w:pStyle w:val="Footer"/>
    </w:pPr>
  </w:p>
  <w:p w:rsidR="00844101" w:rsidRDefault="008441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Default="00844101">
    <w:pPr>
      <w:pStyle w:val="Footer"/>
      <w:jc w:val="right"/>
      <w:rPr>
        <w:rFonts w:ascii="Arial" w:hAnsi="Arial"/>
        <w:sz w:val="22"/>
      </w:rPr>
    </w:pP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E76A63">
      <w:rPr>
        <w:rStyle w:val="PageNumber"/>
        <w:rFonts w:ascii="Arial" w:hAnsi="Arial"/>
        <w:noProof/>
        <w:color w:val="808080"/>
        <w:sz w:val="22"/>
      </w:rPr>
      <w:t>27</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E76A63">
      <w:rPr>
        <w:rStyle w:val="PageNumber"/>
        <w:rFonts w:ascii="Arial" w:hAnsi="Arial"/>
        <w:noProof/>
        <w:color w:val="808080"/>
        <w:sz w:val="22"/>
      </w:rPr>
      <w:t>52</w:t>
    </w:r>
    <w:r w:rsidRPr="00D357E2">
      <w:rPr>
        <w:rStyle w:val="PageNumber"/>
        <w:rFonts w:ascii="Arial" w:hAnsi="Arial"/>
        <w:color w:val="808080"/>
        <w:sz w:val="22"/>
      </w:rPr>
      <w:fldChar w:fldCharType="end"/>
    </w:r>
  </w:p>
  <w:p w:rsidR="00844101" w:rsidRPr="0015369F" w:rsidRDefault="00844101" w:rsidP="003A5276">
    <w:pPr>
      <w:tabs>
        <w:tab w:val="center" w:pos="4320"/>
        <w:tab w:val="right" w:pos="8640"/>
      </w:tabs>
      <w:suppressAutoHyphens w:val="0"/>
      <w:ind w:left="-450" w:firstLine="450"/>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eastAsia="en-US"/>
      </w:rPr>
      <w:t xml:space="preserve">ЦЈН </w:t>
    </w:r>
    <w:r>
      <w:rPr>
        <w:rFonts w:ascii="Times New Roman" w:hAnsi="Times New Roman" w:cs="Times New Roman"/>
        <w:i/>
        <w:lang w:val="sr-Cyrl-RS" w:eastAsia="en-US"/>
      </w:rPr>
      <w:t>11</w:t>
    </w:r>
    <w:r w:rsidRPr="00433427">
      <w:rPr>
        <w:rFonts w:ascii="Times New Roman" w:hAnsi="Times New Roman" w:cs="Times New Roman"/>
        <w:i/>
        <w:lang w:val="sr-Cyrl-CS" w:eastAsia="en-US"/>
      </w:rPr>
      <w:t>/1</w:t>
    </w:r>
    <w:r>
      <w:rPr>
        <w:rFonts w:ascii="Times New Roman" w:hAnsi="Times New Roman" w:cs="Times New Roman"/>
        <w:i/>
        <w:lang w:val="sr-Cyrl-CS" w:eastAsia="en-US"/>
      </w:rPr>
      <w:t>5</w:t>
    </w:r>
    <w:r w:rsidRPr="00433427">
      <w:rPr>
        <w:rFonts w:ascii="Times New Roman" w:hAnsi="Times New Roman" w:cs="Times New Roman"/>
        <w:i/>
        <w:lang w:val="sr-Cyrl-CS" w:eastAsia="en-US"/>
      </w:rPr>
      <w:t>/</w:t>
    </w:r>
    <w:r>
      <w:rPr>
        <w:rFonts w:ascii="Times New Roman" w:hAnsi="Times New Roman" w:cs="Times New Roman"/>
        <w:i/>
        <w:lang w:val="sr-Cyrl-CS" w:eastAsia="en-US"/>
      </w:rPr>
      <w:t>2015</w:t>
    </w:r>
  </w:p>
  <w:p w:rsidR="00844101" w:rsidRPr="006436B5" w:rsidRDefault="00844101" w:rsidP="003A5276">
    <w:pPr>
      <w:pStyle w:val="Footer"/>
      <w:rPr>
        <w:rFonts w:cs="Times New Roman"/>
        <w:i/>
        <w:szCs w:val="24"/>
      </w:rPr>
    </w:pPr>
  </w:p>
  <w:p w:rsidR="00844101" w:rsidRPr="0088775D" w:rsidRDefault="00844101" w:rsidP="003A5276">
    <w:pPr>
      <w:pStyle w:val="Footer"/>
      <w:rPr>
        <w:rFonts w:ascii="Arial" w:hAnsi="Arial" w:cs="Arial"/>
        <w:sz w:val="20"/>
      </w:rPr>
    </w:pPr>
  </w:p>
  <w:p w:rsidR="00844101" w:rsidRPr="0088775D" w:rsidRDefault="00844101" w:rsidP="003A5276">
    <w:pPr>
      <w:pStyle w:val="Heading6"/>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Pr="00F07C65" w:rsidRDefault="00844101" w:rsidP="003A5276">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Default="00844101" w:rsidP="0044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4101" w:rsidRDefault="0084410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Pr="002534F2" w:rsidRDefault="00844101" w:rsidP="0044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A63">
      <w:rPr>
        <w:rStyle w:val="PageNumber"/>
        <w:noProof/>
      </w:rPr>
      <w:t>39</w:t>
    </w:r>
    <w:r>
      <w:rPr>
        <w:rStyle w:val="PageNumber"/>
      </w:rPr>
      <w:fldChar w:fldCharType="end"/>
    </w:r>
    <w:r>
      <w:rPr>
        <w:rStyle w:val="PageNumber"/>
      </w:rPr>
      <w:t>/55</w:t>
    </w:r>
  </w:p>
  <w:p w:rsidR="00844101" w:rsidRPr="0015369F" w:rsidRDefault="00844101" w:rsidP="005269B9">
    <w:pPr>
      <w:tabs>
        <w:tab w:val="center" w:pos="4320"/>
        <w:tab w:val="right" w:pos="8640"/>
      </w:tabs>
      <w:suppressAutoHyphens w:val="0"/>
      <w:ind w:left="-450" w:firstLine="450"/>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eastAsia="en-US"/>
      </w:rPr>
      <w:t xml:space="preserve">ЦЈН </w:t>
    </w:r>
    <w:r>
      <w:rPr>
        <w:rFonts w:ascii="Times New Roman" w:hAnsi="Times New Roman" w:cs="Times New Roman"/>
        <w:i/>
        <w:lang w:val="sr-Cyrl-RS" w:eastAsia="en-US"/>
      </w:rPr>
      <w:t>11</w:t>
    </w:r>
    <w:r w:rsidRPr="00433427">
      <w:rPr>
        <w:rFonts w:ascii="Times New Roman" w:hAnsi="Times New Roman" w:cs="Times New Roman"/>
        <w:i/>
        <w:lang w:val="sr-Cyrl-CS" w:eastAsia="en-US"/>
      </w:rPr>
      <w:t>/</w:t>
    </w:r>
    <w:r>
      <w:rPr>
        <w:rFonts w:ascii="Times New Roman" w:hAnsi="Times New Roman" w:cs="Times New Roman"/>
        <w:i/>
        <w:lang w:val="sr-Cyrl-CS" w:eastAsia="en-US"/>
      </w:rPr>
      <w:t>2015</w:t>
    </w:r>
  </w:p>
  <w:p w:rsidR="00844101" w:rsidRPr="006436B5" w:rsidRDefault="00844101" w:rsidP="005269B9">
    <w:pPr>
      <w:pStyle w:val="Footer"/>
      <w:rPr>
        <w:rFonts w:cs="Times New Roman"/>
        <w:i/>
        <w:szCs w:val="24"/>
      </w:rPr>
    </w:pPr>
  </w:p>
  <w:p w:rsidR="00844101" w:rsidRDefault="00844101" w:rsidP="004464C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Default="00844101" w:rsidP="0044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4101" w:rsidRDefault="00844101">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Pr="002534F2" w:rsidRDefault="00844101" w:rsidP="0044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A63">
      <w:rPr>
        <w:rStyle w:val="PageNumber"/>
        <w:noProof/>
      </w:rPr>
      <w:t>40</w:t>
    </w:r>
    <w:r>
      <w:rPr>
        <w:rStyle w:val="PageNumber"/>
      </w:rPr>
      <w:fldChar w:fldCharType="end"/>
    </w:r>
    <w:r>
      <w:rPr>
        <w:rStyle w:val="PageNumber"/>
      </w:rPr>
      <w:t>/55</w:t>
    </w:r>
  </w:p>
  <w:p w:rsidR="00844101" w:rsidRDefault="00844101" w:rsidP="004464C5">
    <w:pPr>
      <w:pStyle w:val="Footer"/>
      <w:jc w:val="center"/>
      <w:rPr>
        <w:rFonts w:cs="Times New Roman"/>
        <w:i/>
        <w:szCs w:val="24"/>
        <w:lang w:val="en-US"/>
      </w:rPr>
    </w:pPr>
  </w:p>
  <w:p w:rsidR="00844101" w:rsidRDefault="00844101" w:rsidP="004464C5">
    <w:pPr>
      <w:pStyle w:val="Footer"/>
      <w:jc w:val="center"/>
      <w:rPr>
        <w:rFonts w:cs="Times New Roman"/>
        <w:i/>
        <w:szCs w:val="24"/>
        <w:lang w:val="en-US"/>
      </w:rPr>
    </w:pPr>
  </w:p>
  <w:p w:rsidR="00844101" w:rsidRPr="002F65AA" w:rsidRDefault="00844101" w:rsidP="004464C5">
    <w:pPr>
      <w:pStyle w:val="Footer"/>
      <w:jc w:val="center"/>
      <w:rPr>
        <w:rFonts w:cs="Times New Roman"/>
        <w:i/>
        <w:szCs w:val="24"/>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eastAsia="sr-Latn-CS"/>
      </w:rPr>
      <w:t xml:space="preserve">ЦЈН </w:t>
    </w:r>
    <w:r>
      <w:rPr>
        <w:rFonts w:cs="Times New Roman"/>
        <w:i/>
        <w:szCs w:val="24"/>
        <w:lang w:val="sr-Cyrl-RS" w:eastAsia="sr-Latn-CS"/>
      </w:rPr>
      <w:t>11</w:t>
    </w:r>
    <w:r w:rsidRPr="002F65AA">
      <w:rPr>
        <w:rFonts w:cs="Times New Roman"/>
        <w:i/>
        <w:szCs w:val="24"/>
        <w:lang w:eastAsia="sr-Latn-CS"/>
      </w:rPr>
      <w:t>/1</w:t>
    </w:r>
    <w:r>
      <w:rPr>
        <w:rFonts w:cs="Times New Roman"/>
        <w:i/>
        <w:szCs w:val="24"/>
        <w:lang w:val="sr-Cyrl-RS" w:eastAsia="sr-Latn-CS"/>
      </w:rPr>
      <w:t>2015</w:t>
    </w:r>
  </w:p>
  <w:p w:rsidR="00844101" w:rsidRPr="0088775D" w:rsidRDefault="00844101" w:rsidP="004464C5">
    <w:pPr>
      <w:pStyle w:val="Footer"/>
      <w:jc w:val="center"/>
      <w:rPr>
        <w:rFonts w:ascii="Arial" w:hAnsi="Arial" w:cs="Arial"/>
        <w:sz w:val="20"/>
      </w:rPr>
    </w:pPr>
  </w:p>
  <w:p w:rsidR="00844101" w:rsidRDefault="00844101" w:rsidP="004464C5">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Pr="0006626F" w:rsidRDefault="00844101" w:rsidP="003A5276">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E76A63">
      <w:rPr>
        <w:rFonts w:ascii="Times New Roman" w:hAnsi="Times New Roman" w:cs="Times New Roman"/>
        <w:i/>
        <w:noProof/>
        <w:lang w:val="sr-Cyrl-CS" w:eastAsia="en-US"/>
      </w:rPr>
      <w:t>52</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E76A63">
      <w:rPr>
        <w:rFonts w:ascii="Times New Roman" w:hAnsi="Times New Roman" w:cs="Times New Roman"/>
        <w:i/>
        <w:noProof/>
        <w:lang w:val="sr-Cyrl-CS" w:eastAsia="en-US"/>
      </w:rPr>
      <w:t>52</w:t>
    </w:r>
    <w:r w:rsidRPr="0006626F">
      <w:rPr>
        <w:rFonts w:ascii="Times New Roman" w:hAnsi="Times New Roman" w:cs="Times New Roman"/>
        <w:i/>
        <w:lang w:val="sr-Cyrl-CS" w:eastAsia="en-US"/>
      </w:rPr>
      <w:fldChar w:fldCharType="end"/>
    </w:r>
  </w:p>
  <w:p w:rsidR="00844101" w:rsidRDefault="00844101" w:rsidP="003A5276">
    <w:pPr>
      <w:tabs>
        <w:tab w:val="center" w:pos="4320"/>
        <w:tab w:val="right" w:pos="8640"/>
      </w:tabs>
      <w:suppressAutoHyphens w:val="0"/>
      <w:jc w:val="center"/>
      <w:rPr>
        <w:rFonts w:ascii="Times New Roman" w:hAnsi="Times New Roman" w:cs="Times New Roman"/>
        <w:i/>
        <w:lang w:val="sr-Cyrl-CS" w:eastAsia="en-US"/>
      </w:rPr>
    </w:pPr>
  </w:p>
  <w:p w:rsidR="00844101" w:rsidRPr="000E5268" w:rsidRDefault="00844101" w:rsidP="003A5276">
    <w:pPr>
      <w:tabs>
        <w:tab w:val="center" w:pos="4320"/>
        <w:tab w:val="right" w:pos="8640"/>
      </w:tabs>
      <w:suppressAutoHyphens w:val="0"/>
      <w:ind w:left="-180"/>
      <w:jc w:val="center"/>
      <w:rPr>
        <w:rFonts w:ascii="Times New Roman" w:hAnsi="Times New Roman" w:cs="Times New Roman"/>
        <w:i/>
        <w:lang w:eastAsia="en-US"/>
      </w:rPr>
    </w:pPr>
    <w:r>
      <w:rPr>
        <w:rFonts w:ascii="Times New Roman" w:hAnsi="Times New Roman" w:cs="Times New Roman"/>
        <w:i/>
        <w:lang w:val="sr-Cyrl-CS" w:eastAsia="en-US"/>
      </w:rPr>
      <w:t xml:space="preserve">Јавно предузеће „Електропривреда Србије“,Београд – јавна набавка број </w:t>
    </w:r>
    <w:r>
      <w:rPr>
        <w:rFonts w:ascii="Times New Roman" w:hAnsi="Times New Roman" w:cs="Times New Roman"/>
        <w:i/>
        <w:lang w:eastAsia="en-US"/>
      </w:rPr>
      <w:t xml:space="preserve">ЦЈН </w:t>
    </w:r>
    <w:r>
      <w:rPr>
        <w:rFonts w:ascii="Times New Roman" w:hAnsi="Times New Roman" w:cs="Times New Roman"/>
        <w:i/>
        <w:lang w:val="sr-Cyrl-RS" w:eastAsia="en-US"/>
      </w:rPr>
      <w:t>11</w:t>
    </w:r>
    <w:r w:rsidRPr="00433427">
      <w:rPr>
        <w:rFonts w:ascii="Times New Roman" w:hAnsi="Times New Roman" w:cs="Times New Roman"/>
        <w:i/>
        <w:lang w:val="sr-Cyrl-CS" w:eastAsia="en-US"/>
      </w:rPr>
      <w:t>/</w:t>
    </w:r>
    <w:r>
      <w:rPr>
        <w:rFonts w:ascii="Times New Roman" w:hAnsi="Times New Roman" w:cs="Times New Roman"/>
        <w:i/>
        <w:lang w:val="sr-Cyrl-CS" w:eastAsia="en-US"/>
      </w:rPr>
      <w:t>2015</w:t>
    </w:r>
  </w:p>
  <w:p w:rsidR="00844101" w:rsidRPr="00E42CBC" w:rsidRDefault="00844101" w:rsidP="003A5276">
    <w:pPr>
      <w:pStyle w:val="Footer"/>
      <w:ind w:left="-180" w:right="360"/>
      <w:rPr>
        <w:rFonts w:ascii="Arial" w:hAnsi="Arial" w:cs="Arial"/>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Pr="00607C04" w:rsidRDefault="008441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5F" w:rsidRDefault="002F365F">
      <w:r>
        <w:separator/>
      </w:r>
    </w:p>
  </w:footnote>
  <w:footnote w:type="continuationSeparator" w:id="0">
    <w:p w:rsidR="002F365F" w:rsidRDefault="002F3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01" w:rsidRDefault="00844101" w:rsidP="003A5276">
    <w:pPr>
      <w:pStyle w:val="Header"/>
      <w:jc w:val="center"/>
    </w:pPr>
  </w:p>
  <w:p w:rsidR="00844101" w:rsidRDefault="008441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FF63AF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ind w:left="0" w:firstLine="0"/>
      </w:pPr>
      <w:rPr>
        <w:rFonts w:cs="Times New Roman"/>
      </w:rPr>
    </w:lvl>
    <w:lvl w:ilvl="1">
      <w:start w:val="1"/>
      <w:numFmt w:val="none"/>
      <w:lvlText w:val=""/>
      <w:lvlJc w:val="left"/>
      <w:pPr>
        <w:tabs>
          <w:tab w:val="num" w:pos="0"/>
        </w:tabs>
        <w:ind w:left="0" w:firstLine="0"/>
      </w:pPr>
      <w:rPr>
        <w:rFonts w:cs="Times New Roman"/>
      </w:rPr>
    </w:lvl>
    <w:lvl w:ilvl="2">
      <w:start w:val="1"/>
      <w:numFmt w:val="none"/>
      <w:lvlText w:val=""/>
      <w:lvlJc w:val="left"/>
      <w:pPr>
        <w:tabs>
          <w:tab w:val="num" w:pos="0"/>
        </w:tabs>
        <w:ind w:left="0" w:firstLine="0"/>
      </w:pPr>
      <w:rPr>
        <w:rFonts w:cs="Times New Roman"/>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5">
    <w:nsid w:val="008F1A64"/>
    <w:multiLevelType w:val="hybridMultilevel"/>
    <w:tmpl w:val="397E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04C5C"/>
    <w:multiLevelType w:val="hybridMultilevel"/>
    <w:tmpl w:val="515C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E5111"/>
    <w:multiLevelType w:val="hybridMultilevel"/>
    <w:tmpl w:val="5F5A7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6562ED"/>
    <w:multiLevelType w:val="multilevel"/>
    <w:tmpl w:val="F308FD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3304A37"/>
    <w:multiLevelType w:val="hybridMultilevel"/>
    <w:tmpl w:val="6BE22BD2"/>
    <w:lvl w:ilvl="0" w:tplc="A4689468">
      <w:start w:val="1"/>
      <w:numFmt w:val="bullet"/>
      <w:pStyle w:val="Bulit02"/>
      <w:lvlText w:val=""/>
      <w:lvlJc w:val="left"/>
      <w:pPr>
        <w:ind w:left="1211" w:hanging="360"/>
      </w:pPr>
      <w:rPr>
        <w:rFonts w:ascii="Symbol" w:hAnsi="Symbol" w:cs="Symbol" w:hint="default"/>
      </w:rPr>
    </w:lvl>
    <w:lvl w:ilvl="1" w:tplc="7840C422">
      <w:start w:val="3"/>
      <w:numFmt w:val="bullet"/>
      <w:pStyle w:val="Bulit03"/>
      <w:lvlText w:val="-"/>
      <w:lvlJc w:val="left"/>
      <w:pPr>
        <w:ind w:left="2291" w:hanging="720"/>
      </w:pPr>
      <w:rPr>
        <w:rFonts w:ascii="Arial" w:eastAsia="Times New Roman" w:hAnsi="Arial"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3">
    <w:nsid w:val="149A0478"/>
    <w:multiLevelType w:val="multilevel"/>
    <w:tmpl w:val="3E90AB1C"/>
    <w:lvl w:ilvl="0">
      <w:start w:val="7"/>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80C323A"/>
    <w:multiLevelType w:val="hybridMultilevel"/>
    <w:tmpl w:val="21C00F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1854729C"/>
    <w:multiLevelType w:val="multilevel"/>
    <w:tmpl w:val="BF5CACB0"/>
    <w:lvl w:ilvl="0">
      <w:start w:val="1"/>
      <w:numFmt w:val="decimal"/>
      <w:lvlText w:val="%1."/>
      <w:lvlJc w:val="left"/>
      <w:pPr>
        <w:ind w:left="720" w:hanging="360"/>
      </w:pPr>
      <w:rPr>
        <w:rFonts w:hint="default"/>
        <w:b w:val="0"/>
        <w:color w:val="auto"/>
      </w:rPr>
    </w:lvl>
    <w:lvl w:ilvl="1">
      <w:start w:val="1"/>
      <w:numFmt w:val="bullet"/>
      <w:lvlText w:val="o"/>
      <w:lvlJc w:val="left"/>
      <w:pPr>
        <w:ind w:left="1530" w:hanging="720"/>
      </w:pPr>
      <w:rPr>
        <w:rFonts w:ascii="Courier New" w:hAnsi="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1E16796F"/>
    <w:multiLevelType w:val="hybridMultilevel"/>
    <w:tmpl w:val="A61AC73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9">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0">
    <w:nsid w:val="1F470FFE"/>
    <w:multiLevelType w:val="hybridMultilevel"/>
    <w:tmpl w:val="E4121DEC"/>
    <w:lvl w:ilvl="0" w:tplc="0409001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303E88"/>
    <w:multiLevelType w:val="multilevel"/>
    <w:tmpl w:val="F31036D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24DE1A60"/>
    <w:multiLevelType w:val="multilevel"/>
    <w:tmpl w:val="D348F11A"/>
    <w:lvl w:ilvl="0">
      <w:start w:val="5"/>
      <w:numFmt w:val="decimal"/>
      <w:lvlText w:val="%1."/>
      <w:lvlJc w:val="left"/>
      <w:pPr>
        <w:ind w:left="525" w:hanging="525"/>
      </w:pPr>
      <w:rPr>
        <w:rFonts w:hint="default"/>
      </w:rPr>
    </w:lvl>
    <w:lvl w:ilvl="1">
      <w:start w:val="18"/>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5">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360C55"/>
    <w:multiLevelType w:val="hybridMultilevel"/>
    <w:tmpl w:val="534C0D5C"/>
    <w:lvl w:ilvl="0" w:tplc="B7E425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8">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A1650F"/>
    <w:multiLevelType w:val="hybridMultilevel"/>
    <w:tmpl w:val="212274BE"/>
    <w:lvl w:ilvl="0" w:tplc="C4CC5F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A7417A"/>
    <w:multiLevelType w:val="hybridMultilevel"/>
    <w:tmpl w:val="383CE30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33">
    <w:nsid w:val="5149208E"/>
    <w:multiLevelType w:val="hybridMultilevel"/>
    <w:tmpl w:val="DBA269F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4">
    <w:nsid w:val="5297400C"/>
    <w:multiLevelType w:val="hybridMultilevel"/>
    <w:tmpl w:val="DE3056B6"/>
    <w:lvl w:ilvl="0" w:tplc="98F208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4D4DEE"/>
    <w:multiLevelType w:val="hybridMultilevel"/>
    <w:tmpl w:val="13BE9EE2"/>
    <w:lvl w:ilvl="0" w:tplc="95BA81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3B6015"/>
    <w:multiLevelType w:val="multilevel"/>
    <w:tmpl w:val="9B44E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24D5D4F"/>
    <w:multiLevelType w:val="hybridMultilevel"/>
    <w:tmpl w:val="593A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B657CD"/>
    <w:multiLevelType w:val="hybridMultilevel"/>
    <w:tmpl w:val="33C44120"/>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9C3579"/>
    <w:multiLevelType w:val="hybridMultilevel"/>
    <w:tmpl w:val="F2066528"/>
    <w:lvl w:ilvl="0" w:tplc="081A0011">
      <w:start w:val="1"/>
      <w:numFmt w:val="decimal"/>
      <w:lvlText w:val="%1)"/>
      <w:lvlJc w:val="left"/>
      <w:pPr>
        <w:ind w:left="107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0">
    <w:nsid w:val="6CA966E2"/>
    <w:multiLevelType w:val="hybridMultilevel"/>
    <w:tmpl w:val="E8629716"/>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4D85EA0"/>
    <w:multiLevelType w:val="hybridMultilevel"/>
    <w:tmpl w:val="78B2C54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3">
    <w:nsid w:val="7CB176C7"/>
    <w:multiLevelType w:val="hybridMultilevel"/>
    <w:tmpl w:val="5AFA9D08"/>
    <w:lvl w:ilvl="0" w:tplc="2C643C00">
      <w:start w:val="3"/>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4">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6"/>
  </w:num>
  <w:num w:numId="4">
    <w:abstractNumId w:val="19"/>
  </w:num>
  <w:num w:numId="5">
    <w:abstractNumId w:val="39"/>
  </w:num>
  <w:num w:numId="6">
    <w:abstractNumId w:val="27"/>
  </w:num>
  <w:num w:numId="7">
    <w:abstractNumId w:val="2"/>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2"/>
  </w:num>
  <w:num w:numId="14">
    <w:abstractNumId w:val="17"/>
  </w:num>
  <w:num w:numId="15">
    <w:abstractNumId w:val="12"/>
  </w:num>
  <w:num w:numId="16">
    <w:abstractNumId w:val="33"/>
  </w:num>
  <w:num w:numId="17">
    <w:abstractNumId w:val="18"/>
  </w:num>
  <w:num w:numId="18">
    <w:abstractNumId w:val="38"/>
  </w:num>
  <w:num w:numId="19">
    <w:abstractNumId w:val="37"/>
  </w:num>
  <w:num w:numId="20">
    <w:abstractNumId w:val="41"/>
  </w:num>
  <w:num w:numId="21">
    <w:abstractNumId w:val="9"/>
  </w:num>
  <w:num w:numId="22">
    <w:abstractNumId w:val="35"/>
  </w:num>
  <w:num w:numId="23">
    <w:abstractNumId w:val="40"/>
  </w:num>
  <w:num w:numId="24">
    <w:abstractNumId w:val="24"/>
  </w:num>
  <w:num w:numId="25">
    <w:abstractNumId w:val="23"/>
  </w:num>
  <w:num w:numId="26">
    <w:abstractNumId w:val="11"/>
  </w:num>
  <w:num w:numId="27">
    <w:abstractNumId w:val="29"/>
  </w:num>
  <w:num w:numId="28">
    <w:abstractNumId w:val="32"/>
  </w:num>
  <w:num w:numId="29">
    <w:abstractNumId w:val="6"/>
  </w:num>
  <w:num w:numId="30">
    <w:abstractNumId w:val="31"/>
  </w:num>
  <w:num w:numId="31">
    <w:abstractNumId w:val="10"/>
  </w:num>
  <w:num w:numId="32">
    <w:abstractNumId w:val="25"/>
  </w:num>
  <w:num w:numId="33">
    <w:abstractNumId w:val="44"/>
  </w:num>
  <w:num w:numId="34">
    <w:abstractNumId w:val="8"/>
  </w:num>
  <w:num w:numId="35">
    <w:abstractNumId w:val="36"/>
  </w:num>
  <w:num w:numId="36">
    <w:abstractNumId w:val="7"/>
  </w:num>
  <w:num w:numId="37">
    <w:abstractNumId w:val="5"/>
  </w:num>
  <w:num w:numId="38">
    <w:abstractNumId w:val="15"/>
  </w:num>
  <w:num w:numId="39">
    <w:abstractNumId w:val="30"/>
  </w:num>
  <w:num w:numId="40">
    <w:abstractNumId w:val="21"/>
  </w:num>
  <w:num w:numId="41">
    <w:abstractNumId w:val="13"/>
  </w:num>
  <w:num w:numId="42">
    <w:abstractNumId w:val="28"/>
  </w:num>
  <w:num w:numId="43">
    <w:abstractNumId w:val="26"/>
  </w:num>
  <w:num w:numId="44">
    <w:abstractNumId w:val="43"/>
  </w:num>
  <w:num w:numId="4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1"/>
    <w:rsid w:val="00000464"/>
    <w:rsid w:val="0000584F"/>
    <w:rsid w:val="000076CA"/>
    <w:rsid w:val="00011F39"/>
    <w:rsid w:val="00023021"/>
    <w:rsid w:val="00026026"/>
    <w:rsid w:val="000332F7"/>
    <w:rsid w:val="0003399A"/>
    <w:rsid w:val="000347A5"/>
    <w:rsid w:val="00040DF6"/>
    <w:rsid w:val="00047719"/>
    <w:rsid w:val="000569A1"/>
    <w:rsid w:val="00061944"/>
    <w:rsid w:val="0006218B"/>
    <w:rsid w:val="00067D21"/>
    <w:rsid w:val="00070400"/>
    <w:rsid w:val="00072AE1"/>
    <w:rsid w:val="00073789"/>
    <w:rsid w:val="0007512D"/>
    <w:rsid w:val="000800EC"/>
    <w:rsid w:val="000815B0"/>
    <w:rsid w:val="00084DBD"/>
    <w:rsid w:val="00087F88"/>
    <w:rsid w:val="00096394"/>
    <w:rsid w:val="000A3304"/>
    <w:rsid w:val="000A425D"/>
    <w:rsid w:val="000A4392"/>
    <w:rsid w:val="000A7762"/>
    <w:rsid w:val="000B1870"/>
    <w:rsid w:val="000C0C7B"/>
    <w:rsid w:val="000D7262"/>
    <w:rsid w:val="000E092B"/>
    <w:rsid w:val="000F30E2"/>
    <w:rsid w:val="000F47FE"/>
    <w:rsid w:val="00101DB8"/>
    <w:rsid w:val="001144C1"/>
    <w:rsid w:val="00122B42"/>
    <w:rsid w:val="001243D5"/>
    <w:rsid w:val="00124DE8"/>
    <w:rsid w:val="001275AC"/>
    <w:rsid w:val="00132146"/>
    <w:rsid w:val="001346C7"/>
    <w:rsid w:val="00136970"/>
    <w:rsid w:val="00141D1C"/>
    <w:rsid w:val="00150B0D"/>
    <w:rsid w:val="00151BE4"/>
    <w:rsid w:val="00151EEE"/>
    <w:rsid w:val="0017301D"/>
    <w:rsid w:val="0017320C"/>
    <w:rsid w:val="00173E96"/>
    <w:rsid w:val="00174B88"/>
    <w:rsid w:val="00176067"/>
    <w:rsid w:val="00176586"/>
    <w:rsid w:val="0018352F"/>
    <w:rsid w:val="00183B36"/>
    <w:rsid w:val="001877EA"/>
    <w:rsid w:val="001933E5"/>
    <w:rsid w:val="00196CAA"/>
    <w:rsid w:val="00197106"/>
    <w:rsid w:val="00197163"/>
    <w:rsid w:val="0019718F"/>
    <w:rsid w:val="001A02CC"/>
    <w:rsid w:val="001A065D"/>
    <w:rsid w:val="001A1E30"/>
    <w:rsid w:val="001A2BD2"/>
    <w:rsid w:val="001A4AD3"/>
    <w:rsid w:val="001A6FDD"/>
    <w:rsid w:val="001B24DF"/>
    <w:rsid w:val="001B4B65"/>
    <w:rsid w:val="001B654C"/>
    <w:rsid w:val="001C12A3"/>
    <w:rsid w:val="001C1A7E"/>
    <w:rsid w:val="001C3108"/>
    <w:rsid w:val="001C4313"/>
    <w:rsid w:val="001C615E"/>
    <w:rsid w:val="001C7468"/>
    <w:rsid w:val="001D172D"/>
    <w:rsid w:val="001D2F6A"/>
    <w:rsid w:val="001D3CD6"/>
    <w:rsid w:val="001E2E39"/>
    <w:rsid w:val="001E31C1"/>
    <w:rsid w:val="001E6B9A"/>
    <w:rsid w:val="001E75AB"/>
    <w:rsid w:val="001F4145"/>
    <w:rsid w:val="00204FAE"/>
    <w:rsid w:val="002054A1"/>
    <w:rsid w:val="00213D23"/>
    <w:rsid w:val="00214C5C"/>
    <w:rsid w:val="00232995"/>
    <w:rsid w:val="00233222"/>
    <w:rsid w:val="0023617C"/>
    <w:rsid w:val="00237BAD"/>
    <w:rsid w:val="002409D0"/>
    <w:rsid w:val="0024123F"/>
    <w:rsid w:val="0024270D"/>
    <w:rsid w:val="00246269"/>
    <w:rsid w:val="00246A94"/>
    <w:rsid w:val="00255A42"/>
    <w:rsid w:val="00255E37"/>
    <w:rsid w:val="002568C9"/>
    <w:rsid w:val="002635D9"/>
    <w:rsid w:val="00263722"/>
    <w:rsid w:val="002643B8"/>
    <w:rsid w:val="00265F37"/>
    <w:rsid w:val="002677C1"/>
    <w:rsid w:val="00270160"/>
    <w:rsid w:val="002754AE"/>
    <w:rsid w:val="00275FCD"/>
    <w:rsid w:val="002762FC"/>
    <w:rsid w:val="00276317"/>
    <w:rsid w:val="00291CAD"/>
    <w:rsid w:val="00293110"/>
    <w:rsid w:val="0029532F"/>
    <w:rsid w:val="002A36E4"/>
    <w:rsid w:val="002B48B0"/>
    <w:rsid w:val="002B6FB8"/>
    <w:rsid w:val="002C49A9"/>
    <w:rsid w:val="002C5EC7"/>
    <w:rsid w:val="002D6D71"/>
    <w:rsid w:val="002D7DB2"/>
    <w:rsid w:val="002E2F4D"/>
    <w:rsid w:val="002E65E1"/>
    <w:rsid w:val="002E7772"/>
    <w:rsid w:val="002E78AF"/>
    <w:rsid w:val="002F2DCA"/>
    <w:rsid w:val="002F2F74"/>
    <w:rsid w:val="002F365F"/>
    <w:rsid w:val="0030146D"/>
    <w:rsid w:val="00302831"/>
    <w:rsid w:val="00303FD5"/>
    <w:rsid w:val="00311A2D"/>
    <w:rsid w:val="00312458"/>
    <w:rsid w:val="00317FBC"/>
    <w:rsid w:val="0032341C"/>
    <w:rsid w:val="003308AA"/>
    <w:rsid w:val="003338F5"/>
    <w:rsid w:val="0033489B"/>
    <w:rsid w:val="0033693B"/>
    <w:rsid w:val="00336ED3"/>
    <w:rsid w:val="003414DC"/>
    <w:rsid w:val="00351E5E"/>
    <w:rsid w:val="00353506"/>
    <w:rsid w:val="00360E68"/>
    <w:rsid w:val="00372ED6"/>
    <w:rsid w:val="0038132C"/>
    <w:rsid w:val="00383013"/>
    <w:rsid w:val="003912B9"/>
    <w:rsid w:val="003926CB"/>
    <w:rsid w:val="003942D8"/>
    <w:rsid w:val="003950CD"/>
    <w:rsid w:val="0039562B"/>
    <w:rsid w:val="003A2885"/>
    <w:rsid w:val="003A2C80"/>
    <w:rsid w:val="003A5276"/>
    <w:rsid w:val="003A7A4D"/>
    <w:rsid w:val="003A7A8F"/>
    <w:rsid w:val="003B0E8A"/>
    <w:rsid w:val="003B5859"/>
    <w:rsid w:val="003B7ED7"/>
    <w:rsid w:val="003C107C"/>
    <w:rsid w:val="003C4C5C"/>
    <w:rsid w:val="003C4CFA"/>
    <w:rsid w:val="003C5A7A"/>
    <w:rsid w:val="003D139C"/>
    <w:rsid w:val="003E1A0D"/>
    <w:rsid w:val="003E59A9"/>
    <w:rsid w:val="003F79A3"/>
    <w:rsid w:val="00401133"/>
    <w:rsid w:val="00405844"/>
    <w:rsid w:val="0041009F"/>
    <w:rsid w:val="00410CDD"/>
    <w:rsid w:val="00415296"/>
    <w:rsid w:val="004276E7"/>
    <w:rsid w:val="00443A56"/>
    <w:rsid w:val="00444271"/>
    <w:rsid w:val="00444967"/>
    <w:rsid w:val="004450DA"/>
    <w:rsid w:val="004464C5"/>
    <w:rsid w:val="0045083C"/>
    <w:rsid w:val="004536ED"/>
    <w:rsid w:val="00454C80"/>
    <w:rsid w:val="004567FE"/>
    <w:rsid w:val="00457EE0"/>
    <w:rsid w:val="0046372F"/>
    <w:rsid w:val="004658FA"/>
    <w:rsid w:val="00465B07"/>
    <w:rsid w:val="004679ED"/>
    <w:rsid w:val="00474423"/>
    <w:rsid w:val="0047472D"/>
    <w:rsid w:val="0048342B"/>
    <w:rsid w:val="004865E9"/>
    <w:rsid w:val="004911BB"/>
    <w:rsid w:val="004A348C"/>
    <w:rsid w:val="004A6D29"/>
    <w:rsid w:val="004A7A9E"/>
    <w:rsid w:val="004B0BED"/>
    <w:rsid w:val="004B36A7"/>
    <w:rsid w:val="004C21AD"/>
    <w:rsid w:val="004C2BB6"/>
    <w:rsid w:val="004C30B9"/>
    <w:rsid w:val="004C49EE"/>
    <w:rsid w:val="004C6AE7"/>
    <w:rsid w:val="004D327B"/>
    <w:rsid w:val="004E060F"/>
    <w:rsid w:val="004E32F8"/>
    <w:rsid w:val="004E3411"/>
    <w:rsid w:val="004E3D97"/>
    <w:rsid w:val="004F530F"/>
    <w:rsid w:val="00503032"/>
    <w:rsid w:val="0050758B"/>
    <w:rsid w:val="005125D1"/>
    <w:rsid w:val="005136C1"/>
    <w:rsid w:val="005136CF"/>
    <w:rsid w:val="00520B22"/>
    <w:rsid w:val="005269B9"/>
    <w:rsid w:val="005324FF"/>
    <w:rsid w:val="00532F19"/>
    <w:rsid w:val="005356DE"/>
    <w:rsid w:val="00536E12"/>
    <w:rsid w:val="00544453"/>
    <w:rsid w:val="00550F85"/>
    <w:rsid w:val="005510D0"/>
    <w:rsid w:val="005601C5"/>
    <w:rsid w:val="00563414"/>
    <w:rsid w:val="005644E0"/>
    <w:rsid w:val="00566FF6"/>
    <w:rsid w:val="0056727A"/>
    <w:rsid w:val="005725B0"/>
    <w:rsid w:val="005735FB"/>
    <w:rsid w:val="00581127"/>
    <w:rsid w:val="00592472"/>
    <w:rsid w:val="0059429E"/>
    <w:rsid w:val="00597DF4"/>
    <w:rsid w:val="005B5AAC"/>
    <w:rsid w:val="005B6615"/>
    <w:rsid w:val="005C0FEE"/>
    <w:rsid w:val="005C1573"/>
    <w:rsid w:val="005C3028"/>
    <w:rsid w:val="005C6A35"/>
    <w:rsid w:val="005D09F3"/>
    <w:rsid w:val="005D3C2F"/>
    <w:rsid w:val="005E5D77"/>
    <w:rsid w:val="005F6544"/>
    <w:rsid w:val="0061287F"/>
    <w:rsid w:val="00627DBC"/>
    <w:rsid w:val="00635546"/>
    <w:rsid w:val="00636965"/>
    <w:rsid w:val="00636E2E"/>
    <w:rsid w:val="00637F97"/>
    <w:rsid w:val="00645C4C"/>
    <w:rsid w:val="006522CC"/>
    <w:rsid w:val="00655241"/>
    <w:rsid w:val="006576BA"/>
    <w:rsid w:val="00662F69"/>
    <w:rsid w:val="00667092"/>
    <w:rsid w:val="0067099E"/>
    <w:rsid w:val="00674BBC"/>
    <w:rsid w:val="00675574"/>
    <w:rsid w:val="006773B7"/>
    <w:rsid w:val="0068048A"/>
    <w:rsid w:val="00683764"/>
    <w:rsid w:val="0068772E"/>
    <w:rsid w:val="006922D0"/>
    <w:rsid w:val="00694524"/>
    <w:rsid w:val="0069463A"/>
    <w:rsid w:val="00697582"/>
    <w:rsid w:val="006A24F6"/>
    <w:rsid w:val="006A2543"/>
    <w:rsid w:val="006A43E0"/>
    <w:rsid w:val="006A6C9A"/>
    <w:rsid w:val="006B100F"/>
    <w:rsid w:val="006B3B07"/>
    <w:rsid w:val="006B6165"/>
    <w:rsid w:val="006C4C0C"/>
    <w:rsid w:val="006C6224"/>
    <w:rsid w:val="006D37B0"/>
    <w:rsid w:val="006D69F3"/>
    <w:rsid w:val="006E5C29"/>
    <w:rsid w:val="006E667C"/>
    <w:rsid w:val="006F1F48"/>
    <w:rsid w:val="006F2BB5"/>
    <w:rsid w:val="006F5616"/>
    <w:rsid w:val="006F6D1A"/>
    <w:rsid w:val="006F791B"/>
    <w:rsid w:val="00702E26"/>
    <w:rsid w:val="00704903"/>
    <w:rsid w:val="007065B6"/>
    <w:rsid w:val="0071241B"/>
    <w:rsid w:val="00713036"/>
    <w:rsid w:val="00732354"/>
    <w:rsid w:val="00733158"/>
    <w:rsid w:val="00736A7C"/>
    <w:rsid w:val="0074208A"/>
    <w:rsid w:val="00750663"/>
    <w:rsid w:val="00756D65"/>
    <w:rsid w:val="007669E2"/>
    <w:rsid w:val="0077022C"/>
    <w:rsid w:val="0077239C"/>
    <w:rsid w:val="00775BB8"/>
    <w:rsid w:val="00775FB5"/>
    <w:rsid w:val="007839E3"/>
    <w:rsid w:val="00784FA7"/>
    <w:rsid w:val="00787F97"/>
    <w:rsid w:val="00792E32"/>
    <w:rsid w:val="00794349"/>
    <w:rsid w:val="0079519C"/>
    <w:rsid w:val="007A3C1D"/>
    <w:rsid w:val="007B3519"/>
    <w:rsid w:val="007B53AE"/>
    <w:rsid w:val="007C0B37"/>
    <w:rsid w:val="007C4781"/>
    <w:rsid w:val="007C6AF2"/>
    <w:rsid w:val="007D113F"/>
    <w:rsid w:val="007D2DA2"/>
    <w:rsid w:val="007D578F"/>
    <w:rsid w:val="007D6F28"/>
    <w:rsid w:val="007F33A8"/>
    <w:rsid w:val="007F487B"/>
    <w:rsid w:val="007F548A"/>
    <w:rsid w:val="007F6B5A"/>
    <w:rsid w:val="00800154"/>
    <w:rsid w:val="00800DDC"/>
    <w:rsid w:val="0080125F"/>
    <w:rsid w:val="0080207D"/>
    <w:rsid w:val="00805C23"/>
    <w:rsid w:val="00810647"/>
    <w:rsid w:val="00812A1E"/>
    <w:rsid w:val="008141F5"/>
    <w:rsid w:val="0081710D"/>
    <w:rsid w:val="00821EED"/>
    <w:rsid w:val="00824789"/>
    <w:rsid w:val="00837991"/>
    <w:rsid w:val="00837AAD"/>
    <w:rsid w:val="00844101"/>
    <w:rsid w:val="00855A1B"/>
    <w:rsid w:val="00855D40"/>
    <w:rsid w:val="00860580"/>
    <w:rsid w:val="00864866"/>
    <w:rsid w:val="00871581"/>
    <w:rsid w:val="00872625"/>
    <w:rsid w:val="00872A0B"/>
    <w:rsid w:val="00873A14"/>
    <w:rsid w:val="00881986"/>
    <w:rsid w:val="00886A03"/>
    <w:rsid w:val="00887D9D"/>
    <w:rsid w:val="008908D2"/>
    <w:rsid w:val="008A28CC"/>
    <w:rsid w:val="008A34A3"/>
    <w:rsid w:val="008A4456"/>
    <w:rsid w:val="008B2539"/>
    <w:rsid w:val="008B3278"/>
    <w:rsid w:val="008B4D7C"/>
    <w:rsid w:val="008C141C"/>
    <w:rsid w:val="008C4566"/>
    <w:rsid w:val="008C49B9"/>
    <w:rsid w:val="008C5DCF"/>
    <w:rsid w:val="008C6B9C"/>
    <w:rsid w:val="008D1862"/>
    <w:rsid w:val="008D1D9B"/>
    <w:rsid w:val="008D7862"/>
    <w:rsid w:val="008D7F2B"/>
    <w:rsid w:val="008E0EC8"/>
    <w:rsid w:val="008E5F18"/>
    <w:rsid w:val="008F35EC"/>
    <w:rsid w:val="008F7231"/>
    <w:rsid w:val="00901CF0"/>
    <w:rsid w:val="0092203B"/>
    <w:rsid w:val="00922085"/>
    <w:rsid w:val="00924017"/>
    <w:rsid w:val="00925DFD"/>
    <w:rsid w:val="00927558"/>
    <w:rsid w:val="0093066B"/>
    <w:rsid w:val="00934263"/>
    <w:rsid w:val="00936CD1"/>
    <w:rsid w:val="00942E96"/>
    <w:rsid w:val="00943C03"/>
    <w:rsid w:val="00945728"/>
    <w:rsid w:val="00947304"/>
    <w:rsid w:val="00953547"/>
    <w:rsid w:val="0095360A"/>
    <w:rsid w:val="00955C78"/>
    <w:rsid w:val="00956856"/>
    <w:rsid w:val="0096045B"/>
    <w:rsid w:val="009609EB"/>
    <w:rsid w:val="009616D0"/>
    <w:rsid w:val="009622F0"/>
    <w:rsid w:val="009630BB"/>
    <w:rsid w:val="00964A4D"/>
    <w:rsid w:val="0096530B"/>
    <w:rsid w:val="00972CF6"/>
    <w:rsid w:val="0097531B"/>
    <w:rsid w:val="00977F71"/>
    <w:rsid w:val="00983A84"/>
    <w:rsid w:val="00997166"/>
    <w:rsid w:val="009A6928"/>
    <w:rsid w:val="009B2736"/>
    <w:rsid w:val="009B4DD5"/>
    <w:rsid w:val="009B6940"/>
    <w:rsid w:val="009C1089"/>
    <w:rsid w:val="009C2F3E"/>
    <w:rsid w:val="009C5E0F"/>
    <w:rsid w:val="009D1E00"/>
    <w:rsid w:val="009E18CC"/>
    <w:rsid w:val="009E22A3"/>
    <w:rsid w:val="009E327C"/>
    <w:rsid w:val="009E497E"/>
    <w:rsid w:val="009E5D41"/>
    <w:rsid w:val="009E7D2C"/>
    <w:rsid w:val="009E7DDA"/>
    <w:rsid w:val="00A00D59"/>
    <w:rsid w:val="00A05BC5"/>
    <w:rsid w:val="00A1096A"/>
    <w:rsid w:val="00A1413B"/>
    <w:rsid w:val="00A16D1E"/>
    <w:rsid w:val="00A16D2A"/>
    <w:rsid w:val="00A16EAF"/>
    <w:rsid w:val="00A21A87"/>
    <w:rsid w:val="00A22305"/>
    <w:rsid w:val="00A32131"/>
    <w:rsid w:val="00A34132"/>
    <w:rsid w:val="00A36194"/>
    <w:rsid w:val="00A37B87"/>
    <w:rsid w:val="00A40867"/>
    <w:rsid w:val="00A4330C"/>
    <w:rsid w:val="00A51D7D"/>
    <w:rsid w:val="00A57B4A"/>
    <w:rsid w:val="00A645D4"/>
    <w:rsid w:val="00A67725"/>
    <w:rsid w:val="00A73011"/>
    <w:rsid w:val="00A73BA8"/>
    <w:rsid w:val="00A74141"/>
    <w:rsid w:val="00A8406D"/>
    <w:rsid w:val="00A90076"/>
    <w:rsid w:val="00A906F4"/>
    <w:rsid w:val="00A91BC5"/>
    <w:rsid w:val="00A94202"/>
    <w:rsid w:val="00A9444E"/>
    <w:rsid w:val="00A95554"/>
    <w:rsid w:val="00A955FC"/>
    <w:rsid w:val="00A9589C"/>
    <w:rsid w:val="00AA1792"/>
    <w:rsid w:val="00AA1A02"/>
    <w:rsid w:val="00AB3D7F"/>
    <w:rsid w:val="00AB44BE"/>
    <w:rsid w:val="00AB4C74"/>
    <w:rsid w:val="00AB5706"/>
    <w:rsid w:val="00AC0DDD"/>
    <w:rsid w:val="00AC12E0"/>
    <w:rsid w:val="00AC2EEA"/>
    <w:rsid w:val="00AC5697"/>
    <w:rsid w:val="00AD0A6B"/>
    <w:rsid w:val="00AD0DB7"/>
    <w:rsid w:val="00AD16D8"/>
    <w:rsid w:val="00AD1FF4"/>
    <w:rsid w:val="00AD644E"/>
    <w:rsid w:val="00AD66A5"/>
    <w:rsid w:val="00AF11B5"/>
    <w:rsid w:val="00AF11CC"/>
    <w:rsid w:val="00AF36A3"/>
    <w:rsid w:val="00AF3FB4"/>
    <w:rsid w:val="00AF7EFB"/>
    <w:rsid w:val="00B04340"/>
    <w:rsid w:val="00B169A2"/>
    <w:rsid w:val="00B1763B"/>
    <w:rsid w:val="00B25DF1"/>
    <w:rsid w:val="00B345A8"/>
    <w:rsid w:val="00B4077B"/>
    <w:rsid w:val="00B42713"/>
    <w:rsid w:val="00B56342"/>
    <w:rsid w:val="00B5674C"/>
    <w:rsid w:val="00B56E60"/>
    <w:rsid w:val="00B611C9"/>
    <w:rsid w:val="00B6180E"/>
    <w:rsid w:val="00B62FF8"/>
    <w:rsid w:val="00B64942"/>
    <w:rsid w:val="00B6542F"/>
    <w:rsid w:val="00B656FF"/>
    <w:rsid w:val="00B6686F"/>
    <w:rsid w:val="00B83531"/>
    <w:rsid w:val="00B8520C"/>
    <w:rsid w:val="00B92E39"/>
    <w:rsid w:val="00B937D1"/>
    <w:rsid w:val="00B952D7"/>
    <w:rsid w:val="00BA0142"/>
    <w:rsid w:val="00BA0CFC"/>
    <w:rsid w:val="00BA1C52"/>
    <w:rsid w:val="00BB003F"/>
    <w:rsid w:val="00BB3AE7"/>
    <w:rsid w:val="00BB620E"/>
    <w:rsid w:val="00BB73E0"/>
    <w:rsid w:val="00BB7749"/>
    <w:rsid w:val="00BC008E"/>
    <w:rsid w:val="00BC3FD8"/>
    <w:rsid w:val="00BD0A9D"/>
    <w:rsid w:val="00BD18E2"/>
    <w:rsid w:val="00BD3602"/>
    <w:rsid w:val="00BE175C"/>
    <w:rsid w:val="00BE3196"/>
    <w:rsid w:val="00BE3D41"/>
    <w:rsid w:val="00BE501B"/>
    <w:rsid w:val="00BE6582"/>
    <w:rsid w:val="00BF0354"/>
    <w:rsid w:val="00BF0888"/>
    <w:rsid w:val="00BF214E"/>
    <w:rsid w:val="00BF31DD"/>
    <w:rsid w:val="00BF6512"/>
    <w:rsid w:val="00C07896"/>
    <w:rsid w:val="00C11193"/>
    <w:rsid w:val="00C13ACC"/>
    <w:rsid w:val="00C15105"/>
    <w:rsid w:val="00C17943"/>
    <w:rsid w:val="00C2202A"/>
    <w:rsid w:val="00C25935"/>
    <w:rsid w:val="00C313BD"/>
    <w:rsid w:val="00C329E4"/>
    <w:rsid w:val="00C337B1"/>
    <w:rsid w:val="00C36EEF"/>
    <w:rsid w:val="00C37C11"/>
    <w:rsid w:val="00C43C2E"/>
    <w:rsid w:val="00C46DD3"/>
    <w:rsid w:val="00C476C8"/>
    <w:rsid w:val="00C553F8"/>
    <w:rsid w:val="00C56348"/>
    <w:rsid w:val="00C623ED"/>
    <w:rsid w:val="00C73801"/>
    <w:rsid w:val="00C77A89"/>
    <w:rsid w:val="00C84ED8"/>
    <w:rsid w:val="00C85280"/>
    <w:rsid w:val="00C86735"/>
    <w:rsid w:val="00C91A9C"/>
    <w:rsid w:val="00C95437"/>
    <w:rsid w:val="00CA1946"/>
    <w:rsid w:val="00CA5CD2"/>
    <w:rsid w:val="00CA5CEA"/>
    <w:rsid w:val="00CA7BD6"/>
    <w:rsid w:val="00CB0AC6"/>
    <w:rsid w:val="00CB2AE2"/>
    <w:rsid w:val="00CC2306"/>
    <w:rsid w:val="00CC29E1"/>
    <w:rsid w:val="00CC65A1"/>
    <w:rsid w:val="00CD1244"/>
    <w:rsid w:val="00CD1A64"/>
    <w:rsid w:val="00CD337F"/>
    <w:rsid w:val="00CD3C73"/>
    <w:rsid w:val="00CE0E09"/>
    <w:rsid w:val="00CE429F"/>
    <w:rsid w:val="00CE53B3"/>
    <w:rsid w:val="00CE6E20"/>
    <w:rsid w:val="00CF14D5"/>
    <w:rsid w:val="00D000F9"/>
    <w:rsid w:val="00D063A3"/>
    <w:rsid w:val="00D1005F"/>
    <w:rsid w:val="00D12CAE"/>
    <w:rsid w:val="00D16DB4"/>
    <w:rsid w:val="00D17699"/>
    <w:rsid w:val="00D20662"/>
    <w:rsid w:val="00D23049"/>
    <w:rsid w:val="00D23551"/>
    <w:rsid w:val="00D425BA"/>
    <w:rsid w:val="00D44A1A"/>
    <w:rsid w:val="00D53229"/>
    <w:rsid w:val="00D64B8B"/>
    <w:rsid w:val="00D66105"/>
    <w:rsid w:val="00D73DB9"/>
    <w:rsid w:val="00D745C5"/>
    <w:rsid w:val="00D749BA"/>
    <w:rsid w:val="00D75B1E"/>
    <w:rsid w:val="00D84E2B"/>
    <w:rsid w:val="00D94748"/>
    <w:rsid w:val="00D96A70"/>
    <w:rsid w:val="00D9726E"/>
    <w:rsid w:val="00DA5B2B"/>
    <w:rsid w:val="00DB1E0D"/>
    <w:rsid w:val="00DB2014"/>
    <w:rsid w:val="00DB3AF5"/>
    <w:rsid w:val="00DB3F7E"/>
    <w:rsid w:val="00DC2E96"/>
    <w:rsid w:val="00DC482D"/>
    <w:rsid w:val="00DC5521"/>
    <w:rsid w:val="00DC648F"/>
    <w:rsid w:val="00DD1F4A"/>
    <w:rsid w:val="00DD30A3"/>
    <w:rsid w:val="00DD426A"/>
    <w:rsid w:val="00DD58C4"/>
    <w:rsid w:val="00DE1E70"/>
    <w:rsid w:val="00DE1EE3"/>
    <w:rsid w:val="00DE3B34"/>
    <w:rsid w:val="00DE4A34"/>
    <w:rsid w:val="00DE77F8"/>
    <w:rsid w:val="00DF3DC0"/>
    <w:rsid w:val="00E05E49"/>
    <w:rsid w:val="00E070ED"/>
    <w:rsid w:val="00E17827"/>
    <w:rsid w:val="00E2085B"/>
    <w:rsid w:val="00E23AAB"/>
    <w:rsid w:val="00E249BC"/>
    <w:rsid w:val="00E27CBB"/>
    <w:rsid w:val="00E361BB"/>
    <w:rsid w:val="00E37423"/>
    <w:rsid w:val="00E37520"/>
    <w:rsid w:val="00E37854"/>
    <w:rsid w:val="00E43E8F"/>
    <w:rsid w:val="00E457F0"/>
    <w:rsid w:val="00E51388"/>
    <w:rsid w:val="00E516F2"/>
    <w:rsid w:val="00E52BD4"/>
    <w:rsid w:val="00E55BA2"/>
    <w:rsid w:val="00E601AD"/>
    <w:rsid w:val="00E64CB7"/>
    <w:rsid w:val="00E6584E"/>
    <w:rsid w:val="00E66ACD"/>
    <w:rsid w:val="00E67C7A"/>
    <w:rsid w:val="00E711C1"/>
    <w:rsid w:val="00E72111"/>
    <w:rsid w:val="00E75B14"/>
    <w:rsid w:val="00E76A63"/>
    <w:rsid w:val="00E804BB"/>
    <w:rsid w:val="00E812B3"/>
    <w:rsid w:val="00E82086"/>
    <w:rsid w:val="00E84B49"/>
    <w:rsid w:val="00E84EBC"/>
    <w:rsid w:val="00E85459"/>
    <w:rsid w:val="00E85CF8"/>
    <w:rsid w:val="00E94B7F"/>
    <w:rsid w:val="00E97940"/>
    <w:rsid w:val="00EA1E0D"/>
    <w:rsid w:val="00EA378D"/>
    <w:rsid w:val="00EA7251"/>
    <w:rsid w:val="00EB58E6"/>
    <w:rsid w:val="00EB7A95"/>
    <w:rsid w:val="00EB7F1B"/>
    <w:rsid w:val="00EC2A31"/>
    <w:rsid w:val="00EC4ABB"/>
    <w:rsid w:val="00ED64D4"/>
    <w:rsid w:val="00ED6A29"/>
    <w:rsid w:val="00EE3688"/>
    <w:rsid w:val="00EF2B2E"/>
    <w:rsid w:val="00F01D46"/>
    <w:rsid w:val="00F07F01"/>
    <w:rsid w:val="00F10EB4"/>
    <w:rsid w:val="00F135CD"/>
    <w:rsid w:val="00F3173F"/>
    <w:rsid w:val="00F41A5B"/>
    <w:rsid w:val="00F41D68"/>
    <w:rsid w:val="00F47FDD"/>
    <w:rsid w:val="00F5180E"/>
    <w:rsid w:val="00F53302"/>
    <w:rsid w:val="00F5375C"/>
    <w:rsid w:val="00F54282"/>
    <w:rsid w:val="00F56723"/>
    <w:rsid w:val="00F576A3"/>
    <w:rsid w:val="00F60526"/>
    <w:rsid w:val="00F61BF7"/>
    <w:rsid w:val="00F64442"/>
    <w:rsid w:val="00F64CDF"/>
    <w:rsid w:val="00F66EA1"/>
    <w:rsid w:val="00F717A3"/>
    <w:rsid w:val="00F773C9"/>
    <w:rsid w:val="00F837BA"/>
    <w:rsid w:val="00F83ECA"/>
    <w:rsid w:val="00F97C77"/>
    <w:rsid w:val="00FA6955"/>
    <w:rsid w:val="00FA6E91"/>
    <w:rsid w:val="00FC2516"/>
    <w:rsid w:val="00FC363F"/>
    <w:rsid w:val="00FC3AD2"/>
    <w:rsid w:val="00FC3F54"/>
    <w:rsid w:val="00FC4BC6"/>
    <w:rsid w:val="00FD110F"/>
    <w:rsid w:val="00FE1CA1"/>
    <w:rsid w:val="00FE39D8"/>
    <w:rsid w:val="00FE58DC"/>
    <w:rsid w:val="00FE76FC"/>
    <w:rsid w:val="00FF3161"/>
    <w:rsid w:val="00FF7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B0DB9-F695-441A-92E5-371EF4DB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B9"/>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qFormat/>
    <w:rsid w:val="00C73801"/>
    <w:pPr>
      <w:keepNext/>
      <w:numPr>
        <w:numId w:val="1"/>
      </w:numPr>
      <w:jc w:val="center"/>
      <w:outlineLvl w:val="0"/>
    </w:pPr>
    <w:rPr>
      <w:rFonts w:ascii="Times New Roman" w:hAnsi="Times New Roman"/>
      <w:b/>
      <w:lang w:val="sr-Cyrl-CS"/>
    </w:rPr>
  </w:style>
  <w:style w:type="paragraph" w:styleId="Heading2">
    <w:name w:val="heading 2"/>
    <w:basedOn w:val="Normal"/>
    <w:next w:val="Normal"/>
    <w:link w:val="Heading2Char"/>
    <w:qFormat/>
    <w:rsid w:val="00C73801"/>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73801"/>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link w:val="Heading4Char"/>
    <w:qFormat/>
    <w:rsid w:val="00C73801"/>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C73801"/>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C73801"/>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C73801"/>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link w:val="Heading9Char"/>
    <w:qFormat/>
    <w:rsid w:val="00C73801"/>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801"/>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C73801"/>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C73801"/>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C73801"/>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C73801"/>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C73801"/>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C73801"/>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C73801"/>
    <w:rPr>
      <w:rFonts w:ascii="Arial" w:eastAsia="Times New Roman" w:hAnsi="Arial" w:cs="Arial"/>
      <w:lang w:eastAsia="ar-SA"/>
    </w:rPr>
  </w:style>
  <w:style w:type="character" w:customStyle="1" w:styleId="WW8Num1z0">
    <w:name w:val="WW8Num1z0"/>
    <w:rsid w:val="00C73801"/>
    <w:rPr>
      <w:rFonts w:ascii="Times New Roman" w:hAnsi="Times New Roman"/>
    </w:rPr>
  </w:style>
  <w:style w:type="character" w:customStyle="1" w:styleId="WW8Num1z1">
    <w:name w:val="WW8Num1z1"/>
    <w:rsid w:val="00C73801"/>
    <w:rPr>
      <w:rFonts w:ascii="Courier New" w:hAnsi="Courier New"/>
    </w:rPr>
  </w:style>
  <w:style w:type="character" w:customStyle="1" w:styleId="WW8Num1z2">
    <w:name w:val="WW8Num1z2"/>
    <w:rsid w:val="00C73801"/>
    <w:rPr>
      <w:rFonts w:ascii="Wingdings" w:hAnsi="Wingdings"/>
    </w:rPr>
  </w:style>
  <w:style w:type="character" w:customStyle="1" w:styleId="WW8Num1z3">
    <w:name w:val="WW8Num1z3"/>
    <w:rsid w:val="00C73801"/>
    <w:rPr>
      <w:rFonts w:ascii="Symbol" w:hAnsi="Symbol"/>
    </w:rPr>
  </w:style>
  <w:style w:type="character" w:customStyle="1" w:styleId="WW8Num2z0">
    <w:name w:val="WW8Num2z0"/>
    <w:rsid w:val="00C73801"/>
    <w:rPr>
      <w:rFonts w:cs="Times New Roman"/>
    </w:rPr>
  </w:style>
  <w:style w:type="character" w:customStyle="1" w:styleId="WW8Num3z0">
    <w:name w:val="WW8Num3z0"/>
    <w:rsid w:val="00C73801"/>
    <w:rPr>
      <w:rFonts w:ascii="Times New Roman" w:hAnsi="Times New Roman"/>
    </w:rPr>
  </w:style>
  <w:style w:type="character" w:customStyle="1" w:styleId="WW8Num3z1">
    <w:name w:val="WW8Num3z1"/>
    <w:rsid w:val="00C73801"/>
    <w:rPr>
      <w:rFonts w:ascii="Courier New" w:hAnsi="Courier New"/>
    </w:rPr>
  </w:style>
  <w:style w:type="character" w:customStyle="1" w:styleId="WW8Num3z2">
    <w:name w:val="WW8Num3z2"/>
    <w:rsid w:val="00C73801"/>
    <w:rPr>
      <w:rFonts w:ascii="Wingdings" w:hAnsi="Wingdings"/>
    </w:rPr>
  </w:style>
  <w:style w:type="character" w:customStyle="1" w:styleId="WW8Num3z3">
    <w:name w:val="WW8Num3z3"/>
    <w:rsid w:val="00C73801"/>
    <w:rPr>
      <w:rFonts w:ascii="Symbol" w:hAnsi="Symbol"/>
    </w:rPr>
  </w:style>
  <w:style w:type="character" w:customStyle="1" w:styleId="WW8Num4z0">
    <w:name w:val="WW8Num4z0"/>
    <w:rsid w:val="00C73801"/>
    <w:rPr>
      <w:rFonts w:cs="Times New Roman"/>
    </w:rPr>
  </w:style>
  <w:style w:type="character" w:customStyle="1" w:styleId="WW8Num5z0">
    <w:name w:val="WW8Num5z0"/>
    <w:rsid w:val="00C73801"/>
    <w:rPr>
      <w:rFonts w:ascii="Times New Roman" w:hAnsi="Times New Roman"/>
    </w:rPr>
  </w:style>
  <w:style w:type="character" w:customStyle="1" w:styleId="WW8Num5z1">
    <w:name w:val="WW8Num5z1"/>
    <w:rsid w:val="00C73801"/>
    <w:rPr>
      <w:rFonts w:ascii="Courier New" w:hAnsi="Courier New"/>
    </w:rPr>
  </w:style>
  <w:style w:type="character" w:customStyle="1" w:styleId="WW8Num5z2">
    <w:name w:val="WW8Num5z2"/>
    <w:rsid w:val="00C73801"/>
    <w:rPr>
      <w:rFonts w:ascii="Wingdings" w:hAnsi="Wingdings"/>
    </w:rPr>
  </w:style>
  <w:style w:type="character" w:customStyle="1" w:styleId="WW8Num5z3">
    <w:name w:val="WW8Num5z3"/>
    <w:rsid w:val="00C73801"/>
    <w:rPr>
      <w:rFonts w:ascii="Symbol" w:hAnsi="Symbol"/>
    </w:rPr>
  </w:style>
  <w:style w:type="character" w:customStyle="1" w:styleId="WW8Num6z0">
    <w:name w:val="WW8Num6z0"/>
    <w:rsid w:val="00C73801"/>
    <w:rPr>
      <w:rFonts w:cs="Times New Roman"/>
    </w:rPr>
  </w:style>
  <w:style w:type="character" w:customStyle="1" w:styleId="WW8Num7z0">
    <w:name w:val="WW8Num7z0"/>
    <w:rsid w:val="00C73801"/>
    <w:rPr>
      <w:rFonts w:ascii="Times New Roman" w:hAnsi="Times New Roman"/>
    </w:rPr>
  </w:style>
  <w:style w:type="character" w:customStyle="1" w:styleId="WW8Num8z0">
    <w:name w:val="WW8Num8z0"/>
    <w:rsid w:val="00C73801"/>
    <w:rPr>
      <w:rFonts w:ascii="Times New Roman" w:hAnsi="Times New Roman"/>
    </w:rPr>
  </w:style>
  <w:style w:type="character" w:customStyle="1" w:styleId="WW8Num9z0">
    <w:name w:val="WW8Num9z0"/>
    <w:rsid w:val="00C73801"/>
    <w:rPr>
      <w:rFonts w:cs="Times New Roman"/>
    </w:rPr>
  </w:style>
  <w:style w:type="character" w:customStyle="1" w:styleId="WW8Num9z1">
    <w:name w:val="WW8Num9z1"/>
    <w:rsid w:val="00C73801"/>
    <w:rPr>
      <w:rFonts w:cs="Times New Roman"/>
      <w:b/>
    </w:rPr>
  </w:style>
  <w:style w:type="character" w:customStyle="1" w:styleId="WW8Num10z0">
    <w:name w:val="WW8Num10z0"/>
    <w:rsid w:val="00C73801"/>
    <w:rPr>
      <w:rFonts w:cs="Times New Roman"/>
    </w:rPr>
  </w:style>
  <w:style w:type="character" w:customStyle="1" w:styleId="WW8Num11z0">
    <w:name w:val="WW8Num11z0"/>
    <w:rsid w:val="00C73801"/>
    <w:rPr>
      <w:rFonts w:ascii="Times New Roman" w:hAnsi="Times New Roman"/>
    </w:rPr>
  </w:style>
  <w:style w:type="character" w:customStyle="1" w:styleId="WW8Num11z1">
    <w:name w:val="WW8Num11z1"/>
    <w:rsid w:val="00C73801"/>
    <w:rPr>
      <w:rFonts w:ascii="Courier New" w:hAnsi="Courier New"/>
    </w:rPr>
  </w:style>
  <w:style w:type="character" w:customStyle="1" w:styleId="WW8Num11z2">
    <w:name w:val="WW8Num11z2"/>
    <w:rsid w:val="00C73801"/>
    <w:rPr>
      <w:rFonts w:ascii="Wingdings" w:hAnsi="Wingdings"/>
    </w:rPr>
  </w:style>
  <w:style w:type="character" w:customStyle="1" w:styleId="WW8Num11z3">
    <w:name w:val="WW8Num11z3"/>
    <w:rsid w:val="00C73801"/>
    <w:rPr>
      <w:rFonts w:ascii="Symbol" w:hAnsi="Symbol"/>
    </w:rPr>
  </w:style>
  <w:style w:type="character" w:customStyle="1" w:styleId="WW8Num12z0">
    <w:name w:val="WW8Num12z0"/>
    <w:rsid w:val="00C73801"/>
    <w:rPr>
      <w:rFonts w:ascii="Times New Roman" w:hAnsi="Times New Roman"/>
    </w:rPr>
  </w:style>
  <w:style w:type="character" w:customStyle="1" w:styleId="WW8Num12z1">
    <w:name w:val="WW8Num12z1"/>
    <w:rsid w:val="00C73801"/>
    <w:rPr>
      <w:rFonts w:ascii="Courier New" w:hAnsi="Courier New"/>
    </w:rPr>
  </w:style>
  <w:style w:type="character" w:customStyle="1" w:styleId="WW8Num12z2">
    <w:name w:val="WW8Num12z2"/>
    <w:rsid w:val="00C73801"/>
    <w:rPr>
      <w:rFonts w:ascii="Wingdings" w:hAnsi="Wingdings"/>
    </w:rPr>
  </w:style>
  <w:style w:type="character" w:customStyle="1" w:styleId="WW8Num12z3">
    <w:name w:val="WW8Num12z3"/>
    <w:rsid w:val="00C73801"/>
    <w:rPr>
      <w:rFonts w:ascii="Symbol" w:hAnsi="Symbol"/>
    </w:rPr>
  </w:style>
  <w:style w:type="character" w:customStyle="1" w:styleId="WW8Num13z0">
    <w:name w:val="WW8Num13z0"/>
    <w:rsid w:val="00C73801"/>
    <w:rPr>
      <w:rFonts w:cs="Times New Roman"/>
    </w:rPr>
  </w:style>
  <w:style w:type="character" w:customStyle="1" w:styleId="WW8Num14z0">
    <w:name w:val="WW8Num14z0"/>
    <w:rsid w:val="00C73801"/>
    <w:rPr>
      <w:rFonts w:cs="Times New Roman"/>
    </w:rPr>
  </w:style>
  <w:style w:type="character" w:customStyle="1" w:styleId="WW8Num15z0">
    <w:name w:val="WW8Num15z0"/>
    <w:rsid w:val="00C73801"/>
    <w:rPr>
      <w:rFonts w:cs="Times New Roman"/>
    </w:rPr>
  </w:style>
  <w:style w:type="character" w:customStyle="1" w:styleId="WW8Num16z0">
    <w:name w:val="WW8Num16z0"/>
    <w:rsid w:val="00C73801"/>
    <w:rPr>
      <w:rFonts w:ascii="Times New Roman" w:hAnsi="Times New Roman"/>
    </w:rPr>
  </w:style>
  <w:style w:type="character" w:customStyle="1" w:styleId="WW8Num16z1">
    <w:name w:val="WW8Num16z1"/>
    <w:rsid w:val="00C73801"/>
    <w:rPr>
      <w:rFonts w:ascii="Courier New" w:hAnsi="Courier New"/>
    </w:rPr>
  </w:style>
  <w:style w:type="character" w:customStyle="1" w:styleId="WW8Num16z2">
    <w:name w:val="WW8Num16z2"/>
    <w:rsid w:val="00C73801"/>
    <w:rPr>
      <w:rFonts w:ascii="Wingdings" w:hAnsi="Wingdings"/>
    </w:rPr>
  </w:style>
  <w:style w:type="character" w:customStyle="1" w:styleId="WW8Num16z3">
    <w:name w:val="WW8Num16z3"/>
    <w:rsid w:val="00C73801"/>
    <w:rPr>
      <w:rFonts w:ascii="Symbol" w:hAnsi="Symbol"/>
    </w:rPr>
  </w:style>
  <w:style w:type="character" w:customStyle="1" w:styleId="WW8Num17z0">
    <w:name w:val="WW8Num17z0"/>
    <w:rsid w:val="00C73801"/>
    <w:rPr>
      <w:rFonts w:cs="Times New Roman"/>
    </w:rPr>
  </w:style>
  <w:style w:type="character" w:customStyle="1" w:styleId="WW8Num18z0">
    <w:name w:val="WW8Num18z0"/>
    <w:rsid w:val="00C73801"/>
    <w:rPr>
      <w:rFonts w:ascii="Times New Roman" w:hAnsi="Times New Roman"/>
    </w:rPr>
  </w:style>
  <w:style w:type="character" w:customStyle="1" w:styleId="WW8Num18z1">
    <w:name w:val="WW8Num18z1"/>
    <w:rsid w:val="00C73801"/>
    <w:rPr>
      <w:rFonts w:ascii="Courier New" w:hAnsi="Courier New"/>
    </w:rPr>
  </w:style>
  <w:style w:type="character" w:customStyle="1" w:styleId="WW8Num18z2">
    <w:name w:val="WW8Num18z2"/>
    <w:rsid w:val="00C73801"/>
    <w:rPr>
      <w:rFonts w:ascii="Wingdings" w:hAnsi="Wingdings"/>
    </w:rPr>
  </w:style>
  <w:style w:type="character" w:customStyle="1" w:styleId="WW8Num18z3">
    <w:name w:val="WW8Num18z3"/>
    <w:rsid w:val="00C73801"/>
    <w:rPr>
      <w:rFonts w:ascii="Symbol" w:hAnsi="Symbol"/>
    </w:rPr>
  </w:style>
  <w:style w:type="character" w:customStyle="1" w:styleId="WW8Num19z0">
    <w:name w:val="WW8Num19z0"/>
    <w:rsid w:val="00C73801"/>
    <w:rPr>
      <w:rFonts w:ascii="Times New Roman" w:hAnsi="Times New Roman"/>
    </w:rPr>
  </w:style>
  <w:style w:type="character" w:customStyle="1" w:styleId="WW8Num19z1">
    <w:name w:val="WW8Num19z1"/>
    <w:rsid w:val="00C73801"/>
    <w:rPr>
      <w:rFonts w:ascii="Courier New" w:hAnsi="Courier New"/>
    </w:rPr>
  </w:style>
  <w:style w:type="character" w:customStyle="1" w:styleId="WW8Num19z2">
    <w:name w:val="WW8Num19z2"/>
    <w:rsid w:val="00C73801"/>
    <w:rPr>
      <w:rFonts w:ascii="Wingdings" w:hAnsi="Wingdings"/>
    </w:rPr>
  </w:style>
  <w:style w:type="character" w:customStyle="1" w:styleId="WW8Num19z3">
    <w:name w:val="WW8Num19z3"/>
    <w:rsid w:val="00C73801"/>
    <w:rPr>
      <w:rFonts w:ascii="Symbol" w:hAnsi="Symbol"/>
    </w:rPr>
  </w:style>
  <w:style w:type="character" w:customStyle="1" w:styleId="WW8Num20z0">
    <w:name w:val="WW8Num20z0"/>
    <w:rsid w:val="00C73801"/>
    <w:rPr>
      <w:rFonts w:ascii="Times New Roman" w:hAnsi="Times New Roman"/>
    </w:rPr>
  </w:style>
  <w:style w:type="character" w:customStyle="1" w:styleId="WW8Num20z1">
    <w:name w:val="WW8Num20z1"/>
    <w:rsid w:val="00C73801"/>
    <w:rPr>
      <w:rFonts w:ascii="Courier New" w:hAnsi="Courier New"/>
    </w:rPr>
  </w:style>
  <w:style w:type="character" w:customStyle="1" w:styleId="WW8Num20z2">
    <w:name w:val="WW8Num20z2"/>
    <w:rsid w:val="00C73801"/>
    <w:rPr>
      <w:rFonts w:ascii="Wingdings" w:hAnsi="Wingdings"/>
    </w:rPr>
  </w:style>
  <w:style w:type="character" w:customStyle="1" w:styleId="WW8Num20z3">
    <w:name w:val="WW8Num20z3"/>
    <w:rsid w:val="00C73801"/>
    <w:rPr>
      <w:rFonts w:ascii="Symbol" w:hAnsi="Symbol"/>
    </w:rPr>
  </w:style>
  <w:style w:type="character" w:customStyle="1" w:styleId="WW8Num21z0">
    <w:name w:val="WW8Num21z0"/>
    <w:rsid w:val="00C73801"/>
    <w:rPr>
      <w:rFonts w:ascii="Times New Roman" w:eastAsia="Times New Roman" w:hAnsi="Times New Roman"/>
    </w:rPr>
  </w:style>
  <w:style w:type="character" w:customStyle="1" w:styleId="WW8Num21z1">
    <w:name w:val="WW8Num21z1"/>
    <w:rsid w:val="00C73801"/>
    <w:rPr>
      <w:rFonts w:ascii="Courier New" w:hAnsi="Courier New"/>
    </w:rPr>
  </w:style>
  <w:style w:type="character" w:customStyle="1" w:styleId="WW8Num21z2">
    <w:name w:val="WW8Num21z2"/>
    <w:rsid w:val="00C73801"/>
    <w:rPr>
      <w:rFonts w:ascii="Wingdings" w:hAnsi="Wingdings"/>
    </w:rPr>
  </w:style>
  <w:style w:type="character" w:customStyle="1" w:styleId="WW8Num21z3">
    <w:name w:val="WW8Num21z3"/>
    <w:rsid w:val="00C73801"/>
    <w:rPr>
      <w:rFonts w:ascii="Symbol" w:hAnsi="Symbol"/>
    </w:rPr>
  </w:style>
  <w:style w:type="character" w:customStyle="1" w:styleId="WW8Num22z0">
    <w:name w:val="WW8Num22z0"/>
    <w:rsid w:val="00C73801"/>
    <w:rPr>
      <w:rFonts w:ascii="Times New Roman" w:hAnsi="Times New Roman"/>
    </w:rPr>
  </w:style>
  <w:style w:type="character" w:customStyle="1" w:styleId="WW8Num23z0">
    <w:name w:val="WW8Num23z0"/>
    <w:rsid w:val="00C73801"/>
    <w:rPr>
      <w:rFonts w:ascii="Times New Roman" w:eastAsia="Times New Roman" w:hAnsi="Times New Roman"/>
    </w:rPr>
  </w:style>
  <w:style w:type="character" w:customStyle="1" w:styleId="WW8Num23z1">
    <w:name w:val="WW8Num23z1"/>
    <w:rsid w:val="00C73801"/>
    <w:rPr>
      <w:rFonts w:ascii="Courier New" w:hAnsi="Courier New"/>
    </w:rPr>
  </w:style>
  <w:style w:type="character" w:customStyle="1" w:styleId="WW8Num23z2">
    <w:name w:val="WW8Num23z2"/>
    <w:rsid w:val="00C73801"/>
    <w:rPr>
      <w:rFonts w:ascii="Wingdings" w:hAnsi="Wingdings"/>
    </w:rPr>
  </w:style>
  <w:style w:type="character" w:customStyle="1" w:styleId="WW8Num23z3">
    <w:name w:val="WW8Num23z3"/>
    <w:rsid w:val="00C73801"/>
    <w:rPr>
      <w:rFonts w:ascii="Symbol" w:hAnsi="Symbol"/>
    </w:rPr>
  </w:style>
  <w:style w:type="character" w:customStyle="1" w:styleId="WW8Num24z0">
    <w:name w:val="WW8Num24z0"/>
    <w:rsid w:val="00C73801"/>
    <w:rPr>
      <w:rFonts w:ascii="Times New Roman" w:hAnsi="Times New Roman"/>
    </w:rPr>
  </w:style>
  <w:style w:type="character" w:customStyle="1" w:styleId="WW8Num24z1">
    <w:name w:val="WW8Num24z1"/>
    <w:rsid w:val="00C73801"/>
    <w:rPr>
      <w:rFonts w:ascii="Courier New" w:hAnsi="Courier New"/>
    </w:rPr>
  </w:style>
  <w:style w:type="character" w:customStyle="1" w:styleId="WW8Num24z2">
    <w:name w:val="WW8Num24z2"/>
    <w:rsid w:val="00C73801"/>
    <w:rPr>
      <w:rFonts w:ascii="Wingdings" w:hAnsi="Wingdings"/>
    </w:rPr>
  </w:style>
  <w:style w:type="character" w:customStyle="1" w:styleId="WW8Num24z3">
    <w:name w:val="WW8Num24z3"/>
    <w:rsid w:val="00C73801"/>
    <w:rPr>
      <w:rFonts w:ascii="Symbol" w:hAnsi="Symbol"/>
    </w:rPr>
  </w:style>
  <w:style w:type="character" w:customStyle="1" w:styleId="WW8Num25z0">
    <w:name w:val="WW8Num25z0"/>
    <w:rsid w:val="00C73801"/>
    <w:rPr>
      <w:rFonts w:ascii="Arial" w:eastAsia="Times New Roman" w:hAnsi="Arial"/>
    </w:rPr>
  </w:style>
  <w:style w:type="character" w:customStyle="1" w:styleId="WW8Num25z1">
    <w:name w:val="WW8Num25z1"/>
    <w:rsid w:val="00C73801"/>
    <w:rPr>
      <w:rFonts w:ascii="Courier New" w:hAnsi="Courier New"/>
    </w:rPr>
  </w:style>
  <w:style w:type="character" w:customStyle="1" w:styleId="WW8Num25z2">
    <w:name w:val="WW8Num25z2"/>
    <w:rsid w:val="00C73801"/>
    <w:rPr>
      <w:rFonts w:ascii="Wingdings" w:hAnsi="Wingdings"/>
    </w:rPr>
  </w:style>
  <w:style w:type="character" w:customStyle="1" w:styleId="WW8Num25z3">
    <w:name w:val="WW8Num25z3"/>
    <w:rsid w:val="00C73801"/>
    <w:rPr>
      <w:rFonts w:ascii="Symbol" w:hAnsi="Symbol"/>
    </w:rPr>
  </w:style>
  <w:style w:type="character" w:customStyle="1" w:styleId="WW8Num26z0">
    <w:name w:val="WW8Num26z0"/>
    <w:rsid w:val="00C73801"/>
    <w:rPr>
      <w:rFonts w:cs="Times New Roman"/>
    </w:rPr>
  </w:style>
  <w:style w:type="character" w:customStyle="1" w:styleId="WW8Num27z0">
    <w:name w:val="WW8Num27z0"/>
    <w:rsid w:val="00C73801"/>
    <w:rPr>
      <w:rFonts w:ascii="Times New Roman" w:hAnsi="Times New Roman"/>
    </w:rPr>
  </w:style>
  <w:style w:type="character" w:customStyle="1" w:styleId="WW8Num27z1">
    <w:name w:val="WW8Num27z1"/>
    <w:rsid w:val="00C73801"/>
    <w:rPr>
      <w:rFonts w:ascii="Courier New" w:hAnsi="Courier New"/>
    </w:rPr>
  </w:style>
  <w:style w:type="character" w:customStyle="1" w:styleId="WW8Num27z2">
    <w:name w:val="WW8Num27z2"/>
    <w:rsid w:val="00C73801"/>
    <w:rPr>
      <w:rFonts w:ascii="Wingdings" w:hAnsi="Wingdings"/>
    </w:rPr>
  </w:style>
  <w:style w:type="character" w:customStyle="1" w:styleId="WW8Num27z3">
    <w:name w:val="WW8Num27z3"/>
    <w:rsid w:val="00C73801"/>
    <w:rPr>
      <w:rFonts w:ascii="Symbol" w:hAnsi="Symbol"/>
    </w:rPr>
  </w:style>
  <w:style w:type="character" w:customStyle="1" w:styleId="WW8Num28z0">
    <w:name w:val="WW8Num28z0"/>
    <w:rsid w:val="00C73801"/>
    <w:rPr>
      <w:rFonts w:cs="Times New Roman"/>
    </w:rPr>
  </w:style>
  <w:style w:type="character" w:customStyle="1" w:styleId="WW8Num29z0">
    <w:name w:val="WW8Num29z0"/>
    <w:rsid w:val="00C73801"/>
    <w:rPr>
      <w:rFonts w:cs="Times New Roman"/>
    </w:rPr>
  </w:style>
  <w:style w:type="character" w:customStyle="1" w:styleId="WW8Num30z0">
    <w:name w:val="WW8Num30z0"/>
    <w:rsid w:val="00C73801"/>
    <w:rPr>
      <w:rFonts w:ascii="Times New Roman" w:hAnsi="Times New Roman"/>
    </w:rPr>
  </w:style>
  <w:style w:type="character" w:customStyle="1" w:styleId="WW8Num30z1">
    <w:name w:val="WW8Num30z1"/>
    <w:rsid w:val="00C73801"/>
    <w:rPr>
      <w:rFonts w:ascii="Courier New" w:hAnsi="Courier New"/>
    </w:rPr>
  </w:style>
  <w:style w:type="character" w:customStyle="1" w:styleId="WW8Num30z2">
    <w:name w:val="WW8Num30z2"/>
    <w:rsid w:val="00C73801"/>
    <w:rPr>
      <w:rFonts w:ascii="Wingdings" w:hAnsi="Wingdings"/>
    </w:rPr>
  </w:style>
  <w:style w:type="character" w:customStyle="1" w:styleId="WW8Num30z3">
    <w:name w:val="WW8Num30z3"/>
    <w:rsid w:val="00C73801"/>
    <w:rPr>
      <w:rFonts w:ascii="Symbol" w:hAnsi="Symbol"/>
    </w:rPr>
  </w:style>
  <w:style w:type="character" w:customStyle="1" w:styleId="WW8Num31z0">
    <w:name w:val="WW8Num31z0"/>
    <w:rsid w:val="00C73801"/>
    <w:rPr>
      <w:rFonts w:cs="Times New Roman"/>
    </w:rPr>
  </w:style>
  <w:style w:type="character" w:customStyle="1" w:styleId="WW8Num32z0">
    <w:name w:val="WW8Num32z0"/>
    <w:rsid w:val="00C73801"/>
    <w:rPr>
      <w:rFonts w:cs="Times New Roman"/>
    </w:rPr>
  </w:style>
  <w:style w:type="character" w:customStyle="1" w:styleId="WW8Num33z0">
    <w:name w:val="WW8Num33z0"/>
    <w:rsid w:val="00C73801"/>
    <w:rPr>
      <w:rFonts w:cs="Times New Roman"/>
    </w:rPr>
  </w:style>
  <w:style w:type="character" w:customStyle="1" w:styleId="WW8Num34z0">
    <w:name w:val="WW8Num34z0"/>
    <w:rsid w:val="00C73801"/>
    <w:rPr>
      <w:rFonts w:cs="Times New Roman"/>
    </w:rPr>
  </w:style>
  <w:style w:type="character" w:customStyle="1" w:styleId="WW8Num35z0">
    <w:name w:val="WW8Num35z0"/>
    <w:rsid w:val="00C73801"/>
    <w:rPr>
      <w:rFonts w:cs="Times New Roman"/>
    </w:rPr>
  </w:style>
  <w:style w:type="character" w:customStyle="1" w:styleId="WW8Num36z0">
    <w:name w:val="WW8Num36z0"/>
    <w:rsid w:val="00C73801"/>
    <w:rPr>
      <w:rFonts w:ascii="Arial" w:eastAsia="Times New Roman" w:hAnsi="Arial"/>
    </w:rPr>
  </w:style>
  <w:style w:type="character" w:customStyle="1" w:styleId="WW8Num36z1">
    <w:name w:val="WW8Num36z1"/>
    <w:rsid w:val="00C73801"/>
    <w:rPr>
      <w:rFonts w:cs="Times New Roman"/>
    </w:rPr>
  </w:style>
  <w:style w:type="character" w:customStyle="1" w:styleId="WW8Num37z0">
    <w:name w:val="WW8Num37z0"/>
    <w:rsid w:val="00C73801"/>
    <w:rPr>
      <w:rFonts w:cs="Times New Roman"/>
      <w:b w:val="0"/>
    </w:rPr>
  </w:style>
  <w:style w:type="character" w:customStyle="1" w:styleId="WW8Num37z1">
    <w:name w:val="WW8Num37z1"/>
    <w:rsid w:val="00C73801"/>
    <w:rPr>
      <w:rFonts w:cs="Times New Roman"/>
    </w:rPr>
  </w:style>
  <w:style w:type="character" w:customStyle="1" w:styleId="WW8Num38z0">
    <w:name w:val="WW8Num38z0"/>
    <w:rsid w:val="00C73801"/>
    <w:rPr>
      <w:rFonts w:ascii="Symbol" w:hAnsi="Symbol"/>
    </w:rPr>
  </w:style>
  <w:style w:type="character" w:customStyle="1" w:styleId="WW8Num38z1">
    <w:name w:val="WW8Num38z1"/>
    <w:rsid w:val="00C73801"/>
    <w:rPr>
      <w:rFonts w:ascii="Courier New" w:hAnsi="Courier New"/>
    </w:rPr>
  </w:style>
  <w:style w:type="character" w:customStyle="1" w:styleId="WW8Num38z2">
    <w:name w:val="WW8Num38z2"/>
    <w:rsid w:val="00C73801"/>
    <w:rPr>
      <w:rFonts w:ascii="Wingdings" w:hAnsi="Wingdings"/>
    </w:rPr>
  </w:style>
  <w:style w:type="character" w:customStyle="1" w:styleId="WW8Num39z0">
    <w:name w:val="WW8Num39z0"/>
    <w:rsid w:val="00C73801"/>
    <w:rPr>
      <w:rFonts w:ascii="Times New Roman" w:hAnsi="Times New Roman"/>
    </w:rPr>
  </w:style>
  <w:style w:type="character" w:customStyle="1" w:styleId="WW8Num39z1">
    <w:name w:val="WW8Num39z1"/>
    <w:rsid w:val="00C73801"/>
    <w:rPr>
      <w:rFonts w:ascii="Courier New" w:hAnsi="Courier New"/>
    </w:rPr>
  </w:style>
  <w:style w:type="character" w:customStyle="1" w:styleId="WW8Num39z2">
    <w:name w:val="WW8Num39z2"/>
    <w:rsid w:val="00C73801"/>
    <w:rPr>
      <w:rFonts w:ascii="Wingdings" w:hAnsi="Wingdings"/>
    </w:rPr>
  </w:style>
  <w:style w:type="character" w:customStyle="1" w:styleId="WW8Num39z3">
    <w:name w:val="WW8Num39z3"/>
    <w:rsid w:val="00C73801"/>
    <w:rPr>
      <w:rFonts w:ascii="Symbol" w:hAnsi="Symbol"/>
    </w:rPr>
  </w:style>
  <w:style w:type="character" w:customStyle="1" w:styleId="WW8Num40z0">
    <w:name w:val="WW8Num40z0"/>
    <w:rsid w:val="00C73801"/>
    <w:rPr>
      <w:rFonts w:cs="Times New Roman"/>
    </w:rPr>
  </w:style>
  <w:style w:type="character" w:customStyle="1" w:styleId="WW8Num41z0">
    <w:name w:val="WW8Num41z0"/>
    <w:rsid w:val="00C73801"/>
    <w:rPr>
      <w:rFonts w:ascii="Times New Roman" w:hAnsi="Times New Roman"/>
    </w:rPr>
  </w:style>
  <w:style w:type="character" w:customStyle="1" w:styleId="WW8Num41z1">
    <w:name w:val="WW8Num41z1"/>
    <w:rsid w:val="00C73801"/>
    <w:rPr>
      <w:rFonts w:cs="Times New Roman"/>
    </w:rPr>
  </w:style>
  <w:style w:type="character" w:customStyle="1" w:styleId="WW8Num42z0">
    <w:name w:val="WW8Num42z0"/>
    <w:rsid w:val="00C73801"/>
    <w:rPr>
      <w:rFonts w:ascii="Times New Roman" w:hAnsi="Times New Roman"/>
    </w:rPr>
  </w:style>
  <w:style w:type="character" w:customStyle="1" w:styleId="WW8Num43z0">
    <w:name w:val="WW8Num43z0"/>
    <w:rsid w:val="00C73801"/>
    <w:rPr>
      <w:rFonts w:cs="Times New Roman"/>
    </w:rPr>
  </w:style>
  <w:style w:type="character" w:customStyle="1" w:styleId="WW8Num43z1">
    <w:name w:val="WW8Num43z1"/>
    <w:rsid w:val="00C73801"/>
    <w:rPr>
      <w:rFonts w:cs="Times New Roman"/>
      <w:b/>
    </w:rPr>
  </w:style>
  <w:style w:type="character" w:customStyle="1" w:styleId="WW8Num44z0">
    <w:name w:val="WW8Num44z0"/>
    <w:rsid w:val="00C73801"/>
    <w:rPr>
      <w:rFonts w:ascii="Arial" w:eastAsia="Times New Roman" w:hAnsi="Arial"/>
    </w:rPr>
  </w:style>
  <w:style w:type="character" w:customStyle="1" w:styleId="WW8Num44z1">
    <w:name w:val="WW8Num44z1"/>
    <w:rsid w:val="00C73801"/>
    <w:rPr>
      <w:rFonts w:ascii="Courier New" w:hAnsi="Courier New"/>
    </w:rPr>
  </w:style>
  <w:style w:type="character" w:customStyle="1" w:styleId="WW8Num44z2">
    <w:name w:val="WW8Num44z2"/>
    <w:rsid w:val="00C73801"/>
    <w:rPr>
      <w:rFonts w:ascii="Wingdings" w:hAnsi="Wingdings"/>
    </w:rPr>
  </w:style>
  <w:style w:type="character" w:customStyle="1" w:styleId="WW8Num44z3">
    <w:name w:val="WW8Num44z3"/>
    <w:rsid w:val="00C73801"/>
    <w:rPr>
      <w:rFonts w:ascii="Symbol" w:hAnsi="Symbol"/>
    </w:rPr>
  </w:style>
  <w:style w:type="character" w:customStyle="1" w:styleId="WW8Num45z0">
    <w:name w:val="WW8Num45z0"/>
    <w:rsid w:val="00C73801"/>
    <w:rPr>
      <w:rFonts w:ascii="Times New Roman" w:hAnsi="Times New Roman"/>
    </w:rPr>
  </w:style>
  <w:style w:type="character" w:customStyle="1" w:styleId="WW8Num45z1">
    <w:name w:val="WW8Num45z1"/>
    <w:rsid w:val="00C73801"/>
    <w:rPr>
      <w:rFonts w:ascii="Courier New" w:hAnsi="Courier New"/>
    </w:rPr>
  </w:style>
  <w:style w:type="character" w:customStyle="1" w:styleId="WW8Num45z2">
    <w:name w:val="WW8Num45z2"/>
    <w:rsid w:val="00C73801"/>
    <w:rPr>
      <w:rFonts w:ascii="Wingdings" w:hAnsi="Wingdings"/>
    </w:rPr>
  </w:style>
  <w:style w:type="character" w:customStyle="1" w:styleId="WW8Num45z3">
    <w:name w:val="WW8Num45z3"/>
    <w:rsid w:val="00C73801"/>
    <w:rPr>
      <w:rFonts w:ascii="Symbol" w:hAnsi="Symbol"/>
    </w:rPr>
  </w:style>
  <w:style w:type="character" w:customStyle="1" w:styleId="WW8Num46z0">
    <w:name w:val="WW8Num46z0"/>
    <w:rsid w:val="00C73801"/>
    <w:rPr>
      <w:rFonts w:ascii="Times New Roman" w:hAnsi="Times New Roman"/>
    </w:rPr>
  </w:style>
  <w:style w:type="character" w:customStyle="1" w:styleId="WW8Num46z1">
    <w:name w:val="WW8Num46z1"/>
    <w:rsid w:val="00C73801"/>
    <w:rPr>
      <w:rFonts w:ascii="Courier New" w:hAnsi="Courier New"/>
    </w:rPr>
  </w:style>
  <w:style w:type="character" w:customStyle="1" w:styleId="WW8Num46z2">
    <w:name w:val="WW8Num46z2"/>
    <w:rsid w:val="00C73801"/>
    <w:rPr>
      <w:rFonts w:ascii="Wingdings" w:hAnsi="Wingdings"/>
    </w:rPr>
  </w:style>
  <w:style w:type="character" w:customStyle="1" w:styleId="WW8Num46z3">
    <w:name w:val="WW8Num46z3"/>
    <w:rsid w:val="00C73801"/>
    <w:rPr>
      <w:rFonts w:ascii="Symbol" w:hAnsi="Symbol"/>
    </w:rPr>
  </w:style>
  <w:style w:type="character" w:customStyle="1" w:styleId="WW8Num47z0">
    <w:name w:val="WW8Num47z0"/>
    <w:rsid w:val="00C73801"/>
    <w:rPr>
      <w:rFonts w:cs="Times New Roman"/>
    </w:rPr>
  </w:style>
  <w:style w:type="character" w:customStyle="1" w:styleId="TitleChar">
    <w:name w:val="Title Char"/>
    <w:rsid w:val="00C73801"/>
    <w:rPr>
      <w:rFonts w:ascii="Times New Roman" w:hAnsi="Times New Roman" w:cs="Times New Roman"/>
      <w:b/>
      <w:sz w:val="20"/>
      <w:szCs w:val="20"/>
      <w:lang w:val="sr-Cyrl-CS"/>
    </w:rPr>
  </w:style>
  <w:style w:type="character" w:customStyle="1" w:styleId="BodyTextIndentChar">
    <w:name w:val="Body Text Indent Char"/>
    <w:rsid w:val="00C73801"/>
    <w:rPr>
      <w:rFonts w:ascii="Arial Narrow" w:hAnsi="Arial Narrow" w:cs="Times New Roman"/>
      <w:sz w:val="20"/>
      <w:szCs w:val="20"/>
      <w:lang w:val="sr-Cyrl-CS"/>
    </w:rPr>
  </w:style>
  <w:style w:type="character" w:customStyle="1" w:styleId="BodyTextChar">
    <w:name w:val="Body Text Char"/>
    <w:rsid w:val="00C73801"/>
    <w:rPr>
      <w:rFonts w:ascii="Times New Roman" w:hAnsi="Times New Roman" w:cs="Times New Roman"/>
      <w:sz w:val="20"/>
      <w:szCs w:val="20"/>
      <w:lang w:val="sr-Cyrl-CS"/>
    </w:rPr>
  </w:style>
  <w:style w:type="character" w:styleId="PageNumber">
    <w:name w:val="page number"/>
    <w:rsid w:val="00C73801"/>
    <w:rPr>
      <w:rFonts w:cs="Times New Roman"/>
    </w:rPr>
  </w:style>
  <w:style w:type="character" w:customStyle="1" w:styleId="FooterChar">
    <w:name w:val="Footer Char"/>
    <w:uiPriority w:val="99"/>
    <w:rsid w:val="00C73801"/>
    <w:rPr>
      <w:rFonts w:ascii="Times New Roman" w:hAnsi="Times New Roman" w:cs="Times New Roman"/>
      <w:sz w:val="20"/>
      <w:szCs w:val="20"/>
      <w:lang w:val="sr-Cyrl-CS"/>
    </w:rPr>
  </w:style>
  <w:style w:type="character" w:customStyle="1" w:styleId="HeaderChar">
    <w:name w:val="Header Char"/>
    <w:uiPriority w:val="99"/>
    <w:rsid w:val="00C73801"/>
    <w:rPr>
      <w:rFonts w:ascii="Arial" w:hAnsi="Arial" w:cs="Times New Roman"/>
      <w:sz w:val="20"/>
      <w:szCs w:val="20"/>
      <w:lang w:val="am-ET"/>
    </w:rPr>
  </w:style>
  <w:style w:type="character" w:customStyle="1" w:styleId="BalloonTextChar">
    <w:name w:val="Balloon Text Char"/>
    <w:rsid w:val="00C73801"/>
    <w:rPr>
      <w:rFonts w:ascii="Tahoma" w:hAnsi="Tahoma" w:cs="Tahoma"/>
      <w:sz w:val="16"/>
      <w:szCs w:val="16"/>
      <w:lang w:val="am-ET"/>
    </w:rPr>
  </w:style>
  <w:style w:type="character" w:customStyle="1" w:styleId="BodyTextIndent2Char">
    <w:name w:val="Body Text Indent 2 Char"/>
    <w:rsid w:val="00C73801"/>
    <w:rPr>
      <w:rFonts w:ascii="Arial" w:hAnsi="Arial" w:cs="Times New Roman"/>
      <w:sz w:val="20"/>
      <w:szCs w:val="20"/>
      <w:lang w:val="am-ET"/>
    </w:rPr>
  </w:style>
  <w:style w:type="character" w:customStyle="1" w:styleId="BodyText2Char">
    <w:name w:val="Body Text 2 Char"/>
    <w:rsid w:val="00C73801"/>
    <w:rPr>
      <w:rFonts w:ascii="Arial" w:hAnsi="Arial" w:cs="Times New Roman"/>
      <w:sz w:val="20"/>
      <w:szCs w:val="20"/>
      <w:lang w:val="am-ET"/>
    </w:rPr>
  </w:style>
  <w:style w:type="paragraph" w:customStyle="1" w:styleId="Heading">
    <w:name w:val="Heading"/>
    <w:basedOn w:val="Normal"/>
    <w:next w:val="BodyText"/>
    <w:rsid w:val="00C73801"/>
    <w:pPr>
      <w:keepNext/>
      <w:spacing w:before="240" w:after="120"/>
    </w:pPr>
    <w:rPr>
      <w:rFonts w:eastAsia="MS Mincho" w:cs="Tahoma"/>
      <w:sz w:val="28"/>
      <w:szCs w:val="28"/>
    </w:rPr>
  </w:style>
  <w:style w:type="paragraph" w:styleId="BodyText">
    <w:name w:val="Body Text"/>
    <w:aliases w:val="Kazalo tabel,Body Text Char Char,Body Text Char1 Char Char,Body Text Char2 Char Char Char,Body Text Char Char1 Char Char Char,Body Text Char1 Char Char Char Char Char,Body Text Char Char Char Char Char Char Char, Char Char Cha"/>
    <w:basedOn w:val="Normal"/>
    <w:link w:val="BodyTextChar1"/>
    <w:rsid w:val="00C73801"/>
    <w:pPr>
      <w:jc w:val="both"/>
    </w:pPr>
    <w:rPr>
      <w:rFonts w:ascii="Times New Roman" w:hAnsi="Times New Roman"/>
      <w:lang w:val="sr-Cyrl-CS"/>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link w:val="BodyText"/>
    <w:semiHidden/>
    <w:rsid w:val="00C73801"/>
    <w:rPr>
      <w:rFonts w:ascii="Times New Roman" w:eastAsia="Times New Roman" w:hAnsi="Times New Roman" w:cs="Calibri"/>
      <w:sz w:val="24"/>
      <w:szCs w:val="20"/>
      <w:lang w:val="sr-Cyrl-CS" w:eastAsia="ar-SA"/>
    </w:rPr>
  </w:style>
  <w:style w:type="paragraph" w:styleId="List">
    <w:name w:val="List"/>
    <w:basedOn w:val="BodyText"/>
    <w:semiHidden/>
    <w:rsid w:val="00C73801"/>
    <w:rPr>
      <w:rFonts w:cs="Tahoma"/>
    </w:rPr>
  </w:style>
  <w:style w:type="paragraph" w:styleId="Caption">
    <w:name w:val="caption"/>
    <w:basedOn w:val="Normal"/>
    <w:qFormat/>
    <w:rsid w:val="00C73801"/>
    <w:pPr>
      <w:suppressLineNumbers/>
      <w:spacing w:before="120" w:after="120"/>
    </w:pPr>
    <w:rPr>
      <w:rFonts w:cs="Tahoma"/>
      <w:i/>
      <w:iCs/>
      <w:szCs w:val="24"/>
    </w:rPr>
  </w:style>
  <w:style w:type="paragraph" w:customStyle="1" w:styleId="Index">
    <w:name w:val="Index"/>
    <w:basedOn w:val="Normal"/>
    <w:rsid w:val="00C73801"/>
    <w:pPr>
      <w:suppressLineNumbers/>
    </w:pPr>
    <w:rPr>
      <w:rFonts w:cs="Tahoma"/>
    </w:rPr>
  </w:style>
  <w:style w:type="paragraph" w:styleId="Title">
    <w:name w:val="Title"/>
    <w:basedOn w:val="Normal"/>
    <w:next w:val="Subtitle"/>
    <w:link w:val="TitleChar1"/>
    <w:qFormat/>
    <w:rsid w:val="00C73801"/>
    <w:pPr>
      <w:jc w:val="center"/>
    </w:pPr>
    <w:rPr>
      <w:rFonts w:ascii="Times New Roman" w:hAnsi="Times New Roman"/>
      <w:b/>
      <w:lang w:val="sr-Cyrl-CS"/>
    </w:rPr>
  </w:style>
  <w:style w:type="character" w:customStyle="1" w:styleId="TitleChar1">
    <w:name w:val="Title Char1"/>
    <w:basedOn w:val="DefaultParagraphFont"/>
    <w:link w:val="Title"/>
    <w:rsid w:val="00C73801"/>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C73801"/>
    <w:pPr>
      <w:jc w:val="center"/>
    </w:pPr>
    <w:rPr>
      <w:i/>
      <w:iCs/>
    </w:rPr>
  </w:style>
  <w:style w:type="character" w:customStyle="1" w:styleId="SubtitleChar">
    <w:name w:val="Subtitle Char"/>
    <w:basedOn w:val="DefaultParagraphFont"/>
    <w:link w:val="Subtitle"/>
    <w:rsid w:val="00C73801"/>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C73801"/>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C73801"/>
    <w:rPr>
      <w:rFonts w:ascii="Arial Narrow" w:eastAsia="Times New Roman" w:hAnsi="Arial Narrow" w:cs="Calibri"/>
      <w:sz w:val="24"/>
      <w:szCs w:val="20"/>
      <w:lang w:val="sr-Cyrl-CS" w:eastAsia="ar-SA"/>
    </w:rPr>
  </w:style>
  <w:style w:type="paragraph" w:styleId="Footer">
    <w:name w:val="footer"/>
    <w:basedOn w:val="Normal"/>
    <w:link w:val="FooterChar1"/>
    <w:rsid w:val="00C73801"/>
    <w:rPr>
      <w:rFonts w:ascii="Times New Roman" w:hAnsi="Times New Roman"/>
      <w:lang w:val="sr-Cyrl-CS"/>
    </w:rPr>
  </w:style>
  <w:style w:type="character" w:customStyle="1" w:styleId="FooterChar1">
    <w:name w:val="Footer Char1"/>
    <w:basedOn w:val="DefaultParagraphFont"/>
    <w:link w:val="Footer"/>
    <w:rsid w:val="00C73801"/>
    <w:rPr>
      <w:rFonts w:ascii="Times New Roman" w:eastAsia="Times New Roman" w:hAnsi="Times New Roman" w:cs="Calibri"/>
      <w:sz w:val="24"/>
      <w:szCs w:val="20"/>
      <w:lang w:val="sr-Cyrl-CS" w:eastAsia="ar-SA"/>
    </w:rPr>
  </w:style>
  <w:style w:type="paragraph" w:styleId="Header">
    <w:name w:val="header"/>
    <w:basedOn w:val="Normal"/>
    <w:link w:val="HeaderChar1"/>
    <w:rsid w:val="00C73801"/>
  </w:style>
  <w:style w:type="character" w:customStyle="1" w:styleId="HeaderChar1">
    <w:name w:val="Header Char1"/>
    <w:basedOn w:val="DefaultParagraphFont"/>
    <w:link w:val="Header"/>
    <w:rsid w:val="00C73801"/>
    <w:rPr>
      <w:rFonts w:ascii="Arial" w:eastAsia="Times New Roman" w:hAnsi="Arial" w:cs="Calibri"/>
      <w:sz w:val="24"/>
      <w:szCs w:val="20"/>
      <w:lang w:val="am-ET" w:eastAsia="ar-SA"/>
    </w:rPr>
  </w:style>
  <w:style w:type="paragraph" w:styleId="BalloonText">
    <w:name w:val="Balloon Text"/>
    <w:basedOn w:val="Normal"/>
    <w:link w:val="BalloonTextChar1"/>
    <w:rsid w:val="00C73801"/>
    <w:rPr>
      <w:rFonts w:ascii="Tahoma" w:hAnsi="Tahoma" w:cs="Tahoma"/>
      <w:sz w:val="16"/>
      <w:szCs w:val="16"/>
    </w:rPr>
  </w:style>
  <w:style w:type="character" w:customStyle="1" w:styleId="BalloonTextChar1">
    <w:name w:val="Balloon Text Char1"/>
    <w:basedOn w:val="DefaultParagraphFont"/>
    <w:link w:val="BalloonText"/>
    <w:rsid w:val="00C73801"/>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C73801"/>
    <w:pPr>
      <w:ind w:left="720"/>
    </w:pPr>
  </w:style>
  <w:style w:type="paragraph" w:styleId="BodyTextIndent2">
    <w:name w:val="Body Text Indent 2"/>
    <w:basedOn w:val="Normal"/>
    <w:link w:val="BodyTextIndent2Char1"/>
    <w:rsid w:val="00C73801"/>
    <w:pPr>
      <w:spacing w:after="120" w:line="480" w:lineRule="auto"/>
      <w:ind w:left="360"/>
    </w:pPr>
  </w:style>
  <w:style w:type="character" w:customStyle="1" w:styleId="BodyTextIndent2Char1">
    <w:name w:val="Body Text Indent 2 Char1"/>
    <w:basedOn w:val="DefaultParagraphFont"/>
    <w:link w:val="BodyTextIndent2"/>
    <w:rsid w:val="00C73801"/>
    <w:rPr>
      <w:rFonts w:ascii="Arial" w:eastAsia="Times New Roman" w:hAnsi="Arial" w:cs="Calibri"/>
      <w:sz w:val="24"/>
      <w:szCs w:val="20"/>
      <w:lang w:val="am-ET" w:eastAsia="ar-SA"/>
    </w:rPr>
  </w:style>
  <w:style w:type="paragraph" w:styleId="BodyText2">
    <w:name w:val="Body Text 2"/>
    <w:basedOn w:val="Normal"/>
    <w:link w:val="BodyText2Char1"/>
    <w:rsid w:val="00C73801"/>
    <w:pPr>
      <w:spacing w:after="120" w:line="480" w:lineRule="auto"/>
    </w:pPr>
  </w:style>
  <w:style w:type="character" w:customStyle="1" w:styleId="BodyText2Char1">
    <w:name w:val="Body Text 2 Char1"/>
    <w:basedOn w:val="DefaultParagraphFont"/>
    <w:link w:val="BodyText2"/>
    <w:rsid w:val="00C73801"/>
    <w:rPr>
      <w:rFonts w:ascii="Arial" w:eastAsia="Times New Roman" w:hAnsi="Arial" w:cs="Calibri"/>
      <w:sz w:val="24"/>
      <w:szCs w:val="20"/>
      <w:lang w:val="am-ET" w:eastAsia="ar-SA"/>
    </w:rPr>
  </w:style>
  <w:style w:type="paragraph" w:customStyle="1" w:styleId="TableContents">
    <w:name w:val="Table Contents"/>
    <w:basedOn w:val="Normal"/>
    <w:rsid w:val="00C73801"/>
    <w:pPr>
      <w:suppressLineNumbers/>
    </w:pPr>
  </w:style>
  <w:style w:type="paragraph" w:customStyle="1" w:styleId="TableHeading">
    <w:name w:val="Table Heading"/>
    <w:basedOn w:val="TableContents"/>
    <w:rsid w:val="00C73801"/>
    <w:pPr>
      <w:jc w:val="center"/>
    </w:pPr>
    <w:rPr>
      <w:b/>
      <w:bCs/>
    </w:rPr>
  </w:style>
  <w:style w:type="paragraph" w:customStyle="1" w:styleId="Framecontents">
    <w:name w:val="Frame contents"/>
    <w:basedOn w:val="BodyText"/>
    <w:rsid w:val="00C73801"/>
  </w:style>
  <w:style w:type="character" w:styleId="Hyperlink">
    <w:name w:val="Hyperlink"/>
    <w:uiPriority w:val="99"/>
    <w:rsid w:val="00C73801"/>
    <w:rPr>
      <w:color w:val="0000FF"/>
      <w:u w:val="single"/>
    </w:rPr>
  </w:style>
  <w:style w:type="paragraph" w:customStyle="1" w:styleId="ListParagraphCharChar">
    <w:name w:val="List Paragraph Char Char"/>
    <w:basedOn w:val="Normal"/>
    <w:link w:val="ListParagraphCharCharChar"/>
    <w:uiPriority w:val="34"/>
    <w:qFormat/>
    <w:rsid w:val="00C73801"/>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C73801"/>
    <w:rPr>
      <w:rFonts w:ascii="Times New Roman" w:eastAsia="Times New Roman" w:hAnsi="Times New Roman" w:cs="Times New Roman"/>
      <w:sz w:val="24"/>
      <w:szCs w:val="24"/>
    </w:rPr>
  </w:style>
  <w:style w:type="table" w:customStyle="1" w:styleId="TableGrid1">
    <w:name w:val="Table Grid1"/>
    <w:basedOn w:val="TableNormal"/>
    <w:next w:val="TableGrid"/>
    <w:locked/>
    <w:rsid w:val="00C7380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73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3801"/>
  </w:style>
  <w:style w:type="paragraph" w:styleId="HTMLPreformatted">
    <w:name w:val="HTML Preformatted"/>
    <w:basedOn w:val="Normal"/>
    <w:link w:val="HTMLPreformattedChar"/>
    <w:uiPriority w:val="99"/>
    <w:unhideWhenUsed/>
    <w:rsid w:val="00C73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basedOn w:val="DefaultParagraphFont"/>
    <w:link w:val="HTMLPreformatted"/>
    <w:uiPriority w:val="99"/>
    <w:rsid w:val="00C73801"/>
    <w:rPr>
      <w:rFonts w:ascii="Courier New" w:eastAsia="Calibri" w:hAnsi="Courier New" w:cs="Times New Roman"/>
      <w:color w:val="000000"/>
      <w:sz w:val="20"/>
      <w:szCs w:val="20"/>
    </w:rPr>
  </w:style>
  <w:style w:type="paragraph" w:styleId="NormalWeb">
    <w:name w:val="Normal (Web)"/>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C73801"/>
    <w:pPr>
      <w:suppressAutoHyphens w:val="0"/>
    </w:pPr>
    <w:rPr>
      <w:rFonts w:ascii="Consolas" w:eastAsia="Calibri" w:hAnsi="Consolas" w:cs="Times New Roman"/>
      <w:sz w:val="21"/>
      <w:szCs w:val="21"/>
    </w:rPr>
  </w:style>
  <w:style w:type="character" w:customStyle="1" w:styleId="PlainTextChar">
    <w:name w:val="Plain Text Char"/>
    <w:basedOn w:val="DefaultParagraphFont"/>
    <w:link w:val="PlainText"/>
    <w:rsid w:val="00C73801"/>
    <w:rPr>
      <w:rFonts w:ascii="Consolas" w:eastAsia="Calibri" w:hAnsi="Consolas" w:cs="Times New Roman"/>
      <w:sz w:val="21"/>
      <w:szCs w:val="21"/>
    </w:rPr>
  </w:style>
  <w:style w:type="table" w:customStyle="1" w:styleId="TableGrid2">
    <w:name w:val="Table Grid2"/>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C73801"/>
    <w:rPr>
      <w:b/>
      <w:bCs/>
      <w:smallCaps/>
      <w:spacing w:val="5"/>
    </w:rPr>
  </w:style>
  <w:style w:type="paragraph" w:customStyle="1" w:styleId="ArrialNarrow">
    <w:name w:val="Arrial Narrow"/>
    <w:aliases w:val="3 pt,Arial Narrow"/>
    <w:basedOn w:val="BodyText"/>
    <w:rsid w:val="00C73801"/>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C73801"/>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C73801"/>
    <w:rPr>
      <w:rFonts w:ascii="Arial" w:eastAsia="Times New Roman" w:hAnsi="Arial" w:cs="Calibri"/>
      <w:sz w:val="24"/>
      <w:szCs w:val="20"/>
      <w:lang w:val="am-ET" w:eastAsia="ar-SA"/>
    </w:rPr>
  </w:style>
  <w:style w:type="character" w:styleId="CommentReference">
    <w:name w:val="annotation reference"/>
    <w:rsid w:val="00C73801"/>
    <w:rPr>
      <w:rFonts w:cs="Times New Roman"/>
      <w:sz w:val="16"/>
    </w:rPr>
  </w:style>
  <w:style w:type="paragraph" w:styleId="CommentText">
    <w:name w:val="annotation text"/>
    <w:basedOn w:val="Normal"/>
    <w:link w:val="CommentTextChar1"/>
    <w:rsid w:val="00C73801"/>
    <w:rPr>
      <w:rFonts w:ascii="Times New Roman" w:hAnsi="Times New Roman" w:cs="Times New Roman"/>
      <w:sz w:val="20"/>
      <w:lang w:val="sr-Cyrl-CS"/>
    </w:rPr>
  </w:style>
  <w:style w:type="character" w:customStyle="1" w:styleId="CommentTextChar">
    <w:name w:val="Comment Text Char"/>
    <w:basedOn w:val="DefaultParagraphFont"/>
    <w:rsid w:val="00C73801"/>
    <w:rPr>
      <w:rFonts w:ascii="Arial" w:eastAsia="Times New Roman" w:hAnsi="Arial" w:cs="Calibri"/>
      <w:sz w:val="20"/>
      <w:szCs w:val="20"/>
      <w:lang w:val="am-ET" w:eastAsia="ar-SA"/>
    </w:rPr>
  </w:style>
  <w:style w:type="character" w:customStyle="1" w:styleId="CommentTextChar1">
    <w:name w:val="Comment Text Char1"/>
    <w:link w:val="CommentText"/>
    <w:locked/>
    <w:rsid w:val="00C73801"/>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C73801"/>
    <w:pPr>
      <w:numPr>
        <w:numId w:val="1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C73801"/>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C73801"/>
    <w:rPr>
      <w:rFonts w:ascii="Arial" w:eastAsia="Times New Roman" w:hAnsi="Arial" w:cs="Arial"/>
      <w:b/>
      <w:i/>
      <w:noProof/>
      <w:sz w:val="24"/>
      <w:szCs w:val="24"/>
      <w:lang w:val="sr-Cyrl-CS"/>
    </w:rPr>
  </w:style>
  <w:style w:type="paragraph" w:customStyle="1" w:styleId="msonormalcxspmiddle">
    <w:name w:val="msonormalcxspmiddle"/>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C73801"/>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C73801"/>
    <w:pPr>
      <w:suppressAutoHyphens w:val="0"/>
      <w:overflowPunct w:val="0"/>
      <w:autoSpaceDE w:val="0"/>
      <w:autoSpaceDN w:val="0"/>
      <w:adjustRightInd w:val="0"/>
      <w:spacing w:before="240"/>
      <w:jc w:val="both"/>
    </w:pPr>
    <w:rPr>
      <w:rFonts w:cs="Times New Roman"/>
      <w:sz w:val="22"/>
      <w:lang w:val="sr-Latn-CS" w:eastAsia="en-US"/>
    </w:rPr>
  </w:style>
  <w:style w:type="table" w:customStyle="1" w:styleId="TableGrid4">
    <w:name w:val="Table Grid4"/>
    <w:basedOn w:val="TableNormal"/>
    <w:next w:val="TableGrid"/>
    <w:uiPriority w:val="5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801"/>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styleId="CommentSubject">
    <w:name w:val="annotation subject"/>
    <w:basedOn w:val="CommentText"/>
    <w:next w:val="CommentText"/>
    <w:link w:val="CommentSubjectChar"/>
    <w:uiPriority w:val="99"/>
    <w:semiHidden/>
    <w:unhideWhenUsed/>
    <w:rsid w:val="00C73801"/>
    <w:rPr>
      <w:rFonts w:ascii="Arial" w:hAnsi="Arial" w:cs="Calibri"/>
      <w:b/>
      <w:bCs/>
      <w:lang w:val="am-ET"/>
    </w:rPr>
  </w:style>
  <w:style w:type="character" w:customStyle="1" w:styleId="CommentSubjectChar">
    <w:name w:val="Comment Subject Char"/>
    <w:basedOn w:val="CommentTextChar"/>
    <w:link w:val="CommentSubject"/>
    <w:uiPriority w:val="99"/>
    <w:semiHidden/>
    <w:rsid w:val="00C73801"/>
    <w:rPr>
      <w:rFonts w:ascii="Arial" w:eastAsia="Times New Roman" w:hAnsi="Arial" w:cs="Calibri"/>
      <w:b/>
      <w:bCs/>
      <w:sz w:val="20"/>
      <w:szCs w:val="20"/>
      <w:lang w:val="am-ET" w:eastAsia="ar-SA"/>
    </w:rPr>
  </w:style>
  <w:style w:type="paragraph" w:customStyle="1" w:styleId="Bulit02">
    <w:name w:val="Bulit 02"/>
    <w:basedOn w:val="Normal"/>
    <w:link w:val="Bulit02Char"/>
    <w:uiPriority w:val="99"/>
    <w:qFormat/>
    <w:rsid w:val="00C73801"/>
    <w:pPr>
      <w:numPr>
        <w:numId w:val="15"/>
      </w:numPr>
      <w:tabs>
        <w:tab w:val="num" w:pos="360"/>
      </w:tabs>
      <w:spacing w:after="180"/>
      <w:ind w:left="0" w:firstLine="0"/>
      <w:jc w:val="both"/>
    </w:pPr>
    <w:rPr>
      <w:rFonts w:cs="Times New Roman"/>
      <w:sz w:val="22"/>
      <w:szCs w:val="24"/>
      <w:lang w:val="sr-Latn-CS"/>
    </w:rPr>
  </w:style>
  <w:style w:type="character" w:customStyle="1" w:styleId="Bulit02Char">
    <w:name w:val="Bulit 02 Char"/>
    <w:link w:val="Bulit02"/>
    <w:uiPriority w:val="99"/>
    <w:locked/>
    <w:rsid w:val="00C73801"/>
    <w:rPr>
      <w:rFonts w:ascii="Arial" w:eastAsia="Times New Roman" w:hAnsi="Arial" w:cs="Times New Roman"/>
      <w:szCs w:val="24"/>
      <w:lang w:val="sr-Latn-CS" w:eastAsia="ar-SA"/>
    </w:rPr>
  </w:style>
  <w:style w:type="paragraph" w:customStyle="1" w:styleId="Bulit03">
    <w:name w:val="Bulit 03"/>
    <w:basedOn w:val="Bulit02"/>
    <w:link w:val="Bulit03Char"/>
    <w:uiPriority w:val="99"/>
    <w:qFormat/>
    <w:rsid w:val="00C73801"/>
    <w:pPr>
      <w:numPr>
        <w:ilvl w:val="1"/>
      </w:numPr>
      <w:tabs>
        <w:tab w:val="num" w:pos="360"/>
        <w:tab w:val="num" w:pos="1980"/>
      </w:tabs>
      <w:ind w:left="1800" w:hanging="360"/>
    </w:pPr>
  </w:style>
  <w:style w:type="paragraph" w:customStyle="1" w:styleId="Lista03">
    <w:name w:val="Lista 03"/>
    <w:basedOn w:val="Normal"/>
    <w:link w:val="Lista03Char"/>
    <w:qFormat/>
    <w:rsid w:val="00136970"/>
    <w:pPr>
      <w:spacing w:after="180"/>
      <w:ind w:left="1080"/>
      <w:jc w:val="both"/>
    </w:pPr>
    <w:rPr>
      <w:rFonts w:eastAsia="TimesNewRomanPSMT" w:cs="Times New Roman"/>
      <w:sz w:val="22"/>
      <w:szCs w:val="24"/>
    </w:rPr>
  </w:style>
  <w:style w:type="character" w:customStyle="1" w:styleId="Bulit03Char">
    <w:name w:val="Bulit 03 Char"/>
    <w:link w:val="Bulit03"/>
    <w:uiPriority w:val="99"/>
    <w:rsid w:val="00136970"/>
    <w:rPr>
      <w:rFonts w:ascii="Arial" w:eastAsia="Times New Roman" w:hAnsi="Arial" w:cs="Times New Roman"/>
      <w:szCs w:val="24"/>
      <w:lang w:val="sr-Latn-CS" w:eastAsia="ar-SA"/>
    </w:rPr>
  </w:style>
  <w:style w:type="character" w:customStyle="1" w:styleId="Lista03Char">
    <w:name w:val="Lista 03 Char"/>
    <w:link w:val="Lista03"/>
    <w:rsid w:val="00136970"/>
    <w:rPr>
      <w:rFonts w:ascii="Arial" w:eastAsia="TimesNewRomanPSMT" w:hAnsi="Arial" w:cs="Times New Roman"/>
      <w:szCs w:val="24"/>
      <w:lang w:val="am-ET" w:eastAsia="ar-SA"/>
    </w:rPr>
  </w:style>
  <w:style w:type="character" w:customStyle="1" w:styleId="Bodytext3">
    <w:name w:val="Body text (3)_"/>
    <w:link w:val="Bodytext30"/>
    <w:locked/>
    <w:rsid w:val="00503032"/>
    <w:rPr>
      <w:b/>
      <w:bCs/>
      <w:sz w:val="21"/>
      <w:szCs w:val="21"/>
      <w:shd w:val="clear" w:color="auto" w:fill="FFFFFF"/>
    </w:rPr>
  </w:style>
  <w:style w:type="paragraph" w:customStyle="1" w:styleId="Bodytext30">
    <w:name w:val="Body text (3)"/>
    <w:basedOn w:val="Normal"/>
    <w:link w:val="Bodytext3"/>
    <w:rsid w:val="00503032"/>
    <w:pPr>
      <w:widowControl w:val="0"/>
      <w:shd w:val="clear" w:color="auto" w:fill="FFFFFF"/>
      <w:suppressAutoHyphens w:val="0"/>
      <w:spacing w:line="254" w:lineRule="exact"/>
      <w:jc w:val="both"/>
    </w:pPr>
    <w:rPr>
      <w:rFonts w:asciiTheme="minorHAnsi" w:eastAsiaTheme="minorHAnsi" w:hAnsiTheme="minorHAnsi" w:cstheme="minorBidi"/>
      <w:b/>
      <w:bCs/>
      <w:sz w:val="21"/>
      <w:szCs w:val="21"/>
      <w:lang w:val="en-US" w:eastAsia="en-US"/>
    </w:rPr>
  </w:style>
  <w:style w:type="character" w:styleId="Strong">
    <w:name w:val="Strong"/>
    <w:basedOn w:val="DefaultParagraphFont"/>
    <w:uiPriority w:val="22"/>
    <w:qFormat/>
    <w:rsid w:val="00581127"/>
    <w:rPr>
      <w:b/>
      <w:bCs/>
    </w:rPr>
  </w:style>
  <w:style w:type="character" w:customStyle="1" w:styleId="apple-converted-space">
    <w:name w:val="apple-converted-space"/>
    <w:basedOn w:val="DefaultParagraphFont"/>
    <w:rsid w:val="0058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oter" Target="footer7.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ljiljana.kovacevic@eps.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9.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70B10-6D01-492B-9546-794F6BA38B9F}"/>
</file>

<file path=customXml/itemProps2.xml><?xml version="1.0" encoding="utf-8"?>
<ds:datastoreItem xmlns:ds="http://schemas.openxmlformats.org/officeDocument/2006/customXml" ds:itemID="{5620D277-B7E1-40A4-AB15-9187B34A3D95}"/>
</file>

<file path=customXml/itemProps3.xml><?xml version="1.0" encoding="utf-8"?>
<ds:datastoreItem xmlns:ds="http://schemas.openxmlformats.org/officeDocument/2006/customXml" ds:itemID="{7894194F-26F2-4D83-9DB2-80DCBAE300E0}"/>
</file>

<file path=customXml/itemProps4.xml><?xml version="1.0" encoding="utf-8"?>
<ds:datastoreItem xmlns:ds="http://schemas.openxmlformats.org/officeDocument/2006/customXml" ds:itemID="{0D62E14C-8303-44B6-B5A6-B776840ABF67}"/>
</file>

<file path=docProps/app.xml><?xml version="1.0" encoding="utf-8"?>
<Properties xmlns="http://schemas.openxmlformats.org/officeDocument/2006/extended-properties" xmlns:vt="http://schemas.openxmlformats.org/officeDocument/2006/docPropsVTypes">
  <Template>Normal</Template>
  <TotalTime>354</TotalTime>
  <Pages>52</Pages>
  <Words>13225</Words>
  <Characters>75386</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Stojanović</dc:creator>
  <cp:lastModifiedBy>Gordana Đurbabić</cp:lastModifiedBy>
  <cp:revision>40</cp:revision>
  <cp:lastPrinted>2015-11-26T11:45:00Z</cp:lastPrinted>
  <dcterms:created xsi:type="dcterms:W3CDTF">2015-11-23T13:00:00Z</dcterms:created>
  <dcterms:modified xsi:type="dcterms:W3CDTF">2015-11-26T12:38:00Z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