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27E7" w14:textId="77777777" w:rsidR="00403F0D" w:rsidRPr="00550B45" w:rsidRDefault="00403F0D" w:rsidP="00403F0D">
      <w:pPr>
        <w:pStyle w:val="BodyText"/>
        <w:rPr>
          <w:rFonts w:ascii="Arial" w:hAnsi="Arial" w:cs="Arial"/>
          <w:szCs w:val="24"/>
        </w:rPr>
      </w:pPr>
      <w:bookmarkStart w:id="0" w:name="_GoBack"/>
      <w:bookmarkEnd w:id="0"/>
      <w:r w:rsidRPr="00550B45">
        <w:rPr>
          <w:rFonts w:ascii="Arial" w:hAnsi="Arial" w:cs="Arial"/>
          <w:noProof/>
          <w:szCs w:val="24"/>
          <w:lang w:val="en-US" w:eastAsia="en-US"/>
        </w:rPr>
        <w:drawing>
          <wp:inline distT="0" distB="0" distL="0" distR="0" wp14:anchorId="1146E634" wp14:editId="67FA1A13">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697A0F5" w14:textId="77777777" w:rsidR="00403F0D" w:rsidRPr="00550B45" w:rsidRDefault="00403F0D" w:rsidP="00403F0D">
      <w:pPr>
        <w:pStyle w:val="BodyText"/>
        <w:rPr>
          <w:rFonts w:ascii="Arial" w:hAnsi="Arial" w:cs="Arial"/>
          <w:szCs w:val="24"/>
        </w:rPr>
      </w:pPr>
    </w:p>
    <w:p w14:paraId="4206C141" w14:textId="77777777" w:rsidR="00403F0D" w:rsidRPr="00550B45" w:rsidRDefault="00403F0D" w:rsidP="00403F0D">
      <w:pPr>
        <w:pStyle w:val="BodyText"/>
        <w:rPr>
          <w:rFonts w:ascii="Arial" w:hAnsi="Arial" w:cs="Arial"/>
          <w:szCs w:val="24"/>
        </w:rPr>
      </w:pPr>
    </w:p>
    <w:p w14:paraId="1830A3D2" w14:textId="77777777" w:rsidR="00403F0D" w:rsidRPr="00550B45" w:rsidRDefault="00403F0D" w:rsidP="00403F0D">
      <w:pPr>
        <w:pStyle w:val="BodyText"/>
        <w:rPr>
          <w:rFonts w:ascii="Arial" w:hAnsi="Arial" w:cs="Arial"/>
          <w:szCs w:val="24"/>
        </w:rPr>
      </w:pPr>
    </w:p>
    <w:p w14:paraId="1D097486" w14:textId="77777777" w:rsidR="00403F0D" w:rsidRPr="00550B45" w:rsidRDefault="00403F0D" w:rsidP="00403F0D">
      <w:pPr>
        <w:pStyle w:val="Title"/>
        <w:rPr>
          <w:rFonts w:ascii="Arial" w:hAnsi="Arial" w:cs="Arial"/>
          <w:szCs w:val="24"/>
        </w:rPr>
      </w:pPr>
      <w:r w:rsidRPr="00550B45">
        <w:rPr>
          <w:rFonts w:ascii="Arial" w:hAnsi="Arial" w:cs="Arial"/>
          <w:szCs w:val="24"/>
        </w:rPr>
        <w:t>НАРУЧИЛАЦ</w:t>
      </w:r>
    </w:p>
    <w:p w14:paraId="0EC80C3A" w14:textId="77777777" w:rsidR="00403F0D" w:rsidRPr="00550B45" w:rsidRDefault="00403F0D" w:rsidP="00403F0D">
      <w:pPr>
        <w:pStyle w:val="Title"/>
        <w:jc w:val="left"/>
        <w:rPr>
          <w:rFonts w:ascii="Arial" w:hAnsi="Arial" w:cs="Arial"/>
          <w:szCs w:val="24"/>
        </w:rPr>
      </w:pPr>
    </w:p>
    <w:p w14:paraId="2B89D4DA" w14:textId="77777777" w:rsidR="00403F0D" w:rsidRPr="00550B45" w:rsidRDefault="00403F0D" w:rsidP="00403F0D">
      <w:pPr>
        <w:pStyle w:val="Title"/>
        <w:rPr>
          <w:rFonts w:ascii="Arial" w:hAnsi="Arial" w:cs="Arial"/>
          <w:szCs w:val="24"/>
        </w:rPr>
      </w:pPr>
      <w:r w:rsidRPr="00550B45">
        <w:rPr>
          <w:rFonts w:ascii="Arial" w:hAnsi="Arial" w:cs="Arial"/>
          <w:szCs w:val="24"/>
        </w:rPr>
        <w:t>ЈАВНО</w:t>
      </w:r>
      <w:r w:rsidR="006116E8" w:rsidRPr="00550B45">
        <w:rPr>
          <w:rFonts w:ascii="Arial" w:hAnsi="Arial" w:cs="Arial"/>
          <w:szCs w:val="24"/>
        </w:rPr>
        <w:t xml:space="preserve"> </w:t>
      </w:r>
      <w:r w:rsidRPr="00550B45">
        <w:rPr>
          <w:rFonts w:ascii="Arial" w:hAnsi="Arial" w:cs="Arial"/>
          <w:szCs w:val="24"/>
        </w:rPr>
        <w:t>ПРЕДУЗЕЋЕ</w:t>
      </w:r>
    </w:p>
    <w:p w14:paraId="61B7897B" w14:textId="77777777" w:rsidR="00403F0D" w:rsidRPr="00550B45" w:rsidRDefault="00403F0D" w:rsidP="00403F0D">
      <w:pPr>
        <w:pStyle w:val="Title"/>
        <w:rPr>
          <w:rFonts w:ascii="Arial" w:hAnsi="Arial" w:cs="Arial"/>
          <w:szCs w:val="24"/>
        </w:rPr>
      </w:pPr>
      <w:r w:rsidRPr="00550B45">
        <w:rPr>
          <w:rFonts w:ascii="Arial" w:hAnsi="Arial" w:cs="Arial"/>
          <w:szCs w:val="24"/>
        </w:rPr>
        <w:t>„ЕЛЕКТРОПРИВРЕДА СРБИЈЕ“</w:t>
      </w:r>
    </w:p>
    <w:p w14:paraId="59222F2A" w14:textId="77777777" w:rsidR="00403F0D" w:rsidRPr="00550B45" w:rsidRDefault="00403F0D" w:rsidP="00403F0D">
      <w:pPr>
        <w:pStyle w:val="Title"/>
        <w:rPr>
          <w:rFonts w:ascii="Arial" w:hAnsi="Arial" w:cs="Arial"/>
          <w:szCs w:val="24"/>
        </w:rPr>
      </w:pPr>
      <w:r w:rsidRPr="00550B45">
        <w:rPr>
          <w:rFonts w:ascii="Arial" w:hAnsi="Arial" w:cs="Arial"/>
          <w:szCs w:val="24"/>
        </w:rPr>
        <w:t>БЕОГРАД</w:t>
      </w:r>
    </w:p>
    <w:p w14:paraId="0F78454A" w14:textId="77777777" w:rsidR="00403F0D" w:rsidRPr="00550B45" w:rsidRDefault="00403F0D" w:rsidP="00403F0D">
      <w:pPr>
        <w:pStyle w:val="Title"/>
        <w:rPr>
          <w:rFonts w:ascii="Arial" w:hAnsi="Arial" w:cs="Arial"/>
          <w:szCs w:val="24"/>
        </w:rPr>
      </w:pPr>
      <w:r w:rsidRPr="00550B45">
        <w:rPr>
          <w:rFonts w:ascii="Arial" w:hAnsi="Arial" w:cs="Arial"/>
          <w:szCs w:val="24"/>
        </w:rPr>
        <w:t>УЛИЦА ЦАРИЦЕ МИЛИЦЕ БРОЈ 2</w:t>
      </w:r>
    </w:p>
    <w:p w14:paraId="1406D1FF" w14:textId="77777777" w:rsidR="00403F0D" w:rsidRPr="00550B45" w:rsidRDefault="00403F0D" w:rsidP="00403F0D">
      <w:pPr>
        <w:rPr>
          <w:rFonts w:ascii="Arial" w:hAnsi="Arial" w:cs="Arial"/>
          <w:szCs w:val="24"/>
        </w:rPr>
      </w:pPr>
    </w:p>
    <w:p w14:paraId="64B2DA42" w14:textId="77777777" w:rsidR="00403F0D" w:rsidRPr="00550B45" w:rsidRDefault="00403F0D" w:rsidP="00403F0D">
      <w:pPr>
        <w:rPr>
          <w:rFonts w:ascii="Arial" w:hAnsi="Arial" w:cs="Arial"/>
          <w:szCs w:val="24"/>
        </w:rPr>
      </w:pPr>
    </w:p>
    <w:p w14:paraId="3C6BFFC7" w14:textId="77777777" w:rsidR="00403F0D" w:rsidRPr="00550B45" w:rsidRDefault="00403F0D" w:rsidP="00403F0D">
      <w:pPr>
        <w:rPr>
          <w:rFonts w:ascii="Arial" w:hAnsi="Arial" w:cs="Arial"/>
          <w:szCs w:val="24"/>
        </w:rPr>
      </w:pPr>
    </w:p>
    <w:p w14:paraId="16403B0E" w14:textId="77777777" w:rsidR="00403F0D" w:rsidRDefault="00403F0D" w:rsidP="00403F0D">
      <w:pPr>
        <w:pStyle w:val="BodyText"/>
        <w:jc w:val="center"/>
        <w:rPr>
          <w:rFonts w:ascii="Arial" w:hAnsi="Arial" w:cs="Arial"/>
          <w:b/>
          <w:szCs w:val="24"/>
        </w:rPr>
      </w:pPr>
      <w:r w:rsidRPr="00550B45">
        <w:rPr>
          <w:rFonts w:ascii="Arial" w:hAnsi="Arial" w:cs="Arial"/>
          <w:b/>
          <w:szCs w:val="24"/>
        </w:rPr>
        <w:t>КОНКУРСНА ДОКУМЕНТАЦИЈА</w:t>
      </w:r>
    </w:p>
    <w:p w14:paraId="26A02C70" w14:textId="77777777" w:rsidR="008B0EEC" w:rsidRPr="008B0EEC" w:rsidRDefault="008B0EEC" w:rsidP="008B0EEC">
      <w:pPr>
        <w:pStyle w:val="BodyText"/>
        <w:jc w:val="center"/>
        <w:rPr>
          <w:rFonts w:ascii="Arial" w:hAnsi="Arial" w:cs="Arial"/>
          <w:b/>
          <w:szCs w:val="24"/>
        </w:rPr>
      </w:pPr>
      <w:r w:rsidRPr="008B0EEC">
        <w:rPr>
          <w:rFonts w:ascii="Arial" w:hAnsi="Arial" w:cs="Arial"/>
          <w:b/>
          <w:szCs w:val="24"/>
        </w:rPr>
        <w:t>за подношење понуда у отвореном поступку ради закључења оквирног споразума са једним понуђачем на период до 31.12.2016.</w:t>
      </w:r>
    </w:p>
    <w:p w14:paraId="33E697AC" w14:textId="074CF8C2" w:rsidR="008B0EEC" w:rsidRPr="00550B45" w:rsidRDefault="008B0EEC" w:rsidP="00403F0D">
      <w:pPr>
        <w:pStyle w:val="BodyText"/>
        <w:jc w:val="center"/>
        <w:rPr>
          <w:rFonts w:ascii="Arial" w:hAnsi="Arial" w:cs="Arial"/>
          <w:b/>
          <w:szCs w:val="24"/>
        </w:rPr>
      </w:pPr>
      <w:r w:rsidRPr="008B0EEC">
        <w:rPr>
          <w:rFonts w:ascii="Arial" w:hAnsi="Arial" w:cs="Arial"/>
          <w:b/>
          <w:szCs w:val="24"/>
        </w:rPr>
        <w:t xml:space="preserve">за јавну набавку услуга </w:t>
      </w:r>
    </w:p>
    <w:p w14:paraId="39263FAF" w14:textId="77777777" w:rsidR="00403F0D" w:rsidRPr="00550B45" w:rsidRDefault="00403F0D" w:rsidP="00403F0D">
      <w:pPr>
        <w:pStyle w:val="BodyText"/>
        <w:rPr>
          <w:rFonts w:ascii="Arial" w:hAnsi="Arial" w:cs="Arial"/>
          <w:szCs w:val="24"/>
        </w:rPr>
      </w:pPr>
    </w:p>
    <w:p w14:paraId="025D18F2" w14:textId="57489AE5" w:rsidR="00403F0D" w:rsidRPr="008B0EEC" w:rsidRDefault="008B0EEC" w:rsidP="008B0EEC">
      <w:pPr>
        <w:pStyle w:val="BodyText"/>
        <w:jc w:val="center"/>
        <w:rPr>
          <w:rFonts w:ascii="Arial" w:hAnsi="Arial" w:cs="Arial"/>
          <w:b/>
          <w:szCs w:val="24"/>
          <w:lang w:val="sr-Cyrl-RS"/>
        </w:rPr>
      </w:pPr>
      <w:r>
        <w:rPr>
          <w:rFonts w:ascii="Arial" w:hAnsi="Arial" w:cs="Arial"/>
          <w:b/>
          <w:szCs w:val="24"/>
          <w:lang w:val="sr-Cyrl-RS"/>
        </w:rPr>
        <w:t>„</w:t>
      </w:r>
      <w:r w:rsidRPr="008B0EEC">
        <w:rPr>
          <w:rFonts w:ascii="Arial" w:hAnsi="Arial" w:cs="Arial"/>
          <w:b/>
          <w:szCs w:val="24"/>
          <w:lang w:val="sr-Cyrl-RS"/>
        </w:rPr>
        <w:t>ПРЕВОДИЛАЧКЕ УСЛУГЕ</w:t>
      </w:r>
      <w:r>
        <w:rPr>
          <w:rFonts w:ascii="Arial" w:hAnsi="Arial" w:cs="Arial"/>
          <w:b/>
          <w:szCs w:val="24"/>
          <w:lang w:val="sr-Cyrl-RS"/>
        </w:rPr>
        <w:t>“</w:t>
      </w:r>
    </w:p>
    <w:p w14:paraId="7F076652" w14:textId="77777777" w:rsidR="008B0EEC" w:rsidRPr="008B0EEC" w:rsidRDefault="008B0EEC" w:rsidP="00403F0D">
      <w:pPr>
        <w:pStyle w:val="BodyText"/>
        <w:rPr>
          <w:rFonts w:ascii="Arial" w:hAnsi="Arial" w:cs="Arial"/>
          <w:szCs w:val="24"/>
          <w:lang w:val="sr-Cyrl-RS"/>
        </w:rPr>
      </w:pPr>
    </w:p>
    <w:p w14:paraId="4892B802" w14:textId="77777777" w:rsidR="00403F0D" w:rsidRPr="006333BF" w:rsidRDefault="00403F0D" w:rsidP="00403F0D">
      <w:pPr>
        <w:pStyle w:val="BodyText"/>
        <w:jc w:val="center"/>
        <w:rPr>
          <w:rFonts w:ascii="Arial" w:hAnsi="Arial" w:cs="Arial"/>
          <w:b/>
          <w:szCs w:val="24"/>
        </w:rPr>
      </w:pPr>
      <w:r w:rsidRPr="00550B45">
        <w:rPr>
          <w:rFonts w:ascii="Arial" w:hAnsi="Arial" w:cs="Arial"/>
          <w:b/>
          <w:szCs w:val="24"/>
        </w:rPr>
        <w:t>ЈАВНА НАБАВКА</w:t>
      </w:r>
      <w:r w:rsidR="00B22526">
        <w:rPr>
          <w:rFonts w:ascii="Arial" w:hAnsi="Arial" w:cs="Arial"/>
          <w:b/>
          <w:szCs w:val="24"/>
          <w:lang w:val="en-US"/>
        </w:rPr>
        <w:t xml:space="preserve"> </w:t>
      </w:r>
      <w:r w:rsidR="00B22526">
        <w:rPr>
          <w:rFonts w:ascii="Arial" w:hAnsi="Arial" w:cs="Arial"/>
          <w:b/>
          <w:szCs w:val="24"/>
          <w:lang w:val="sr-Cyrl-RS"/>
        </w:rPr>
        <w:t xml:space="preserve">БРОЈ </w:t>
      </w:r>
      <w:r w:rsidR="00B22526">
        <w:rPr>
          <w:rFonts w:ascii="Arial" w:hAnsi="Arial" w:cs="Arial"/>
          <w:b/>
          <w:szCs w:val="24"/>
          <w:lang w:val="en-US"/>
        </w:rPr>
        <w:t>JN</w:t>
      </w:r>
      <w:r w:rsidR="00B22526">
        <w:rPr>
          <w:rFonts w:ascii="Arial" w:hAnsi="Arial" w:cs="Arial"/>
          <w:b/>
          <w:szCs w:val="24"/>
          <w:lang w:val="sr-Cyrl-RS"/>
        </w:rPr>
        <w:t>/</w:t>
      </w:r>
      <w:r w:rsidR="00B23E32">
        <w:rPr>
          <w:rFonts w:ascii="Arial" w:hAnsi="Arial" w:cs="Arial"/>
          <w:b/>
          <w:szCs w:val="24"/>
        </w:rPr>
        <w:t>1000/0</w:t>
      </w:r>
      <w:r w:rsidR="00B23E32">
        <w:rPr>
          <w:rFonts w:ascii="Arial" w:hAnsi="Arial" w:cs="Arial"/>
          <w:b/>
          <w:szCs w:val="24"/>
          <w:lang w:val="sr-Cyrl-RS"/>
        </w:rPr>
        <w:t>026</w:t>
      </w:r>
      <w:r w:rsidR="006333BF">
        <w:rPr>
          <w:rFonts w:ascii="Arial" w:hAnsi="Arial" w:cs="Arial"/>
          <w:b/>
          <w:szCs w:val="24"/>
        </w:rPr>
        <w:t>/2015</w:t>
      </w:r>
    </w:p>
    <w:p w14:paraId="3FA9F221" w14:textId="77777777" w:rsidR="00403F0D" w:rsidRPr="00550B45" w:rsidRDefault="00403F0D" w:rsidP="00403F0D">
      <w:pPr>
        <w:pStyle w:val="BodyText"/>
        <w:rPr>
          <w:rFonts w:ascii="Arial" w:hAnsi="Arial" w:cs="Arial"/>
          <w:szCs w:val="24"/>
        </w:rPr>
      </w:pPr>
    </w:p>
    <w:p w14:paraId="75BABED1" w14:textId="77777777" w:rsidR="00403F0D" w:rsidRPr="00550B45" w:rsidRDefault="00403F0D" w:rsidP="00403F0D">
      <w:pPr>
        <w:pStyle w:val="BodyText"/>
        <w:rPr>
          <w:rFonts w:ascii="Arial" w:hAnsi="Arial" w:cs="Arial"/>
          <w:szCs w:val="24"/>
        </w:rPr>
      </w:pPr>
    </w:p>
    <w:p w14:paraId="1837482C" w14:textId="77777777" w:rsidR="00403F0D" w:rsidRPr="00550B45" w:rsidRDefault="00403F0D" w:rsidP="00403F0D">
      <w:pPr>
        <w:pStyle w:val="BodyText"/>
        <w:jc w:val="center"/>
        <w:rPr>
          <w:rFonts w:ascii="Arial" w:hAnsi="Arial" w:cs="Arial"/>
          <w:szCs w:val="24"/>
        </w:rPr>
      </w:pPr>
    </w:p>
    <w:p w14:paraId="1BD8775C" w14:textId="77777777" w:rsidR="00403F0D" w:rsidRPr="00550B45" w:rsidRDefault="00403F0D" w:rsidP="002649A5">
      <w:pPr>
        <w:pStyle w:val="BodyText"/>
        <w:jc w:val="center"/>
        <w:rPr>
          <w:rFonts w:ascii="Arial" w:hAnsi="Arial" w:cs="Arial"/>
          <w:szCs w:val="24"/>
        </w:rPr>
      </w:pPr>
    </w:p>
    <w:p w14:paraId="5A67C0D0" w14:textId="1051BC35" w:rsidR="00403F0D" w:rsidRPr="002326BD" w:rsidRDefault="00403F0D" w:rsidP="00254DC0">
      <w:pPr>
        <w:pStyle w:val="BodyText"/>
        <w:jc w:val="center"/>
        <w:rPr>
          <w:rFonts w:ascii="Arial" w:hAnsi="Arial" w:cs="Arial"/>
          <w:b/>
          <w:szCs w:val="24"/>
        </w:rPr>
      </w:pPr>
      <w:r w:rsidRPr="002326BD">
        <w:rPr>
          <w:rFonts w:ascii="Arial" w:hAnsi="Arial" w:cs="Arial"/>
          <w:b/>
          <w:szCs w:val="24"/>
        </w:rPr>
        <w:t xml:space="preserve">(заведено у ЈП ЕПС </w:t>
      </w:r>
      <w:r w:rsidR="00AF13C6" w:rsidRPr="002326BD">
        <w:rPr>
          <w:rFonts w:ascii="Arial" w:hAnsi="Arial" w:cs="Arial"/>
          <w:b/>
          <w:szCs w:val="24"/>
        </w:rPr>
        <w:t xml:space="preserve">број  </w:t>
      </w:r>
      <w:r w:rsidR="00FC2624" w:rsidRPr="002326BD">
        <w:rPr>
          <w:rFonts w:ascii="Arial" w:hAnsi="Arial" w:cs="Arial"/>
          <w:b/>
          <w:szCs w:val="24"/>
          <w:lang w:val="en-US"/>
        </w:rPr>
        <w:t>12.01.</w:t>
      </w:r>
      <w:r w:rsidR="00637829">
        <w:rPr>
          <w:rFonts w:ascii="Arial" w:hAnsi="Arial" w:cs="Arial"/>
          <w:b/>
          <w:szCs w:val="24"/>
          <w:lang w:val="en-US"/>
        </w:rPr>
        <w:t>10364/7-2016</w:t>
      </w:r>
      <w:r w:rsidR="00637829">
        <w:rPr>
          <w:rFonts w:ascii="Arial" w:hAnsi="Arial" w:cs="Arial"/>
          <w:b/>
          <w:szCs w:val="24"/>
          <w:lang w:val="sr-Cyrl-RS"/>
        </w:rPr>
        <w:t xml:space="preserve"> од </w:t>
      </w:r>
      <w:r w:rsidR="00637829">
        <w:rPr>
          <w:rFonts w:ascii="Arial" w:hAnsi="Arial" w:cs="Arial"/>
          <w:b/>
          <w:szCs w:val="24"/>
          <w:lang w:val="en-US"/>
        </w:rPr>
        <w:t>17</w:t>
      </w:r>
      <w:r w:rsidR="00637829">
        <w:rPr>
          <w:rFonts w:ascii="Arial" w:hAnsi="Arial" w:cs="Arial"/>
          <w:b/>
          <w:szCs w:val="24"/>
          <w:lang w:val="sr-Cyrl-RS"/>
        </w:rPr>
        <w:t>.</w:t>
      </w:r>
      <w:r w:rsidR="00637829">
        <w:rPr>
          <w:rFonts w:ascii="Arial" w:hAnsi="Arial" w:cs="Arial"/>
          <w:b/>
          <w:szCs w:val="24"/>
          <w:lang w:val="en-US"/>
        </w:rPr>
        <w:t>02</w:t>
      </w:r>
      <w:r w:rsidR="00B23E32">
        <w:rPr>
          <w:rFonts w:ascii="Arial" w:hAnsi="Arial" w:cs="Arial"/>
          <w:b/>
          <w:szCs w:val="24"/>
          <w:lang w:val="sr-Cyrl-RS"/>
        </w:rPr>
        <w:t>.2016</w:t>
      </w:r>
      <w:r w:rsidR="00402318" w:rsidRPr="002326BD">
        <w:rPr>
          <w:rFonts w:ascii="Arial" w:hAnsi="Arial" w:cs="Arial"/>
          <w:b/>
          <w:szCs w:val="24"/>
          <w:lang w:val="sr-Cyrl-RS"/>
        </w:rPr>
        <w:t>.</w:t>
      </w:r>
      <w:r w:rsidR="00AF13C6" w:rsidRPr="002326BD">
        <w:rPr>
          <w:rFonts w:ascii="Arial" w:hAnsi="Arial" w:cs="Arial"/>
          <w:b/>
          <w:szCs w:val="24"/>
        </w:rPr>
        <w:t xml:space="preserve"> године</w:t>
      </w:r>
      <w:r w:rsidR="005E456F" w:rsidRPr="002326BD">
        <w:rPr>
          <w:rFonts w:ascii="Arial" w:hAnsi="Arial" w:cs="Arial"/>
          <w:b/>
          <w:szCs w:val="24"/>
        </w:rPr>
        <w:t>)</w:t>
      </w:r>
    </w:p>
    <w:p w14:paraId="595CD4D6" w14:textId="77777777" w:rsidR="00403F0D" w:rsidRPr="00550B45" w:rsidRDefault="00403F0D" w:rsidP="00403F0D">
      <w:pPr>
        <w:pStyle w:val="BodyText"/>
        <w:ind w:left="5103"/>
        <w:rPr>
          <w:rFonts w:ascii="Arial" w:hAnsi="Arial" w:cs="Arial"/>
          <w:szCs w:val="24"/>
        </w:rPr>
      </w:pPr>
    </w:p>
    <w:p w14:paraId="595DF773" w14:textId="77777777" w:rsidR="00403F0D" w:rsidRPr="00550B45" w:rsidRDefault="00403F0D" w:rsidP="00403F0D">
      <w:pPr>
        <w:pStyle w:val="BodyText"/>
        <w:rPr>
          <w:rFonts w:ascii="Arial" w:hAnsi="Arial" w:cs="Arial"/>
          <w:szCs w:val="24"/>
        </w:rPr>
      </w:pPr>
    </w:p>
    <w:p w14:paraId="04EACB3A" w14:textId="77777777" w:rsidR="00786443" w:rsidRPr="00550B45" w:rsidRDefault="00786443" w:rsidP="00403F0D">
      <w:pPr>
        <w:pStyle w:val="BodyText"/>
        <w:rPr>
          <w:rFonts w:ascii="Arial" w:hAnsi="Arial" w:cs="Arial"/>
          <w:szCs w:val="24"/>
        </w:rPr>
      </w:pPr>
    </w:p>
    <w:p w14:paraId="3E831862" w14:textId="77777777" w:rsidR="00786443" w:rsidRPr="00550B45" w:rsidRDefault="00786443" w:rsidP="00403F0D">
      <w:pPr>
        <w:pStyle w:val="BodyText"/>
        <w:rPr>
          <w:rFonts w:ascii="Arial" w:hAnsi="Arial" w:cs="Arial"/>
          <w:szCs w:val="24"/>
        </w:rPr>
      </w:pPr>
    </w:p>
    <w:p w14:paraId="464B36CD" w14:textId="77777777" w:rsidR="00786443" w:rsidRPr="00550B45" w:rsidRDefault="00786443" w:rsidP="00403F0D">
      <w:pPr>
        <w:pStyle w:val="BodyText"/>
        <w:rPr>
          <w:rFonts w:ascii="Arial" w:hAnsi="Arial" w:cs="Arial"/>
          <w:szCs w:val="24"/>
        </w:rPr>
      </w:pPr>
    </w:p>
    <w:p w14:paraId="4E823016" w14:textId="77777777" w:rsidR="00786443" w:rsidRPr="00550B45" w:rsidRDefault="00786443" w:rsidP="00403F0D">
      <w:pPr>
        <w:pStyle w:val="BodyText"/>
        <w:rPr>
          <w:rFonts w:ascii="Arial" w:hAnsi="Arial" w:cs="Arial"/>
          <w:szCs w:val="24"/>
        </w:rPr>
      </w:pPr>
    </w:p>
    <w:p w14:paraId="737B9F1F" w14:textId="77777777" w:rsidR="00786443" w:rsidRPr="00550B45" w:rsidRDefault="00786443" w:rsidP="00403F0D">
      <w:pPr>
        <w:pStyle w:val="BodyText"/>
        <w:rPr>
          <w:rFonts w:ascii="Arial" w:hAnsi="Arial" w:cs="Arial"/>
          <w:szCs w:val="24"/>
        </w:rPr>
      </w:pPr>
    </w:p>
    <w:p w14:paraId="68944E03" w14:textId="77777777" w:rsidR="00786443" w:rsidRPr="00550B45" w:rsidRDefault="00786443" w:rsidP="00403F0D">
      <w:pPr>
        <w:pStyle w:val="BodyText"/>
        <w:rPr>
          <w:rFonts w:ascii="Arial" w:hAnsi="Arial" w:cs="Arial"/>
          <w:szCs w:val="24"/>
        </w:rPr>
      </w:pPr>
    </w:p>
    <w:p w14:paraId="1C81BCB5" w14:textId="77777777" w:rsidR="00786443" w:rsidRPr="00550B45" w:rsidRDefault="00786443" w:rsidP="00403F0D">
      <w:pPr>
        <w:pStyle w:val="BodyText"/>
        <w:rPr>
          <w:rFonts w:ascii="Arial" w:hAnsi="Arial" w:cs="Arial"/>
          <w:szCs w:val="24"/>
        </w:rPr>
      </w:pPr>
    </w:p>
    <w:p w14:paraId="383129A5" w14:textId="77777777" w:rsidR="00786443" w:rsidRPr="00550B45" w:rsidRDefault="00786443" w:rsidP="00403F0D">
      <w:pPr>
        <w:pStyle w:val="BodyText"/>
        <w:rPr>
          <w:rFonts w:ascii="Arial" w:hAnsi="Arial" w:cs="Arial"/>
          <w:szCs w:val="24"/>
        </w:rPr>
      </w:pPr>
    </w:p>
    <w:p w14:paraId="51177A21" w14:textId="77777777" w:rsidR="00403F0D" w:rsidRPr="00550B45" w:rsidRDefault="00403F0D" w:rsidP="00403F0D">
      <w:pPr>
        <w:pStyle w:val="BodyText"/>
        <w:rPr>
          <w:rFonts w:ascii="Arial" w:hAnsi="Arial" w:cs="Arial"/>
          <w:szCs w:val="24"/>
        </w:rPr>
      </w:pPr>
    </w:p>
    <w:p w14:paraId="0CB52001" w14:textId="59CB1C5E" w:rsidR="00403F0D" w:rsidRPr="00550B45" w:rsidRDefault="00B23E32" w:rsidP="00403F0D">
      <w:pPr>
        <w:jc w:val="center"/>
        <w:rPr>
          <w:rFonts w:ascii="Arial" w:hAnsi="Arial" w:cs="Arial"/>
          <w:b/>
          <w:szCs w:val="24"/>
        </w:rPr>
      </w:pPr>
      <w:r>
        <w:rPr>
          <w:rFonts w:ascii="Arial" w:hAnsi="Arial" w:cs="Arial"/>
          <w:b/>
          <w:szCs w:val="24"/>
        </w:rPr>
        <w:t>Београд,</w:t>
      </w:r>
      <w:r w:rsidR="00FB47C8">
        <w:rPr>
          <w:rFonts w:ascii="Arial" w:hAnsi="Arial" w:cs="Arial"/>
          <w:b/>
          <w:szCs w:val="24"/>
          <w:lang w:val="sr-Cyrl-RS"/>
        </w:rPr>
        <w:t xml:space="preserve"> фебруар</w:t>
      </w:r>
      <w:r w:rsidR="001D1FD1">
        <w:rPr>
          <w:rFonts w:ascii="Arial" w:hAnsi="Arial" w:cs="Arial"/>
          <w:b/>
          <w:szCs w:val="24"/>
        </w:rPr>
        <w:t xml:space="preserve"> </w:t>
      </w:r>
      <w:r w:rsidR="00403F0D" w:rsidRPr="00550B45">
        <w:rPr>
          <w:rFonts w:ascii="Arial" w:hAnsi="Arial" w:cs="Arial"/>
          <w:b/>
          <w:szCs w:val="24"/>
        </w:rPr>
        <w:t>201</w:t>
      </w:r>
      <w:r>
        <w:rPr>
          <w:rFonts w:ascii="Arial" w:hAnsi="Arial" w:cs="Arial"/>
          <w:b/>
          <w:szCs w:val="24"/>
          <w:lang w:val="sr-Cyrl-RS"/>
        </w:rPr>
        <w:t>6</w:t>
      </w:r>
      <w:r>
        <w:rPr>
          <w:rFonts w:ascii="Arial" w:hAnsi="Arial" w:cs="Arial"/>
          <w:b/>
          <w:szCs w:val="24"/>
        </w:rPr>
        <w:t>.</w:t>
      </w:r>
      <w:r w:rsidR="00403F0D" w:rsidRPr="00550B45">
        <w:rPr>
          <w:rFonts w:ascii="Arial" w:hAnsi="Arial" w:cs="Arial"/>
          <w:b/>
          <w:szCs w:val="24"/>
        </w:rPr>
        <w:t>године</w:t>
      </w:r>
    </w:p>
    <w:p w14:paraId="1B997BF1" w14:textId="77777777" w:rsidR="00403F0D" w:rsidRPr="00550B45" w:rsidRDefault="00403F0D" w:rsidP="00403F0D">
      <w:pPr>
        <w:pStyle w:val="BodyText"/>
        <w:rPr>
          <w:rFonts w:ascii="Arial" w:hAnsi="Arial" w:cs="Arial"/>
          <w:szCs w:val="24"/>
        </w:rPr>
      </w:pPr>
      <w:r w:rsidRPr="00550B45">
        <w:rPr>
          <w:rFonts w:ascii="Arial" w:hAnsi="Arial" w:cs="Arial"/>
          <w:szCs w:val="24"/>
        </w:rPr>
        <w:br w:type="page"/>
      </w:r>
    </w:p>
    <w:p w14:paraId="342F82D8" w14:textId="17D42AEA" w:rsidR="008B0EEC" w:rsidRPr="008B0EEC" w:rsidRDefault="008B0EEC" w:rsidP="008B0EEC">
      <w:pPr>
        <w:pStyle w:val="BodyText"/>
        <w:rPr>
          <w:rFonts w:ascii="Arial" w:hAnsi="Arial" w:cs="Arial"/>
          <w:color w:val="000000"/>
          <w:kern w:val="2"/>
          <w:szCs w:val="24"/>
        </w:rPr>
      </w:pPr>
      <w:r w:rsidRPr="008B0EEC">
        <w:rPr>
          <w:rFonts w:ascii="Arial" w:hAnsi="Arial" w:cs="Arial"/>
          <w:color w:val="000000"/>
          <w:kern w:val="2"/>
          <w:szCs w:val="24"/>
        </w:rPr>
        <w:lastRenderedPageBreak/>
        <w:t>На основу члана 32,40 и 61. Закона о јавним набавкама („Сл. гласник РС” бр. 124/12, 14/15 и 68/15, у даљем тексту Закон),члана 2.</w:t>
      </w:r>
      <w:r w:rsidR="00210BF1">
        <w:rPr>
          <w:rFonts w:ascii="Arial" w:hAnsi="Arial" w:cs="Arial"/>
          <w:color w:val="000000"/>
          <w:kern w:val="2"/>
          <w:szCs w:val="24"/>
          <w:lang w:val="en-US"/>
        </w:rPr>
        <w:t xml:space="preserve"> </w:t>
      </w:r>
      <w:r w:rsidRPr="008B0EEC">
        <w:rPr>
          <w:rFonts w:ascii="Arial" w:hAnsi="Arial" w:cs="Arial"/>
          <w:color w:val="000000"/>
          <w:kern w:val="2"/>
          <w:szCs w:val="24"/>
        </w:rPr>
        <w:t>и члана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12.01. 94</w:t>
      </w:r>
      <w:r>
        <w:rPr>
          <w:rFonts w:ascii="Arial" w:hAnsi="Arial" w:cs="Arial"/>
          <w:color w:val="000000"/>
          <w:kern w:val="2"/>
          <w:szCs w:val="24"/>
          <w:lang w:val="en-US"/>
        </w:rPr>
        <w:t>560</w:t>
      </w:r>
      <w:r w:rsidRPr="008B0EEC">
        <w:rPr>
          <w:rFonts w:ascii="Arial" w:hAnsi="Arial" w:cs="Arial"/>
          <w:color w:val="000000"/>
          <w:kern w:val="2"/>
          <w:szCs w:val="24"/>
        </w:rPr>
        <w:t xml:space="preserve">/2-15 oд 31.12.2015. године и Решења о образовању комисије за јавну набавку број </w:t>
      </w:r>
      <w:r>
        <w:rPr>
          <w:rFonts w:ascii="Arial" w:hAnsi="Arial" w:cs="Arial"/>
          <w:color w:val="000000"/>
          <w:kern w:val="2"/>
          <w:szCs w:val="24"/>
          <w:lang w:val="en-US"/>
        </w:rPr>
        <w:t>12.01. 94560</w:t>
      </w:r>
      <w:r w:rsidRPr="008B0EEC">
        <w:rPr>
          <w:rFonts w:ascii="Arial" w:hAnsi="Arial" w:cs="Arial"/>
          <w:color w:val="000000"/>
          <w:kern w:val="2"/>
          <w:szCs w:val="24"/>
        </w:rPr>
        <w:t>/3-</w:t>
      </w:r>
      <w:proofErr w:type="gramStart"/>
      <w:r w:rsidRPr="008B0EEC">
        <w:rPr>
          <w:rFonts w:ascii="Arial" w:hAnsi="Arial" w:cs="Arial"/>
          <w:color w:val="000000"/>
          <w:kern w:val="2"/>
          <w:szCs w:val="24"/>
        </w:rPr>
        <w:t>15  oд</w:t>
      </w:r>
      <w:proofErr w:type="gramEnd"/>
      <w:r w:rsidRPr="008B0EEC">
        <w:rPr>
          <w:rFonts w:ascii="Arial" w:hAnsi="Arial" w:cs="Arial"/>
          <w:color w:val="000000"/>
          <w:kern w:val="2"/>
          <w:szCs w:val="24"/>
        </w:rPr>
        <w:t xml:space="preserve"> 31.12.2015. године, припремљена је:</w:t>
      </w:r>
    </w:p>
    <w:p w14:paraId="161F11E6" w14:textId="77777777" w:rsidR="008B0EEC" w:rsidRPr="008B0EEC" w:rsidRDefault="008B0EEC" w:rsidP="008B0EEC">
      <w:pPr>
        <w:pStyle w:val="BodyText"/>
        <w:rPr>
          <w:rFonts w:ascii="Arial" w:hAnsi="Arial" w:cs="Arial"/>
          <w:color w:val="000000"/>
          <w:kern w:val="2"/>
          <w:szCs w:val="24"/>
        </w:rPr>
      </w:pPr>
    </w:p>
    <w:p w14:paraId="40FE65AB" w14:textId="77777777" w:rsidR="008B0EEC" w:rsidRPr="008B0EEC" w:rsidRDefault="008B0EEC" w:rsidP="008B0EEC">
      <w:pPr>
        <w:pStyle w:val="BodyText"/>
        <w:jc w:val="center"/>
        <w:rPr>
          <w:rFonts w:ascii="Arial" w:hAnsi="Arial" w:cs="Arial"/>
          <w:color w:val="000000"/>
          <w:kern w:val="2"/>
          <w:szCs w:val="24"/>
        </w:rPr>
      </w:pPr>
      <w:r w:rsidRPr="008B0EEC">
        <w:rPr>
          <w:rFonts w:ascii="Arial" w:hAnsi="Arial" w:cs="Arial"/>
          <w:color w:val="000000"/>
          <w:kern w:val="2"/>
          <w:szCs w:val="24"/>
        </w:rPr>
        <w:t>КОНКУРСНА ДОКУМЕНТАЦИЈА</w:t>
      </w:r>
    </w:p>
    <w:p w14:paraId="7A8F250A" w14:textId="77777777" w:rsidR="008B0EEC" w:rsidRPr="008B0EEC" w:rsidRDefault="008B0EEC" w:rsidP="008B0EEC">
      <w:pPr>
        <w:pStyle w:val="BodyText"/>
        <w:jc w:val="center"/>
        <w:rPr>
          <w:rFonts w:ascii="Arial" w:hAnsi="Arial" w:cs="Arial"/>
          <w:color w:val="000000"/>
          <w:kern w:val="2"/>
          <w:szCs w:val="24"/>
        </w:rPr>
      </w:pPr>
      <w:r w:rsidRPr="008B0EEC">
        <w:rPr>
          <w:rFonts w:ascii="Arial" w:hAnsi="Arial" w:cs="Arial"/>
          <w:color w:val="000000"/>
          <w:kern w:val="2"/>
          <w:szCs w:val="24"/>
        </w:rPr>
        <w:t>за подношење понуда у отвореном поступку ради закључења оквирног споразума са једним понуђачем на период до 31.12.2016.</w:t>
      </w:r>
    </w:p>
    <w:p w14:paraId="16C438BD" w14:textId="5E3E27F8" w:rsidR="008B0EEC" w:rsidRDefault="008B0EEC" w:rsidP="008B0EEC">
      <w:pPr>
        <w:pStyle w:val="BodyText"/>
        <w:jc w:val="center"/>
        <w:rPr>
          <w:rFonts w:ascii="Arial" w:hAnsi="Arial" w:cs="Arial"/>
          <w:color w:val="000000"/>
          <w:kern w:val="2"/>
          <w:szCs w:val="24"/>
        </w:rPr>
      </w:pPr>
      <w:r w:rsidRPr="008B0EEC">
        <w:rPr>
          <w:rFonts w:ascii="Arial" w:hAnsi="Arial" w:cs="Arial"/>
          <w:color w:val="000000"/>
          <w:kern w:val="2"/>
          <w:szCs w:val="24"/>
        </w:rPr>
        <w:t>за јавну набавку услуга бр. ЈН/1000/00</w:t>
      </w:r>
      <w:r>
        <w:rPr>
          <w:rFonts w:ascii="Arial" w:hAnsi="Arial" w:cs="Arial"/>
          <w:color w:val="000000"/>
          <w:kern w:val="2"/>
          <w:szCs w:val="24"/>
          <w:lang w:val="en-US"/>
        </w:rPr>
        <w:t>26</w:t>
      </w:r>
      <w:r w:rsidRPr="008B0EEC">
        <w:rPr>
          <w:rFonts w:ascii="Arial" w:hAnsi="Arial" w:cs="Arial"/>
          <w:color w:val="000000"/>
          <w:kern w:val="2"/>
          <w:szCs w:val="24"/>
        </w:rPr>
        <w:t>/2015</w:t>
      </w:r>
    </w:p>
    <w:p w14:paraId="6F37C56D" w14:textId="77777777" w:rsidR="008B0EEC" w:rsidRPr="008B0EEC" w:rsidRDefault="008B0EEC" w:rsidP="008B0EEC">
      <w:pPr>
        <w:pStyle w:val="BodyText"/>
        <w:jc w:val="center"/>
        <w:rPr>
          <w:rFonts w:ascii="Arial" w:hAnsi="Arial" w:cs="Arial"/>
          <w:b/>
          <w:szCs w:val="24"/>
          <w:lang w:val="sr-Cyrl-RS"/>
        </w:rPr>
      </w:pPr>
      <w:r>
        <w:rPr>
          <w:rFonts w:ascii="Arial" w:hAnsi="Arial" w:cs="Arial"/>
          <w:b/>
          <w:szCs w:val="24"/>
          <w:lang w:val="sr-Cyrl-RS"/>
        </w:rPr>
        <w:t>„</w:t>
      </w:r>
      <w:r w:rsidRPr="008B0EEC">
        <w:rPr>
          <w:rFonts w:ascii="Arial" w:hAnsi="Arial" w:cs="Arial"/>
          <w:b/>
          <w:szCs w:val="24"/>
          <w:lang w:val="sr-Cyrl-RS"/>
        </w:rPr>
        <w:t>ПРЕВОДИЛАЧКЕ УСЛУГЕ</w:t>
      </w:r>
      <w:r>
        <w:rPr>
          <w:rFonts w:ascii="Arial" w:hAnsi="Arial" w:cs="Arial"/>
          <w:b/>
          <w:szCs w:val="24"/>
          <w:lang w:val="sr-Cyrl-RS"/>
        </w:rPr>
        <w:t>“</w:t>
      </w:r>
    </w:p>
    <w:p w14:paraId="15E34F47" w14:textId="77777777" w:rsidR="008B0EEC" w:rsidRDefault="008B0EEC" w:rsidP="008B0EEC">
      <w:pPr>
        <w:pStyle w:val="BodyText"/>
        <w:rPr>
          <w:rFonts w:ascii="Arial" w:hAnsi="Arial" w:cs="Arial"/>
          <w:color w:val="000000"/>
          <w:kern w:val="2"/>
          <w:szCs w:val="24"/>
        </w:rPr>
      </w:pPr>
    </w:p>
    <w:p w14:paraId="27C6A2B8" w14:textId="00C16243" w:rsidR="00403F0D" w:rsidRPr="00B71FBA" w:rsidRDefault="00403F0D" w:rsidP="008B0EEC">
      <w:pPr>
        <w:pStyle w:val="BodyText"/>
        <w:jc w:val="center"/>
        <w:rPr>
          <w:rFonts w:ascii="Arial" w:hAnsi="Arial" w:cs="Arial"/>
          <w:b/>
          <w:spacing w:val="80"/>
          <w:szCs w:val="24"/>
        </w:rPr>
      </w:pPr>
      <w:r w:rsidRPr="00B71FBA">
        <w:rPr>
          <w:rFonts w:ascii="Arial" w:hAnsi="Arial" w:cs="Arial"/>
          <w:b/>
          <w:spacing w:val="80"/>
          <w:szCs w:val="24"/>
        </w:rPr>
        <w:t>САДРЖАЈ</w:t>
      </w:r>
    </w:p>
    <w:p w14:paraId="0A5D2EB6" w14:textId="77777777" w:rsidR="00403F0D" w:rsidRPr="00B71FBA" w:rsidRDefault="00403F0D" w:rsidP="00403F0D">
      <w:pPr>
        <w:pStyle w:val="BodyText"/>
        <w:jc w:val="center"/>
        <w:rPr>
          <w:rFonts w:ascii="Arial" w:hAnsi="Arial" w:cs="Arial"/>
          <w:b/>
          <w:spacing w:val="80"/>
          <w:szCs w:val="24"/>
        </w:rPr>
      </w:pPr>
    </w:p>
    <w:p w14:paraId="33D5A2A2" w14:textId="77777777" w:rsidR="00403F0D" w:rsidRPr="00B71FBA" w:rsidRDefault="00403F0D" w:rsidP="00403F0D">
      <w:pPr>
        <w:pStyle w:val="BodyText"/>
        <w:rPr>
          <w:rFonts w:ascii="Arial" w:hAnsi="Arial" w:cs="Arial"/>
          <w:szCs w:val="24"/>
        </w:rPr>
      </w:pPr>
    </w:p>
    <w:p w14:paraId="25CCE244" w14:textId="77777777" w:rsidR="000D1136" w:rsidRPr="00924CE4" w:rsidRDefault="00670BC3">
      <w:pPr>
        <w:pStyle w:val="TOC1"/>
        <w:tabs>
          <w:tab w:val="left" w:pos="480"/>
          <w:tab w:val="right" w:leader="dot" w:pos="9062"/>
        </w:tabs>
        <w:rPr>
          <w:rFonts w:eastAsiaTheme="minorEastAsia" w:cs="Arial"/>
          <w:b w:val="0"/>
          <w:bCs w:val="0"/>
          <w:caps w:val="0"/>
          <w:noProof/>
          <w:lang w:val="sr-Cyrl-RS" w:eastAsia="sr-Latn-CS"/>
        </w:rPr>
      </w:pPr>
      <w:r w:rsidRPr="00B71FBA">
        <w:rPr>
          <w:rFonts w:cs="Arial"/>
          <w:bCs w:val="0"/>
          <w:caps w:val="0"/>
          <w:sz w:val="24"/>
          <w:szCs w:val="24"/>
        </w:rPr>
        <w:fldChar w:fldCharType="begin"/>
      </w:r>
      <w:r w:rsidR="00403F0D" w:rsidRPr="00B71FBA">
        <w:rPr>
          <w:rFonts w:cs="Arial"/>
          <w:bCs w:val="0"/>
          <w:caps w:val="0"/>
          <w:sz w:val="24"/>
          <w:szCs w:val="24"/>
        </w:rPr>
        <w:instrText>TOC \o "1-1" \u</w:instrText>
      </w:r>
      <w:r w:rsidRPr="00B71FBA">
        <w:rPr>
          <w:rFonts w:cs="Arial"/>
          <w:bCs w:val="0"/>
          <w:caps w:val="0"/>
          <w:sz w:val="24"/>
          <w:szCs w:val="24"/>
        </w:rPr>
        <w:fldChar w:fldCharType="separate"/>
      </w:r>
      <w:r w:rsidR="000D1136" w:rsidRPr="00924CE4">
        <w:rPr>
          <w:rFonts w:cs="Arial"/>
          <w:noProof/>
        </w:rPr>
        <w:t>1.</w:t>
      </w:r>
      <w:r w:rsidR="000D1136" w:rsidRPr="00924CE4">
        <w:rPr>
          <w:rFonts w:asciiTheme="minorHAnsi" w:eastAsiaTheme="minorEastAsia" w:hAnsiTheme="minorHAnsi" w:cstheme="minorBidi"/>
          <w:b w:val="0"/>
          <w:bCs w:val="0"/>
          <w:caps w:val="0"/>
          <w:noProof/>
          <w:lang w:eastAsia="sr-Latn-CS"/>
        </w:rPr>
        <w:tab/>
      </w:r>
      <w:r w:rsidR="00C078E6" w:rsidRPr="00924CE4">
        <w:rPr>
          <w:rFonts w:cs="Arial"/>
          <w:noProof/>
        </w:rPr>
        <w:t>ОПШТИ ПОДАЦИ О ЈАВНОЈ НАБАВЦИ</w:t>
      </w:r>
      <w:r w:rsidR="00C078E6" w:rsidRPr="00924CE4">
        <w:rPr>
          <w:rFonts w:cs="Arial"/>
          <w:noProof/>
          <w:lang w:val="en-US"/>
        </w:rPr>
        <w:t>………………………………</w:t>
      </w:r>
      <w:r w:rsidR="00E717C3" w:rsidRPr="00924CE4">
        <w:rPr>
          <w:rFonts w:cs="Arial"/>
          <w:noProof/>
          <w:lang w:val="sr-Cyrl-RS"/>
        </w:rPr>
        <w:t>…</w:t>
      </w:r>
      <w:r w:rsidR="00706B48">
        <w:rPr>
          <w:rFonts w:cs="Arial"/>
          <w:noProof/>
          <w:lang w:val="en-US"/>
        </w:rPr>
        <w:t>………………………...</w:t>
      </w:r>
      <w:r w:rsidR="00A21921" w:rsidRPr="00924CE4">
        <w:rPr>
          <w:rFonts w:cs="Arial"/>
          <w:noProof/>
          <w:lang w:val="sr-Cyrl-RS"/>
        </w:rPr>
        <w:t>3</w:t>
      </w:r>
    </w:p>
    <w:p w14:paraId="40111422" w14:textId="77777777" w:rsidR="000D1136" w:rsidRPr="00924CE4" w:rsidRDefault="000A77E2">
      <w:pPr>
        <w:pStyle w:val="TOC1"/>
        <w:tabs>
          <w:tab w:val="left" w:pos="480"/>
          <w:tab w:val="right" w:leader="dot" w:pos="9062"/>
        </w:tabs>
        <w:rPr>
          <w:rFonts w:eastAsiaTheme="minorEastAsia" w:cs="Arial"/>
          <w:b w:val="0"/>
          <w:bCs w:val="0"/>
          <w:caps w:val="0"/>
          <w:noProof/>
          <w:lang w:val="sr-Cyrl-RS" w:eastAsia="sr-Latn-CS"/>
        </w:rPr>
      </w:pPr>
      <w:r w:rsidRPr="00924CE4">
        <w:rPr>
          <w:rFonts w:cs="Arial"/>
          <w:noProof/>
        </w:rPr>
        <w:t>2</w:t>
      </w:r>
      <w:r w:rsidR="000D1136" w:rsidRPr="00924CE4">
        <w:rPr>
          <w:rFonts w:cs="Arial"/>
          <w:noProof/>
        </w:rPr>
        <w:t>.</w:t>
      </w:r>
      <w:r w:rsidR="000D1136" w:rsidRPr="00924CE4">
        <w:rPr>
          <w:rFonts w:eastAsiaTheme="minorEastAsia" w:cs="Arial"/>
          <w:b w:val="0"/>
          <w:bCs w:val="0"/>
          <w:caps w:val="0"/>
          <w:noProof/>
          <w:lang w:eastAsia="sr-Latn-CS"/>
        </w:rPr>
        <w:tab/>
      </w:r>
      <w:r w:rsidR="000D1136" w:rsidRPr="00924CE4">
        <w:rPr>
          <w:rFonts w:cs="Arial"/>
          <w:noProof/>
        </w:rPr>
        <w:t>УПУТСТВО П</w:t>
      </w:r>
      <w:r w:rsidR="00A21921" w:rsidRPr="00924CE4">
        <w:rPr>
          <w:rFonts w:cs="Arial"/>
          <w:noProof/>
        </w:rPr>
        <w:t>ОНУЂАЧИМА КАКО ДА САЧИНЕ ПОНУДУ</w:t>
      </w:r>
      <w:r w:rsidR="00A21921" w:rsidRPr="00924CE4">
        <w:rPr>
          <w:rFonts w:cs="Arial"/>
          <w:noProof/>
          <w:lang w:val="sr-Cyrl-RS"/>
        </w:rPr>
        <w:t>……………</w:t>
      </w:r>
      <w:r w:rsidR="00924CE4">
        <w:rPr>
          <w:rFonts w:cs="Arial"/>
          <w:noProof/>
          <w:lang w:val="sr-Cyrl-RS"/>
        </w:rPr>
        <w:t>…</w:t>
      </w:r>
      <w:r w:rsidR="00924CE4">
        <w:rPr>
          <w:rFonts w:cs="Arial"/>
          <w:noProof/>
          <w:lang w:val="en-US"/>
        </w:rPr>
        <w:t>……………………….</w:t>
      </w:r>
      <w:r w:rsidR="00A21921" w:rsidRPr="00924CE4">
        <w:rPr>
          <w:rFonts w:cs="Arial"/>
          <w:noProof/>
          <w:lang w:val="sr-Cyrl-RS"/>
        </w:rPr>
        <w:t>4</w:t>
      </w:r>
    </w:p>
    <w:p w14:paraId="6A3E367D" w14:textId="77777777" w:rsidR="000A77E2" w:rsidRPr="00924CE4" w:rsidRDefault="000A77E2">
      <w:pPr>
        <w:pStyle w:val="TOC1"/>
        <w:tabs>
          <w:tab w:val="left" w:pos="480"/>
          <w:tab w:val="right" w:leader="dot" w:pos="9062"/>
        </w:tabs>
        <w:rPr>
          <w:rFonts w:eastAsiaTheme="minorEastAsia" w:cs="Arial"/>
          <w:b w:val="0"/>
          <w:bCs w:val="0"/>
          <w:caps w:val="0"/>
          <w:noProof/>
          <w:lang w:val="sr-Cyrl-RS" w:eastAsia="sr-Latn-CS"/>
        </w:rPr>
      </w:pPr>
      <w:r w:rsidRPr="00924CE4">
        <w:rPr>
          <w:rFonts w:cs="Arial"/>
          <w:noProof/>
        </w:rPr>
        <w:t>3</w:t>
      </w:r>
      <w:r w:rsidR="000D1136" w:rsidRPr="00924CE4">
        <w:rPr>
          <w:rFonts w:cs="Arial"/>
          <w:noProof/>
        </w:rPr>
        <w:t>.</w:t>
      </w:r>
      <w:r w:rsidR="000D1136" w:rsidRPr="00924CE4">
        <w:rPr>
          <w:rFonts w:eastAsiaTheme="minorEastAsia" w:cs="Arial"/>
          <w:b w:val="0"/>
          <w:bCs w:val="0"/>
          <w:caps w:val="0"/>
          <w:noProof/>
          <w:lang w:eastAsia="sr-Latn-CS"/>
        </w:rPr>
        <w:tab/>
      </w:r>
      <w:r w:rsidR="00A21921" w:rsidRPr="00924CE4">
        <w:rPr>
          <w:rFonts w:eastAsiaTheme="minorEastAsia" w:cs="Arial"/>
          <w:bCs w:val="0"/>
          <w:caps w:val="0"/>
          <w:noProof/>
          <w:lang w:eastAsia="sr-Latn-CS"/>
        </w:rPr>
        <w:t>КРИТЕРИЈУМ ЗА ДОДЕЛУ УГОВОРА</w:t>
      </w:r>
      <w:r w:rsidR="00A21921" w:rsidRPr="00924CE4">
        <w:rPr>
          <w:rFonts w:eastAsiaTheme="minorEastAsia" w:cs="Arial"/>
          <w:bCs w:val="0"/>
          <w:caps w:val="0"/>
          <w:noProof/>
          <w:lang w:val="sr-Cyrl-RS" w:eastAsia="sr-Latn-CS"/>
        </w:rPr>
        <w:t>…………………………………</w:t>
      </w:r>
      <w:r w:rsidR="00924CE4">
        <w:rPr>
          <w:rFonts w:eastAsiaTheme="minorEastAsia" w:cs="Arial"/>
          <w:bCs w:val="0"/>
          <w:caps w:val="0"/>
          <w:noProof/>
          <w:lang w:val="sr-Cyrl-RS" w:eastAsia="sr-Latn-CS"/>
        </w:rPr>
        <w:t>…</w:t>
      </w:r>
      <w:r w:rsidR="00706B48">
        <w:rPr>
          <w:rFonts w:eastAsiaTheme="minorEastAsia" w:cs="Arial"/>
          <w:bCs w:val="0"/>
          <w:caps w:val="0"/>
          <w:noProof/>
          <w:lang w:val="en-US" w:eastAsia="sr-Latn-CS"/>
        </w:rPr>
        <w:t>………………………..</w:t>
      </w:r>
      <w:r w:rsidR="00E717C3" w:rsidRPr="00924CE4">
        <w:rPr>
          <w:rFonts w:eastAsiaTheme="minorEastAsia" w:cs="Arial"/>
          <w:bCs w:val="0"/>
          <w:caps w:val="0"/>
          <w:noProof/>
          <w:lang w:val="sr-Cyrl-RS" w:eastAsia="sr-Latn-CS"/>
        </w:rPr>
        <w:t>18</w:t>
      </w:r>
    </w:p>
    <w:p w14:paraId="6FBD46F4" w14:textId="77777777" w:rsidR="000D1136" w:rsidRPr="00924CE4" w:rsidRDefault="000A77E2">
      <w:pPr>
        <w:pStyle w:val="TOC1"/>
        <w:tabs>
          <w:tab w:val="left" w:pos="480"/>
          <w:tab w:val="right" w:leader="dot" w:pos="9062"/>
        </w:tabs>
        <w:rPr>
          <w:rFonts w:asciiTheme="minorHAnsi" w:eastAsiaTheme="minorEastAsia" w:hAnsiTheme="minorHAnsi" w:cstheme="minorBidi"/>
          <w:b w:val="0"/>
          <w:bCs w:val="0"/>
          <w:caps w:val="0"/>
          <w:noProof/>
          <w:lang w:val="sr-Cyrl-RS" w:eastAsia="sr-Latn-CS"/>
        </w:rPr>
      </w:pPr>
      <w:r w:rsidRPr="00924CE4">
        <w:rPr>
          <w:rFonts w:eastAsiaTheme="minorEastAsia" w:cs="Arial"/>
          <w:bCs w:val="0"/>
          <w:caps w:val="0"/>
          <w:noProof/>
          <w:lang w:eastAsia="sr-Latn-CS"/>
        </w:rPr>
        <w:t>4.</w:t>
      </w:r>
      <w:r w:rsidRPr="00924CE4">
        <w:rPr>
          <w:rFonts w:eastAsiaTheme="minorEastAsia" w:cs="Arial"/>
          <w:b w:val="0"/>
          <w:bCs w:val="0"/>
          <w:caps w:val="0"/>
          <w:noProof/>
          <w:lang w:eastAsia="sr-Latn-CS"/>
        </w:rPr>
        <w:t xml:space="preserve"> </w:t>
      </w:r>
      <w:r w:rsidR="00784340" w:rsidRPr="00924CE4">
        <w:rPr>
          <w:rFonts w:eastAsiaTheme="minorEastAsia" w:cs="Arial"/>
          <w:b w:val="0"/>
          <w:bCs w:val="0"/>
          <w:caps w:val="0"/>
          <w:noProof/>
          <w:lang w:eastAsia="sr-Latn-CS"/>
        </w:rPr>
        <w:t xml:space="preserve">   </w:t>
      </w:r>
      <w:r w:rsidR="000D1136" w:rsidRPr="00924CE4">
        <w:rPr>
          <w:rFonts w:cs="Arial"/>
          <w:noProof/>
        </w:rPr>
        <w:t xml:space="preserve">УСЛОВИ ЗА УЧЕШЋЕ У ПОСТУПКУ ЈАВНЕ </w:t>
      </w:r>
      <w:r w:rsidR="00915919" w:rsidRPr="00924CE4">
        <w:rPr>
          <w:rFonts w:cs="Arial"/>
          <w:noProof/>
        </w:rPr>
        <w:t>НАБАВКЕ ИЗ ЧЛ. 75. И 76. ЗАКОНА</w:t>
      </w:r>
      <w:r w:rsidR="000D1136" w:rsidRPr="00924CE4">
        <w:rPr>
          <w:rFonts w:cs="Arial"/>
          <w:noProof/>
        </w:rPr>
        <w:t xml:space="preserve"> И УПУТСТВО КАКО СЕ ДОКАЗУЈЕ ИСПУЊЕНОСТ ТИХ УСЛОВА</w:t>
      </w:r>
      <w:r w:rsidR="00924CE4">
        <w:rPr>
          <w:noProof/>
          <w:lang w:val="sr-Cyrl-RS"/>
        </w:rPr>
        <w:t>..........................................</w:t>
      </w:r>
      <w:r w:rsidR="00706B48">
        <w:rPr>
          <w:noProof/>
          <w:lang w:val="sr-Cyrl-RS"/>
        </w:rPr>
        <w:t>.......</w:t>
      </w:r>
      <w:r w:rsidR="00E717C3" w:rsidRPr="00924CE4">
        <w:rPr>
          <w:noProof/>
          <w:lang w:val="sr-Cyrl-RS"/>
        </w:rPr>
        <w:t>19</w:t>
      </w:r>
    </w:p>
    <w:p w14:paraId="4B57EDE9" w14:textId="77777777" w:rsidR="000D1136" w:rsidRPr="00924CE4" w:rsidRDefault="000D1136">
      <w:pPr>
        <w:pStyle w:val="TOC1"/>
        <w:tabs>
          <w:tab w:val="left" w:pos="480"/>
          <w:tab w:val="right" w:leader="dot" w:pos="9062"/>
        </w:tabs>
        <w:rPr>
          <w:rFonts w:asciiTheme="minorHAnsi" w:eastAsiaTheme="minorEastAsia" w:hAnsiTheme="minorHAnsi" w:cstheme="minorBidi"/>
          <w:b w:val="0"/>
          <w:bCs w:val="0"/>
          <w:caps w:val="0"/>
          <w:noProof/>
          <w:lang w:val="sr-Cyrl-RS" w:eastAsia="sr-Latn-CS"/>
        </w:rPr>
      </w:pPr>
      <w:r w:rsidRPr="00924CE4">
        <w:rPr>
          <w:rFonts w:cs="Arial"/>
          <w:noProof/>
        </w:rPr>
        <w:t>5.</w:t>
      </w:r>
      <w:r w:rsidRPr="00924CE4">
        <w:rPr>
          <w:rFonts w:asciiTheme="minorHAnsi" w:eastAsiaTheme="minorEastAsia" w:hAnsiTheme="minorHAnsi" w:cstheme="minorBidi"/>
          <w:b w:val="0"/>
          <w:bCs w:val="0"/>
          <w:caps w:val="0"/>
          <w:noProof/>
          <w:lang w:eastAsia="sr-Latn-CS"/>
        </w:rPr>
        <w:tab/>
      </w:r>
      <w:r w:rsidRPr="00924CE4">
        <w:rPr>
          <w:rFonts w:cs="Arial"/>
          <w:noProof/>
        </w:rPr>
        <w:t>ВРСТА, ТЕХНИЧКЕ КАРАКТЕРИСТИКЕ И СПЕЦИФИКАЦИЈА УСЛУГА ПРЕДМЕТНЕ ЈАВНЕ НАБАВКЕ</w:t>
      </w:r>
      <w:r w:rsidR="00E717C3" w:rsidRPr="00924CE4">
        <w:rPr>
          <w:noProof/>
          <w:lang w:val="sr-Cyrl-RS"/>
        </w:rPr>
        <w:t>………………………………………………</w:t>
      </w:r>
      <w:r w:rsidR="00924CE4">
        <w:rPr>
          <w:noProof/>
          <w:lang w:val="en-US"/>
        </w:rPr>
        <w:t>…………………………………………….</w:t>
      </w:r>
      <w:r w:rsidR="00E717C3" w:rsidRPr="00924CE4">
        <w:rPr>
          <w:noProof/>
          <w:lang w:val="sr-Cyrl-RS"/>
        </w:rPr>
        <w:t>25</w:t>
      </w:r>
    </w:p>
    <w:p w14:paraId="074ED372" w14:textId="77777777" w:rsidR="000658B5" w:rsidRDefault="000D1136" w:rsidP="00A016FB">
      <w:pPr>
        <w:pStyle w:val="TOC1"/>
        <w:tabs>
          <w:tab w:val="left" w:pos="480"/>
          <w:tab w:val="left" w:pos="2904"/>
        </w:tabs>
        <w:rPr>
          <w:noProof/>
          <w:sz w:val="24"/>
          <w:szCs w:val="24"/>
          <w:lang w:val="sr-Cyrl-RS"/>
        </w:rPr>
      </w:pPr>
      <w:r w:rsidRPr="00924CE4">
        <w:rPr>
          <w:rFonts w:cs="Arial"/>
          <w:noProof/>
        </w:rPr>
        <w:t>6.</w:t>
      </w:r>
      <w:r w:rsidRPr="00924CE4">
        <w:rPr>
          <w:rFonts w:asciiTheme="minorHAnsi" w:eastAsiaTheme="minorEastAsia" w:hAnsiTheme="minorHAnsi" w:cstheme="minorBidi"/>
          <w:b w:val="0"/>
          <w:bCs w:val="0"/>
          <w:caps w:val="0"/>
          <w:noProof/>
          <w:lang w:eastAsia="sr-Latn-CS"/>
        </w:rPr>
        <w:tab/>
      </w:r>
      <w:r w:rsidRPr="00924CE4">
        <w:rPr>
          <w:rFonts w:cs="Arial"/>
          <w:noProof/>
        </w:rPr>
        <w:t>ОБРАСЦИ</w:t>
      </w:r>
      <w:r w:rsidR="00E717C3" w:rsidRPr="00924CE4">
        <w:rPr>
          <w:rFonts w:cs="Arial"/>
          <w:noProof/>
          <w:lang w:val="sr-Cyrl-RS"/>
        </w:rPr>
        <w:t>………………………………………………………………………</w:t>
      </w:r>
      <w:r w:rsidR="00706B48">
        <w:rPr>
          <w:rFonts w:cs="Arial"/>
          <w:noProof/>
          <w:lang w:val="en-US"/>
        </w:rPr>
        <w:t>……………………….</w:t>
      </w:r>
      <w:r w:rsidR="00E717C3" w:rsidRPr="00924CE4">
        <w:rPr>
          <w:rFonts w:cs="Arial"/>
          <w:noProof/>
          <w:lang w:val="sr-Cyrl-RS"/>
        </w:rPr>
        <w:t>26</w:t>
      </w:r>
      <w:r w:rsidR="00A016FB">
        <w:rPr>
          <w:rFonts w:cs="Arial"/>
          <w:noProof/>
          <w:sz w:val="24"/>
          <w:szCs w:val="24"/>
        </w:rPr>
        <w:tab/>
      </w:r>
    </w:p>
    <w:p w14:paraId="7612810C" w14:textId="77777777"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„Изјава о независној понуди“</w:t>
      </w:r>
    </w:p>
    <w:p w14:paraId="3EED91E2" w14:textId="77777777"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„Образац понуде“</w:t>
      </w:r>
    </w:p>
    <w:p w14:paraId="3B0273ED" w14:textId="77777777" w:rsidR="008928C8" w:rsidRPr="008D6FE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Изјаве у складу са чланом 75. став 2. Закона</w:t>
      </w:r>
    </w:p>
    <w:p w14:paraId="6826295B" w14:textId="77777777" w:rsidR="008928C8" w:rsidRPr="008D6FE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6F0539">
        <w:rPr>
          <w:rFonts w:ascii="Arial" w:hAnsi="Arial" w:cs="Arial"/>
          <w:szCs w:val="24"/>
        </w:rPr>
        <w:t>бразац „Структур</w:t>
      </w:r>
      <w:r w:rsidR="006F0539">
        <w:rPr>
          <w:rFonts w:ascii="Arial" w:hAnsi="Arial" w:cs="Arial"/>
          <w:szCs w:val="24"/>
          <w:lang w:val="sr-Cyrl-RS"/>
        </w:rPr>
        <w:t>а</w:t>
      </w:r>
      <w:r w:rsidR="008928C8" w:rsidRPr="008D6FE5">
        <w:rPr>
          <w:rFonts w:ascii="Arial" w:hAnsi="Arial" w:cs="Arial"/>
          <w:szCs w:val="24"/>
        </w:rPr>
        <w:t xml:space="preserve"> цене“ </w:t>
      </w:r>
    </w:p>
    <w:p w14:paraId="1B0D753B" w14:textId="77777777" w:rsidR="008928C8" w:rsidRPr="008D6FE5" w:rsidRDefault="00C212D1" w:rsidP="008928C8">
      <w:pPr>
        <w:pStyle w:val="ListParagraph"/>
        <w:numPr>
          <w:ilvl w:val="0"/>
          <w:numId w:val="7"/>
        </w:numPr>
        <w:tabs>
          <w:tab w:val="left" w:pos="1134"/>
        </w:tabs>
        <w:spacing w:after="0" w:line="240" w:lineRule="auto"/>
        <w:jc w:val="both"/>
        <w:rPr>
          <w:rFonts w:ascii="Arial" w:hAnsi="Arial"/>
          <w:sz w:val="24"/>
          <w:szCs w:val="24"/>
        </w:rPr>
      </w:pPr>
      <w:r>
        <w:rPr>
          <w:rFonts w:ascii="Arial" w:hAnsi="Arial" w:cs="Arial"/>
          <w:sz w:val="24"/>
          <w:szCs w:val="24"/>
          <w:lang w:val="sr-Cyrl-RS"/>
        </w:rPr>
        <w:t>О</w:t>
      </w:r>
      <w:r w:rsidR="008928C8" w:rsidRPr="008D6FE5">
        <w:rPr>
          <w:rFonts w:ascii="Arial" w:hAnsi="Arial" w:cs="Arial"/>
          <w:sz w:val="24"/>
          <w:szCs w:val="24"/>
        </w:rPr>
        <w:t xml:space="preserve">бразац </w:t>
      </w:r>
      <w:r w:rsidR="008928C8">
        <w:rPr>
          <w:rFonts w:ascii="Arial" w:hAnsi="Arial" w:cs="Arial"/>
          <w:sz w:val="24"/>
          <w:szCs w:val="24"/>
          <w:lang w:val="sr-Cyrl-CS"/>
        </w:rPr>
        <w:t>„</w:t>
      </w:r>
      <w:r w:rsidR="008928C8" w:rsidRPr="008D6FE5">
        <w:rPr>
          <w:rFonts w:ascii="Arial" w:hAnsi="Arial" w:cs="Arial"/>
          <w:sz w:val="24"/>
          <w:szCs w:val="24"/>
        </w:rPr>
        <w:t>Листа запослених/ангажованих лица која ће бити одговорна</w:t>
      </w:r>
      <w:r w:rsidR="008928C8">
        <w:rPr>
          <w:rFonts w:ascii="Arial" w:hAnsi="Arial" w:cs="Arial"/>
          <w:sz w:val="24"/>
          <w:szCs w:val="24"/>
        </w:rPr>
        <w:t xml:space="preserve"> за извршење уговора</w:t>
      </w:r>
      <w:r w:rsidR="008928C8">
        <w:rPr>
          <w:rFonts w:ascii="Arial" w:hAnsi="Arial" w:cs="Arial"/>
          <w:sz w:val="24"/>
          <w:szCs w:val="24"/>
          <w:lang w:val="sr-Cyrl-CS"/>
        </w:rPr>
        <w:t>“</w:t>
      </w:r>
    </w:p>
    <w:p w14:paraId="6E5724DC" w14:textId="77777777" w:rsidR="008928C8" w:rsidRPr="003B44B3" w:rsidRDefault="00C212D1"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Образац </w:t>
      </w:r>
      <w:r w:rsidR="008928C8" w:rsidRPr="008D6FE5">
        <w:rPr>
          <w:rFonts w:ascii="Arial" w:hAnsi="Arial" w:cs="Arial"/>
          <w:szCs w:val="24"/>
        </w:rPr>
        <w:t>„Образац трошкова припреме понуде“</w:t>
      </w:r>
    </w:p>
    <w:p w14:paraId="202DF041" w14:textId="77777777" w:rsidR="008928C8" w:rsidRPr="001A60B4" w:rsidRDefault="003B44B3"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Обрасци за средства финансијског обезбеђења </w:t>
      </w:r>
    </w:p>
    <w:p w14:paraId="1D66A97C" w14:textId="77777777" w:rsidR="000A77E2" w:rsidRPr="00924CE4" w:rsidRDefault="000A77E2">
      <w:pPr>
        <w:pStyle w:val="TOC1"/>
        <w:tabs>
          <w:tab w:val="right" w:leader="dot" w:pos="9062"/>
        </w:tabs>
        <w:rPr>
          <w:rFonts w:cs="Arial"/>
          <w:noProof/>
          <w:lang w:val="sr-Cyrl-RS"/>
        </w:rPr>
      </w:pPr>
      <w:r w:rsidRPr="00924CE4">
        <w:rPr>
          <w:rFonts w:cs="Arial"/>
          <w:noProof/>
        </w:rPr>
        <w:t xml:space="preserve">7. </w:t>
      </w:r>
      <w:r w:rsidR="00C1688F" w:rsidRPr="00924CE4">
        <w:rPr>
          <w:rFonts w:cs="Arial"/>
          <w:noProof/>
          <w:lang w:val="en-US"/>
        </w:rPr>
        <w:t xml:space="preserve">   </w:t>
      </w:r>
      <w:r w:rsidR="00E717C3" w:rsidRPr="00924CE4">
        <w:rPr>
          <w:rFonts w:cs="Arial"/>
          <w:noProof/>
        </w:rPr>
        <w:t>МОДЕЛИ УГОВОРА</w:t>
      </w:r>
      <w:r w:rsidR="00E717C3" w:rsidRPr="00924CE4">
        <w:rPr>
          <w:rFonts w:cs="Arial"/>
          <w:noProof/>
          <w:lang w:val="sr-Cyrl-RS"/>
        </w:rPr>
        <w:t>………………………………………………………</w:t>
      </w:r>
      <w:r w:rsidR="00924CE4">
        <w:rPr>
          <w:rFonts w:cs="Arial"/>
          <w:noProof/>
          <w:lang w:val="en-US"/>
        </w:rPr>
        <w:t>…………………..</w:t>
      </w:r>
      <w:r w:rsidR="00E717C3" w:rsidRPr="00924CE4">
        <w:rPr>
          <w:rFonts w:cs="Arial"/>
          <w:noProof/>
          <w:lang w:val="sr-Cyrl-RS"/>
        </w:rPr>
        <w:t>………</w:t>
      </w:r>
      <w:r w:rsidR="00924CE4" w:rsidRPr="00924CE4">
        <w:rPr>
          <w:rFonts w:cs="Arial"/>
          <w:noProof/>
          <w:lang w:val="en-US"/>
        </w:rPr>
        <w:t>.</w:t>
      </w:r>
      <w:r w:rsidR="00924CE4">
        <w:rPr>
          <w:rFonts w:cs="Arial"/>
          <w:noProof/>
          <w:lang w:val="en-US"/>
        </w:rPr>
        <w:t>.</w:t>
      </w:r>
      <w:r w:rsidR="00E717C3" w:rsidRPr="00924CE4">
        <w:rPr>
          <w:rFonts w:cs="Arial"/>
          <w:noProof/>
          <w:lang w:val="sr-Cyrl-RS"/>
        </w:rPr>
        <w:t>.36</w:t>
      </w:r>
    </w:p>
    <w:p w14:paraId="0680B28C" w14:textId="77777777" w:rsidR="000D1136" w:rsidRPr="00B71FBA" w:rsidRDefault="000D1136" w:rsidP="000D1136">
      <w:pPr>
        <w:rPr>
          <w:rFonts w:eastAsiaTheme="minorEastAsia"/>
          <w:szCs w:val="24"/>
          <w:lang w:eastAsia="sr-Latn-CS"/>
        </w:rPr>
      </w:pPr>
    </w:p>
    <w:p w14:paraId="124E56B1" w14:textId="77777777" w:rsidR="009954E8" w:rsidRPr="00B71FBA" w:rsidRDefault="00670BC3" w:rsidP="00DA5271">
      <w:r w:rsidRPr="00B71FBA">
        <w:fldChar w:fldCharType="end"/>
      </w:r>
    </w:p>
    <w:p w14:paraId="62606FC2" w14:textId="77777777" w:rsidR="0079683A" w:rsidRPr="00B71FBA" w:rsidRDefault="0079683A" w:rsidP="00403F0D">
      <w:pPr>
        <w:pStyle w:val="BodyText"/>
        <w:jc w:val="right"/>
        <w:rPr>
          <w:rFonts w:ascii="Arial" w:hAnsi="Arial" w:cs="Arial"/>
          <w:szCs w:val="24"/>
          <w:highlight w:val="green"/>
        </w:rPr>
      </w:pPr>
    </w:p>
    <w:p w14:paraId="28AC4CCE" w14:textId="77777777" w:rsidR="00B71FBA" w:rsidRDefault="00B71FBA" w:rsidP="00403F0D">
      <w:pPr>
        <w:pStyle w:val="BodyText"/>
        <w:jc w:val="right"/>
        <w:rPr>
          <w:rFonts w:ascii="Arial" w:hAnsi="Arial" w:cs="Arial"/>
          <w:szCs w:val="24"/>
        </w:rPr>
      </w:pPr>
    </w:p>
    <w:p w14:paraId="750B40D1" w14:textId="4F584D21" w:rsidR="00403F0D" w:rsidRPr="003856D1" w:rsidRDefault="00403F0D" w:rsidP="003856D1">
      <w:pPr>
        <w:pStyle w:val="BodyText"/>
        <w:jc w:val="right"/>
        <w:rPr>
          <w:rFonts w:ascii="Arial" w:hAnsi="Arial" w:cs="Arial"/>
          <w:szCs w:val="24"/>
          <w:lang w:val="en-US"/>
        </w:rPr>
      </w:pPr>
      <w:r w:rsidRPr="00B71FBA">
        <w:rPr>
          <w:rFonts w:ascii="Arial" w:hAnsi="Arial" w:cs="Arial"/>
          <w:szCs w:val="24"/>
        </w:rPr>
        <w:t>Укупан број стра</w:t>
      </w:r>
      <w:r w:rsidR="001A0E4D" w:rsidRPr="00B71FBA">
        <w:rPr>
          <w:rFonts w:ascii="Arial" w:hAnsi="Arial" w:cs="Arial"/>
          <w:szCs w:val="24"/>
        </w:rPr>
        <w:t>на документације:</w:t>
      </w:r>
      <w:r w:rsidR="00277011">
        <w:rPr>
          <w:rFonts w:ascii="Arial" w:hAnsi="Arial" w:cs="Arial"/>
          <w:szCs w:val="24"/>
          <w:lang w:val="en-US"/>
        </w:rPr>
        <w:t xml:space="preserve"> 5</w:t>
      </w:r>
      <w:r w:rsidR="008314DF">
        <w:rPr>
          <w:rFonts w:ascii="Arial" w:hAnsi="Arial" w:cs="Arial"/>
          <w:szCs w:val="24"/>
          <w:lang w:val="en-US"/>
        </w:rPr>
        <w:t>5</w:t>
      </w:r>
    </w:p>
    <w:p w14:paraId="4BC284CA" w14:textId="77777777"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14:paraId="006D24C2" w14:textId="77777777" w:rsidR="00403F0D" w:rsidRPr="00550B45" w:rsidRDefault="00403F0D" w:rsidP="00403F0D">
      <w:pPr>
        <w:pStyle w:val="Heading10"/>
        <w:numPr>
          <w:ilvl w:val="0"/>
          <w:numId w:val="5"/>
        </w:numPr>
        <w:rPr>
          <w:rFonts w:cs="Arial"/>
          <w:sz w:val="24"/>
          <w:szCs w:val="24"/>
        </w:rPr>
      </w:pPr>
      <w:bookmarkStart w:id="1" w:name="_Toc417402010"/>
      <w:bookmarkStart w:id="2" w:name="_Toc417400779"/>
      <w:bookmarkStart w:id="3" w:name="_Toc418506994"/>
      <w:bookmarkStart w:id="4" w:name="_Toc388345339"/>
      <w:r w:rsidRPr="00550B45">
        <w:rPr>
          <w:rFonts w:cs="Arial"/>
          <w:sz w:val="24"/>
          <w:szCs w:val="24"/>
        </w:rPr>
        <w:lastRenderedPageBreak/>
        <w:t xml:space="preserve">ОПШТИ ПОДАЦИ О ЈАВНОЈ </w:t>
      </w:r>
      <w:bookmarkEnd w:id="1"/>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2"/>
      <w:bookmarkEnd w:id="3"/>
      <w:bookmarkEnd w:id="4"/>
    </w:p>
    <w:p w14:paraId="7627E51D" w14:textId="77777777" w:rsidR="00403F0D" w:rsidRPr="00550B45" w:rsidRDefault="00403F0D" w:rsidP="00403F0D">
      <w:pPr>
        <w:rPr>
          <w:rFonts w:ascii="Arial" w:hAnsi="Arial" w:cs="Arial"/>
          <w:szCs w:val="24"/>
        </w:rPr>
      </w:pPr>
    </w:p>
    <w:p w14:paraId="738D840B" w14:textId="77777777" w:rsidR="00403F0D" w:rsidRPr="00550B45" w:rsidRDefault="00403F0D" w:rsidP="00403F0D">
      <w:pPr>
        <w:jc w:val="center"/>
        <w:rPr>
          <w:rFonts w:ascii="Arial" w:hAnsi="Arial" w:cs="Arial"/>
          <w:b/>
        </w:rPr>
      </w:pPr>
    </w:p>
    <w:p w14:paraId="167ED950" w14:textId="1960C5CA" w:rsidR="008B0EEC" w:rsidRPr="008B0EEC" w:rsidRDefault="00544010" w:rsidP="008B0EEC">
      <w:pPr>
        <w:pStyle w:val="ListParagraph"/>
        <w:widowControl w:val="0"/>
        <w:numPr>
          <w:ilvl w:val="0"/>
          <w:numId w:val="8"/>
        </w:numPr>
        <w:spacing w:after="0" w:line="240" w:lineRule="auto"/>
        <w:jc w:val="both"/>
        <w:rPr>
          <w:rFonts w:ascii="Arial" w:hAnsi="Arial" w:cs="Arial"/>
          <w:sz w:val="24"/>
          <w:szCs w:val="24"/>
        </w:rPr>
      </w:pPr>
      <w:r w:rsidRPr="008B0EEC">
        <w:rPr>
          <w:rFonts w:ascii="Arial" w:hAnsi="Arial" w:cs="Arial"/>
          <w:sz w:val="24"/>
          <w:szCs w:val="24"/>
          <w:lang w:val="sr-Cyrl-CS"/>
        </w:rPr>
        <w:t xml:space="preserve">Предмет јавне </w:t>
      </w:r>
      <w:r w:rsidRPr="008B0EEC">
        <w:rPr>
          <w:rFonts w:ascii="Arial" w:hAnsi="Arial" w:cs="Arial"/>
          <w:sz w:val="24"/>
          <w:szCs w:val="24"/>
        </w:rPr>
        <w:t>набавке</w:t>
      </w:r>
      <w:r w:rsidRPr="008B0EEC">
        <w:rPr>
          <w:rFonts w:ascii="Arial" w:hAnsi="Arial" w:cs="Arial"/>
          <w:sz w:val="24"/>
          <w:szCs w:val="24"/>
          <w:lang w:val="sr-Cyrl-CS"/>
        </w:rPr>
        <w:t xml:space="preserve">: </w:t>
      </w:r>
      <w:r w:rsidR="008B0EEC" w:rsidRPr="008B0EEC">
        <w:rPr>
          <w:rFonts w:ascii="Arial" w:hAnsi="Arial" w:cs="Arial"/>
          <w:sz w:val="24"/>
          <w:szCs w:val="24"/>
          <w:lang w:val="sr-Cyrl-CS"/>
        </w:rPr>
        <w:t>Јавно предузеће „Електропривреда Србије“ Београд, Улица царице Милице бр</w:t>
      </w:r>
      <w:r w:rsidR="008B0EEC">
        <w:rPr>
          <w:rFonts w:ascii="Arial" w:hAnsi="Arial" w:cs="Arial"/>
          <w:sz w:val="24"/>
          <w:szCs w:val="24"/>
          <w:lang w:val="sr-Cyrl-CS"/>
        </w:rPr>
        <w:t>ој</w:t>
      </w:r>
      <w:r w:rsidR="008B0EEC" w:rsidRPr="008B0EEC">
        <w:rPr>
          <w:rFonts w:ascii="Arial" w:hAnsi="Arial" w:cs="Arial"/>
          <w:sz w:val="24"/>
          <w:szCs w:val="24"/>
          <w:lang w:val="sr-Cyrl-CS"/>
        </w:rPr>
        <w:t xml:space="preserve"> 2 Београд,</w:t>
      </w:r>
      <w:r w:rsidR="008B0EEC">
        <w:rPr>
          <w:rFonts w:ascii="Arial" w:hAnsi="Arial" w:cs="Arial"/>
          <w:sz w:val="24"/>
          <w:szCs w:val="24"/>
          <w:lang w:val="sr-Cyrl-CS"/>
        </w:rPr>
        <w:t xml:space="preserve"> </w:t>
      </w:r>
      <w:r w:rsidR="008B0EEC" w:rsidRPr="008B0EEC">
        <w:rPr>
          <w:rFonts w:ascii="Arial" w:hAnsi="Arial" w:cs="Arial"/>
          <w:sz w:val="24"/>
          <w:szCs w:val="24"/>
        </w:rPr>
        <w:t>спроводи отворени поступак јавне набавке ради закључења оквирног споразума са једним понуђачем на период до 31.12.2016.</w:t>
      </w:r>
      <w:r w:rsidR="008B0EEC">
        <w:rPr>
          <w:rFonts w:ascii="Arial" w:hAnsi="Arial" w:cs="Arial"/>
          <w:sz w:val="24"/>
          <w:szCs w:val="24"/>
          <w:lang w:val="sr-Cyrl-RS"/>
        </w:rPr>
        <w:t xml:space="preserve"> године, за </w:t>
      </w:r>
      <w:r w:rsidR="008B0EEC" w:rsidRPr="008B0EEC">
        <w:rPr>
          <w:rFonts w:ascii="Arial" w:hAnsi="Arial" w:cs="Arial"/>
          <w:sz w:val="24"/>
          <w:szCs w:val="24"/>
          <w:lang w:val="sr-Cyrl-RS"/>
        </w:rPr>
        <w:t>преводилачке услуге</w:t>
      </w:r>
      <w:r w:rsidR="008B0EEC">
        <w:rPr>
          <w:rFonts w:ascii="Arial" w:hAnsi="Arial" w:cs="Arial"/>
          <w:sz w:val="24"/>
          <w:szCs w:val="24"/>
          <w:lang w:val="sr-Cyrl-RS"/>
        </w:rPr>
        <w:t>.</w:t>
      </w:r>
    </w:p>
    <w:p w14:paraId="240DFD7C" w14:textId="77777777" w:rsidR="008B0EEC" w:rsidRDefault="008B0EEC" w:rsidP="008B0EEC">
      <w:pPr>
        <w:pStyle w:val="ListParagraph"/>
        <w:widowControl w:val="0"/>
        <w:spacing w:after="0" w:line="240" w:lineRule="auto"/>
        <w:jc w:val="both"/>
        <w:rPr>
          <w:rFonts w:ascii="Arial" w:hAnsi="Arial" w:cs="Arial"/>
          <w:sz w:val="24"/>
          <w:szCs w:val="24"/>
        </w:rPr>
      </w:pPr>
    </w:p>
    <w:p w14:paraId="487F579B" w14:textId="1B63841E" w:rsidR="00544010" w:rsidRPr="008B0EEC" w:rsidRDefault="00544010" w:rsidP="008B0EEC">
      <w:pPr>
        <w:pStyle w:val="ListParagraph"/>
        <w:widowControl w:val="0"/>
        <w:numPr>
          <w:ilvl w:val="0"/>
          <w:numId w:val="8"/>
        </w:numPr>
        <w:spacing w:after="0" w:line="240" w:lineRule="auto"/>
        <w:jc w:val="both"/>
        <w:rPr>
          <w:rFonts w:ascii="Arial" w:hAnsi="Arial" w:cs="Arial"/>
          <w:sz w:val="24"/>
          <w:szCs w:val="24"/>
        </w:rPr>
      </w:pPr>
      <w:r w:rsidRPr="008B0EEC">
        <w:rPr>
          <w:rFonts w:ascii="Arial" w:hAnsi="Arial" w:cs="Arial"/>
          <w:sz w:val="24"/>
          <w:szCs w:val="24"/>
        </w:rPr>
        <w:t>Опис сваке партије ако је предмет јавне набавке обликован по партијама: нема.</w:t>
      </w:r>
    </w:p>
    <w:p w14:paraId="5850C1CE" w14:textId="77777777" w:rsidR="00403F0D" w:rsidRPr="00550B45" w:rsidRDefault="00403F0D" w:rsidP="00403F0D">
      <w:pPr>
        <w:rPr>
          <w:rFonts w:ascii="Arial" w:hAnsi="Arial" w:cs="Arial"/>
          <w:szCs w:val="24"/>
        </w:rPr>
      </w:pPr>
    </w:p>
    <w:p w14:paraId="2D27D647" w14:textId="77777777" w:rsidR="00403F0D" w:rsidRPr="00550B45" w:rsidRDefault="00403F0D" w:rsidP="00403F0D">
      <w:pPr>
        <w:rPr>
          <w:rFonts w:ascii="Arial" w:hAnsi="Arial" w:cs="Arial"/>
          <w:szCs w:val="24"/>
        </w:rPr>
      </w:pPr>
    </w:p>
    <w:p w14:paraId="6C541E7C" w14:textId="77777777" w:rsidR="00403F0D" w:rsidRPr="00550B45" w:rsidRDefault="00403F0D" w:rsidP="00403F0D">
      <w:pPr>
        <w:rPr>
          <w:rFonts w:ascii="Arial" w:hAnsi="Arial" w:cs="Arial"/>
          <w:szCs w:val="24"/>
        </w:rPr>
      </w:pPr>
    </w:p>
    <w:p w14:paraId="722259D4" w14:textId="77777777" w:rsidR="00403F0D" w:rsidRPr="00550B45" w:rsidRDefault="00403F0D" w:rsidP="00403F0D">
      <w:pPr>
        <w:rPr>
          <w:rFonts w:ascii="Arial" w:hAnsi="Arial" w:cs="Arial"/>
          <w:szCs w:val="24"/>
        </w:rPr>
      </w:pPr>
    </w:p>
    <w:p w14:paraId="2ADD11AD" w14:textId="77777777" w:rsidR="00403F0D" w:rsidRPr="00550B45" w:rsidRDefault="00403F0D" w:rsidP="00403F0D">
      <w:pPr>
        <w:rPr>
          <w:rFonts w:ascii="Arial" w:hAnsi="Arial" w:cs="Arial"/>
          <w:szCs w:val="24"/>
        </w:rPr>
      </w:pPr>
    </w:p>
    <w:p w14:paraId="7DFBF6D5" w14:textId="77777777" w:rsidR="00403F0D" w:rsidRPr="00550B45" w:rsidRDefault="00403F0D" w:rsidP="00403F0D">
      <w:pPr>
        <w:rPr>
          <w:rFonts w:ascii="Arial" w:hAnsi="Arial" w:cs="Arial"/>
          <w:szCs w:val="24"/>
        </w:rPr>
      </w:pPr>
    </w:p>
    <w:p w14:paraId="4639332D" w14:textId="77777777" w:rsidR="00403F0D" w:rsidRPr="00550B45" w:rsidRDefault="00403F0D" w:rsidP="00403F0D">
      <w:pPr>
        <w:rPr>
          <w:rFonts w:ascii="Arial" w:hAnsi="Arial" w:cs="Arial"/>
          <w:szCs w:val="24"/>
        </w:rPr>
      </w:pPr>
    </w:p>
    <w:p w14:paraId="1B6D3179"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470FA68E" w14:textId="77777777" w:rsidR="00403F0D" w:rsidRPr="00550B45" w:rsidRDefault="00403F0D" w:rsidP="00DA5271">
      <w:pPr>
        <w:pStyle w:val="Heading10"/>
        <w:numPr>
          <w:ilvl w:val="0"/>
          <w:numId w:val="5"/>
        </w:numPr>
        <w:rPr>
          <w:rFonts w:cs="Arial"/>
          <w:sz w:val="24"/>
          <w:szCs w:val="24"/>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417400781"/>
      <w:bookmarkStart w:id="176" w:name="_Toc417402012"/>
      <w:bookmarkStart w:id="177" w:name="_Toc388345341"/>
      <w:bookmarkStart w:id="178" w:name="_Toc41850699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50B45">
        <w:rPr>
          <w:rFonts w:cs="Arial"/>
          <w:sz w:val="24"/>
          <w:szCs w:val="24"/>
        </w:rPr>
        <w:lastRenderedPageBreak/>
        <w:t xml:space="preserve">УПУТСТВО ПОНУЂАЧИМА </w:t>
      </w:r>
      <w:bookmarkEnd w:id="173"/>
      <w:bookmarkEnd w:id="174"/>
      <w:bookmarkEnd w:id="175"/>
      <w:bookmarkEnd w:id="176"/>
      <w:bookmarkEnd w:id="177"/>
      <w:r w:rsidR="000D1136" w:rsidRPr="00550B45">
        <w:rPr>
          <w:rFonts w:cs="Arial"/>
          <w:sz w:val="24"/>
          <w:szCs w:val="24"/>
        </w:rPr>
        <w:t>КАКО ДА САЧИНЕ ПОНУДУ</w:t>
      </w:r>
      <w:bookmarkEnd w:id="178"/>
    </w:p>
    <w:p w14:paraId="3E7566E2" w14:textId="77777777" w:rsidR="00403F0D" w:rsidRPr="00550B45" w:rsidRDefault="00403F0D" w:rsidP="00403F0D">
      <w:pPr>
        <w:jc w:val="both"/>
        <w:rPr>
          <w:rFonts w:ascii="Arial" w:hAnsi="Arial" w:cs="Arial"/>
          <w:szCs w:val="24"/>
        </w:rPr>
      </w:pPr>
    </w:p>
    <w:p w14:paraId="38F8C90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Конкурсна документација садржи Упутство </w:t>
      </w:r>
      <w:r w:rsidR="004D58D7">
        <w:rPr>
          <w:rFonts w:ascii="Arial" w:hAnsi="Arial" w:cs="Arial"/>
          <w:szCs w:val="24"/>
        </w:rPr>
        <w:t>Понуђачима</w:t>
      </w:r>
      <w:r w:rsidRPr="00550B45">
        <w:rPr>
          <w:rFonts w:ascii="Arial" w:hAnsi="Arial" w:cs="Arial"/>
          <w:szCs w:val="24"/>
        </w:rPr>
        <w:t xml:space="preserve">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445AEC"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Понуђач мора да испуњава све услове одређене Законом </w:t>
      </w:r>
      <w:r w:rsidR="004D58D7">
        <w:rPr>
          <w:rFonts w:ascii="Arial" w:hAnsi="Arial" w:cs="Arial"/>
          <w:szCs w:val="24"/>
        </w:rPr>
        <w:t>и К</w:t>
      </w:r>
      <w:r w:rsidRPr="00550B45">
        <w:rPr>
          <w:rFonts w:ascii="Arial" w:hAnsi="Arial" w:cs="Arial"/>
          <w:szCs w:val="24"/>
        </w:rPr>
        <w:t>онкурсном документацијом. Понуда се</w:t>
      </w:r>
      <w:r w:rsidR="004D58D7">
        <w:rPr>
          <w:rFonts w:ascii="Arial" w:hAnsi="Arial" w:cs="Arial"/>
          <w:szCs w:val="24"/>
        </w:rPr>
        <w:t xml:space="preserve"> припрема и доставља на основу Позива, у складу са К</w:t>
      </w:r>
      <w:r w:rsidRPr="00550B45">
        <w:rPr>
          <w:rFonts w:ascii="Arial" w:hAnsi="Arial" w:cs="Arial"/>
          <w:szCs w:val="24"/>
        </w:rPr>
        <w:t>онкурсном документацијом, у супротном, понуда се одбија као неприхватљива.</w:t>
      </w:r>
    </w:p>
    <w:p w14:paraId="4860D99D" w14:textId="02A87C7D" w:rsidR="00403F0D" w:rsidRPr="00550B45" w:rsidRDefault="0006679A" w:rsidP="00403F0D">
      <w:pPr>
        <w:ind w:firstLine="720"/>
        <w:jc w:val="both"/>
        <w:rPr>
          <w:rFonts w:ascii="Arial" w:hAnsi="Arial" w:cs="Arial"/>
          <w:szCs w:val="24"/>
        </w:rPr>
      </w:pPr>
      <w:r w:rsidRPr="0006679A">
        <w:rPr>
          <w:rFonts w:ascii="Arial" w:hAnsi="Arial" w:cs="Arial"/>
          <w:szCs w:val="24"/>
        </w:rPr>
        <w:t>Спецификација услуга предметне јавне набавке</w:t>
      </w:r>
      <w:r>
        <w:rPr>
          <w:rFonts w:ascii="Arial" w:hAnsi="Arial" w:cs="Arial"/>
          <w:szCs w:val="24"/>
          <w:lang w:val="en-US"/>
        </w:rPr>
        <w:t xml:space="preserve"> </w:t>
      </w:r>
      <w:r w:rsidR="00403F0D" w:rsidRPr="008723E9">
        <w:rPr>
          <w:rFonts w:ascii="Arial" w:hAnsi="Arial" w:cs="Arial"/>
          <w:szCs w:val="24"/>
        </w:rPr>
        <w:t>д</w:t>
      </w:r>
      <w:r w:rsidR="0099244D" w:rsidRPr="008723E9">
        <w:rPr>
          <w:rFonts w:ascii="Arial" w:hAnsi="Arial" w:cs="Arial"/>
          <w:szCs w:val="24"/>
        </w:rPr>
        <w:t xml:space="preserve">ата је у Одељку 5. </w:t>
      </w:r>
      <w:r w:rsidR="00F02630" w:rsidRPr="008723E9">
        <w:rPr>
          <w:rFonts w:ascii="Arial" w:hAnsi="Arial" w:cs="Arial"/>
          <w:szCs w:val="24"/>
        </w:rPr>
        <w:t>K</w:t>
      </w:r>
      <w:r w:rsidR="00403F0D" w:rsidRPr="008723E9">
        <w:rPr>
          <w:rFonts w:ascii="Arial" w:hAnsi="Arial" w:cs="Arial"/>
          <w:szCs w:val="24"/>
        </w:rPr>
        <w:t>онкурсне</w:t>
      </w:r>
      <w:r w:rsidR="00403F0D" w:rsidRPr="00550B45">
        <w:rPr>
          <w:rFonts w:ascii="Arial" w:hAnsi="Arial" w:cs="Arial"/>
          <w:szCs w:val="24"/>
        </w:rPr>
        <w:t xml:space="preserve"> документације.</w:t>
      </w:r>
    </w:p>
    <w:p w14:paraId="4689399F" w14:textId="77777777" w:rsidR="00403F0D" w:rsidRPr="00033C2A" w:rsidRDefault="00403F0D" w:rsidP="00033C2A"/>
    <w:p w14:paraId="19745D95" w14:textId="77777777" w:rsidR="00403F0D" w:rsidRPr="00550B45" w:rsidRDefault="00C359BF" w:rsidP="00033C2A">
      <w:pPr>
        <w:pStyle w:val="Heading10"/>
        <w:rPr>
          <w:sz w:val="24"/>
        </w:rPr>
      </w:pPr>
      <w:bookmarkStart w:id="179" w:name="_Toc297798705"/>
      <w:r>
        <w:rPr>
          <w:sz w:val="24"/>
        </w:rPr>
        <w:t>2</w:t>
      </w:r>
      <w:r w:rsidR="00403F0D" w:rsidRPr="00550B45">
        <w:rPr>
          <w:sz w:val="24"/>
        </w:rPr>
        <w:t>.1</w:t>
      </w:r>
      <w:r w:rsidR="00403F0D" w:rsidRPr="00550B45">
        <w:rPr>
          <w:sz w:val="24"/>
        </w:rPr>
        <w:tab/>
        <w:t>ПОДАЦИ О ЈЕЗИКУ У ПОСТУПКУ ЈАВНЕ НАБАВКЕ</w:t>
      </w:r>
    </w:p>
    <w:p w14:paraId="2036E849" w14:textId="77777777" w:rsidR="00403F0D" w:rsidRPr="00033C2A" w:rsidRDefault="00403F0D" w:rsidP="00033C2A"/>
    <w:p w14:paraId="7579F31C" w14:textId="2C37D46D" w:rsidR="00403F0D" w:rsidRPr="00033C2A" w:rsidRDefault="0006679A" w:rsidP="008B0EEC">
      <w:pPr>
        <w:jc w:val="both"/>
        <w:rPr>
          <w:rFonts w:ascii="Arial" w:hAnsi="Arial" w:cs="Arial"/>
        </w:rPr>
      </w:pPr>
      <w:r>
        <w:rPr>
          <w:rFonts w:ascii="Arial" w:hAnsi="Arial" w:cs="Arial"/>
          <w:lang w:val="en-US"/>
        </w:rPr>
        <w:t xml:space="preserve">       </w:t>
      </w:r>
      <w:r w:rsidR="004B11C7">
        <w:rPr>
          <w:rFonts w:ascii="Arial" w:hAnsi="Arial" w:cs="Arial"/>
          <w:lang w:val="en-US"/>
        </w:rPr>
        <w:t xml:space="preserve">  </w:t>
      </w:r>
      <w:r w:rsidR="00403F0D" w:rsidRPr="00033C2A">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14:paraId="62707B05" w14:textId="532421F7" w:rsidR="008F7436" w:rsidRDefault="0006679A" w:rsidP="008B0EEC">
      <w:pPr>
        <w:tabs>
          <w:tab w:val="left" w:pos="709"/>
        </w:tabs>
        <w:jc w:val="both"/>
        <w:rPr>
          <w:rFonts w:ascii="Arial" w:hAnsi="Arial"/>
        </w:rPr>
      </w:pPr>
      <w:r>
        <w:rPr>
          <w:rFonts w:ascii="Arial" w:hAnsi="Arial" w:cs="Arial"/>
          <w:szCs w:val="24"/>
          <w:lang w:val="en-US"/>
        </w:rPr>
        <w:t xml:space="preserve">       </w:t>
      </w:r>
      <w:r w:rsidR="004B11C7">
        <w:rPr>
          <w:rFonts w:ascii="Arial" w:hAnsi="Arial" w:cs="Arial"/>
          <w:szCs w:val="24"/>
          <w:lang w:val="en-US"/>
        </w:rPr>
        <w:t xml:space="preserve">  </w:t>
      </w:r>
      <w:r w:rsidR="00403F0D" w:rsidRPr="00550B45">
        <w:rPr>
          <w:rFonts w:ascii="Arial" w:hAnsi="Arial" w:cs="Arial"/>
          <w:szCs w:val="24"/>
        </w:rPr>
        <w:t xml:space="preserve">Понуда са свим прилозима мора бити сачињена на </w:t>
      </w:r>
      <w:r w:rsidR="00403F0D" w:rsidRPr="00550B45">
        <w:rPr>
          <w:rFonts w:ascii="Arial" w:hAnsi="Arial"/>
        </w:rPr>
        <w:t>српском језику</w:t>
      </w:r>
      <w:r w:rsidR="008F7436">
        <w:rPr>
          <w:rFonts w:ascii="Arial" w:hAnsi="Arial"/>
        </w:rPr>
        <w:t>.</w:t>
      </w:r>
    </w:p>
    <w:p w14:paraId="102C66C8" w14:textId="41180FD4" w:rsidR="008F7436" w:rsidRPr="00477A11" w:rsidRDefault="0006679A" w:rsidP="008B0EEC">
      <w:pPr>
        <w:jc w:val="both"/>
        <w:rPr>
          <w:rFonts w:ascii="Arial" w:hAnsi="Arial" w:cs="Arial"/>
          <w:szCs w:val="24"/>
        </w:rPr>
      </w:pPr>
      <w:r>
        <w:rPr>
          <w:rFonts w:ascii="Arial" w:hAnsi="Arial" w:cs="Arial"/>
          <w:szCs w:val="24"/>
          <w:lang w:val="en-US"/>
        </w:rPr>
        <w:t xml:space="preserve">       </w:t>
      </w:r>
      <w:r w:rsidR="004B11C7">
        <w:rPr>
          <w:rFonts w:ascii="Arial" w:hAnsi="Arial" w:cs="Arial"/>
          <w:szCs w:val="24"/>
          <w:lang w:val="en-US"/>
        </w:rPr>
        <w:t xml:space="preserve">  </w:t>
      </w:r>
      <w:r w:rsidR="008F7436">
        <w:rPr>
          <w:rFonts w:ascii="Arial" w:hAnsi="Arial" w:cs="Arial"/>
          <w:szCs w:val="24"/>
        </w:rPr>
        <w:t>Изузетак</w:t>
      </w:r>
      <w:r w:rsidR="008F7436" w:rsidRPr="00477A11">
        <w:rPr>
          <w:rFonts w:ascii="Arial" w:hAnsi="Arial" w:cs="Arial"/>
          <w:szCs w:val="24"/>
        </w:rPr>
        <w:t xml:space="preserve"> </w:t>
      </w:r>
      <w:r w:rsidR="008F7436">
        <w:rPr>
          <w:rFonts w:ascii="Arial" w:hAnsi="Arial" w:cs="Arial"/>
          <w:szCs w:val="24"/>
        </w:rPr>
        <w:t>представљају</w:t>
      </w:r>
      <w:r w:rsidR="008F7436" w:rsidRPr="00477A11">
        <w:rPr>
          <w:rFonts w:ascii="Arial" w:hAnsi="Arial" w:cs="Arial"/>
          <w:szCs w:val="24"/>
        </w:rPr>
        <w:t xml:space="preserve"> </w:t>
      </w:r>
      <w:r w:rsidR="008F7436">
        <w:rPr>
          <w:rFonts w:ascii="Arial" w:hAnsi="Arial" w:cs="Arial"/>
          <w:szCs w:val="24"/>
        </w:rPr>
        <w:t>само</w:t>
      </w:r>
      <w:r w:rsidR="008F7436" w:rsidRPr="00477A11">
        <w:rPr>
          <w:rFonts w:ascii="Arial" w:hAnsi="Arial" w:cs="Arial"/>
          <w:szCs w:val="24"/>
        </w:rPr>
        <w:t xml:space="preserve"> </w:t>
      </w:r>
      <w:r w:rsidR="008F7436">
        <w:rPr>
          <w:rFonts w:ascii="Arial" w:hAnsi="Arial" w:cs="Arial"/>
          <w:szCs w:val="24"/>
        </w:rPr>
        <w:t>докази</w:t>
      </w:r>
      <w:r w:rsidR="008F7436" w:rsidRPr="00477A11">
        <w:rPr>
          <w:rFonts w:ascii="Arial" w:hAnsi="Arial" w:cs="Arial"/>
          <w:szCs w:val="24"/>
        </w:rPr>
        <w:t xml:space="preserve"> </w:t>
      </w:r>
      <w:r w:rsidR="008F7436">
        <w:rPr>
          <w:rFonts w:ascii="Arial" w:hAnsi="Arial" w:cs="Arial"/>
          <w:szCs w:val="24"/>
        </w:rPr>
        <w:t>који</w:t>
      </w:r>
      <w:r w:rsidR="008F7436" w:rsidRPr="00477A11">
        <w:rPr>
          <w:rFonts w:ascii="Arial" w:hAnsi="Arial" w:cs="Arial"/>
          <w:szCs w:val="24"/>
        </w:rPr>
        <w:t xml:space="preserve"> </w:t>
      </w:r>
      <w:r w:rsidR="008F7436">
        <w:rPr>
          <w:rFonts w:ascii="Arial" w:hAnsi="Arial" w:cs="Arial"/>
          <w:szCs w:val="24"/>
        </w:rPr>
        <w:t>су</w:t>
      </w:r>
      <w:r w:rsidR="008F7436" w:rsidRPr="00477A11">
        <w:rPr>
          <w:rFonts w:ascii="Arial" w:hAnsi="Arial" w:cs="Arial"/>
          <w:szCs w:val="24"/>
        </w:rPr>
        <w:t xml:space="preserve"> </w:t>
      </w:r>
      <w:r w:rsidR="008F7436">
        <w:rPr>
          <w:rFonts w:ascii="Arial" w:hAnsi="Arial" w:cs="Arial"/>
          <w:szCs w:val="24"/>
        </w:rPr>
        <w:t>оригинално</w:t>
      </w:r>
      <w:r w:rsidR="008F7436" w:rsidRPr="00477A11">
        <w:rPr>
          <w:rFonts w:ascii="Arial" w:hAnsi="Arial" w:cs="Arial"/>
          <w:szCs w:val="24"/>
        </w:rPr>
        <w:t xml:space="preserve"> </w:t>
      </w:r>
      <w:r w:rsidR="008F7436">
        <w:rPr>
          <w:rFonts w:ascii="Arial" w:hAnsi="Arial" w:cs="Arial"/>
          <w:szCs w:val="24"/>
        </w:rPr>
        <w:t>на</w:t>
      </w:r>
      <w:r w:rsidR="008F7436" w:rsidRPr="00477A11">
        <w:rPr>
          <w:rFonts w:ascii="Arial" w:hAnsi="Arial" w:cs="Arial"/>
          <w:szCs w:val="24"/>
        </w:rPr>
        <w:t xml:space="preserve"> </w:t>
      </w:r>
      <w:r w:rsidR="008F7436">
        <w:rPr>
          <w:rFonts w:ascii="Arial" w:hAnsi="Arial" w:cs="Arial"/>
          <w:szCs w:val="24"/>
        </w:rPr>
        <w:t>енглеском</w:t>
      </w:r>
      <w:r w:rsidR="008F7436" w:rsidRPr="00477A11">
        <w:rPr>
          <w:rFonts w:ascii="Arial" w:hAnsi="Arial" w:cs="Arial"/>
          <w:szCs w:val="24"/>
        </w:rPr>
        <w:t xml:space="preserve"> </w:t>
      </w:r>
      <w:r w:rsidR="008F7436">
        <w:rPr>
          <w:rFonts w:ascii="Arial" w:hAnsi="Arial" w:cs="Arial"/>
          <w:szCs w:val="24"/>
        </w:rPr>
        <w:t>језику</w:t>
      </w:r>
      <w:r w:rsidR="008F7436" w:rsidRPr="00477A11">
        <w:rPr>
          <w:rFonts w:ascii="Arial" w:hAnsi="Arial" w:cs="Arial"/>
          <w:szCs w:val="24"/>
        </w:rPr>
        <w:t xml:space="preserve"> </w:t>
      </w:r>
      <w:r w:rsidR="008F7436">
        <w:rPr>
          <w:rFonts w:ascii="Arial" w:hAnsi="Arial" w:cs="Arial"/>
          <w:szCs w:val="24"/>
        </w:rPr>
        <w:t>и</w:t>
      </w:r>
      <w:r w:rsidR="008F7436" w:rsidRPr="00477A11">
        <w:rPr>
          <w:rFonts w:ascii="Arial" w:hAnsi="Arial" w:cs="Arial"/>
          <w:szCs w:val="24"/>
        </w:rPr>
        <w:t xml:space="preserve"> </w:t>
      </w:r>
      <w:r w:rsidR="008F7436">
        <w:rPr>
          <w:rFonts w:ascii="Arial" w:hAnsi="Arial" w:cs="Arial"/>
          <w:szCs w:val="24"/>
        </w:rPr>
        <w:t>који</w:t>
      </w:r>
      <w:r w:rsidR="008F7436" w:rsidRPr="00477A11">
        <w:rPr>
          <w:rFonts w:ascii="Arial" w:hAnsi="Arial" w:cs="Arial"/>
          <w:szCs w:val="24"/>
        </w:rPr>
        <w:t xml:space="preserve"> </w:t>
      </w:r>
      <w:r w:rsidR="008F7436">
        <w:rPr>
          <w:rFonts w:ascii="Arial" w:hAnsi="Arial" w:cs="Arial"/>
          <w:szCs w:val="24"/>
        </w:rPr>
        <w:t>не</w:t>
      </w:r>
      <w:r w:rsidR="008F7436" w:rsidRPr="00477A11">
        <w:rPr>
          <w:rFonts w:ascii="Arial" w:hAnsi="Arial" w:cs="Arial"/>
          <w:szCs w:val="24"/>
        </w:rPr>
        <w:t xml:space="preserve"> </w:t>
      </w:r>
      <w:r w:rsidR="008F7436">
        <w:rPr>
          <w:rFonts w:ascii="Arial" w:hAnsi="Arial" w:cs="Arial"/>
          <w:szCs w:val="24"/>
        </w:rPr>
        <w:t>морају</w:t>
      </w:r>
      <w:r w:rsidR="008F7436" w:rsidRPr="00477A11">
        <w:rPr>
          <w:rFonts w:ascii="Arial" w:hAnsi="Arial" w:cs="Arial"/>
          <w:szCs w:val="24"/>
        </w:rPr>
        <w:t xml:space="preserve"> </w:t>
      </w:r>
      <w:r w:rsidR="008F7436">
        <w:rPr>
          <w:rFonts w:ascii="Arial" w:hAnsi="Arial" w:cs="Arial"/>
          <w:szCs w:val="24"/>
        </w:rPr>
        <w:t>бити</w:t>
      </w:r>
      <w:r w:rsidR="008F7436" w:rsidRPr="00477A11">
        <w:rPr>
          <w:rFonts w:ascii="Arial" w:hAnsi="Arial" w:cs="Arial"/>
          <w:szCs w:val="24"/>
        </w:rPr>
        <w:t xml:space="preserve"> </w:t>
      </w:r>
      <w:r w:rsidR="008F7436">
        <w:rPr>
          <w:rFonts w:ascii="Arial" w:hAnsi="Arial" w:cs="Arial"/>
          <w:szCs w:val="24"/>
        </w:rPr>
        <w:t>преведени</w:t>
      </w:r>
      <w:r w:rsidR="008F7436" w:rsidRPr="00477A11">
        <w:rPr>
          <w:rFonts w:ascii="Arial" w:hAnsi="Arial" w:cs="Arial"/>
          <w:szCs w:val="24"/>
        </w:rPr>
        <w:t xml:space="preserve"> </w:t>
      </w:r>
      <w:r w:rsidR="008F7436">
        <w:rPr>
          <w:rFonts w:ascii="Arial" w:hAnsi="Arial" w:cs="Arial"/>
          <w:szCs w:val="24"/>
        </w:rPr>
        <w:t>на</w:t>
      </w:r>
      <w:r w:rsidR="008F7436" w:rsidRPr="00477A11">
        <w:rPr>
          <w:rFonts w:ascii="Arial" w:hAnsi="Arial" w:cs="Arial"/>
          <w:szCs w:val="24"/>
        </w:rPr>
        <w:t xml:space="preserve"> </w:t>
      </w:r>
      <w:r w:rsidR="008F7436">
        <w:rPr>
          <w:rFonts w:ascii="Arial" w:hAnsi="Arial" w:cs="Arial"/>
          <w:szCs w:val="24"/>
        </w:rPr>
        <w:t>српски</w:t>
      </w:r>
      <w:r w:rsidR="008F7436" w:rsidRPr="00477A11">
        <w:rPr>
          <w:rFonts w:ascii="Arial" w:hAnsi="Arial" w:cs="Arial"/>
          <w:szCs w:val="24"/>
        </w:rPr>
        <w:t xml:space="preserve"> </w:t>
      </w:r>
      <w:r w:rsidR="008F7436">
        <w:rPr>
          <w:rFonts w:ascii="Arial" w:hAnsi="Arial" w:cs="Arial"/>
          <w:szCs w:val="24"/>
        </w:rPr>
        <w:t>језик</w:t>
      </w:r>
      <w:r w:rsidR="008F7436" w:rsidRPr="00477A11">
        <w:rPr>
          <w:rFonts w:ascii="Arial" w:hAnsi="Arial" w:cs="Arial"/>
          <w:szCs w:val="24"/>
        </w:rPr>
        <w:t xml:space="preserve">, </w:t>
      </w:r>
      <w:r w:rsidR="008F7436">
        <w:rPr>
          <w:rFonts w:ascii="Arial" w:hAnsi="Arial" w:cs="Arial"/>
          <w:szCs w:val="24"/>
        </w:rPr>
        <w:t>већ</w:t>
      </w:r>
      <w:r w:rsidR="008F7436" w:rsidRPr="00477A11">
        <w:rPr>
          <w:rFonts w:ascii="Arial" w:hAnsi="Arial" w:cs="Arial"/>
          <w:szCs w:val="24"/>
        </w:rPr>
        <w:t xml:space="preserve"> </w:t>
      </w:r>
      <w:r w:rsidR="008F7436">
        <w:rPr>
          <w:rFonts w:ascii="Arial" w:hAnsi="Arial" w:cs="Arial"/>
          <w:szCs w:val="24"/>
        </w:rPr>
        <w:t>се</w:t>
      </w:r>
      <w:r w:rsidR="008F7436" w:rsidRPr="00477A11">
        <w:rPr>
          <w:rFonts w:ascii="Arial" w:hAnsi="Arial" w:cs="Arial"/>
          <w:szCs w:val="24"/>
        </w:rPr>
        <w:t xml:space="preserve"> </w:t>
      </w:r>
      <w:r w:rsidR="008F7436">
        <w:rPr>
          <w:rFonts w:ascii="Arial" w:hAnsi="Arial" w:cs="Arial"/>
          <w:szCs w:val="24"/>
        </w:rPr>
        <w:t>у</w:t>
      </w:r>
      <w:r w:rsidR="008F7436" w:rsidRPr="00477A11">
        <w:rPr>
          <w:rFonts w:ascii="Arial" w:hAnsi="Arial" w:cs="Arial"/>
          <w:szCs w:val="24"/>
        </w:rPr>
        <w:t xml:space="preserve"> </w:t>
      </w:r>
      <w:r w:rsidR="008F7436">
        <w:rPr>
          <w:rFonts w:ascii="Arial" w:hAnsi="Arial" w:cs="Arial"/>
          <w:szCs w:val="24"/>
        </w:rPr>
        <w:t>понуди</w:t>
      </w:r>
      <w:r w:rsidR="008F7436" w:rsidRPr="00477A11">
        <w:rPr>
          <w:rFonts w:ascii="Arial" w:hAnsi="Arial" w:cs="Arial"/>
          <w:szCs w:val="24"/>
        </w:rPr>
        <w:t xml:space="preserve"> </w:t>
      </w:r>
      <w:r w:rsidR="008F7436">
        <w:rPr>
          <w:rFonts w:ascii="Arial" w:hAnsi="Arial" w:cs="Arial"/>
          <w:szCs w:val="24"/>
        </w:rPr>
        <w:t>могу</w:t>
      </w:r>
      <w:r w:rsidR="008F7436" w:rsidRPr="00477A11">
        <w:rPr>
          <w:rFonts w:ascii="Arial" w:hAnsi="Arial" w:cs="Arial"/>
          <w:szCs w:val="24"/>
        </w:rPr>
        <w:t xml:space="preserve"> </w:t>
      </w:r>
      <w:r w:rsidR="008F7436">
        <w:rPr>
          <w:rFonts w:ascii="Arial" w:hAnsi="Arial" w:cs="Arial"/>
          <w:szCs w:val="24"/>
        </w:rPr>
        <w:t>доставити</w:t>
      </w:r>
      <w:r w:rsidR="008F7436" w:rsidRPr="00477A11">
        <w:rPr>
          <w:rFonts w:ascii="Arial" w:hAnsi="Arial" w:cs="Arial"/>
          <w:szCs w:val="24"/>
        </w:rPr>
        <w:t xml:space="preserve"> </w:t>
      </w:r>
      <w:r w:rsidR="008F7436">
        <w:rPr>
          <w:rFonts w:ascii="Arial" w:hAnsi="Arial" w:cs="Arial"/>
          <w:szCs w:val="24"/>
        </w:rPr>
        <w:t>на</w:t>
      </w:r>
      <w:r w:rsidR="008F7436" w:rsidRPr="00477A11">
        <w:rPr>
          <w:rFonts w:ascii="Arial" w:hAnsi="Arial" w:cs="Arial"/>
          <w:szCs w:val="24"/>
        </w:rPr>
        <w:t xml:space="preserve"> </w:t>
      </w:r>
      <w:r w:rsidR="008F7436">
        <w:rPr>
          <w:rFonts w:ascii="Arial" w:hAnsi="Arial" w:cs="Arial"/>
          <w:szCs w:val="24"/>
        </w:rPr>
        <w:t>енглеском</w:t>
      </w:r>
      <w:r w:rsidR="008F7436" w:rsidRPr="00477A11">
        <w:rPr>
          <w:rFonts w:ascii="Arial" w:hAnsi="Arial" w:cs="Arial"/>
          <w:szCs w:val="24"/>
        </w:rPr>
        <w:t xml:space="preserve"> </w:t>
      </w:r>
      <w:r w:rsidR="008F7436">
        <w:rPr>
          <w:rFonts w:ascii="Arial" w:hAnsi="Arial" w:cs="Arial"/>
          <w:szCs w:val="24"/>
        </w:rPr>
        <w:t>језику</w:t>
      </w:r>
      <w:r w:rsidR="008F7436" w:rsidRPr="00477A11">
        <w:rPr>
          <w:rFonts w:ascii="Arial" w:hAnsi="Arial" w:cs="Arial"/>
          <w:szCs w:val="24"/>
        </w:rPr>
        <w:t xml:space="preserve">. </w:t>
      </w:r>
      <w:r w:rsidR="008F7436">
        <w:rPr>
          <w:rFonts w:ascii="Arial" w:hAnsi="Arial" w:cs="Arial"/>
          <w:szCs w:val="24"/>
        </w:rPr>
        <w:t>У</w:t>
      </w:r>
      <w:r w:rsidR="008F7436" w:rsidRPr="00477A11">
        <w:rPr>
          <w:rFonts w:ascii="Arial" w:hAnsi="Arial" w:cs="Arial"/>
          <w:szCs w:val="24"/>
        </w:rPr>
        <w:t xml:space="preserve"> </w:t>
      </w:r>
      <w:r w:rsidR="008F7436">
        <w:rPr>
          <w:rFonts w:ascii="Arial" w:hAnsi="Arial" w:cs="Arial"/>
          <w:szCs w:val="24"/>
        </w:rPr>
        <w:t>овом</w:t>
      </w:r>
      <w:r w:rsidR="008F7436" w:rsidRPr="00477A11">
        <w:rPr>
          <w:rFonts w:ascii="Arial" w:hAnsi="Arial" w:cs="Arial"/>
          <w:szCs w:val="24"/>
        </w:rPr>
        <w:t xml:space="preserve"> </w:t>
      </w:r>
      <w:r w:rsidR="008F7436">
        <w:rPr>
          <w:rFonts w:ascii="Arial" w:hAnsi="Arial" w:cs="Arial"/>
          <w:szCs w:val="24"/>
        </w:rPr>
        <w:t>случају</w:t>
      </w:r>
      <w:r w:rsidR="008F7436" w:rsidRPr="00477A11">
        <w:rPr>
          <w:rFonts w:ascii="Arial" w:hAnsi="Arial" w:cs="Arial"/>
          <w:szCs w:val="24"/>
        </w:rPr>
        <w:t xml:space="preserve"> </w:t>
      </w:r>
      <w:r w:rsidR="008F7436">
        <w:rPr>
          <w:rFonts w:ascii="Arial" w:hAnsi="Arial" w:cs="Arial"/>
          <w:szCs w:val="24"/>
        </w:rPr>
        <w:t>Наручилац</w:t>
      </w:r>
      <w:r w:rsidR="008F7436" w:rsidRPr="00477A11">
        <w:rPr>
          <w:rFonts w:ascii="Arial" w:hAnsi="Arial" w:cs="Arial"/>
          <w:szCs w:val="24"/>
        </w:rPr>
        <w:t xml:space="preserve"> </w:t>
      </w:r>
      <w:r w:rsidR="008F7436">
        <w:rPr>
          <w:rFonts w:ascii="Arial" w:hAnsi="Arial" w:cs="Arial"/>
          <w:szCs w:val="24"/>
        </w:rPr>
        <w:t>задржава</w:t>
      </w:r>
      <w:r w:rsidR="008F7436" w:rsidRPr="00477A11">
        <w:rPr>
          <w:rFonts w:ascii="Arial" w:hAnsi="Arial" w:cs="Arial"/>
          <w:szCs w:val="24"/>
        </w:rPr>
        <w:t xml:space="preserve"> </w:t>
      </w:r>
      <w:r w:rsidR="008F7436">
        <w:rPr>
          <w:rFonts w:ascii="Arial" w:hAnsi="Arial" w:cs="Arial"/>
          <w:szCs w:val="24"/>
        </w:rPr>
        <w:t>право</w:t>
      </w:r>
      <w:r w:rsidR="008F7436" w:rsidRPr="00477A11">
        <w:rPr>
          <w:rFonts w:ascii="Arial" w:hAnsi="Arial" w:cs="Arial"/>
          <w:szCs w:val="24"/>
        </w:rPr>
        <w:t xml:space="preserve"> </w:t>
      </w:r>
      <w:r w:rsidR="008F7436">
        <w:rPr>
          <w:rFonts w:ascii="Arial" w:hAnsi="Arial" w:cs="Arial"/>
          <w:szCs w:val="24"/>
        </w:rPr>
        <w:t>да</w:t>
      </w:r>
      <w:r w:rsidR="008F7436" w:rsidRPr="00477A11">
        <w:rPr>
          <w:rFonts w:ascii="Arial" w:hAnsi="Arial" w:cs="Arial"/>
          <w:szCs w:val="24"/>
        </w:rPr>
        <w:t xml:space="preserve"> </w:t>
      </w:r>
      <w:r w:rsidR="008F7436">
        <w:rPr>
          <w:rFonts w:ascii="Arial" w:hAnsi="Arial" w:cs="Arial"/>
          <w:szCs w:val="24"/>
        </w:rPr>
        <w:t>у</w:t>
      </w:r>
      <w:r w:rsidR="008F7436" w:rsidRPr="00477A11">
        <w:rPr>
          <w:rFonts w:ascii="Arial" w:hAnsi="Arial" w:cs="Arial"/>
          <w:szCs w:val="24"/>
        </w:rPr>
        <w:t xml:space="preserve"> </w:t>
      </w:r>
      <w:r w:rsidR="008F7436">
        <w:rPr>
          <w:rFonts w:ascii="Arial" w:hAnsi="Arial" w:cs="Arial"/>
          <w:szCs w:val="24"/>
        </w:rPr>
        <w:t>току</w:t>
      </w:r>
      <w:r w:rsidR="008F7436" w:rsidRPr="00477A11">
        <w:rPr>
          <w:rFonts w:ascii="Arial" w:hAnsi="Arial" w:cs="Arial"/>
          <w:szCs w:val="24"/>
        </w:rPr>
        <w:t xml:space="preserve"> </w:t>
      </w:r>
      <w:r w:rsidR="008F7436">
        <w:rPr>
          <w:rFonts w:ascii="Arial" w:hAnsi="Arial" w:cs="Arial"/>
          <w:szCs w:val="24"/>
        </w:rPr>
        <w:t>поступка</w:t>
      </w:r>
      <w:r w:rsidR="008F7436" w:rsidRPr="00477A11">
        <w:rPr>
          <w:rFonts w:ascii="Arial" w:hAnsi="Arial" w:cs="Arial"/>
          <w:szCs w:val="24"/>
        </w:rPr>
        <w:t xml:space="preserve"> </w:t>
      </w:r>
      <w:r w:rsidR="008F7436">
        <w:rPr>
          <w:rFonts w:ascii="Arial" w:hAnsi="Arial" w:cs="Arial"/>
          <w:szCs w:val="24"/>
        </w:rPr>
        <w:t>прегледа</w:t>
      </w:r>
      <w:r w:rsidR="008F7436" w:rsidRPr="00477A11">
        <w:rPr>
          <w:rFonts w:ascii="Arial" w:hAnsi="Arial" w:cs="Arial"/>
          <w:szCs w:val="24"/>
        </w:rPr>
        <w:t xml:space="preserve"> </w:t>
      </w:r>
      <w:r w:rsidR="008F7436">
        <w:rPr>
          <w:rFonts w:ascii="Arial" w:hAnsi="Arial" w:cs="Arial"/>
          <w:szCs w:val="24"/>
        </w:rPr>
        <w:t>и</w:t>
      </w:r>
      <w:r w:rsidR="008F7436" w:rsidRPr="00477A11">
        <w:rPr>
          <w:rFonts w:ascii="Arial" w:hAnsi="Arial" w:cs="Arial"/>
          <w:szCs w:val="24"/>
        </w:rPr>
        <w:t xml:space="preserve"> </w:t>
      </w:r>
      <w:r w:rsidR="008F7436">
        <w:rPr>
          <w:rFonts w:ascii="Arial" w:hAnsi="Arial" w:cs="Arial"/>
          <w:szCs w:val="24"/>
        </w:rPr>
        <w:t>оцене</w:t>
      </w:r>
      <w:r w:rsidR="008F7436" w:rsidRPr="00477A11">
        <w:rPr>
          <w:rFonts w:ascii="Arial" w:hAnsi="Arial" w:cs="Arial"/>
          <w:szCs w:val="24"/>
        </w:rPr>
        <w:t xml:space="preserve"> </w:t>
      </w:r>
      <w:r w:rsidR="008F7436">
        <w:rPr>
          <w:rFonts w:ascii="Arial" w:hAnsi="Arial" w:cs="Arial"/>
          <w:szCs w:val="24"/>
        </w:rPr>
        <w:t>понуда</w:t>
      </w:r>
      <w:r w:rsidR="008F7436" w:rsidRPr="00477A11">
        <w:rPr>
          <w:rFonts w:ascii="Arial" w:hAnsi="Arial" w:cs="Arial"/>
          <w:szCs w:val="24"/>
        </w:rPr>
        <w:t xml:space="preserve"> </w:t>
      </w:r>
      <w:r w:rsidR="008F7436">
        <w:rPr>
          <w:rFonts w:ascii="Arial" w:hAnsi="Arial" w:cs="Arial"/>
          <w:szCs w:val="24"/>
        </w:rPr>
        <w:t>одреди</w:t>
      </w:r>
      <w:r w:rsidR="008F7436" w:rsidRPr="00477A11">
        <w:rPr>
          <w:rFonts w:ascii="Arial" w:hAnsi="Arial" w:cs="Arial"/>
          <w:szCs w:val="24"/>
        </w:rPr>
        <w:t xml:space="preserve"> </w:t>
      </w:r>
      <w:r w:rsidR="008F7436">
        <w:rPr>
          <w:rFonts w:ascii="Arial" w:hAnsi="Arial" w:cs="Arial"/>
          <w:szCs w:val="24"/>
        </w:rPr>
        <w:t>део</w:t>
      </w:r>
      <w:r w:rsidR="008F7436" w:rsidRPr="00477A11">
        <w:rPr>
          <w:rFonts w:ascii="Arial" w:hAnsi="Arial" w:cs="Arial"/>
          <w:szCs w:val="24"/>
        </w:rPr>
        <w:t xml:space="preserve"> </w:t>
      </w:r>
      <w:r w:rsidR="008F7436">
        <w:rPr>
          <w:rFonts w:ascii="Arial" w:hAnsi="Arial" w:cs="Arial"/>
          <w:szCs w:val="24"/>
        </w:rPr>
        <w:t>понуде</w:t>
      </w:r>
      <w:r w:rsidR="008F7436" w:rsidRPr="00477A11">
        <w:rPr>
          <w:rFonts w:ascii="Arial" w:hAnsi="Arial" w:cs="Arial"/>
          <w:szCs w:val="24"/>
        </w:rPr>
        <w:t xml:space="preserve"> </w:t>
      </w:r>
      <w:r w:rsidR="008F7436">
        <w:rPr>
          <w:rFonts w:ascii="Arial" w:hAnsi="Arial" w:cs="Arial"/>
          <w:szCs w:val="24"/>
        </w:rPr>
        <w:t>који</w:t>
      </w:r>
      <w:r w:rsidR="008F7436" w:rsidRPr="00477A11">
        <w:rPr>
          <w:rFonts w:ascii="Arial" w:hAnsi="Arial" w:cs="Arial"/>
          <w:szCs w:val="24"/>
        </w:rPr>
        <w:t xml:space="preserve"> </w:t>
      </w:r>
      <w:r w:rsidR="008F7436">
        <w:rPr>
          <w:rFonts w:ascii="Arial" w:hAnsi="Arial" w:cs="Arial"/>
          <w:szCs w:val="24"/>
        </w:rPr>
        <w:t>би</w:t>
      </w:r>
      <w:r w:rsidR="008F7436" w:rsidRPr="00477A11">
        <w:rPr>
          <w:rFonts w:ascii="Arial" w:hAnsi="Arial" w:cs="Arial"/>
          <w:szCs w:val="24"/>
        </w:rPr>
        <w:t xml:space="preserve"> </w:t>
      </w:r>
      <w:r w:rsidR="008F7436">
        <w:rPr>
          <w:rFonts w:ascii="Arial" w:hAnsi="Arial" w:cs="Arial"/>
          <w:szCs w:val="24"/>
        </w:rPr>
        <w:t>требао</w:t>
      </w:r>
      <w:r w:rsidR="008F7436" w:rsidRPr="00477A11">
        <w:rPr>
          <w:rFonts w:ascii="Arial" w:hAnsi="Arial" w:cs="Arial"/>
          <w:szCs w:val="24"/>
        </w:rPr>
        <w:t xml:space="preserve"> </w:t>
      </w:r>
      <w:r w:rsidR="008F7436">
        <w:rPr>
          <w:rFonts w:ascii="Arial" w:hAnsi="Arial" w:cs="Arial"/>
          <w:szCs w:val="24"/>
        </w:rPr>
        <w:t>да</w:t>
      </w:r>
      <w:r w:rsidR="008F7436" w:rsidRPr="00477A11">
        <w:rPr>
          <w:rFonts w:ascii="Arial" w:hAnsi="Arial" w:cs="Arial"/>
          <w:szCs w:val="24"/>
        </w:rPr>
        <w:t xml:space="preserve"> </w:t>
      </w:r>
      <w:r w:rsidR="008F7436">
        <w:rPr>
          <w:rFonts w:ascii="Arial" w:hAnsi="Arial" w:cs="Arial"/>
          <w:szCs w:val="24"/>
        </w:rPr>
        <w:t>буде</w:t>
      </w:r>
      <w:r w:rsidR="008F7436" w:rsidRPr="00477A11">
        <w:rPr>
          <w:rFonts w:ascii="Arial" w:hAnsi="Arial" w:cs="Arial"/>
          <w:szCs w:val="24"/>
        </w:rPr>
        <w:t xml:space="preserve"> </w:t>
      </w:r>
      <w:r w:rsidR="008F7436">
        <w:rPr>
          <w:rFonts w:ascii="Arial" w:hAnsi="Arial" w:cs="Arial"/>
          <w:szCs w:val="24"/>
        </w:rPr>
        <w:t>преведен</w:t>
      </w:r>
      <w:r w:rsidR="008F7436" w:rsidRPr="00477A11">
        <w:rPr>
          <w:rFonts w:ascii="Arial" w:hAnsi="Arial" w:cs="Arial"/>
          <w:szCs w:val="24"/>
        </w:rPr>
        <w:t xml:space="preserve"> </w:t>
      </w:r>
      <w:r w:rsidR="008F7436">
        <w:rPr>
          <w:rFonts w:ascii="Arial" w:hAnsi="Arial" w:cs="Arial"/>
          <w:szCs w:val="24"/>
        </w:rPr>
        <w:t>у</w:t>
      </w:r>
      <w:r w:rsidR="008F7436" w:rsidRPr="00477A11">
        <w:rPr>
          <w:rFonts w:ascii="Arial" w:hAnsi="Arial" w:cs="Arial"/>
          <w:szCs w:val="24"/>
        </w:rPr>
        <w:t xml:space="preserve"> </w:t>
      </w:r>
      <w:r w:rsidR="008F7436">
        <w:rPr>
          <w:rFonts w:ascii="Arial" w:hAnsi="Arial" w:cs="Arial"/>
          <w:szCs w:val="24"/>
        </w:rPr>
        <w:t>примереном</w:t>
      </w:r>
      <w:r w:rsidR="008F7436" w:rsidRPr="00477A11">
        <w:rPr>
          <w:rFonts w:ascii="Arial" w:hAnsi="Arial" w:cs="Arial"/>
          <w:szCs w:val="24"/>
        </w:rPr>
        <w:t xml:space="preserve"> </w:t>
      </w:r>
      <w:r w:rsidR="008F7436">
        <w:rPr>
          <w:rFonts w:ascii="Arial" w:hAnsi="Arial" w:cs="Arial"/>
          <w:szCs w:val="24"/>
        </w:rPr>
        <w:t>року</w:t>
      </w:r>
      <w:r w:rsidR="008F7436" w:rsidRPr="00477A11">
        <w:rPr>
          <w:rFonts w:ascii="Arial" w:hAnsi="Arial" w:cs="Arial"/>
          <w:szCs w:val="24"/>
        </w:rPr>
        <w:t xml:space="preserve"> </w:t>
      </w:r>
      <w:r w:rsidR="008F7436">
        <w:rPr>
          <w:rFonts w:ascii="Arial" w:hAnsi="Arial" w:cs="Arial"/>
          <w:szCs w:val="24"/>
        </w:rPr>
        <w:t>на</w:t>
      </w:r>
      <w:r w:rsidR="008F7436" w:rsidRPr="00477A11">
        <w:rPr>
          <w:rFonts w:ascii="Arial" w:hAnsi="Arial" w:cs="Arial"/>
          <w:szCs w:val="24"/>
        </w:rPr>
        <w:t xml:space="preserve"> </w:t>
      </w:r>
      <w:r w:rsidR="008F7436">
        <w:rPr>
          <w:rFonts w:ascii="Arial" w:hAnsi="Arial" w:cs="Arial"/>
          <w:szCs w:val="24"/>
        </w:rPr>
        <w:t>српски</w:t>
      </w:r>
      <w:r w:rsidR="008F7436" w:rsidRPr="00477A11">
        <w:rPr>
          <w:rFonts w:ascii="Arial" w:hAnsi="Arial" w:cs="Arial"/>
          <w:szCs w:val="24"/>
        </w:rPr>
        <w:t xml:space="preserve"> </w:t>
      </w:r>
      <w:r w:rsidR="008F7436">
        <w:rPr>
          <w:rFonts w:ascii="Arial" w:hAnsi="Arial" w:cs="Arial"/>
          <w:szCs w:val="24"/>
        </w:rPr>
        <w:t>језик</w:t>
      </w:r>
      <w:r w:rsidR="008F7436" w:rsidRPr="00477A11">
        <w:rPr>
          <w:rFonts w:ascii="Arial" w:hAnsi="Arial" w:cs="Arial"/>
          <w:szCs w:val="24"/>
        </w:rPr>
        <w:t xml:space="preserve"> </w:t>
      </w:r>
      <w:r w:rsidR="008F7436">
        <w:rPr>
          <w:rFonts w:ascii="Arial" w:hAnsi="Arial" w:cs="Arial"/>
          <w:szCs w:val="24"/>
        </w:rPr>
        <w:t>и</w:t>
      </w:r>
      <w:r w:rsidR="008F7436" w:rsidRPr="00477A11">
        <w:rPr>
          <w:rFonts w:ascii="Arial" w:hAnsi="Arial" w:cs="Arial"/>
          <w:szCs w:val="24"/>
        </w:rPr>
        <w:t xml:space="preserve"> </w:t>
      </w:r>
      <w:r w:rsidR="008F7436">
        <w:rPr>
          <w:rFonts w:ascii="Arial" w:hAnsi="Arial" w:cs="Arial"/>
          <w:szCs w:val="24"/>
        </w:rPr>
        <w:t>оверен</w:t>
      </w:r>
      <w:r w:rsidR="008F7436" w:rsidRPr="00477A11">
        <w:rPr>
          <w:rFonts w:ascii="Arial" w:hAnsi="Arial" w:cs="Arial"/>
          <w:szCs w:val="24"/>
        </w:rPr>
        <w:t xml:space="preserve"> </w:t>
      </w:r>
      <w:r w:rsidR="008F7436">
        <w:rPr>
          <w:rFonts w:ascii="Arial" w:hAnsi="Arial" w:cs="Arial"/>
          <w:szCs w:val="24"/>
        </w:rPr>
        <w:t>од</w:t>
      </w:r>
      <w:r w:rsidR="008F7436" w:rsidRPr="00477A11">
        <w:rPr>
          <w:rFonts w:ascii="Arial" w:hAnsi="Arial" w:cs="Arial"/>
          <w:szCs w:val="24"/>
        </w:rPr>
        <w:t xml:space="preserve"> </w:t>
      </w:r>
      <w:r w:rsidR="008F7436">
        <w:rPr>
          <w:rFonts w:ascii="Arial" w:hAnsi="Arial" w:cs="Arial"/>
          <w:szCs w:val="24"/>
        </w:rPr>
        <w:t>стране</w:t>
      </w:r>
      <w:r w:rsidR="008F7436" w:rsidRPr="00477A11">
        <w:rPr>
          <w:rFonts w:ascii="Arial" w:hAnsi="Arial" w:cs="Arial"/>
          <w:szCs w:val="24"/>
        </w:rPr>
        <w:t xml:space="preserve"> </w:t>
      </w:r>
      <w:r w:rsidR="008F7436">
        <w:rPr>
          <w:rFonts w:ascii="Arial" w:hAnsi="Arial" w:cs="Arial"/>
          <w:szCs w:val="24"/>
        </w:rPr>
        <w:t>овлашћеног</w:t>
      </w:r>
      <w:r w:rsidR="008F7436" w:rsidRPr="00477A11">
        <w:rPr>
          <w:rFonts w:ascii="Arial" w:hAnsi="Arial" w:cs="Arial"/>
          <w:szCs w:val="24"/>
        </w:rPr>
        <w:t xml:space="preserve"> </w:t>
      </w:r>
      <w:r w:rsidR="008F7436">
        <w:rPr>
          <w:rFonts w:ascii="Arial" w:hAnsi="Arial" w:cs="Arial"/>
          <w:szCs w:val="24"/>
        </w:rPr>
        <w:t>преводиоца</w:t>
      </w:r>
      <w:r w:rsidR="008F7436" w:rsidRPr="00477A11">
        <w:rPr>
          <w:rFonts w:ascii="Arial" w:hAnsi="Arial" w:cs="Arial"/>
          <w:szCs w:val="24"/>
        </w:rPr>
        <w:t xml:space="preserve">. </w:t>
      </w:r>
    </w:p>
    <w:p w14:paraId="126FB2B8" w14:textId="77777777" w:rsidR="008F7436" w:rsidRPr="00477A11" w:rsidRDefault="008F7436" w:rsidP="008B0EEC">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је</w:t>
      </w:r>
      <w:r w:rsidRPr="00477A11">
        <w:rPr>
          <w:rFonts w:ascii="Arial" w:hAnsi="Arial" w:cs="Arial"/>
          <w:szCs w:val="24"/>
        </w:rPr>
        <w:t xml:space="preserve"> </w:t>
      </w:r>
      <w:r>
        <w:rPr>
          <w:rFonts w:ascii="Arial" w:hAnsi="Arial" w:cs="Arial"/>
          <w:szCs w:val="24"/>
        </w:rPr>
        <w:t>неки</w:t>
      </w:r>
      <w:r w:rsidRPr="00477A11">
        <w:rPr>
          <w:rFonts w:ascii="Arial" w:hAnsi="Arial" w:cs="Arial"/>
          <w:szCs w:val="24"/>
        </w:rPr>
        <w:t xml:space="preserve"> </w:t>
      </w:r>
      <w:r>
        <w:rPr>
          <w:rFonts w:ascii="Arial" w:hAnsi="Arial" w:cs="Arial"/>
          <w:szCs w:val="24"/>
        </w:rPr>
        <w:t>доказ</w:t>
      </w:r>
      <w:r w:rsidRPr="00477A11">
        <w:rPr>
          <w:rFonts w:ascii="Arial" w:hAnsi="Arial" w:cs="Arial"/>
          <w:szCs w:val="24"/>
        </w:rPr>
        <w:t xml:space="preserve"> </w:t>
      </w:r>
      <w:r>
        <w:rPr>
          <w:rFonts w:ascii="Arial" w:hAnsi="Arial" w:cs="Arial"/>
          <w:szCs w:val="24"/>
        </w:rPr>
        <w:t>или</w:t>
      </w:r>
      <w:r w:rsidRPr="00477A11">
        <w:rPr>
          <w:rFonts w:ascii="Arial" w:hAnsi="Arial" w:cs="Arial"/>
          <w:szCs w:val="24"/>
        </w:rPr>
        <w:t xml:space="preserve"> </w:t>
      </w:r>
      <w:r>
        <w:rPr>
          <w:rFonts w:ascii="Arial" w:hAnsi="Arial" w:cs="Arial"/>
          <w:szCs w:val="24"/>
        </w:rPr>
        <w:t>документ</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страном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изузев</w:t>
      </w:r>
      <w:r w:rsidRPr="00477A11">
        <w:rPr>
          <w:rFonts w:ascii="Arial" w:hAnsi="Arial" w:cs="Arial"/>
          <w:szCs w:val="24"/>
        </w:rPr>
        <w:t xml:space="preserve"> </w:t>
      </w:r>
      <w:r>
        <w:rPr>
          <w:rFonts w:ascii="Arial" w:hAnsi="Arial" w:cs="Arial"/>
          <w:szCs w:val="24"/>
        </w:rPr>
        <w:t>доказа</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су</w:t>
      </w:r>
      <w:r w:rsidRPr="00477A11">
        <w:rPr>
          <w:rFonts w:ascii="Arial" w:hAnsi="Arial" w:cs="Arial"/>
          <w:szCs w:val="24"/>
        </w:rPr>
        <w:t xml:space="preserve"> </w:t>
      </w:r>
      <w:r>
        <w:rPr>
          <w:rFonts w:ascii="Arial" w:hAnsi="Arial" w:cs="Arial"/>
          <w:szCs w:val="24"/>
        </w:rPr>
        <w:t>оригинално</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исти</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понуди</w:t>
      </w:r>
      <w:r w:rsidRPr="00477A11">
        <w:rPr>
          <w:rFonts w:ascii="Arial" w:hAnsi="Arial" w:cs="Arial"/>
          <w:szCs w:val="24"/>
        </w:rPr>
        <w:t xml:space="preserve"> </w:t>
      </w:r>
      <w:r>
        <w:rPr>
          <w:rFonts w:ascii="Arial" w:hAnsi="Arial" w:cs="Arial"/>
          <w:szCs w:val="24"/>
        </w:rPr>
        <w:t>мора</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14:paraId="6227E8D3" w14:textId="77777777" w:rsidR="008F7436" w:rsidRPr="00BA688C" w:rsidRDefault="008F7436" w:rsidP="008B0EEC">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са</w:t>
      </w:r>
      <w:r w:rsidRPr="00477A11">
        <w:rPr>
          <w:rFonts w:ascii="Arial" w:hAnsi="Arial" w:cs="Arial"/>
          <w:szCs w:val="24"/>
        </w:rPr>
        <w:t xml:space="preserve"> </w:t>
      </w:r>
      <w:r>
        <w:rPr>
          <w:rFonts w:ascii="Arial" w:hAnsi="Arial" w:cs="Arial"/>
          <w:szCs w:val="24"/>
        </w:rPr>
        <w:t>свим</w:t>
      </w:r>
      <w:r w:rsidRPr="00477A11">
        <w:rPr>
          <w:rFonts w:ascii="Arial" w:hAnsi="Arial" w:cs="Arial"/>
          <w:szCs w:val="24"/>
        </w:rPr>
        <w:t xml:space="preserve"> </w:t>
      </w:r>
      <w:r>
        <w:rPr>
          <w:rFonts w:ascii="Arial" w:hAnsi="Arial" w:cs="Arial"/>
          <w:szCs w:val="24"/>
        </w:rPr>
        <w:t>прилозима</w:t>
      </w:r>
      <w:r w:rsidRPr="00477A11">
        <w:rPr>
          <w:rFonts w:ascii="Arial" w:hAnsi="Arial" w:cs="Arial"/>
          <w:szCs w:val="24"/>
        </w:rPr>
        <w:t xml:space="preserve"> </w:t>
      </w:r>
      <w:r>
        <w:rPr>
          <w:rFonts w:ascii="Arial" w:hAnsi="Arial" w:cs="Arial"/>
          <w:szCs w:val="24"/>
        </w:rPr>
        <w:t>није</w:t>
      </w:r>
      <w:r w:rsidRPr="00477A11">
        <w:rPr>
          <w:rFonts w:ascii="Arial" w:hAnsi="Arial" w:cs="Arial"/>
          <w:szCs w:val="24"/>
        </w:rPr>
        <w:t xml:space="preserve"> </w:t>
      </w:r>
      <w:r>
        <w:rPr>
          <w:rFonts w:ascii="Arial" w:hAnsi="Arial" w:cs="Arial"/>
          <w:szCs w:val="24"/>
        </w:rPr>
        <w:t>сачињена</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lang w:val="en-US"/>
        </w:rPr>
        <w:t>уз</w:t>
      </w:r>
      <w:r w:rsidRPr="00477A11">
        <w:rPr>
          <w:rFonts w:ascii="Arial" w:hAnsi="Arial" w:cs="Arial"/>
          <w:szCs w:val="24"/>
          <w:lang w:val="en-US"/>
        </w:rPr>
        <w:t xml:space="preserve"> </w:t>
      </w:r>
      <w:r>
        <w:rPr>
          <w:rFonts w:ascii="Arial" w:hAnsi="Arial" w:cs="Arial"/>
          <w:szCs w:val="24"/>
          <w:lang w:val="en-US"/>
        </w:rPr>
        <w:t>изузетак</w:t>
      </w:r>
      <w:r w:rsidRPr="00477A11">
        <w:rPr>
          <w:rFonts w:ascii="Arial" w:hAnsi="Arial" w:cs="Arial"/>
          <w:szCs w:val="24"/>
          <w:lang w:val="en-US"/>
        </w:rPr>
        <w:t xml:space="preserve"> </w:t>
      </w:r>
      <w:r>
        <w:rPr>
          <w:rFonts w:ascii="Arial" w:hAnsi="Arial" w:cs="Arial"/>
          <w:szCs w:val="24"/>
          <w:lang w:val="en-US"/>
        </w:rPr>
        <w:t>дефинисан</w:t>
      </w:r>
      <w:r w:rsidRPr="00477A11">
        <w:rPr>
          <w:rFonts w:ascii="Arial" w:hAnsi="Arial" w:cs="Arial"/>
          <w:szCs w:val="24"/>
          <w:lang w:val="en-US"/>
        </w:rPr>
        <w:t xml:space="preserve"> </w:t>
      </w:r>
      <w:r>
        <w:rPr>
          <w:rFonts w:ascii="Arial" w:hAnsi="Arial" w:cs="Arial"/>
          <w:szCs w:val="24"/>
        </w:rPr>
        <w:t>другим</w:t>
      </w:r>
      <w:r w:rsidRPr="00477A11">
        <w:rPr>
          <w:rFonts w:ascii="Arial" w:hAnsi="Arial" w:cs="Arial"/>
          <w:szCs w:val="24"/>
          <w:lang w:val="en-US"/>
        </w:rPr>
        <w:t xml:space="preserve"> </w:t>
      </w:r>
      <w:r>
        <w:rPr>
          <w:rFonts w:ascii="Arial" w:hAnsi="Arial" w:cs="Arial"/>
          <w:szCs w:val="24"/>
          <w:lang w:val="en-US"/>
        </w:rPr>
        <w:t>ставом</w:t>
      </w:r>
      <w:r w:rsidRPr="00477A11">
        <w:rPr>
          <w:rFonts w:ascii="Arial" w:hAnsi="Arial" w:cs="Arial"/>
          <w:szCs w:val="24"/>
          <w:lang w:val="en-US"/>
        </w:rPr>
        <w:t xml:space="preserve"> </w:t>
      </w:r>
      <w:r>
        <w:rPr>
          <w:rFonts w:ascii="Arial" w:hAnsi="Arial" w:cs="Arial"/>
          <w:szCs w:val="24"/>
          <w:lang w:val="en-US"/>
        </w:rPr>
        <w:t>ове</w:t>
      </w:r>
      <w:r w:rsidRPr="00477A11">
        <w:rPr>
          <w:rFonts w:ascii="Arial" w:hAnsi="Arial" w:cs="Arial"/>
          <w:szCs w:val="24"/>
          <w:lang w:val="en-US"/>
        </w:rPr>
        <w:t xml:space="preserve"> </w:t>
      </w:r>
      <w:r>
        <w:rPr>
          <w:rFonts w:ascii="Arial" w:hAnsi="Arial" w:cs="Arial"/>
          <w:szCs w:val="24"/>
          <w:lang w:val="en-US"/>
        </w:rPr>
        <w:t>тачке</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ће</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одбијена</w:t>
      </w:r>
      <w:r w:rsidRPr="00477A11">
        <w:rPr>
          <w:rFonts w:ascii="Arial" w:hAnsi="Arial" w:cs="Arial"/>
          <w:szCs w:val="24"/>
        </w:rPr>
        <w:t xml:space="preserve">, </w:t>
      </w:r>
      <w:r>
        <w:rPr>
          <w:rFonts w:ascii="Arial" w:hAnsi="Arial" w:cs="Arial"/>
          <w:szCs w:val="24"/>
        </w:rPr>
        <w:t>као</w:t>
      </w:r>
      <w:r w:rsidRPr="00477A11">
        <w:rPr>
          <w:rFonts w:ascii="Arial" w:hAnsi="Arial" w:cs="Arial"/>
          <w:szCs w:val="24"/>
        </w:rPr>
        <w:t xml:space="preserve"> </w:t>
      </w:r>
      <w:r>
        <w:rPr>
          <w:rFonts w:ascii="Arial" w:hAnsi="Arial" w:cs="Arial"/>
          <w:szCs w:val="24"/>
        </w:rPr>
        <w:t>неприхватљива</w:t>
      </w:r>
      <w:r w:rsidRPr="00477A11">
        <w:rPr>
          <w:rFonts w:ascii="Arial" w:hAnsi="Arial" w:cs="Arial"/>
          <w:szCs w:val="24"/>
        </w:rPr>
        <w:t>.</w:t>
      </w:r>
    </w:p>
    <w:p w14:paraId="301BD865" w14:textId="77777777" w:rsidR="00403F0D" w:rsidRPr="00DA5271" w:rsidRDefault="00403F0D" w:rsidP="00DA5271"/>
    <w:p w14:paraId="37496A31" w14:textId="77777777" w:rsidR="00DA5271" w:rsidRPr="005B5324" w:rsidRDefault="00DA5271" w:rsidP="00033C2A">
      <w:pPr>
        <w:pStyle w:val="Heading10"/>
        <w:rPr>
          <w:sz w:val="24"/>
          <w:szCs w:val="24"/>
        </w:rPr>
      </w:pPr>
      <w:bookmarkStart w:id="180" w:name="_Toc297798706"/>
      <w:bookmarkEnd w:id="179"/>
      <w:r>
        <w:t>2</w:t>
      </w:r>
      <w:r w:rsidRPr="00550B45">
        <w:t xml:space="preserve">.2 </w:t>
      </w:r>
      <w:r w:rsidRPr="00550B45">
        <w:tab/>
      </w:r>
      <w:r w:rsidRPr="005B5324">
        <w:rPr>
          <w:sz w:val="24"/>
          <w:szCs w:val="24"/>
        </w:rPr>
        <w:t>НАЧИН САСТАВЉАЊА ПОНУДЕ И ПОПУЊАВАЊА ОБРАСЦА ПОНУДЕ</w:t>
      </w:r>
    </w:p>
    <w:p w14:paraId="167BA8EE" w14:textId="77777777" w:rsidR="00DA5271" w:rsidRPr="005B5324" w:rsidRDefault="00DA5271" w:rsidP="00DA5271">
      <w:pPr>
        <w:rPr>
          <w:rFonts w:ascii="Arial" w:hAnsi="Arial" w:cs="Arial"/>
          <w:szCs w:val="24"/>
        </w:rPr>
      </w:pPr>
    </w:p>
    <w:p w14:paraId="210C5EBF" w14:textId="77777777" w:rsidR="00DA5271" w:rsidRPr="00550B45" w:rsidRDefault="00DA5271" w:rsidP="00DA5271">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rPr>
        <w:t>.</w:t>
      </w:r>
    </w:p>
    <w:p w14:paraId="729B8646" w14:textId="04690966" w:rsidR="00DA5271" w:rsidRPr="00550B45" w:rsidRDefault="00DA5271" w:rsidP="00DA5271">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w:t>
      </w:r>
      <w:r w:rsidR="005B5324">
        <w:rPr>
          <w:rFonts w:ascii="Arial" w:hAnsi="Arial" w:cs="Arial"/>
          <w:szCs w:val="24"/>
        </w:rPr>
        <w:t>ену без ПДВ</w:t>
      </w:r>
      <w:r w:rsidRPr="00550B45">
        <w:rPr>
          <w:rFonts w:ascii="Arial" w:hAnsi="Arial" w:cs="Arial"/>
          <w:szCs w:val="24"/>
        </w:rPr>
        <w:t>, рок важења понуде, као и остале елементе из Обрасца понуде.</w:t>
      </w:r>
    </w:p>
    <w:p w14:paraId="537B10CF" w14:textId="77777777" w:rsidR="00DA5271" w:rsidRPr="00550B45" w:rsidRDefault="00DA5271" w:rsidP="00DA5271">
      <w:pPr>
        <w:tabs>
          <w:tab w:val="num" w:pos="709"/>
        </w:tabs>
        <w:jc w:val="both"/>
        <w:rPr>
          <w:rFonts w:ascii="Arial" w:hAnsi="Arial" w:cs="Arial"/>
          <w:szCs w:val="24"/>
        </w:rPr>
      </w:pPr>
      <w:r w:rsidRPr="00550B45">
        <w:rPr>
          <w:rFonts w:ascii="Arial" w:hAnsi="Arial" w:cs="Arial"/>
          <w:szCs w:val="24"/>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340A5E6" w14:textId="77777777" w:rsidR="00DA5271" w:rsidRPr="00550B45" w:rsidRDefault="00DA5271" w:rsidP="00DA5271">
      <w:pPr>
        <w:tabs>
          <w:tab w:val="num" w:pos="709"/>
        </w:tabs>
        <w:jc w:val="both"/>
        <w:rPr>
          <w:rFonts w:ascii="Arial" w:hAnsi="Arial" w:cs="Arial"/>
          <w:szCs w:val="24"/>
        </w:rPr>
      </w:pPr>
      <w:r w:rsidRPr="00550B45">
        <w:rPr>
          <w:rFonts w:ascii="Arial" w:hAnsi="Arial" w:cs="Arial"/>
          <w:szCs w:val="24"/>
        </w:rPr>
        <w:lastRenderedPageBreak/>
        <w:tab/>
      </w:r>
      <w:r>
        <w:rPr>
          <w:rFonts w:ascii="Arial" w:hAnsi="Arial" w:cs="Arial"/>
          <w:szCs w:val="24"/>
        </w:rPr>
        <w:t>Пожељно је да понуђач</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w:t>
      </w:r>
    </w:p>
    <w:p w14:paraId="52293415" w14:textId="77777777" w:rsidR="00DA5271" w:rsidRPr="00831122" w:rsidRDefault="00DA5271" w:rsidP="00DA5271">
      <w:pPr>
        <w:ind w:firstLine="720"/>
        <w:jc w:val="both"/>
        <w:rPr>
          <w:rFonts w:ascii="Arial" w:hAnsi="Arial" w:cs="Arial"/>
          <w:szCs w:val="24"/>
        </w:rPr>
      </w:pPr>
      <w:r w:rsidRPr="00550B45">
        <w:rPr>
          <w:rFonts w:ascii="Arial" w:hAnsi="Arial" w:cs="Arial"/>
          <w:szCs w:val="24"/>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Pr>
          <w:rFonts w:ascii="Arial" w:hAnsi="Arial" w:cs="Arial"/>
          <w:szCs w:val="24"/>
        </w:rPr>
        <w:t xml:space="preserve"> </w:t>
      </w:r>
      <w:r>
        <w:rPr>
          <w:rFonts w:ascii="Arial" w:hAnsi="Arial" w:cs="Arial"/>
          <w:szCs w:val="24"/>
          <w:lang w:val="sr-Cyrl-RS"/>
        </w:rPr>
        <w:t>Балканска 13</w:t>
      </w:r>
      <w:r>
        <w:rPr>
          <w:rFonts w:ascii="Arial" w:hAnsi="Arial" w:cs="Arial"/>
          <w:szCs w:val="24"/>
        </w:rPr>
        <w:t>,</w:t>
      </w:r>
      <w:r w:rsidRPr="00550B45">
        <w:rPr>
          <w:rFonts w:ascii="Arial" w:hAnsi="Arial" w:cs="Arial"/>
          <w:szCs w:val="24"/>
        </w:rPr>
        <w:t xml:space="preserve"> ПАК </w:t>
      </w:r>
      <w:r w:rsidRPr="000F6685">
        <w:rPr>
          <w:rFonts w:ascii="Arial" w:hAnsi="Arial" w:cs="Arial"/>
          <w:szCs w:val="24"/>
        </w:rPr>
        <w:t>103</w:t>
      </w:r>
      <w:r w:rsidRPr="003A4C91">
        <w:rPr>
          <w:rFonts w:ascii="Arial" w:hAnsi="Arial" w:cs="Arial"/>
          <w:szCs w:val="24"/>
          <w:lang w:val="en-US"/>
        </w:rPr>
        <w:t>925</w:t>
      </w:r>
      <w:r w:rsidRPr="00853AE5">
        <w:rPr>
          <w:rFonts w:ascii="Arial" w:hAnsi="Arial" w:cs="Arial"/>
          <w:szCs w:val="24"/>
        </w:rPr>
        <w:t xml:space="preserve"> - писарница</w:t>
      </w:r>
      <w:r w:rsidRPr="00550B45">
        <w:rPr>
          <w:rFonts w:ascii="Arial" w:hAnsi="Arial" w:cs="Arial"/>
          <w:szCs w:val="24"/>
        </w:rPr>
        <w:t xml:space="preserve"> - са назнаком: „</w:t>
      </w:r>
      <w:r>
        <w:rPr>
          <w:rFonts w:ascii="Arial" w:hAnsi="Arial" w:cs="Arial"/>
          <w:b/>
          <w:szCs w:val="24"/>
        </w:rPr>
        <w:t>Понуда</w:t>
      </w:r>
      <w:r w:rsidRPr="00BA688C">
        <w:rPr>
          <w:rFonts w:ascii="Arial" w:hAnsi="Arial" w:cs="Arial"/>
          <w:b/>
          <w:szCs w:val="24"/>
        </w:rPr>
        <w:t xml:space="preserve"> </w:t>
      </w:r>
      <w:r>
        <w:rPr>
          <w:rFonts w:ascii="Arial" w:hAnsi="Arial" w:cs="Arial"/>
          <w:b/>
          <w:szCs w:val="24"/>
        </w:rPr>
        <w:t>за</w:t>
      </w:r>
      <w:r w:rsidRPr="00BA688C">
        <w:rPr>
          <w:rFonts w:ascii="Arial" w:hAnsi="Arial" w:cs="Arial"/>
          <w:b/>
          <w:szCs w:val="24"/>
        </w:rPr>
        <w:t xml:space="preserve"> </w:t>
      </w:r>
      <w:r>
        <w:rPr>
          <w:rFonts w:ascii="Arial" w:hAnsi="Arial" w:cs="Arial"/>
          <w:b/>
          <w:szCs w:val="24"/>
        </w:rPr>
        <w:t>јавну</w:t>
      </w:r>
      <w:r w:rsidRPr="00BA688C">
        <w:rPr>
          <w:rFonts w:ascii="Arial" w:hAnsi="Arial" w:cs="Arial"/>
          <w:b/>
          <w:szCs w:val="24"/>
        </w:rPr>
        <w:t xml:space="preserve"> </w:t>
      </w:r>
      <w:r>
        <w:rPr>
          <w:rFonts w:ascii="Arial" w:hAnsi="Arial" w:cs="Arial"/>
          <w:b/>
          <w:szCs w:val="24"/>
          <w:lang w:val="hr-HR"/>
        </w:rPr>
        <w:t xml:space="preserve">набавку </w:t>
      </w:r>
      <w:r>
        <w:rPr>
          <w:rFonts w:ascii="Arial" w:hAnsi="Arial" w:cs="Arial"/>
          <w:b/>
          <w:szCs w:val="24"/>
        </w:rPr>
        <w:t>услуге</w:t>
      </w:r>
      <w:r w:rsidRPr="00BA688C">
        <w:rPr>
          <w:rFonts w:ascii="Arial" w:hAnsi="Arial" w:cs="Arial"/>
          <w:b/>
          <w:szCs w:val="24"/>
        </w:rPr>
        <w:t xml:space="preserve"> – </w:t>
      </w:r>
      <w:r>
        <w:rPr>
          <w:rFonts w:ascii="Arial" w:hAnsi="Arial" w:cs="Arial"/>
          <w:b/>
          <w:szCs w:val="24"/>
          <w:lang w:val="sr-Cyrl-RS"/>
        </w:rPr>
        <w:t>„Преводилачке услуге</w:t>
      </w:r>
      <w:r>
        <w:rPr>
          <w:rFonts w:ascii="Arial" w:hAnsi="Arial" w:cs="Arial"/>
          <w:b/>
          <w:szCs w:val="24"/>
        </w:rPr>
        <w:t>“</w:t>
      </w:r>
      <w:r>
        <w:rPr>
          <w:rFonts w:ascii="Arial" w:hAnsi="Arial" w:cs="Arial"/>
          <w:b/>
          <w:szCs w:val="24"/>
          <w:lang w:val="sr-Cyrl-RS"/>
        </w:rPr>
        <w:t xml:space="preserve"> </w:t>
      </w:r>
      <w:r>
        <w:rPr>
          <w:rFonts w:ascii="Arial" w:hAnsi="Arial" w:cs="Arial"/>
          <w:b/>
          <w:szCs w:val="24"/>
        </w:rPr>
        <w:t>-</w:t>
      </w:r>
      <w:r>
        <w:rPr>
          <w:rFonts w:ascii="Arial" w:hAnsi="Arial" w:cs="Arial"/>
          <w:b/>
          <w:szCs w:val="24"/>
          <w:lang w:val="sr-Cyrl-RS"/>
        </w:rPr>
        <w:t xml:space="preserve"> </w:t>
      </w:r>
      <w:r>
        <w:rPr>
          <w:rFonts w:ascii="Arial" w:hAnsi="Arial" w:cs="Arial"/>
          <w:b/>
          <w:szCs w:val="24"/>
        </w:rPr>
        <w:t>Јавна</w:t>
      </w:r>
      <w:r w:rsidRPr="00BA688C">
        <w:rPr>
          <w:rFonts w:ascii="Arial" w:hAnsi="Arial" w:cs="Arial"/>
          <w:b/>
          <w:szCs w:val="24"/>
        </w:rPr>
        <w:t xml:space="preserve"> </w:t>
      </w:r>
      <w:r>
        <w:rPr>
          <w:rFonts w:ascii="Arial" w:hAnsi="Arial" w:cs="Arial"/>
          <w:b/>
          <w:szCs w:val="24"/>
        </w:rPr>
        <w:t>набавка</w:t>
      </w:r>
      <w:r w:rsidRPr="00BA688C">
        <w:rPr>
          <w:rFonts w:ascii="Arial" w:hAnsi="Arial" w:cs="Arial"/>
          <w:b/>
          <w:szCs w:val="24"/>
        </w:rPr>
        <w:t xml:space="preserve"> </w:t>
      </w:r>
      <w:r>
        <w:rPr>
          <w:rFonts w:ascii="Arial" w:hAnsi="Arial" w:cs="Arial"/>
          <w:b/>
          <w:szCs w:val="24"/>
        </w:rPr>
        <w:t>број</w:t>
      </w:r>
      <w:r w:rsidRPr="00BA688C">
        <w:rPr>
          <w:rFonts w:ascii="Arial" w:hAnsi="Arial" w:cs="Arial"/>
          <w:b/>
          <w:szCs w:val="24"/>
        </w:rPr>
        <w:t xml:space="preserve"> </w:t>
      </w:r>
      <w:r>
        <w:rPr>
          <w:rFonts w:ascii="Arial" w:hAnsi="Arial" w:cs="Arial"/>
          <w:b/>
          <w:color w:val="000000"/>
          <w:szCs w:val="24"/>
        </w:rPr>
        <w:t>1000/0</w:t>
      </w:r>
      <w:r>
        <w:rPr>
          <w:rFonts w:ascii="Arial" w:hAnsi="Arial" w:cs="Arial"/>
          <w:b/>
          <w:color w:val="000000"/>
          <w:szCs w:val="24"/>
          <w:lang w:val="sr-Cyrl-RS"/>
        </w:rPr>
        <w:t>0</w:t>
      </w:r>
      <w:r>
        <w:rPr>
          <w:rFonts w:ascii="Arial" w:hAnsi="Arial" w:cs="Arial"/>
          <w:b/>
          <w:color w:val="000000"/>
          <w:szCs w:val="24"/>
        </w:rPr>
        <w:t>2</w:t>
      </w:r>
      <w:r>
        <w:rPr>
          <w:rFonts w:ascii="Arial" w:hAnsi="Arial" w:cs="Arial"/>
          <w:b/>
          <w:color w:val="000000"/>
          <w:szCs w:val="24"/>
          <w:lang w:val="sr-Cyrl-RS"/>
        </w:rPr>
        <w:t>6</w:t>
      </w:r>
      <w:r>
        <w:rPr>
          <w:rFonts w:ascii="Arial" w:hAnsi="Arial" w:cs="Arial"/>
          <w:b/>
          <w:color w:val="000000"/>
          <w:szCs w:val="24"/>
        </w:rPr>
        <w:t>/2015</w:t>
      </w:r>
      <w:r>
        <w:rPr>
          <w:rFonts w:ascii="Arial" w:hAnsi="Arial" w:cs="Arial"/>
          <w:b/>
          <w:color w:val="000000"/>
          <w:szCs w:val="24"/>
          <w:lang w:val="sr-Cyrl-RS"/>
        </w:rPr>
        <w:t xml:space="preserve"> </w:t>
      </w:r>
      <w:r>
        <w:rPr>
          <w:rFonts w:ascii="Arial" w:hAnsi="Arial" w:cs="Arial"/>
          <w:b/>
          <w:szCs w:val="24"/>
        </w:rPr>
        <w:t>-</w:t>
      </w:r>
      <w:r>
        <w:rPr>
          <w:rFonts w:ascii="Arial" w:hAnsi="Arial" w:cs="Arial"/>
          <w:b/>
          <w:szCs w:val="24"/>
          <w:lang w:val="sr-Cyrl-RS"/>
        </w:rPr>
        <w:t xml:space="preserve"> </w:t>
      </w:r>
      <w:r>
        <w:rPr>
          <w:rFonts w:ascii="Arial" w:hAnsi="Arial" w:cs="Arial"/>
          <w:b/>
          <w:szCs w:val="24"/>
        </w:rPr>
        <w:t>НЕ</w:t>
      </w:r>
      <w:r w:rsidRPr="00BA688C">
        <w:rPr>
          <w:rFonts w:ascii="Arial" w:hAnsi="Arial" w:cs="Arial"/>
          <w:b/>
          <w:szCs w:val="24"/>
        </w:rPr>
        <w:t xml:space="preserve"> </w:t>
      </w:r>
      <w:r>
        <w:rPr>
          <w:rFonts w:ascii="Arial" w:hAnsi="Arial" w:cs="Arial"/>
          <w:b/>
          <w:szCs w:val="24"/>
        </w:rPr>
        <w:t>ОТВАРАТИ</w:t>
      </w:r>
      <w:r w:rsidRPr="00BA688C">
        <w:rPr>
          <w:rFonts w:ascii="Arial" w:hAnsi="Arial" w:cs="Arial"/>
          <w:b/>
          <w:szCs w:val="24"/>
        </w:rPr>
        <w:t>“</w:t>
      </w:r>
      <w:r w:rsidRPr="00831122">
        <w:rPr>
          <w:rFonts w:ascii="Arial" w:hAnsi="Arial" w:cs="Arial"/>
          <w:szCs w:val="24"/>
        </w:rPr>
        <w:t xml:space="preserve">. </w:t>
      </w:r>
    </w:p>
    <w:p w14:paraId="11BFE711" w14:textId="77777777" w:rsidR="00DA5271" w:rsidRDefault="00DA5271" w:rsidP="00DA5271">
      <w:pPr>
        <w:tabs>
          <w:tab w:val="left" w:pos="0"/>
        </w:tabs>
        <w:ind w:firstLine="706"/>
        <w:jc w:val="both"/>
        <w:rPr>
          <w:rFonts w:ascii="Arial" w:eastAsia="TimesNewRomanPSMT" w:hAnsi="Arial" w:cs="Arial"/>
          <w:bCs/>
        </w:rPr>
      </w:pPr>
      <w:r w:rsidRPr="00550B45">
        <w:rPr>
          <w:rFonts w:ascii="Arial" w:hAnsi="Arial" w:cs="Arial"/>
          <w:szCs w:val="24"/>
        </w:rPr>
        <w:t>На полеђини коверте обавезно се уписује тачан назив и адреса понуђача</w:t>
      </w:r>
      <w:r w:rsidRPr="00BA688C">
        <w:rPr>
          <w:rFonts w:ascii="Arial" w:hAnsi="Arial" w:cs="Arial"/>
        </w:rPr>
        <w:t>.</w:t>
      </w:r>
      <w:r w:rsidRPr="00BA688C">
        <w:rPr>
          <w:rFonts w:ascii="Arial" w:eastAsia="TimesNewRomanPSMT" w:hAnsi="Arial" w:cs="Arial"/>
          <w:bCs/>
        </w:rPr>
        <w:t xml:space="preserve"> </w:t>
      </w:r>
    </w:p>
    <w:p w14:paraId="0A103E10" w14:textId="77777777" w:rsidR="00DA5271" w:rsidRPr="00550B45" w:rsidRDefault="00DA5271" w:rsidP="00DA5271">
      <w:pPr>
        <w:tabs>
          <w:tab w:val="left" w:pos="0"/>
        </w:tabs>
        <w:ind w:firstLine="706"/>
        <w:jc w:val="both"/>
        <w:rPr>
          <w:rFonts w:ascii="Arial" w:hAnsi="Arial" w:cs="Arial"/>
          <w:szCs w:val="24"/>
        </w:rPr>
      </w:pPr>
      <w:r w:rsidRPr="00550B45">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14:paraId="2C2998D9" w14:textId="77777777" w:rsidR="00DA5271" w:rsidRPr="00550B45" w:rsidRDefault="00DA5271" w:rsidP="00DA5271">
      <w:pPr>
        <w:rPr>
          <w:rFonts w:ascii="Arial" w:hAnsi="Arial" w:cs="Arial"/>
          <w:szCs w:val="24"/>
        </w:rPr>
      </w:pPr>
    </w:p>
    <w:p w14:paraId="52D976AD" w14:textId="77777777" w:rsidR="00403F0D" w:rsidRPr="005B5324" w:rsidRDefault="00D84655" w:rsidP="00033C2A">
      <w:pPr>
        <w:pStyle w:val="Heading10"/>
        <w:rPr>
          <w:sz w:val="24"/>
          <w:szCs w:val="24"/>
        </w:rPr>
      </w:pPr>
      <w:r w:rsidRPr="005B5324">
        <w:rPr>
          <w:sz w:val="24"/>
          <w:szCs w:val="24"/>
        </w:rPr>
        <w:t>2</w:t>
      </w:r>
      <w:r w:rsidR="00403F0D" w:rsidRPr="005B5324">
        <w:rPr>
          <w:sz w:val="24"/>
          <w:szCs w:val="24"/>
        </w:rPr>
        <w:t>.3</w:t>
      </w:r>
      <w:r w:rsidR="00403F0D" w:rsidRPr="005B5324">
        <w:rPr>
          <w:sz w:val="24"/>
          <w:szCs w:val="24"/>
        </w:rPr>
        <w:tab/>
        <w:t>ПОДНОШЕЊЕ</w:t>
      </w:r>
      <w:bookmarkEnd w:id="180"/>
      <w:r w:rsidR="00403F0D" w:rsidRPr="005B5324">
        <w:rPr>
          <w:sz w:val="24"/>
          <w:szCs w:val="24"/>
        </w:rPr>
        <w:t>, ИЗМЕНА, ДОПУНА И ОПОЗИВ ПОНУДЕ</w:t>
      </w:r>
    </w:p>
    <w:p w14:paraId="7BAAAD60"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14:paraId="5DCA369B"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14:paraId="319DC688"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14:paraId="0CD60A4E"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A55FCF9"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FD69D7F" w14:textId="77777777"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764DE18" w14:textId="77777777" w:rsidR="00403F0D" w:rsidRPr="00E6449C"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E6449C" w:rsidRPr="00E6449C">
        <w:rPr>
          <w:rFonts w:ascii="Arial" w:hAnsi="Arial" w:cs="Arial"/>
          <w:szCs w:val="24"/>
        </w:rPr>
        <w:t xml:space="preserve">услуге – </w:t>
      </w:r>
      <w:r w:rsidR="00BA0C59">
        <w:rPr>
          <w:rFonts w:ascii="Arial" w:hAnsi="Arial" w:cs="Arial"/>
          <w:b/>
          <w:szCs w:val="24"/>
          <w:lang w:val="sr-Cyrl-RS"/>
        </w:rPr>
        <w:t>„Преводилачке услуге</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Јавна</w:t>
      </w:r>
      <w:r w:rsidR="00BA0C59" w:rsidRPr="00BA688C">
        <w:rPr>
          <w:rFonts w:ascii="Arial" w:hAnsi="Arial" w:cs="Arial"/>
          <w:b/>
          <w:szCs w:val="24"/>
        </w:rPr>
        <w:t xml:space="preserve"> </w:t>
      </w:r>
      <w:r w:rsidR="00BA0C59">
        <w:rPr>
          <w:rFonts w:ascii="Arial" w:hAnsi="Arial" w:cs="Arial"/>
          <w:b/>
          <w:szCs w:val="24"/>
        </w:rPr>
        <w:t>набавка</w:t>
      </w:r>
      <w:r w:rsidR="00BA0C59" w:rsidRPr="00BA688C">
        <w:rPr>
          <w:rFonts w:ascii="Arial" w:hAnsi="Arial" w:cs="Arial"/>
          <w:b/>
          <w:szCs w:val="24"/>
        </w:rPr>
        <w:t xml:space="preserve"> </w:t>
      </w:r>
      <w:r w:rsidR="00BA0C59">
        <w:rPr>
          <w:rFonts w:ascii="Arial" w:hAnsi="Arial" w:cs="Arial"/>
          <w:b/>
          <w:szCs w:val="24"/>
        </w:rPr>
        <w:t>број</w:t>
      </w:r>
      <w:r w:rsidR="00BA0C59" w:rsidRPr="00BA688C">
        <w:rPr>
          <w:rFonts w:ascii="Arial" w:hAnsi="Arial" w:cs="Arial"/>
          <w:b/>
          <w:szCs w:val="24"/>
        </w:rPr>
        <w:t xml:space="preserve"> </w:t>
      </w:r>
      <w:r w:rsidR="00BA0C59">
        <w:rPr>
          <w:rFonts w:ascii="Arial" w:hAnsi="Arial" w:cs="Arial"/>
          <w:b/>
          <w:color w:val="000000"/>
          <w:szCs w:val="24"/>
        </w:rPr>
        <w:t>1000/0</w:t>
      </w:r>
      <w:r w:rsidR="00BA0C59">
        <w:rPr>
          <w:rFonts w:ascii="Arial" w:hAnsi="Arial" w:cs="Arial"/>
          <w:b/>
          <w:color w:val="000000"/>
          <w:szCs w:val="24"/>
          <w:lang w:val="sr-Cyrl-RS"/>
        </w:rPr>
        <w:t>0</w:t>
      </w:r>
      <w:r w:rsidR="00BA0C59">
        <w:rPr>
          <w:rFonts w:ascii="Arial" w:hAnsi="Arial" w:cs="Arial"/>
          <w:b/>
          <w:color w:val="000000"/>
          <w:szCs w:val="24"/>
        </w:rPr>
        <w:t>2</w:t>
      </w:r>
      <w:r w:rsidR="00BA0C59">
        <w:rPr>
          <w:rFonts w:ascii="Arial" w:hAnsi="Arial" w:cs="Arial"/>
          <w:b/>
          <w:color w:val="000000"/>
          <w:szCs w:val="24"/>
          <w:lang w:val="sr-Cyrl-RS"/>
        </w:rPr>
        <w:t>6</w:t>
      </w:r>
      <w:r w:rsidR="00BA0C59">
        <w:rPr>
          <w:rFonts w:ascii="Arial" w:hAnsi="Arial" w:cs="Arial"/>
          <w:b/>
          <w:color w:val="000000"/>
          <w:szCs w:val="24"/>
        </w:rPr>
        <w:t>/2015</w:t>
      </w:r>
      <w:r w:rsidR="00BA0C59">
        <w:rPr>
          <w:rFonts w:ascii="Arial" w:hAnsi="Arial" w:cs="Arial"/>
          <w:b/>
          <w:color w:val="000000"/>
          <w:szCs w:val="24"/>
          <w:lang w:val="sr-Cyrl-RS"/>
        </w:rPr>
        <w:t xml:space="preserve"> </w:t>
      </w:r>
      <w:r w:rsidR="00E6449C" w:rsidRPr="00E6449C">
        <w:rPr>
          <w:rFonts w:ascii="Arial" w:hAnsi="Arial" w:cs="Arial"/>
          <w:szCs w:val="24"/>
        </w:rPr>
        <w:t>- НЕ ОТВАРАТИ“</w:t>
      </w:r>
      <w:r w:rsidR="00403F0D" w:rsidRPr="00E6449C">
        <w:rPr>
          <w:rFonts w:ascii="Arial" w:hAnsi="Arial" w:cs="Arial"/>
          <w:szCs w:val="24"/>
        </w:rPr>
        <w:t>.</w:t>
      </w:r>
    </w:p>
    <w:p w14:paraId="43A8E0BC" w14:textId="77777777"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14:paraId="40C277F8" w14:textId="77777777" w:rsidR="00E6449C" w:rsidRPr="00E6449C" w:rsidRDefault="00403F0D" w:rsidP="00E6449C">
      <w:pPr>
        <w:tabs>
          <w:tab w:val="num" w:pos="709"/>
        </w:tabs>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BA0C59">
        <w:rPr>
          <w:rFonts w:ascii="Arial" w:hAnsi="Arial" w:cs="Arial"/>
          <w:b/>
          <w:szCs w:val="24"/>
          <w:lang w:val="sr-Cyrl-RS"/>
        </w:rPr>
        <w:t>„Преводилачке услуге</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Јавна</w:t>
      </w:r>
      <w:r w:rsidR="00BA0C59" w:rsidRPr="00BA688C">
        <w:rPr>
          <w:rFonts w:ascii="Arial" w:hAnsi="Arial" w:cs="Arial"/>
          <w:b/>
          <w:szCs w:val="24"/>
        </w:rPr>
        <w:t xml:space="preserve"> </w:t>
      </w:r>
      <w:r w:rsidR="00BA0C59">
        <w:rPr>
          <w:rFonts w:ascii="Arial" w:hAnsi="Arial" w:cs="Arial"/>
          <w:b/>
          <w:szCs w:val="24"/>
        </w:rPr>
        <w:t>набавка</w:t>
      </w:r>
      <w:r w:rsidR="00BA0C59" w:rsidRPr="00BA688C">
        <w:rPr>
          <w:rFonts w:ascii="Arial" w:hAnsi="Arial" w:cs="Arial"/>
          <w:b/>
          <w:szCs w:val="24"/>
        </w:rPr>
        <w:t xml:space="preserve"> </w:t>
      </w:r>
      <w:r w:rsidR="00BA0C59">
        <w:rPr>
          <w:rFonts w:ascii="Arial" w:hAnsi="Arial" w:cs="Arial"/>
          <w:b/>
          <w:szCs w:val="24"/>
        </w:rPr>
        <w:t>број</w:t>
      </w:r>
      <w:r w:rsidR="00BA0C59" w:rsidRPr="00BA688C">
        <w:rPr>
          <w:rFonts w:ascii="Arial" w:hAnsi="Arial" w:cs="Arial"/>
          <w:b/>
          <w:szCs w:val="24"/>
        </w:rPr>
        <w:t xml:space="preserve"> </w:t>
      </w:r>
      <w:r w:rsidR="00BA0C59">
        <w:rPr>
          <w:rFonts w:ascii="Arial" w:hAnsi="Arial" w:cs="Arial"/>
          <w:b/>
          <w:color w:val="000000"/>
          <w:szCs w:val="24"/>
        </w:rPr>
        <w:t>1000/0</w:t>
      </w:r>
      <w:r w:rsidR="00BA0C59">
        <w:rPr>
          <w:rFonts w:ascii="Arial" w:hAnsi="Arial" w:cs="Arial"/>
          <w:b/>
          <w:color w:val="000000"/>
          <w:szCs w:val="24"/>
          <w:lang w:val="sr-Cyrl-RS"/>
        </w:rPr>
        <w:t>0</w:t>
      </w:r>
      <w:r w:rsidR="00BA0C59">
        <w:rPr>
          <w:rFonts w:ascii="Arial" w:hAnsi="Arial" w:cs="Arial"/>
          <w:b/>
          <w:color w:val="000000"/>
          <w:szCs w:val="24"/>
        </w:rPr>
        <w:t>2</w:t>
      </w:r>
      <w:r w:rsidR="00BA0C59">
        <w:rPr>
          <w:rFonts w:ascii="Arial" w:hAnsi="Arial" w:cs="Arial"/>
          <w:b/>
          <w:color w:val="000000"/>
          <w:szCs w:val="24"/>
          <w:lang w:val="sr-Cyrl-RS"/>
        </w:rPr>
        <w:t>6</w:t>
      </w:r>
      <w:r w:rsidR="00BA0C59">
        <w:rPr>
          <w:rFonts w:ascii="Arial" w:hAnsi="Arial" w:cs="Arial"/>
          <w:b/>
          <w:color w:val="000000"/>
          <w:szCs w:val="24"/>
        </w:rPr>
        <w:t>/2015</w:t>
      </w:r>
      <w:r w:rsidR="00BA0C59">
        <w:rPr>
          <w:rFonts w:ascii="Arial" w:hAnsi="Arial" w:cs="Arial"/>
          <w:b/>
          <w:color w:val="000000"/>
          <w:szCs w:val="24"/>
          <w:lang w:val="sr-Cyrl-RS"/>
        </w:rPr>
        <w:t xml:space="preserve"> </w:t>
      </w:r>
      <w:r w:rsidR="00655BAD">
        <w:rPr>
          <w:rFonts w:ascii="Arial" w:hAnsi="Arial" w:cs="Arial"/>
          <w:color w:val="000000"/>
          <w:szCs w:val="24"/>
          <w:lang w:val="en-US"/>
        </w:rPr>
        <w:t xml:space="preserve"> </w:t>
      </w:r>
      <w:r w:rsidR="00E6449C" w:rsidRPr="00E6449C">
        <w:rPr>
          <w:rFonts w:ascii="Arial" w:hAnsi="Arial" w:cs="Arial"/>
          <w:szCs w:val="24"/>
        </w:rPr>
        <w:t>- НЕ ОТВАРАТИ“.</w:t>
      </w:r>
    </w:p>
    <w:p w14:paraId="7F813F9B" w14:textId="77777777" w:rsidR="00403F0D"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C720756" w14:textId="77777777" w:rsidR="00D315E2" w:rsidRPr="00DA5271" w:rsidRDefault="00D315E2" w:rsidP="00DA5271">
      <w:bookmarkStart w:id="181" w:name="_Toc297798707"/>
    </w:p>
    <w:p w14:paraId="7D8CDFF6" w14:textId="1AB8A386" w:rsidR="00403F0D" w:rsidRPr="008314DF" w:rsidRDefault="00D315E2" w:rsidP="008314DF">
      <w:pPr>
        <w:pStyle w:val="Heading10"/>
      </w:pPr>
      <w:r>
        <w:t>2</w:t>
      </w:r>
      <w:r w:rsidR="00403F0D" w:rsidRPr="00550B45">
        <w:t>.4</w:t>
      </w:r>
      <w:r w:rsidR="00403F0D" w:rsidRPr="00550B45">
        <w:tab/>
      </w:r>
      <w:bookmarkEnd w:id="181"/>
      <w:r w:rsidR="00403F0D" w:rsidRPr="00550B45">
        <w:t>ПАРТИЈЕ</w:t>
      </w:r>
    </w:p>
    <w:p w14:paraId="569166B3" w14:textId="1EB89DEE" w:rsidR="00597FC6" w:rsidRDefault="00403F0D" w:rsidP="008314DF">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14:paraId="2B8F6A29" w14:textId="77777777" w:rsidR="008314DF" w:rsidRPr="00550B45" w:rsidRDefault="008314DF" w:rsidP="008314DF">
      <w:pPr>
        <w:ind w:firstLine="708"/>
        <w:jc w:val="both"/>
        <w:rPr>
          <w:rFonts w:ascii="Arial" w:hAnsi="Arial" w:cs="Arial"/>
          <w:szCs w:val="24"/>
        </w:rPr>
      </w:pPr>
    </w:p>
    <w:p w14:paraId="231DD638" w14:textId="77777777" w:rsidR="00403F0D" w:rsidRPr="00550B45" w:rsidRDefault="00D84655" w:rsidP="00033C2A">
      <w:pPr>
        <w:pStyle w:val="Heading10"/>
      </w:pPr>
      <w:r>
        <w:t>2</w:t>
      </w:r>
      <w:r w:rsidR="00403F0D" w:rsidRPr="00550B45">
        <w:t>.5</w:t>
      </w:r>
      <w:r w:rsidR="00403F0D" w:rsidRPr="00550B45">
        <w:tab/>
        <w:t xml:space="preserve">ПОНУДА СА ВАРИЈАНТАМА </w:t>
      </w:r>
    </w:p>
    <w:p w14:paraId="4AAFD91E" w14:textId="77777777" w:rsidR="00403F0D" w:rsidRPr="00550B45" w:rsidRDefault="00403F0D" w:rsidP="00403F0D">
      <w:pPr>
        <w:ind w:firstLine="708"/>
        <w:rPr>
          <w:rFonts w:ascii="Arial" w:hAnsi="Arial" w:cs="Arial"/>
          <w:szCs w:val="24"/>
        </w:rPr>
      </w:pPr>
    </w:p>
    <w:p w14:paraId="57292545" w14:textId="77777777"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14:paraId="6087ABF2" w14:textId="77777777" w:rsidR="00403F0D" w:rsidRPr="00550B45" w:rsidRDefault="00403F0D" w:rsidP="00403F0D">
      <w:pPr>
        <w:ind w:firstLine="708"/>
        <w:rPr>
          <w:rFonts w:ascii="Arial" w:hAnsi="Arial" w:cs="Arial"/>
          <w:szCs w:val="24"/>
        </w:rPr>
      </w:pPr>
    </w:p>
    <w:p w14:paraId="4FDC419F" w14:textId="77777777" w:rsidR="00403F0D" w:rsidRPr="00550B45" w:rsidRDefault="00D84655" w:rsidP="00033C2A">
      <w:pPr>
        <w:pStyle w:val="Heading10"/>
      </w:pPr>
      <w:r>
        <w:t>2</w:t>
      </w:r>
      <w:r w:rsidR="00403F0D" w:rsidRPr="00550B45">
        <w:t>.6</w:t>
      </w:r>
      <w:r w:rsidR="00403F0D" w:rsidRPr="00550B45">
        <w:tab/>
        <w:t>РОК ЗА ПОДНОШЕЊЕ ПОНУДА И ОТВАРАЊЕ ПОНУДА</w:t>
      </w:r>
    </w:p>
    <w:p w14:paraId="4FCE6161" w14:textId="77777777" w:rsidR="00403F0D" w:rsidRPr="00550B45" w:rsidRDefault="00403F0D" w:rsidP="00403F0D">
      <w:pPr>
        <w:tabs>
          <w:tab w:val="left" w:pos="993"/>
        </w:tabs>
        <w:jc w:val="both"/>
        <w:rPr>
          <w:rFonts w:ascii="Arial" w:hAnsi="Arial" w:cs="Arial"/>
          <w:szCs w:val="24"/>
        </w:rPr>
      </w:pPr>
    </w:p>
    <w:p w14:paraId="3B7AA04D" w14:textId="354D8BC3" w:rsidR="00403F0D" w:rsidRPr="00D84655" w:rsidRDefault="00403F0D" w:rsidP="00403F0D">
      <w:pPr>
        <w:jc w:val="both"/>
        <w:rPr>
          <w:rFonts w:ascii="Arial" w:hAnsi="Arial" w:cs="Arial"/>
          <w:szCs w:val="24"/>
        </w:rPr>
      </w:pPr>
      <w:r w:rsidRPr="00550B45">
        <w:rPr>
          <w:rFonts w:ascii="Arial" w:hAnsi="Arial" w:cs="Arial"/>
          <w:szCs w:val="24"/>
        </w:rPr>
        <w:tab/>
        <w:t>Благовременим се сматрају понуде које су примљене и оверене печатом пријема у пи</w:t>
      </w:r>
      <w:r w:rsidR="00637829">
        <w:rPr>
          <w:rFonts w:ascii="Arial" w:hAnsi="Arial" w:cs="Arial"/>
          <w:szCs w:val="24"/>
        </w:rPr>
        <w:t xml:space="preserve">сарници Наручиоца, најкасније </w:t>
      </w:r>
      <w:r w:rsidR="00637829" w:rsidRPr="00637829">
        <w:rPr>
          <w:rFonts w:ascii="Arial" w:hAnsi="Arial" w:cs="Arial"/>
          <w:b/>
          <w:szCs w:val="24"/>
          <w:lang w:val="en-US"/>
        </w:rPr>
        <w:t>18</w:t>
      </w:r>
      <w:r w:rsidR="00637829" w:rsidRPr="00637829">
        <w:rPr>
          <w:rFonts w:ascii="Arial" w:hAnsi="Arial" w:cs="Arial"/>
          <w:b/>
          <w:szCs w:val="24"/>
        </w:rPr>
        <w:t>.</w:t>
      </w:r>
      <w:r w:rsidR="00637829" w:rsidRPr="00637829">
        <w:rPr>
          <w:rFonts w:ascii="Arial" w:hAnsi="Arial" w:cs="Arial"/>
          <w:b/>
          <w:szCs w:val="24"/>
          <w:lang w:val="en-US"/>
        </w:rPr>
        <w:t>03</w:t>
      </w:r>
      <w:r w:rsidR="00637829" w:rsidRPr="00637829">
        <w:rPr>
          <w:rFonts w:ascii="Arial" w:eastAsia="Arial Unicode MS" w:hAnsi="Arial" w:cs="Arial"/>
          <w:b/>
          <w:color w:val="000000"/>
          <w:kern w:val="2"/>
          <w:szCs w:val="24"/>
        </w:rPr>
        <w:t>.201</w:t>
      </w:r>
      <w:r w:rsidR="00637829" w:rsidRPr="00637829">
        <w:rPr>
          <w:rFonts w:ascii="Arial" w:eastAsia="Arial Unicode MS" w:hAnsi="Arial" w:cs="Arial"/>
          <w:b/>
          <w:color w:val="000000"/>
          <w:kern w:val="2"/>
          <w:szCs w:val="24"/>
          <w:lang w:val="en-US"/>
        </w:rPr>
        <w:t>6</w:t>
      </w:r>
      <w:r w:rsidR="00637829" w:rsidRPr="00637829">
        <w:rPr>
          <w:rFonts w:ascii="Arial" w:eastAsia="Arial Unicode MS" w:hAnsi="Arial" w:cs="Arial"/>
          <w:b/>
          <w:color w:val="000000"/>
          <w:kern w:val="2"/>
          <w:szCs w:val="24"/>
        </w:rPr>
        <w:t>.</w:t>
      </w:r>
      <w:r w:rsidR="00637829" w:rsidRPr="00637829">
        <w:rPr>
          <w:rFonts w:ascii="Arial" w:hAnsi="Arial" w:cs="Arial"/>
          <w:b/>
          <w:szCs w:val="24"/>
        </w:rPr>
        <w:t xml:space="preserve"> године </w:t>
      </w:r>
      <w:r w:rsidR="005B5324" w:rsidRPr="00637829">
        <w:rPr>
          <w:rFonts w:ascii="Arial" w:hAnsi="Arial" w:cs="Arial"/>
          <w:b/>
          <w:szCs w:val="24"/>
          <w:lang w:val="sr-Cyrl-RS"/>
        </w:rPr>
        <w:t>до</w:t>
      </w:r>
      <w:r w:rsidRPr="00637829">
        <w:rPr>
          <w:rFonts w:ascii="Arial" w:hAnsi="Arial" w:cs="Arial"/>
          <w:b/>
          <w:szCs w:val="24"/>
        </w:rPr>
        <w:t xml:space="preserve"> 11</w:t>
      </w:r>
      <w:r w:rsidR="008C70A7" w:rsidRPr="00637829">
        <w:rPr>
          <w:rFonts w:ascii="Arial" w:hAnsi="Arial" w:cs="Arial"/>
          <w:b/>
          <w:szCs w:val="24"/>
        </w:rPr>
        <w:t>:00</w:t>
      </w:r>
      <w:r w:rsidRPr="00637829">
        <w:rPr>
          <w:rFonts w:ascii="Arial" w:hAnsi="Arial" w:cs="Arial"/>
          <w:b/>
          <w:szCs w:val="24"/>
        </w:rPr>
        <w:t xml:space="preserve"> часова</w:t>
      </w:r>
      <w:r w:rsidR="005B5324">
        <w:rPr>
          <w:rFonts w:ascii="Arial" w:hAnsi="Arial" w:cs="Arial"/>
          <w:szCs w:val="24"/>
          <w:lang w:val="en-US"/>
        </w:rPr>
        <w:t>,</w:t>
      </w:r>
      <w:r w:rsidRPr="00550B45">
        <w:rPr>
          <w:rFonts w:ascii="Arial" w:hAnsi="Arial" w:cs="Arial"/>
          <w:szCs w:val="24"/>
        </w:rPr>
        <w:t xml:space="preserve"> </w:t>
      </w:r>
      <w:r w:rsidRPr="0087654C">
        <w:rPr>
          <w:rFonts w:ascii="Arial" w:hAnsi="Arial" w:cs="Arial"/>
          <w:szCs w:val="24"/>
        </w:rPr>
        <w:t>без обзира на начин на који су послате.</w:t>
      </w:r>
      <w:r w:rsidRPr="00D84655">
        <w:rPr>
          <w:rFonts w:ascii="Arial" w:hAnsi="Arial" w:cs="Arial"/>
          <w:szCs w:val="24"/>
        </w:rPr>
        <w:t xml:space="preserve"> </w:t>
      </w:r>
    </w:p>
    <w:p w14:paraId="6A64908C" w14:textId="12A2EEC7" w:rsidR="00403F0D" w:rsidRPr="00361627" w:rsidRDefault="00403F0D" w:rsidP="00403F0D">
      <w:pPr>
        <w:ind w:firstLine="710"/>
        <w:jc w:val="both"/>
        <w:rPr>
          <w:rFonts w:ascii="Arial" w:hAnsi="Arial" w:cs="Arial"/>
          <w:b/>
          <w:szCs w:val="24"/>
        </w:rPr>
      </w:pPr>
      <w:r w:rsidRPr="00D84655">
        <w:rPr>
          <w:rFonts w:ascii="Arial" w:hAnsi="Arial" w:cs="Arial"/>
          <w:szCs w:val="24"/>
        </w:rPr>
        <w:t xml:space="preserve">Имајући у виду да је позив за предметну набавку објављен дана </w:t>
      </w:r>
      <w:r w:rsidR="00361627" w:rsidRPr="00637829">
        <w:rPr>
          <w:rFonts w:ascii="Arial" w:hAnsi="Arial" w:cs="Arial"/>
          <w:b/>
          <w:szCs w:val="24"/>
          <w:lang w:val="en-US"/>
        </w:rPr>
        <w:t>17</w:t>
      </w:r>
      <w:r w:rsidR="000867E3" w:rsidRPr="00637829">
        <w:rPr>
          <w:rFonts w:ascii="Arial" w:hAnsi="Arial" w:cs="Arial"/>
          <w:b/>
          <w:szCs w:val="24"/>
        </w:rPr>
        <w:t>.</w:t>
      </w:r>
      <w:r w:rsidR="00361627" w:rsidRPr="00637829">
        <w:rPr>
          <w:rFonts w:ascii="Arial" w:hAnsi="Arial" w:cs="Arial"/>
          <w:b/>
          <w:szCs w:val="24"/>
          <w:lang w:val="en-US"/>
        </w:rPr>
        <w:t>02</w:t>
      </w:r>
      <w:r w:rsidR="000867E3" w:rsidRPr="00637829">
        <w:rPr>
          <w:rFonts w:ascii="Arial" w:eastAsia="Arial Unicode MS" w:hAnsi="Arial" w:cs="Arial"/>
          <w:b/>
          <w:color w:val="000000"/>
          <w:kern w:val="2"/>
          <w:szCs w:val="24"/>
        </w:rPr>
        <w:t>.201</w:t>
      </w:r>
      <w:r w:rsidR="00361627" w:rsidRPr="00637829">
        <w:rPr>
          <w:rFonts w:ascii="Arial" w:eastAsia="Arial Unicode MS" w:hAnsi="Arial" w:cs="Arial"/>
          <w:b/>
          <w:color w:val="000000"/>
          <w:kern w:val="2"/>
          <w:szCs w:val="24"/>
          <w:lang w:val="en-US"/>
        </w:rPr>
        <w:t>6</w:t>
      </w:r>
      <w:r w:rsidR="000867E3" w:rsidRPr="00637829">
        <w:rPr>
          <w:rFonts w:ascii="Arial" w:eastAsia="Arial Unicode MS" w:hAnsi="Arial" w:cs="Arial"/>
          <w:b/>
          <w:color w:val="000000"/>
          <w:kern w:val="2"/>
          <w:szCs w:val="24"/>
        </w:rPr>
        <w:t>.</w:t>
      </w:r>
      <w:r w:rsidRPr="00637829">
        <w:rPr>
          <w:rFonts w:ascii="Arial" w:hAnsi="Arial" w:cs="Arial"/>
          <w:b/>
          <w:szCs w:val="24"/>
        </w:rPr>
        <w:t>године</w:t>
      </w:r>
      <w:r w:rsidRPr="00361627">
        <w:rPr>
          <w:rFonts w:ascii="Arial" w:hAnsi="Arial" w:cs="Arial"/>
          <w:szCs w:val="24"/>
        </w:rPr>
        <w:t xml:space="preserve"> на Порталу јавних набавки то је самим тим рок за подношење понуда </w:t>
      </w:r>
      <w:r w:rsidR="00361627" w:rsidRPr="00637829">
        <w:rPr>
          <w:rFonts w:ascii="Arial" w:hAnsi="Arial" w:cs="Arial"/>
          <w:b/>
          <w:szCs w:val="24"/>
          <w:lang w:val="en-US"/>
        </w:rPr>
        <w:t>18</w:t>
      </w:r>
      <w:r w:rsidR="000867E3" w:rsidRPr="00637829">
        <w:rPr>
          <w:rFonts w:ascii="Arial" w:hAnsi="Arial" w:cs="Arial"/>
          <w:b/>
          <w:szCs w:val="24"/>
        </w:rPr>
        <w:t>.</w:t>
      </w:r>
      <w:r w:rsidR="00361627" w:rsidRPr="00637829">
        <w:rPr>
          <w:rFonts w:ascii="Arial" w:hAnsi="Arial" w:cs="Arial"/>
          <w:b/>
          <w:szCs w:val="24"/>
          <w:lang w:val="en-US"/>
        </w:rPr>
        <w:t>03</w:t>
      </w:r>
      <w:r w:rsidR="000867E3" w:rsidRPr="00637829">
        <w:rPr>
          <w:rFonts w:ascii="Arial" w:eastAsia="Arial Unicode MS" w:hAnsi="Arial" w:cs="Arial"/>
          <w:b/>
          <w:color w:val="000000"/>
          <w:kern w:val="2"/>
          <w:szCs w:val="24"/>
        </w:rPr>
        <w:t>.201</w:t>
      </w:r>
      <w:r w:rsidR="00361627" w:rsidRPr="00637829">
        <w:rPr>
          <w:rFonts w:ascii="Arial" w:eastAsia="Arial Unicode MS" w:hAnsi="Arial" w:cs="Arial"/>
          <w:b/>
          <w:color w:val="000000"/>
          <w:kern w:val="2"/>
          <w:szCs w:val="24"/>
          <w:lang w:val="en-US"/>
        </w:rPr>
        <w:t>6</w:t>
      </w:r>
      <w:r w:rsidR="000867E3" w:rsidRPr="00637829">
        <w:rPr>
          <w:rFonts w:ascii="Arial" w:eastAsia="Arial Unicode MS" w:hAnsi="Arial" w:cs="Arial"/>
          <w:b/>
          <w:color w:val="000000"/>
          <w:kern w:val="2"/>
          <w:szCs w:val="24"/>
        </w:rPr>
        <w:t>.</w:t>
      </w:r>
      <w:r w:rsidRPr="00637829">
        <w:rPr>
          <w:rFonts w:ascii="Arial" w:hAnsi="Arial" w:cs="Arial"/>
          <w:b/>
          <w:szCs w:val="24"/>
        </w:rPr>
        <w:t xml:space="preserve"> године до 11</w:t>
      </w:r>
      <w:r w:rsidR="00B21ED5" w:rsidRPr="00637829">
        <w:rPr>
          <w:rFonts w:ascii="Arial" w:hAnsi="Arial" w:cs="Arial"/>
          <w:b/>
          <w:szCs w:val="24"/>
        </w:rPr>
        <w:t>:00</w:t>
      </w:r>
      <w:r w:rsidRPr="00637829">
        <w:rPr>
          <w:rFonts w:ascii="Arial" w:hAnsi="Arial" w:cs="Arial"/>
          <w:b/>
          <w:szCs w:val="24"/>
        </w:rPr>
        <w:t xml:space="preserve"> часова</w:t>
      </w:r>
      <w:r w:rsidRPr="00361627">
        <w:rPr>
          <w:rFonts w:ascii="Arial" w:hAnsi="Arial" w:cs="Arial"/>
          <w:b/>
          <w:color w:val="0070C0"/>
          <w:szCs w:val="24"/>
        </w:rPr>
        <w:t>.</w:t>
      </w:r>
    </w:p>
    <w:p w14:paraId="2F0A3E40" w14:textId="77777777" w:rsidR="00403F0D" w:rsidRPr="00361627" w:rsidRDefault="00403F0D" w:rsidP="00403F0D">
      <w:pPr>
        <w:tabs>
          <w:tab w:val="left" w:pos="709"/>
        </w:tabs>
        <w:jc w:val="both"/>
        <w:rPr>
          <w:rFonts w:ascii="Arial" w:hAnsi="Arial" w:cs="Arial"/>
          <w:szCs w:val="24"/>
        </w:rPr>
      </w:pPr>
      <w:r w:rsidRPr="00361627">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02EC9A" w14:textId="7D7A31B9" w:rsidR="00403F0D" w:rsidRPr="00302EB2" w:rsidRDefault="00403F0D" w:rsidP="00403F0D">
      <w:pPr>
        <w:tabs>
          <w:tab w:val="left" w:pos="709"/>
        </w:tabs>
        <w:jc w:val="both"/>
        <w:rPr>
          <w:rFonts w:ascii="Arial" w:hAnsi="Arial" w:cs="Arial"/>
          <w:szCs w:val="24"/>
        </w:rPr>
      </w:pPr>
      <w:r w:rsidRPr="00361627">
        <w:rPr>
          <w:rFonts w:ascii="Arial" w:hAnsi="Arial" w:cs="Arial"/>
          <w:szCs w:val="24"/>
        </w:rPr>
        <w:tab/>
        <w:t>Комисија за јавне набавке ће благовремено подне</w:t>
      </w:r>
      <w:r w:rsidR="00D34A8A" w:rsidRPr="00361627">
        <w:rPr>
          <w:rFonts w:ascii="Arial" w:hAnsi="Arial" w:cs="Arial"/>
          <w:szCs w:val="24"/>
        </w:rPr>
        <w:t xml:space="preserve">те понуде јавно отворити дана </w:t>
      </w:r>
      <w:r w:rsidR="00361627" w:rsidRPr="00637829">
        <w:rPr>
          <w:rFonts w:ascii="Arial" w:hAnsi="Arial" w:cs="Arial"/>
          <w:b/>
          <w:szCs w:val="24"/>
          <w:lang w:val="en-US"/>
        </w:rPr>
        <w:t>18</w:t>
      </w:r>
      <w:r w:rsidR="000867E3" w:rsidRPr="00637829">
        <w:rPr>
          <w:rFonts w:ascii="Arial" w:hAnsi="Arial" w:cs="Arial"/>
          <w:b/>
          <w:szCs w:val="24"/>
        </w:rPr>
        <w:t>.</w:t>
      </w:r>
      <w:r w:rsidR="00361627" w:rsidRPr="00637829">
        <w:rPr>
          <w:rFonts w:ascii="Arial" w:hAnsi="Arial" w:cs="Arial"/>
          <w:b/>
          <w:szCs w:val="24"/>
          <w:lang w:val="en-US"/>
        </w:rPr>
        <w:t>02</w:t>
      </w:r>
      <w:r w:rsidR="000867E3" w:rsidRPr="00637829">
        <w:rPr>
          <w:rFonts w:ascii="Arial" w:eastAsia="Arial Unicode MS" w:hAnsi="Arial" w:cs="Arial"/>
          <w:b/>
          <w:color w:val="000000"/>
          <w:kern w:val="2"/>
          <w:szCs w:val="24"/>
        </w:rPr>
        <w:t>.201</w:t>
      </w:r>
      <w:r w:rsidR="00361627" w:rsidRPr="00637829">
        <w:rPr>
          <w:rFonts w:ascii="Arial" w:eastAsia="Arial Unicode MS" w:hAnsi="Arial" w:cs="Arial"/>
          <w:b/>
          <w:color w:val="000000"/>
          <w:kern w:val="2"/>
          <w:szCs w:val="24"/>
          <w:lang w:val="en-US"/>
        </w:rPr>
        <w:t>6</w:t>
      </w:r>
      <w:r w:rsidR="000867E3" w:rsidRPr="00637829">
        <w:rPr>
          <w:rFonts w:ascii="Arial" w:eastAsia="Arial Unicode MS" w:hAnsi="Arial" w:cs="Arial"/>
          <w:b/>
          <w:color w:val="000000"/>
          <w:kern w:val="2"/>
          <w:szCs w:val="24"/>
        </w:rPr>
        <w:t>.</w:t>
      </w:r>
      <w:r w:rsidRPr="00637829">
        <w:rPr>
          <w:rFonts w:ascii="Arial" w:hAnsi="Arial" w:cs="Arial"/>
          <w:b/>
          <w:szCs w:val="24"/>
        </w:rPr>
        <w:t>године</w:t>
      </w:r>
      <w:r w:rsidRPr="00361627">
        <w:rPr>
          <w:rFonts w:ascii="Arial" w:hAnsi="Arial" w:cs="Arial"/>
          <w:b/>
          <w:szCs w:val="24"/>
        </w:rPr>
        <w:t xml:space="preserve"> у 11:</w:t>
      </w:r>
      <w:r w:rsidR="005C673C" w:rsidRPr="00361627">
        <w:rPr>
          <w:rFonts w:ascii="Arial" w:hAnsi="Arial" w:cs="Arial"/>
          <w:b/>
          <w:szCs w:val="24"/>
          <w:lang w:val="sr-Cyrl-RS"/>
        </w:rPr>
        <w:t>30</w:t>
      </w:r>
      <w:r w:rsidRPr="00361627">
        <w:rPr>
          <w:rFonts w:ascii="Arial" w:hAnsi="Arial" w:cs="Arial"/>
          <w:szCs w:val="24"/>
        </w:rPr>
        <w:t xml:space="preserve"> часова</w:t>
      </w:r>
      <w:r w:rsidRPr="00302EB2">
        <w:rPr>
          <w:rFonts w:ascii="Arial" w:hAnsi="Arial" w:cs="Arial"/>
          <w:szCs w:val="24"/>
        </w:rPr>
        <w:t xml:space="preserve"> у просторијама Јавног предузећа „Електропривреда Србије“, Београд, </w:t>
      </w:r>
      <w:r w:rsidR="005C673C">
        <w:rPr>
          <w:rFonts w:ascii="Arial" w:hAnsi="Arial" w:cs="Arial"/>
          <w:szCs w:val="24"/>
          <w:lang w:val="sr-Cyrl-RS"/>
        </w:rPr>
        <w:t>Балканска 13</w:t>
      </w:r>
      <w:r w:rsidR="005B5324">
        <w:rPr>
          <w:rFonts w:ascii="Arial" w:hAnsi="Arial" w:cs="Arial"/>
          <w:szCs w:val="24"/>
          <w:lang w:val="sr-Cyrl-RS"/>
        </w:rPr>
        <w:t>.</w:t>
      </w:r>
    </w:p>
    <w:p w14:paraId="063B9123" w14:textId="77777777" w:rsidR="00403F0D" w:rsidRPr="00550B45" w:rsidRDefault="00403F0D" w:rsidP="00403F0D">
      <w:pPr>
        <w:tabs>
          <w:tab w:val="left" w:pos="709"/>
        </w:tabs>
        <w:jc w:val="both"/>
        <w:rPr>
          <w:rFonts w:ascii="Arial" w:hAnsi="Arial" w:cs="Arial"/>
          <w:szCs w:val="24"/>
        </w:rPr>
      </w:pPr>
      <w:r w:rsidRPr="00302EB2">
        <w:rPr>
          <w:rFonts w:ascii="Arial" w:hAnsi="Arial" w:cs="Arial"/>
          <w:szCs w:val="24"/>
        </w:rPr>
        <w:tab/>
        <w:t>Представници понуђача који</w:t>
      </w:r>
      <w:r w:rsidRPr="00550B45">
        <w:rPr>
          <w:rFonts w:ascii="Arial" w:hAnsi="Arial" w:cs="Arial"/>
          <w:szCs w:val="24"/>
        </w:rPr>
        <w:t xml:space="preserve">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rPr>
        <w:t>.</w:t>
      </w:r>
    </w:p>
    <w:p w14:paraId="363BA03E" w14:textId="77777777"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14:paraId="287F2AAA" w14:textId="77777777"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319481D1"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9450266" w14:textId="77777777" w:rsidR="00403F0D" w:rsidRPr="00550B45" w:rsidRDefault="00403F0D" w:rsidP="00403F0D">
      <w:pPr>
        <w:ind w:firstLine="709"/>
        <w:jc w:val="both"/>
        <w:rPr>
          <w:rFonts w:ascii="Arial" w:hAnsi="Arial" w:cs="Arial"/>
          <w:szCs w:val="24"/>
        </w:rPr>
      </w:pPr>
    </w:p>
    <w:p w14:paraId="5779C3DE" w14:textId="77777777" w:rsidR="00403F0D" w:rsidRPr="00550B45" w:rsidRDefault="00D84655" w:rsidP="00033C2A">
      <w:pPr>
        <w:pStyle w:val="Heading10"/>
      </w:pPr>
      <w:r>
        <w:t>2</w:t>
      </w:r>
      <w:r w:rsidR="00403F0D" w:rsidRPr="00550B45">
        <w:t>.7</w:t>
      </w:r>
      <w:r w:rsidR="00403F0D" w:rsidRPr="00550B45">
        <w:tab/>
        <w:t>ПОДИЗВОЂАЧИ</w:t>
      </w:r>
    </w:p>
    <w:p w14:paraId="755BFA0E" w14:textId="77777777" w:rsidR="00403F0D" w:rsidRPr="00550B45" w:rsidRDefault="00403F0D" w:rsidP="00403F0D">
      <w:pPr>
        <w:rPr>
          <w:rFonts w:ascii="Arial" w:hAnsi="Arial" w:cs="Arial"/>
          <w:szCs w:val="24"/>
        </w:rPr>
      </w:pPr>
    </w:p>
    <w:p w14:paraId="6494E631"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F4FD06D"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lang w:eastAsia="en-US" w:bidi="en-US"/>
        </w:rPr>
        <w:tab/>
      </w:r>
      <w:r w:rsidRPr="00550B45">
        <w:rPr>
          <w:rFonts w:ascii="Arial" w:hAnsi="Arial" w:cs="Arial"/>
          <w:szCs w:val="24"/>
          <w:lang w:eastAsia="en-US" w:bidi="en-US"/>
        </w:rPr>
        <w:tab/>
        <w:t xml:space="preserve">Понуђач је дужан да у понуди наведе </w:t>
      </w:r>
      <w:r w:rsidRPr="00550B4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3FBAB47"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18E6C027"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6766474C" w14:textId="77777777" w:rsidR="00403F0D" w:rsidRPr="00550B45" w:rsidRDefault="00403F0D" w:rsidP="00403F0D">
      <w:pPr>
        <w:ind w:firstLine="720"/>
        <w:jc w:val="both"/>
        <w:rPr>
          <w:rFonts w:ascii="Arial" w:hAnsi="Arial" w:cs="Arial"/>
          <w:szCs w:val="24"/>
        </w:rPr>
      </w:pPr>
      <w:r w:rsidRPr="00550B45">
        <w:rPr>
          <w:rFonts w:ascii="Arial" w:hAnsi="Arial" w:cs="Arial"/>
          <w:szCs w:val="24"/>
          <w:lang w:eastAsia="en-US" w:bidi="en-US"/>
        </w:rPr>
        <w:lastRenderedPageBreak/>
        <w:t>Додатне услове у вези са капацитетима понуђач испуњава самостално, без обзира на агажовање подизвођача.</w:t>
      </w:r>
    </w:p>
    <w:p w14:paraId="59CA121D"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 xml:space="preserve">Све обрасце у понуди потписује и оверава понуђач, </w:t>
      </w:r>
      <w:r w:rsidRPr="00550B45">
        <w:rPr>
          <w:rFonts w:ascii="Arial" w:hAnsi="Arial" w:cs="Arial"/>
          <w:szCs w:val="24"/>
          <w:lang w:eastAsia="en-US" w:bidi="en-US"/>
        </w:rPr>
        <w:t xml:space="preserve">изузев </w:t>
      </w:r>
      <w:r w:rsidRPr="008723E9">
        <w:rPr>
          <w:rFonts w:ascii="Arial" w:hAnsi="Arial" w:cs="Arial"/>
          <w:szCs w:val="24"/>
          <w:lang w:eastAsia="en-US" w:bidi="en-US"/>
        </w:rPr>
        <w:t>Обрасца 3. који попуњава, потписује и оверава сваки подизвођач у своје име.</w:t>
      </w:r>
    </w:p>
    <w:p w14:paraId="3825C4C4"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у потпуности одговара Наручиоцу за извршење уговорене набавке, без обзира на број подизвођача.</w:t>
      </w:r>
    </w:p>
    <w:p w14:paraId="1BFA7211"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1F6A800" w14:textId="6B4F589C" w:rsidR="00403F0D" w:rsidRPr="00E6449C" w:rsidRDefault="008314DF" w:rsidP="00403F0D">
      <w:pPr>
        <w:ind w:firstLine="465"/>
        <w:jc w:val="both"/>
        <w:rPr>
          <w:b/>
          <w:bCs/>
          <w:sz w:val="22"/>
          <w:szCs w:val="22"/>
        </w:rPr>
      </w:pPr>
      <w:r>
        <w:rPr>
          <w:rFonts w:ascii="Arial" w:hAnsi="Arial" w:cs="Arial"/>
          <w:szCs w:val="24"/>
          <w:lang w:val="en-US"/>
        </w:rPr>
        <w:t xml:space="preserve">  </w:t>
      </w:r>
      <w:r w:rsidR="00403F0D" w:rsidRPr="00550B4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00403F0D" w:rsidRPr="00E6449C">
        <w:rPr>
          <w:rFonts w:ascii="Arial" w:hAnsi="Arial" w:cs="Arial"/>
          <w:szCs w:val="24"/>
        </w:rPr>
        <w:t xml:space="preserve">плаћања, ако то лице испуњава све услове одређене за подизвођача и уколико </w:t>
      </w:r>
      <w:r w:rsidR="00403F0D" w:rsidRPr="0038215B">
        <w:rPr>
          <w:rFonts w:ascii="Arial" w:hAnsi="Arial" w:cs="Arial"/>
          <w:szCs w:val="24"/>
        </w:rPr>
        <w:t>доб</w:t>
      </w:r>
      <w:r w:rsidR="00403F0D" w:rsidRPr="00E6449C">
        <w:rPr>
          <w:rFonts w:ascii="Arial" w:hAnsi="Arial" w:cs="Arial"/>
          <w:szCs w:val="24"/>
        </w:rPr>
        <w:t>ије претходну сагласност наручиоца.</w:t>
      </w:r>
    </w:p>
    <w:p w14:paraId="1E980030" w14:textId="37E8714D" w:rsidR="00403F0D" w:rsidRPr="00550B45" w:rsidRDefault="00403F0D" w:rsidP="00403F0D">
      <w:pPr>
        <w:tabs>
          <w:tab w:val="left" w:pos="360"/>
        </w:tabs>
        <w:ind w:right="2"/>
        <w:jc w:val="both"/>
        <w:rPr>
          <w:rFonts w:ascii="Arial" w:hAnsi="Arial" w:cs="Arial"/>
          <w:szCs w:val="24"/>
          <w:lang w:eastAsia="en-US" w:bidi="en-US"/>
        </w:rPr>
      </w:pPr>
      <w:r w:rsidRPr="00E6449C">
        <w:rPr>
          <w:color w:val="FF0000"/>
          <w:sz w:val="22"/>
        </w:rPr>
        <w:tab/>
      </w:r>
      <w:r w:rsidR="008314DF">
        <w:rPr>
          <w:color w:val="FF0000"/>
          <w:sz w:val="22"/>
          <w:lang w:val="en-US"/>
        </w:rPr>
        <w:t xml:space="preserve">  </w:t>
      </w:r>
      <w:r w:rsidRPr="00E6449C">
        <w:rPr>
          <w:rFonts w:ascii="Arial" w:hAnsi="Arial" w:cs="Arial"/>
          <w:szCs w:val="24"/>
        </w:rPr>
        <w:t>Наручилац</w:t>
      </w:r>
      <w:r w:rsidRPr="00E6449C">
        <w:rPr>
          <w:rFonts w:ascii="Arial" w:hAnsi="Arial" w:cs="Arial"/>
          <w:szCs w:val="24"/>
          <w:lang w:eastAsia="en-US" w:bidi="en-US"/>
        </w:rPr>
        <w:t xml:space="preserve"> у овом поступку</w:t>
      </w:r>
      <w:r w:rsidRPr="00550B45">
        <w:rPr>
          <w:rFonts w:ascii="Arial" w:hAnsi="Arial" w:cs="Arial"/>
          <w:szCs w:val="24"/>
          <w:lang w:eastAsia="en-US" w:bidi="en-US"/>
        </w:rPr>
        <w:t xml:space="preserve"> не предвиђа примену одредби става 9. и 10. члана</w:t>
      </w:r>
      <w:r w:rsidR="00B1155C">
        <w:rPr>
          <w:rFonts w:ascii="Arial" w:hAnsi="Arial" w:cs="Arial"/>
          <w:szCs w:val="24"/>
          <w:lang w:eastAsia="en-US" w:bidi="en-US"/>
        </w:rPr>
        <w:t xml:space="preserve"> 80. Закона</w:t>
      </w:r>
      <w:r w:rsidRPr="00550B45">
        <w:rPr>
          <w:rFonts w:ascii="Arial" w:hAnsi="Arial" w:cs="Arial"/>
          <w:szCs w:val="24"/>
          <w:lang w:eastAsia="en-US" w:bidi="en-US"/>
        </w:rPr>
        <w:t>.</w:t>
      </w:r>
    </w:p>
    <w:p w14:paraId="484BF266" w14:textId="77777777" w:rsidR="00403F0D" w:rsidRPr="00550B45" w:rsidRDefault="00403F0D" w:rsidP="00403F0D">
      <w:pPr>
        <w:ind w:firstLine="709"/>
        <w:jc w:val="both"/>
        <w:rPr>
          <w:rFonts w:ascii="Arial" w:hAnsi="Arial" w:cs="Arial"/>
          <w:szCs w:val="24"/>
        </w:rPr>
      </w:pPr>
    </w:p>
    <w:p w14:paraId="249F1F67" w14:textId="77777777" w:rsidR="00403F0D" w:rsidRPr="00550B45" w:rsidRDefault="00D84655" w:rsidP="00033C2A">
      <w:pPr>
        <w:pStyle w:val="Heading10"/>
      </w:pPr>
      <w:bookmarkStart w:id="182" w:name="_Toc297798721"/>
      <w:r>
        <w:t>2</w:t>
      </w:r>
      <w:r w:rsidR="00403F0D" w:rsidRPr="00550B45">
        <w:t xml:space="preserve">.8 </w:t>
      </w:r>
      <w:r w:rsidR="00403F0D" w:rsidRPr="00550B45">
        <w:tab/>
        <w:t>ГРУПА ПОНУЂАЧА (ЗАЈЕДНИЧКА ПОНУДА)</w:t>
      </w:r>
      <w:bookmarkEnd w:id="182"/>
    </w:p>
    <w:p w14:paraId="07847EEC" w14:textId="77777777" w:rsidR="00403F0D" w:rsidRPr="00550B45" w:rsidRDefault="00403F0D" w:rsidP="00403F0D">
      <w:pPr>
        <w:rPr>
          <w:rFonts w:ascii="Arial" w:hAnsi="Arial" w:cs="Arial"/>
          <w:szCs w:val="24"/>
        </w:rPr>
      </w:pPr>
    </w:p>
    <w:p w14:paraId="5ABBC628" w14:textId="5E073701" w:rsidR="002A4FDC" w:rsidRPr="002A4FDC" w:rsidRDefault="00403F0D" w:rsidP="008314DF">
      <w:pPr>
        <w:ind w:firstLine="709"/>
        <w:jc w:val="both"/>
        <w:rPr>
          <w:rFonts w:ascii="Arial" w:hAnsi="Arial" w:cs="Arial"/>
          <w:szCs w:val="24"/>
          <w:lang w:val="en-US"/>
        </w:rPr>
      </w:pPr>
      <w:r w:rsidRPr="00550B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rPr>
        <w:t>м</w:t>
      </w:r>
      <w:r w:rsidRPr="00550B45">
        <w:rPr>
          <w:rFonts w:ascii="Arial" w:hAnsi="Arial" w:cs="Arial"/>
          <w:szCs w:val="24"/>
        </w:rPr>
        <w:t xml:space="preserve"> се међусобно и према наручиоцу обавезују на заједничко извршење набавке, </w:t>
      </w:r>
      <w:r w:rsidR="00195BC9" w:rsidRPr="00550B45">
        <w:rPr>
          <w:rFonts w:ascii="Arial" w:hAnsi="Arial" w:cs="Arial"/>
          <w:szCs w:val="24"/>
        </w:rPr>
        <w:t xml:space="preserve">и </w:t>
      </w:r>
      <w:r w:rsidRPr="00550B45">
        <w:rPr>
          <w:rFonts w:ascii="Arial" w:hAnsi="Arial" w:cs="Arial"/>
          <w:szCs w:val="24"/>
        </w:rPr>
        <w:t xml:space="preserve">који обавезно садржи податке прописане члан 81. став 4. </w:t>
      </w:r>
      <w:r w:rsidR="00D84655">
        <w:rPr>
          <w:rFonts w:ascii="Arial" w:hAnsi="Arial" w:cs="Arial"/>
          <w:szCs w:val="24"/>
        </w:rPr>
        <w:t xml:space="preserve">и 5. </w:t>
      </w:r>
      <w:r w:rsidR="002A2A3B">
        <w:rPr>
          <w:rFonts w:ascii="Arial" w:hAnsi="Arial" w:cs="Arial"/>
          <w:szCs w:val="24"/>
        </w:rPr>
        <w:t>Закона</w:t>
      </w:r>
      <w:r w:rsidRPr="00550B45">
        <w:rPr>
          <w:rFonts w:ascii="Arial" w:hAnsi="Arial" w:cs="Arial"/>
          <w:szCs w:val="24"/>
        </w:rPr>
        <w:t xml:space="preserve"> и то податке о: </w:t>
      </w:r>
    </w:p>
    <w:p w14:paraId="70ADC4CC" w14:textId="77777777" w:rsidR="00435C77" w:rsidRPr="00550B45" w:rsidRDefault="00403F0D" w:rsidP="001F1C30">
      <w:pPr>
        <w:pStyle w:val="ListParagraph"/>
        <w:numPr>
          <w:ilvl w:val="0"/>
          <w:numId w:val="15"/>
        </w:numPr>
        <w:spacing w:after="0" w:line="240" w:lineRule="auto"/>
        <w:jc w:val="both"/>
        <w:rPr>
          <w:rFonts w:ascii="Arial" w:hAnsi="Arial" w:cs="Arial"/>
          <w:sz w:val="24"/>
          <w:szCs w:val="24"/>
        </w:rPr>
      </w:pPr>
      <w:r w:rsidRPr="00550B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5563AA5D" w14:textId="77777777" w:rsidR="00435C77" w:rsidRPr="00550B45" w:rsidRDefault="00D84655" w:rsidP="001F1C30">
      <w:pPr>
        <w:pStyle w:val="ListParagraph"/>
        <w:numPr>
          <w:ilvl w:val="0"/>
          <w:numId w:val="15"/>
        </w:numPr>
        <w:spacing w:after="0" w:line="240" w:lineRule="auto"/>
        <w:jc w:val="both"/>
        <w:rPr>
          <w:rFonts w:ascii="Arial" w:hAnsi="Arial" w:cs="Arial"/>
          <w:sz w:val="24"/>
          <w:szCs w:val="24"/>
        </w:rPr>
      </w:pPr>
      <w:r>
        <w:rPr>
          <w:rFonts w:ascii="Arial" w:hAnsi="Arial" w:cs="Arial"/>
          <w:sz w:val="24"/>
          <w:szCs w:val="24"/>
          <w:lang w:val="sr-Cyrl-CS"/>
        </w:rPr>
        <w:t xml:space="preserve">опис послова </w:t>
      </w:r>
      <w:r w:rsidR="00403F0D" w:rsidRPr="00550B45">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 уговора;</w:t>
      </w:r>
    </w:p>
    <w:p w14:paraId="6B8B8D1F" w14:textId="77777777" w:rsidR="00435C77" w:rsidRPr="00550B45" w:rsidRDefault="00403F0D" w:rsidP="001F1C30">
      <w:pPr>
        <w:pStyle w:val="ListParagraph"/>
        <w:numPr>
          <w:ilvl w:val="0"/>
          <w:numId w:val="15"/>
        </w:numPr>
        <w:spacing w:after="0" w:line="240" w:lineRule="auto"/>
        <w:jc w:val="both"/>
        <w:rPr>
          <w:rFonts w:ascii="Arial" w:hAnsi="Arial" w:cs="Arial"/>
          <w:sz w:val="24"/>
          <w:szCs w:val="24"/>
        </w:rPr>
      </w:pPr>
      <w:r w:rsidRPr="00550B45">
        <w:rPr>
          <w:rFonts w:ascii="Arial" w:hAnsi="Arial" w:cs="Arial"/>
          <w:sz w:val="24"/>
          <w:szCs w:val="24"/>
        </w:rPr>
        <w:t>неограниченој солидарној одговорности понуђача из групе према Наручиоцу у складу са Законом.</w:t>
      </w:r>
    </w:p>
    <w:p w14:paraId="63B1C835"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65A9376" w14:textId="77777777" w:rsidR="00403F0D" w:rsidRPr="00550B45" w:rsidRDefault="00403F0D" w:rsidP="00403F0D">
      <w:pPr>
        <w:tabs>
          <w:tab w:val="left" w:pos="360"/>
        </w:tabs>
        <w:jc w:val="both"/>
        <w:rPr>
          <w:rFonts w:ascii="Arial" w:hAnsi="Arial" w:cs="Arial"/>
          <w:szCs w:val="24"/>
          <w:lang w:eastAsia="en-US" w:bidi="en-US"/>
        </w:rPr>
      </w:pPr>
      <w:r w:rsidRPr="00550B45">
        <w:rPr>
          <w:sz w:val="22"/>
          <w:szCs w:val="22"/>
          <w:lang w:eastAsia="en-US" w:bidi="en-US"/>
        </w:rPr>
        <w:tab/>
      </w:r>
      <w:r w:rsidRPr="00550B45">
        <w:rPr>
          <w:sz w:val="22"/>
          <w:szCs w:val="22"/>
          <w:lang w:eastAsia="en-US" w:bidi="en-US"/>
        </w:rPr>
        <w:tab/>
      </w:r>
      <w:r w:rsidRPr="00550B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3618A6">
        <w:rPr>
          <w:rFonts w:ascii="Arial" w:hAnsi="Arial" w:cs="Arial"/>
          <w:szCs w:val="24"/>
          <w:lang w:eastAsia="en-US" w:bidi="en-US"/>
        </w:rPr>
        <w:t xml:space="preserve">изузев </w:t>
      </w:r>
      <w:r w:rsidR="00546B82" w:rsidRPr="003618A6">
        <w:rPr>
          <w:rFonts w:ascii="Arial" w:hAnsi="Arial" w:cs="Arial"/>
          <w:szCs w:val="24"/>
          <w:lang w:eastAsia="en-US" w:bidi="en-US"/>
        </w:rPr>
        <w:t xml:space="preserve">Обрасца 1. и </w:t>
      </w:r>
      <w:r w:rsidRPr="003618A6">
        <w:rPr>
          <w:rFonts w:ascii="Arial" w:hAnsi="Arial" w:cs="Arial"/>
          <w:szCs w:val="24"/>
          <w:lang w:eastAsia="en-US" w:bidi="en-US"/>
        </w:rPr>
        <w:t>Обрасца 3.</w:t>
      </w:r>
      <w:r w:rsidRPr="00550B45">
        <w:rPr>
          <w:rFonts w:ascii="Arial" w:hAnsi="Arial" w:cs="Arial"/>
          <w:szCs w:val="24"/>
          <w:lang w:eastAsia="en-US" w:bidi="en-US"/>
        </w:rPr>
        <w:t xml:space="preserve"> кој</w:t>
      </w:r>
      <w:r w:rsidR="0061654B">
        <w:rPr>
          <w:rFonts w:ascii="Arial" w:hAnsi="Arial" w:cs="Arial"/>
          <w:szCs w:val="24"/>
          <w:lang w:eastAsia="en-US" w:bidi="en-US"/>
        </w:rPr>
        <w:t>е</w:t>
      </w:r>
      <w:r w:rsidRPr="00550B45">
        <w:rPr>
          <w:rFonts w:ascii="Arial" w:hAnsi="Arial" w:cs="Arial"/>
          <w:szCs w:val="24"/>
          <w:lang w:eastAsia="en-US" w:bidi="en-US"/>
        </w:rPr>
        <w:t xml:space="preserve"> попуњава, потписује и оверава сваки члан групе понуђача у своје име.</w:t>
      </w:r>
    </w:p>
    <w:p w14:paraId="4BD7F985" w14:textId="77777777" w:rsidR="00403F0D" w:rsidRPr="00550B45" w:rsidRDefault="00403F0D" w:rsidP="00403F0D">
      <w:pPr>
        <w:rPr>
          <w:rFonts w:ascii="Arial" w:hAnsi="Arial" w:cs="Arial"/>
          <w:szCs w:val="24"/>
        </w:rPr>
      </w:pPr>
    </w:p>
    <w:p w14:paraId="378C537C" w14:textId="77777777" w:rsidR="00403F0D" w:rsidRPr="00033C2A" w:rsidRDefault="006D156A" w:rsidP="00033C2A">
      <w:pPr>
        <w:pStyle w:val="Heading10"/>
      </w:pPr>
      <w:r>
        <w:t>2</w:t>
      </w:r>
      <w:r w:rsidR="00403F0D" w:rsidRPr="00033C2A">
        <w:t>.9</w:t>
      </w:r>
      <w:r w:rsidR="00403F0D" w:rsidRPr="00033C2A">
        <w:tab/>
        <w:t>НАЧИН И УСЛОВИ ПЛАЋАЊА</w:t>
      </w:r>
    </w:p>
    <w:p w14:paraId="1D6B92AB" w14:textId="77777777" w:rsidR="00403F0D" w:rsidRPr="00033C2A" w:rsidRDefault="00403F0D" w:rsidP="00033C2A"/>
    <w:p w14:paraId="2E51D767" w14:textId="21584D46" w:rsidR="002A3B67" w:rsidRDefault="009036D6" w:rsidP="002A3B67">
      <w:pPr>
        <w:tabs>
          <w:tab w:val="left" w:pos="709"/>
        </w:tabs>
        <w:jc w:val="both"/>
        <w:rPr>
          <w:rFonts w:ascii="Arial" w:eastAsia="Calibri" w:hAnsi="Arial" w:cs="Arial"/>
          <w:szCs w:val="24"/>
          <w:lang w:val="sr-Cyrl-RS" w:eastAsia="en-US"/>
        </w:rPr>
      </w:pPr>
      <w:bookmarkStart w:id="183" w:name="_Toc297798717"/>
      <w:r>
        <w:rPr>
          <w:rFonts w:ascii="Arial" w:eastAsia="Calibri" w:hAnsi="Arial" w:cs="Arial"/>
          <w:szCs w:val="24"/>
          <w:lang w:val="sr-Cyrl-RS" w:eastAsia="en-US"/>
        </w:rPr>
        <w:t xml:space="preserve">           </w:t>
      </w:r>
      <w:r w:rsidR="002A3B67" w:rsidRPr="002A3B67">
        <w:rPr>
          <w:rFonts w:ascii="Arial" w:eastAsia="Calibri" w:hAnsi="Arial" w:cs="Arial"/>
          <w:szCs w:val="24"/>
          <w:lang w:eastAsia="en-US"/>
        </w:rPr>
        <w:t>Наручилац се обавезује да Понуђачу плати цену</w:t>
      </w:r>
      <w:r>
        <w:rPr>
          <w:rFonts w:ascii="Arial" w:eastAsia="Calibri" w:hAnsi="Arial" w:cs="Arial"/>
          <w:szCs w:val="24"/>
          <w:lang w:val="sr-Cyrl-RS" w:eastAsia="en-US"/>
        </w:rPr>
        <w:t xml:space="preserve"> </w:t>
      </w:r>
      <w:r w:rsidR="00760DF4" w:rsidRPr="00760DF4">
        <w:rPr>
          <w:rFonts w:ascii="Arial" w:eastAsia="Calibri" w:hAnsi="Arial" w:cs="Arial"/>
          <w:szCs w:val="24"/>
          <w:lang w:val="sr-Cyrl-RS" w:eastAsia="en-US"/>
        </w:rPr>
        <w:t>након сваке појединачно извршене услуге</w:t>
      </w:r>
      <w:r w:rsidR="00760DF4">
        <w:rPr>
          <w:rFonts w:ascii="Arial" w:eastAsia="Calibri" w:hAnsi="Arial" w:cs="Arial"/>
          <w:szCs w:val="24"/>
          <w:lang w:val="sr-Cyrl-RS" w:eastAsia="en-US"/>
        </w:rPr>
        <w:t>,</w:t>
      </w:r>
      <w:r w:rsidR="00760DF4" w:rsidRPr="00760DF4">
        <w:rPr>
          <w:rFonts w:ascii="Arial" w:eastAsia="Calibri" w:hAnsi="Arial" w:cs="Arial"/>
          <w:szCs w:val="24"/>
          <w:lang w:val="sr-Cyrl-RS" w:eastAsia="en-US"/>
        </w:rPr>
        <w:t xml:space="preserve"> </w:t>
      </w:r>
      <w:r w:rsidRPr="009036D6">
        <w:rPr>
          <w:rFonts w:ascii="Arial" w:eastAsia="Calibri" w:hAnsi="Arial" w:cs="Arial"/>
          <w:szCs w:val="24"/>
          <w:lang w:val="sr-Cyrl-RS" w:eastAsia="en-US"/>
        </w:rPr>
        <w:t>сукцесивно</w:t>
      </w:r>
      <w:r w:rsidR="002A3B67" w:rsidRPr="002A3B67">
        <w:rPr>
          <w:rFonts w:ascii="Arial" w:eastAsia="Calibri" w:hAnsi="Arial" w:cs="Arial"/>
          <w:szCs w:val="24"/>
          <w:lang w:val="sr-Cyrl-RS" w:eastAsia="en-US"/>
        </w:rPr>
        <w:t>,</w:t>
      </w:r>
      <w:r w:rsidR="002A3B67" w:rsidRPr="002A3B67">
        <w:rPr>
          <w:rFonts w:ascii="Arial" w:eastAsia="Calibri" w:hAnsi="Arial" w:cs="Arial"/>
          <w:szCs w:val="24"/>
          <w:lang w:eastAsia="en-US"/>
        </w:rPr>
        <w:t xml:space="preserve"> у року </w:t>
      </w:r>
      <w:r w:rsidR="002A3B67" w:rsidRPr="00637829">
        <w:rPr>
          <w:rFonts w:ascii="Arial" w:eastAsia="Calibri" w:hAnsi="Arial" w:cs="Arial"/>
          <w:szCs w:val="24"/>
          <w:lang w:eastAsia="en-US"/>
        </w:rPr>
        <w:t>од 45</w:t>
      </w:r>
      <w:r w:rsidR="002A3B67" w:rsidRPr="00637829">
        <w:rPr>
          <w:rFonts w:ascii="Arial" w:eastAsia="Calibri" w:hAnsi="Arial" w:cs="Arial"/>
          <w:szCs w:val="24"/>
          <w:lang w:val="sr-Latn-CS" w:eastAsia="en-US"/>
        </w:rPr>
        <w:t xml:space="preserve"> </w:t>
      </w:r>
      <w:r w:rsidR="002A3B67" w:rsidRPr="00637829">
        <w:rPr>
          <w:rFonts w:ascii="Arial" w:eastAsia="Calibri" w:hAnsi="Arial" w:cs="Arial"/>
          <w:szCs w:val="24"/>
          <w:lang w:eastAsia="en-US"/>
        </w:rPr>
        <w:t>дана</w:t>
      </w:r>
      <w:r w:rsidR="002A3B67" w:rsidRPr="002A3B67">
        <w:rPr>
          <w:rFonts w:ascii="Arial" w:eastAsia="Calibri" w:hAnsi="Arial" w:cs="Arial"/>
          <w:szCs w:val="24"/>
          <w:lang w:eastAsia="en-US"/>
        </w:rPr>
        <w:t xml:space="preserve"> од дана</w:t>
      </w:r>
      <w:r w:rsidR="002A3B67" w:rsidRPr="002A3B67">
        <w:rPr>
          <w:rFonts w:ascii="Arial" w:eastAsia="Calibri" w:hAnsi="Arial" w:cs="Arial"/>
          <w:szCs w:val="24"/>
          <w:lang w:val="en-US" w:eastAsia="en-US"/>
        </w:rPr>
        <w:t xml:space="preserve"> </w:t>
      </w:r>
      <w:r w:rsidR="002A3B67" w:rsidRPr="002A3B67">
        <w:rPr>
          <w:rFonts w:ascii="Arial" w:eastAsia="Calibri" w:hAnsi="Arial" w:cs="Arial"/>
          <w:szCs w:val="24"/>
          <w:lang w:val="sr-Cyrl-RS" w:eastAsia="en-US"/>
        </w:rPr>
        <w:t>пријема исправне фактуре</w:t>
      </w:r>
      <w:r w:rsidR="004B11C7">
        <w:rPr>
          <w:rFonts w:ascii="Arial" w:eastAsia="Calibri" w:hAnsi="Arial" w:cs="Arial"/>
          <w:szCs w:val="24"/>
          <w:lang w:val="sr-Cyrl-RS" w:eastAsia="en-US"/>
        </w:rPr>
        <w:t xml:space="preserve"> и</w:t>
      </w:r>
      <w:r w:rsidR="002A3B67" w:rsidRPr="002A3B67">
        <w:rPr>
          <w:rFonts w:ascii="Arial" w:eastAsia="Calibri" w:hAnsi="Arial" w:cs="Arial"/>
          <w:szCs w:val="24"/>
          <w:lang w:eastAsia="en-US"/>
        </w:rPr>
        <w:t xml:space="preserve"> </w:t>
      </w:r>
      <w:r w:rsidR="008630E7">
        <w:rPr>
          <w:rFonts w:ascii="Arial" w:eastAsia="Calibri" w:hAnsi="Arial" w:cs="Arial"/>
          <w:szCs w:val="24"/>
          <w:lang w:val="sr-Cyrl-RS" w:eastAsia="en-US"/>
        </w:rPr>
        <w:t xml:space="preserve">прихваћеног </w:t>
      </w:r>
      <w:r w:rsidR="004B11C7" w:rsidRPr="004B11C7">
        <w:rPr>
          <w:rFonts w:ascii="Arial" w:eastAsia="Calibri" w:hAnsi="Arial" w:cs="Arial"/>
          <w:szCs w:val="24"/>
          <w:lang w:eastAsia="en-US"/>
        </w:rPr>
        <w:t>Записник</w:t>
      </w:r>
      <w:r w:rsidR="008630E7">
        <w:rPr>
          <w:rFonts w:ascii="Arial" w:eastAsia="Calibri" w:hAnsi="Arial" w:cs="Arial"/>
          <w:szCs w:val="24"/>
          <w:lang w:val="sr-Cyrl-RS" w:eastAsia="en-US"/>
        </w:rPr>
        <w:t>а</w:t>
      </w:r>
      <w:r w:rsidR="004B11C7" w:rsidRPr="004B11C7">
        <w:rPr>
          <w:rFonts w:ascii="Arial" w:eastAsia="Calibri" w:hAnsi="Arial" w:cs="Arial"/>
          <w:szCs w:val="24"/>
          <w:lang w:eastAsia="en-US"/>
        </w:rPr>
        <w:t xml:space="preserve"> о извршеним услугама без примедби</w:t>
      </w:r>
      <w:r w:rsidR="004B11C7">
        <w:rPr>
          <w:rFonts w:ascii="Arial" w:eastAsia="Calibri" w:hAnsi="Arial" w:cs="Arial"/>
          <w:szCs w:val="24"/>
          <w:lang w:val="sr-Cyrl-RS" w:eastAsia="en-US"/>
        </w:rPr>
        <w:t>.</w:t>
      </w:r>
    </w:p>
    <w:p w14:paraId="55D61593" w14:textId="77777777" w:rsidR="008314DF" w:rsidRPr="004B11C7" w:rsidRDefault="008314DF" w:rsidP="002A3B67">
      <w:pPr>
        <w:tabs>
          <w:tab w:val="left" w:pos="709"/>
        </w:tabs>
        <w:jc w:val="both"/>
        <w:rPr>
          <w:rFonts w:ascii="Arial" w:eastAsia="Calibri" w:hAnsi="Arial" w:cs="Arial"/>
          <w:szCs w:val="24"/>
          <w:lang w:val="sr-Cyrl-RS" w:eastAsia="en-US"/>
        </w:rPr>
      </w:pPr>
    </w:p>
    <w:p w14:paraId="5658F5E0" w14:textId="4381C571" w:rsidR="002A3B67" w:rsidRDefault="002A3B67" w:rsidP="002A3B67">
      <w:pPr>
        <w:tabs>
          <w:tab w:val="left" w:pos="709"/>
        </w:tabs>
        <w:jc w:val="both"/>
        <w:rPr>
          <w:rFonts w:ascii="Arial" w:eastAsia="Calibri" w:hAnsi="Arial" w:cs="Arial"/>
          <w:szCs w:val="24"/>
          <w:lang w:eastAsia="en-US"/>
        </w:rPr>
      </w:pPr>
      <w:r w:rsidRPr="002A3B67">
        <w:rPr>
          <w:rFonts w:ascii="Arial" w:eastAsia="Calibri" w:hAnsi="Arial" w:cs="Arial"/>
          <w:szCs w:val="24"/>
          <w:lang w:val="en-US" w:eastAsia="en-US"/>
        </w:rPr>
        <w:t xml:space="preserve">       </w:t>
      </w:r>
      <w:r w:rsidRPr="002A3B67">
        <w:rPr>
          <w:rFonts w:ascii="Arial" w:eastAsia="Calibri" w:hAnsi="Arial" w:cs="Arial"/>
          <w:szCs w:val="24"/>
          <w:lang w:val="sr-Cyrl-RS" w:eastAsia="en-US"/>
        </w:rPr>
        <w:t xml:space="preserve"> </w:t>
      </w:r>
      <w:r w:rsidRPr="002A3B67">
        <w:rPr>
          <w:rFonts w:ascii="Arial" w:eastAsia="Calibri" w:hAnsi="Arial" w:cs="Arial"/>
          <w:szCs w:val="24"/>
          <w:lang w:eastAsia="en-US"/>
        </w:rPr>
        <w:t>Понуђачу није дозвољено да захтева аванс.</w:t>
      </w:r>
    </w:p>
    <w:p w14:paraId="5EF75B76" w14:textId="77777777" w:rsidR="00121F0D" w:rsidRPr="002A3B67" w:rsidRDefault="00121F0D" w:rsidP="002A3B67">
      <w:pPr>
        <w:tabs>
          <w:tab w:val="left" w:pos="709"/>
        </w:tabs>
        <w:jc w:val="both"/>
        <w:rPr>
          <w:rFonts w:ascii="Arial" w:eastAsia="Calibri" w:hAnsi="Arial" w:cs="Arial"/>
          <w:szCs w:val="24"/>
          <w:lang w:eastAsia="en-US"/>
        </w:rPr>
      </w:pPr>
    </w:p>
    <w:p w14:paraId="2947C7DB" w14:textId="77777777" w:rsidR="004175B1" w:rsidRPr="00B53592" w:rsidRDefault="006D156A" w:rsidP="00033C2A">
      <w:pPr>
        <w:pStyle w:val="Heading10"/>
        <w:rPr>
          <w:sz w:val="24"/>
          <w:szCs w:val="24"/>
          <w:lang w:val="sr-Cyrl-RS"/>
        </w:rPr>
      </w:pPr>
      <w:r w:rsidRPr="00B53592">
        <w:rPr>
          <w:sz w:val="24"/>
          <w:szCs w:val="24"/>
        </w:rPr>
        <w:t>2</w:t>
      </w:r>
      <w:r w:rsidR="00403F0D" w:rsidRPr="00B53592">
        <w:rPr>
          <w:sz w:val="24"/>
          <w:szCs w:val="24"/>
        </w:rPr>
        <w:t>.10</w:t>
      </w:r>
      <w:r w:rsidR="00755DC9" w:rsidRPr="00B53592">
        <w:rPr>
          <w:sz w:val="24"/>
          <w:szCs w:val="24"/>
        </w:rPr>
        <w:tab/>
      </w:r>
      <w:bookmarkEnd w:id="183"/>
      <w:r w:rsidR="00B53592" w:rsidRPr="00B53592">
        <w:rPr>
          <w:sz w:val="24"/>
          <w:szCs w:val="24"/>
          <w:lang w:val="sr-Cyrl-RS"/>
        </w:rPr>
        <w:t>РОК И МЕСТО ИЗВРШЕЊА УСЛУГЕ</w:t>
      </w:r>
    </w:p>
    <w:p w14:paraId="41CAEB15" w14:textId="77777777" w:rsidR="00C60E2C" w:rsidRPr="002D0874" w:rsidRDefault="00C60E2C" w:rsidP="00B53592">
      <w:pPr>
        <w:rPr>
          <w:rFonts w:ascii="Arial" w:hAnsi="Arial" w:cs="Arial"/>
        </w:rPr>
      </w:pPr>
    </w:p>
    <w:p w14:paraId="72BA5658" w14:textId="4BDAE972" w:rsidR="009036D6" w:rsidRPr="009036D6" w:rsidRDefault="009036D6" w:rsidP="009036D6">
      <w:pPr>
        <w:suppressAutoHyphens w:val="0"/>
        <w:jc w:val="both"/>
        <w:rPr>
          <w:rFonts w:ascii="Arial" w:hAnsi="Arial" w:cs="Arial"/>
          <w:szCs w:val="24"/>
          <w:lang w:eastAsia="en-US"/>
        </w:rPr>
      </w:pPr>
      <w:r>
        <w:rPr>
          <w:rFonts w:ascii="Arial" w:hAnsi="Arial" w:cs="Arial"/>
          <w:szCs w:val="24"/>
          <w:lang w:val="sr-Cyrl-RS" w:eastAsia="en-US"/>
        </w:rPr>
        <w:t xml:space="preserve">            </w:t>
      </w:r>
      <w:r w:rsidRPr="009036D6">
        <w:rPr>
          <w:rFonts w:ascii="Arial" w:hAnsi="Arial" w:cs="Arial"/>
          <w:szCs w:val="24"/>
          <w:lang w:eastAsia="en-US"/>
        </w:rPr>
        <w:t>Након закључења оквирног споразума, када настане потреба Корисника услуга за предметом набавке, Корисник услуга ће појединачне набавке реализовати потписивањем и достављањем Пружаоцу услуге појединачних наруџбеница, под условима из закљученог оквирног споразума у погледу предмета набавке, јединичних цена, начина и рокова плаћања, и осталих елемената дефинисаних оквирним споразумом.</w:t>
      </w:r>
    </w:p>
    <w:p w14:paraId="718F5571" w14:textId="3A1B227D" w:rsidR="009036D6" w:rsidRPr="009036D6" w:rsidRDefault="009036D6" w:rsidP="009036D6">
      <w:pPr>
        <w:suppressAutoHyphens w:val="0"/>
        <w:jc w:val="both"/>
        <w:rPr>
          <w:rFonts w:ascii="Arial" w:hAnsi="Arial" w:cs="Arial"/>
          <w:szCs w:val="24"/>
          <w:lang w:eastAsia="en-US"/>
        </w:rPr>
      </w:pPr>
      <w:r>
        <w:rPr>
          <w:rFonts w:ascii="Arial" w:hAnsi="Arial" w:cs="Arial"/>
          <w:szCs w:val="24"/>
          <w:lang w:val="sr-Cyrl-RS" w:eastAsia="en-US"/>
        </w:rPr>
        <w:t xml:space="preserve">            </w:t>
      </w:r>
      <w:r w:rsidRPr="009036D6">
        <w:rPr>
          <w:rFonts w:ascii="Arial" w:hAnsi="Arial" w:cs="Arial"/>
          <w:szCs w:val="24"/>
          <w:lang w:eastAsia="en-US"/>
        </w:rPr>
        <w:t xml:space="preserve">Пружалац услуга је дужан да на захтев Корисника услуга </w:t>
      </w:r>
      <w:r>
        <w:rPr>
          <w:rFonts w:ascii="Arial" w:hAnsi="Arial" w:cs="Arial"/>
          <w:szCs w:val="24"/>
          <w:lang w:val="sr-Cyrl-RS" w:eastAsia="en-US"/>
        </w:rPr>
        <w:t xml:space="preserve">изврши услугу </w:t>
      </w:r>
      <w:r w:rsidRPr="009036D6">
        <w:rPr>
          <w:rFonts w:ascii="Arial" w:hAnsi="Arial" w:cs="Arial"/>
          <w:szCs w:val="24"/>
          <w:lang w:eastAsia="en-US"/>
        </w:rPr>
        <w:t xml:space="preserve"> у року </w:t>
      </w:r>
      <w:r w:rsidRPr="00637829">
        <w:rPr>
          <w:rFonts w:ascii="Arial" w:hAnsi="Arial" w:cs="Arial"/>
          <w:szCs w:val="24"/>
          <w:lang w:eastAsia="en-US"/>
        </w:rPr>
        <w:t>од 7 дана од</w:t>
      </w:r>
      <w:r w:rsidRPr="009036D6">
        <w:rPr>
          <w:rFonts w:ascii="Arial" w:hAnsi="Arial" w:cs="Arial"/>
          <w:szCs w:val="24"/>
          <w:lang w:eastAsia="en-US"/>
        </w:rPr>
        <w:t xml:space="preserve"> дана пријема Наруџбенице.</w:t>
      </w:r>
    </w:p>
    <w:p w14:paraId="22CDCA69" w14:textId="3E06F685" w:rsidR="009036D6" w:rsidRPr="009036D6" w:rsidRDefault="009036D6" w:rsidP="009036D6">
      <w:pPr>
        <w:suppressAutoHyphens w:val="0"/>
        <w:jc w:val="both"/>
        <w:rPr>
          <w:rFonts w:ascii="Arial" w:hAnsi="Arial" w:cs="Arial"/>
          <w:szCs w:val="24"/>
          <w:lang w:eastAsia="en-US"/>
        </w:rPr>
      </w:pPr>
      <w:r>
        <w:rPr>
          <w:rFonts w:ascii="Arial" w:hAnsi="Arial" w:cs="Arial"/>
          <w:szCs w:val="24"/>
          <w:lang w:val="sr-Cyrl-RS" w:eastAsia="en-US"/>
        </w:rPr>
        <w:t xml:space="preserve">           </w:t>
      </w:r>
      <w:r w:rsidRPr="009036D6">
        <w:rPr>
          <w:rFonts w:ascii="Arial" w:hAnsi="Arial" w:cs="Arial"/>
          <w:szCs w:val="24"/>
          <w:lang w:eastAsia="en-US"/>
        </w:rPr>
        <w:t>Извршење услуге је сукцесивно у складу са издатим Наруџбеницама.</w:t>
      </w:r>
    </w:p>
    <w:p w14:paraId="2460DE89" w14:textId="77777777" w:rsidR="00C33902" w:rsidRPr="00033C2A" w:rsidRDefault="00C33902" w:rsidP="005B5324">
      <w:pPr>
        <w:jc w:val="right"/>
        <w:rPr>
          <w:szCs w:val="24"/>
        </w:rPr>
      </w:pPr>
    </w:p>
    <w:p w14:paraId="3345FED8" w14:textId="77777777" w:rsidR="00403F0D" w:rsidRPr="00765BD3" w:rsidRDefault="006D156A" w:rsidP="00B53592">
      <w:pPr>
        <w:pStyle w:val="Heading10"/>
      </w:pPr>
      <w:r>
        <w:t>2</w:t>
      </w:r>
      <w:r w:rsidR="00403F0D" w:rsidRPr="00550B45">
        <w:t>.1</w:t>
      </w:r>
      <w:r w:rsidR="00174301">
        <w:t>1</w:t>
      </w:r>
      <w:r w:rsidR="00403F0D" w:rsidRPr="00550B45">
        <w:tab/>
        <w:t>ЦЕНА</w:t>
      </w:r>
      <w:r w:rsidR="00765BD3">
        <w:tab/>
      </w:r>
    </w:p>
    <w:p w14:paraId="1F4E6C7A" w14:textId="77777777" w:rsidR="004175B1" w:rsidRDefault="004175B1" w:rsidP="004175B1">
      <w:pPr>
        <w:jc w:val="both"/>
        <w:rPr>
          <w:rFonts w:ascii="Arial" w:hAnsi="Arial" w:cs="Arial"/>
          <w:szCs w:val="24"/>
          <w:lang w:val="en-US"/>
        </w:rPr>
      </w:pPr>
    </w:p>
    <w:p w14:paraId="1EA44D27" w14:textId="77777777" w:rsidR="004175B1" w:rsidRPr="004175B1" w:rsidRDefault="004175B1" w:rsidP="004175B1">
      <w:pPr>
        <w:jc w:val="both"/>
        <w:rPr>
          <w:rFonts w:ascii="Arial" w:hAnsi="Arial" w:cs="Arial"/>
          <w:szCs w:val="24"/>
        </w:rPr>
      </w:pPr>
      <w:r>
        <w:rPr>
          <w:rFonts w:ascii="Arial" w:hAnsi="Arial" w:cs="Arial"/>
          <w:szCs w:val="24"/>
          <w:lang w:val="en-US"/>
        </w:rPr>
        <w:t xml:space="preserve">          </w:t>
      </w:r>
      <w:r w:rsidRPr="004175B1">
        <w:rPr>
          <w:rFonts w:ascii="Arial" w:hAnsi="Arial" w:cs="Arial"/>
          <w:szCs w:val="24"/>
        </w:rPr>
        <w:t>Цена треба да буде изражена у динарима, по врсти преводилачких услуга, без пореза на додату вредност и заокружена на две децимале.</w:t>
      </w:r>
    </w:p>
    <w:p w14:paraId="203099ED" w14:textId="77777777" w:rsidR="004175B1" w:rsidRPr="004175B1" w:rsidRDefault="004175B1" w:rsidP="004175B1">
      <w:pPr>
        <w:jc w:val="both"/>
        <w:rPr>
          <w:rFonts w:ascii="Arial" w:hAnsi="Arial" w:cs="Arial"/>
          <w:szCs w:val="24"/>
        </w:rPr>
      </w:pPr>
      <w:r w:rsidRPr="004175B1">
        <w:rPr>
          <w:rFonts w:ascii="Arial" w:hAnsi="Arial" w:cs="Arial"/>
          <w:szCs w:val="24"/>
        </w:rPr>
        <w:tab/>
        <w:t>За услуге писаног превођења дата је цена по језичким групама и оквиру њих по језицима за писани превод (у оба смера) по преводилачкој страни од 1800 карактера са размаком, за оверу судског тумача по преводилачкој страни (превод у оба смера), за стручну лектуру по преводилачкој страни (превод у оба смера), као и укупна цена за сваку групу језика.</w:t>
      </w:r>
    </w:p>
    <w:p w14:paraId="038DDAE4" w14:textId="40423D2B" w:rsidR="004175B1" w:rsidRPr="004175B1" w:rsidRDefault="005B5324" w:rsidP="004175B1">
      <w:pPr>
        <w:jc w:val="both"/>
        <w:rPr>
          <w:rFonts w:ascii="Arial" w:hAnsi="Arial" w:cs="Arial"/>
          <w:szCs w:val="24"/>
        </w:rPr>
      </w:pPr>
      <w:r>
        <w:rPr>
          <w:rFonts w:ascii="Arial" w:hAnsi="Arial" w:cs="Arial"/>
          <w:szCs w:val="24"/>
          <w:lang w:val="sr-Cyrl-RS"/>
        </w:rPr>
        <w:t xml:space="preserve">         </w:t>
      </w:r>
      <w:r w:rsidR="004175B1" w:rsidRPr="004175B1">
        <w:rPr>
          <w:rFonts w:ascii="Arial" w:hAnsi="Arial" w:cs="Arial"/>
          <w:szCs w:val="24"/>
        </w:rPr>
        <w:t xml:space="preserve">У понуђене цене морају бити урачунати сви трошковима које понуђач има у реализацији предметне набавке. Наведени трошкови су фиксни за период реализације Уговора. </w:t>
      </w:r>
    </w:p>
    <w:p w14:paraId="1768B469" w14:textId="03D4AEC5" w:rsidR="00403F0D" w:rsidRPr="009036D6" w:rsidRDefault="005B5324" w:rsidP="009036D6">
      <w:pPr>
        <w:jc w:val="both"/>
        <w:rPr>
          <w:rFonts w:ascii="Arial" w:hAnsi="Arial" w:cs="Arial"/>
          <w:szCs w:val="24"/>
          <w:lang w:val="sr-Cyrl-RS"/>
        </w:rPr>
      </w:pPr>
      <w:r>
        <w:rPr>
          <w:rFonts w:ascii="Arial" w:hAnsi="Arial" w:cs="Arial"/>
          <w:szCs w:val="24"/>
          <w:lang w:val="sr-Cyrl-RS"/>
        </w:rPr>
        <w:t xml:space="preserve">         </w:t>
      </w:r>
      <w:r w:rsidR="004175B1" w:rsidRPr="004175B1">
        <w:rPr>
          <w:rFonts w:ascii="Arial" w:hAnsi="Arial" w:cs="Arial"/>
          <w:szCs w:val="24"/>
        </w:rPr>
        <w:t>Ако је у понуди исказана неуобичајено ниска цена, Наручилац задржава право да одбије такву понуду. Неуобичајено ниска цена је понуђена цена која значајно одступа у односу на тржишно упоредиву цену по преводилачкој страни и изазива сумњу у могућност извршења уговорних обавеза, а у складу са условима наведеним у овој конкурсној документацији или изазива сумњу код Наручиоца да ће понуђач извршити услугу превођења ангажовањем нестручног преводилачког кадра или незаконитом исплатом хонорара извршиоцима посла или избегавањем плаћања пореза и доприноса.</w:t>
      </w:r>
    </w:p>
    <w:p w14:paraId="7BBDD019" w14:textId="0413254E" w:rsidR="00403F0D" w:rsidRPr="00B242FF" w:rsidRDefault="00403F0D" w:rsidP="00B242FF">
      <w:pPr>
        <w:ind w:firstLine="708"/>
        <w:jc w:val="both"/>
        <w:rPr>
          <w:rFonts w:ascii="Arial" w:hAnsi="Arial" w:cs="Arial"/>
          <w:szCs w:val="24"/>
        </w:rPr>
      </w:pPr>
      <w:r w:rsidRPr="003A1BE5">
        <w:rPr>
          <w:rFonts w:ascii="Arial" w:hAnsi="Arial" w:cs="Arial"/>
          <w:szCs w:val="24"/>
        </w:rPr>
        <w:t>У случају да у достављеној понуди није назначено да ли је понуђена цена са или без пореза, сматраће се сагласн</w:t>
      </w:r>
      <w:r w:rsidR="00167747" w:rsidRPr="003A1BE5">
        <w:rPr>
          <w:rFonts w:ascii="Arial" w:hAnsi="Arial" w:cs="Arial"/>
          <w:szCs w:val="24"/>
        </w:rPr>
        <w:t>о Закону, да је иста без пореза на додату вредност.</w:t>
      </w:r>
      <w:r w:rsidRPr="003A1BE5">
        <w:rPr>
          <w:rFonts w:ascii="Arial" w:hAnsi="Arial" w:cs="Arial"/>
          <w:szCs w:val="24"/>
        </w:rPr>
        <w:t xml:space="preserve"> </w:t>
      </w:r>
    </w:p>
    <w:p w14:paraId="3BE556C7" w14:textId="77777777" w:rsidR="00403F0D" w:rsidRPr="003A1BE5" w:rsidRDefault="00403F0D" w:rsidP="00403F0D">
      <w:pPr>
        <w:tabs>
          <w:tab w:val="left" w:pos="709"/>
        </w:tabs>
        <w:jc w:val="both"/>
        <w:rPr>
          <w:rFonts w:ascii="Arial" w:hAnsi="Arial" w:cs="Arial"/>
          <w:szCs w:val="24"/>
        </w:rPr>
      </w:pPr>
      <w:r w:rsidRPr="003A1BE5">
        <w:rPr>
          <w:rFonts w:ascii="Arial" w:hAnsi="Arial" w:cs="Arial"/>
          <w:szCs w:val="24"/>
        </w:rPr>
        <w:tab/>
        <w:t>У Обр</w:t>
      </w:r>
      <w:r w:rsidR="00077211" w:rsidRPr="003A1BE5">
        <w:rPr>
          <w:rFonts w:ascii="Arial" w:hAnsi="Arial" w:cs="Arial"/>
          <w:szCs w:val="24"/>
        </w:rPr>
        <w:t>асцу “Структура цене“ (Образац 4</w:t>
      </w:r>
      <w:r w:rsidR="007B6FF4" w:rsidRPr="003A1BE5">
        <w:rPr>
          <w:rFonts w:ascii="Arial" w:hAnsi="Arial" w:cs="Arial"/>
          <w:szCs w:val="24"/>
        </w:rPr>
        <w:t>. из К</w:t>
      </w:r>
      <w:r w:rsidRPr="003A1BE5">
        <w:rPr>
          <w:rFonts w:ascii="Arial" w:hAnsi="Arial" w:cs="Arial"/>
          <w:szCs w:val="24"/>
        </w:rPr>
        <w:t xml:space="preserve">онкурсне документације) треба исказати структуру </w:t>
      </w:r>
      <w:r w:rsidRPr="003A1BE5">
        <w:rPr>
          <w:rFonts w:ascii="Arial" w:hAnsi="Arial"/>
        </w:rPr>
        <w:t>услуг</w:t>
      </w:r>
      <w:r w:rsidRPr="003A1BE5">
        <w:rPr>
          <w:rFonts w:ascii="Arial" w:hAnsi="Arial" w:cs="Arial"/>
          <w:szCs w:val="24"/>
        </w:rPr>
        <w:t>а према табели у истом обрасцу, док у</w:t>
      </w:r>
      <w:r w:rsidR="007B6FF4" w:rsidRPr="003A1BE5">
        <w:rPr>
          <w:rFonts w:ascii="Arial" w:hAnsi="Arial" w:cs="Arial"/>
          <w:szCs w:val="24"/>
        </w:rPr>
        <w:t xml:space="preserve"> Обрасцу понуде (Образац 2. из К</w:t>
      </w:r>
      <w:r w:rsidRPr="003A1BE5">
        <w:rPr>
          <w:rFonts w:ascii="Arial" w:hAnsi="Arial" w:cs="Arial"/>
          <w:szCs w:val="24"/>
        </w:rPr>
        <w:t xml:space="preserve">онкурсне документације) треба исказати укупно понуђену цену. </w:t>
      </w:r>
    </w:p>
    <w:p w14:paraId="5063EF20" w14:textId="6155ACB9" w:rsidR="00403F0D" w:rsidRDefault="00403F0D" w:rsidP="00403F0D">
      <w:pPr>
        <w:tabs>
          <w:tab w:val="left" w:pos="709"/>
        </w:tabs>
        <w:jc w:val="both"/>
        <w:rPr>
          <w:rFonts w:ascii="Arial" w:hAnsi="Arial" w:cs="Arial"/>
          <w:szCs w:val="24"/>
          <w:lang w:eastAsia="sr-Latn-CS"/>
        </w:rPr>
      </w:pPr>
      <w:r w:rsidRPr="003A1BE5">
        <w:rPr>
          <w:rFonts w:ascii="Arial" w:hAnsi="Arial" w:cs="Arial"/>
          <w:szCs w:val="24"/>
        </w:rPr>
        <w:tab/>
      </w:r>
      <w:r w:rsidR="0047467A" w:rsidRPr="003A1BE5">
        <w:rPr>
          <w:rFonts w:ascii="Arial" w:hAnsi="Arial" w:cs="Arial"/>
          <w:szCs w:val="24"/>
          <w:lang w:eastAsia="sr-Latn-CS"/>
        </w:rPr>
        <w:t>Променом цене не сматра се усклађивање цене са унапред јасно дефин</w:t>
      </w:r>
      <w:r w:rsidR="00D62197" w:rsidRPr="003A1BE5">
        <w:rPr>
          <w:rFonts w:ascii="Arial" w:hAnsi="Arial" w:cs="Arial"/>
          <w:szCs w:val="24"/>
          <w:lang w:eastAsia="sr-Latn-CS"/>
        </w:rPr>
        <w:t xml:space="preserve">исаним параметрима у </w:t>
      </w:r>
      <w:r w:rsidR="007B6FF4" w:rsidRPr="003A1BE5">
        <w:rPr>
          <w:rFonts w:ascii="Arial" w:hAnsi="Arial" w:cs="Arial"/>
          <w:szCs w:val="24"/>
          <w:lang w:eastAsia="sr-Latn-CS"/>
        </w:rPr>
        <w:t xml:space="preserve">закљученом </w:t>
      </w:r>
      <w:r w:rsidR="00B242FF">
        <w:rPr>
          <w:rFonts w:ascii="Arial" w:hAnsi="Arial" w:cs="Arial"/>
          <w:szCs w:val="24"/>
          <w:lang w:val="sr-Cyrl-RS" w:eastAsia="sr-Latn-CS"/>
        </w:rPr>
        <w:t>Оквирном споразуму</w:t>
      </w:r>
      <w:r w:rsidR="00D62197" w:rsidRPr="003A1BE5">
        <w:rPr>
          <w:rFonts w:ascii="Arial" w:hAnsi="Arial" w:cs="Arial"/>
          <w:szCs w:val="24"/>
          <w:lang w:eastAsia="sr-Latn-CS"/>
        </w:rPr>
        <w:t xml:space="preserve"> и К</w:t>
      </w:r>
      <w:r w:rsidR="0047467A" w:rsidRPr="003A1BE5">
        <w:rPr>
          <w:rFonts w:ascii="Arial" w:hAnsi="Arial" w:cs="Arial"/>
          <w:szCs w:val="24"/>
          <w:lang w:eastAsia="sr-Latn-CS"/>
        </w:rPr>
        <w:t>онкурсној документацији.</w:t>
      </w:r>
    </w:p>
    <w:p w14:paraId="4930D966" w14:textId="11069E0B" w:rsidR="00403F0D" w:rsidRPr="005B5324" w:rsidRDefault="00403F0D" w:rsidP="005B5324">
      <w:pPr>
        <w:tabs>
          <w:tab w:val="left" w:pos="709"/>
        </w:tabs>
        <w:jc w:val="both"/>
        <w:rPr>
          <w:rFonts w:ascii="Arial" w:hAnsi="Arial" w:cs="Arial"/>
          <w:szCs w:val="24"/>
        </w:rPr>
      </w:pPr>
    </w:p>
    <w:p w14:paraId="7210F199" w14:textId="77777777" w:rsidR="00403F0D" w:rsidRPr="00B53592" w:rsidRDefault="006D156A" w:rsidP="00B53592">
      <w:pPr>
        <w:pStyle w:val="Heading10"/>
        <w:rPr>
          <w:sz w:val="24"/>
        </w:rPr>
      </w:pPr>
      <w:r w:rsidRPr="00B53592">
        <w:rPr>
          <w:rStyle w:val="Heading1Char"/>
          <w:b/>
        </w:rPr>
        <w:t>2</w:t>
      </w:r>
      <w:r w:rsidR="00F60724" w:rsidRPr="00B53592">
        <w:rPr>
          <w:rStyle w:val="Heading1Char"/>
          <w:b/>
        </w:rPr>
        <w:t>.12</w:t>
      </w:r>
      <w:r w:rsidR="00403F0D" w:rsidRPr="00B53592">
        <w:rPr>
          <w:rStyle w:val="Heading1Char"/>
          <w:b/>
        </w:rPr>
        <w:tab/>
      </w:r>
      <w:r w:rsidR="00403F0D" w:rsidRPr="00B53592">
        <w:rPr>
          <w:rStyle w:val="Heading1Char"/>
          <w:b/>
          <w:sz w:val="24"/>
          <w:szCs w:val="24"/>
        </w:rPr>
        <w:t>ДОДАТНЕ ИНФОРМАЦИЈЕ</w:t>
      </w:r>
      <w:r w:rsidR="00403F0D" w:rsidRPr="00B53592">
        <w:rPr>
          <w:rStyle w:val="Heading1Char"/>
          <w:b/>
        </w:rPr>
        <w:t xml:space="preserve"> И</w:t>
      </w:r>
      <w:r w:rsidR="00403F0D" w:rsidRPr="00B53592">
        <w:rPr>
          <w:sz w:val="24"/>
        </w:rPr>
        <w:t xml:space="preserve"> ПОЈАШЊЕЊА</w:t>
      </w:r>
    </w:p>
    <w:p w14:paraId="0F1168BB" w14:textId="77777777" w:rsidR="00403F0D" w:rsidRPr="00550B45" w:rsidRDefault="00403F0D" w:rsidP="00403F0D">
      <w:pPr>
        <w:tabs>
          <w:tab w:val="center" w:pos="2268"/>
          <w:tab w:val="center" w:pos="7938"/>
        </w:tabs>
        <w:rPr>
          <w:rFonts w:ascii="Arial" w:hAnsi="Arial" w:cs="Arial"/>
          <w:szCs w:val="24"/>
        </w:rPr>
      </w:pPr>
    </w:p>
    <w:p w14:paraId="29EB8203" w14:textId="17E71B90" w:rsidR="00984882" w:rsidRDefault="00403F0D" w:rsidP="00403F0D">
      <w:pPr>
        <w:ind w:firstLine="709"/>
        <w:jc w:val="both"/>
        <w:rPr>
          <w:rFonts w:ascii="Arial" w:hAnsi="Arial" w:cs="Arial"/>
          <w:szCs w:val="24"/>
        </w:rPr>
      </w:pPr>
      <w:r w:rsidRPr="00550B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831122">
        <w:rPr>
          <w:rFonts w:ascii="Arial" w:hAnsi="Arial" w:cs="Arial"/>
          <w:szCs w:val="24"/>
        </w:rPr>
        <w:t>адресу Наручиоца, са назнаком: „ОБЈАШЊЕЊ</w:t>
      </w:r>
      <w:r w:rsidR="00BA0C59">
        <w:rPr>
          <w:rFonts w:ascii="Arial" w:hAnsi="Arial" w:cs="Arial"/>
          <w:szCs w:val="24"/>
        </w:rPr>
        <w:t xml:space="preserve">А – позив </w:t>
      </w:r>
      <w:r w:rsidR="00BA0C59">
        <w:rPr>
          <w:rFonts w:ascii="Arial" w:hAnsi="Arial" w:cs="Arial"/>
          <w:szCs w:val="24"/>
        </w:rPr>
        <w:lastRenderedPageBreak/>
        <w:t>за јавну набавку</w:t>
      </w:r>
      <w:r w:rsidR="00D26B5B">
        <w:rPr>
          <w:rFonts w:ascii="Arial" w:hAnsi="Arial" w:cs="Arial"/>
          <w:szCs w:val="24"/>
          <w:lang w:val="sr-Cyrl-RS"/>
        </w:rPr>
        <w:t xml:space="preserve"> </w:t>
      </w:r>
      <w:r w:rsidR="00BA0C59">
        <w:rPr>
          <w:rFonts w:ascii="Arial" w:hAnsi="Arial" w:cs="Arial"/>
          <w:b/>
          <w:szCs w:val="24"/>
          <w:lang w:val="sr-Cyrl-RS"/>
        </w:rPr>
        <w:t>„Преводилачке услуге</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w:t>
      </w:r>
      <w:r w:rsidR="00BA0C59">
        <w:rPr>
          <w:rFonts w:ascii="Arial" w:hAnsi="Arial" w:cs="Arial"/>
          <w:b/>
          <w:szCs w:val="24"/>
          <w:lang w:val="sr-Cyrl-RS"/>
        </w:rPr>
        <w:t xml:space="preserve"> </w:t>
      </w:r>
      <w:r w:rsidR="00BA0C59">
        <w:rPr>
          <w:rFonts w:ascii="Arial" w:hAnsi="Arial" w:cs="Arial"/>
          <w:b/>
          <w:szCs w:val="24"/>
        </w:rPr>
        <w:t>Јавна</w:t>
      </w:r>
      <w:r w:rsidR="00BA0C59" w:rsidRPr="00BA688C">
        <w:rPr>
          <w:rFonts w:ascii="Arial" w:hAnsi="Arial" w:cs="Arial"/>
          <w:b/>
          <w:szCs w:val="24"/>
        </w:rPr>
        <w:t xml:space="preserve"> </w:t>
      </w:r>
      <w:r w:rsidR="00BA0C59">
        <w:rPr>
          <w:rFonts w:ascii="Arial" w:hAnsi="Arial" w:cs="Arial"/>
          <w:b/>
          <w:szCs w:val="24"/>
        </w:rPr>
        <w:t>набавка</w:t>
      </w:r>
      <w:r w:rsidR="00BA0C59" w:rsidRPr="00BA688C">
        <w:rPr>
          <w:rFonts w:ascii="Arial" w:hAnsi="Arial" w:cs="Arial"/>
          <w:b/>
          <w:szCs w:val="24"/>
        </w:rPr>
        <w:t xml:space="preserve"> </w:t>
      </w:r>
      <w:r w:rsidR="00BA0C59">
        <w:rPr>
          <w:rFonts w:ascii="Arial" w:hAnsi="Arial" w:cs="Arial"/>
          <w:b/>
          <w:szCs w:val="24"/>
        </w:rPr>
        <w:t>број</w:t>
      </w:r>
      <w:r w:rsidR="00BA0C59" w:rsidRPr="00BA688C">
        <w:rPr>
          <w:rFonts w:ascii="Arial" w:hAnsi="Arial" w:cs="Arial"/>
          <w:b/>
          <w:szCs w:val="24"/>
        </w:rPr>
        <w:t xml:space="preserve"> </w:t>
      </w:r>
      <w:r w:rsidR="00BA0C59">
        <w:rPr>
          <w:rFonts w:ascii="Arial" w:hAnsi="Arial" w:cs="Arial"/>
          <w:b/>
          <w:color w:val="000000"/>
          <w:szCs w:val="24"/>
        </w:rPr>
        <w:t>1000/0</w:t>
      </w:r>
      <w:r w:rsidR="00BA0C59">
        <w:rPr>
          <w:rFonts w:ascii="Arial" w:hAnsi="Arial" w:cs="Arial"/>
          <w:b/>
          <w:color w:val="000000"/>
          <w:szCs w:val="24"/>
          <w:lang w:val="sr-Cyrl-RS"/>
        </w:rPr>
        <w:t>0</w:t>
      </w:r>
      <w:r w:rsidR="00BA0C59">
        <w:rPr>
          <w:rFonts w:ascii="Arial" w:hAnsi="Arial" w:cs="Arial"/>
          <w:b/>
          <w:color w:val="000000"/>
          <w:szCs w:val="24"/>
        </w:rPr>
        <w:t>2</w:t>
      </w:r>
      <w:r w:rsidR="00BA0C59">
        <w:rPr>
          <w:rFonts w:ascii="Arial" w:hAnsi="Arial" w:cs="Arial"/>
          <w:b/>
          <w:color w:val="000000"/>
          <w:szCs w:val="24"/>
          <w:lang w:val="sr-Cyrl-RS"/>
        </w:rPr>
        <w:t>6</w:t>
      </w:r>
      <w:r w:rsidR="00BA0C59">
        <w:rPr>
          <w:rFonts w:ascii="Arial" w:hAnsi="Arial" w:cs="Arial"/>
          <w:b/>
          <w:color w:val="000000"/>
          <w:szCs w:val="24"/>
        </w:rPr>
        <w:t>/2015</w:t>
      </w:r>
      <w:r w:rsidRPr="00831122">
        <w:rPr>
          <w:rFonts w:ascii="Arial" w:hAnsi="Arial" w:cs="Arial"/>
          <w:szCs w:val="24"/>
        </w:rPr>
        <w:t>“ или</w:t>
      </w:r>
      <w:r w:rsidRPr="00C41B0C">
        <w:rPr>
          <w:rFonts w:ascii="Arial" w:hAnsi="Arial" w:cs="Arial"/>
          <w:szCs w:val="24"/>
        </w:rPr>
        <w:t xml:space="preserve"> електронским путем на е-mail адресe:</w:t>
      </w:r>
      <w:r w:rsidR="00532DD9">
        <w:rPr>
          <w:rFonts w:ascii="Arial" w:hAnsi="Arial" w:cs="Arial"/>
          <w:szCs w:val="24"/>
        </w:rPr>
        <w:t xml:space="preserve"> </w:t>
      </w:r>
      <w:r w:rsidR="00532DD9" w:rsidRPr="00E96FA5">
        <w:rPr>
          <w:rFonts w:ascii="Arial" w:hAnsi="Arial" w:cs="Arial"/>
          <w:szCs w:val="24"/>
        </w:rPr>
        <w:t xml:space="preserve"> </w:t>
      </w:r>
      <w:hyperlink r:id="rId182" w:history="1">
        <w:r w:rsidR="00BA0C59" w:rsidRPr="008D20C5">
          <w:rPr>
            <w:rStyle w:val="Hyperlink"/>
            <w:rFonts w:ascii="Arial" w:hAnsi="Arial" w:cs="Arial"/>
            <w:szCs w:val="24"/>
          </w:rPr>
          <w:t>svetlana.mirkovic@eps.rs</w:t>
        </w:r>
      </w:hyperlink>
      <w:r w:rsidR="00BA0C59">
        <w:rPr>
          <w:rFonts w:ascii="Arial" w:hAnsi="Arial" w:cs="Arial"/>
          <w:szCs w:val="24"/>
          <w:lang w:val="sr-Cyrl-RS"/>
        </w:rPr>
        <w:t xml:space="preserve"> и </w:t>
      </w:r>
      <w:hyperlink r:id="rId183" w:history="1">
        <w:r w:rsidR="00BA0C59" w:rsidRPr="00E96FA5">
          <w:rPr>
            <w:rStyle w:val="Hyperlink"/>
            <w:rFonts w:ascii="Arial" w:hAnsi="Arial" w:cs="Arial"/>
            <w:szCs w:val="24"/>
          </w:rPr>
          <w:t>gordana.jovanovic@eps.rs</w:t>
        </w:r>
      </w:hyperlink>
      <w:r w:rsidR="00621918">
        <w:rPr>
          <w:rFonts w:ascii="Arial" w:hAnsi="Arial" w:cs="Arial"/>
          <w:szCs w:val="24"/>
        </w:rPr>
        <w:t xml:space="preserve">, </w:t>
      </w:r>
      <w:r w:rsidR="00D63011" w:rsidRPr="00E96FA5">
        <w:rPr>
          <w:rFonts w:ascii="Arial" w:hAnsi="Arial" w:cs="Arial"/>
          <w:szCs w:val="24"/>
        </w:rPr>
        <w:t>р</w:t>
      </w:r>
      <w:r w:rsidR="00D63011" w:rsidRPr="00C41B0C">
        <w:rPr>
          <w:rFonts w:ascii="Arial" w:hAnsi="Arial" w:cs="Arial"/>
          <w:szCs w:val="24"/>
        </w:rPr>
        <w:t>адним</w:t>
      </w:r>
      <w:r w:rsidR="00D63011" w:rsidRPr="00550B45">
        <w:rPr>
          <w:rFonts w:ascii="Arial" w:hAnsi="Arial" w:cs="Arial"/>
          <w:szCs w:val="24"/>
        </w:rPr>
        <w:t xml:space="preserve"> данима (понедеља</w:t>
      </w:r>
      <w:r w:rsidR="003A1BE5">
        <w:rPr>
          <w:rFonts w:ascii="Arial" w:hAnsi="Arial" w:cs="Arial"/>
          <w:szCs w:val="24"/>
        </w:rPr>
        <w:t>к – петак) у времену од 0</w:t>
      </w:r>
      <w:r w:rsidR="003A1BE5">
        <w:rPr>
          <w:rFonts w:ascii="Arial" w:hAnsi="Arial" w:cs="Arial"/>
          <w:szCs w:val="24"/>
          <w:lang w:val="en-US"/>
        </w:rPr>
        <w:t>9</w:t>
      </w:r>
      <w:r w:rsidR="003A1BE5">
        <w:rPr>
          <w:rFonts w:ascii="Arial" w:hAnsi="Arial" w:cs="Arial"/>
          <w:szCs w:val="24"/>
        </w:rPr>
        <w:t xml:space="preserve"> до 1</w:t>
      </w:r>
      <w:r w:rsidR="003A1BE5">
        <w:rPr>
          <w:rFonts w:ascii="Arial" w:hAnsi="Arial" w:cs="Arial"/>
          <w:szCs w:val="24"/>
          <w:lang w:val="en-US"/>
        </w:rPr>
        <w:t>5</w:t>
      </w:r>
      <w:r w:rsidR="00D63011" w:rsidRPr="00550B45">
        <w:rPr>
          <w:rFonts w:ascii="Arial" w:hAnsi="Arial" w:cs="Arial"/>
          <w:szCs w:val="24"/>
        </w:rPr>
        <w:t xml:space="preserve"> часова. </w:t>
      </w:r>
    </w:p>
    <w:p w14:paraId="4AE769C8" w14:textId="77777777" w:rsidR="00984882" w:rsidRDefault="00D63011" w:rsidP="00403F0D">
      <w:pPr>
        <w:ind w:firstLine="709"/>
        <w:jc w:val="both"/>
        <w:rPr>
          <w:rFonts w:ascii="Arial" w:hAnsi="Arial" w:cs="Arial"/>
        </w:rPr>
      </w:pPr>
      <w:r w:rsidRPr="00550B45">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C45E59">
        <w:rPr>
          <w:rFonts w:ascii="Arial" w:hAnsi="Arial" w:cs="Arial"/>
        </w:rPr>
        <w:t xml:space="preserve"> </w:t>
      </w:r>
    </w:p>
    <w:p w14:paraId="2AD1FC71" w14:textId="77777777" w:rsidR="00403F0D" w:rsidRPr="00550B45" w:rsidRDefault="00C45E59" w:rsidP="00403F0D">
      <w:pPr>
        <w:ind w:firstLine="709"/>
        <w:jc w:val="both"/>
        <w:rPr>
          <w:rFonts w:ascii="Arial" w:hAnsi="Arial" w:cs="Arial"/>
          <w:b/>
          <w:szCs w:val="24"/>
        </w:rPr>
      </w:pPr>
      <w:r>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w:t>
      </w:r>
      <w:r w:rsidR="00B47D18">
        <w:rPr>
          <w:rFonts w:ascii="Arial" w:hAnsi="Arial" w:cs="Arial"/>
        </w:rPr>
        <w:t xml:space="preserve"> у K</w:t>
      </w:r>
      <w:r>
        <w:rPr>
          <w:rFonts w:ascii="Arial" w:hAnsi="Arial" w:cs="Arial"/>
        </w:rPr>
        <w:t>онкурсној документацији</w:t>
      </w:r>
    </w:p>
    <w:p w14:paraId="54CE4C4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Наручилац ће у року</w:t>
      </w:r>
      <w:r w:rsidR="00C45E59">
        <w:rPr>
          <w:rFonts w:ascii="Arial" w:hAnsi="Arial" w:cs="Arial"/>
          <w:szCs w:val="24"/>
        </w:rPr>
        <w:t xml:space="preserve"> од три дана по пријему захтева</w:t>
      </w:r>
      <w:r w:rsidRPr="00550B45">
        <w:rPr>
          <w:rFonts w:ascii="Arial" w:hAnsi="Arial" w:cs="Arial"/>
          <w:szCs w:val="24"/>
        </w:rPr>
        <w:t xml:space="preserve"> одговор објавити на Порталу јавних набавки и својој интернет страници.</w:t>
      </w:r>
    </w:p>
    <w:p w14:paraId="0950EF60" w14:textId="77777777" w:rsidR="00403F0D" w:rsidRPr="00550B45" w:rsidRDefault="00403F0D" w:rsidP="00403F0D">
      <w:pPr>
        <w:tabs>
          <w:tab w:val="left" w:pos="709"/>
        </w:tabs>
        <w:jc w:val="both"/>
        <w:rPr>
          <w:rFonts w:ascii="Arial" w:hAnsi="Arial" w:cs="Arial"/>
          <w:szCs w:val="24"/>
        </w:rPr>
      </w:pPr>
      <w:r w:rsidRPr="00550B45">
        <w:rPr>
          <w:sz w:val="22"/>
          <w:szCs w:val="22"/>
        </w:rPr>
        <w:tab/>
      </w:r>
      <w:r w:rsidRPr="00550B45">
        <w:rPr>
          <w:rFonts w:ascii="Arial" w:hAnsi="Arial" w:cs="Arial"/>
          <w:szCs w:val="24"/>
        </w:rPr>
        <w:t>Комуникација у поступку јавне набавке се врши на начин одређен чланом 20. Закона.</w:t>
      </w:r>
    </w:p>
    <w:p w14:paraId="00FBF678" w14:textId="77777777" w:rsidR="00403F0D" w:rsidRPr="00550B45" w:rsidRDefault="00403F0D" w:rsidP="00403F0D">
      <w:pPr>
        <w:suppressAutoHyphens w:val="0"/>
        <w:rPr>
          <w:rFonts w:ascii="Arial" w:hAnsi="Arial" w:cs="Arial"/>
          <w:b/>
          <w:szCs w:val="24"/>
        </w:rPr>
      </w:pPr>
    </w:p>
    <w:p w14:paraId="5D2AFCBC" w14:textId="77777777" w:rsidR="00403F0D" w:rsidRPr="00DA5271" w:rsidRDefault="00DE1DF5" w:rsidP="00DA5271">
      <w:pPr>
        <w:pStyle w:val="Heading10"/>
      </w:pPr>
      <w:r w:rsidRPr="00DA5271">
        <w:t>2</w:t>
      </w:r>
      <w:r w:rsidR="00532DD9" w:rsidRPr="00DA5271">
        <w:t>.13</w:t>
      </w:r>
      <w:r w:rsidR="00403F0D" w:rsidRPr="00DA5271">
        <w:tab/>
        <w:t>ДОДАТНА ОБЈАШЊЕЊА, КОНТРОЛА И ДОПУШТЕНЕ ИСПРАВКЕ</w:t>
      </w:r>
    </w:p>
    <w:p w14:paraId="552E9967" w14:textId="77777777" w:rsidR="00403F0D" w:rsidRPr="00DA5271" w:rsidRDefault="00403F0D" w:rsidP="00403F0D">
      <w:pPr>
        <w:jc w:val="both"/>
        <w:rPr>
          <w:rFonts w:ascii="Arial" w:hAnsi="Arial" w:cs="Arial"/>
          <w:szCs w:val="24"/>
          <w:u w:val="single"/>
        </w:rPr>
      </w:pPr>
    </w:p>
    <w:p w14:paraId="77BFF94E"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Pr>
          <w:rFonts w:ascii="Arial" w:hAnsi="Arial" w:cs="Arial"/>
          <w:szCs w:val="24"/>
        </w:rPr>
        <w:t>но учесника заједничке понуде.</w:t>
      </w:r>
    </w:p>
    <w:p w14:paraId="1ACC0CF7"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211A1B4D" w14:textId="77777777" w:rsidR="00403F0D" w:rsidRPr="00550B45" w:rsidRDefault="00403F0D" w:rsidP="00403F0D">
      <w:pPr>
        <w:ind w:firstLine="720"/>
        <w:jc w:val="both"/>
        <w:rPr>
          <w:rFonts w:ascii="Arial" w:hAnsi="Arial" w:cs="Arial"/>
        </w:rPr>
      </w:pPr>
      <w:r w:rsidRPr="00550B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1961BF6" w14:textId="77777777" w:rsidR="00403F0D" w:rsidRDefault="00403F0D" w:rsidP="00403F0D">
      <w:pPr>
        <w:tabs>
          <w:tab w:val="left" w:pos="709"/>
        </w:tabs>
        <w:jc w:val="both"/>
        <w:rPr>
          <w:rFonts w:ascii="Arial" w:hAnsi="Arial" w:cs="Arial"/>
        </w:rPr>
      </w:pPr>
      <w:r w:rsidRPr="00550B45">
        <w:rPr>
          <w:rFonts w:ascii="Arial" w:hAnsi="Arial" w:cs="Arial"/>
        </w:rPr>
        <w:tab/>
        <w:t>У случају разлике између јединичне и укупне цене, меродавна је јединична цена.</w:t>
      </w:r>
    </w:p>
    <w:p w14:paraId="76BB6EAD" w14:textId="77777777" w:rsidR="00B47D18" w:rsidRDefault="00B47D18" w:rsidP="00403F0D">
      <w:pPr>
        <w:tabs>
          <w:tab w:val="left" w:pos="709"/>
        </w:tabs>
        <w:jc w:val="both"/>
        <w:rPr>
          <w:rFonts w:ascii="Arial" w:hAnsi="Arial" w:cs="Arial"/>
        </w:rPr>
      </w:pPr>
    </w:p>
    <w:p w14:paraId="0F91D98A" w14:textId="77777777" w:rsidR="00403F0D" w:rsidRPr="00DA5271" w:rsidRDefault="00DA5271" w:rsidP="00B53592">
      <w:pPr>
        <w:pStyle w:val="Heading10"/>
      </w:pPr>
      <w:r w:rsidRPr="00DA5271">
        <w:t>2.14.</w:t>
      </w:r>
      <w:r w:rsidRPr="00DA5271">
        <w:rPr>
          <w:lang w:val="en-US"/>
        </w:rPr>
        <w:t xml:space="preserve"> </w:t>
      </w:r>
      <w:r w:rsidR="00403F0D" w:rsidRPr="00DA5271">
        <w:t>НЕГАТИВНЕ РЕФЕРЕНЦЕ</w:t>
      </w:r>
    </w:p>
    <w:p w14:paraId="6953375B" w14:textId="77777777" w:rsidR="00403F0D" w:rsidRPr="00550B45" w:rsidRDefault="00403F0D" w:rsidP="00403F0D">
      <w:pPr>
        <w:tabs>
          <w:tab w:val="left" w:pos="709"/>
        </w:tabs>
        <w:jc w:val="both"/>
        <w:rPr>
          <w:rFonts w:ascii="Arial" w:hAnsi="Arial" w:cs="Arial"/>
          <w:szCs w:val="24"/>
        </w:rPr>
      </w:pPr>
    </w:p>
    <w:p w14:paraId="387F8F0D" w14:textId="77777777" w:rsidR="00DE1DF5" w:rsidRPr="00177669" w:rsidRDefault="00DE1DF5" w:rsidP="00DE1DF5">
      <w:pPr>
        <w:ind w:firstLine="709"/>
        <w:jc w:val="both"/>
        <w:rPr>
          <w:rFonts w:ascii="Arial" w:hAnsi="Arial" w:cs="Arial"/>
        </w:rPr>
      </w:pPr>
      <w:r w:rsidRPr="00177669">
        <w:rPr>
          <w:rFonts w:ascii="Arial" w:hAnsi="Arial" w:cs="Arial"/>
        </w:rPr>
        <w:t xml:space="preserve">Наручилац </w:t>
      </w:r>
      <w:r>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Pr>
          <w:rFonts w:ascii="Arial" w:hAnsi="Arial" w:cs="Arial"/>
        </w:rPr>
        <w:t xml:space="preserve">пре објављивања позива за подношење понуда, </w:t>
      </w:r>
      <w:r w:rsidRPr="00177669">
        <w:rPr>
          <w:rFonts w:ascii="Arial" w:hAnsi="Arial" w:cs="Arial"/>
        </w:rPr>
        <w:t>у поступку јавне набавке:</w:t>
      </w:r>
    </w:p>
    <w:p w14:paraId="109FBC45"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5B064EAC"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1C0511C0"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986B07F"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0F2D9F07" w14:textId="77777777" w:rsidR="00DE1DF5" w:rsidRDefault="00DE1DF5" w:rsidP="00DE1DF5">
      <w:pPr>
        <w:ind w:firstLine="720"/>
        <w:jc w:val="both"/>
        <w:rPr>
          <w:rFonts w:ascii="Arial" w:hAnsi="Arial" w:cs="Arial"/>
        </w:rPr>
      </w:pPr>
      <w:r w:rsidRPr="00177669">
        <w:rPr>
          <w:rFonts w:ascii="Arial" w:hAnsi="Arial" w:cs="Arial"/>
        </w:rPr>
        <w:t xml:space="preserve">Наручилац </w:t>
      </w:r>
      <w:r>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A2666E">
        <w:rPr>
          <w:rFonts w:ascii="Arial" w:hAnsi="Arial" w:cs="Arial"/>
        </w:rPr>
        <w:t xml:space="preserve"> </w:t>
      </w:r>
      <w:r>
        <w:rPr>
          <w:rFonts w:ascii="Arial" w:hAnsi="Arial" w:cs="Arial"/>
        </w:rPr>
        <w:t>пре објављивања позива за подношење понуда</w:t>
      </w:r>
      <w:r w:rsidRPr="00177669">
        <w:rPr>
          <w:rFonts w:ascii="Arial" w:hAnsi="Arial" w:cs="Arial"/>
        </w:rPr>
        <w:t xml:space="preserve">. </w:t>
      </w:r>
    </w:p>
    <w:p w14:paraId="643A8D6F" w14:textId="77777777" w:rsidR="00DE1DF5" w:rsidRPr="00177669" w:rsidRDefault="00DE1DF5" w:rsidP="00DE1DF5">
      <w:pPr>
        <w:ind w:firstLine="720"/>
        <w:jc w:val="both"/>
        <w:rPr>
          <w:rFonts w:ascii="Arial" w:hAnsi="Arial" w:cs="Arial"/>
        </w:rPr>
      </w:pPr>
      <w:r w:rsidRPr="00177669">
        <w:rPr>
          <w:rFonts w:ascii="Arial" w:hAnsi="Arial" w:cs="Arial"/>
        </w:rPr>
        <w:t>Доказ наведеног може бити:</w:t>
      </w:r>
    </w:p>
    <w:p w14:paraId="3550B683"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74769B99"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053C3EE3"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73453924"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41AE2080" w14:textId="77777777" w:rsidR="00DE1DF5" w:rsidRPr="005C4C7C"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21A33E" w14:textId="77777777" w:rsidR="00DE1DF5" w:rsidRPr="00A2666E"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806C13" w14:textId="77777777" w:rsidR="00DE1DF5" w:rsidRPr="00A2666E" w:rsidRDefault="00DE1DF5" w:rsidP="001F1C30">
      <w:pPr>
        <w:pStyle w:val="ListParagraph"/>
        <w:numPr>
          <w:ilvl w:val="1"/>
          <w:numId w:val="14"/>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1ABED39F" w14:textId="77777777" w:rsidR="00DE1DF5" w:rsidRPr="00177669" w:rsidRDefault="00DE1DF5" w:rsidP="00DE1DF5">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2. Закона, који се односи на поступак који је спровео или у</w:t>
      </w:r>
      <w:r w:rsidR="006D64F4">
        <w:rPr>
          <w:rFonts w:ascii="Arial" w:hAnsi="Arial" w:cs="Arial"/>
        </w:rPr>
        <w:t>говор који је закључио и други Н</w:t>
      </w:r>
      <w:r w:rsidRPr="00177669">
        <w:rPr>
          <w:rFonts w:ascii="Arial" w:hAnsi="Arial" w:cs="Arial"/>
        </w:rPr>
        <w:t xml:space="preserve">аручилац ако је предмет јавне набавке истоврсан. </w:t>
      </w:r>
    </w:p>
    <w:p w14:paraId="25C92F83" w14:textId="77777777" w:rsidR="00DE1DF5" w:rsidRPr="00177669" w:rsidRDefault="00DE1DF5" w:rsidP="00DE1DF5">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23089A2" w14:textId="77777777" w:rsidR="00403F0D" w:rsidRPr="00550B45" w:rsidRDefault="00403F0D" w:rsidP="00403F0D">
      <w:pPr>
        <w:pStyle w:val="BodyText"/>
        <w:rPr>
          <w:rFonts w:ascii="Arial" w:hAnsi="Arial" w:cs="Arial"/>
          <w:szCs w:val="24"/>
        </w:rPr>
      </w:pPr>
    </w:p>
    <w:p w14:paraId="0B1CEBEA" w14:textId="77777777" w:rsidR="00403F0D" w:rsidRPr="00550B45" w:rsidRDefault="00532DD9" w:rsidP="00DA5271">
      <w:pPr>
        <w:pStyle w:val="Heading10"/>
      </w:pPr>
      <w:r>
        <w:t>2.15</w:t>
      </w:r>
      <w:r w:rsidR="00DE1DF5">
        <w:tab/>
        <w:t>ПОШТОВАЊЕ ОБАВЕЗА КОЈЕ ПРОИЗ</w:t>
      </w:r>
      <w:r w:rsidR="00403F0D" w:rsidRPr="00550B45">
        <w:t>ЛАЗЕ ИЗ ПРОПИСА О ЗАШТИТИ НА РАДУ И ДРУГИХ ПРОПИСА</w:t>
      </w:r>
    </w:p>
    <w:p w14:paraId="6F931E3C" w14:textId="77777777" w:rsidR="00403F0D" w:rsidRPr="00550B45" w:rsidRDefault="00403F0D" w:rsidP="00403F0D"/>
    <w:p w14:paraId="79FBE6C5" w14:textId="77777777" w:rsidR="00403F0D" w:rsidRDefault="00403F0D" w:rsidP="00403F0D">
      <w:pPr>
        <w:ind w:firstLine="709"/>
        <w:jc w:val="both"/>
        <w:rPr>
          <w:rFonts w:ascii="Arial" w:hAnsi="Arial" w:cs="Arial"/>
        </w:rPr>
      </w:pPr>
      <w:r w:rsidRPr="00550B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DE1DF5">
        <w:rPr>
          <w:rFonts w:ascii="Arial" w:hAnsi="Arial" w:cs="Arial"/>
        </w:rPr>
        <w:t>а рада, заштити животне средине и да</w:t>
      </w:r>
      <w:r w:rsidRPr="00550B45">
        <w:rPr>
          <w:rFonts w:ascii="Arial" w:hAnsi="Arial" w:cs="Arial"/>
        </w:rPr>
        <w:t xml:space="preserve"> </w:t>
      </w:r>
      <w:r w:rsidR="00DE1DF5" w:rsidRPr="00820603">
        <w:rPr>
          <w:rFonts w:ascii="Arial" w:hAnsi="Arial" w:cs="Arial"/>
        </w:rPr>
        <w:t xml:space="preserve">нема забрану обављања делатности која је на снази у време подношења понуде  </w:t>
      </w:r>
      <w:r w:rsidR="00C25FE8" w:rsidRPr="00820603">
        <w:rPr>
          <w:rFonts w:ascii="Arial" w:hAnsi="Arial" w:cs="Arial"/>
        </w:rPr>
        <w:t xml:space="preserve">(Образац </w:t>
      </w:r>
      <w:r w:rsidR="003309DE" w:rsidRPr="00621918">
        <w:rPr>
          <w:rFonts w:ascii="Arial" w:hAnsi="Arial" w:cs="Arial"/>
          <w:highlight w:val="yellow"/>
          <w:lang w:val="en-US"/>
        </w:rPr>
        <w:t>3</w:t>
      </w:r>
      <w:r w:rsidR="00C25FE8" w:rsidRPr="00621918">
        <w:rPr>
          <w:rFonts w:ascii="Arial" w:hAnsi="Arial" w:cs="Arial"/>
          <w:highlight w:val="yellow"/>
        </w:rPr>
        <w:t>.</w:t>
      </w:r>
      <w:r w:rsidR="00C25FE8" w:rsidRPr="00820603">
        <w:rPr>
          <w:rFonts w:ascii="Arial" w:hAnsi="Arial" w:cs="Arial"/>
        </w:rPr>
        <w:t xml:space="preserve"> из K</w:t>
      </w:r>
      <w:r w:rsidRPr="00820603">
        <w:rPr>
          <w:rFonts w:ascii="Arial" w:hAnsi="Arial" w:cs="Arial"/>
        </w:rPr>
        <w:t>онкурсне документације).</w:t>
      </w:r>
    </w:p>
    <w:p w14:paraId="4FD100E3" w14:textId="77777777" w:rsidR="006D64F4" w:rsidRPr="00BA0C59" w:rsidRDefault="006D64F4" w:rsidP="00BA0C59">
      <w:pPr>
        <w:jc w:val="both"/>
        <w:rPr>
          <w:rFonts w:ascii="Arial" w:hAnsi="Arial" w:cs="Arial"/>
          <w:lang w:val="sr-Cyrl-RS"/>
        </w:rPr>
      </w:pPr>
    </w:p>
    <w:p w14:paraId="201BDEE8" w14:textId="77777777" w:rsidR="00403F0D" w:rsidRPr="00DA5271" w:rsidRDefault="00532DD9" w:rsidP="00DA5271">
      <w:pPr>
        <w:pStyle w:val="Heading10"/>
      </w:pPr>
      <w:bookmarkStart w:id="184" w:name="_Toc297798709"/>
      <w:r w:rsidRPr="00DA5271">
        <w:t>2.16</w:t>
      </w:r>
      <w:r w:rsidR="00403F0D" w:rsidRPr="00DA5271">
        <w:tab/>
        <w:t>НАКНАДА ЗА КОРИШЋЕЊЕ ПАТЕНАТА</w:t>
      </w:r>
    </w:p>
    <w:p w14:paraId="684326F9" w14:textId="77777777" w:rsidR="00403F0D" w:rsidRPr="00550B45" w:rsidRDefault="00403F0D" w:rsidP="00403F0D">
      <w:pPr>
        <w:jc w:val="both"/>
        <w:rPr>
          <w:rFonts w:ascii="Arial" w:hAnsi="Arial" w:cs="Arial"/>
          <w:b/>
          <w:szCs w:val="24"/>
        </w:rPr>
      </w:pPr>
    </w:p>
    <w:p w14:paraId="733AFD3D"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lang w:eastAsia="sr-Latn-CS"/>
        </w:rPr>
        <w:t>Накнаду за коришћење патената, као и одговорност за повреду заштићених права интелекту</w:t>
      </w:r>
      <w:r w:rsidR="00CD10A1">
        <w:rPr>
          <w:rFonts w:ascii="Arial" w:hAnsi="Arial" w:cs="Arial"/>
          <w:szCs w:val="24"/>
          <w:lang w:eastAsia="sr-Latn-CS"/>
        </w:rPr>
        <w:t>алне својине трећих лица сноси п</w:t>
      </w:r>
      <w:r w:rsidRPr="00550B45">
        <w:rPr>
          <w:rFonts w:ascii="Arial" w:hAnsi="Arial" w:cs="Arial"/>
          <w:szCs w:val="24"/>
          <w:lang w:eastAsia="sr-Latn-CS"/>
        </w:rPr>
        <w:t>онуђач.</w:t>
      </w:r>
    </w:p>
    <w:p w14:paraId="391204BF" w14:textId="77777777" w:rsidR="003B6A01" w:rsidRPr="00DA5271" w:rsidRDefault="003B6A01" w:rsidP="00DA5271"/>
    <w:p w14:paraId="034CE955" w14:textId="77777777" w:rsidR="00403F0D" w:rsidRPr="00DA5271" w:rsidRDefault="00532DD9" w:rsidP="00DA5271">
      <w:pPr>
        <w:pStyle w:val="Heading10"/>
      </w:pPr>
      <w:r w:rsidRPr="00DA5271">
        <w:t>2.17</w:t>
      </w:r>
      <w:r w:rsidR="00403F0D" w:rsidRPr="00DA5271">
        <w:tab/>
        <w:t xml:space="preserve">РОК ВАЖЕЊА ПОНУДЕ </w:t>
      </w:r>
    </w:p>
    <w:p w14:paraId="38A02278" w14:textId="77777777" w:rsidR="00403F0D" w:rsidRPr="00550B45" w:rsidRDefault="00403F0D" w:rsidP="00403F0D">
      <w:pPr>
        <w:rPr>
          <w:rFonts w:ascii="Arial" w:hAnsi="Arial" w:cs="Arial"/>
          <w:b/>
        </w:rPr>
      </w:pPr>
    </w:p>
    <w:p w14:paraId="72571F19" w14:textId="77777777" w:rsidR="00403F0D" w:rsidRPr="003A1BE5" w:rsidRDefault="00403F0D" w:rsidP="00403F0D">
      <w:pPr>
        <w:ind w:firstLine="708"/>
        <w:jc w:val="both"/>
        <w:rPr>
          <w:rFonts w:ascii="Arial" w:hAnsi="Arial" w:cs="Arial"/>
        </w:rPr>
      </w:pPr>
      <w:r w:rsidRPr="003A1BE5">
        <w:rPr>
          <w:rFonts w:ascii="Arial" w:hAnsi="Arial" w:cs="Arial"/>
        </w:rPr>
        <w:t xml:space="preserve">Понуда мора да важи најмање 60 (словима: шездесет) дана од дана отварања понуда. </w:t>
      </w:r>
    </w:p>
    <w:p w14:paraId="1350FA32" w14:textId="77777777" w:rsidR="00403F0D" w:rsidRDefault="00403F0D" w:rsidP="00403F0D">
      <w:pPr>
        <w:ind w:firstLine="708"/>
        <w:jc w:val="both"/>
        <w:rPr>
          <w:rFonts w:ascii="Arial" w:hAnsi="Arial" w:cs="Arial"/>
        </w:rPr>
      </w:pPr>
      <w:r w:rsidRPr="003A1BE5">
        <w:rPr>
          <w:rFonts w:ascii="Arial" w:hAnsi="Arial" w:cs="Arial"/>
        </w:rPr>
        <w:t>У случају да понуђач наведе краћи рок важења понуде, понуда ће бити одбијена, као неприхватљива.</w:t>
      </w:r>
      <w:r w:rsidRPr="00550B45">
        <w:rPr>
          <w:rFonts w:ascii="Arial" w:hAnsi="Arial" w:cs="Arial"/>
        </w:rPr>
        <w:t xml:space="preserve"> </w:t>
      </w:r>
    </w:p>
    <w:p w14:paraId="6609B16E" w14:textId="77777777" w:rsidR="00760DF4" w:rsidRDefault="00760DF4" w:rsidP="00403F0D">
      <w:pPr>
        <w:ind w:firstLine="708"/>
        <w:jc w:val="both"/>
        <w:rPr>
          <w:rFonts w:ascii="Arial" w:hAnsi="Arial" w:cs="Arial"/>
        </w:rPr>
      </w:pPr>
    </w:p>
    <w:p w14:paraId="62522BDD" w14:textId="7E236B94" w:rsidR="00760DF4" w:rsidRPr="00DA5271" w:rsidRDefault="00760DF4" w:rsidP="00760DF4">
      <w:pPr>
        <w:pStyle w:val="Heading10"/>
      </w:pPr>
      <w:r>
        <w:t>2.18</w:t>
      </w:r>
      <w:r w:rsidRPr="00550B45">
        <w:tab/>
      </w:r>
      <w:r w:rsidRPr="00760DF4">
        <w:rPr>
          <w:sz w:val="24"/>
        </w:rPr>
        <w:t>З</w:t>
      </w:r>
      <w:r>
        <w:rPr>
          <w:sz w:val="24"/>
          <w:lang w:val="sr-Cyrl-RS"/>
        </w:rPr>
        <w:t>АКЉУЧИВАЊЕ ОКВИРНОГ СПОРАЗУМА И НАРУЏБЕНИЦА</w:t>
      </w:r>
    </w:p>
    <w:p w14:paraId="0569B5B3" w14:textId="77777777" w:rsidR="00760DF4" w:rsidRPr="00550B45" w:rsidRDefault="00760DF4" w:rsidP="00760DF4">
      <w:pPr>
        <w:jc w:val="both"/>
        <w:rPr>
          <w:rFonts w:ascii="Arial" w:hAnsi="Arial"/>
        </w:rPr>
      </w:pPr>
    </w:p>
    <w:p w14:paraId="532F7C4C" w14:textId="77777777" w:rsidR="00760DF4" w:rsidRPr="00760DF4" w:rsidRDefault="00760DF4" w:rsidP="00760DF4">
      <w:pPr>
        <w:ind w:firstLine="708"/>
        <w:jc w:val="both"/>
        <w:rPr>
          <w:rFonts w:ascii="Arial" w:hAnsi="Arial" w:cs="Arial"/>
        </w:rPr>
      </w:pPr>
      <w:r w:rsidRPr="00760DF4">
        <w:rPr>
          <w:rFonts w:ascii="Arial" w:hAnsi="Arial" w:cs="Arial"/>
        </w:rPr>
        <w:t>Наручилац је обавезан да  Оквирни споразум достави  понуђачу којем је додељен у року од осам дана од дана протека рока за подношење захтева за заштиту права.</w:t>
      </w:r>
    </w:p>
    <w:p w14:paraId="5FC045DA" w14:textId="17BD9247" w:rsidR="00760DF4" w:rsidRPr="00760DF4" w:rsidRDefault="00760DF4" w:rsidP="00760DF4">
      <w:pPr>
        <w:ind w:firstLine="708"/>
        <w:jc w:val="both"/>
        <w:rPr>
          <w:rFonts w:ascii="Arial" w:hAnsi="Arial" w:cs="Arial"/>
        </w:rPr>
      </w:pPr>
      <w:r w:rsidRPr="00760DF4">
        <w:rPr>
          <w:rFonts w:ascii="Arial" w:hAnsi="Arial" w:cs="Arial"/>
        </w:rPr>
        <w:lastRenderedPageBreak/>
        <w:t xml:space="preserve">Понуђач којем буде додељен Оквирни споразум, обавезан је да у року од највише 15  дана  од дана закључења Оквирног споразума достави </w:t>
      </w:r>
      <w:r w:rsidR="00B242FF">
        <w:rPr>
          <w:rFonts w:ascii="Arial" w:hAnsi="Arial" w:cs="Arial"/>
          <w:lang w:val="sr-Cyrl-RS"/>
        </w:rPr>
        <w:t>меницу</w:t>
      </w:r>
      <w:r w:rsidRPr="00760DF4">
        <w:rPr>
          <w:rFonts w:ascii="Arial" w:hAnsi="Arial" w:cs="Arial"/>
        </w:rPr>
        <w:t xml:space="preserve"> за добро извршење посла. </w:t>
      </w:r>
    </w:p>
    <w:p w14:paraId="6E4498A8" w14:textId="77777777" w:rsidR="00760DF4" w:rsidRPr="00760DF4" w:rsidRDefault="00760DF4" w:rsidP="00760DF4">
      <w:pPr>
        <w:ind w:firstLine="708"/>
        <w:jc w:val="both"/>
        <w:rPr>
          <w:rFonts w:ascii="Arial" w:hAnsi="Arial" w:cs="Arial"/>
        </w:rPr>
      </w:pPr>
      <w:r w:rsidRPr="00760DF4">
        <w:rPr>
          <w:rFonts w:ascii="Arial" w:hAnsi="Arial" w:cs="Arial"/>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58A1446A" w14:textId="77777777" w:rsidR="00760DF4" w:rsidRPr="00760DF4" w:rsidRDefault="00760DF4" w:rsidP="00760DF4">
      <w:pPr>
        <w:ind w:firstLine="708"/>
        <w:jc w:val="both"/>
        <w:rPr>
          <w:rFonts w:ascii="Arial" w:hAnsi="Arial" w:cs="Arial"/>
        </w:rPr>
      </w:pPr>
      <w:r w:rsidRPr="00760DF4">
        <w:rPr>
          <w:rFonts w:ascii="Arial" w:hAnsi="Arial" w:cs="Arial"/>
        </w:rPr>
        <w:t>Ако понуђач којем је додељен Оквирни споразум одбије да закључи исти Наручилац може да закључи Оквирни споразум са првим следећим најповољнијим понуђачем.</w:t>
      </w:r>
    </w:p>
    <w:p w14:paraId="3DCA7930" w14:textId="77777777" w:rsidR="00760DF4" w:rsidRPr="00760DF4" w:rsidRDefault="00760DF4" w:rsidP="00760DF4">
      <w:pPr>
        <w:ind w:firstLine="708"/>
        <w:jc w:val="both"/>
        <w:rPr>
          <w:rFonts w:ascii="Arial" w:hAnsi="Arial" w:cs="Arial"/>
        </w:rPr>
      </w:pPr>
      <w:r w:rsidRPr="00760DF4">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1CE8B037" w14:textId="1B9808BF" w:rsidR="00760DF4" w:rsidRDefault="00760DF4" w:rsidP="00760DF4">
      <w:pPr>
        <w:ind w:firstLine="708"/>
        <w:jc w:val="both"/>
        <w:rPr>
          <w:rFonts w:ascii="Arial" w:hAnsi="Arial" w:cs="Arial"/>
        </w:rPr>
      </w:pPr>
      <w:r w:rsidRPr="00760DF4">
        <w:rPr>
          <w:rFonts w:ascii="Arial" w:hAnsi="Arial" w:cs="Arial"/>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1ACB5E77" w14:textId="643B8177" w:rsidR="00403F0D" w:rsidRPr="00B53592" w:rsidRDefault="00403F0D" w:rsidP="00760DF4">
      <w:pPr>
        <w:pStyle w:val="Heading10"/>
        <w:ind w:left="0" w:firstLine="0"/>
      </w:pPr>
    </w:p>
    <w:p w14:paraId="06F3AFAF" w14:textId="77777777" w:rsidR="00403F0D" w:rsidRPr="00550B45" w:rsidRDefault="00E3734C" w:rsidP="00B53592">
      <w:pPr>
        <w:pStyle w:val="Heading10"/>
        <w:rPr>
          <w:rFonts w:cs="Arial"/>
          <w:sz w:val="24"/>
          <w:szCs w:val="24"/>
        </w:rPr>
      </w:pPr>
      <w:r>
        <w:rPr>
          <w:rFonts w:cs="Arial"/>
          <w:sz w:val="24"/>
          <w:szCs w:val="24"/>
        </w:rPr>
        <w:t>2.19</w:t>
      </w:r>
      <w:r w:rsidR="00403F0D" w:rsidRPr="00550B45">
        <w:rPr>
          <w:rFonts w:cs="Arial"/>
          <w:sz w:val="24"/>
          <w:szCs w:val="24"/>
        </w:rPr>
        <w:tab/>
        <w:t>НАЧИН ОЗНАЧАВАЊА ПОВЕРЉИВИХ ПОДАТАКА</w:t>
      </w:r>
    </w:p>
    <w:p w14:paraId="4DA785BE" w14:textId="77777777" w:rsidR="00403F0D" w:rsidRPr="00550B45" w:rsidRDefault="00403F0D" w:rsidP="00403F0D">
      <w:pPr>
        <w:jc w:val="both"/>
        <w:rPr>
          <w:rFonts w:ascii="Arial" w:hAnsi="Arial"/>
        </w:rPr>
      </w:pPr>
    </w:p>
    <w:p w14:paraId="2EC2BA91" w14:textId="77777777" w:rsidR="00403F0D" w:rsidRPr="00550B45" w:rsidRDefault="00403F0D" w:rsidP="00403F0D">
      <w:pPr>
        <w:ind w:firstLine="709"/>
        <w:jc w:val="both"/>
        <w:rPr>
          <w:rFonts w:ascii="Arial" w:hAnsi="Arial"/>
        </w:rPr>
      </w:pPr>
      <w:r w:rsidRPr="00550B45">
        <w:rPr>
          <w:rFonts w:ascii="Arial" w:hAnsi="Arial"/>
        </w:rPr>
        <w:t xml:space="preserve">Подаци које понуђач оправдано означи као поверљиве биће коришћени само у току поступка јавне набавке у складу </w:t>
      </w:r>
      <w:r w:rsidR="005E5E67">
        <w:rPr>
          <w:rFonts w:ascii="Arial" w:hAnsi="Arial"/>
        </w:rPr>
        <w:t>са П</w:t>
      </w:r>
      <w:r w:rsidRPr="00550B45">
        <w:rPr>
          <w:rFonts w:ascii="Arial" w:hAnsi="Arial"/>
        </w:rPr>
        <w:t xml:space="preserve">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7C1FC5" w14:textId="77777777" w:rsidR="00403F0D" w:rsidRPr="00E3734C" w:rsidRDefault="00403F0D" w:rsidP="00403F0D">
      <w:pPr>
        <w:ind w:firstLine="709"/>
        <w:jc w:val="both"/>
        <w:rPr>
          <w:rFonts w:ascii="Arial" w:hAnsi="Arial"/>
        </w:rPr>
      </w:pPr>
      <w:r w:rsidRPr="00550B45">
        <w:rPr>
          <w:rFonts w:ascii="Arial" w:hAnsi="Arial"/>
        </w:rPr>
        <w:t xml:space="preserve">Наручилац може да </w:t>
      </w:r>
      <w:r w:rsidRPr="00E3734C">
        <w:rPr>
          <w:rFonts w:ascii="Arial" w:hAnsi="Arial"/>
        </w:rPr>
        <w:t xml:space="preserve">одбије да пружи информацију која би значила повреду поверљивости података </w:t>
      </w:r>
      <w:r w:rsidRPr="0038215B">
        <w:rPr>
          <w:rFonts w:ascii="Arial" w:hAnsi="Arial"/>
        </w:rPr>
        <w:t>доб</w:t>
      </w:r>
      <w:r w:rsidRPr="00E3734C">
        <w:rPr>
          <w:rFonts w:ascii="Arial" w:hAnsi="Arial"/>
        </w:rPr>
        <w:t xml:space="preserve">ијених у понуди. </w:t>
      </w:r>
    </w:p>
    <w:p w14:paraId="57DBB343" w14:textId="77777777" w:rsidR="00403F0D" w:rsidRPr="00550B45" w:rsidRDefault="00403F0D" w:rsidP="00403F0D">
      <w:pPr>
        <w:ind w:firstLine="709"/>
        <w:jc w:val="both"/>
        <w:rPr>
          <w:rFonts w:ascii="Arial" w:hAnsi="Arial"/>
        </w:rPr>
      </w:pPr>
      <w:r w:rsidRPr="00E3734C">
        <w:rPr>
          <w:rFonts w:ascii="Arial" w:hAnsi="Arial"/>
        </w:rPr>
        <w:t>Као поверљива, понуђач може означити документа</w:t>
      </w:r>
      <w:r w:rsidRPr="00550B45">
        <w:rPr>
          <w:rFonts w:ascii="Arial" w:hAnsi="Arial"/>
        </w:rPr>
        <w:t xml:space="preserve"> која садрже личне податке, а које не садржи ни један јавни регистар, или кој</w:t>
      </w:r>
      <w:r w:rsidRPr="00550B45">
        <w:rPr>
          <w:rFonts w:ascii="Arial" w:hAnsi="Arial" w:cs="Arial"/>
          <w:szCs w:val="24"/>
        </w:rPr>
        <w:t>а</w:t>
      </w:r>
      <w:r w:rsidRPr="00550B45">
        <w:rPr>
          <w:rFonts w:ascii="Arial" w:hAnsi="Arial"/>
        </w:rPr>
        <w:t xml:space="preserve"> на други начин нису доступн</w:t>
      </w:r>
      <w:r w:rsidRPr="00550B45">
        <w:rPr>
          <w:rFonts w:ascii="Arial" w:hAnsi="Arial" w:cs="Arial"/>
          <w:szCs w:val="24"/>
        </w:rPr>
        <w:t>а</w:t>
      </w:r>
      <w:r w:rsidRPr="00550B45">
        <w:rPr>
          <w:rFonts w:ascii="Arial" w:hAnsi="Arial"/>
        </w:rPr>
        <w:t xml:space="preserve">, као и пословне податке који су прописима одређени као поверљиви. </w:t>
      </w:r>
    </w:p>
    <w:p w14:paraId="2279045B" w14:textId="77777777" w:rsidR="00403F0D" w:rsidRPr="00550B45" w:rsidRDefault="00403F0D" w:rsidP="00403F0D">
      <w:pPr>
        <w:ind w:firstLine="709"/>
        <w:jc w:val="both"/>
        <w:rPr>
          <w:rFonts w:ascii="Arial" w:hAnsi="Arial"/>
        </w:rPr>
      </w:pPr>
      <w:r w:rsidRPr="00550B45">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17A8E9EF" w14:textId="77777777" w:rsidR="00403F0D" w:rsidRPr="00550B45" w:rsidRDefault="00403F0D" w:rsidP="00403F0D">
      <w:pPr>
        <w:ind w:firstLine="709"/>
        <w:jc w:val="both"/>
        <w:rPr>
          <w:rFonts w:ascii="Arial" w:hAnsi="Arial"/>
        </w:rPr>
      </w:pPr>
      <w:r w:rsidRPr="00550B45">
        <w:rPr>
          <w:rFonts w:ascii="Arial" w:hAnsi="Arial"/>
        </w:rPr>
        <w:t>Наручилац не одговара за поверљивост података који нису означени на горе наведени начин.</w:t>
      </w:r>
    </w:p>
    <w:p w14:paraId="46232541" w14:textId="77777777" w:rsidR="00403F0D" w:rsidRPr="00550B45" w:rsidRDefault="00403F0D" w:rsidP="00403F0D">
      <w:pPr>
        <w:ind w:firstLine="709"/>
        <w:jc w:val="both"/>
        <w:rPr>
          <w:rFonts w:ascii="Arial" w:hAnsi="Arial"/>
        </w:rPr>
      </w:pPr>
      <w:r w:rsidRPr="00550B45">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5907A1" w14:textId="77777777" w:rsidR="00403F0D" w:rsidRPr="00550B45" w:rsidRDefault="00403F0D" w:rsidP="00403F0D">
      <w:pPr>
        <w:ind w:firstLine="709"/>
        <w:jc w:val="both"/>
        <w:rPr>
          <w:rFonts w:ascii="Arial" w:hAnsi="Arial"/>
        </w:rPr>
      </w:pPr>
      <w:r w:rsidRPr="00550B45">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B867D3C" w14:textId="77777777" w:rsidR="00403F0D" w:rsidRPr="00B07106" w:rsidRDefault="00403F0D" w:rsidP="00403F0D">
      <w:pPr>
        <w:ind w:firstLine="709"/>
        <w:jc w:val="both"/>
        <w:rPr>
          <w:rFonts w:ascii="Arial" w:hAnsi="Arial" w:cs="Arial"/>
          <w:strike/>
        </w:rPr>
      </w:pPr>
      <w:r w:rsidRPr="00550B45">
        <w:rPr>
          <w:rFonts w:ascii="Arial" w:hAnsi="Arial" w:cs="Arial"/>
        </w:rPr>
        <w:t>Наручилац је дужан да доследно поштује законите интересе понуђача, штитећи њихове техничке и пословне тајне у смислу</w:t>
      </w:r>
      <w:r w:rsidR="00732DE9">
        <w:rPr>
          <w:rFonts w:ascii="Arial" w:hAnsi="Arial" w:cs="Arial"/>
        </w:rPr>
        <w:t xml:space="preserve"> Закона о заштити пословне тајне</w:t>
      </w:r>
      <w:r w:rsidR="00B07106">
        <w:rPr>
          <w:rFonts w:ascii="Arial" w:hAnsi="Arial" w:cs="Arial"/>
        </w:rPr>
        <w:t xml:space="preserve"> </w:t>
      </w:r>
      <w:r w:rsidR="00732DE9">
        <w:rPr>
          <w:rFonts w:ascii="Arial" w:hAnsi="Arial" w:cs="Arial"/>
        </w:rPr>
        <w:t>(„Сл. гласник РС“, број 72/2011)</w:t>
      </w:r>
      <w:r w:rsidR="00B07106">
        <w:rPr>
          <w:rFonts w:ascii="Arial" w:hAnsi="Arial" w:cs="Arial"/>
        </w:rPr>
        <w:t>.</w:t>
      </w:r>
    </w:p>
    <w:p w14:paraId="217F4728" w14:textId="45E9C637" w:rsidR="00403F0D" w:rsidRDefault="00403F0D" w:rsidP="008314DF">
      <w:pPr>
        <w:ind w:firstLine="709"/>
        <w:jc w:val="both"/>
        <w:rPr>
          <w:rFonts w:ascii="Arial" w:hAnsi="Arial" w:cs="Arial"/>
          <w:szCs w:val="24"/>
        </w:rPr>
      </w:pPr>
      <w:r w:rsidRPr="00550B45">
        <w:rPr>
          <w:rFonts w:ascii="Arial" w:hAnsi="Arial"/>
        </w:rPr>
        <w:t xml:space="preserve">Неће се сматрати </w:t>
      </w:r>
      <w:r w:rsidRPr="00550B45">
        <w:rPr>
          <w:rFonts w:ascii="Arial" w:hAnsi="Arial" w:cs="Arial"/>
          <w:szCs w:val="24"/>
        </w:rPr>
        <w:t>поверљивим докази о испуњености обавезних услова,</w:t>
      </w:r>
      <w:r w:rsidR="008314DF">
        <w:rPr>
          <w:rFonts w:ascii="Arial" w:hAnsi="Arial" w:cs="Arial"/>
          <w:szCs w:val="24"/>
          <w:lang w:val="en-US"/>
        </w:rPr>
        <w:t xml:space="preserve"> </w:t>
      </w:r>
      <w:r w:rsidRPr="00550B45">
        <w:rPr>
          <w:rFonts w:ascii="Arial" w:hAnsi="Arial"/>
        </w:rPr>
        <w:t xml:space="preserve">цена и </w:t>
      </w:r>
      <w:r w:rsidRPr="00550B45">
        <w:rPr>
          <w:rFonts w:ascii="Arial" w:hAnsi="Arial" w:cs="Arial"/>
          <w:szCs w:val="24"/>
        </w:rPr>
        <w:t>други</w:t>
      </w:r>
      <w:r w:rsidRPr="00550B45">
        <w:rPr>
          <w:rFonts w:ascii="Arial" w:hAnsi="Arial"/>
        </w:rPr>
        <w:t xml:space="preserve"> подаци из понуде који су од значаја за примену </w:t>
      </w:r>
      <w:r w:rsidRPr="00550B45">
        <w:rPr>
          <w:rFonts w:ascii="Arial" w:hAnsi="Arial" w:cs="Arial"/>
          <w:szCs w:val="24"/>
        </w:rPr>
        <w:t xml:space="preserve">елемената </w:t>
      </w:r>
      <w:r w:rsidRPr="00550B45">
        <w:rPr>
          <w:rFonts w:ascii="Arial" w:hAnsi="Arial"/>
        </w:rPr>
        <w:t xml:space="preserve">критеријума и рангирање </w:t>
      </w:r>
      <w:r w:rsidRPr="00550B45">
        <w:rPr>
          <w:rFonts w:ascii="Arial" w:hAnsi="Arial" w:cs="Arial"/>
          <w:szCs w:val="24"/>
        </w:rPr>
        <w:t xml:space="preserve">понуде. </w:t>
      </w:r>
    </w:p>
    <w:p w14:paraId="2AD993C9" w14:textId="77777777" w:rsidR="00311A0E" w:rsidRDefault="00311A0E" w:rsidP="008314DF">
      <w:pPr>
        <w:ind w:firstLine="709"/>
        <w:jc w:val="both"/>
        <w:rPr>
          <w:rFonts w:ascii="Arial" w:hAnsi="Arial"/>
          <w:lang w:val="en-US"/>
        </w:rPr>
      </w:pPr>
    </w:p>
    <w:p w14:paraId="3E4A1209" w14:textId="77777777" w:rsidR="00637829" w:rsidRDefault="00637829" w:rsidP="008314DF">
      <w:pPr>
        <w:ind w:firstLine="709"/>
        <w:jc w:val="both"/>
        <w:rPr>
          <w:rFonts w:ascii="Arial" w:hAnsi="Arial"/>
          <w:lang w:val="en-US"/>
        </w:rPr>
      </w:pPr>
    </w:p>
    <w:p w14:paraId="3AA2CAAC" w14:textId="77777777" w:rsidR="00637829" w:rsidRPr="00637829" w:rsidRDefault="00637829" w:rsidP="008314DF">
      <w:pPr>
        <w:ind w:firstLine="709"/>
        <w:jc w:val="both"/>
        <w:rPr>
          <w:rFonts w:ascii="Arial" w:hAnsi="Arial"/>
          <w:lang w:val="en-US"/>
        </w:rPr>
      </w:pPr>
    </w:p>
    <w:p w14:paraId="78076015" w14:textId="77777777" w:rsidR="00403F0D" w:rsidRPr="00760DF4" w:rsidRDefault="00E3734C" w:rsidP="00B53592">
      <w:pPr>
        <w:pStyle w:val="Heading10"/>
        <w:rPr>
          <w:sz w:val="24"/>
          <w:szCs w:val="24"/>
        </w:rPr>
      </w:pPr>
      <w:r w:rsidRPr="00760DF4">
        <w:rPr>
          <w:sz w:val="24"/>
          <w:szCs w:val="24"/>
        </w:rPr>
        <w:lastRenderedPageBreak/>
        <w:t>2.20</w:t>
      </w:r>
      <w:r w:rsidR="00403F0D" w:rsidRPr="00760DF4">
        <w:rPr>
          <w:sz w:val="24"/>
          <w:szCs w:val="24"/>
        </w:rPr>
        <w:tab/>
        <w:t>ТРОШКОВИ ПОНУДЕ</w:t>
      </w:r>
    </w:p>
    <w:p w14:paraId="4DFDEC35" w14:textId="77777777" w:rsidR="00403F0D" w:rsidRPr="00550B45" w:rsidRDefault="00403F0D" w:rsidP="00403F0D">
      <w:pPr>
        <w:pStyle w:val="BodyText"/>
        <w:rPr>
          <w:rFonts w:ascii="Arial" w:hAnsi="Arial"/>
        </w:rPr>
      </w:pPr>
    </w:p>
    <w:p w14:paraId="215B7A5B" w14:textId="77777777" w:rsidR="00403F0D" w:rsidRPr="00550B45" w:rsidRDefault="00403F0D" w:rsidP="00403F0D">
      <w:pPr>
        <w:pStyle w:val="BodyText"/>
        <w:ind w:firstLine="709"/>
        <w:rPr>
          <w:rFonts w:ascii="Arial" w:hAnsi="Arial" w:cs="Arial"/>
          <w:szCs w:val="24"/>
        </w:rPr>
      </w:pPr>
      <w:r w:rsidRPr="00550B45">
        <w:rPr>
          <w:rFonts w:ascii="Arial" w:hAnsi="Arial" w:cs="Arial"/>
          <w:szCs w:val="24"/>
        </w:rPr>
        <w:t>Трошкове припреме и подношења понуде сноси искључив</w:t>
      </w:r>
      <w:r w:rsidR="00B07106">
        <w:rPr>
          <w:rFonts w:ascii="Arial" w:hAnsi="Arial" w:cs="Arial"/>
          <w:szCs w:val="24"/>
        </w:rPr>
        <w:t>о понуђач и не може тражити од Н</w:t>
      </w:r>
      <w:r w:rsidRPr="00550B45">
        <w:rPr>
          <w:rFonts w:ascii="Arial" w:hAnsi="Arial" w:cs="Arial"/>
          <w:szCs w:val="24"/>
        </w:rPr>
        <w:t>аручиоца накнаду трошкова.</w:t>
      </w:r>
    </w:p>
    <w:p w14:paraId="4D71CB60"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може да у оквиру понуде достави укупан износ и структуру трошкова припремања понуде.</w:t>
      </w:r>
    </w:p>
    <w:p w14:paraId="2194054F" w14:textId="77777777" w:rsidR="00403F0D" w:rsidRDefault="00403F0D" w:rsidP="00403F0D">
      <w:pPr>
        <w:ind w:firstLine="709"/>
        <w:jc w:val="both"/>
        <w:rPr>
          <w:rFonts w:ascii="Arial" w:hAnsi="Arial" w:cs="Arial"/>
          <w:szCs w:val="24"/>
          <w:lang w:eastAsia="sr-Latn-CS"/>
        </w:rPr>
      </w:pPr>
      <w:r w:rsidRPr="00550B45">
        <w:rPr>
          <w:rFonts w:ascii="Arial" w:hAnsi="Arial" w:cs="Arial"/>
          <w:szCs w:val="24"/>
        </w:rPr>
        <w:t>Ако је поступак јавне набавке обуставље</w:t>
      </w:r>
      <w:r w:rsidR="00B07106">
        <w:rPr>
          <w:rFonts w:ascii="Arial" w:hAnsi="Arial" w:cs="Arial"/>
          <w:szCs w:val="24"/>
        </w:rPr>
        <w:t>н из разлога који су на страни Наручиоца, Н</w:t>
      </w:r>
      <w:r w:rsidRPr="00550B45">
        <w:rPr>
          <w:rFonts w:ascii="Arial" w:hAnsi="Arial" w:cs="Arial"/>
          <w:szCs w:val="24"/>
        </w:rPr>
        <w:t>аручилац је дужан да понуђачу надокнади трошкове</w:t>
      </w:r>
      <w:r w:rsidRPr="00550B45">
        <w:rPr>
          <w:rFonts w:ascii="Arial" w:hAnsi="Arial" w:cs="Arial"/>
          <w:szCs w:val="24"/>
          <w:lang w:eastAsia="sr-Latn-CS"/>
        </w:rPr>
        <w:t xml:space="preserve"> израде узорка или модела, ако су израђени у склад</w:t>
      </w:r>
      <w:r w:rsidR="00B07106">
        <w:rPr>
          <w:rFonts w:ascii="Arial" w:hAnsi="Arial" w:cs="Arial"/>
          <w:szCs w:val="24"/>
          <w:lang w:eastAsia="sr-Latn-CS"/>
        </w:rPr>
        <w:t>у са техничким спецификацијама Н</w:t>
      </w:r>
      <w:r w:rsidRPr="00550B45">
        <w:rPr>
          <w:rFonts w:ascii="Arial" w:hAnsi="Arial" w:cs="Arial"/>
          <w:szCs w:val="24"/>
          <w:lang w:eastAsia="sr-Latn-CS"/>
        </w:rPr>
        <w:t xml:space="preserve">аручиоца и </w:t>
      </w:r>
      <w:r w:rsidRPr="00550B45">
        <w:rPr>
          <w:rFonts w:ascii="Arial" w:hAnsi="Arial" w:cs="Arial"/>
          <w:szCs w:val="24"/>
        </w:rPr>
        <w:t>трошкове</w:t>
      </w:r>
      <w:r w:rsidRPr="00550B45">
        <w:rPr>
          <w:rFonts w:ascii="Arial" w:hAnsi="Arial" w:cs="Arial"/>
          <w:szCs w:val="24"/>
          <w:lang w:eastAsia="sr-Latn-CS"/>
        </w:rPr>
        <w:t xml:space="preserve"> прибављања средства обезбеђења</w:t>
      </w:r>
      <w:r w:rsidRPr="00550B45">
        <w:rPr>
          <w:rFonts w:ascii="Arial" w:hAnsi="Arial" w:cs="Arial"/>
          <w:szCs w:val="24"/>
        </w:rPr>
        <w:t>, под условом да је понуђач тражио накнаду тих трошкова у својој понуди</w:t>
      </w:r>
      <w:r w:rsidRPr="00550B45">
        <w:rPr>
          <w:rFonts w:ascii="Arial" w:hAnsi="Arial" w:cs="Arial"/>
          <w:szCs w:val="24"/>
          <w:lang w:eastAsia="sr-Latn-CS"/>
        </w:rPr>
        <w:t>.</w:t>
      </w:r>
    </w:p>
    <w:p w14:paraId="469C5C99" w14:textId="77777777" w:rsidR="00403F0D" w:rsidRPr="00550B45" w:rsidRDefault="00403F0D" w:rsidP="00403F0D">
      <w:pPr>
        <w:rPr>
          <w:rFonts w:ascii="Arial" w:hAnsi="Arial" w:cs="Arial"/>
          <w:szCs w:val="24"/>
        </w:rPr>
      </w:pPr>
    </w:p>
    <w:p w14:paraId="77993C8F" w14:textId="77777777" w:rsidR="00403F0D" w:rsidRPr="00BF2E3D" w:rsidRDefault="00E3734C" w:rsidP="00B53592">
      <w:pPr>
        <w:pStyle w:val="Heading10"/>
      </w:pPr>
      <w:r w:rsidRPr="00BF2E3D">
        <w:t>2.21</w:t>
      </w:r>
      <w:r w:rsidR="00403F0D" w:rsidRPr="00BF2E3D">
        <w:tab/>
        <w:t>ОБРАЗАЦ СТРУКТУРЕ ЦЕНЕ</w:t>
      </w:r>
    </w:p>
    <w:p w14:paraId="4CB53821" w14:textId="77777777" w:rsidR="00403F0D" w:rsidRPr="00BF2E3D" w:rsidRDefault="00403F0D" w:rsidP="00403F0D">
      <w:pPr>
        <w:jc w:val="both"/>
        <w:rPr>
          <w:rFonts w:ascii="Arial" w:hAnsi="Arial"/>
          <w:szCs w:val="24"/>
        </w:rPr>
      </w:pPr>
    </w:p>
    <w:p w14:paraId="5F371F54" w14:textId="75706B4F" w:rsidR="00403F0D" w:rsidRPr="00BF2E3D" w:rsidRDefault="00403F0D" w:rsidP="00403F0D">
      <w:pPr>
        <w:ind w:firstLine="708"/>
        <w:jc w:val="both"/>
        <w:rPr>
          <w:rFonts w:ascii="Arial" w:hAnsi="Arial"/>
          <w:szCs w:val="24"/>
        </w:rPr>
      </w:pPr>
      <w:r w:rsidRPr="00815A43">
        <w:rPr>
          <w:rFonts w:ascii="Arial" w:hAnsi="Arial"/>
          <w:szCs w:val="24"/>
        </w:rPr>
        <w:t xml:space="preserve">Структуру цене понуђач наводи тако што </w:t>
      </w:r>
      <w:r w:rsidRPr="00815A43">
        <w:rPr>
          <w:rFonts w:ascii="Arial" w:hAnsi="Arial" w:cs="Arial"/>
          <w:szCs w:val="24"/>
        </w:rPr>
        <w:t xml:space="preserve">попуњавa, потписује и оверава печатом </w:t>
      </w:r>
      <w:r w:rsidRPr="00815A43">
        <w:rPr>
          <w:rFonts w:ascii="Arial" w:hAnsi="Arial"/>
          <w:szCs w:val="24"/>
        </w:rPr>
        <w:t>Обра</w:t>
      </w:r>
      <w:r w:rsidR="00077211" w:rsidRPr="00815A43">
        <w:rPr>
          <w:rFonts w:ascii="Arial" w:hAnsi="Arial" w:cs="Arial"/>
          <w:szCs w:val="24"/>
        </w:rPr>
        <w:t xml:space="preserve">зац </w:t>
      </w:r>
      <w:r w:rsidR="001D32D2" w:rsidRPr="001D32D2">
        <w:rPr>
          <w:rFonts w:ascii="Arial" w:hAnsi="Arial" w:cs="Arial"/>
          <w:szCs w:val="24"/>
          <w:lang w:val="en-US"/>
        </w:rPr>
        <w:t>3</w:t>
      </w:r>
      <w:r w:rsidRPr="001D32D2">
        <w:rPr>
          <w:rFonts w:ascii="Arial" w:hAnsi="Arial"/>
          <w:szCs w:val="24"/>
        </w:rPr>
        <w:t>из</w:t>
      </w:r>
      <w:r w:rsidR="00A45588" w:rsidRPr="00815A43">
        <w:rPr>
          <w:rFonts w:ascii="Arial" w:hAnsi="Arial"/>
          <w:szCs w:val="24"/>
        </w:rPr>
        <w:t xml:space="preserve"> K</w:t>
      </w:r>
      <w:r w:rsidRPr="00815A43">
        <w:rPr>
          <w:rFonts w:ascii="Arial" w:hAnsi="Arial"/>
          <w:szCs w:val="24"/>
        </w:rPr>
        <w:t>онкурсне</w:t>
      </w:r>
      <w:r w:rsidRPr="00BF2E3D">
        <w:rPr>
          <w:rFonts w:ascii="Arial" w:hAnsi="Arial"/>
          <w:szCs w:val="24"/>
        </w:rPr>
        <w:t xml:space="preserve"> документације.</w:t>
      </w:r>
    </w:p>
    <w:p w14:paraId="60B9D572" w14:textId="77777777" w:rsidR="0034043F" w:rsidRPr="00BF2E3D" w:rsidRDefault="0034043F" w:rsidP="00403F0D">
      <w:pPr>
        <w:ind w:firstLine="708"/>
        <w:jc w:val="both"/>
        <w:rPr>
          <w:rFonts w:ascii="Arial" w:hAnsi="Arial"/>
          <w:szCs w:val="24"/>
        </w:rPr>
      </w:pPr>
    </w:p>
    <w:p w14:paraId="543E60E3" w14:textId="77777777" w:rsidR="000D6CA5" w:rsidRPr="00BF2E3D" w:rsidRDefault="0034043F" w:rsidP="00B53592">
      <w:pPr>
        <w:pStyle w:val="Heading10"/>
      </w:pPr>
      <w:r w:rsidRPr="00BF2E3D">
        <w:t>2.22</w:t>
      </w:r>
      <w:r w:rsidR="000D6CA5" w:rsidRPr="00BF2E3D">
        <w:tab/>
        <w:t xml:space="preserve">СРЕДСТВА ФИНАНСИЈСКОГ ОБЕЗБЕЂЕЊА </w:t>
      </w:r>
    </w:p>
    <w:p w14:paraId="7817C292" w14:textId="77777777" w:rsidR="000D6CA5" w:rsidRPr="00BF2E3D" w:rsidRDefault="000D6CA5" w:rsidP="000D6CA5">
      <w:pPr>
        <w:jc w:val="both"/>
        <w:rPr>
          <w:rFonts w:ascii="Arial" w:hAnsi="Arial" w:cs="Arial"/>
          <w:szCs w:val="24"/>
        </w:rPr>
      </w:pPr>
    </w:p>
    <w:p w14:paraId="429060A3" w14:textId="73827E7A" w:rsidR="000D6CA5" w:rsidRPr="00C80DCC" w:rsidRDefault="000D6CA5" w:rsidP="00C80DCC">
      <w:pPr>
        <w:ind w:firstLine="708"/>
        <w:jc w:val="both"/>
        <w:rPr>
          <w:rFonts w:ascii="Arial" w:hAnsi="Arial" w:cs="Arial"/>
          <w:szCs w:val="24"/>
        </w:rPr>
      </w:pPr>
      <w:r w:rsidRPr="00B30DF1">
        <w:rPr>
          <w:rFonts w:ascii="Arial" w:hAnsi="Arial" w:cs="Arial"/>
          <w:szCs w:val="24"/>
        </w:rPr>
        <w:t xml:space="preserve">Понуђач је дужан да достави следећа средства </w:t>
      </w:r>
      <w:r w:rsidR="00C80DCC">
        <w:rPr>
          <w:rFonts w:ascii="Arial" w:hAnsi="Arial" w:cs="Arial"/>
          <w:szCs w:val="24"/>
        </w:rPr>
        <w:t xml:space="preserve">финансијског обезбеђења </w:t>
      </w:r>
      <w:r w:rsidR="00C80DCC" w:rsidRPr="00C80DCC">
        <w:rPr>
          <w:rFonts w:ascii="Arial" w:hAnsi="Arial" w:cs="Arial"/>
          <w:szCs w:val="24"/>
        </w:rPr>
        <w:t>п</w:t>
      </w:r>
      <w:r w:rsidRPr="00C80DCC">
        <w:rPr>
          <w:rFonts w:ascii="Arial" w:hAnsi="Arial" w:cs="Arial"/>
          <w:szCs w:val="24"/>
        </w:rPr>
        <w:t xml:space="preserve">риликом закључења </w:t>
      </w:r>
      <w:r w:rsidR="008314DF">
        <w:rPr>
          <w:rFonts w:ascii="Arial" w:hAnsi="Arial" w:cs="Arial"/>
          <w:szCs w:val="24"/>
        </w:rPr>
        <w:t>O</w:t>
      </w:r>
      <w:r w:rsidR="008314DF" w:rsidRPr="008314DF">
        <w:rPr>
          <w:rFonts w:ascii="Arial" w:hAnsi="Arial" w:cs="Arial"/>
          <w:szCs w:val="24"/>
        </w:rPr>
        <w:t>квирног споразума</w:t>
      </w:r>
      <w:r w:rsidR="00C80DCC">
        <w:rPr>
          <w:rFonts w:ascii="Arial" w:hAnsi="Arial" w:cs="Arial"/>
          <w:szCs w:val="24"/>
        </w:rPr>
        <w:t xml:space="preserve"> и то:</w:t>
      </w:r>
    </w:p>
    <w:p w14:paraId="37D821F6" w14:textId="77777777" w:rsidR="000D6CA5" w:rsidRPr="00B30DF1" w:rsidRDefault="000D6CA5" w:rsidP="000D6CA5">
      <w:pPr>
        <w:pStyle w:val="ListParagraph"/>
        <w:spacing w:after="0" w:line="240" w:lineRule="auto"/>
        <w:ind w:left="1443"/>
        <w:jc w:val="both"/>
        <w:rPr>
          <w:rFonts w:ascii="Arial" w:hAnsi="Arial" w:cs="Arial"/>
          <w:b/>
          <w:sz w:val="24"/>
          <w:szCs w:val="24"/>
        </w:rPr>
      </w:pPr>
    </w:p>
    <w:p w14:paraId="799B9E8C" w14:textId="77777777" w:rsidR="000D6CA5" w:rsidRPr="00B30DF1" w:rsidRDefault="000D6CA5" w:rsidP="000D6CA5">
      <w:pPr>
        <w:pStyle w:val="ListParagraph"/>
        <w:numPr>
          <w:ilvl w:val="0"/>
          <w:numId w:val="6"/>
        </w:numPr>
        <w:tabs>
          <w:tab w:val="left" w:pos="1701"/>
          <w:tab w:val="left" w:pos="1786"/>
        </w:tabs>
        <w:jc w:val="both"/>
        <w:rPr>
          <w:rFonts w:ascii="Arial" w:hAnsi="Arial" w:cs="Arial"/>
          <w:b/>
          <w:i/>
          <w:sz w:val="24"/>
          <w:szCs w:val="24"/>
        </w:rPr>
      </w:pPr>
      <w:r w:rsidRPr="00B30DF1">
        <w:rPr>
          <w:rFonts w:ascii="Arial" w:hAnsi="Arial" w:cs="Arial"/>
          <w:b/>
          <w:sz w:val="24"/>
          <w:szCs w:val="24"/>
        </w:rPr>
        <w:t xml:space="preserve">Меница за </w:t>
      </w:r>
      <w:r w:rsidRPr="00B30DF1">
        <w:rPr>
          <w:rFonts w:ascii="Arial" w:hAnsi="Arial" w:cs="Arial"/>
          <w:b/>
          <w:sz w:val="24"/>
          <w:szCs w:val="24"/>
          <w:lang w:val="sr-Cyrl-CS"/>
        </w:rPr>
        <w:t>добро извршење посла</w:t>
      </w:r>
    </w:p>
    <w:p w14:paraId="621E6C4D" w14:textId="77777777" w:rsidR="000D6CA5" w:rsidRPr="00B30DF1" w:rsidRDefault="000D6CA5" w:rsidP="000D6CA5">
      <w:pPr>
        <w:pStyle w:val="Lista03"/>
        <w:spacing w:after="0"/>
        <w:rPr>
          <w:rFonts w:cs="Arial"/>
          <w:sz w:val="24"/>
        </w:rPr>
      </w:pPr>
      <w:r w:rsidRPr="00B30DF1">
        <w:rPr>
          <w:rFonts w:cs="Arial"/>
          <w:sz w:val="24"/>
        </w:rPr>
        <w:t>1. Бланко соло меница која мора бити:</w:t>
      </w:r>
    </w:p>
    <w:p w14:paraId="442DA129" w14:textId="77777777"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издата са клаузулом „без протеста“ и „без извештаја“</w:t>
      </w:r>
    </w:p>
    <w:p w14:paraId="258C7DE9" w14:textId="77777777"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30DF1">
        <w:rPr>
          <w:rFonts w:cs="Arial"/>
          <w:szCs w:val="24"/>
          <w:lang w:val="sr-Cyrl-CS"/>
        </w:rPr>
        <w:t>,</w:t>
      </w:r>
      <w:r w:rsidRPr="00B30DF1">
        <w:rPr>
          <w:rFonts w:cs="Arial"/>
          <w:szCs w:val="24"/>
        </w:rPr>
        <w:t xml:space="preserve"> Сл. лист СЦГ бр. 01/03 Уст. повеља)</w:t>
      </w:r>
    </w:p>
    <w:p w14:paraId="19C70939" w14:textId="5CB65E67"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30DF1">
        <w:rPr>
          <w:rFonts w:cs="Arial"/>
          <w:szCs w:val="24"/>
        </w:rPr>
        <w:t>“ бр</w:t>
      </w:r>
      <w:proofErr w:type="gramEnd"/>
      <w:r w:rsidRPr="00B30DF1">
        <w:rPr>
          <w:rFonts w:cs="Arial"/>
          <w:szCs w:val="24"/>
        </w:rPr>
        <w:t xml:space="preserve">. 56/11) </w:t>
      </w:r>
      <w:r w:rsidRPr="00B30DF1">
        <w:rPr>
          <w:rFonts w:eastAsia="Calibri" w:cs="Arial"/>
          <w:szCs w:val="24"/>
        </w:rPr>
        <w:t xml:space="preserve">и то документује </w:t>
      </w:r>
      <w:r w:rsidRPr="00B30DF1">
        <w:rPr>
          <w:rFonts w:eastAsia="Calibri" w:cs="Arial"/>
          <w:szCs w:val="24"/>
          <w:lang w:val="sr-Cyrl-CS"/>
        </w:rPr>
        <w:t xml:space="preserve">овереним </w:t>
      </w:r>
      <w:r w:rsidRPr="00B30DF1">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w:t>
      </w:r>
      <w:r w:rsidR="00BD7EF8">
        <w:rPr>
          <w:rFonts w:eastAsia="Calibri" w:cs="Arial"/>
          <w:szCs w:val="24"/>
        </w:rPr>
        <w:t xml:space="preserve">чно овлашћење (број </w:t>
      </w:r>
      <w:r w:rsidR="00BD7EF8">
        <w:rPr>
          <w:rFonts w:cs="Arial"/>
        </w:rPr>
        <w:t>JN/</w:t>
      </w:r>
      <w:r w:rsidR="005B5324">
        <w:rPr>
          <w:rFonts w:cs="Arial"/>
          <w:color w:val="000000"/>
          <w:szCs w:val="24"/>
        </w:rPr>
        <w:t>1000/00</w:t>
      </w:r>
      <w:r w:rsidR="005B5324">
        <w:rPr>
          <w:rFonts w:cs="Arial"/>
          <w:color w:val="000000"/>
          <w:szCs w:val="24"/>
          <w:lang w:val="sr-Cyrl-RS"/>
        </w:rPr>
        <w:t>26</w:t>
      </w:r>
      <w:r w:rsidR="00BD7EF8" w:rsidRPr="001471B6">
        <w:rPr>
          <w:rFonts w:cs="Arial"/>
          <w:color w:val="000000"/>
          <w:szCs w:val="24"/>
        </w:rPr>
        <w:t>/2015</w:t>
      </w:r>
      <w:r w:rsidRPr="00B30DF1">
        <w:rPr>
          <w:rFonts w:eastAsia="Calibri" w:cs="Arial"/>
          <w:szCs w:val="24"/>
        </w:rPr>
        <w:t>) и износ из основа (тачка 4. став 2. Одлуке).</w:t>
      </w:r>
    </w:p>
    <w:p w14:paraId="03B97E51" w14:textId="77777777" w:rsidR="000D6CA5" w:rsidRPr="00B30DF1" w:rsidRDefault="000D6CA5" w:rsidP="000D6CA5">
      <w:pPr>
        <w:suppressAutoHyphens w:val="0"/>
        <w:ind w:left="1070" w:right="-6"/>
        <w:contextualSpacing/>
        <w:jc w:val="both"/>
        <w:rPr>
          <w:rFonts w:ascii="Arial" w:eastAsia="Calibri" w:hAnsi="Arial" w:cs="Arial"/>
          <w:szCs w:val="24"/>
        </w:rPr>
      </w:pPr>
      <w:r w:rsidRPr="00B30DF1">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B30DF1">
        <w:rPr>
          <w:rFonts w:ascii="Arial" w:eastAsia="Calibri" w:hAnsi="Arial" w:cs="Arial"/>
          <w:szCs w:val="24"/>
        </w:rPr>
        <w:t xml:space="preserve">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w:t>
      </w:r>
      <w:r w:rsidR="00326308" w:rsidRPr="00782AAD">
        <w:rPr>
          <w:rFonts w:ascii="Arial" w:eastAsia="Calibri" w:hAnsi="Arial" w:cs="Arial"/>
          <w:szCs w:val="24"/>
        </w:rPr>
        <w:t>10</w:t>
      </w:r>
      <w:r w:rsidRPr="00782AAD">
        <w:rPr>
          <w:rFonts w:ascii="Arial" w:eastAsia="Calibri" w:hAnsi="Arial" w:cs="Arial"/>
          <w:szCs w:val="24"/>
        </w:rPr>
        <w:t>%</w:t>
      </w:r>
      <w:r w:rsidRPr="00B30DF1">
        <w:rPr>
          <w:rFonts w:ascii="Arial" w:eastAsia="Calibri" w:hAnsi="Arial" w:cs="Arial"/>
          <w:szCs w:val="24"/>
        </w:rPr>
        <w:t xml:space="preserve">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w:t>
      </w:r>
      <w:r w:rsidRPr="00B30DF1">
        <w:rPr>
          <w:rFonts w:ascii="Arial" w:eastAsia="Calibri" w:hAnsi="Arial" w:cs="Arial"/>
          <w:szCs w:val="24"/>
        </w:rPr>
        <w:lastRenderedPageBreak/>
        <w:t>последицу и продужење рока важења менице и меничног овлашћења за исти број дана.</w:t>
      </w:r>
    </w:p>
    <w:p w14:paraId="7E2F9C26" w14:textId="77777777" w:rsidR="000D6CA5" w:rsidRPr="00B30DF1" w:rsidRDefault="000D6CA5" w:rsidP="000D6CA5">
      <w:pPr>
        <w:pStyle w:val="Lista03"/>
        <w:spacing w:after="0"/>
        <w:rPr>
          <w:rFonts w:cs="Arial"/>
          <w:sz w:val="24"/>
        </w:rPr>
      </w:pPr>
      <w:r w:rsidRPr="00B30DF1">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03865CE3" w14:textId="77777777" w:rsidR="000D6CA5" w:rsidRPr="00B30DF1" w:rsidRDefault="000D6CA5" w:rsidP="000D6CA5">
      <w:pPr>
        <w:pStyle w:val="Lista03"/>
        <w:spacing w:after="0"/>
        <w:rPr>
          <w:rFonts w:cs="Arial"/>
          <w:sz w:val="24"/>
        </w:rPr>
      </w:pPr>
      <w:r w:rsidRPr="00B30DF1">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54A62656" w14:textId="77777777" w:rsidR="000D6CA5" w:rsidRPr="00B30DF1" w:rsidRDefault="000D6CA5" w:rsidP="000D6CA5">
      <w:pPr>
        <w:pStyle w:val="Lista03"/>
        <w:spacing w:after="0"/>
        <w:rPr>
          <w:rFonts w:cs="Arial"/>
          <w:sz w:val="24"/>
        </w:rPr>
      </w:pPr>
      <w:r w:rsidRPr="00B30DF1">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519A217" w14:textId="77777777" w:rsidR="000D6CA5" w:rsidRPr="00B30DF1" w:rsidRDefault="000D6CA5" w:rsidP="000D6CA5">
      <w:pPr>
        <w:pStyle w:val="Lista03"/>
        <w:spacing w:after="0"/>
        <w:rPr>
          <w:rFonts w:cs="Arial"/>
          <w:sz w:val="24"/>
        </w:rPr>
      </w:pPr>
      <w:r w:rsidRPr="00B30DF1">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36BEE99" w14:textId="77777777" w:rsidR="000D6CA5" w:rsidRPr="00B30DF1" w:rsidRDefault="000D6CA5" w:rsidP="000D6CA5">
      <w:pPr>
        <w:pStyle w:val="Bulit03"/>
        <w:numPr>
          <w:ilvl w:val="0"/>
          <w:numId w:val="0"/>
        </w:numPr>
        <w:spacing w:after="0"/>
        <w:ind w:left="1134"/>
        <w:rPr>
          <w:rFonts w:cs="Arial"/>
          <w:szCs w:val="24"/>
          <w:lang w:val="sr-Cyrl-CS"/>
        </w:rPr>
      </w:pPr>
      <w:proofErr w:type="gramStart"/>
      <w:r w:rsidRPr="00B30DF1">
        <w:rPr>
          <w:rFonts w:cs="Arial"/>
          <w:szCs w:val="24"/>
        </w:rPr>
        <w:t>у</w:t>
      </w:r>
      <w:proofErr w:type="gramEnd"/>
      <w:r w:rsidRPr="00B30DF1">
        <w:rPr>
          <w:rFonts w:cs="Arial"/>
          <w:szCs w:val="24"/>
        </w:rPr>
        <w:t xml:space="preserve"> делу „Основ издавања и износ из основа/валута“ треба ОБАВЕЗНО</w:t>
      </w:r>
      <w:r w:rsidRPr="00B30DF1">
        <w:rPr>
          <w:rFonts w:cs="Arial"/>
          <w:szCs w:val="24"/>
          <w:lang w:val="sr-Cyrl-CS"/>
        </w:rPr>
        <w:t xml:space="preserve"> </w:t>
      </w:r>
      <w:r w:rsidRPr="00B30DF1">
        <w:rPr>
          <w:rFonts w:cs="Arial"/>
          <w:szCs w:val="24"/>
        </w:rPr>
        <w:t>навести</w:t>
      </w:r>
    </w:p>
    <w:p w14:paraId="1EAD3DCC" w14:textId="4750B8B2" w:rsidR="000D6CA5" w:rsidRPr="00B30DF1" w:rsidRDefault="000D6CA5" w:rsidP="008314DF">
      <w:pPr>
        <w:pStyle w:val="Bulit03"/>
      </w:pPr>
      <w:r w:rsidRPr="00B30DF1">
        <w:t xml:space="preserve">у колони „Основ издавања менице“ мора се навести: </w:t>
      </w:r>
      <w:r w:rsidR="008314DF">
        <w:rPr>
          <w:rFonts w:cs="Arial"/>
          <w:szCs w:val="24"/>
          <w:lang w:val="sr-Cyrl-CS"/>
        </w:rPr>
        <w:t>O</w:t>
      </w:r>
      <w:r w:rsidR="008314DF" w:rsidRPr="008314DF">
        <w:rPr>
          <w:rFonts w:cs="Arial"/>
          <w:szCs w:val="24"/>
          <w:lang w:val="sr-Cyrl-CS"/>
        </w:rPr>
        <w:t>квирн</w:t>
      </w:r>
      <w:r w:rsidR="008314DF">
        <w:rPr>
          <w:rFonts w:cs="Arial"/>
          <w:szCs w:val="24"/>
          <w:lang w:val="sr-Cyrl-RS"/>
        </w:rPr>
        <w:t>и</w:t>
      </w:r>
      <w:r w:rsidR="008314DF" w:rsidRPr="008314DF">
        <w:rPr>
          <w:rFonts w:cs="Arial"/>
          <w:szCs w:val="24"/>
          <w:lang w:val="sr-Cyrl-CS"/>
        </w:rPr>
        <w:t xml:space="preserve"> споразум</w:t>
      </w:r>
      <w:r w:rsidRPr="00B30DF1">
        <w:t xml:space="preserve"> o </w:t>
      </w:r>
      <w:r w:rsidRPr="00B30DF1">
        <w:rPr>
          <w:lang w:val="sr-Cyrl-CS"/>
        </w:rPr>
        <w:t xml:space="preserve">јавној набавци </w:t>
      </w:r>
      <w:r w:rsidRPr="00B30DF1">
        <w:t xml:space="preserve">број </w:t>
      </w:r>
      <w:r w:rsidR="006A54D1">
        <w:t>JN</w:t>
      </w:r>
      <w:r w:rsidR="006A54D1">
        <w:rPr>
          <w:lang w:val="sr-Latn-RS"/>
        </w:rPr>
        <w:t>/</w:t>
      </w:r>
      <w:r w:rsidR="00BF2E3D">
        <w:t>1000/0</w:t>
      </w:r>
      <w:r w:rsidR="005B5324">
        <w:rPr>
          <w:lang w:val="sr-Cyrl-RS"/>
        </w:rPr>
        <w:t>026</w:t>
      </w:r>
      <w:r w:rsidR="00BF2E3D">
        <w:t>/2015</w:t>
      </w:r>
      <w:r w:rsidR="00BF2E3D" w:rsidRPr="00B30DF1">
        <w:t xml:space="preserve">, </w:t>
      </w:r>
      <w:r w:rsidRPr="00B30DF1">
        <w:t>а све у складу са Одлуком о ближим условима, садржини и начину вођења Регистра меница и овлашћења („Службени гласник Републике Србије“ број 56/11)</w:t>
      </w:r>
      <w:r w:rsidR="00ED77EF">
        <w:rPr>
          <w:lang w:val="sr-Cyrl-CS"/>
        </w:rPr>
        <w:t>;</w:t>
      </w:r>
    </w:p>
    <w:p w14:paraId="77288942" w14:textId="77777777"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у колони „Износ" треба ОБАВЕЗНО навести износ на који је меница издата;</w:t>
      </w:r>
    </w:p>
    <w:p w14:paraId="6926941F" w14:textId="77777777"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у колони „Валута“ треба ОБАВЕЗНО навести валуту на коју се меница издаје;</w:t>
      </w:r>
    </w:p>
    <w:p w14:paraId="080D5FE0" w14:textId="059A3A2B" w:rsidR="000D6CA5" w:rsidRPr="008314DF" w:rsidRDefault="000D6CA5" w:rsidP="000D6CA5">
      <w:pPr>
        <w:pStyle w:val="Bulit02"/>
        <w:numPr>
          <w:ilvl w:val="0"/>
          <w:numId w:val="0"/>
        </w:numPr>
        <w:spacing w:after="0"/>
        <w:ind w:left="1134"/>
        <w:rPr>
          <w:rFonts w:cs="Arial"/>
          <w:szCs w:val="24"/>
          <w:lang w:val="sr-Cyrl-RS"/>
        </w:rPr>
      </w:pPr>
      <w:proofErr w:type="gramStart"/>
      <w:r w:rsidRPr="00B30DF1">
        <w:rPr>
          <w:rFonts w:cs="Arial"/>
          <w:szCs w:val="24"/>
        </w:rPr>
        <w:t xml:space="preserve">Наведену </w:t>
      </w:r>
      <w:r w:rsidRPr="00B30DF1">
        <w:rPr>
          <w:rFonts w:cs="Arial"/>
          <w:szCs w:val="24"/>
          <w:lang w:val="sr-Cyrl-CS"/>
        </w:rPr>
        <w:t>меницу</w:t>
      </w:r>
      <w:r w:rsidRPr="00B30DF1">
        <w:rPr>
          <w:rFonts w:cs="Arial"/>
          <w:szCs w:val="24"/>
        </w:rPr>
        <w:t xml:space="preserve"> понуђач предаје предаје приликом закључења Уговора </w:t>
      </w:r>
      <w:r w:rsidRPr="00B30DF1">
        <w:rPr>
          <w:rFonts w:cs="Arial"/>
          <w:color w:val="000000"/>
          <w:szCs w:val="24"/>
        </w:rPr>
        <w:t xml:space="preserve">или најкасније у року од </w:t>
      </w:r>
      <w:r w:rsidRPr="00B30DF1">
        <w:rPr>
          <w:rFonts w:cs="Arial"/>
          <w:color w:val="000000"/>
          <w:szCs w:val="24"/>
          <w:lang w:val="sr-Cyrl-CS"/>
        </w:rPr>
        <w:t>осам</w:t>
      </w:r>
      <w:r w:rsidRPr="00B30DF1">
        <w:rPr>
          <w:rFonts w:cs="Arial"/>
          <w:color w:val="000000"/>
          <w:szCs w:val="24"/>
        </w:rPr>
        <w:t xml:space="preserve"> дана од закључења </w:t>
      </w:r>
      <w:r w:rsidR="008314DF">
        <w:rPr>
          <w:rFonts w:cs="Arial"/>
          <w:color w:val="000000"/>
          <w:szCs w:val="24"/>
          <w:lang w:val="sr-Cyrl-RS"/>
        </w:rPr>
        <w:t>О</w:t>
      </w:r>
      <w:r w:rsidR="008314DF" w:rsidRPr="008314DF">
        <w:rPr>
          <w:rFonts w:cs="Arial"/>
          <w:color w:val="000000"/>
          <w:szCs w:val="24"/>
        </w:rPr>
        <w:t>квирног споразума</w:t>
      </w:r>
      <w:r w:rsidR="008314DF">
        <w:rPr>
          <w:rFonts w:cs="Arial"/>
          <w:color w:val="000000"/>
          <w:szCs w:val="24"/>
          <w:lang w:val="sr-Cyrl-RS"/>
        </w:rPr>
        <w:t>.</w:t>
      </w:r>
      <w:proofErr w:type="gramEnd"/>
    </w:p>
    <w:p w14:paraId="61A2B211" w14:textId="77BDCC62" w:rsidR="00BF2E3D" w:rsidRDefault="000D6CA5" w:rsidP="008314DF">
      <w:pPr>
        <w:ind w:left="1134" w:right="-6"/>
        <w:jc w:val="both"/>
        <w:rPr>
          <w:rFonts w:ascii="Arial" w:hAnsi="Arial" w:cs="Arial"/>
          <w:szCs w:val="24"/>
        </w:rPr>
      </w:pPr>
      <w:r w:rsidRPr="00B30DF1">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8314DF">
        <w:rPr>
          <w:rFonts w:ascii="Arial" w:hAnsi="Arial" w:cs="Arial"/>
          <w:szCs w:val="24"/>
        </w:rPr>
        <w:t>Оквирним</w:t>
      </w:r>
      <w:r w:rsidR="008314DF" w:rsidRPr="008314DF">
        <w:rPr>
          <w:rFonts w:ascii="Arial" w:hAnsi="Arial" w:cs="Arial"/>
          <w:szCs w:val="24"/>
        </w:rPr>
        <w:t xml:space="preserve"> споразум</w:t>
      </w:r>
      <w:r w:rsidR="008314DF">
        <w:rPr>
          <w:rFonts w:ascii="Arial" w:hAnsi="Arial" w:cs="Arial"/>
          <w:szCs w:val="24"/>
          <w:lang w:val="sr-Cyrl-RS"/>
        </w:rPr>
        <w:t>ом</w:t>
      </w:r>
      <w:r w:rsidR="008314DF" w:rsidRPr="008314DF">
        <w:rPr>
          <w:rFonts w:ascii="Arial" w:hAnsi="Arial" w:cs="Arial"/>
          <w:szCs w:val="24"/>
        </w:rPr>
        <w:t>.</w:t>
      </w:r>
    </w:p>
    <w:p w14:paraId="39961C14" w14:textId="77777777" w:rsidR="000D6CA5" w:rsidRPr="00B30DF1" w:rsidRDefault="000D6CA5" w:rsidP="000D6CA5">
      <w:pPr>
        <w:ind w:firstLine="720"/>
        <w:jc w:val="both"/>
        <w:rPr>
          <w:rFonts w:ascii="Arial" w:hAnsi="Arial" w:cs="Arial"/>
          <w:szCs w:val="24"/>
        </w:rPr>
      </w:pPr>
      <w:r w:rsidRPr="00B30DF1">
        <w:rPr>
          <w:rFonts w:ascii="Arial" w:hAnsi="Arial" w:cs="Arial"/>
          <w:szCs w:val="24"/>
        </w:rPr>
        <w:t>Средставо финансијског обезбеђења може гласити на члана изабране групе понуђача одређеног споразумом о заједничком извршењу набавке или изабраног понуђача, али не и на подизвођача.</w:t>
      </w:r>
    </w:p>
    <w:p w14:paraId="4EC0064E" w14:textId="77777777" w:rsidR="000D6CA5" w:rsidRPr="00B30DF1" w:rsidRDefault="000D6CA5" w:rsidP="000D6CA5">
      <w:pPr>
        <w:ind w:firstLine="709"/>
        <w:jc w:val="both"/>
        <w:rPr>
          <w:rFonts w:ascii="Arial" w:hAnsi="Arial" w:cs="Arial"/>
          <w:szCs w:val="24"/>
        </w:rPr>
      </w:pPr>
      <w:r w:rsidRPr="00B30DF1">
        <w:rPr>
          <w:rFonts w:ascii="Arial" w:hAnsi="Arial" w:cs="Arial"/>
          <w:szCs w:val="24"/>
        </w:rPr>
        <w:t xml:space="preserve">У случају да изабрани понуђач не испуни преузете обавезе у предметном поступку јавне набавке, Наручилац је овлашћен да реализује достављено средство обезбеђења од стране понуђача. </w:t>
      </w:r>
    </w:p>
    <w:p w14:paraId="37BEAC69" w14:textId="4F91B703" w:rsidR="000D6CA5" w:rsidRPr="00B30DF1" w:rsidRDefault="000D6CA5" w:rsidP="000D6CA5">
      <w:pPr>
        <w:ind w:firstLine="709"/>
        <w:jc w:val="both"/>
        <w:rPr>
          <w:rFonts w:ascii="Arial" w:hAnsi="Arial" w:cs="Arial"/>
          <w:szCs w:val="24"/>
        </w:rPr>
      </w:pPr>
      <w:r w:rsidRPr="00B30DF1">
        <w:rPr>
          <w:rFonts w:ascii="Arial" w:hAnsi="Arial" w:cs="Arial"/>
          <w:szCs w:val="24"/>
        </w:rPr>
        <w:t xml:space="preserve">Ако се за време трајања </w:t>
      </w:r>
      <w:r w:rsidR="008314DF">
        <w:rPr>
          <w:rFonts w:ascii="Arial" w:hAnsi="Arial" w:cs="Arial"/>
          <w:szCs w:val="24"/>
        </w:rPr>
        <w:t>Оквирног споразума</w:t>
      </w:r>
      <w:r w:rsidRPr="00B30DF1">
        <w:rPr>
          <w:rFonts w:ascii="Arial" w:hAnsi="Arial" w:cs="Arial"/>
          <w:szCs w:val="24"/>
        </w:rPr>
        <w:t xml:space="preserve"> промене рокови за извршење уговорне обавезе, важност менице</w:t>
      </w:r>
      <w:r w:rsidR="00FD7619">
        <w:rPr>
          <w:rFonts w:ascii="Arial" w:hAnsi="Arial" w:cs="Arial"/>
          <w:szCs w:val="24"/>
        </w:rPr>
        <w:t>/банкарске гаранције</w:t>
      </w:r>
      <w:r w:rsidRPr="00B30DF1">
        <w:rPr>
          <w:rFonts w:ascii="Arial" w:hAnsi="Arial" w:cs="Arial"/>
          <w:szCs w:val="24"/>
        </w:rPr>
        <w:t xml:space="preserve"> мора се продужити. </w:t>
      </w:r>
    </w:p>
    <w:p w14:paraId="28E91C53" w14:textId="77777777" w:rsidR="000423EE" w:rsidRPr="00B30DF1" w:rsidRDefault="000423EE" w:rsidP="00403F0D">
      <w:pPr>
        <w:jc w:val="both"/>
        <w:rPr>
          <w:rFonts w:ascii="Arial" w:hAnsi="Arial" w:cs="Arial"/>
          <w:szCs w:val="24"/>
        </w:rPr>
      </w:pPr>
    </w:p>
    <w:p w14:paraId="11F07060" w14:textId="6B9EAC76" w:rsidR="00403F0D" w:rsidRPr="00550B45" w:rsidRDefault="00B30DF1" w:rsidP="00B53592">
      <w:pPr>
        <w:pStyle w:val="Heading10"/>
      </w:pPr>
      <w:r>
        <w:t>2.23</w:t>
      </w:r>
      <w:r w:rsidR="00403F0D" w:rsidRPr="00550B45">
        <w:tab/>
        <w:t xml:space="preserve">МОДЕЛ </w:t>
      </w:r>
      <w:r w:rsidR="00426DC6">
        <w:rPr>
          <w:lang w:val="sr-Cyrl-RS"/>
        </w:rPr>
        <w:t>ОКВИРНОГ СПОРАЗУМА</w:t>
      </w:r>
    </w:p>
    <w:p w14:paraId="5013CCA5" w14:textId="77777777" w:rsidR="00403F0D" w:rsidRPr="00550B45" w:rsidRDefault="00403F0D" w:rsidP="00403F0D">
      <w:pPr>
        <w:jc w:val="both"/>
        <w:rPr>
          <w:rFonts w:ascii="Arial" w:hAnsi="Arial"/>
        </w:rPr>
      </w:pPr>
    </w:p>
    <w:p w14:paraId="229EB182" w14:textId="3A316E2C" w:rsidR="00403F0D" w:rsidRPr="00550B45" w:rsidRDefault="00403F0D" w:rsidP="00403F0D">
      <w:pPr>
        <w:tabs>
          <w:tab w:val="left" w:pos="709"/>
          <w:tab w:val="center" w:pos="7938"/>
        </w:tabs>
        <w:jc w:val="both"/>
        <w:rPr>
          <w:rFonts w:ascii="Arial" w:hAnsi="Arial" w:cs="Arial"/>
          <w:szCs w:val="24"/>
        </w:rPr>
      </w:pPr>
      <w:r w:rsidRPr="00550B45">
        <w:rPr>
          <w:rFonts w:ascii="Arial" w:hAnsi="Arial" w:cs="Arial"/>
          <w:sz w:val="22"/>
          <w:szCs w:val="22"/>
        </w:rPr>
        <w:tab/>
      </w:r>
      <w:r w:rsidRPr="00550B45">
        <w:rPr>
          <w:rFonts w:ascii="Arial" w:hAnsi="Arial" w:cs="Arial"/>
          <w:szCs w:val="24"/>
        </w:rPr>
        <w:tab/>
        <w:t xml:space="preserve">У складу са датим Моделом </w:t>
      </w:r>
      <w:r w:rsidR="00260265" w:rsidRPr="00260265">
        <w:rPr>
          <w:rFonts w:ascii="Arial" w:hAnsi="Arial" w:cs="Arial"/>
          <w:szCs w:val="24"/>
        </w:rPr>
        <w:t>Оквирног споразу</w:t>
      </w:r>
      <w:r w:rsidR="00260265">
        <w:rPr>
          <w:rFonts w:ascii="Arial" w:hAnsi="Arial" w:cs="Arial"/>
          <w:szCs w:val="24"/>
        </w:rPr>
        <w:t xml:space="preserve">ма </w:t>
      </w:r>
      <w:r w:rsidRPr="00550B45">
        <w:rPr>
          <w:rFonts w:ascii="Arial" w:hAnsi="Arial" w:cs="Arial"/>
          <w:szCs w:val="24"/>
        </w:rPr>
        <w:t xml:space="preserve">и елементима најповољније понуде биће закључен </w:t>
      </w:r>
      <w:r w:rsidR="00260265">
        <w:rPr>
          <w:rFonts w:ascii="Arial" w:hAnsi="Arial" w:cs="Arial"/>
          <w:szCs w:val="24"/>
        </w:rPr>
        <w:t>Оквирни споразум</w:t>
      </w:r>
      <w:r w:rsidRPr="00550B45">
        <w:rPr>
          <w:rFonts w:ascii="Arial" w:hAnsi="Arial" w:cs="Arial"/>
          <w:szCs w:val="24"/>
        </w:rPr>
        <w:t xml:space="preserve"> о јавној набавци.</w:t>
      </w:r>
    </w:p>
    <w:p w14:paraId="3D0C7A5B" w14:textId="5EBCEAC5" w:rsidR="00403F0D" w:rsidRPr="00550B45" w:rsidRDefault="00403F0D" w:rsidP="00403F0D">
      <w:pPr>
        <w:tabs>
          <w:tab w:val="left" w:pos="709"/>
          <w:tab w:val="center" w:pos="7938"/>
        </w:tabs>
        <w:jc w:val="both"/>
        <w:rPr>
          <w:rFonts w:ascii="Arial" w:hAnsi="Arial"/>
        </w:rPr>
      </w:pPr>
      <w:r w:rsidRPr="00550B45">
        <w:rPr>
          <w:rFonts w:ascii="Arial" w:hAnsi="Arial"/>
        </w:rPr>
        <w:lastRenderedPageBreak/>
        <w:tab/>
      </w:r>
      <w:r w:rsidRPr="00550B45">
        <w:rPr>
          <w:rFonts w:ascii="Arial" w:hAnsi="Arial"/>
        </w:rPr>
        <w:tab/>
        <w:t xml:space="preserve">Понуђач </w:t>
      </w:r>
      <w:r w:rsidRPr="00550B45">
        <w:rPr>
          <w:rFonts w:ascii="Arial" w:hAnsi="Arial" w:cs="Arial"/>
        </w:rPr>
        <w:t>је у обавези</w:t>
      </w:r>
      <w:r w:rsidRPr="00550B45">
        <w:rPr>
          <w:rFonts w:ascii="Arial" w:hAnsi="Arial"/>
        </w:rPr>
        <w:t xml:space="preserve"> да </w:t>
      </w:r>
      <w:r w:rsidRPr="00550B45">
        <w:rPr>
          <w:rFonts w:ascii="Arial" w:hAnsi="Arial" w:cs="Arial"/>
        </w:rPr>
        <w:t xml:space="preserve">дати </w:t>
      </w:r>
      <w:r w:rsidRPr="00550B45">
        <w:rPr>
          <w:rFonts w:ascii="Arial" w:hAnsi="Arial"/>
        </w:rPr>
        <w:t xml:space="preserve">Модел </w:t>
      </w:r>
      <w:r w:rsidR="00260265" w:rsidRPr="00260265">
        <w:rPr>
          <w:rFonts w:ascii="Arial" w:hAnsi="Arial"/>
        </w:rPr>
        <w:t>Оквирног споразума</w:t>
      </w:r>
      <w:r w:rsidRPr="00550B45">
        <w:rPr>
          <w:rFonts w:ascii="Arial" w:hAnsi="Arial"/>
        </w:rPr>
        <w:t xml:space="preserve"> </w:t>
      </w:r>
      <w:r w:rsidRPr="00550B45">
        <w:rPr>
          <w:rFonts w:ascii="Arial" w:hAnsi="Arial" w:cs="Arial"/>
        </w:rPr>
        <w:t>потпише, овери и исти достави у понуди</w:t>
      </w:r>
      <w:r w:rsidRPr="00550B45">
        <w:rPr>
          <w:rFonts w:ascii="Arial" w:hAnsi="Arial"/>
        </w:rPr>
        <w:t>, у супротном понуда ће бити одбијена као неприхватљива.</w:t>
      </w:r>
    </w:p>
    <w:p w14:paraId="22BEBC64" w14:textId="77777777" w:rsidR="00403F0D" w:rsidRPr="00B53592" w:rsidRDefault="00403F0D" w:rsidP="00B53592"/>
    <w:p w14:paraId="0A4E1F2C" w14:textId="77777777" w:rsidR="00403F0D" w:rsidRPr="00550B45" w:rsidRDefault="00A2392F" w:rsidP="00B53592">
      <w:pPr>
        <w:pStyle w:val="Heading10"/>
        <w:rPr>
          <w:sz w:val="24"/>
        </w:rPr>
      </w:pPr>
      <w:r>
        <w:rPr>
          <w:rFonts w:cs="Arial"/>
          <w:sz w:val="24"/>
        </w:rPr>
        <w:t>2.24</w:t>
      </w:r>
      <w:r w:rsidR="00403F0D" w:rsidRPr="00550B45">
        <w:rPr>
          <w:sz w:val="24"/>
        </w:rPr>
        <w:tab/>
      </w:r>
      <w:r w:rsidR="00403F0D" w:rsidRPr="00550B45">
        <w:rPr>
          <w:rFonts w:cs="Arial"/>
          <w:sz w:val="24"/>
        </w:rPr>
        <w:t>РАЗЛОЗИ ЗА ОДБИЈАЊЕ ПОНУДЕ И ОБУСТАВУ ПОСТУПКА</w:t>
      </w:r>
    </w:p>
    <w:p w14:paraId="720EA277" w14:textId="77777777" w:rsidR="00403F0D" w:rsidRPr="00B53592" w:rsidRDefault="00403F0D" w:rsidP="00B53592"/>
    <w:p w14:paraId="367B9403" w14:textId="77777777" w:rsidR="00403F0D" w:rsidRPr="00550B45" w:rsidRDefault="00403F0D" w:rsidP="00403F0D">
      <w:pPr>
        <w:tabs>
          <w:tab w:val="left" w:pos="709"/>
        </w:tabs>
        <w:jc w:val="both"/>
        <w:rPr>
          <w:rFonts w:ascii="Arial" w:hAnsi="Arial"/>
        </w:rPr>
      </w:pPr>
      <w:r w:rsidRPr="00550B45">
        <w:rPr>
          <w:rFonts w:ascii="Arial" w:hAnsi="Arial"/>
        </w:rPr>
        <w:tab/>
        <w:t>У поступку јавне набавке Наручилац ће одбити неприхватљиву понуду у складу са чланом 107. Закона.</w:t>
      </w:r>
    </w:p>
    <w:p w14:paraId="3DE9F668" w14:textId="77777777" w:rsidR="00403F0D" w:rsidRPr="00550B45" w:rsidRDefault="00403F0D" w:rsidP="00403F0D">
      <w:pPr>
        <w:tabs>
          <w:tab w:val="left" w:pos="709"/>
          <w:tab w:val="left" w:pos="851"/>
        </w:tabs>
        <w:jc w:val="both"/>
        <w:rPr>
          <w:rFonts w:ascii="Arial" w:hAnsi="Arial"/>
        </w:rPr>
      </w:pPr>
      <w:r w:rsidRPr="00550B45">
        <w:rPr>
          <w:rFonts w:ascii="Arial" w:hAnsi="Arial"/>
        </w:rPr>
        <w:tab/>
        <w:t>Наручилац ће донети одлуку о обустави поступка јавне набавке у складу са чланом 109. Закона.</w:t>
      </w:r>
    </w:p>
    <w:p w14:paraId="39E30855" w14:textId="12460C71" w:rsidR="00621918" w:rsidRPr="00637829" w:rsidRDefault="00403F0D" w:rsidP="00403F0D">
      <w:pPr>
        <w:tabs>
          <w:tab w:val="left" w:pos="709"/>
          <w:tab w:val="left" w:pos="851"/>
        </w:tabs>
        <w:jc w:val="both"/>
        <w:rPr>
          <w:rFonts w:ascii="Arial" w:hAnsi="Arial"/>
          <w:lang w:val="en-US"/>
        </w:rPr>
      </w:pPr>
      <w:r w:rsidRPr="00550B45">
        <w:rPr>
          <w:rFonts w:ascii="Arial" w:hAnsi="Arial"/>
        </w:rPr>
        <w:tab/>
        <w:t xml:space="preserve">У случају обуставе поступка </w:t>
      </w:r>
      <w:r w:rsidRPr="00E3734C">
        <w:rPr>
          <w:rFonts w:ascii="Arial" w:hAnsi="Arial"/>
        </w:rPr>
        <w:t xml:space="preserve">јавне набавке, </w:t>
      </w:r>
      <w:r w:rsidRPr="00E3734C">
        <w:rPr>
          <w:rFonts w:ascii="Arial" w:hAnsi="Arial" w:cs="Arial"/>
          <w:szCs w:val="24"/>
        </w:rPr>
        <w:t>Н</w:t>
      </w:r>
      <w:r w:rsidRPr="00E3734C">
        <w:rPr>
          <w:rFonts w:ascii="Arial" w:hAnsi="Arial"/>
        </w:rPr>
        <w:t xml:space="preserve">аручилац неће бити одговоран, ни на који начин, за стварну штету, изгубљену </w:t>
      </w:r>
      <w:r w:rsidRPr="0038215B">
        <w:rPr>
          <w:rFonts w:ascii="Arial" w:hAnsi="Arial"/>
        </w:rPr>
        <w:t>доб</w:t>
      </w:r>
      <w:r w:rsidRPr="00E3734C">
        <w:rPr>
          <w:rFonts w:ascii="Arial" w:hAnsi="Arial"/>
        </w:rPr>
        <w:t xml:space="preserve">ит, или било какву другу штету коју понуђач може услед тога да претрпи, упркос томе што је </w:t>
      </w:r>
      <w:r w:rsidRPr="00E3734C">
        <w:rPr>
          <w:rFonts w:ascii="Arial" w:hAnsi="Arial" w:cs="Arial"/>
          <w:szCs w:val="24"/>
        </w:rPr>
        <w:t>Н</w:t>
      </w:r>
      <w:r w:rsidRPr="00E3734C">
        <w:rPr>
          <w:rFonts w:ascii="Arial" w:hAnsi="Arial"/>
        </w:rPr>
        <w:t>аручилац био упозорен на могућност наступања штете.</w:t>
      </w:r>
    </w:p>
    <w:p w14:paraId="0B4F2073" w14:textId="77777777" w:rsidR="001F1428" w:rsidRPr="00BA0C59" w:rsidRDefault="001F1428" w:rsidP="00084B8F">
      <w:pPr>
        <w:rPr>
          <w:lang w:val="sr-Cyrl-RS"/>
        </w:rPr>
      </w:pPr>
    </w:p>
    <w:p w14:paraId="13921262" w14:textId="7209BE35" w:rsidR="00DE1DF5" w:rsidRDefault="00A2392F" w:rsidP="00426DC6">
      <w:pPr>
        <w:pStyle w:val="Heading10"/>
        <w:rPr>
          <w:sz w:val="24"/>
          <w:szCs w:val="24"/>
        </w:rPr>
      </w:pPr>
      <w:r>
        <w:t>2.25</w:t>
      </w:r>
      <w:r w:rsidR="00403F0D" w:rsidRPr="00550B45">
        <w:tab/>
      </w:r>
      <w:r w:rsidR="00DE1DF5" w:rsidRPr="001D23CD">
        <w:rPr>
          <w:sz w:val="24"/>
          <w:szCs w:val="24"/>
        </w:rPr>
        <w:t xml:space="preserve">ИЗМЕНЕ ТОКОМ ТРАЈАЊА </w:t>
      </w:r>
      <w:r w:rsidR="00426DC6" w:rsidRPr="00426DC6">
        <w:rPr>
          <w:sz w:val="24"/>
          <w:szCs w:val="24"/>
        </w:rPr>
        <w:t>ОКВИРНОГ СПОРАЗУМА</w:t>
      </w:r>
    </w:p>
    <w:p w14:paraId="7AD2F01C" w14:textId="77777777" w:rsidR="00426DC6" w:rsidRPr="00426DC6" w:rsidRDefault="00426DC6" w:rsidP="00426DC6"/>
    <w:p w14:paraId="65D7E489" w14:textId="6BEA0FEB" w:rsidR="00DE1DF5" w:rsidRDefault="00DE1DF5" w:rsidP="00DE1DF5">
      <w:pPr>
        <w:ind w:firstLine="709"/>
        <w:jc w:val="both"/>
        <w:rPr>
          <w:rFonts w:ascii="Arial" w:hAnsi="Arial" w:cs="Arial"/>
          <w:lang w:eastAsia="sr-Latn-CS"/>
        </w:rPr>
      </w:pPr>
      <w:r w:rsidRPr="000D7B65">
        <w:rPr>
          <w:rFonts w:ascii="Arial" w:hAnsi="Arial" w:cs="Arial"/>
          <w:lang w:eastAsia="sr-Latn-CS"/>
        </w:rPr>
        <w:t xml:space="preserve">Наручилац може након закључења </w:t>
      </w:r>
      <w:r w:rsidR="00426DC6">
        <w:rPr>
          <w:rFonts w:ascii="Arial" w:hAnsi="Arial" w:cs="Arial"/>
          <w:lang w:val="sr-Cyrl-RS" w:eastAsia="sr-Latn-CS"/>
        </w:rPr>
        <w:tab/>
        <w:t xml:space="preserve">Оквирног споразума </w:t>
      </w:r>
      <w:r w:rsidRPr="000D7B65">
        <w:rPr>
          <w:rFonts w:ascii="Arial" w:hAnsi="Arial" w:cs="Arial"/>
          <w:lang w:eastAsia="sr-Latn-CS"/>
        </w:rPr>
        <w:t>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w:t>
      </w:r>
      <w:r w:rsidR="00EE2B93">
        <w:rPr>
          <w:rFonts w:ascii="Arial" w:hAnsi="Arial" w:cs="Arial"/>
          <w:lang w:eastAsia="sr-Latn-CS"/>
        </w:rPr>
        <w:t>аног чланом 115. став 1. Закона</w:t>
      </w:r>
      <w:r w:rsidRPr="000D7B65">
        <w:rPr>
          <w:rFonts w:ascii="Arial" w:hAnsi="Arial" w:cs="Arial"/>
          <w:lang w:eastAsia="sr-Latn-CS"/>
        </w:rPr>
        <w:t>.</w:t>
      </w:r>
    </w:p>
    <w:p w14:paraId="266738AF" w14:textId="3BCF1773" w:rsidR="00DE1DF5" w:rsidRPr="002E0F2C" w:rsidRDefault="002E0F2C" w:rsidP="00426DC6">
      <w:pPr>
        <w:jc w:val="both"/>
        <w:rPr>
          <w:rFonts w:ascii="Arial" w:hAnsi="Arial" w:cs="Arial"/>
          <w:b/>
          <w:szCs w:val="24"/>
        </w:rPr>
      </w:pPr>
      <w:r>
        <w:rPr>
          <w:rFonts w:ascii="Arial" w:hAnsi="Arial" w:cs="Arial"/>
          <w:szCs w:val="24"/>
          <w:lang w:val="sr-Cyrl-RS" w:eastAsia="sr-Latn-CS"/>
        </w:rPr>
        <w:t xml:space="preserve">         </w:t>
      </w:r>
      <w:r w:rsidR="00DE1DF5" w:rsidRPr="002E0F2C">
        <w:rPr>
          <w:rFonts w:ascii="Arial" w:hAnsi="Arial" w:cs="Arial"/>
          <w:szCs w:val="24"/>
          <w:lang w:eastAsia="sr-Latn-CS"/>
        </w:rPr>
        <w:t xml:space="preserve">У наведеном случају Наручилац ће донети Одлуку о измени </w:t>
      </w:r>
      <w:r w:rsidR="00426DC6" w:rsidRPr="00426DC6">
        <w:rPr>
          <w:rFonts w:ascii="Arial" w:hAnsi="Arial" w:cs="Arial"/>
          <w:szCs w:val="24"/>
          <w:lang w:eastAsia="sr-Latn-CS"/>
        </w:rPr>
        <w:t>оквирног споразума</w:t>
      </w:r>
      <w:r w:rsidR="00DE1DF5" w:rsidRPr="002E0F2C">
        <w:rPr>
          <w:rFonts w:ascii="Arial" w:hAnsi="Arial" w:cs="Arial"/>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1307E1" w:rsidRPr="002E0F2C">
        <w:rPr>
          <w:rFonts w:ascii="Arial" w:hAnsi="Arial" w:cs="Arial"/>
          <w:szCs w:val="24"/>
          <w:lang w:eastAsia="sr-Latn-CS"/>
        </w:rPr>
        <w:t>.</w:t>
      </w:r>
    </w:p>
    <w:p w14:paraId="60F64E0A" w14:textId="77777777" w:rsidR="00DE1DF5" w:rsidRPr="002E0F2C" w:rsidRDefault="00DE1DF5" w:rsidP="00DA5271">
      <w:pPr>
        <w:rPr>
          <w:rFonts w:ascii="Arial" w:hAnsi="Arial" w:cs="Arial"/>
          <w:szCs w:val="24"/>
        </w:rPr>
      </w:pPr>
    </w:p>
    <w:p w14:paraId="641CC5E0" w14:textId="77777777" w:rsidR="00403F0D" w:rsidRPr="002E0F2C" w:rsidRDefault="00A2392F" w:rsidP="00B53592">
      <w:pPr>
        <w:pStyle w:val="Heading10"/>
        <w:rPr>
          <w:rFonts w:cs="Arial"/>
          <w:sz w:val="24"/>
          <w:szCs w:val="24"/>
        </w:rPr>
      </w:pPr>
      <w:r w:rsidRPr="002E0F2C">
        <w:rPr>
          <w:rFonts w:cs="Arial"/>
          <w:sz w:val="24"/>
          <w:szCs w:val="24"/>
        </w:rPr>
        <w:t>2.26</w:t>
      </w:r>
      <w:r w:rsidR="00DE1DF5" w:rsidRPr="002E0F2C">
        <w:rPr>
          <w:rFonts w:cs="Arial"/>
          <w:sz w:val="24"/>
          <w:szCs w:val="24"/>
        </w:rPr>
        <w:tab/>
      </w:r>
      <w:r w:rsidR="00403F0D" w:rsidRPr="00637829">
        <w:rPr>
          <w:rFonts w:cs="Arial"/>
          <w:sz w:val="24"/>
          <w:szCs w:val="24"/>
        </w:rPr>
        <w:t>ПОДАЦИ О САДРЖИНИ ПОНУДЕ</w:t>
      </w:r>
    </w:p>
    <w:p w14:paraId="3EDFFFF6" w14:textId="77777777" w:rsidR="00403F0D" w:rsidRPr="00550B45" w:rsidRDefault="00403F0D" w:rsidP="00403F0D">
      <w:pPr>
        <w:rPr>
          <w:rFonts w:ascii="Arial" w:hAnsi="Arial" w:cs="Arial"/>
          <w:color w:val="FF0000"/>
          <w:szCs w:val="24"/>
        </w:rPr>
      </w:pPr>
    </w:p>
    <w:p w14:paraId="326B5530" w14:textId="77777777" w:rsidR="00403F0D" w:rsidRPr="00550B45" w:rsidRDefault="00403F0D" w:rsidP="00403F0D">
      <w:pPr>
        <w:ind w:firstLine="720"/>
        <w:jc w:val="both"/>
        <w:rPr>
          <w:rFonts w:ascii="Arial" w:hAnsi="Arial" w:cs="Arial"/>
        </w:rPr>
      </w:pPr>
      <w:r w:rsidRPr="00550B45">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eastAsia="en-US" w:bidi="en-US"/>
        </w:rPr>
        <w:t xml:space="preserve"> </w:t>
      </w:r>
      <w:r w:rsidRPr="00550B45">
        <w:rPr>
          <w:rFonts w:ascii="Arial" w:hAnsi="Arial" w:cs="Arial"/>
          <w:lang w:eastAsia="en-US" w:bidi="en-US"/>
        </w:rPr>
        <w:t>и 76.</w:t>
      </w:r>
      <w:r w:rsidR="00C04A0B">
        <w:rPr>
          <w:rFonts w:ascii="Arial" w:hAnsi="Arial" w:cs="Arial"/>
        </w:rPr>
        <w:t xml:space="preserve"> Закона</w:t>
      </w:r>
      <w:r w:rsidRPr="00550B45">
        <w:rPr>
          <w:rFonts w:ascii="Arial" w:hAnsi="Arial"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rPr>
        <w:t>:</w:t>
      </w:r>
    </w:p>
    <w:p w14:paraId="5AAFDD97" w14:textId="77777777"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„Изјава о независној понуди“</w:t>
      </w:r>
      <w:r w:rsidR="008F4BEE">
        <w:rPr>
          <w:rFonts w:ascii="Arial" w:hAnsi="Arial" w:cs="Arial"/>
          <w:szCs w:val="24"/>
        </w:rPr>
        <w:t>;</w:t>
      </w:r>
    </w:p>
    <w:p w14:paraId="27D4CAD1" w14:textId="77777777"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„Образац понуде“</w:t>
      </w:r>
      <w:r w:rsidR="008F4BEE">
        <w:rPr>
          <w:rFonts w:ascii="Arial" w:hAnsi="Arial" w:cs="Arial"/>
          <w:szCs w:val="24"/>
        </w:rPr>
        <w:t>;</w:t>
      </w:r>
    </w:p>
    <w:p w14:paraId="2975690D" w14:textId="77777777" w:rsidR="00403F0D" w:rsidRPr="008D6FE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w:t>
      </w:r>
      <w:r w:rsidR="008025FB" w:rsidRPr="00550B45">
        <w:rPr>
          <w:rFonts w:ascii="Arial" w:hAnsi="Arial" w:cs="Arial"/>
          <w:szCs w:val="24"/>
        </w:rPr>
        <w:t>писан и печатом оверен образац И</w:t>
      </w:r>
      <w:r w:rsidRPr="00550B45">
        <w:rPr>
          <w:rFonts w:ascii="Arial" w:hAnsi="Arial" w:cs="Arial"/>
          <w:szCs w:val="24"/>
        </w:rPr>
        <w:t>зјаве у складу са чланом 75. став 2. Закона</w:t>
      </w:r>
      <w:r w:rsidR="008F4BEE">
        <w:rPr>
          <w:rFonts w:ascii="Arial" w:hAnsi="Arial" w:cs="Arial"/>
          <w:szCs w:val="24"/>
        </w:rPr>
        <w:t>;</w:t>
      </w:r>
    </w:p>
    <w:p w14:paraId="184BE93F" w14:textId="77777777" w:rsidR="00403F0D" w:rsidRPr="008D6FE5" w:rsidRDefault="00403F0D" w:rsidP="00A56812">
      <w:pPr>
        <w:numPr>
          <w:ilvl w:val="0"/>
          <w:numId w:val="7"/>
        </w:numPr>
        <w:suppressAutoHyphens w:val="0"/>
        <w:jc w:val="both"/>
        <w:rPr>
          <w:rFonts w:ascii="Arial" w:hAnsi="Arial" w:cs="Arial"/>
          <w:szCs w:val="24"/>
        </w:rPr>
      </w:pPr>
      <w:r w:rsidRPr="008D6FE5">
        <w:rPr>
          <w:rFonts w:ascii="Arial" w:hAnsi="Arial" w:cs="Arial"/>
          <w:szCs w:val="24"/>
        </w:rPr>
        <w:t xml:space="preserve">попуњен, потписан и печатом оверен образац „Структура цене“ </w:t>
      </w:r>
    </w:p>
    <w:p w14:paraId="333FE157" w14:textId="77777777" w:rsidR="008D6FE5" w:rsidRPr="008D6FE5" w:rsidRDefault="008D6FE5" w:rsidP="008F4BEE">
      <w:pPr>
        <w:pStyle w:val="ListParagraph"/>
        <w:numPr>
          <w:ilvl w:val="0"/>
          <w:numId w:val="7"/>
        </w:numPr>
        <w:tabs>
          <w:tab w:val="left" w:pos="1134"/>
        </w:tabs>
        <w:spacing w:after="0" w:line="240" w:lineRule="auto"/>
        <w:jc w:val="both"/>
        <w:rPr>
          <w:rFonts w:ascii="Arial" w:hAnsi="Arial"/>
          <w:sz w:val="24"/>
          <w:szCs w:val="24"/>
        </w:rPr>
      </w:pPr>
      <w:r w:rsidRPr="008D6FE5">
        <w:rPr>
          <w:rFonts w:ascii="Arial" w:hAnsi="Arial" w:cs="Arial"/>
          <w:sz w:val="24"/>
          <w:szCs w:val="24"/>
        </w:rPr>
        <w:t xml:space="preserve">попуњен, потписан и печатом оверен образац </w:t>
      </w:r>
      <w:r>
        <w:rPr>
          <w:rFonts w:ascii="Arial" w:hAnsi="Arial" w:cs="Arial"/>
          <w:sz w:val="24"/>
          <w:szCs w:val="24"/>
          <w:lang w:val="sr-Cyrl-CS"/>
        </w:rPr>
        <w:t>„</w:t>
      </w:r>
      <w:r w:rsidRPr="008D6FE5">
        <w:rPr>
          <w:rFonts w:ascii="Arial" w:hAnsi="Arial" w:cs="Arial"/>
          <w:sz w:val="24"/>
          <w:szCs w:val="24"/>
        </w:rPr>
        <w:t>Листа запослених/ангажованих лица која ће бити одговорна</w:t>
      </w:r>
      <w:r>
        <w:rPr>
          <w:rFonts w:ascii="Arial" w:hAnsi="Arial" w:cs="Arial"/>
          <w:sz w:val="24"/>
          <w:szCs w:val="24"/>
        </w:rPr>
        <w:t xml:space="preserve"> за извршење уговора</w:t>
      </w:r>
      <w:r>
        <w:rPr>
          <w:rFonts w:ascii="Arial" w:hAnsi="Arial" w:cs="Arial"/>
          <w:sz w:val="24"/>
          <w:szCs w:val="24"/>
          <w:lang w:val="sr-Cyrl-CS"/>
        </w:rPr>
        <w:t>“</w:t>
      </w:r>
      <w:r w:rsidR="008F4BEE">
        <w:rPr>
          <w:rFonts w:ascii="Arial" w:hAnsi="Arial" w:cs="Arial"/>
          <w:sz w:val="24"/>
          <w:szCs w:val="24"/>
          <w:lang w:val="sr-Cyrl-CS"/>
        </w:rPr>
        <w:t>;</w:t>
      </w:r>
    </w:p>
    <w:p w14:paraId="34B49D13" w14:textId="77777777" w:rsidR="00403F0D" w:rsidRPr="008D6FE5" w:rsidRDefault="00403F0D" w:rsidP="00A56812">
      <w:pPr>
        <w:numPr>
          <w:ilvl w:val="0"/>
          <w:numId w:val="7"/>
        </w:numPr>
        <w:suppressAutoHyphens w:val="0"/>
        <w:jc w:val="both"/>
        <w:rPr>
          <w:rFonts w:ascii="Arial" w:hAnsi="Arial" w:cs="Arial"/>
          <w:szCs w:val="24"/>
        </w:rPr>
      </w:pPr>
      <w:r w:rsidRPr="008D6FE5">
        <w:rPr>
          <w:rFonts w:ascii="Arial" w:hAnsi="Arial" w:cs="Arial"/>
          <w:szCs w:val="24"/>
        </w:rPr>
        <w:t>попуњен, потписан и печатом оверен „Образац трошкова припреме понуде“</w:t>
      </w:r>
      <w:r w:rsidR="008025FB" w:rsidRPr="008D6FE5">
        <w:rPr>
          <w:rFonts w:ascii="Arial" w:hAnsi="Arial" w:cs="Arial"/>
          <w:szCs w:val="24"/>
        </w:rPr>
        <w:t>, по потреби</w:t>
      </w:r>
      <w:r w:rsidR="008F4BEE">
        <w:rPr>
          <w:rFonts w:ascii="Arial" w:hAnsi="Arial" w:cs="Arial"/>
          <w:szCs w:val="24"/>
        </w:rPr>
        <w:t>;</w:t>
      </w:r>
    </w:p>
    <w:p w14:paraId="0FFAACE9" w14:textId="1220FD6E" w:rsidR="00403F0D" w:rsidRPr="008D6FE5" w:rsidRDefault="00403F0D" w:rsidP="00260265">
      <w:pPr>
        <w:numPr>
          <w:ilvl w:val="0"/>
          <w:numId w:val="7"/>
        </w:numPr>
        <w:suppressAutoHyphens w:val="0"/>
        <w:jc w:val="both"/>
        <w:rPr>
          <w:rFonts w:ascii="Arial" w:hAnsi="Arial" w:cs="Arial"/>
          <w:szCs w:val="24"/>
        </w:rPr>
      </w:pPr>
      <w:r w:rsidRPr="008D6FE5">
        <w:rPr>
          <w:rFonts w:ascii="Arial" w:hAnsi="Arial" w:cs="Arial"/>
          <w:szCs w:val="24"/>
        </w:rPr>
        <w:t xml:space="preserve">потписан и </w:t>
      </w:r>
      <w:r w:rsidR="00DE43F3" w:rsidRPr="008D6FE5">
        <w:rPr>
          <w:rFonts w:ascii="Arial" w:hAnsi="Arial" w:cs="Arial"/>
          <w:szCs w:val="24"/>
        </w:rPr>
        <w:t xml:space="preserve">печатом </w:t>
      </w:r>
      <w:r w:rsidRPr="008D6FE5">
        <w:rPr>
          <w:rFonts w:ascii="Arial" w:hAnsi="Arial" w:cs="Arial"/>
          <w:szCs w:val="24"/>
        </w:rPr>
        <w:t xml:space="preserve">оверен „Модел </w:t>
      </w:r>
      <w:r w:rsidR="00260265" w:rsidRPr="00260265">
        <w:rPr>
          <w:rFonts w:ascii="Arial" w:hAnsi="Arial" w:cs="Arial"/>
          <w:szCs w:val="24"/>
        </w:rPr>
        <w:t>Оквирног споразума</w:t>
      </w:r>
      <w:r w:rsidRPr="008D6FE5">
        <w:rPr>
          <w:rFonts w:ascii="Arial" w:hAnsi="Arial" w:cs="Arial"/>
          <w:szCs w:val="24"/>
        </w:rPr>
        <w:t>“</w:t>
      </w:r>
      <w:r w:rsidR="008F4BEE">
        <w:rPr>
          <w:rFonts w:ascii="Arial" w:hAnsi="Arial" w:cs="Arial"/>
          <w:szCs w:val="24"/>
        </w:rPr>
        <w:t>;</w:t>
      </w:r>
    </w:p>
    <w:p w14:paraId="1EC8134E" w14:textId="77777777" w:rsidR="00077211" w:rsidRDefault="00077211" w:rsidP="00A56812">
      <w:pPr>
        <w:numPr>
          <w:ilvl w:val="0"/>
          <w:numId w:val="7"/>
        </w:numPr>
        <w:suppressAutoHyphens w:val="0"/>
        <w:jc w:val="both"/>
        <w:rPr>
          <w:rFonts w:ascii="Arial" w:hAnsi="Arial" w:cs="Arial"/>
          <w:szCs w:val="24"/>
        </w:rPr>
      </w:pPr>
      <w:r w:rsidRPr="008D6FE5">
        <w:rPr>
          <w:rFonts w:ascii="Arial" w:hAnsi="Arial" w:cs="Arial"/>
          <w:szCs w:val="24"/>
        </w:rPr>
        <w:t>потписан и печатом оверен „Модел уговора</w:t>
      </w:r>
      <w:r>
        <w:rPr>
          <w:rFonts w:ascii="Arial" w:hAnsi="Arial" w:cs="Arial"/>
          <w:szCs w:val="24"/>
        </w:rPr>
        <w:t xml:space="preserve"> о чувању пословне тајне и поверљивих информација“</w:t>
      </w:r>
      <w:r w:rsidR="008F4BEE">
        <w:rPr>
          <w:rFonts w:ascii="Arial" w:hAnsi="Arial" w:cs="Arial"/>
          <w:szCs w:val="24"/>
        </w:rPr>
        <w:t>;</w:t>
      </w:r>
    </w:p>
    <w:p w14:paraId="7C9954B3" w14:textId="77777777"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обрасц</w:t>
      </w:r>
      <w:r w:rsidR="00E15F2D" w:rsidRPr="00550B45">
        <w:rPr>
          <w:rFonts w:ascii="Arial" w:hAnsi="Arial" w:cs="Arial"/>
          <w:szCs w:val="24"/>
        </w:rPr>
        <w:t>и</w:t>
      </w:r>
      <w:r w:rsidRPr="00550B45">
        <w:rPr>
          <w:rFonts w:ascii="Arial" w:hAnsi="Arial" w:cs="Arial"/>
          <w:szCs w:val="24"/>
        </w:rPr>
        <w:t>, изјаве и доказ</w:t>
      </w:r>
      <w:r w:rsidR="00E15F2D" w:rsidRPr="00550B45">
        <w:rPr>
          <w:rFonts w:ascii="Arial" w:hAnsi="Arial" w:cs="Arial"/>
          <w:szCs w:val="24"/>
        </w:rPr>
        <w:t>и</w:t>
      </w:r>
      <w:r w:rsidRPr="00550B45">
        <w:rPr>
          <w:rFonts w:ascii="Arial" w:hAnsi="Arial" w:cs="Arial"/>
          <w:szCs w:val="24"/>
        </w:rPr>
        <w:t xml:space="preserve"> одређен</w:t>
      </w:r>
      <w:r w:rsidR="00E15F2D" w:rsidRPr="00550B45">
        <w:rPr>
          <w:rFonts w:ascii="Arial" w:hAnsi="Arial" w:cs="Arial"/>
          <w:szCs w:val="24"/>
        </w:rPr>
        <w:t>и</w:t>
      </w:r>
      <w:r w:rsidR="00DE43F3">
        <w:rPr>
          <w:rFonts w:ascii="Arial" w:hAnsi="Arial" w:cs="Arial"/>
          <w:szCs w:val="24"/>
        </w:rPr>
        <w:t xml:space="preserve"> </w:t>
      </w:r>
      <w:r w:rsidR="00DE43F3" w:rsidRPr="00BF2E3D">
        <w:rPr>
          <w:rFonts w:ascii="Arial" w:hAnsi="Arial" w:cs="Arial"/>
          <w:szCs w:val="24"/>
        </w:rPr>
        <w:t>тачком 2.7 или 2</w:t>
      </w:r>
      <w:r w:rsidRPr="00BF2E3D">
        <w:rPr>
          <w:rFonts w:ascii="Arial" w:hAnsi="Arial" w:cs="Arial"/>
          <w:szCs w:val="24"/>
        </w:rPr>
        <w:t>.8 овог упутства у</w:t>
      </w:r>
      <w:r w:rsidRPr="00550B45">
        <w:rPr>
          <w:rFonts w:ascii="Arial" w:hAnsi="Arial" w:cs="Arial"/>
          <w:szCs w:val="24"/>
        </w:rPr>
        <w:t xml:space="preserve"> случају да понуђач подноси понуду са подизвођачем или заједничку понуду подноси група понуђача</w:t>
      </w:r>
      <w:r w:rsidR="008F4BEE">
        <w:rPr>
          <w:rFonts w:ascii="Arial" w:hAnsi="Arial" w:cs="Arial"/>
          <w:szCs w:val="24"/>
        </w:rPr>
        <w:t>;</w:t>
      </w:r>
    </w:p>
    <w:p w14:paraId="21534E2A" w14:textId="77777777" w:rsidR="00403F0D" w:rsidRDefault="00403F0D" w:rsidP="00A56812">
      <w:pPr>
        <w:numPr>
          <w:ilvl w:val="0"/>
          <w:numId w:val="7"/>
        </w:numPr>
        <w:suppressAutoHyphens w:val="0"/>
        <w:jc w:val="both"/>
        <w:rPr>
          <w:rFonts w:ascii="Arial" w:hAnsi="Arial" w:cs="Arial"/>
          <w:szCs w:val="24"/>
          <w:lang w:val="sr-Latn-CS"/>
        </w:rPr>
      </w:pPr>
      <w:r w:rsidRPr="000B6604">
        <w:rPr>
          <w:rFonts w:ascii="Arial" w:hAnsi="Arial" w:cs="Arial"/>
          <w:szCs w:val="24"/>
        </w:rPr>
        <w:lastRenderedPageBreak/>
        <w:t xml:space="preserve">докази </w:t>
      </w:r>
      <w:r w:rsidR="002830DD" w:rsidRPr="000B6604">
        <w:rPr>
          <w:rFonts w:ascii="Arial" w:hAnsi="Arial" w:cs="Arial"/>
          <w:szCs w:val="24"/>
        </w:rPr>
        <w:t>и обрасци</w:t>
      </w:r>
      <w:r w:rsidR="00BA578F" w:rsidRPr="000B6604">
        <w:rPr>
          <w:rFonts w:ascii="Arial" w:hAnsi="Arial" w:cs="Arial"/>
          <w:szCs w:val="24"/>
        </w:rPr>
        <w:t xml:space="preserve"> </w:t>
      </w:r>
      <w:r w:rsidRPr="000B6604">
        <w:rPr>
          <w:rFonts w:ascii="Arial" w:hAnsi="Arial" w:cs="Arial"/>
          <w:szCs w:val="24"/>
        </w:rPr>
        <w:t xml:space="preserve">о испуњености </w:t>
      </w:r>
      <w:r w:rsidRPr="000B6604">
        <w:rPr>
          <w:rFonts w:ascii="Arial" w:hAnsi="Arial" w:cs="Arial"/>
          <w:lang w:eastAsia="en-US" w:bidi="en-US"/>
        </w:rPr>
        <w:t>из чл. 75.</w:t>
      </w:r>
      <w:r w:rsidR="00E15F2D" w:rsidRPr="000B6604">
        <w:rPr>
          <w:rFonts w:ascii="Arial" w:hAnsi="Arial" w:cs="Arial"/>
          <w:lang w:eastAsia="en-US" w:bidi="en-US"/>
        </w:rPr>
        <w:t xml:space="preserve"> </w:t>
      </w:r>
      <w:r w:rsidRPr="000B6604">
        <w:rPr>
          <w:rFonts w:ascii="Arial" w:hAnsi="Arial" w:cs="Arial"/>
          <w:lang w:eastAsia="en-US" w:bidi="en-US"/>
        </w:rPr>
        <w:t>и 76.</w:t>
      </w:r>
      <w:r w:rsidRPr="000B6604">
        <w:rPr>
          <w:rFonts w:ascii="Arial" w:hAnsi="Arial" w:cs="Arial"/>
        </w:rPr>
        <w:t xml:space="preserve"> Закона </w:t>
      </w:r>
      <w:r w:rsidRPr="000B6604">
        <w:rPr>
          <w:rFonts w:ascii="Arial" w:hAnsi="Arial" w:cs="Arial"/>
          <w:szCs w:val="24"/>
        </w:rPr>
        <w:t xml:space="preserve">у складу са чланом 77. Закон и </w:t>
      </w:r>
      <w:r w:rsidRPr="00BF2E3D">
        <w:rPr>
          <w:rFonts w:ascii="Arial" w:hAnsi="Arial" w:cs="Arial"/>
          <w:szCs w:val="24"/>
        </w:rPr>
        <w:t>Одељком 4. конкурсне документације</w:t>
      </w:r>
    </w:p>
    <w:p w14:paraId="13EA73E8" w14:textId="77777777" w:rsidR="000B6604" w:rsidRPr="000B6604" w:rsidRDefault="000B6604" w:rsidP="00A56812">
      <w:pPr>
        <w:numPr>
          <w:ilvl w:val="0"/>
          <w:numId w:val="7"/>
        </w:numPr>
        <w:suppressAutoHyphens w:val="0"/>
        <w:jc w:val="both"/>
        <w:rPr>
          <w:rFonts w:ascii="Arial" w:hAnsi="Arial" w:cs="Arial"/>
          <w:szCs w:val="24"/>
          <w:lang w:val="sr-Latn-CS"/>
        </w:rPr>
      </w:pPr>
      <w:r w:rsidRPr="000B6604">
        <w:rPr>
          <w:rFonts w:ascii="Arial" w:hAnsi="Arial"/>
          <w:szCs w:val="24"/>
        </w:rPr>
        <w:t xml:space="preserve">Опис услуга које су предмет набавке </w:t>
      </w:r>
      <w:r w:rsidRPr="000B6604">
        <w:rPr>
          <w:rFonts w:ascii="Arial" w:hAnsi="Arial" w:cs="Arial"/>
          <w:szCs w:val="24"/>
          <w:lang w:val="hr-HR"/>
        </w:rPr>
        <w:t>са условима у погледу њиховог правилног коришћења</w:t>
      </w:r>
      <w:r>
        <w:rPr>
          <w:rFonts w:ascii="Arial" w:hAnsi="Arial" w:cs="Arial"/>
          <w:szCs w:val="24"/>
          <w:lang w:val="hr-HR"/>
        </w:rPr>
        <w:t>.</w:t>
      </w:r>
      <w:r w:rsidRPr="000B6604">
        <w:rPr>
          <w:rFonts w:ascii="Arial" w:hAnsi="Arial" w:cs="Arial"/>
          <w:szCs w:val="24"/>
          <w:lang w:val="hr-HR"/>
        </w:rPr>
        <w:t xml:space="preserve"> </w:t>
      </w:r>
    </w:p>
    <w:p w14:paraId="246D4C2C" w14:textId="77777777" w:rsidR="000B6604" w:rsidRPr="000B6604" w:rsidRDefault="000B6604" w:rsidP="00403F0D">
      <w:pPr>
        <w:jc w:val="both"/>
        <w:rPr>
          <w:rFonts w:ascii="Arial" w:hAnsi="Arial" w:cs="Arial"/>
          <w:szCs w:val="24"/>
          <w:lang w:val="sr-Latn-CS"/>
        </w:rPr>
      </w:pPr>
    </w:p>
    <w:p w14:paraId="100FF301" w14:textId="77777777" w:rsidR="00403F0D" w:rsidRPr="00897BA6" w:rsidRDefault="00A2392F" w:rsidP="00B53592">
      <w:pPr>
        <w:pStyle w:val="Heading10"/>
        <w:rPr>
          <w:sz w:val="24"/>
          <w:szCs w:val="24"/>
        </w:rPr>
      </w:pPr>
      <w:r>
        <w:t>2.27</w:t>
      </w:r>
      <w:r w:rsidR="00403F0D" w:rsidRPr="00550B45">
        <w:tab/>
      </w:r>
      <w:r w:rsidR="00403F0D" w:rsidRPr="00897BA6">
        <w:rPr>
          <w:sz w:val="24"/>
          <w:szCs w:val="24"/>
        </w:rPr>
        <w:t>ЗАШТИТА ПРАВА ПОНУЂАЧА</w:t>
      </w:r>
    </w:p>
    <w:p w14:paraId="4EEA179F" w14:textId="77777777" w:rsidR="00403F0D" w:rsidRPr="00897BA6" w:rsidRDefault="00403F0D" w:rsidP="00403F0D">
      <w:pPr>
        <w:jc w:val="both"/>
        <w:rPr>
          <w:rFonts w:ascii="Arial" w:hAnsi="Arial"/>
          <w:szCs w:val="24"/>
        </w:rPr>
      </w:pPr>
    </w:p>
    <w:p w14:paraId="059919B0" w14:textId="77777777" w:rsidR="00DE43F3" w:rsidRPr="00177669" w:rsidRDefault="00DE43F3" w:rsidP="00DE43F3">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5D7B3021" w14:textId="65EA2D36" w:rsidR="00DE43F3" w:rsidRPr="003D7DC1" w:rsidRDefault="00DE43F3" w:rsidP="00DE43F3">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sidR="009E30C6">
        <w:rPr>
          <w:rFonts w:ascii="Arial" w:hAnsi="Arial" w:cs="Arial"/>
          <w:lang w:val="sr-Latn-CS" w:eastAsia="sr-Latn-CS"/>
        </w:rPr>
        <w:t>Оквирног споразума</w:t>
      </w:r>
      <w:r w:rsidR="009E30C6" w:rsidRPr="009E30C6">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59F24EDC" w14:textId="77777777" w:rsidR="00DE43F3" w:rsidRPr="00177669" w:rsidRDefault="00DE43F3" w:rsidP="00DE43F3">
      <w:pPr>
        <w:ind w:firstLine="720"/>
        <w:jc w:val="both"/>
        <w:rPr>
          <w:rFonts w:ascii="Arial" w:hAnsi="Arial"/>
        </w:rPr>
      </w:pPr>
      <w:r w:rsidRPr="003D7DC1">
        <w:rPr>
          <w:rFonts w:ascii="Arial" w:hAnsi="Arial" w:cs="Arial"/>
        </w:rPr>
        <w:t xml:space="preserve">Захтев за </w:t>
      </w:r>
      <w:r w:rsidRPr="001471B6">
        <w:rPr>
          <w:rFonts w:ascii="Arial" w:hAnsi="Arial" w:cs="Arial"/>
        </w:rPr>
        <w:t xml:space="preserve">заштиту права се </w:t>
      </w:r>
      <w:r w:rsidRPr="001471B6">
        <w:rPr>
          <w:rFonts w:ascii="Arial" w:hAnsi="Arial"/>
        </w:rPr>
        <w:t xml:space="preserve">подноси </w:t>
      </w:r>
      <w:r w:rsidRPr="001471B6">
        <w:rPr>
          <w:rFonts w:ascii="Arial" w:hAnsi="Arial" w:cs="Arial"/>
        </w:rPr>
        <w:t>наручиоцу</w:t>
      </w:r>
      <w:r w:rsidRPr="001471B6">
        <w:rPr>
          <w:rFonts w:ascii="Arial" w:hAnsi="Arial"/>
        </w:rPr>
        <w:t xml:space="preserve">, са назнаком „Захтев за заштиту права </w:t>
      </w:r>
      <w:r w:rsidR="00CA0F87">
        <w:rPr>
          <w:rFonts w:ascii="Arial" w:hAnsi="Arial" w:cs="Arial"/>
        </w:rPr>
        <w:t xml:space="preserve"> брoj</w:t>
      </w:r>
      <w:r w:rsidRPr="001471B6">
        <w:rPr>
          <w:rFonts w:ascii="Arial" w:hAnsi="Arial" w:cs="Arial"/>
        </w:rPr>
        <w:t xml:space="preserve"> </w:t>
      </w:r>
      <w:r w:rsidR="00F6028F" w:rsidRPr="00BA0C59">
        <w:rPr>
          <w:rFonts w:ascii="Arial" w:hAnsi="Arial" w:cs="Arial"/>
          <w:b/>
        </w:rPr>
        <w:t>JN/</w:t>
      </w:r>
      <w:r w:rsidR="00BA0C59" w:rsidRPr="00BA0C59">
        <w:rPr>
          <w:rFonts w:ascii="Arial" w:hAnsi="Arial" w:cs="Arial"/>
          <w:b/>
          <w:color w:val="000000"/>
          <w:szCs w:val="24"/>
        </w:rPr>
        <w:t>1000/0</w:t>
      </w:r>
      <w:r w:rsidR="00BA0C59" w:rsidRPr="00BA0C59">
        <w:rPr>
          <w:rFonts w:ascii="Arial" w:hAnsi="Arial" w:cs="Arial"/>
          <w:b/>
          <w:color w:val="000000"/>
          <w:szCs w:val="24"/>
          <w:lang w:val="sr-Cyrl-RS"/>
        </w:rPr>
        <w:t>026</w:t>
      </w:r>
      <w:r w:rsidRPr="00BA0C59">
        <w:rPr>
          <w:rFonts w:ascii="Arial" w:hAnsi="Arial" w:cs="Arial"/>
          <w:b/>
          <w:color w:val="000000"/>
          <w:szCs w:val="24"/>
        </w:rPr>
        <w:t>/2015</w:t>
      </w:r>
      <w:r w:rsidRPr="001471B6">
        <w:rPr>
          <w:rFonts w:ascii="Arial" w:hAnsi="Arial" w:cs="Arial"/>
        </w:rPr>
        <w:t>“.</w:t>
      </w:r>
    </w:p>
    <w:p w14:paraId="3FC824D7" w14:textId="77777777" w:rsidR="00DE43F3" w:rsidRDefault="00DE43F3" w:rsidP="00DE43F3">
      <w:pPr>
        <w:ind w:firstLine="720"/>
        <w:jc w:val="both"/>
        <w:rPr>
          <w:rFonts w:ascii="Arial" w:hAnsi="Arial"/>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14:paraId="7C3A1A8D" w14:textId="77777777" w:rsidR="00DE43F3" w:rsidRPr="00DB701D" w:rsidRDefault="00DE43F3" w:rsidP="00DE43F3">
      <w:pPr>
        <w:ind w:firstLine="720"/>
        <w:jc w:val="both"/>
        <w:rPr>
          <w:rFonts w:ascii="Arial" w:hAnsi="Arial" w:cs="Arial"/>
          <w:szCs w:val="24"/>
        </w:rPr>
      </w:pPr>
      <w:r w:rsidRPr="00DB701D">
        <w:rPr>
          <w:rFonts w:ascii="Arial" w:hAnsi="Arial" w:cs="Arial"/>
          <w:szCs w:val="24"/>
        </w:rPr>
        <w:t>Захтев за заштиту права садржи:</w:t>
      </w:r>
    </w:p>
    <w:p w14:paraId="5C199A3E"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5D3F22A6"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5A212A3F"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455E9AF6"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596BB4AB"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13FEF424" w14:textId="77777777" w:rsidR="00DE43F3" w:rsidRPr="00DB701D" w:rsidRDefault="00DE43F3" w:rsidP="001F1C30">
      <w:pPr>
        <w:pStyle w:val="ListParagraph"/>
        <w:numPr>
          <w:ilvl w:val="0"/>
          <w:numId w:val="2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14:paraId="36E8D1C2" w14:textId="77777777" w:rsidR="00DE43F3" w:rsidRPr="00DB701D" w:rsidRDefault="00DE43F3" w:rsidP="00DE43F3">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14:paraId="1CC3E0A9" w14:textId="77777777" w:rsidR="00DE43F3" w:rsidRPr="00177669" w:rsidRDefault="00DE43F3" w:rsidP="00DE43F3">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218E7D6D"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726E83C1" w14:textId="77777777" w:rsidR="00DE43F3" w:rsidRPr="00177669" w:rsidRDefault="00DE43F3" w:rsidP="00DE43F3">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14C1760E"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5CDAC323" w14:textId="77777777" w:rsidR="00DE43F3" w:rsidRPr="00AD3CB9"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4F7CFD91" w14:textId="77777777" w:rsidR="00DE43F3" w:rsidRPr="001471B6"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lastRenderedPageBreak/>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sidRPr="001471B6">
        <w:rPr>
          <w:rFonts w:ascii="Arial" w:hAnsi="Arial" w:cs="Arial"/>
          <w:lang w:val="sr-Latn-CS" w:eastAsia="sr-Latn-CS"/>
        </w:rPr>
        <w:t xml:space="preserve">права наведе да зауставља даље активности у поступку јавне набавке. </w:t>
      </w:r>
    </w:p>
    <w:p w14:paraId="09187414" w14:textId="066D3807" w:rsidR="00DE43F3" w:rsidRPr="00F17395" w:rsidRDefault="00DE43F3" w:rsidP="00DE43F3">
      <w:pPr>
        <w:ind w:firstLine="720"/>
        <w:jc w:val="both"/>
        <w:rPr>
          <w:rFonts w:ascii="Arial" w:hAnsi="Arial"/>
          <w:szCs w:val="24"/>
        </w:rPr>
      </w:pPr>
      <w:r w:rsidRPr="001471B6">
        <w:rPr>
          <w:rFonts w:ascii="Arial" w:hAnsi="Arial"/>
        </w:rPr>
        <w:t>Подносилац захтева за заштиту права дужан је да на рачун буџета Републике Србије (број рачуна: 840-</w:t>
      </w:r>
      <w:r w:rsidRPr="001471B6">
        <w:rPr>
          <w:rFonts w:ascii="Arial" w:hAnsi="Arial" w:cs="Arial"/>
          <w:bCs/>
          <w:iCs/>
        </w:rPr>
        <w:t>30678845-06</w:t>
      </w:r>
      <w:r w:rsidRPr="001471B6">
        <w:rPr>
          <w:rFonts w:ascii="Arial" w:hAnsi="Arial"/>
        </w:rPr>
        <w:t>, шифра плаћања 153</w:t>
      </w:r>
      <w:r w:rsidRPr="001471B6">
        <w:rPr>
          <w:rFonts w:ascii="Arial" w:hAnsi="Arial" w:cs="Arial"/>
        </w:rPr>
        <w:t xml:space="preserve"> или 253, </w:t>
      </w:r>
      <w:r w:rsidRPr="001471B6">
        <w:rPr>
          <w:rFonts w:ascii="Arial" w:hAnsi="Arial"/>
        </w:rPr>
        <w:t xml:space="preserve">позив на број </w:t>
      </w:r>
      <w:r w:rsidRPr="001471B6">
        <w:rPr>
          <w:rFonts w:ascii="Arial" w:hAnsi="Arial" w:cs="Arial"/>
          <w:color w:val="000000"/>
          <w:szCs w:val="24"/>
        </w:rPr>
        <w:t>1000-0</w:t>
      </w:r>
      <w:r w:rsidR="0069633A">
        <w:rPr>
          <w:rFonts w:ascii="Arial" w:hAnsi="Arial" w:cs="Arial"/>
          <w:color w:val="000000"/>
          <w:szCs w:val="24"/>
        </w:rPr>
        <w:t>0</w:t>
      </w:r>
      <w:r w:rsidR="0069633A">
        <w:rPr>
          <w:rFonts w:ascii="Arial" w:hAnsi="Arial" w:cs="Arial"/>
          <w:color w:val="000000"/>
          <w:szCs w:val="24"/>
          <w:lang w:val="sr-Cyrl-RS"/>
        </w:rPr>
        <w:t>26</w:t>
      </w:r>
      <w:r w:rsidRPr="001471B6">
        <w:rPr>
          <w:rFonts w:ascii="Arial" w:hAnsi="Arial" w:cs="Arial"/>
          <w:color w:val="000000"/>
          <w:szCs w:val="24"/>
        </w:rPr>
        <w:t>-2015</w:t>
      </w:r>
      <w:r w:rsidRPr="001471B6">
        <w:rPr>
          <w:rFonts w:ascii="Arial" w:hAnsi="Arial"/>
        </w:rPr>
        <w:t>, сврха</w:t>
      </w:r>
      <w:r w:rsidR="007718AA">
        <w:rPr>
          <w:rFonts w:ascii="Arial" w:hAnsi="Arial" w:cs="Arial"/>
        </w:rPr>
        <w:t>: ЗЗП, ЈП ЕПС</w:t>
      </w:r>
      <w:r w:rsidRPr="001471B6">
        <w:rPr>
          <w:rFonts w:ascii="Arial" w:hAnsi="Arial"/>
        </w:rPr>
        <w:t xml:space="preserve"> бр</w:t>
      </w:r>
      <w:r w:rsidR="007718AA">
        <w:rPr>
          <w:rFonts w:ascii="Arial" w:hAnsi="Arial" w:cs="Arial"/>
        </w:rPr>
        <w:t>oj</w:t>
      </w:r>
      <w:r w:rsidRPr="001471B6">
        <w:rPr>
          <w:rFonts w:ascii="Arial" w:hAnsi="Arial" w:cs="Arial"/>
        </w:rPr>
        <w:t xml:space="preserve"> </w:t>
      </w:r>
      <w:r w:rsidR="007718AA">
        <w:rPr>
          <w:rFonts w:ascii="Arial" w:hAnsi="Arial" w:cs="Arial"/>
        </w:rPr>
        <w:t>JN/</w:t>
      </w:r>
      <w:r w:rsidR="00BA0C59">
        <w:rPr>
          <w:rFonts w:ascii="Arial" w:hAnsi="Arial" w:cs="Arial"/>
          <w:color w:val="000000"/>
          <w:szCs w:val="24"/>
        </w:rPr>
        <w:t>1000/0</w:t>
      </w:r>
      <w:r w:rsidR="00BA0C59">
        <w:rPr>
          <w:rFonts w:ascii="Arial" w:hAnsi="Arial" w:cs="Arial"/>
          <w:color w:val="000000"/>
          <w:szCs w:val="24"/>
          <w:lang w:val="sr-Cyrl-RS"/>
        </w:rPr>
        <w:t>0</w:t>
      </w:r>
      <w:r w:rsidR="00BA0C59">
        <w:rPr>
          <w:rFonts w:ascii="Arial" w:hAnsi="Arial" w:cs="Arial"/>
          <w:color w:val="000000"/>
          <w:szCs w:val="24"/>
        </w:rPr>
        <w:t>2</w:t>
      </w:r>
      <w:r w:rsidR="00BA0C59">
        <w:rPr>
          <w:rFonts w:ascii="Arial" w:hAnsi="Arial" w:cs="Arial"/>
          <w:color w:val="000000"/>
          <w:szCs w:val="24"/>
          <w:lang w:val="sr-Cyrl-RS"/>
        </w:rPr>
        <w:t>6</w:t>
      </w:r>
      <w:r w:rsidRPr="001471B6">
        <w:rPr>
          <w:rFonts w:ascii="Arial" w:hAnsi="Arial" w:cs="Arial"/>
          <w:color w:val="000000"/>
          <w:szCs w:val="24"/>
        </w:rPr>
        <w:t>/2015</w:t>
      </w:r>
      <w:r w:rsidRPr="001471B6">
        <w:rPr>
          <w:rFonts w:ascii="Arial" w:hAnsi="Arial" w:cs="Arial"/>
        </w:rPr>
        <w:t>,</w:t>
      </w:r>
      <w:r w:rsidRPr="001471B6">
        <w:rPr>
          <w:rFonts w:ascii="Arial" w:hAnsi="Arial"/>
        </w:rPr>
        <w:t xml:space="preserve"> </w:t>
      </w:r>
      <w:r w:rsidRPr="001471B6">
        <w:rPr>
          <w:rFonts w:ascii="Arial" w:hAnsi="Arial"/>
          <w:szCs w:val="24"/>
        </w:rPr>
        <w:t>прималац уплате: буџет Републике Србије) уплати таксу</w:t>
      </w:r>
      <w:r w:rsidRPr="00F17395">
        <w:rPr>
          <w:rFonts w:ascii="Arial" w:hAnsi="Arial"/>
          <w:szCs w:val="24"/>
        </w:rPr>
        <w:t xml:space="preserve"> и то:</w:t>
      </w:r>
    </w:p>
    <w:p w14:paraId="0A29D2EC" w14:textId="77777777"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018D6F4C" w14:textId="77777777"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оспоравају радње Наручиоца предузете после </w:t>
      </w:r>
      <w:r>
        <w:rPr>
          <w:rFonts w:ascii="Arial" w:hAnsi="Arial" w:cs="Arial"/>
          <w:sz w:val="24"/>
          <w:szCs w:val="24"/>
        </w:rPr>
        <w:t>отварања</w:t>
      </w:r>
      <w:r w:rsidRPr="00F17395">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 w:val="24"/>
          <w:szCs w:val="24"/>
        </w:rPr>
        <w:t>и износи 120.000,00 динара</w:t>
      </w:r>
      <w:r w:rsidRPr="00F17395">
        <w:rPr>
          <w:rFonts w:ascii="Arial" w:hAnsi="Arial" w:cs="Arial"/>
          <w:sz w:val="24"/>
          <w:szCs w:val="24"/>
        </w:rPr>
        <w:t>;</w:t>
      </w:r>
    </w:p>
    <w:p w14:paraId="29F355A2" w14:textId="77777777" w:rsidR="00DE43F3" w:rsidRPr="006810B7"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F17395">
        <w:rPr>
          <w:rStyle w:val="apple-converted-space"/>
          <w:rFonts w:cs="Arial"/>
          <w:sz w:val="24"/>
          <w:szCs w:val="24"/>
        </w:rPr>
        <w:t> </w:t>
      </w:r>
      <w:r w:rsidRPr="00DE43F3">
        <w:rPr>
          <w:rStyle w:val="Strong"/>
          <w:rFonts w:ascii="Arial" w:hAnsi="Arial" w:cs="Arial"/>
          <w:b w:val="0"/>
          <w:sz w:val="24"/>
          <w:szCs w:val="24"/>
        </w:rPr>
        <w:t>120.000,00 динара</w:t>
      </w:r>
      <w:r w:rsidRPr="00F17395">
        <w:rPr>
          <w:rStyle w:val="Strong"/>
          <w:rFonts w:ascii="Arial" w:hAnsi="Arial" w:cs="Arial"/>
          <w:sz w:val="24"/>
          <w:szCs w:val="24"/>
        </w:rPr>
        <w:t>,</w:t>
      </w:r>
      <w:r w:rsidRPr="00F17395">
        <w:rPr>
          <w:rStyle w:val="apple-converted-space"/>
          <w:rFonts w:cs="Arial"/>
          <w:sz w:val="24"/>
          <w:szCs w:val="24"/>
        </w:rPr>
        <w:t> </w:t>
      </w:r>
      <w:r w:rsidRPr="00F17395">
        <w:rPr>
          <w:rFonts w:ascii="Arial" w:hAnsi="Arial" w:cs="Arial"/>
          <w:sz w:val="24"/>
          <w:szCs w:val="24"/>
        </w:rPr>
        <w:t>а ако</w:t>
      </w:r>
      <w:r w:rsidRPr="00F17395">
        <w:rPr>
          <w:rStyle w:val="apple-converted-space"/>
          <w:rFonts w:cs="Arial"/>
          <w:sz w:val="24"/>
          <w:szCs w:val="24"/>
        </w:rPr>
        <w:t> </w:t>
      </w:r>
      <w:r w:rsidRPr="00F17395">
        <w:rPr>
          <w:rFonts w:ascii="Arial" w:hAnsi="Arial" w:cs="Arial"/>
          <w:sz w:val="24"/>
          <w:szCs w:val="24"/>
        </w:rPr>
        <w:t>та цена прелази 120.000.000,00 динара, такса износи</w:t>
      </w:r>
      <w:r w:rsidRPr="00F17395">
        <w:rPr>
          <w:rStyle w:val="apple-converted-space"/>
          <w:rFonts w:cs="Arial"/>
          <w:sz w:val="24"/>
          <w:szCs w:val="24"/>
        </w:rPr>
        <w:t> </w:t>
      </w:r>
      <w:r w:rsidRPr="001471B6">
        <w:rPr>
          <w:rStyle w:val="Strong"/>
          <w:rFonts w:ascii="Arial" w:hAnsi="Arial" w:cs="Arial"/>
          <w:b w:val="0"/>
          <w:sz w:val="24"/>
          <w:szCs w:val="24"/>
        </w:rPr>
        <w:t>0,1% понуђене цене</w:t>
      </w:r>
      <w:r w:rsidRPr="00F17395">
        <w:rPr>
          <w:rFonts w:ascii="Arial" w:hAnsi="Arial" w:cs="Arial"/>
          <w:sz w:val="24"/>
          <w:szCs w:val="24"/>
        </w:rPr>
        <w:t xml:space="preserve"> понуђача коме је додељен уговор</w:t>
      </w:r>
      <w:r w:rsidRPr="00F17395">
        <w:rPr>
          <w:rFonts w:ascii="Arial" w:hAnsi="Arial" w:cs="Arial"/>
          <w:b/>
          <w:sz w:val="24"/>
          <w:szCs w:val="24"/>
        </w:rPr>
        <w:t>.</w:t>
      </w:r>
    </w:p>
    <w:p w14:paraId="7728E2F8" w14:textId="77777777" w:rsidR="00DE43F3" w:rsidRPr="006810B7" w:rsidRDefault="00DE43F3" w:rsidP="00DE43F3">
      <w:pPr>
        <w:ind w:firstLine="568"/>
        <w:jc w:val="both"/>
        <w:rPr>
          <w:rFonts w:ascii="Arial" w:hAnsi="Arial" w:cs="Arial"/>
          <w:b/>
          <w:noProof/>
          <w:szCs w:val="24"/>
        </w:rPr>
      </w:pPr>
      <w:r w:rsidRPr="006810B7">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6810B7">
        <w:rPr>
          <w:rFonts w:ascii="Arial" w:hAnsi="Arial" w:cs="Arial"/>
          <w:b/>
          <w:noProof/>
          <w:szCs w:val="24"/>
        </w:rPr>
        <w:t xml:space="preserve"> </w:t>
      </w:r>
    </w:p>
    <w:p w14:paraId="7698357F" w14:textId="77777777" w:rsidR="00DE43F3" w:rsidRPr="00482CFA" w:rsidRDefault="00F65F5C" w:rsidP="00327AFE">
      <w:pPr>
        <w:ind w:firstLine="568"/>
        <w:jc w:val="both"/>
        <w:rPr>
          <w:rFonts w:ascii="Arial" w:hAnsi="Arial" w:cs="Arial"/>
          <w:szCs w:val="24"/>
        </w:rPr>
      </w:pPr>
      <w:hyperlink r:id="rId184" w:history="1">
        <w:r w:rsidR="00DE43F3" w:rsidRPr="006810B7">
          <w:rPr>
            <w:rStyle w:val="Hyperlink"/>
            <w:rFonts w:ascii="Arial" w:hAnsi="Arial" w:cs="Arial"/>
            <w:szCs w:val="24"/>
            <w:lang w:eastAsia="sr-Latn-CS"/>
          </w:rPr>
          <w:t>http://www.kjn.gov.rs/ci/uputstvo-o-uplati-republicke-administrativne-takse.html</w:t>
        </w:r>
      </w:hyperlink>
      <w:r w:rsidR="00DE43F3">
        <w:rPr>
          <w:rFonts w:ascii="Arial" w:hAnsi="Arial" w:cs="Arial"/>
          <w:b/>
          <w:szCs w:val="24"/>
        </w:rPr>
        <w:br w:type="page"/>
      </w:r>
    </w:p>
    <w:p w14:paraId="5DDB1D3A" w14:textId="170803E2" w:rsidR="00FA06FA" w:rsidRDefault="0030707A" w:rsidP="0030707A">
      <w:pPr>
        <w:suppressAutoHyphens w:val="0"/>
        <w:rPr>
          <w:rFonts w:ascii="Arial" w:hAnsi="Arial" w:cs="Arial"/>
          <w:b/>
          <w:szCs w:val="24"/>
          <w:lang w:val="ru-RU" w:eastAsia="en-US"/>
        </w:rPr>
      </w:pPr>
      <w:bookmarkStart w:id="185" w:name="_Toc417400782"/>
      <w:bookmarkStart w:id="186" w:name="_Toc418506997"/>
      <w:bookmarkStart w:id="187" w:name="_Toc417402013"/>
      <w:bookmarkStart w:id="188" w:name="_Toc299460573"/>
      <w:bookmarkEnd w:id="184"/>
      <w:r>
        <w:rPr>
          <w:rFonts w:ascii="Arial" w:hAnsi="Arial" w:cs="Arial"/>
          <w:b/>
          <w:szCs w:val="24"/>
          <w:lang w:val="ru-RU" w:eastAsia="en-US"/>
        </w:rPr>
        <w:lastRenderedPageBreak/>
        <w:t xml:space="preserve">3.     </w:t>
      </w:r>
      <w:r w:rsidRPr="0030707A">
        <w:rPr>
          <w:rFonts w:ascii="Arial" w:hAnsi="Arial" w:cs="Arial"/>
          <w:b/>
          <w:szCs w:val="24"/>
          <w:lang w:val="ru-RU" w:eastAsia="en-US"/>
        </w:rPr>
        <w:t>КРИТЕРИЈУМ ЗА ДОДЕЛУ ОКВИРНОГ СПОРАЗУМА</w:t>
      </w:r>
    </w:p>
    <w:p w14:paraId="645AF759" w14:textId="77777777" w:rsidR="0030707A" w:rsidRPr="0030707A" w:rsidRDefault="0030707A" w:rsidP="0030707A">
      <w:pPr>
        <w:suppressAutoHyphens w:val="0"/>
        <w:ind w:left="525"/>
        <w:rPr>
          <w:rFonts w:ascii="Arial" w:hAnsi="Arial" w:cs="Arial"/>
          <w:b/>
          <w:szCs w:val="24"/>
          <w:lang w:val="ru-RU" w:eastAsia="en-US"/>
        </w:rPr>
      </w:pPr>
    </w:p>
    <w:p w14:paraId="4B0B6FA5" w14:textId="77777777" w:rsidR="002C5144" w:rsidRPr="002C5144" w:rsidRDefault="002C5144" w:rsidP="002C5144">
      <w:pPr>
        <w:suppressAutoHyphens w:val="0"/>
        <w:spacing w:before="60"/>
        <w:ind w:firstLine="709"/>
        <w:jc w:val="both"/>
        <w:rPr>
          <w:rFonts w:ascii="Arial" w:eastAsia="Calibri" w:hAnsi="Arial" w:cs="Arial"/>
          <w:b/>
          <w:bCs/>
          <w:szCs w:val="24"/>
          <w:lang w:eastAsia="sr-Latn-CS"/>
        </w:rPr>
      </w:pPr>
      <w:r w:rsidRPr="002C5144">
        <w:rPr>
          <w:rFonts w:ascii="Arial" w:eastAsia="Calibri" w:hAnsi="Arial" w:cs="Arial"/>
          <w:szCs w:val="24"/>
          <w:lang w:eastAsia="sr-Latn-CS"/>
        </w:rPr>
        <w:t xml:space="preserve">Избор најповољније понуде за ову набавку извршиће се применом критеријума </w:t>
      </w:r>
      <w:r w:rsidRPr="002C5144">
        <w:rPr>
          <w:rFonts w:ascii="Arial" w:eastAsia="Calibri" w:hAnsi="Arial" w:cs="Arial"/>
          <w:b/>
          <w:bCs/>
          <w:szCs w:val="24"/>
          <w:lang w:eastAsia="sr-Latn-CS"/>
        </w:rPr>
        <w:t xml:space="preserve">„економски најповољнија понуда“, </w:t>
      </w:r>
      <w:r w:rsidRPr="002C5144">
        <w:rPr>
          <w:rFonts w:ascii="Arial" w:eastAsia="Calibri" w:hAnsi="Arial" w:cs="Arial"/>
          <w:bCs/>
          <w:szCs w:val="24"/>
          <w:lang w:eastAsia="sr-Latn-CS"/>
        </w:rPr>
        <w:t>уз испуњење свих услова тражених Конкурсном документацијом.</w:t>
      </w:r>
    </w:p>
    <w:p w14:paraId="10C6F0E6" w14:textId="77777777" w:rsidR="002C5144" w:rsidRPr="002C5144" w:rsidRDefault="002C5144" w:rsidP="002C5144">
      <w:pPr>
        <w:suppressAutoHyphens w:val="0"/>
        <w:spacing w:before="60"/>
        <w:ind w:firstLine="709"/>
        <w:jc w:val="both"/>
        <w:rPr>
          <w:rFonts w:ascii="Arial" w:eastAsia="Calibri" w:hAnsi="Arial" w:cs="Arial"/>
          <w:szCs w:val="24"/>
          <w:lang w:eastAsia="sr-Latn-CS"/>
        </w:rPr>
      </w:pPr>
      <w:r w:rsidRPr="002C5144">
        <w:rPr>
          <w:rFonts w:ascii="Arial" w:eastAsia="Calibri" w:hAnsi="Arial" w:cs="Arial"/>
          <w:szCs w:val="24"/>
          <w:lang w:eastAsia="sr-Latn-CS"/>
        </w:rPr>
        <w:t>Избор између достављених прихватљивих и одговарајући</w:t>
      </w:r>
      <w:r w:rsidRPr="002C5144">
        <w:rPr>
          <w:rFonts w:ascii="Arial" w:eastAsia="Calibri" w:hAnsi="Arial" w:cs="Arial"/>
          <w:szCs w:val="24"/>
          <w:lang w:val="sr-Latn-RS" w:eastAsia="sr-Latn-CS"/>
        </w:rPr>
        <w:t>х</w:t>
      </w:r>
      <w:r w:rsidRPr="002C5144">
        <w:rPr>
          <w:rFonts w:ascii="Arial" w:eastAsia="Calibri" w:hAnsi="Arial" w:cs="Arial"/>
          <w:szCs w:val="24"/>
          <w:lang w:eastAsia="sr-Latn-CS"/>
        </w:rPr>
        <w:t xml:space="preserve"> понуда, применом критеријума „</w:t>
      </w:r>
      <w:r w:rsidRPr="002C5144">
        <w:rPr>
          <w:rFonts w:ascii="Arial" w:eastAsia="Calibri" w:hAnsi="Arial" w:cs="Arial"/>
          <w:bCs/>
          <w:szCs w:val="24"/>
          <w:lang w:eastAsia="sr-Latn-CS"/>
        </w:rPr>
        <w:t>економски најповољнија понуда“,</w:t>
      </w:r>
      <w:r w:rsidRPr="002C5144">
        <w:rPr>
          <w:rFonts w:ascii="Arial" w:eastAsia="Calibri" w:hAnsi="Arial" w:cs="Arial"/>
          <w:b/>
          <w:bCs/>
          <w:szCs w:val="24"/>
          <w:lang w:eastAsia="sr-Latn-CS"/>
        </w:rPr>
        <w:t xml:space="preserve"> </w:t>
      </w:r>
      <w:r w:rsidRPr="002C5144">
        <w:rPr>
          <w:rFonts w:ascii="Arial" w:eastAsia="Calibri" w:hAnsi="Arial" w:cs="Arial"/>
          <w:szCs w:val="24"/>
          <w:lang w:eastAsia="sr-Latn-CS"/>
        </w:rPr>
        <w:t>вршиће се рангирањем понуда на основу следећих елемената критеријума:</w:t>
      </w:r>
    </w:p>
    <w:p w14:paraId="48D7C488" w14:textId="77777777" w:rsidR="002C5144" w:rsidRPr="002C5144" w:rsidRDefault="002C5144" w:rsidP="002C5144">
      <w:pPr>
        <w:suppressAutoHyphens w:val="0"/>
        <w:spacing w:before="60"/>
        <w:jc w:val="both"/>
        <w:rPr>
          <w:rFonts w:ascii="Arial" w:eastAsia="Calibri" w:hAnsi="Arial" w:cs="Arial"/>
          <w:szCs w:val="24"/>
          <w:lang w:val="sr-Cyrl-RS" w:eastAsia="sr-Latn-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946"/>
        <w:gridCol w:w="1382"/>
      </w:tblGrid>
      <w:tr w:rsidR="002C5144" w:rsidRPr="002C5144" w14:paraId="69C49883" w14:textId="77777777" w:rsidTr="002C5144">
        <w:trPr>
          <w:trHeight w:val="445"/>
        </w:trPr>
        <w:tc>
          <w:tcPr>
            <w:tcW w:w="7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9B66A2" w14:textId="77777777" w:rsidR="002C5144" w:rsidRPr="002C5144" w:rsidRDefault="002C5144" w:rsidP="002C5144">
            <w:pPr>
              <w:suppressAutoHyphens w:val="0"/>
              <w:spacing w:line="256" w:lineRule="auto"/>
              <w:jc w:val="center"/>
              <w:rPr>
                <w:rFonts w:ascii="Arial" w:eastAsia="Calibri" w:hAnsi="Arial" w:cs="Arial"/>
                <w:b/>
                <w:bCs/>
                <w:szCs w:val="24"/>
                <w:lang w:eastAsia="sr-Latn-CS"/>
              </w:rPr>
            </w:pPr>
            <w:r w:rsidRPr="002C5144">
              <w:rPr>
                <w:rFonts w:ascii="Arial" w:eastAsia="Calibri" w:hAnsi="Arial" w:cs="Arial"/>
                <w:b/>
                <w:bCs/>
                <w:szCs w:val="24"/>
                <w:lang w:eastAsia="sr-Latn-CS"/>
              </w:rPr>
              <w:t>Ред. бр.</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D046F" w14:textId="77777777" w:rsidR="002C5144" w:rsidRPr="002C5144" w:rsidRDefault="002C5144" w:rsidP="002C5144">
            <w:pPr>
              <w:suppressAutoHyphens w:val="0"/>
              <w:spacing w:line="256" w:lineRule="auto"/>
              <w:jc w:val="center"/>
              <w:rPr>
                <w:rFonts w:ascii="Arial" w:eastAsia="Calibri" w:hAnsi="Arial" w:cs="Arial"/>
                <w:b/>
                <w:bCs/>
                <w:szCs w:val="24"/>
                <w:lang w:eastAsia="sr-Latn-CS"/>
              </w:rPr>
            </w:pPr>
            <w:r w:rsidRPr="002C5144">
              <w:rPr>
                <w:rFonts w:ascii="Arial" w:eastAsia="Calibri" w:hAnsi="Arial" w:cs="Arial"/>
                <w:b/>
                <w:bCs/>
                <w:szCs w:val="24"/>
                <w:lang w:eastAsia="sr-Latn-CS"/>
              </w:rPr>
              <w:t>Елементи критеријума</w:t>
            </w:r>
          </w:p>
        </w:tc>
        <w:tc>
          <w:tcPr>
            <w:tcW w:w="13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5FD6EA" w14:textId="77777777" w:rsidR="002C5144" w:rsidRPr="002C5144" w:rsidRDefault="002C5144" w:rsidP="002C5144">
            <w:pPr>
              <w:suppressAutoHyphens w:val="0"/>
              <w:spacing w:line="256" w:lineRule="auto"/>
              <w:jc w:val="center"/>
              <w:rPr>
                <w:rFonts w:ascii="Arial" w:eastAsia="Calibri" w:hAnsi="Arial" w:cs="Arial"/>
                <w:b/>
                <w:bCs/>
                <w:szCs w:val="24"/>
                <w:lang w:eastAsia="sr-Latn-CS"/>
              </w:rPr>
            </w:pPr>
            <w:r w:rsidRPr="002C5144">
              <w:rPr>
                <w:rFonts w:ascii="Arial" w:eastAsia="Calibri" w:hAnsi="Arial" w:cs="Arial"/>
                <w:b/>
                <w:bCs/>
                <w:szCs w:val="24"/>
                <w:lang w:eastAsia="sr-Latn-CS"/>
              </w:rPr>
              <w:t>Број бодова</w:t>
            </w:r>
          </w:p>
        </w:tc>
      </w:tr>
      <w:tr w:rsidR="002C5144" w:rsidRPr="002C5144" w14:paraId="547A106A" w14:textId="77777777" w:rsidTr="002C5144">
        <w:trPr>
          <w:trHeight w:val="409"/>
        </w:trPr>
        <w:tc>
          <w:tcPr>
            <w:tcW w:w="781" w:type="dxa"/>
            <w:tcBorders>
              <w:top w:val="single" w:sz="4" w:space="0" w:color="auto"/>
              <w:left w:val="single" w:sz="4" w:space="0" w:color="auto"/>
              <w:bottom w:val="single" w:sz="4" w:space="0" w:color="auto"/>
              <w:right w:val="single" w:sz="4" w:space="0" w:color="auto"/>
            </w:tcBorders>
            <w:vAlign w:val="center"/>
            <w:hideMark/>
          </w:tcPr>
          <w:p w14:paraId="361BBAB3" w14:textId="77777777" w:rsidR="002C5144" w:rsidRPr="002C5144" w:rsidRDefault="002C5144" w:rsidP="002C5144">
            <w:pPr>
              <w:suppressAutoHyphens w:val="0"/>
              <w:spacing w:line="256" w:lineRule="auto"/>
              <w:jc w:val="center"/>
              <w:rPr>
                <w:rFonts w:ascii="Arial" w:eastAsia="Calibri" w:hAnsi="Arial" w:cs="Arial"/>
                <w:bCs/>
                <w:szCs w:val="24"/>
                <w:lang w:eastAsia="sr-Latn-CS"/>
              </w:rPr>
            </w:pPr>
            <w:r w:rsidRPr="002C5144">
              <w:rPr>
                <w:rFonts w:ascii="Arial" w:eastAsia="Calibri" w:hAnsi="Arial" w:cs="Arial"/>
                <w:bCs/>
                <w:szCs w:val="24"/>
                <w:lang w:eastAsia="sr-Latn-CS"/>
              </w:rPr>
              <w:t>1.1.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0D62816" w14:textId="77777777" w:rsidR="002C5144" w:rsidRPr="002C5144" w:rsidRDefault="002C5144" w:rsidP="002C5144">
            <w:pPr>
              <w:suppressAutoHyphens w:val="0"/>
              <w:spacing w:line="256" w:lineRule="auto"/>
              <w:rPr>
                <w:rFonts w:ascii="Arial" w:eastAsia="Calibri" w:hAnsi="Arial" w:cs="Arial"/>
                <w:szCs w:val="24"/>
                <w:lang w:eastAsia="sr-Latn-CS"/>
              </w:rPr>
            </w:pPr>
            <w:r w:rsidRPr="002C5144">
              <w:rPr>
                <w:rFonts w:ascii="Arial" w:eastAsia="Calibri" w:hAnsi="Arial" w:cs="Arial"/>
                <w:szCs w:val="24"/>
                <w:lang w:eastAsia="sr-Latn-CS"/>
              </w:rPr>
              <w:t>Писано превођење - укупна цена за I групу језика</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2CCC3A3" w14:textId="77777777" w:rsidR="002C5144" w:rsidRPr="002C5144" w:rsidRDefault="002C5144" w:rsidP="002C5144">
            <w:pPr>
              <w:suppressAutoHyphens w:val="0"/>
              <w:spacing w:line="256" w:lineRule="auto"/>
              <w:jc w:val="center"/>
              <w:rPr>
                <w:rFonts w:ascii="Arial" w:eastAsia="Calibri" w:hAnsi="Arial" w:cs="Arial"/>
                <w:szCs w:val="24"/>
                <w:lang w:eastAsia="sr-Latn-CS"/>
              </w:rPr>
            </w:pPr>
            <w:r w:rsidRPr="002C5144">
              <w:rPr>
                <w:rFonts w:ascii="Arial" w:eastAsia="Calibri" w:hAnsi="Arial" w:cs="Arial"/>
                <w:szCs w:val="24"/>
                <w:lang w:val="sr-Latn-RS" w:eastAsia="sr-Latn-CS"/>
              </w:rPr>
              <w:t>4</w:t>
            </w:r>
            <w:r w:rsidRPr="002C5144">
              <w:rPr>
                <w:rFonts w:ascii="Arial" w:eastAsia="Calibri" w:hAnsi="Arial" w:cs="Arial"/>
                <w:szCs w:val="24"/>
                <w:lang w:eastAsia="sr-Latn-CS"/>
              </w:rPr>
              <w:t>5</w:t>
            </w:r>
          </w:p>
        </w:tc>
      </w:tr>
      <w:tr w:rsidR="002C5144" w:rsidRPr="002C5144" w14:paraId="1C855CF9" w14:textId="77777777" w:rsidTr="002C5144">
        <w:trPr>
          <w:trHeight w:val="414"/>
        </w:trPr>
        <w:tc>
          <w:tcPr>
            <w:tcW w:w="781" w:type="dxa"/>
            <w:tcBorders>
              <w:top w:val="single" w:sz="4" w:space="0" w:color="auto"/>
              <w:left w:val="single" w:sz="4" w:space="0" w:color="auto"/>
              <w:bottom w:val="single" w:sz="4" w:space="0" w:color="auto"/>
              <w:right w:val="single" w:sz="4" w:space="0" w:color="auto"/>
            </w:tcBorders>
            <w:vAlign w:val="center"/>
            <w:hideMark/>
          </w:tcPr>
          <w:p w14:paraId="69D4A84B" w14:textId="77777777" w:rsidR="002C5144" w:rsidRPr="002C5144" w:rsidRDefault="002C5144" w:rsidP="002C5144">
            <w:pPr>
              <w:suppressAutoHyphens w:val="0"/>
              <w:spacing w:line="256" w:lineRule="auto"/>
              <w:jc w:val="center"/>
              <w:rPr>
                <w:rFonts w:ascii="Arial" w:eastAsia="Calibri" w:hAnsi="Arial" w:cs="Arial"/>
                <w:bCs/>
                <w:szCs w:val="24"/>
                <w:lang w:eastAsia="sr-Latn-CS"/>
              </w:rPr>
            </w:pPr>
            <w:r w:rsidRPr="002C5144">
              <w:rPr>
                <w:rFonts w:ascii="Arial" w:eastAsia="Calibri" w:hAnsi="Arial" w:cs="Arial"/>
                <w:bCs/>
                <w:szCs w:val="24"/>
                <w:lang w:eastAsia="sr-Latn-CS"/>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E4933C5" w14:textId="77777777" w:rsidR="002C5144" w:rsidRPr="002C5144" w:rsidRDefault="002C5144" w:rsidP="002C5144">
            <w:pPr>
              <w:suppressAutoHyphens w:val="0"/>
              <w:spacing w:line="256" w:lineRule="auto"/>
              <w:rPr>
                <w:rFonts w:ascii="Arial" w:eastAsia="Calibri" w:hAnsi="Arial" w:cs="Arial"/>
                <w:szCs w:val="24"/>
                <w:lang w:eastAsia="sr-Latn-CS"/>
              </w:rPr>
            </w:pPr>
            <w:r w:rsidRPr="002C5144">
              <w:rPr>
                <w:rFonts w:ascii="Arial" w:eastAsia="Calibri" w:hAnsi="Arial" w:cs="Arial"/>
                <w:szCs w:val="24"/>
                <w:lang w:eastAsia="sr-Latn-CS"/>
              </w:rPr>
              <w:t>Писано превођење - укупна цена за II групу језика</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953BCF8" w14:textId="77777777" w:rsidR="002C5144" w:rsidRPr="002C5144" w:rsidRDefault="002C5144" w:rsidP="002C5144">
            <w:pPr>
              <w:suppressAutoHyphens w:val="0"/>
              <w:spacing w:line="256" w:lineRule="auto"/>
              <w:jc w:val="center"/>
              <w:rPr>
                <w:rFonts w:ascii="Arial" w:eastAsia="Calibri" w:hAnsi="Arial" w:cs="Arial"/>
                <w:szCs w:val="24"/>
                <w:lang w:eastAsia="sr-Latn-CS"/>
              </w:rPr>
            </w:pPr>
            <w:r w:rsidRPr="002C5144">
              <w:rPr>
                <w:rFonts w:ascii="Arial" w:eastAsia="Calibri" w:hAnsi="Arial" w:cs="Arial"/>
                <w:szCs w:val="24"/>
                <w:lang w:val="sr-Latn-RS" w:eastAsia="sr-Latn-CS"/>
              </w:rPr>
              <w:t>3</w:t>
            </w:r>
            <w:r w:rsidRPr="002C5144">
              <w:rPr>
                <w:rFonts w:ascii="Arial" w:eastAsia="Calibri" w:hAnsi="Arial" w:cs="Arial"/>
                <w:szCs w:val="24"/>
                <w:lang w:eastAsia="sr-Latn-CS"/>
              </w:rPr>
              <w:t>5</w:t>
            </w:r>
          </w:p>
        </w:tc>
      </w:tr>
      <w:tr w:rsidR="002C5144" w:rsidRPr="002C5144" w14:paraId="6E526C39" w14:textId="77777777" w:rsidTr="002C5144">
        <w:trPr>
          <w:trHeight w:val="407"/>
        </w:trPr>
        <w:tc>
          <w:tcPr>
            <w:tcW w:w="781" w:type="dxa"/>
            <w:tcBorders>
              <w:top w:val="single" w:sz="4" w:space="0" w:color="auto"/>
              <w:left w:val="single" w:sz="4" w:space="0" w:color="auto"/>
              <w:bottom w:val="single" w:sz="4" w:space="0" w:color="auto"/>
              <w:right w:val="single" w:sz="4" w:space="0" w:color="auto"/>
            </w:tcBorders>
            <w:vAlign w:val="center"/>
            <w:hideMark/>
          </w:tcPr>
          <w:p w14:paraId="434C7F12" w14:textId="77777777" w:rsidR="002C5144" w:rsidRPr="002C5144" w:rsidRDefault="002C5144" w:rsidP="002C5144">
            <w:pPr>
              <w:suppressAutoHyphens w:val="0"/>
              <w:spacing w:line="256" w:lineRule="auto"/>
              <w:jc w:val="center"/>
              <w:rPr>
                <w:rFonts w:ascii="Arial" w:eastAsia="Calibri" w:hAnsi="Arial" w:cs="Arial"/>
                <w:bCs/>
                <w:szCs w:val="24"/>
                <w:lang w:eastAsia="sr-Latn-CS"/>
              </w:rPr>
            </w:pPr>
            <w:r w:rsidRPr="002C5144">
              <w:rPr>
                <w:rFonts w:ascii="Arial" w:eastAsia="Calibri" w:hAnsi="Arial" w:cs="Arial"/>
                <w:bCs/>
                <w:szCs w:val="24"/>
                <w:lang w:eastAsia="sr-Latn-CS"/>
              </w:rPr>
              <w:t>1.3.</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8B39B5F" w14:textId="77777777" w:rsidR="002C5144" w:rsidRPr="002C5144" w:rsidRDefault="002C5144" w:rsidP="002C5144">
            <w:pPr>
              <w:suppressAutoHyphens w:val="0"/>
              <w:spacing w:line="256" w:lineRule="auto"/>
              <w:rPr>
                <w:rFonts w:ascii="Arial" w:eastAsia="Calibri" w:hAnsi="Arial" w:cs="Arial"/>
                <w:szCs w:val="24"/>
                <w:lang w:eastAsia="sr-Latn-CS"/>
              </w:rPr>
            </w:pPr>
            <w:r w:rsidRPr="002C5144">
              <w:rPr>
                <w:rFonts w:ascii="Arial" w:eastAsia="Calibri" w:hAnsi="Arial" w:cs="Arial"/>
                <w:szCs w:val="24"/>
                <w:lang w:eastAsia="sr-Latn-CS"/>
              </w:rPr>
              <w:t>Писано превођење - укупна цена за III групу језика</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D5C7071" w14:textId="77777777" w:rsidR="002C5144" w:rsidRPr="002C5144" w:rsidRDefault="002C5144" w:rsidP="002C5144">
            <w:pPr>
              <w:suppressAutoHyphens w:val="0"/>
              <w:spacing w:line="256" w:lineRule="auto"/>
              <w:jc w:val="center"/>
              <w:rPr>
                <w:rFonts w:ascii="Arial" w:eastAsia="Calibri" w:hAnsi="Arial" w:cs="Arial"/>
                <w:szCs w:val="24"/>
                <w:lang w:eastAsia="sr-Latn-CS"/>
              </w:rPr>
            </w:pPr>
            <w:r w:rsidRPr="002C5144">
              <w:rPr>
                <w:rFonts w:ascii="Arial" w:eastAsia="Calibri" w:hAnsi="Arial" w:cs="Arial"/>
                <w:szCs w:val="24"/>
                <w:lang w:eastAsia="sr-Latn-CS"/>
              </w:rPr>
              <w:t>20</w:t>
            </w:r>
          </w:p>
        </w:tc>
      </w:tr>
      <w:tr w:rsidR="002C5144" w:rsidRPr="002C5144" w14:paraId="12C9A5BC" w14:textId="77777777" w:rsidTr="002C5144">
        <w:trPr>
          <w:trHeight w:val="417"/>
        </w:trPr>
        <w:tc>
          <w:tcPr>
            <w:tcW w:w="7727" w:type="dxa"/>
            <w:gridSpan w:val="2"/>
            <w:tcBorders>
              <w:top w:val="double" w:sz="4" w:space="0" w:color="auto"/>
              <w:left w:val="single" w:sz="4" w:space="0" w:color="auto"/>
              <w:bottom w:val="single" w:sz="4" w:space="0" w:color="auto"/>
              <w:right w:val="single" w:sz="4" w:space="0" w:color="auto"/>
            </w:tcBorders>
            <w:vAlign w:val="center"/>
            <w:hideMark/>
          </w:tcPr>
          <w:p w14:paraId="6B0ECA5B" w14:textId="77777777" w:rsidR="002C5144" w:rsidRPr="002C5144" w:rsidRDefault="002C5144" w:rsidP="002C5144">
            <w:pPr>
              <w:suppressAutoHyphens w:val="0"/>
              <w:spacing w:line="256" w:lineRule="auto"/>
              <w:jc w:val="right"/>
              <w:rPr>
                <w:rFonts w:ascii="Arial" w:eastAsia="Calibri" w:hAnsi="Arial" w:cs="Arial"/>
                <w:szCs w:val="24"/>
                <w:lang w:eastAsia="sr-Latn-CS"/>
              </w:rPr>
            </w:pPr>
            <w:r w:rsidRPr="002C5144">
              <w:rPr>
                <w:rFonts w:ascii="Arial" w:eastAsia="Calibri" w:hAnsi="Arial" w:cs="Arial"/>
                <w:szCs w:val="24"/>
                <w:lang w:eastAsia="sr-Latn-CS"/>
              </w:rPr>
              <w:t>УКУПНО БОДОВА</w:t>
            </w:r>
          </w:p>
        </w:tc>
        <w:tc>
          <w:tcPr>
            <w:tcW w:w="1382" w:type="dxa"/>
            <w:tcBorders>
              <w:top w:val="double" w:sz="4" w:space="0" w:color="auto"/>
              <w:left w:val="single" w:sz="4" w:space="0" w:color="auto"/>
              <w:bottom w:val="single" w:sz="4" w:space="0" w:color="auto"/>
              <w:right w:val="single" w:sz="4" w:space="0" w:color="auto"/>
            </w:tcBorders>
            <w:vAlign w:val="center"/>
            <w:hideMark/>
          </w:tcPr>
          <w:p w14:paraId="3175E472" w14:textId="77777777" w:rsidR="002C5144" w:rsidRPr="002C5144" w:rsidRDefault="002C5144" w:rsidP="002C5144">
            <w:pPr>
              <w:suppressAutoHyphens w:val="0"/>
              <w:spacing w:line="256" w:lineRule="auto"/>
              <w:jc w:val="center"/>
              <w:rPr>
                <w:rFonts w:ascii="Arial" w:eastAsia="Calibri" w:hAnsi="Arial" w:cs="Arial"/>
                <w:szCs w:val="24"/>
                <w:lang w:eastAsia="sr-Latn-CS"/>
              </w:rPr>
            </w:pPr>
            <w:r w:rsidRPr="002C5144">
              <w:rPr>
                <w:rFonts w:ascii="Arial" w:eastAsia="Calibri" w:hAnsi="Arial" w:cs="Arial"/>
                <w:szCs w:val="24"/>
                <w:lang w:eastAsia="sr-Latn-CS"/>
              </w:rPr>
              <w:t>100</w:t>
            </w:r>
          </w:p>
        </w:tc>
      </w:tr>
    </w:tbl>
    <w:p w14:paraId="5CE7D93D" w14:textId="77777777" w:rsidR="002C5144" w:rsidRPr="002C5144" w:rsidRDefault="002C5144" w:rsidP="002C5144">
      <w:pPr>
        <w:suppressAutoHyphens w:val="0"/>
        <w:spacing w:after="120"/>
        <w:ind w:firstLine="709"/>
        <w:jc w:val="both"/>
        <w:rPr>
          <w:rFonts w:ascii="Arial" w:eastAsia="Calibri" w:hAnsi="Arial" w:cs="Arial"/>
          <w:szCs w:val="24"/>
          <w:lang w:eastAsia="sr-Latn-CS"/>
        </w:rPr>
      </w:pPr>
    </w:p>
    <w:p w14:paraId="4585DEFD" w14:textId="77777777" w:rsidR="002C5144" w:rsidRPr="002C5144" w:rsidRDefault="002C5144" w:rsidP="001F1C30">
      <w:pPr>
        <w:numPr>
          <w:ilvl w:val="0"/>
          <w:numId w:val="29"/>
        </w:numPr>
        <w:tabs>
          <w:tab w:val="left" w:pos="284"/>
        </w:tabs>
        <w:suppressAutoHyphens w:val="0"/>
        <w:spacing w:before="60"/>
        <w:ind w:left="851" w:hanging="851"/>
        <w:jc w:val="both"/>
        <w:rPr>
          <w:rFonts w:ascii="Arial" w:eastAsia="Calibri" w:hAnsi="Arial" w:cs="Arial"/>
          <w:b/>
          <w:szCs w:val="24"/>
          <w:lang w:eastAsia="sr-Latn-CS"/>
        </w:rPr>
      </w:pPr>
      <w:r w:rsidRPr="002C5144">
        <w:rPr>
          <w:rFonts w:ascii="Arial" w:eastAsia="Calibri" w:hAnsi="Arial" w:cs="Arial"/>
          <w:b/>
          <w:szCs w:val="24"/>
          <w:lang w:eastAsia="sr-Latn-CS"/>
        </w:rPr>
        <w:t xml:space="preserve">Начин пондерисања  </w:t>
      </w:r>
    </w:p>
    <w:p w14:paraId="3BC863FB" w14:textId="77777777" w:rsidR="002C5144" w:rsidRPr="0069633A" w:rsidRDefault="002C5144" w:rsidP="002C5144">
      <w:pPr>
        <w:suppressAutoHyphens w:val="0"/>
        <w:spacing w:before="60"/>
        <w:ind w:firstLine="708"/>
        <w:jc w:val="both"/>
        <w:rPr>
          <w:rFonts w:ascii="Arial" w:eastAsia="Calibri" w:hAnsi="Arial" w:cs="Arial"/>
          <w:szCs w:val="24"/>
          <w:lang w:val="sr-Latn-CS" w:eastAsia="sr-Cyrl-CS"/>
        </w:rPr>
      </w:pPr>
      <w:r w:rsidRPr="0069633A">
        <w:rPr>
          <w:rFonts w:ascii="Arial" w:eastAsia="Calibri" w:hAnsi="Arial" w:cs="Arial"/>
          <w:szCs w:val="24"/>
          <w:lang w:eastAsia="sr-Cyrl-CS"/>
        </w:rPr>
        <w:t xml:space="preserve">Укупан број пондера (УБП) се добија сабирањем броја остварених бодова (пондера) по следећим елементима критеријума: </w:t>
      </w:r>
    </w:p>
    <w:p w14:paraId="11B06662" w14:textId="77777777" w:rsidR="002C5144" w:rsidRPr="0069633A" w:rsidRDefault="002C5144" w:rsidP="001F1C30">
      <w:pPr>
        <w:numPr>
          <w:ilvl w:val="0"/>
          <w:numId w:val="30"/>
        </w:numPr>
        <w:suppressAutoHyphens w:val="0"/>
        <w:spacing w:before="60"/>
        <w:ind w:left="357" w:hanging="357"/>
        <w:jc w:val="both"/>
        <w:rPr>
          <w:rFonts w:ascii="Arial" w:eastAsia="Calibri" w:hAnsi="Arial" w:cs="Arial"/>
          <w:szCs w:val="24"/>
          <w:lang w:val="sr-Latn-RS" w:eastAsia="sr-Latn-CS"/>
        </w:rPr>
      </w:pPr>
      <w:r w:rsidRPr="0069633A">
        <w:rPr>
          <w:rFonts w:ascii="Arial" w:eastAsia="Calibri" w:hAnsi="Arial" w:cs="Arial"/>
          <w:szCs w:val="24"/>
          <w:lang w:eastAsia="sr-Latn-CS"/>
        </w:rPr>
        <w:t>Писано превођење, укупна цена за I групу језика -</w:t>
      </w:r>
      <w:r w:rsidRPr="0069633A">
        <w:rPr>
          <w:rFonts w:ascii="Arial" w:eastAsia="Calibri" w:hAnsi="Arial" w:cs="Arial"/>
          <w:b/>
          <w:szCs w:val="24"/>
          <w:lang w:eastAsia="sr-Latn-CS"/>
        </w:rPr>
        <w:t xml:space="preserve"> </w:t>
      </w:r>
      <w:r w:rsidRPr="0069633A">
        <w:rPr>
          <w:rFonts w:ascii="Arial" w:eastAsia="Calibri" w:hAnsi="Arial" w:cs="Arial"/>
          <w:szCs w:val="24"/>
          <w:lang w:eastAsia="sr-Latn-CS"/>
        </w:rPr>
        <w:t xml:space="preserve">по овом критеријуму, максималан број пондера је </w:t>
      </w:r>
      <w:r w:rsidRPr="0069633A">
        <w:rPr>
          <w:rFonts w:ascii="Arial" w:eastAsia="Calibri" w:hAnsi="Arial" w:cs="Arial"/>
          <w:szCs w:val="24"/>
          <w:lang w:val="sr-Latn-RS" w:eastAsia="sr-Latn-CS"/>
        </w:rPr>
        <w:t>4</w:t>
      </w:r>
      <w:r w:rsidRPr="0069633A">
        <w:rPr>
          <w:rFonts w:ascii="Arial" w:eastAsia="Calibri" w:hAnsi="Arial" w:cs="Arial"/>
          <w:szCs w:val="24"/>
          <w:lang w:eastAsia="sr-Latn-CS"/>
        </w:rPr>
        <w:t>5 и оствариће их понуђач који понуди</w:t>
      </w:r>
      <w:r w:rsidRPr="0069633A">
        <w:rPr>
          <w:rFonts w:ascii="Arial" w:eastAsia="Calibri" w:hAnsi="Arial" w:cs="Arial"/>
          <w:szCs w:val="24"/>
          <w:lang w:val="sr-Latn-RS" w:eastAsia="sr-Latn-CS"/>
        </w:rPr>
        <w:t xml:space="preserve"> најниж</w:t>
      </w:r>
      <w:r w:rsidRPr="0069633A">
        <w:rPr>
          <w:rFonts w:ascii="Arial" w:eastAsia="Calibri" w:hAnsi="Arial" w:cs="Arial"/>
          <w:szCs w:val="24"/>
          <w:lang w:eastAsia="sr-Latn-CS"/>
        </w:rPr>
        <w:t xml:space="preserve">у укупну </w:t>
      </w:r>
      <w:r w:rsidRPr="0069633A">
        <w:rPr>
          <w:rFonts w:ascii="Arial" w:eastAsia="Calibri" w:hAnsi="Arial" w:cs="Arial"/>
          <w:szCs w:val="24"/>
          <w:lang w:val="sr-Latn-RS" w:eastAsia="sr-Latn-CS"/>
        </w:rPr>
        <w:t>цен</w:t>
      </w:r>
      <w:r w:rsidRPr="0069633A">
        <w:rPr>
          <w:rFonts w:ascii="Arial" w:eastAsia="Calibri" w:hAnsi="Arial" w:cs="Arial"/>
          <w:szCs w:val="24"/>
          <w:lang w:eastAsia="sr-Latn-CS"/>
        </w:rPr>
        <w:t>у за I групу језика. Понуде понуђача по овом критеријуму вредноваће се према следећој формули:</w:t>
      </w:r>
    </w:p>
    <w:p w14:paraId="37547B0B" w14:textId="77777777" w:rsidR="002C5144" w:rsidRPr="00090E77" w:rsidRDefault="002C5144" w:rsidP="002C5144">
      <w:pPr>
        <w:suppressAutoHyphens w:val="0"/>
        <w:ind w:left="360"/>
        <w:jc w:val="both"/>
        <w:rPr>
          <w:rFonts w:ascii="Arial" w:eastAsia="Calibri" w:hAnsi="Arial" w:cs="Arial"/>
          <w:szCs w:val="24"/>
          <w:lang w:val="sr-Latn-RS" w:eastAsia="sr-Latn-CS"/>
        </w:rPr>
      </w:pPr>
    </w:p>
    <w:p w14:paraId="3F012CBD" w14:textId="77777777" w:rsidR="002C5144" w:rsidRPr="00090E77" w:rsidRDefault="002C5144" w:rsidP="002C5144">
      <w:pPr>
        <w:suppressAutoHyphens w:val="0"/>
        <w:spacing w:before="60"/>
        <w:jc w:val="both"/>
        <w:rPr>
          <w:rFonts w:ascii="Arial" w:eastAsia="Calibri" w:hAnsi="Arial" w:cs="Arial"/>
          <w:b/>
          <w:szCs w:val="24"/>
          <w:lang w:eastAsia="sr-Latn-CS"/>
        </w:rPr>
      </w:pPr>
      <w:r w:rsidRPr="00090E77">
        <w:rPr>
          <w:rFonts w:ascii="Arial" w:eastAsia="Calibri" w:hAnsi="Arial" w:cs="Arial"/>
          <w:b/>
          <w:szCs w:val="24"/>
          <w:lang w:eastAsia="sr-Latn-CS"/>
        </w:rPr>
        <w:t xml:space="preserve">    </w:t>
      </w:r>
      <w:r w:rsidRPr="00090E77">
        <w:rPr>
          <w:rFonts w:ascii="Arial" w:eastAsia="Calibri" w:hAnsi="Arial" w:cs="Arial"/>
          <w:b/>
          <w:position w:val="-28"/>
          <w:szCs w:val="24"/>
          <w:lang w:val="sr-Latn-RS" w:eastAsia="sr-Latn-CS"/>
        </w:rPr>
        <w:object w:dxaOrig="8532" w:dyaOrig="948" w14:anchorId="44069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5pt;height:46.9pt" o:ole="">
            <v:imagedata r:id="rId185" o:title=""/>
          </v:shape>
          <o:OLEObject Type="Embed" ProgID="Equation.3" ShapeID="_x0000_i1025" DrawAspect="Content" ObjectID="_1517201621" r:id="rId186"/>
        </w:object>
      </w:r>
      <w:r w:rsidRPr="00090E77">
        <w:rPr>
          <w:rFonts w:ascii="Arial" w:eastAsia="Calibri" w:hAnsi="Arial" w:cs="Arial"/>
          <w:b/>
          <w:szCs w:val="24"/>
          <w:lang w:eastAsia="sr-Latn-CS"/>
        </w:rPr>
        <w:t xml:space="preserve">           </w:t>
      </w:r>
    </w:p>
    <w:p w14:paraId="2B1E1D09" w14:textId="77777777" w:rsidR="002C5144" w:rsidRPr="00090E77" w:rsidRDefault="002C5144" w:rsidP="002C5144">
      <w:pPr>
        <w:suppressAutoHyphens w:val="0"/>
        <w:spacing w:before="60"/>
        <w:jc w:val="both"/>
        <w:rPr>
          <w:rFonts w:ascii="Arial" w:eastAsia="Calibri" w:hAnsi="Arial" w:cs="Arial"/>
          <w:szCs w:val="24"/>
          <w:lang w:eastAsia="sr-Latn-CS"/>
        </w:rPr>
      </w:pPr>
      <w:r w:rsidRPr="00090E77">
        <w:rPr>
          <w:rFonts w:ascii="Arial" w:eastAsia="Calibri" w:hAnsi="Arial" w:cs="Arial"/>
          <w:szCs w:val="24"/>
          <w:lang w:eastAsia="sr-Latn-CS"/>
        </w:rPr>
        <w:t>где је:</w:t>
      </w:r>
    </w:p>
    <w:p w14:paraId="3D4CBBF6" w14:textId="77777777" w:rsidR="002C5144" w:rsidRPr="002C5144" w:rsidRDefault="002C5144" w:rsidP="002C5144">
      <w:pPr>
        <w:suppressAutoHyphens w:val="0"/>
        <w:spacing w:before="60"/>
        <w:ind w:firstLine="426"/>
        <w:jc w:val="both"/>
        <w:rPr>
          <w:rFonts w:ascii="Arial" w:eastAsia="Calibri" w:hAnsi="Arial" w:cs="Arial"/>
          <w:szCs w:val="24"/>
          <w:lang w:eastAsia="sr-Latn-CS"/>
        </w:rPr>
      </w:pPr>
      <w:r w:rsidRPr="002C5144">
        <w:rPr>
          <w:rFonts w:ascii="Arial" w:eastAsia="Calibri" w:hAnsi="Arial" w:cs="Arial"/>
          <w:szCs w:val="24"/>
          <w:lang w:eastAsia="sr-Latn-CS"/>
        </w:rPr>
        <w:t>БрОПза1ГЈ – Број остварених пондера за 1. групу језика.</w:t>
      </w:r>
    </w:p>
    <w:p w14:paraId="43D3901A" w14:textId="77777777" w:rsidR="002C5144" w:rsidRPr="002C5144" w:rsidRDefault="002C5144" w:rsidP="002C5144">
      <w:pPr>
        <w:suppressAutoHyphens w:val="0"/>
        <w:spacing w:after="120"/>
        <w:ind w:firstLine="709"/>
        <w:jc w:val="both"/>
        <w:rPr>
          <w:rFonts w:ascii="Arial" w:eastAsia="Calibri" w:hAnsi="Arial" w:cs="Arial"/>
          <w:szCs w:val="24"/>
          <w:lang w:eastAsia="sr-Latn-CS"/>
        </w:rPr>
      </w:pPr>
    </w:p>
    <w:p w14:paraId="264C1714" w14:textId="77777777" w:rsidR="002C5144" w:rsidRPr="002C5144" w:rsidRDefault="002C5144" w:rsidP="001F1C30">
      <w:pPr>
        <w:numPr>
          <w:ilvl w:val="0"/>
          <w:numId w:val="30"/>
        </w:numPr>
        <w:suppressAutoHyphens w:val="0"/>
        <w:jc w:val="both"/>
        <w:rPr>
          <w:rFonts w:ascii="Arial" w:eastAsia="Calibri" w:hAnsi="Arial" w:cs="Arial"/>
          <w:szCs w:val="24"/>
          <w:lang w:val="sr-Latn-RS" w:eastAsia="sr-Latn-CS"/>
        </w:rPr>
      </w:pPr>
      <w:r w:rsidRPr="002C5144">
        <w:rPr>
          <w:rFonts w:ascii="Arial" w:eastAsia="Calibri" w:hAnsi="Arial" w:cs="Arial"/>
          <w:szCs w:val="24"/>
          <w:lang w:eastAsia="sr-Latn-CS"/>
        </w:rPr>
        <w:t>Писано превођење, укупна цена за I</w:t>
      </w:r>
      <w:r w:rsidRPr="002C5144">
        <w:rPr>
          <w:rFonts w:ascii="Arial" w:eastAsia="Calibri" w:hAnsi="Arial" w:cs="Arial"/>
          <w:szCs w:val="24"/>
          <w:lang w:val="sr-Latn-RS" w:eastAsia="sr-Latn-CS"/>
        </w:rPr>
        <w:t>I</w:t>
      </w:r>
      <w:r w:rsidRPr="002C5144">
        <w:rPr>
          <w:rFonts w:ascii="Arial" w:eastAsia="Calibri" w:hAnsi="Arial" w:cs="Arial"/>
          <w:szCs w:val="24"/>
          <w:lang w:eastAsia="sr-Latn-CS"/>
        </w:rPr>
        <w:t xml:space="preserve"> групу језика -</w:t>
      </w:r>
      <w:r w:rsidRPr="002C5144">
        <w:rPr>
          <w:rFonts w:ascii="Arial" w:eastAsia="Calibri" w:hAnsi="Arial" w:cs="Arial"/>
          <w:b/>
          <w:szCs w:val="24"/>
          <w:lang w:eastAsia="sr-Latn-CS"/>
        </w:rPr>
        <w:t xml:space="preserve"> </w:t>
      </w:r>
      <w:r w:rsidRPr="002C5144">
        <w:rPr>
          <w:rFonts w:ascii="Arial" w:eastAsia="Calibri" w:hAnsi="Arial" w:cs="Arial"/>
          <w:szCs w:val="24"/>
          <w:lang w:eastAsia="sr-Latn-CS"/>
        </w:rPr>
        <w:t xml:space="preserve">по овом критеријуму, максималан број пондера је </w:t>
      </w:r>
      <w:r w:rsidRPr="002C5144">
        <w:rPr>
          <w:rFonts w:ascii="Arial" w:eastAsia="Calibri" w:hAnsi="Arial" w:cs="Arial"/>
          <w:szCs w:val="24"/>
          <w:lang w:val="sr-Latn-RS" w:eastAsia="sr-Latn-CS"/>
        </w:rPr>
        <w:t>35</w:t>
      </w:r>
      <w:r w:rsidRPr="002C5144">
        <w:rPr>
          <w:rFonts w:ascii="Arial" w:eastAsia="Calibri" w:hAnsi="Arial" w:cs="Arial"/>
          <w:szCs w:val="24"/>
          <w:lang w:eastAsia="sr-Latn-CS"/>
        </w:rPr>
        <w:t xml:space="preserve"> и оствариће их понуђач који понуди</w:t>
      </w:r>
      <w:r w:rsidRPr="002C5144">
        <w:rPr>
          <w:rFonts w:ascii="Arial" w:eastAsia="Calibri" w:hAnsi="Arial" w:cs="Arial"/>
          <w:szCs w:val="24"/>
          <w:lang w:val="sr-Latn-RS" w:eastAsia="sr-Latn-CS"/>
        </w:rPr>
        <w:t xml:space="preserve"> најниж</w:t>
      </w:r>
      <w:r w:rsidRPr="002C5144">
        <w:rPr>
          <w:rFonts w:ascii="Arial" w:eastAsia="Calibri" w:hAnsi="Arial" w:cs="Arial"/>
          <w:szCs w:val="24"/>
          <w:lang w:eastAsia="sr-Latn-CS"/>
        </w:rPr>
        <w:t xml:space="preserve">у укупну </w:t>
      </w:r>
      <w:r w:rsidRPr="002C5144">
        <w:rPr>
          <w:rFonts w:ascii="Arial" w:eastAsia="Calibri" w:hAnsi="Arial" w:cs="Arial"/>
          <w:szCs w:val="24"/>
          <w:lang w:val="sr-Latn-RS" w:eastAsia="sr-Latn-CS"/>
        </w:rPr>
        <w:t>цен</w:t>
      </w:r>
      <w:r w:rsidRPr="002C5144">
        <w:rPr>
          <w:rFonts w:ascii="Arial" w:eastAsia="Calibri" w:hAnsi="Arial" w:cs="Arial"/>
          <w:szCs w:val="24"/>
          <w:lang w:eastAsia="sr-Latn-CS"/>
        </w:rPr>
        <w:t>у за I</w:t>
      </w:r>
      <w:r w:rsidRPr="002C5144">
        <w:rPr>
          <w:rFonts w:ascii="Arial" w:eastAsia="Calibri" w:hAnsi="Arial" w:cs="Arial"/>
          <w:szCs w:val="24"/>
          <w:lang w:val="sr-Latn-RS" w:eastAsia="sr-Latn-CS"/>
        </w:rPr>
        <w:t>I</w:t>
      </w:r>
      <w:r w:rsidRPr="002C5144">
        <w:rPr>
          <w:rFonts w:ascii="Arial" w:eastAsia="Calibri" w:hAnsi="Arial" w:cs="Arial"/>
          <w:szCs w:val="24"/>
          <w:lang w:eastAsia="sr-Latn-CS"/>
        </w:rPr>
        <w:t xml:space="preserve"> групу језика. Понуде понуђача по овом критеријуму вредноваће се према следећој формули:</w:t>
      </w:r>
    </w:p>
    <w:p w14:paraId="501E27BE" w14:textId="77777777" w:rsidR="002C5144" w:rsidRPr="002C5144" w:rsidRDefault="002C5144" w:rsidP="002C5144">
      <w:pPr>
        <w:suppressAutoHyphens w:val="0"/>
        <w:ind w:left="360"/>
        <w:jc w:val="both"/>
        <w:rPr>
          <w:rFonts w:ascii="Arial" w:eastAsia="Calibri" w:hAnsi="Arial" w:cs="Arial"/>
          <w:szCs w:val="24"/>
          <w:lang w:val="sr-Latn-RS" w:eastAsia="sr-Latn-CS"/>
        </w:rPr>
      </w:pPr>
    </w:p>
    <w:p w14:paraId="2FE776D2" w14:textId="77777777" w:rsidR="002C5144" w:rsidRPr="002C5144" w:rsidRDefault="002C5144" w:rsidP="002C5144">
      <w:pPr>
        <w:suppressAutoHyphens w:val="0"/>
        <w:spacing w:before="60"/>
        <w:jc w:val="both"/>
        <w:rPr>
          <w:rFonts w:ascii="Arial" w:eastAsia="Calibri" w:hAnsi="Arial" w:cs="Arial"/>
          <w:b/>
          <w:szCs w:val="24"/>
          <w:lang w:eastAsia="sr-Latn-CS"/>
        </w:rPr>
      </w:pPr>
      <w:r w:rsidRPr="002C5144">
        <w:rPr>
          <w:rFonts w:ascii="Arial" w:eastAsia="Calibri" w:hAnsi="Arial" w:cs="Arial"/>
          <w:b/>
          <w:szCs w:val="24"/>
          <w:lang w:eastAsia="sr-Latn-CS"/>
        </w:rPr>
        <w:t xml:space="preserve">    </w:t>
      </w:r>
      <w:r w:rsidRPr="002C5144">
        <w:rPr>
          <w:rFonts w:ascii="Arial" w:eastAsia="Calibri" w:hAnsi="Arial" w:cs="Arial"/>
          <w:b/>
          <w:position w:val="-28"/>
          <w:szCs w:val="24"/>
          <w:lang w:val="sr-Latn-RS" w:eastAsia="sr-Latn-CS"/>
        </w:rPr>
        <w:object w:dxaOrig="8532" w:dyaOrig="948" w14:anchorId="4BC70B0D">
          <v:shape id="_x0000_i1026" type="#_x0000_t75" style="width:426.55pt;height:46.9pt" o:ole="">
            <v:imagedata r:id="rId187" o:title=""/>
          </v:shape>
          <o:OLEObject Type="Embed" ProgID="Equation.3" ShapeID="_x0000_i1026" DrawAspect="Content" ObjectID="_1517201622" r:id="rId188"/>
        </w:object>
      </w:r>
      <w:r w:rsidRPr="002C5144">
        <w:rPr>
          <w:rFonts w:ascii="Arial" w:eastAsia="Calibri" w:hAnsi="Arial" w:cs="Arial"/>
          <w:b/>
          <w:szCs w:val="24"/>
          <w:lang w:eastAsia="sr-Latn-CS"/>
        </w:rPr>
        <w:t xml:space="preserve">           </w:t>
      </w:r>
    </w:p>
    <w:p w14:paraId="5DC6251D" w14:textId="77777777" w:rsidR="002C5144" w:rsidRPr="002C5144" w:rsidRDefault="002C5144" w:rsidP="002C5144">
      <w:pPr>
        <w:suppressAutoHyphens w:val="0"/>
        <w:spacing w:before="60"/>
        <w:jc w:val="both"/>
        <w:rPr>
          <w:rFonts w:ascii="Arial" w:eastAsia="Calibri" w:hAnsi="Arial" w:cs="Arial"/>
          <w:szCs w:val="24"/>
          <w:lang w:eastAsia="sr-Latn-CS"/>
        </w:rPr>
      </w:pPr>
      <w:r w:rsidRPr="002C5144">
        <w:rPr>
          <w:rFonts w:ascii="Arial" w:eastAsia="Calibri" w:hAnsi="Arial" w:cs="Arial"/>
          <w:szCs w:val="24"/>
          <w:lang w:eastAsia="sr-Latn-CS"/>
        </w:rPr>
        <w:t>где је:</w:t>
      </w:r>
    </w:p>
    <w:p w14:paraId="158AA6AD" w14:textId="77777777" w:rsidR="002C5144" w:rsidRPr="002C5144" w:rsidRDefault="002C5144" w:rsidP="002C5144">
      <w:pPr>
        <w:suppressAutoHyphens w:val="0"/>
        <w:spacing w:before="60"/>
        <w:ind w:firstLine="426"/>
        <w:jc w:val="both"/>
        <w:rPr>
          <w:rFonts w:ascii="Arial" w:eastAsia="Calibri" w:hAnsi="Arial" w:cs="Arial"/>
          <w:szCs w:val="24"/>
          <w:lang w:eastAsia="sr-Latn-CS"/>
        </w:rPr>
      </w:pPr>
      <w:r w:rsidRPr="002C5144">
        <w:rPr>
          <w:rFonts w:ascii="Arial" w:eastAsia="Calibri" w:hAnsi="Arial" w:cs="Arial"/>
          <w:szCs w:val="24"/>
          <w:lang w:eastAsia="sr-Latn-CS"/>
        </w:rPr>
        <w:t>БрОПза2ГЈ – Број остварених пондера за 2. групу језика.</w:t>
      </w:r>
    </w:p>
    <w:p w14:paraId="0328E5DC" w14:textId="77777777" w:rsidR="002C5144" w:rsidRPr="002C5144" w:rsidRDefault="002C5144" w:rsidP="002C5144">
      <w:pPr>
        <w:suppressAutoHyphens w:val="0"/>
        <w:spacing w:before="60"/>
        <w:ind w:firstLine="426"/>
        <w:jc w:val="both"/>
        <w:rPr>
          <w:rFonts w:ascii="Arial" w:eastAsia="Calibri" w:hAnsi="Arial" w:cs="Arial"/>
          <w:szCs w:val="24"/>
          <w:lang w:eastAsia="sr-Latn-CS"/>
        </w:rPr>
      </w:pPr>
    </w:p>
    <w:p w14:paraId="5306E670" w14:textId="77777777" w:rsidR="002C5144" w:rsidRPr="002C5144" w:rsidRDefault="002C5144" w:rsidP="001F1C30">
      <w:pPr>
        <w:numPr>
          <w:ilvl w:val="0"/>
          <w:numId w:val="30"/>
        </w:numPr>
        <w:suppressAutoHyphens w:val="0"/>
        <w:jc w:val="both"/>
        <w:rPr>
          <w:rFonts w:ascii="Arial" w:eastAsia="Calibri" w:hAnsi="Arial" w:cs="Arial"/>
          <w:szCs w:val="24"/>
          <w:lang w:val="sr-Latn-RS" w:eastAsia="sr-Latn-CS"/>
        </w:rPr>
      </w:pPr>
      <w:r w:rsidRPr="002C5144">
        <w:rPr>
          <w:rFonts w:ascii="Arial" w:eastAsia="Calibri" w:hAnsi="Arial" w:cs="Arial"/>
          <w:szCs w:val="24"/>
          <w:lang w:eastAsia="sr-Latn-CS"/>
        </w:rPr>
        <w:t>Писано превођење, укупна цена за I</w:t>
      </w:r>
      <w:r w:rsidRPr="002C5144">
        <w:rPr>
          <w:rFonts w:ascii="Arial" w:eastAsia="Calibri" w:hAnsi="Arial" w:cs="Arial"/>
          <w:szCs w:val="24"/>
          <w:lang w:val="sr-Latn-RS" w:eastAsia="sr-Latn-CS"/>
        </w:rPr>
        <w:t>II</w:t>
      </w:r>
      <w:r w:rsidRPr="002C5144">
        <w:rPr>
          <w:rFonts w:ascii="Arial" w:eastAsia="Calibri" w:hAnsi="Arial" w:cs="Arial"/>
          <w:szCs w:val="24"/>
          <w:lang w:eastAsia="sr-Latn-CS"/>
        </w:rPr>
        <w:t xml:space="preserve"> групу језика -</w:t>
      </w:r>
      <w:r w:rsidRPr="002C5144">
        <w:rPr>
          <w:rFonts w:ascii="Arial" w:eastAsia="Calibri" w:hAnsi="Arial" w:cs="Arial"/>
          <w:b/>
          <w:szCs w:val="24"/>
          <w:lang w:eastAsia="sr-Latn-CS"/>
        </w:rPr>
        <w:t xml:space="preserve"> </w:t>
      </w:r>
      <w:r w:rsidRPr="002C5144">
        <w:rPr>
          <w:rFonts w:ascii="Arial" w:eastAsia="Calibri" w:hAnsi="Arial" w:cs="Arial"/>
          <w:szCs w:val="24"/>
          <w:lang w:eastAsia="sr-Latn-CS"/>
        </w:rPr>
        <w:t>по овом критеријуму, максималан број пондера је 20 и оствариће их понуђач који понуди</w:t>
      </w:r>
      <w:r w:rsidRPr="002C5144">
        <w:rPr>
          <w:rFonts w:ascii="Arial" w:eastAsia="Calibri" w:hAnsi="Arial" w:cs="Arial"/>
          <w:szCs w:val="24"/>
          <w:lang w:val="sr-Latn-RS" w:eastAsia="sr-Latn-CS"/>
        </w:rPr>
        <w:t xml:space="preserve"> најниж</w:t>
      </w:r>
      <w:r w:rsidRPr="002C5144">
        <w:rPr>
          <w:rFonts w:ascii="Arial" w:eastAsia="Calibri" w:hAnsi="Arial" w:cs="Arial"/>
          <w:szCs w:val="24"/>
          <w:lang w:eastAsia="sr-Latn-CS"/>
        </w:rPr>
        <w:t xml:space="preserve">у </w:t>
      </w:r>
      <w:r w:rsidRPr="002C5144">
        <w:rPr>
          <w:rFonts w:ascii="Arial" w:eastAsia="Calibri" w:hAnsi="Arial" w:cs="Arial"/>
          <w:szCs w:val="24"/>
          <w:lang w:eastAsia="sr-Latn-CS"/>
        </w:rPr>
        <w:lastRenderedPageBreak/>
        <w:t xml:space="preserve">укупну </w:t>
      </w:r>
      <w:r w:rsidRPr="002C5144">
        <w:rPr>
          <w:rFonts w:ascii="Arial" w:eastAsia="Calibri" w:hAnsi="Arial" w:cs="Arial"/>
          <w:szCs w:val="24"/>
          <w:lang w:val="sr-Latn-RS" w:eastAsia="sr-Latn-CS"/>
        </w:rPr>
        <w:t>цен</w:t>
      </w:r>
      <w:r w:rsidRPr="002C5144">
        <w:rPr>
          <w:rFonts w:ascii="Arial" w:eastAsia="Calibri" w:hAnsi="Arial" w:cs="Arial"/>
          <w:szCs w:val="24"/>
          <w:lang w:eastAsia="sr-Latn-CS"/>
        </w:rPr>
        <w:t>у за I</w:t>
      </w:r>
      <w:r w:rsidRPr="002C5144">
        <w:rPr>
          <w:rFonts w:ascii="Arial" w:eastAsia="Calibri" w:hAnsi="Arial" w:cs="Arial"/>
          <w:szCs w:val="24"/>
          <w:lang w:val="sr-Latn-RS" w:eastAsia="sr-Latn-CS"/>
        </w:rPr>
        <w:t>II</w:t>
      </w:r>
      <w:r w:rsidRPr="002C5144">
        <w:rPr>
          <w:rFonts w:ascii="Arial" w:eastAsia="Calibri" w:hAnsi="Arial" w:cs="Arial"/>
          <w:szCs w:val="24"/>
          <w:lang w:eastAsia="sr-Latn-CS"/>
        </w:rPr>
        <w:t xml:space="preserve"> групу језика.</w:t>
      </w:r>
      <w:r w:rsidRPr="002C5144">
        <w:rPr>
          <w:rFonts w:ascii="Arial" w:eastAsia="Calibri" w:hAnsi="Arial" w:cs="Arial"/>
          <w:b/>
          <w:szCs w:val="24"/>
          <w:lang w:eastAsia="sr-Latn-CS"/>
        </w:rPr>
        <w:t xml:space="preserve"> </w:t>
      </w:r>
      <w:r w:rsidRPr="002C5144">
        <w:rPr>
          <w:rFonts w:ascii="Arial" w:eastAsia="Calibri" w:hAnsi="Arial" w:cs="Arial"/>
          <w:szCs w:val="24"/>
          <w:lang w:eastAsia="sr-Latn-CS"/>
        </w:rPr>
        <w:t>Понуде понуђача по овом критеријуму вредноваће се према следећој формули:</w:t>
      </w:r>
    </w:p>
    <w:p w14:paraId="4AC33566" w14:textId="77777777" w:rsidR="002C5144" w:rsidRPr="002C5144" w:rsidRDefault="002C5144" w:rsidP="002C5144">
      <w:pPr>
        <w:suppressAutoHyphens w:val="0"/>
        <w:ind w:left="360"/>
        <w:jc w:val="both"/>
        <w:rPr>
          <w:rFonts w:ascii="Arial" w:eastAsia="Calibri" w:hAnsi="Arial" w:cs="Arial"/>
          <w:szCs w:val="24"/>
          <w:lang w:val="sr-Latn-RS" w:eastAsia="sr-Latn-CS"/>
        </w:rPr>
      </w:pPr>
    </w:p>
    <w:p w14:paraId="3DE46B50" w14:textId="77777777" w:rsidR="002C5144" w:rsidRPr="002C5144" w:rsidRDefault="002C5144" w:rsidP="002C5144">
      <w:pPr>
        <w:suppressAutoHyphens w:val="0"/>
        <w:spacing w:before="60"/>
        <w:jc w:val="both"/>
        <w:rPr>
          <w:rFonts w:ascii="Arial" w:eastAsia="Calibri" w:hAnsi="Arial" w:cs="Arial"/>
          <w:b/>
          <w:szCs w:val="24"/>
          <w:lang w:eastAsia="sr-Latn-CS"/>
        </w:rPr>
      </w:pPr>
      <w:r w:rsidRPr="002C5144">
        <w:rPr>
          <w:rFonts w:ascii="Arial" w:eastAsia="Calibri" w:hAnsi="Arial" w:cs="Arial"/>
          <w:b/>
          <w:szCs w:val="24"/>
          <w:lang w:eastAsia="sr-Latn-CS"/>
        </w:rPr>
        <w:t xml:space="preserve">    </w:t>
      </w:r>
      <w:r w:rsidRPr="002C5144">
        <w:rPr>
          <w:rFonts w:ascii="Arial" w:eastAsia="Calibri" w:hAnsi="Arial" w:cs="Arial"/>
          <w:b/>
          <w:position w:val="-28"/>
          <w:szCs w:val="24"/>
          <w:lang w:val="sr-Latn-RS" w:eastAsia="sr-Latn-CS"/>
        </w:rPr>
        <w:object w:dxaOrig="8532" w:dyaOrig="948" w14:anchorId="2DFFD7ED">
          <v:shape id="_x0000_i1027" type="#_x0000_t75" style="width:426.55pt;height:46.9pt" o:ole="">
            <v:imagedata r:id="rId189" o:title=""/>
          </v:shape>
          <o:OLEObject Type="Embed" ProgID="Equation.3" ShapeID="_x0000_i1027" DrawAspect="Content" ObjectID="_1517201623" r:id="rId190"/>
        </w:object>
      </w:r>
      <w:r w:rsidRPr="002C5144">
        <w:rPr>
          <w:rFonts w:ascii="Arial" w:eastAsia="Calibri" w:hAnsi="Arial" w:cs="Arial"/>
          <w:b/>
          <w:szCs w:val="24"/>
          <w:lang w:eastAsia="sr-Latn-CS"/>
        </w:rPr>
        <w:t xml:space="preserve">           </w:t>
      </w:r>
    </w:p>
    <w:p w14:paraId="7EF5AD0E" w14:textId="77777777" w:rsidR="002C5144" w:rsidRPr="002C5144" w:rsidRDefault="002C5144" w:rsidP="002C5144">
      <w:pPr>
        <w:suppressAutoHyphens w:val="0"/>
        <w:spacing w:before="60"/>
        <w:jc w:val="both"/>
        <w:rPr>
          <w:rFonts w:ascii="Arial" w:eastAsia="Calibri" w:hAnsi="Arial" w:cs="Arial"/>
          <w:szCs w:val="24"/>
          <w:lang w:eastAsia="sr-Latn-CS"/>
        </w:rPr>
      </w:pPr>
      <w:r w:rsidRPr="002C5144">
        <w:rPr>
          <w:rFonts w:ascii="Arial" w:eastAsia="Calibri" w:hAnsi="Arial" w:cs="Arial"/>
          <w:szCs w:val="24"/>
          <w:lang w:eastAsia="sr-Latn-CS"/>
        </w:rPr>
        <w:t>где је:</w:t>
      </w:r>
    </w:p>
    <w:p w14:paraId="39FD2DFC" w14:textId="7FD9CBA9" w:rsidR="00FA06FA" w:rsidRDefault="002C5144" w:rsidP="00934BFB">
      <w:pPr>
        <w:suppressAutoHyphens w:val="0"/>
        <w:spacing w:before="60"/>
        <w:ind w:firstLine="426"/>
        <w:jc w:val="both"/>
        <w:rPr>
          <w:rFonts w:ascii="Arial" w:eastAsia="Calibri" w:hAnsi="Arial" w:cs="Arial"/>
          <w:szCs w:val="24"/>
          <w:lang w:eastAsia="sr-Latn-CS"/>
        </w:rPr>
      </w:pPr>
      <w:r w:rsidRPr="002C5144">
        <w:rPr>
          <w:rFonts w:ascii="Arial" w:eastAsia="Calibri" w:hAnsi="Arial" w:cs="Arial"/>
          <w:szCs w:val="24"/>
          <w:lang w:eastAsia="sr-Latn-CS"/>
        </w:rPr>
        <w:t>БрОПза</w:t>
      </w:r>
      <w:r w:rsidRPr="002C5144">
        <w:rPr>
          <w:rFonts w:ascii="Arial" w:eastAsia="Calibri" w:hAnsi="Arial" w:cs="Arial"/>
          <w:szCs w:val="24"/>
          <w:lang w:val="sr-Latn-RS" w:eastAsia="sr-Latn-CS"/>
        </w:rPr>
        <w:t>3</w:t>
      </w:r>
      <w:r w:rsidRPr="002C5144">
        <w:rPr>
          <w:rFonts w:ascii="Arial" w:eastAsia="Calibri" w:hAnsi="Arial" w:cs="Arial"/>
          <w:szCs w:val="24"/>
          <w:lang w:eastAsia="sr-Latn-CS"/>
        </w:rPr>
        <w:t xml:space="preserve">ГЈ – Број остварених пондера за </w:t>
      </w:r>
      <w:r w:rsidRPr="002C5144">
        <w:rPr>
          <w:rFonts w:ascii="Arial" w:eastAsia="Calibri" w:hAnsi="Arial" w:cs="Arial"/>
          <w:szCs w:val="24"/>
          <w:lang w:val="sr-Latn-RS" w:eastAsia="sr-Latn-CS"/>
        </w:rPr>
        <w:t>3</w:t>
      </w:r>
      <w:r w:rsidR="00934BFB">
        <w:rPr>
          <w:rFonts w:ascii="Arial" w:eastAsia="Calibri" w:hAnsi="Arial" w:cs="Arial"/>
          <w:szCs w:val="24"/>
          <w:lang w:eastAsia="sr-Latn-CS"/>
        </w:rPr>
        <w:t>. групу језика.</w:t>
      </w:r>
    </w:p>
    <w:p w14:paraId="61671D29" w14:textId="77777777" w:rsidR="00934BFB" w:rsidRPr="00934BFB" w:rsidRDefault="00934BFB" w:rsidP="00934BFB">
      <w:pPr>
        <w:suppressAutoHyphens w:val="0"/>
        <w:spacing w:before="60"/>
        <w:ind w:firstLine="426"/>
        <w:jc w:val="both"/>
        <w:rPr>
          <w:rFonts w:ascii="Arial" w:eastAsia="Calibri" w:hAnsi="Arial" w:cs="Arial"/>
          <w:szCs w:val="24"/>
          <w:lang w:eastAsia="sr-Latn-CS"/>
        </w:rPr>
      </w:pPr>
    </w:p>
    <w:p w14:paraId="46FEFD4F" w14:textId="049A6744" w:rsidR="0030707A" w:rsidRPr="0030707A" w:rsidRDefault="0030707A" w:rsidP="0030707A">
      <w:pPr>
        <w:keepNext/>
        <w:tabs>
          <w:tab w:val="num" w:pos="0"/>
        </w:tabs>
        <w:outlineLvl w:val="0"/>
        <w:rPr>
          <w:rFonts w:ascii="Arial" w:hAnsi="Arial" w:cs="Arial"/>
          <w:b/>
          <w:szCs w:val="24"/>
          <w:lang w:val="sr-Cyrl-RS" w:eastAsia="x-none"/>
        </w:rPr>
      </w:pPr>
      <w:r>
        <w:rPr>
          <w:rFonts w:ascii="Arial" w:hAnsi="Arial" w:cs="Arial"/>
          <w:b/>
          <w:szCs w:val="24"/>
          <w:lang w:val="sr-Cyrl-RS" w:eastAsia="x-none"/>
        </w:rPr>
        <w:t xml:space="preserve">3.1    </w:t>
      </w:r>
      <w:r w:rsidRPr="0030707A">
        <w:rPr>
          <w:rFonts w:ascii="Arial" w:hAnsi="Arial" w:cs="Arial"/>
          <w:b/>
          <w:szCs w:val="24"/>
          <w:lang w:val="sr-Cyrl-RS" w:eastAsia="x-none"/>
        </w:rPr>
        <w:t>Резервни критеријуми</w:t>
      </w:r>
    </w:p>
    <w:p w14:paraId="3F4899C3" w14:textId="77777777" w:rsidR="0030707A" w:rsidRPr="0030707A" w:rsidRDefault="0030707A" w:rsidP="0030707A">
      <w:pPr>
        <w:suppressAutoHyphens w:val="0"/>
        <w:rPr>
          <w:rFonts w:ascii="Arial" w:hAnsi="Arial" w:cs="Arial"/>
          <w:b/>
          <w:szCs w:val="24"/>
          <w:lang w:eastAsia="en-US"/>
        </w:rPr>
      </w:pPr>
    </w:p>
    <w:p w14:paraId="5F3FB46A" w14:textId="3278425F" w:rsidR="0030707A" w:rsidRPr="0030707A" w:rsidRDefault="0030707A" w:rsidP="0030707A">
      <w:pPr>
        <w:suppressAutoHyphens w:val="0"/>
        <w:jc w:val="both"/>
        <w:rPr>
          <w:rFonts w:ascii="Arial" w:hAnsi="Arial" w:cs="Arial"/>
          <w:szCs w:val="24"/>
          <w:lang w:val="sr-Cyrl-RS" w:eastAsia="en-US"/>
        </w:rPr>
      </w:pPr>
      <w:r>
        <w:rPr>
          <w:rFonts w:ascii="Arial" w:hAnsi="Arial" w:cs="Arial"/>
          <w:szCs w:val="24"/>
          <w:lang w:val="sr-Cyrl-RS" w:eastAsia="en-US"/>
        </w:rPr>
        <w:t xml:space="preserve">       </w:t>
      </w:r>
      <w:r w:rsidRPr="0030707A">
        <w:rPr>
          <w:rFonts w:ascii="Arial" w:hAnsi="Arial" w:cs="Arial"/>
          <w:szCs w:val="24"/>
          <w:lang w:eastAsia="en-US"/>
        </w:rPr>
        <w:t>Уколико две или више понуда имају једнак</w:t>
      </w:r>
      <w:r w:rsidRPr="0030707A">
        <w:rPr>
          <w:rFonts w:ascii="Arial" w:hAnsi="Arial" w:cs="Arial"/>
          <w:szCs w:val="24"/>
          <w:lang w:val="sr-Cyrl-RS" w:eastAsia="en-US"/>
        </w:rPr>
        <w:t xml:space="preserve"> збир</w:t>
      </w:r>
      <w:r w:rsidRPr="0030707A">
        <w:rPr>
          <w:rFonts w:ascii="Arial" w:hAnsi="Arial" w:cs="Arial"/>
          <w:szCs w:val="24"/>
          <w:lang w:eastAsia="en-US"/>
        </w:rPr>
        <w:t xml:space="preserve"> </w:t>
      </w:r>
      <w:r w:rsidRPr="0030707A">
        <w:rPr>
          <w:rFonts w:ascii="Arial" w:hAnsi="Arial" w:cs="Arial"/>
          <w:szCs w:val="24"/>
          <w:lang w:val="sr-Cyrl-RS" w:eastAsia="en-US"/>
        </w:rPr>
        <w:t>пондера,</w:t>
      </w:r>
      <w:r w:rsidRPr="0030707A">
        <w:rPr>
          <w:rFonts w:ascii="Arial" w:hAnsi="Arial" w:cs="Arial"/>
          <w:szCs w:val="24"/>
          <w:lang w:eastAsia="en-US"/>
        </w:rPr>
        <w:t xml:space="preserve"> као најповољнија ће бити изабрана понуда понуђача који је </w:t>
      </w:r>
      <w:r w:rsidRPr="0030707A">
        <w:rPr>
          <w:rFonts w:ascii="Arial" w:hAnsi="Arial" w:cs="Arial"/>
          <w:szCs w:val="24"/>
          <w:lang w:val="sr-Cyrl-RS" w:eastAsia="en-US"/>
        </w:rPr>
        <w:t>понудио нижу цену.</w:t>
      </w:r>
    </w:p>
    <w:p w14:paraId="29F939E6" w14:textId="4A96F67E" w:rsidR="0030707A" w:rsidRPr="0030707A" w:rsidRDefault="0030707A" w:rsidP="0030707A">
      <w:pPr>
        <w:tabs>
          <w:tab w:val="left" w:pos="284"/>
          <w:tab w:val="left" w:pos="330"/>
        </w:tabs>
        <w:suppressAutoHyphens w:val="0"/>
        <w:jc w:val="both"/>
        <w:rPr>
          <w:rFonts w:ascii="Arial" w:eastAsia="TimesNewRomanPSMT" w:hAnsi="Arial" w:cs="Arial"/>
          <w:bCs/>
          <w:szCs w:val="24"/>
          <w:lang w:val="sr-Cyrl-RS" w:eastAsia="en-US"/>
        </w:rPr>
      </w:pPr>
      <w:r>
        <w:rPr>
          <w:rFonts w:ascii="Arial" w:eastAsia="TimesNewRomanPSMT" w:hAnsi="Arial" w:cs="Arial"/>
          <w:bCs/>
          <w:szCs w:val="24"/>
          <w:lang w:val="sr-Cyrl-RS" w:eastAsia="en-US"/>
        </w:rPr>
        <w:t xml:space="preserve">       </w:t>
      </w:r>
      <w:r w:rsidRPr="0030707A">
        <w:rPr>
          <w:rFonts w:ascii="Arial" w:eastAsia="TimesNewRomanPSMT" w:hAnsi="Arial" w:cs="Arial"/>
          <w:bCs/>
          <w:szCs w:val="24"/>
          <w:lang w:val="sr-Cyrl-RS" w:eastAsia="en-U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592EFBE7" w14:textId="37FBAFF8" w:rsidR="0030707A" w:rsidRPr="0030707A" w:rsidRDefault="0030707A" w:rsidP="0030707A">
      <w:pPr>
        <w:tabs>
          <w:tab w:val="left" w:pos="284"/>
          <w:tab w:val="left" w:pos="330"/>
        </w:tabs>
        <w:suppressAutoHyphens w:val="0"/>
        <w:jc w:val="both"/>
        <w:rPr>
          <w:rFonts w:ascii="Arial" w:eastAsia="TimesNewRomanPSMT" w:hAnsi="Arial" w:cs="Arial"/>
          <w:bCs/>
          <w:szCs w:val="24"/>
          <w:lang w:val="sr-Cyrl-RS" w:eastAsia="en-US"/>
        </w:rPr>
      </w:pPr>
      <w:r>
        <w:rPr>
          <w:rFonts w:ascii="Arial" w:eastAsia="TimesNewRomanPSMT" w:hAnsi="Arial" w:cs="Arial"/>
          <w:bCs/>
          <w:szCs w:val="24"/>
          <w:lang w:val="sr-Cyrl-RS" w:eastAsia="en-US"/>
        </w:rPr>
        <w:t xml:space="preserve">       </w:t>
      </w:r>
      <w:r w:rsidRPr="0030707A">
        <w:rPr>
          <w:rFonts w:ascii="Arial" w:eastAsia="TimesNewRomanPSMT" w:hAnsi="Arial" w:cs="Arial"/>
          <w:bCs/>
          <w:szCs w:val="24"/>
          <w:lang w:val="sr-Cyrl-RS" w:eastAsia="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w:t>
      </w:r>
      <w:r>
        <w:rPr>
          <w:rFonts w:ascii="Arial" w:eastAsia="TimesNewRomanPSMT" w:hAnsi="Arial" w:cs="Arial"/>
          <w:bCs/>
          <w:szCs w:val="24"/>
          <w:lang w:val="sr-Cyrl-RS" w:eastAsia="en-US"/>
        </w:rPr>
        <w:t xml:space="preserve"> </w:t>
      </w:r>
      <w:r w:rsidRPr="0030707A">
        <w:rPr>
          <w:rFonts w:ascii="Arial" w:eastAsia="TimesNewRomanPSMT" w:hAnsi="Arial" w:cs="Arial"/>
          <w:bCs/>
          <w:szCs w:val="24"/>
          <w:lang w:val="sr-Cyrl-RS" w:eastAsia="en-US"/>
        </w:rPr>
        <w:t>Понуђачу чији назив буде на извученом папиру биће додељен Оквирни споразум о јавној набавци.</w:t>
      </w:r>
    </w:p>
    <w:p w14:paraId="40D9F650" w14:textId="77777777" w:rsidR="00B30A72" w:rsidRDefault="00B30A72">
      <w:pPr>
        <w:suppressAutoHyphens w:val="0"/>
        <w:spacing w:after="200" w:line="276" w:lineRule="auto"/>
        <w:rPr>
          <w:rFonts w:ascii="Arial" w:hAnsi="Arial" w:cs="Arial"/>
          <w:b/>
          <w:szCs w:val="24"/>
        </w:rPr>
      </w:pPr>
      <w:r>
        <w:rPr>
          <w:rFonts w:ascii="Arial" w:hAnsi="Arial" w:cs="Arial"/>
          <w:b/>
          <w:szCs w:val="24"/>
        </w:rPr>
        <w:br w:type="page"/>
      </w:r>
    </w:p>
    <w:p w14:paraId="04CB25C5" w14:textId="77777777" w:rsidR="00403F0D" w:rsidRPr="00550B45" w:rsidRDefault="00403F0D" w:rsidP="00403F0D">
      <w:pPr>
        <w:pStyle w:val="Heading10"/>
        <w:numPr>
          <w:ilvl w:val="0"/>
          <w:numId w:val="5"/>
        </w:numPr>
        <w:jc w:val="both"/>
        <w:rPr>
          <w:rFonts w:cs="Arial"/>
          <w:noProof/>
          <w:sz w:val="24"/>
          <w:szCs w:val="24"/>
        </w:rPr>
      </w:pPr>
      <w:bookmarkStart w:id="189" w:name="_Toc388345342"/>
      <w:r w:rsidRPr="00550B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5"/>
      <w:bookmarkEnd w:id="186"/>
      <w:bookmarkEnd w:id="187"/>
      <w:bookmarkEnd w:id="189"/>
    </w:p>
    <w:p w14:paraId="17391355" w14:textId="77777777" w:rsidR="00403F0D" w:rsidRPr="00637829" w:rsidRDefault="00403F0D" w:rsidP="00403F0D">
      <w:pPr>
        <w:rPr>
          <w:lang w:val="en-US"/>
        </w:rPr>
      </w:pPr>
    </w:p>
    <w:p w14:paraId="03A77329" w14:textId="77777777" w:rsidR="00403F0D" w:rsidRPr="00550B45" w:rsidRDefault="00403F0D" w:rsidP="00B53592">
      <w:pPr>
        <w:pStyle w:val="Heading10"/>
      </w:pPr>
      <w:r w:rsidRPr="00550B45">
        <w:t>4.1</w:t>
      </w:r>
      <w:r w:rsidRPr="00550B45">
        <w:tab/>
        <w:t>ОБАВЕЗНИ УСЛОВИ ЗА УЧЕШЋЕ У ПОСТУПКУ ЈАВНЕ НАБАВКЕ</w:t>
      </w:r>
      <w:bookmarkEnd w:id="188"/>
    </w:p>
    <w:p w14:paraId="49F98B40" w14:textId="77777777" w:rsidR="00403F0D" w:rsidRPr="00550B45" w:rsidRDefault="00403F0D" w:rsidP="00403F0D">
      <w:pPr>
        <w:tabs>
          <w:tab w:val="left" w:pos="1455"/>
        </w:tabs>
        <w:jc w:val="both"/>
        <w:rPr>
          <w:rFonts w:ascii="Arial" w:hAnsi="Arial" w:cs="Arial"/>
          <w:szCs w:val="24"/>
        </w:rPr>
      </w:pPr>
    </w:p>
    <w:p w14:paraId="056003E9" w14:textId="77777777" w:rsidR="00403F0D" w:rsidRPr="00550B45" w:rsidRDefault="00403F0D" w:rsidP="00403F0D">
      <w:pPr>
        <w:rPr>
          <w:rFonts w:ascii="Arial" w:hAnsi="Arial" w:cs="Arial"/>
          <w:szCs w:val="24"/>
        </w:rPr>
      </w:pPr>
      <w:r w:rsidRPr="00550B45">
        <w:rPr>
          <w:rFonts w:ascii="Arial" w:hAnsi="Arial" w:cs="Arial"/>
          <w:szCs w:val="24"/>
        </w:rPr>
        <w:t>Понуђач у поступку јавне набавке мора доказати:</w:t>
      </w:r>
    </w:p>
    <w:p w14:paraId="4F82C1C8" w14:textId="77777777" w:rsidR="00403F0D" w:rsidRPr="00327AFE" w:rsidRDefault="00403F0D" w:rsidP="001F1C30">
      <w:pPr>
        <w:pStyle w:val="ListParagraph"/>
        <w:numPr>
          <w:ilvl w:val="0"/>
          <w:numId w:val="9"/>
        </w:numPr>
        <w:spacing w:after="0" w:line="240" w:lineRule="auto"/>
        <w:jc w:val="both"/>
        <w:rPr>
          <w:rFonts w:ascii="Arial" w:hAnsi="Arial" w:cs="Arial"/>
          <w:sz w:val="24"/>
          <w:szCs w:val="24"/>
        </w:rPr>
      </w:pPr>
      <w:r w:rsidRPr="00327AFE">
        <w:rPr>
          <w:rFonts w:ascii="Arial" w:hAnsi="Arial" w:cs="Arial"/>
          <w:sz w:val="24"/>
          <w:szCs w:val="24"/>
        </w:rPr>
        <w:t>да је регистрован код надлежног органа, односно уписан у одговарајући регистар;</w:t>
      </w:r>
    </w:p>
    <w:p w14:paraId="66510213" w14:textId="77777777" w:rsidR="00403F0D" w:rsidRPr="00327AFE" w:rsidRDefault="00403F0D" w:rsidP="001F1C30">
      <w:pPr>
        <w:pStyle w:val="ListParagraph"/>
        <w:numPr>
          <w:ilvl w:val="0"/>
          <w:numId w:val="9"/>
        </w:numPr>
        <w:spacing w:after="0" w:line="240" w:lineRule="auto"/>
        <w:jc w:val="both"/>
        <w:rPr>
          <w:rFonts w:ascii="Arial" w:hAnsi="Arial" w:cs="Arial"/>
          <w:sz w:val="24"/>
          <w:szCs w:val="24"/>
        </w:rPr>
      </w:pPr>
      <w:r w:rsidRPr="00327AFE">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C98CBC" w14:textId="77777777" w:rsidR="00403F0D" w:rsidRPr="00327AFE" w:rsidRDefault="00403F0D" w:rsidP="001F1C30">
      <w:pPr>
        <w:pStyle w:val="ListParagraph"/>
        <w:numPr>
          <w:ilvl w:val="0"/>
          <w:numId w:val="9"/>
        </w:numPr>
        <w:spacing w:after="0" w:line="240" w:lineRule="auto"/>
        <w:jc w:val="both"/>
        <w:rPr>
          <w:rFonts w:ascii="Arial" w:hAnsi="Arial" w:cs="Arial"/>
          <w:sz w:val="24"/>
          <w:szCs w:val="24"/>
        </w:rPr>
      </w:pPr>
      <w:r w:rsidRPr="00327AFE">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28EF79" w14:textId="77777777" w:rsidR="00403F0D" w:rsidRPr="00B53592" w:rsidRDefault="00403F0D" w:rsidP="00B53592"/>
    <w:p w14:paraId="1C77D35F" w14:textId="77777777" w:rsidR="00403F0D" w:rsidRPr="00B53592" w:rsidRDefault="00403F0D" w:rsidP="00B53592">
      <w:pPr>
        <w:pStyle w:val="Heading10"/>
      </w:pPr>
      <w:r w:rsidRPr="00B53592">
        <w:t>4.2</w:t>
      </w:r>
      <w:r w:rsidRPr="00B53592">
        <w:tab/>
        <w:t>ДОДАТНИ УСЛОВИ ЗА УЧЕШЋЕ У ПОСТУПКУ ЈАВНЕ НАБАВКЕ</w:t>
      </w:r>
    </w:p>
    <w:p w14:paraId="3BF491E5" w14:textId="77777777" w:rsidR="00403F0D" w:rsidRDefault="00403F0D" w:rsidP="00B53592">
      <w:pPr>
        <w:rPr>
          <w:lang w:val="sr-Cyrl-RS"/>
        </w:rPr>
      </w:pPr>
    </w:p>
    <w:p w14:paraId="4249CB72" w14:textId="0FDB2A42" w:rsidR="002C5144" w:rsidRPr="002C5144" w:rsidRDefault="002C5144" w:rsidP="002C5144">
      <w:pPr>
        <w:tabs>
          <w:tab w:val="left" w:pos="1276"/>
        </w:tabs>
        <w:spacing w:before="60" w:line="100" w:lineRule="atLeast"/>
        <w:jc w:val="both"/>
        <w:rPr>
          <w:rFonts w:ascii="Arial" w:eastAsia="Arial Unicode MS" w:hAnsi="Arial" w:cs="Arial"/>
          <w:iCs/>
          <w:kern w:val="2"/>
          <w:szCs w:val="24"/>
          <w:lang w:val="sr-Latn-RS"/>
        </w:rPr>
      </w:pPr>
      <w:r w:rsidRPr="002C5144">
        <w:rPr>
          <w:rFonts w:ascii="Arial" w:eastAsia="Arial Unicode MS" w:hAnsi="Arial" w:cs="Arial"/>
          <w:bCs/>
          <w:iCs/>
          <w:kern w:val="2"/>
          <w:szCs w:val="24"/>
          <w:lang w:val="sr-Latn-RS"/>
        </w:rPr>
        <w:t xml:space="preserve">Понуђач који </w:t>
      </w:r>
      <w:r w:rsidRPr="002C5144">
        <w:rPr>
          <w:rFonts w:ascii="Arial" w:eastAsia="Arial Unicode MS" w:hAnsi="Arial" w:cs="Arial"/>
          <w:iCs/>
          <w:kern w:val="2"/>
          <w:szCs w:val="24"/>
          <w:lang w:val="sr-Latn-RS"/>
        </w:rPr>
        <w:t>учествује у поступку предметне набавке, мора испунити додатне услове за учешће у поступку набавке</w:t>
      </w:r>
      <w:r w:rsidR="009F344D">
        <w:rPr>
          <w:rFonts w:ascii="Arial" w:eastAsia="Arial Unicode MS" w:hAnsi="Arial" w:cs="Arial"/>
          <w:iCs/>
          <w:kern w:val="2"/>
          <w:szCs w:val="24"/>
          <w:lang w:val="sr-Cyrl-RS"/>
        </w:rPr>
        <w:t>:</w:t>
      </w:r>
      <w:r w:rsidRPr="002C5144">
        <w:rPr>
          <w:rFonts w:ascii="Arial" w:eastAsia="Arial Unicode MS" w:hAnsi="Arial" w:cs="Arial"/>
          <w:iCs/>
          <w:kern w:val="2"/>
          <w:szCs w:val="24"/>
          <w:lang w:val="sr-Cyrl-RS"/>
        </w:rPr>
        <w:t xml:space="preserve"> </w:t>
      </w:r>
    </w:p>
    <w:p w14:paraId="240E9B26" w14:textId="3D38621A" w:rsidR="002C5144" w:rsidRPr="002C5144" w:rsidRDefault="002C5144" w:rsidP="001F1C30">
      <w:pPr>
        <w:numPr>
          <w:ilvl w:val="0"/>
          <w:numId w:val="31"/>
        </w:numPr>
        <w:tabs>
          <w:tab w:val="clear" w:pos="810"/>
          <w:tab w:val="num" w:pos="243"/>
        </w:tabs>
        <w:suppressAutoHyphens w:val="0"/>
        <w:spacing w:before="60" w:line="100" w:lineRule="atLeast"/>
        <w:ind w:left="426" w:hanging="284"/>
        <w:jc w:val="both"/>
        <w:rPr>
          <w:rFonts w:ascii="Arial" w:eastAsia="Arial Unicode MS" w:hAnsi="Arial" w:cs="Arial"/>
          <w:kern w:val="2"/>
          <w:szCs w:val="24"/>
          <w:lang w:val="sr-Latn-RS"/>
        </w:rPr>
      </w:pPr>
      <w:r w:rsidRPr="002C5144">
        <w:rPr>
          <w:rFonts w:ascii="Arial" w:eastAsia="Arial Unicode MS" w:hAnsi="Arial" w:cs="Arial"/>
          <w:kern w:val="2"/>
          <w:szCs w:val="24"/>
          <w:lang w:val="sr-Cyrl-RS"/>
        </w:rPr>
        <w:t xml:space="preserve">доказ </w:t>
      </w:r>
      <w:r w:rsidRPr="002C5144">
        <w:rPr>
          <w:rFonts w:ascii="Arial" w:eastAsia="Arial Unicode MS" w:hAnsi="Arial" w:cs="Arial"/>
          <w:kern w:val="2"/>
          <w:szCs w:val="24"/>
          <w:lang w:val="sr-Latn-RS"/>
        </w:rPr>
        <w:t>да понуђач</w:t>
      </w:r>
      <w:r w:rsidR="009F344D">
        <w:rPr>
          <w:rFonts w:ascii="Arial" w:eastAsia="Arial Unicode MS" w:hAnsi="Arial" w:cs="Arial"/>
          <w:kern w:val="2"/>
          <w:szCs w:val="24"/>
          <w:lang w:val="sr-Cyrl-RS"/>
        </w:rPr>
        <w:t xml:space="preserve"> у поступку набавке располаже довољним финансијским капацитетом: да</w:t>
      </w:r>
      <w:r w:rsidRPr="002C5144">
        <w:rPr>
          <w:rFonts w:ascii="Arial" w:eastAsia="Arial Unicode MS" w:hAnsi="Arial" w:cs="Arial"/>
          <w:kern w:val="2"/>
          <w:szCs w:val="24"/>
          <w:lang w:val="sr-Latn-RS"/>
        </w:rPr>
        <w:t xml:space="preserve"> није био у блокади рачуна дужој од 30</w:t>
      </w:r>
      <w:r w:rsidRPr="002C5144">
        <w:rPr>
          <w:rFonts w:ascii="Arial" w:eastAsia="Arial Unicode MS" w:hAnsi="Arial" w:cs="Arial"/>
          <w:kern w:val="2"/>
          <w:szCs w:val="24"/>
        </w:rPr>
        <w:t xml:space="preserve"> (тридесет) </w:t>
      </w:r>
      <w:r w:rsidRPr="002C5144">
        <w:rPr>
          <w:rFonts w:ascii="Arial" w:eastAsia="Arial Unicode MS" w:hAnsi="Arial" w:cs="Arial"/>
          <w:kern w:val="2"/>
          <w:szCs w:val="24"/>
          <w:lang w:val="sr-Latn-RS"/>
        </w:rPr>
        <w:t xml:space="preserve"> дана за 6 </w:t>
      </w:r>
      <w:r w:rsidRPr="002C5144">
        <w:rPr>
          <w:rFonts w:ascii="Arial" w:eastAsia="Arial Unicode MS" w:hAnsi="Arial" w:cs="Arial"/>
          <w:kern w:val="2"/>
          <w:szCs w:val="24"/>
        </w:rPr>
        <w:t xml:space="preserve">(шест) </w:t>
      </w:r>
      <w:r w:rsidRPr="002C5144">
        <w:rPr>
          <w:rFonts w:ascii="Arial" w:eastAsia="Arial Unicode MS" w:hAnsi="Arial" w:cs="Arial"/>
          <w:kern w:val="2"/>
          <w:szCs w:val="24"/>
          <w:lang w:val="sr-Latn-RS"/>
        </w:rPr>
        <w:t>месеци од дана достављања позива за подношење понуде</w:t>
      </w:r>
      <w:r w:rsidRPr="002C5144">
        <w:rPr>
          <w:rFonts w:ascii="Arial" w:eastAsia="Arial Unicode MS" w:hAnsi="Arial" w:cs="Arial"/>
          <w:kern w:val="2"/>
          <w:szCs w:val="24"/>
        </w:rPr>
        <w:t xml:space="preserve">. Понуђач не сме бити у блокади у периоду анализе понуда, као и приликом закључења </w:t>
      </w:r>
      <w:r w:rsidR="007B3F24">
        <w:rPr>
          <w:rFonts w:ascii="Arial" w:eastAsia="Arial Unicode MS" w:hAnsi="Arial" w:cs="Arial"/>
          <w:kern w:val="2"/>
          <w:szCs w:val="24"/>
          <w:lang w:val="sr-Cyrl-RS"/>
        </w:rPr>
        <w:t>Оквирног споразума</w:t>
      </w:r>
      <w:r w:rsidRPr="002C5144">
        <w:rPr>
          <w:rFonts w:ascii="Arial" w:eastAsia="Arial Unicode MS" w:hAnsi="Arial" w:cs="Arial"/>
          <w:kern w:val="2"/>
          <w:szCs w:val="24"/>
        </w:rPr>
        <w:t>;</w:t>
      </w:r>
    </w:p>
    <w:p w14:paraId="5F62C643" w14:textId="77777777" w:rsidR="002C5144" w:rsidRPr="002C5144" w:rsidRDefault="002C5144" w:rsidP="001F1C30">
      <w:pPr>
        <w:numPr>
          <w:ilvl w:val="0"/>
          <w:numId w:val="31"/>
        </w:numPr>
        <w:tabs>
          <w:tab w:val="clear" w:pos="810"/>
          <w:tab w:val="num" w:pos="243"/>
        </w:tabs>
        <w:suppressAutoHyphens w:val="0"/>
        <w:spacing w:before="60" w:line="100" w:lineRule="atLeast"/>
        <w:ind w:left="426" w:hanging="284"/>
        <w:jc w:val="both"/>
        <w:rPr>
          <w:rFonts w:ascii="Arial" w:eastAsia="Calibri" w:hAnsi="Arial" w:cs="Arial"/>
          <w:szCs w:val="24"/>
          <w:lang w:val="sr-Latn-CS" w:eastAsia="sr-Latn-CS"/>
        </w:rPr>
      </w:pPr>
      <w:r w:rsidRPr="002C5144">
        <w:rPr>
          <w:rFonts w:ascii="Arial" w:eastAsia="Calibri" w:hAnsi="Arial" w:cs="Arial"/>
          <w:szCs w:val="24"/>
          <w:lang w:eastAsia="sr-Cyrl-CS"/>
        </w:rPr>
        <w:t>доказ да понуђач у поступку набавке располаже довољним кадровским капацитетом: да има најмање дванаест радно ангажованих преводилаца, од тога по три преводица за руски, немачки и француски језик, и три преводи</w:t>
      </w:r>
      <w:r w:rsidRPr="002C5144">
        <w:rPr>
          <w:rFonts w:ascii="Arial" w:eastAsia="Calibri" w:hAnsi="Arial" w:cs="Arial"/>
          <w:szCs w:val="24"/>
          <w:lang w:val="sr-Latn-RS" w:eastAsia="sr-Cyrl-CS"/>
        </w:rPr>
        <w:t>о</w:t>
      </w:r>
      <w:r w:rsidRPr="002C5144">
        <w:rPr>
          <w:rFonts w:ascii="Arial" w:eastAsia="Calibri" w:hAnsi="Arial" w:cs="Arial"/>
          <w:szCs w:val="24"/>
          <w:lang w:eastAsia="sr-Cyrl-CS"/>
        </w:rPr>
        <w:t xml:space="preserve">ца за енглески језик, при чему је минимално један преводилац судски тумач за предметни језик са печатом судског тумача. Сви преводиоци треба да имају искуство од најмање 5 (пет) година у преводилачкој струци, превасходно из </w:t>
      </w:r>
      <w:r w:rsidRPr="002C5144">
        <w:rPr>
          <w:rFonts w:ascii="Arial" w:eastAsia="Calibri" w:hAnsi="Arial" w:cs="Arial"/>
          <w:szCs w:val="24"/>
          <w:lang w:eastAsia="sr-Latn-CS"/>
        </w:rPr>
        <w:t>области енергетике, права и финансија</w:t>
      </w:r>
      <w:r w:rsidRPr="002C5144">
        <w:rPr>
          <w:rFonts w:ascii="Arial" w:eastAsia="Calibri" w:hAnsi="Arial" w:cs="Arial"/>
          <w:szCs w:val="24"/>
          <w:lang w:eastAsia="sr-Cyrl-CS"/>
        </w:rPr>
        <w:t>;</w:t>
      </w:r>
    </w:p>
    <w:p w14:paraId="6B5CE0CA" w14:textId="4B87B492" w:rsidR="002C5144" w:rsidRPr="002C5144" w:rsidRDefault="002C5144" w:rsidP="001F1C30">
      <w:pPr>
        <w:numPr>
          <w:ilvl w:val="0"/>
          <w:numId w:val="31"/>
        </w:numPr>
        <w:tabs>
          <w:tab w:val="clear" w:pos="810"/>
          <w:tab w:val="num" w:pos="243"/>
        </w:tabs>
        <w:suppressAutoHyphens w:val="0"/>
        <w:spacing w:before="60" w:line="100" w:lineRule="atLeast"/>
        <w:ind w:left="426" w:hanging="284"/>
        <w:jc w:val="both"/>
        <w:rPr>
          <w:rFonts w:ascii="Arial" w:eastAsia="Calibri" w:hAnsi="Arial" w:cs="Arial"/>
          <w:szCs w:val="24"/>
          <w:lang w:val="sr-Latn-CS" w:eastAsia="sr-Latn-CS"/>
        </w:rPr>
      </w:pPr>
      <w:r w:rsidRPr="002C5144">
        <w:rPr>
          <w:rFonts w:ascii="Arial" w:eastAsia="Calibri" w:hAnsi="Arial" w:cs="Arial"/>
          <w:szCs w:val="24"/>
          <w:lang w:eastAsia="sr-Cyrl-CS"/>
        </w:rPr>
        <w:t xml:space="preserve">доказ </w:t>
      </w:r>
      <w:r w:rsidRPr="002C5144">
        <w:rPr>
          <w:rFonts w:ascii="Arial" w:eastAsia="Calibri" w:hAnsi="Arial" w:cs="Arial"/>
          <w:szCs w:val="24"/>
          <w:lang w:eastAsia="sr-Latn-CS"/>
        </w:rPr>
        <w:t>да понуђач</w:t>
      </w:r>
      <w:r w:rsidR="00115D3E">
        <w:rPr>
          <w:rFonts w:ascii="Arial" w:eastAsia="Calibri" w:hAnsi="Arial" w:cs="Arial"/>
          <w:szCs w:val="24"/>
          <w:lang w:val="sr-Cyrl-RS" w:eastAsia="sr-Latn-CS"/>
        </w:rPr>
        <w:t xml:space="preserve"> у поступку набавке располаже довољним пословним капацитетом: да</w:t>
      </w:r>
      <w:r w:rsidRPr="002C5144">
        <w:rPr>
          <w:rFonts w:ascii="Arial" w:eastAsia="Calibri" w:hAnsi="Arial" w:cs="Arial"/>
          <w:szCs w:val="24"/>
          <w:lang w:eastAsia="sr-Latn-CS"/>
        </w:rPr>
        <w:t xml:space="preserve"> има минимално две рефер</w:t>
      </w:r>
      <w:r w:rsidRPr="002C5144">
        <w:rPr>
          <w:rFonts w:ascii="Arial" w:eastAsia="Calibri" w:hAnsi="Arial" w:cs="Arial"/>
          <w:szCs w:val="24"/>
          <w:lang w:val="sr-Latn-RS" w:eastAsia="sr-Latn-CS"/>
        </w:rPr>
        <w:t>e</w:t>
      </w:r>
      <w:r w:rsidRPr="002C5144">
        <w:rPr>
          <w:rFonts w:ascii="Arial" w:eastAsia="Calibri" w:hAnsi="Arial" w:cs="Arial"/>
          <w:szCs w:val="24"/>
          <w:lang w:eastAsia="sr-Latn-CS"/>
        </w:rPr>
        <w:t xml:space="preserve">нце из области </w:t>
      </w:r>
      <w:r w:rsidRPr="002C5144">
        <w:rPr>
          <w:rFonts w:ascii="Arial" w:eastAsia="Calibri" w:hAnsi="Arial" w:cs="Arial"/>
          <w:szCs w:val="24"/>
          <w:lang w:val="sr-Cyrl-RS" w:eastAsia="sr-Latn-CS"/>
        </w:rPr>
        <w:t xml:space="preserve">енергетике </w:t>
      </w:r>
      <w:r w:rsidRPr="002C5144">
        <w:rPr>
          <w:rFonts w:ascii="Arial" w:eastAsia="Calibri" w:hAnsi="Arial" w:cs="Arial"/>
          <w:szCs w:val="24"/>
          <w:lang w:eastAsia="sr-Latn-CS"/>
        </w:rPr>
        <w:t xml:space="preserve">и по пет референци из права и економије, издате од стране реномираних компанија са етаблираним положајем на тржишту, као и </w:t>
      </w:r>
      <w:r w:rsidRPr="002C5144">
        <w:rPr>
          <w:rFonts w:ascii="Arial" w:eastAsia="Calibri" w:hAnsi="Arial" w:cs="Arial"/>
          <w:szCs w:val="24"/>
          <w:lang w:val="sr-Cyrl-RS" w:eastAsia="sr-Latn-CS"/>
        </w:rPr>
        <w:t xml:space="preserve"> међународн</w:t>
      </w:r>
      <w:r w:rsidRPr="002C5144">
        <w:rPr>
          <w:rFonts w:ascii="Arial" w:eastAsia="Calibri" w:hAnsi="Arial" w:cs="Arial"/>
          <w:szCs w:val="24"/>
          <w:lang w:eastAsia="sr-Latn-CS"/>
        </w:rPr>
        <w:t>их</w:t>
      </w:r>
      <w:r w:rsidRPr="002C5144">
        <w:rPr>
          <w:rFonts w:ascii="Arial" w:eastAsia="Calibri" w:hAnsi="Arial" w:cs="Arial"/>
          <w:szCs w:val="24"/>
          <w:lang w:val="sr-Cyrl-RS" w:eastAsia="sr-Latn-CS"/>
        </w:rPr>
        <w:t xml:space="preserve"> институциј</w:t>
      </w:r>
      <w:r w:rsidRPr="002C5144">
        <w:rPr>
          <w:rFonts w:ascii="Arial" w:eastAsia="Calibri" w:hAnsi="Arial" w:cs="Arial"/>
          <w:szCs w:val="24"/>
          <w:lang w:eastAsia="sr-Latn-CS"/>
        </w:rPr>
        <w:t>а</w:t>
      </w:r>
      <w:r w:rsidRPr="002C5144">
        <w:rPr>
          <w:rFonts w:ascii="Arial" w:eastAsia="Calibri" w:hAnsi="Arial" w:cs="Arial"/>
          <w:szCs w:val="24"/>
          <w:lang w:val="sr-Cyrl-RS" w:eastAsia="sr-Latn-CS"/>
        </w:rPr>
        <w:t>, владин</w:t>
      </w:r>
      <w:r w:rsidRPr="002C5144">
        <w:rPr>
          <w:rFonts w:ascii="Arial" w:eastAsia="Calibri" w:hAnsi="Arial" w:cs="Arial"/>
          <w:szCs w:val="24"/>
          <w:lang w:eastAsia="sr-Latn-CS"/>
        </w:rPr>
        <w:t>их</w:t>
      </w:r>
      <w:r w:rsidRPr="002C5144">
        <w:rPr>
          <w:rFonts w:ascii="Arial" w:eastAsia="Calibri" w:hAnsi="Arial" w:cs="Arial"/>
          <w:szCs w:val="24"/>
          <w:lang w:val="sr-Cyrl-RS" w:eastAsia="sr-Latn-CS"/>
        </w:rPr>
        <w:t xml:space="preserve"> и невладин</w:t>
      </w:r>
      <w:r w:rsidRPr="002C5144">
        <w:rPr>
          <w:rFonts w:ascii="Arial" w:eastAsia="Calibri" w:hAnsi="Arial" w:cs="Arial"/>
          <w:szCs w:val="24"/>
          <w:lang w:eastAsia="sr-Latn-CS"/>
        </w:rPr>
        <w:t>их</w:t>
      </w:r>
      <w:r w:rsidRPr="002C5144">
        <w:rPr>
          <w:rFonts w:ascii="Arial" w:eastAsia="Calibri" w:hAnsi="Arial" w:cs="Arial"/>
          <w:szCs w:val="24"/>
          <w:lang w:val="sr-Cyrl-RS" w:eastAsia="sr-Latn-CS"/>
        </w:rPr>
        <w:t xml:space="preserve"> агенциј</w:t>
      </w:r>
      <w:r w:rsidRPr="002C5144">
        <w:rPr>
          <w:rFonts w:ascii="Arial" w:eastAsia="Calibri" w:hAnsi="Arial" w:cs="Arial"/>
          <w:szCs w:val="24"/>
          <w:lang w:eastAsia="sr-Latn-CS"/>
        </w:rPr>
        <w:t>а</w:t>
      </w:r>
      <w:r w:rsidRPr="002C5144">
        <w:rPr>
          <w:rFonts w:ascii="Arial" w:eastAsia="Calibri" w:hAnsi="Arial" w:cs="Arial"/>
          <w:szCs w:val="24"/>
          <w:lang w:val="sr-Cyrl-RS" w:eastAsia="sr-Latn-CS"/>
        </w:rPr>
        <w:t xml:space="preserve"> или установ</w:t>
      </w:r>
      <w:r w:rsidRPr="002C5144">
        <w:rPr>
          <w:rFonts w:ascii="Arial" w:eastAsia="Calibri" w:hAnsi="Arial" w:cs="Arial"/>
          <w:szCs w:val="24"/>
          <w:lang w:eastAsia="sr-Latn-CS"/>
        </w:rPr>
        <w:t xml:space="preserve">а којима је пружао услуге писаног превода на/са било којег од језика из I и/или II групе језика у периоду: јануар 2013. – </w:t>
      </w:r>
      <w:r w:rsidRPr="002C5144">
        <w:rPr>
          <w:rFonts w:ascii="Arial" w:eastAsia="Calibri" w:hAnsi="Arial" w:cs="Arial"/>
          <w:szCs w:val="24"/>
          <w:lang w:val="sr-Cyrl-RS" w:eastAsia="sr-Latn-CS"/>
        </w:rPr>
        <w:t>децембар</w:t>
      </w:r>
      <w:r w:rsidRPr="002C5144">
        <w:rPr>
          <w:rFonts w:ascii="Arial" w:eastAsia="Calibri" w:hAnsi="Arial" w:cs="Arial"/>
          <w:szCs w:val="24"/>
          <w:lang w:eastAsia="sr-Latn-CS"/>
        </w:rPr>
        <w:t xml:space="preserve"> 2015. године.</w:t>
      </w:r>
    </w:p>
    <w:p w14:paraId="034E4930" w14:textId="24580A5E" w:rsidR="002C5144" w:rsidRPr="00637829" w:rsidRDefault="002C5144" w:rsidP="00637829">
      <w:pPr>
        <w:spacing w:before="60" w:line="100" w:lineRule="atLeast"/>
        <w:jc w:val="both"/>
        <w:rPr>
          <w:rFonts w:ascii="Arial" w:eastAsia="Calibri" w:hAnsi="Arial" w:cs="Arial"/>
          <w:szCs w:val="24"/>
          <w:lang w:val="en-US" w:eastAsia="sr-Latn-CS"/>
        </w:rPr>
      </w:pPr>
      <w:r w:rsidRPr="002C5144">
        <w:rPr>
          <w:rFonts w:ascii="Arial" w:eastAsia="Calibri" w:hAnsi="Arial" w:cs="Arial"/>
          <w:b/>
          <w:szCs w:val="24"/>
          <w:lang w:eastAsia="sr-Latn-CS"/>
        </w:rPr>
        <w:t>Напомена:</w:t>
      </w:r>
      <w:r w:rsidRPr="002C5144">
        <w:rPr>
          <w:rFonts w:ascii="Arial" w:eastAsia="Calibri" w:hAnsi="Arial" w:cs="Arial"/>
          <w:szCs w:val="24"/>
          <w:lang w:eastAsia="sr-Latn-CS"/>
        </w:rPr>
        <w:t xml:space="preserve"> За додатне услове из тачке 3), под реномираном компанијом из области </w:t>
      </w:r>
      <w:r w:rsidRPr="002C5144">
        <w:rPr>
          <w:rFonts w:ascii="Arial" w:eastAsia="Calibri" w:hAnsi="Arial" w:cs="Arial"/>
          <w:szCs w:val="24"/>
          <w:lang w:val="sr-Cyrl-RS" w:eastAsia="sr-Latn-CS"/>
        </w:rPr>
        <w:t>енергетике</w:t>
      </w:r>
      <w:r w:rsidRPr="002C5144">
        <w:rPr>
          <w:rFonts w:ascii="Arial" w:eastAsia="Calibri" w:hAnsi="Arial" w:cs="Arial"/>
          <w:szCs w:val="24"/>
          <w:lang w:eastAsia="sr-Latn-CS"/>
        </w:rPr>
        <w:t xml:space="preserve"> подразумева се производња угља, производња у темокапацитетима, производња у хидрокапацитетима, продаја електричне енергије. Под реномираном компанијом из области права и финансија подразумева се реномирана домаћа или страна компанија са искуством односно постојањем више од 10 година на локалном и/или међународном тржишту.</w:t>
      </w:r>
    </w:p>
    <w:p w14:paraId="36DBBB30" w14:textId="77777777" w:rsidR="00AD3F22" w:rsidRDefault="00403F0D" w:rsidP="00B53592">
      <w:pPr>
        <w:pStyle w:val="Heading10"/>
        <w:rPr>
          <w:sz w:val="24"/>
          <w:szCs w:val="24"/>
        </w:rPr>
      </w:pPr>
      <w:r w:rsidRPr="0030707A">
        <w:rPr>
          <w:sz w:val="24"/>
          <w:szCs w:val="24"/>
        </w:rPr>
        <w:lastRenderedPageBreak/>
        <w:t>4.3</w:t>
      </w:r>
      <w:r w:rsidRPr="0030707A">
        <w:rPr>
          <w:sz w:val="24"/>
          <w:szCs w:val="24"/>
        </w:rPr>
        <w:tab/>
        <w:t xml:space="preserve"> УПУТСТВО КАКО СЕ ДОКАЗУЈЕ ИСПУЊЕНОСТ УСЛОВА</w:t>
      </w:r>
    </w:p>
    <w:p w14:paraId="423D1398" w14:textId="77777777" w:rsidR="0030707A" w:rsidRPr="0030707A" w:rsidRDefault="0030707A" w:rsidP="0030707A"/>
    <w:p w14:paraId="26A90358" w14:textId="77777777" w:rsidR="00403F0D" w:rsidRPr="00327AFE" w:rsidRDefault="00403F0D" w:rsidP="00403F0D">
      <w:pPr>
        <w:jc w:val="both"/>
        <w:rPr>
          <w:rFonts w:ascii="Arial" w:hAnsi="Arial" w:cs="Arial"/>
          <w:szCs w:val="24"/>
        </w:rPr>
      </w:pPr>
      <w:r w:rsidRPr="00327AFE">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3CF217D1" w14:textId="77777777" w:rsidR="00403F0D" w:rsidRPr="00327AFE" w:rsidRDefault="00403F0D" w:rsidP="00403F0D">
      <w:pPr>
        <w:ind w:firstLine="708"/>
        <w:jc w:val="both"/>
        <w:rPr>
          <w:rFonts w:ascii="Arial" w:hAnsi="Arial" w:cs="Arial"/>
          <w:szCs w:val="24"/>
        </w:rPr>
      </w:pPr>
    </w:p>
    <w:p w14:paraId="2E888664" w14:textId="77777777" w:rsidR="00403F0D" w:rsidRPr="00327AFE" w:rsidRDefault="00403F0D" w:rsidP="00403F0D">
      <w:pPr>
        <w:jc w:val="both"/>
        <w:rPr>
          <w:rFonts w:ascii="Arial" w:hAnsi="Arial" w:cs="Arial"/>
          <w:szCs w:val="24"/>
        </w:rPr>
      </w:pPr>
      <w:r w:rsidRPr="00327AFE">
        <w:rPr>
          <w:rFonts w:ascii="Arial" w:hAnsi="Arial" w:cs="Arial"/>
          <w:szCs w:val="24"/>
          <w:u w:val="single"/>
        </w:rPr>
        <w:t>Правно лице</w:t>
      </w:r>
      <w:r w:rsidRPr="00327AFE">
        <w:rPr>
          <w:rFonts w:ascii="Arial" w:hAnsi="Arial" w:cs="Arial"/>
          <w:szCs w:val="24"/>
        </w:rPr>
        <w:t>:</w:t>
      </w:r>
    </w:p>
    <w:p w14:paraId="46987F86" w14:textId="77777777" w:rsidR="00403F0D" w:rsidRPr="00327AFE" w:rsidRDefault="00403F0D" w:rsidP="00403F0D">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360FF4F" w14:textId="77777777" w:rsidR="00403F0D" w:rsidRPr="00327AFE" w:rsidRDefault="00403F0D" w:rsidP="00403F0D">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7718AA" w:rsidRPr="00327AFE">
        <w:rPr>
          <w:rFonts w:ascii="Arial" w:hAnsi="Arial" w:cs="Arial"/>
          <w:szCs w:val="24"/>
          <w:lang w:eastAsia="sr-Latn-CS"/>
        </w:rPr>
        <w:t>:</w:t>
      </w:r>
    </w:p>
    <w:p w14:paraId="1B2F6C6B" w14:textId="77777777" w:rsidR="00403F0D" w:rsidRPr="00327AFE" w:rsidRDefault="00327AFE" w:rsidP="00403F0D">
      <w:pPr>
        <w:tabs>
          <w:tab w:val="left" w:pos="993"/>
        </w:tabs>
        <w:jc w:val="both"/>
        <w:rPr>
          <w:rFonts w:ascii="Arial" w:hAnsi="Arial" w:cs="Arial"/>
          <w:szCs w:val="24"/>
        </w:rPr>
      </w:pPr>
      <w:r>
        <w:rPr>
          <w:rFonts w:ascii="Arial" w:hAnsi="Arial" w:cs="Arial"/>
          <w:szCs w:val="24"/>
        </w:rPr>
        <w:tab/>
      </w:r>
      <w:r w:rsidR="00403F0D" w:rsidRPr="00327AFE">
        <w:rPr>
          <w:rFonts w:ascii="Arial" w:hAnsi="Arial" w:cs="Arial"/>
          <w:szCs w:val="24"/>
          <w:u w:val="single"/>
        </w:rPr>
        <w:t>За домаће понуђаче</w:t>
      </w:r>
      <w:r w:rsidR="00403F0D" w:rsidRPr="00327AFE">
        <w:rPr>
          <w:rFonts w:ascii="Arial" w:hAnsi="Arial" w:cs="Arial"/>
          <w:szCs w:val="24"/>
        </w:rPr>
        <w:t>:</w:t>
      </w:r>
    </w:p>
    <w:p w14:paraId="055EFBDF" w14:textId="77777777" w:rsidR="00435C77" w:rsidRPr="00327AFE" w:rsidRDefault="00403F0D" w:rsidP="001F1C30">
      <w:pPr>
        <w:pStyle w:val="ListParagraph"/>
        <w:numPr>
          <w:ilvl w:val="0"/>
          <w:numId w:val="12"/>
        </w:numPr>
        <w:spacing w:after="0" w:line="240" w:lineRule="auto"/>
        <w:jc w:val="both"/>
        <w:rPr>
          <w:rFonts w:ascii="Arial" w:hAnsi="Arial" w:cs="Arial"/>
          <w:i/>
          <w:sz w:val="24"/>
          <w:szCs w:val="24"/>
        </w:rPr>
      </w:pPr>
      <w:r w:rsidRPr="00327AFE">
        <w:rPr>
          <w:rFonts w:ascii="Arial" w:hAnsi="Arial" w:cs="Arial"/>
          <w:i/>
          <w:sz w:val="24"/>
          <w:szCs w:val="24"/>
        </w:rPr>
        <w:t xml:space="preserve">извод из казнене евиденције </w:t>
      </w:r>
      <w:r w:rsidR="00F724D8" w:rsidRPr="00327AFE">
        <w:rPr>
          <w:rFonts w:ascii="Arial" w:hAnsi="Arial" w:cs="Arial"/>
          <w:i/>
          <w:sz w:val="24"/>
          <w:szCs w:val="24"/>
        </w:rPr>
        <w:t>надлежног суда (О</w:t>
      </w:r>
      <w:r w:rsidRPr="00327AFE">
        <w:rPr>
          <w:rFonts w:ascii="Arial" w:hAnsi="Arial" w:cs="Arial"/>
          <w:i/>
          <w:sz w:val="24"/>
          <w:szCs w:val="24"/>
        </w:rPr>
        <w:t>сновн</w:t>
      </w:r>
      <w:r w:rsidR="00F724D8" w:rsidRPr="00327AFE">
        <w:rPr>
          <w:rFonts w:ascii="Arial" w:hAnsi="Arial" w:cs="Arial"/>
          <w:i/>
          <w:sz w:val="24"/>
          <w:szCs w:val="24"/>
        </w:rPr>
        <w:t xml:space="preserve">и и Виши </w:t>
      </w:r>
      <w:r w:rsidRPr="00327AFE">
        <w:rPr>
          <w:rFonts w:ascii="Arial" w:hAnsi="Arial" w:cs="Arial"/>
          <w:i/>
          <w:sz w:val="24"/>
          <w:szCs w:val="24"/>
        </w:rPr>
        <w:t>суд</w:t>
      </w:r>
      <w:r w:rsidR="00F724D8" w:rsidRPr="00327AFE">
        <w:rPr>
          <w:rFonts w:ascii="Arial" w:hAnsi="Arial" w:cs="Arial"/>
          <w:i/>
          <w:sz w:val="24"/>
          <w:szCs w:val="24"/>
        </w:rPr>
        <w:t>)</w:t>
      </w:r>
      <w:r w:rsidRPr="00327AFE">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14:paraId="27F159ED" w14:textId="77777777" w:rsidR="00435C77" w:rsidRPr="00327AFE" w:rsidRDefault="00403F0D" w:rsidP="001F1C30">
      <w:pPr>
        <w:pStyle w:val="ListParagraph"/>
        <w:numPr>
          <w:ilvl w:val="0"/>
          <w:numId w:val="12"/>
        </w:numPr>
        <w:spacing w:after="0" w:line="240" w:lineRule="auto"/>
        <w:jc w:val="both"/>
        <w:rPr>
          <w:rFonts w:ascii="Arial" w:hAnsi="Arial" w:cs="Arial"/>
          <w:i/>
          <w:sz w:val="24"/>
          <w:szCs w:val="24"/>
        </w:rPr>
      </w:pPr>
      <w:r w:rsidRPr="00327AFE">
        <w:rPr>
          <w:rFonts w:ascii="Arial" w:hAnsi="Arial" w:cs="Arial"/>
          <w:i/>
          <w:sz w:val="24"/>
          <w:szCs w:val="24"/>
        </w:rPr>
        <w:t>извод из казнене евиденције Посебног одељења (за организовани криминал) Вишег суда у Београду;</w:t>
      </w:r>
    </w:p>
    <w:p w14:paraId="7113B09C" w14:textId="77777777" w:rsidR="00435C77" w:rsidRPr="00327AFE" w:rsidRDefault="00403F0D" w:rsidP="001F1C30">
      <w:pPr>
        <w:pStyle w:val="ListParagraph"/>
        <w:numPr>
          <w:ilvl w:val="0"/>
          <w:numId w:val="12"/>
        </w:numPr>
        <w:spacing w:after="0" w:line="240" w:lineRule="auto"/>
        <w:jc w:val="both"/>
        <w:rPr>
          <w:rFonts w:ascii="Arial" w:hAnsi="Arial" w:cs="Arial"/>
          <w:i/>
          <w:color w:val="FF0000"/>
          <w:sz w:val="24"/>
          <w:szCs w:val="24"/>
        </w:rPr>
      </w:pPr>
      <w:r w:rsidRPr="00327AFE">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B6B56DF" w14:textId="77777777" w:rsidR="00403F0D" w:rsidRPr="00327AFE" w:rsidRDefault="00403F0D" w:rsidP="00327AFE">
      <w:pPr>
        <w:ind w:left="1080"/>
        <w:jc w:val="both"/>
        <w:rPr>
          <w:rFonts w:ascii="Arial" w:hAnsi="Arial" w:cs="Arial"/>
          <w:color w:val="FF0000"/>
          <w:szCs w:val="24"/>
        </w:rPr>
      </w:pPr>
      <w:r w:rsidRPr="00327AFE">
        <w:rPr>
          <w:rFonts w:ascii="Arial" w:hAnsi="Arial" w:cs="Arial"/>
          <w:szCs w:val="24"/>
        </w:rPr>
        <w:t xml:space="preserve">Ако је више законских заступника за сваког </w:t>
      </w:r>
      <w:r w:rsidR="00571C30" w:rsidRPr="00327AFE">
        <w:rPr>
          <w:rFonts w:ascii="Arial" w:hAnsi="Arial" w:cs="Arial"/>
          <w:szCs w:val="24"/>
        </w:rPr>
        <w:t>с</w:t>
      </w:r>
      <w:r w:rsidRPr="00327AFE">
        <w:rPr>
          <w:rFonts w:ascii="Arial" w:hAnsi="Arial" w:cs="Arial"/>
          <w:szCs w:val="24"/>
        </w:rPr>
        <w:t>e доставља уверење из казнене евиденције.</w:t>
      </w:r>
    </w:p>
    <w:p w14:paraId="7FF068C6" w14:textId="77777777" w:rsidR="007718AA" w:rsidRPr="00327AFE" w:rsidRDefault="00327AFE" w:rsidP="00327AFE">
      <w:pPr>
        <w:tabs>
          <w:tab w:val="left" w:pos="993"/>
        </w:tabs>
        <w:jc w:val="both"/>
        <w:rPr>
          <w:rFonts w:ascii="Arial" w:hAnsi="Arial" w:cs="Arial"/>
          <w:szCs w:val="24"/>
        </w:rPr>
      </w:pPr>
      <w:r>
        <w:rPr>
          <w:rFonts w:ascii="Arial" w:hAnsi="Arial" w:cs="Arial"/>
          <w:szCs w:val="24"/>
        </w:rPr>
        <w:tab/>
      </w:r>
      <w:r w:rsidR="00403F0D" w:rsidRPr="00327AFE">
        <w:rPr>
          <w:rFonts w:ascii="Arial" w:hAnsi="Arial" w:cs="Arial"/>
          <w:szCs w:val="24"/>
          <w:u w:val="single"/>
        </w:rPr>
        <w:t>За стране понуђаче</w:t>
      </w:r>
      <w:r w:rsidR="007718AA" w:rsidRPr="00327AFE">
        <w:rPr>
          <w:rFonts w:ascii="Arial" w:hAnsi="Arial" w:cs="Arial"/>
          <w:szCs w:val="24"/>
        </w:rPr>
        <w:t>:</w:t>
      </w:r>
    </w:p>
    <w:p w14:paraId="44F063DF" w14:textId="77777777" w:rsidR="00403F0D" w:rsidRPr="00327AFE" w:rsidRDefault="00403F0D" w:rsidP="001F1C30">
      <w:pPr>
        <w:pStyle w:val="ListParagraph"/>
        <w:numPr>
          <w:ilvl w:val="0"/>
          <w:numId w:val="26"/>
        </w:numPr>
        <w:tabs>
          <w:tab w:val="left" w:pos="993"/>
        </w:tabs>
        <w:spacing w:after="0" w:line="240" w:lineRule="auto"/>
        <w:jc w:val="both"/>
        <w:rPr>
          <w:rFonts w:ascii="Arial" w:hAnsi="Arial" w:cs="Arial"/>
          <w:i/>
          <w:sz w:val="24"/>
          <w:szCs w:val="24"/>
        </w:rPr>
      </w:pPr>
      <w:r w:rsidRPr="00327AFE">
        <w:rPr>
          <w:rFonts w:ascii="Arial" w:hAnsi="Arial" w:cs="Arial"/>
          <w:i/>
          <w:sz w:val="24"/>
          <w:szCs w:val="24"/>
        </w:rPr>
        <w:t>потврда надлежног ор</w:t>
      </w:r>
      <w:r w:rsidR="007718AA" w:rsidRPr="00327AFE">
        <w:rPr>
          <w:rFonts w:ascii="Arial" w:hAnsi="Arial" w:cs="Arial"/>
          <w:i/>
          <w:sz w:val="24"/>
          <w:szCs w:val="24"/>
        </w:rPr>
        <w:t>гана државе у којој има седиште.</w:t>
      </w:r>
    </w:p>
    <w:p w14:paraId="55344A3C" w14:textId="77777777" w:rsidR="00403F0D" w:rsidRPr="00327AFE" w:rsidRDefault="00403F0D" w:rsidP="00327AFE">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210D309" w14:textId="77777777" w:rsidR="00403F0D" w:rsidRPr="00327AFE" w:rsidRDefault="00403F0D" w:rsidP="00403F0D">
      <w:pPr>
        <w:tabs>
          <w:tab w:val="left" w:pos="993"/>
        </w:tabs>
        <w:jc w:val="both"/>
        <w:rPr>
          <w:rFonts w:ascii="Arial" w:hAnsi="Arial" w:cs="Arial"/>
          <w:b/>
          <w:szCs w:val="24"/>
        </w:rPr>
      </w:pPr>
    </w:p>
    <w:p w14:paraId="6A7CE80B" w14:textId="77777777" w:rsidR="00403F0D" w:rsidRPr="00327AFE" w:rsidRDefault="00403F0D" w:rsidP="00403F0D">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2</w:t>
      </w:r>
      <w:r w:rsidRPr="00327AFE">
        <w:rPr>
          <w:rFonts w:ascii="Arial" w:hAnsi="Arial"/>
          <w:b/>
          <w:szCs w:val="24"/>
        </w:rPr>
        <w:t>)</w:t>
      </w:r>
      <w:r w:rsidRPr="00327AFE">
        <w:rPr>
          <w:rFonts w:ascii="Arial" w:hAnsi="Arial" w:cs="Arial"/>
          <w:b/>
          <w:color w:val="FF0000"/>
          <w:szCs w:val="24"/>
          <w:lang w:eastAsia="sr-Latn-CS"/>
        </w:rPr>
        <w:t xml:space="preserve"> </w:t>
      </w:r>
      <w:r w:rsidR="00AC7409" w:rsidRPr="00327AFE">
        <w:rPr>
          <w:rFonts w:ascii="Arial" w:hAnsi="Arial" w:cs="Arial"/>
          <w:b/>
          <w:szCs w:val="24"/>
          <w:lang w:eastAsia="sr-Latn-CS"/>
        </w:rPr>
        <w:t>и 3</w:t>
      </w:r>
      <w:r w:rsidRPr="00327AFE">
        <w:rPr>
          <w:rFonts w:ascii="Arial" w:hAnsi="Arial" w:cs="Arial"/>
          <w:b/>
          <w:szCs w:val="24"/>
          <w:lang w:eastAsia="sr-Latn-CS"/>
        </w:rPr>
        <w:t>)</w:t>
      </w:r>
      <w:r w:rsidRPr="00327AFE">
        <w:rPr>
          <w:rFonts w:ascii="Arial" w:hAnsi="Arial" w:cs="Arial"/>
          <w:szCs w:val="24"/>
          <w:lang w:eastAsia="sr-Latn-CS"/>
        </w:rPr>
        <w:t xml:space="preserve"> не може бити старији од два месеца пре отварања понуда.</w:t>
      </w:r>
    </w:p>
    <w:p w14:paraId="54DEDDCA" w14:textId="77777777" w:rsidR="00403F0D" w:rsidRPr="00327AFE" w:rsidRDefault="00403F0D" w:rsidP="00403F0D">
      <w:pPr>
        <w:tabs>
          <w:tab w:val="left" w:pos="993"/>
        </w:tabs>
        <w:jc w:val="both"/>
        <w:rPr>
          <w:rFonts w:ascii="Arial" w:hAnsi="Arial" w:cs="Arial"/>
          <w:b/>
          <w:szCs w:val="24"/>
        </w:rPr>
      </w:pPr>
    </w:p>
    <w:p w14:paraId="04EF6887" w14:textId="77777777" w:rsidR="00403F0D" w:rsidRPr="00327AFE" w:rsidRDefault="00403F0D" w:rsidP="00403F0D">
      <w:pPr>
        <w:tabs>
          <w:tab w:val="left" w:pos="993"/>
        </w:tabs>
        <w:jc w:val="both"/>
        <w:rPr>
          <w:rFonts w:ascii="Arial" w:hAnsi="Arial" w:cs="Arial"/>
          <w:b/>
          <w:szCs w:val="24"/>
        </w:rPr>
      </w:pPr>
      <w:r w:rsidRPr="00327AFE">
        <w:rPr>
          <w:rFonts w:ascii="Arial" w:hAnsi="Arial" w:cs="Arial"/>
          <w:b/>
          <w:szCs w:val="24"/>
          <w:u w:val="single"/>
        </w:rPr>
        <w:t>Предузетник</w:t>
      </w:r>
      <w:r w:rsidRPr="00327AFE">
        <w:rPr>
          <w:rFonts w:ascii="Arial" w:hAnsi="Arial" w:cs="Arial"/>
          <w:b/>
          <w:szCs w:val="24"/>
        </w:rPr>
        <w:t>:</w:t>
      </w:r>
    </w:p>
    <w:p w14:paraId="6F89A3DC" w14:textId="77777777" w:rsidR="00403F0D" w:rsidRPr="00327AFE" w:rsidRDefault="00403F0D" w:rsidP="001F1C30">
      <w:pPr>
        <w:pStyle w:val="ListParagraph"/>
        <w:numPr>
          <w:ilvl w:val="0"/>
          <w:numId w:val="10"/>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0E601E32" w14:textId="77777777" w:rsidR="00403F0D" w:rsidRPr="00327AFE" w:rsidRDefault="00403F0D" w:rsidP="001F1C30">
      <w:pPr>
        <w:pStyle w:val="ListParagraph"/>
        <w:numPr>
          <w:ilvl w:val="0"/>
          <w:numId w:val="10"/>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8730D9A" w14:textId="77777777" w:rsidR="00403F0D" w:rsidRPr="00327AFE" w:rsidRDefault="00403F0D" w:rsidP="00327AFE">
      <w:pPr>
        <w:ind w:firstLine="706"/>
        <w:jc w:val="both"/>
        <w:rPr>
          <w:rFonts w:ascii="Arial" w:hAnsi="Arial" w:cs="Arial"/>
          <w:szCs w:val="24"/>
          <w:lang w:eastAsia="sr-Latn-CS"/>
        </w:rPr>
      </w:pPr>
      <w:r w:rsidRPr="00327AFE">
        <w:rPr>
          <w:rFonts w:ascii="Arial" w:hAnsi="Arial" w:cs="Arial"/>
          <w:szCs w:val="24"/>
          <w:u w:val="single"/>
          <w:lang w:eastAsia="sr-Latn-CS"/>
        </w:rPr>
        <w:t>За домаће понуђаче</w:t>
      </w:r>
      <w:r w:rsidRPr="00327AFE">
        <w:rPr>
          <w:rFonts w:ascii="Arial" w:hAnsi="Arial" w:cs="Arial"/>
          <w:szCs w:val="24"/>
          <w:lang w:eastAsia="sr-Latn-CS"/>
        </w:rPr>
        <w:t>:</w:t>
      </w:r>
    </w:p>
    <w:p w14:paraId="10DD9195" w14:textId="77777777" w:rsidR="00435C77" w:rsidRPr="00327AFE" w:rsidRDefault="00403F0D" w:rsidP="001F1C30">
      <w:pPr>
        <w:pStyle w:val="ListParagraph"/>
        <w:widowControl w:val="0"/>
        <w:numPr>
          <w:ilvl w:val="0"/>
          <w:numId w:val="13"/>
        </w:numPr>
        <w:spacing w:after="0" w:line="240" w:lineRule="auto"/>
        <w:jc w:val="both"/>
        <w:rPr>
          <w:rFonts w:ascii="Arial" w:hAnsi="Arial" w:cs="Arial"/>
          <w:i/>
          <w:sz w:val="24"/>
          <w:szCs w:val="24"/>
        </w:rPr>
      </w:pPr>
      <w:r w:rsidRPr="00327AFE">
        <w:rPr>
          <w:rFonts w:ascii="Arial" w:hAnsi="Arial" w:cs="Arial"/>
          <w:i/>
          <w:sz w:val="24"/>
          <w:szCs w:val="24"/>
        </w:rPr>
        <w:t xml:space="preserve">уверење из казнене евиденције надлежне полицијске управе Министарства унутрашњих послова – захтев за издавање овог </w:t>
      </w:r>
      <w:r w:rsidRPr="00327AFE">
        <w:rPr>
          <w:rFonts w:ascii="Arial" w:hAnsi="Arial" w:cs="Arial"/>
          <w:i/>
          <w:sz w:val="24"/>
          <w:szCs w:val="24"/>
        </w:rPr>
        <w:lastRenderedPageBreak/>
        <w:t>уверења може се поднети према месту рођења, али и према месту пребивалишта.</w:t>
      </w:r>
    </w:p>
    <w:p w14:paraId="1F26C34B" w14:textId="77777777" w:rsidR="00EF410C" w:rsidRPr="00327AFE" w:rsidRDefault="00327AFE" w:rsidP="00327AFE">
      <w:pPr>
        <w:tabs>
          <w:tab w:val="left" w:pos="426"/>
        </w:tabs>
        <w:jc w:val="both"/>
        <w:rPr>
          <w:rFonts w:ascii="Arial" w:hAnsi="Arial" w:cs="Arial"/>
          <w:szCs w:val="24"/>
          <w:lang w:eastAsia="sr-Latn-CS"/>
        </w:rPr>
      </w:pPr>
      <w:r w:rsidRPr="00327AFE">
        <w:rPr>
          <w:rFonts w:ascii="Arial" w:hAnsi="Arial" w:cs="Arial"/>
          <w:szCs w:val="24"/>
          <w:lang w:eastAsia="sr-Latn-CS"/>
        </w:rPr>
        <w:tab/>
      </w:r>
      <w:r>
        <w:rPr>
          <w:rFonts w:ascii="Arial" w:hAnsi="Arial" w:cs="Arial"/>
          <w:szCs w:val="24"/>
          <w:lang w:eastAsia="sr-Latn-CS"/>
        </w:rPr>
        <w:tab/>
      </w:r>
      <w:r w:rsidR="00403F0D" w:rsidRPr="00327AFE">
        <w:rPr>
          <w:rFonts w:ascii="Arial" w:hAnsi="Arial" w:cs="Arial"/>
          <w:szCs w:val="24"/>
          <w:u w:val="single"/>
          <w:lang w:eastAsia="sr-Latn-CS"/>
        </w:rPr>
        <w:t>За стране понуђаче</w:t>
      </w:r>
      <w:r w:rsidR="00EF410C" w:rsidRPr="00327AFE">
        <w:rPr>
          <w:rFonts w:ascii="Arial" w:hAnsi="Arial" w:cs="Arial"/>
          <w:szCs w:val="24"/>
          <w:lang w:eastAsia="sr-Latn-CS"/>
        </w:rPr>
        <w:t>:</w:t>
      </w:r>
    </w:p>
    <w:p w14:paraId="2D1ED6A2" w14:textId="77777777" w:rsidR="00403F0D" w:rsidRPr="00327AFE" w:rsidRDefault="00403F0D" w:rsidP="001F1C30">
      <w:pPr>
        <w:pStyle w:val="ListParagraph"/>
        <w:numPr>
          <w:ilvl w:val="0"/>
          <w:numId w:val="26"/>
        </w:numPr>
        <w:tabs>
          <w:tab w:val="left" w:pos="426"/>
        </w:tabs>
        <w:spacing w:after="0" w:line="240" w:lineRule="auto"/>
        <w:jc w:val="both"/>
        <w:rPr>
          <w:rFonts w:ascii="Arial" w:hAnsi="Arial" w:cs="Arial"/>
          <w:i/>
          <w:sz w:val="24"/>
          <w:szCs w:val="24"/>
          <w:lang w:eastAsia="sr-Latn-CS"/>
        </w:rPr>
      </w:pPr>
      <w:r w:rsidRPr="00327AFE">
        <w:rPr>
          <w:rFonts w:ascii="Arial" w:hAnsi="Arial" w:cs="Arial"/>
          <w:i/>
          <w:sz w:val="24"/>
          <w:szCs w:val="24"/>
          <w:lang w:eastAsia="sr-Latn-CS"/>
        </w:rPr>
        <w:t>потврда</w:t>
      </w:r>
      <w:r w:rsidRPr="00327AFE">
        <w:rPr>
          <w:rFonts w:ascii="Arial" w:hAnsi="Arial" w:cs="Arial"/>
          <w:i/>
          <w:sz w:val="24"/>
          <w:szCs w:val="24"/>
        </w:rPr>
        <w:t xml:space="preserve"> надлежног ор</w:t>
      </w:r>
      <w:r w:rsidR="00EF410C" w:rsidRPr="00327AFE">
        <w:rPr>
          <w:rFonts w:ascii="Arial" w:hAnsi="Arial" w:cs="Arial"/>
          <w:i/>
          <w:sz w:val="24"/>
          <w:szCs w:val="24"/>
        </w:rPr>
        <w:t>гана државе у којој има седиште.</w:t>
      </w:r>
    </w:p>
    <w:p w14:paraId="131CDC25" w14:textId="77777777" w:rsidR="00403F0D" w:rsidRPr="00327AFE" w:rsidRDefault="00403F0D" w:rsidP="001F1C30">
      <w:pPr>
        <w:pStyle w:val="ListParagraph"/>
        <w:numPr>
          <w:ilvl w:val="0"/>
          <w:numId w:val="10"/>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536425E" w14:textId="77777777" w:rsidR="00403F0D" w:rsidRPr="00327AFE" w:rsidRDefault="00403F0D" w:rsidP="00327AFE">
      <w:pPr>
        <w:tabs>
          <w:tab w:val="left" w:pos="993"/>
        </w:tabs>
        <w:jc w:val="both"/>
        <w:rPr>
          <w:rFonts w:ascii="Arial" w:hAnsi="Arial" w:cs="Arial"/>
          <w:b/>
          <w:szCs w:val="24"/>
        </w:rPr>
      </w:pPr>
    </w:p>
    <w:p w14:paraId="1D9D0291" w14:textId="77777777" w:rsidR="00403F0D" w:rsidRPr="00327AFE" w:rsidRDefault="00403F0D" w:rsidP="00327AFE">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2</w:t>
      </w:r>
      <w:r w:rsidRPr="00327AFE">
        <w:rPr>
          <w:rFonts w:ascii="Arial" w:hAnsi="Arial"/>
          <w:b/>
          <w:szCs w:val="24"/>
        </w:rPr>
        <w:t xml:space="preserve">) </w:t>
      </w:r>
      <w:r w:rsidRPr="00327AFE">
        <w:rPr>
          <w:rFonts w:ascii="Arial" w:hAnsi="Arial" w:cs="Arial"/>
          <w:b/>
          <w:szCs w:val="24"/>
          <w:lang w:eastAsia="sr-Latn-CS"/>
        </w:rPr>
        <w:t xml:space="preserve">и </w:t>
      </w:r>
      <w:r w:rsidR="008D7183" w:rsidRPr="00327AFE">
        <w:rPr>
          <w:rFonts w:ascii="Arial" w:hAnsi="Arial" w:cs="Arial"/>
          <w:b/>
          <w:szCs w:val="24"/>
          <w:lang w:eastAsia="sr-Latn-CS"/>
        </w:rPr>
        <w:t>3</w:t>
      </w:r>
      <w:r w:rsidRPr="00327AFE">
        <w:rPr>
          <w:rFonts w:ascii="Arial" w:hAnsi="Arial" w:cs="Arial"/>
          <w:b/>
          <w:szCs w:val="24"/>
          <w:lang w:eastAsia="sr-Latn-CS"/>
        </w:rPr>
        <w:t>)</w:t>
      </w:r>
      <w:r w:rsidRPr="00327AFE">
        <w:rPr>
          <w:rFonts w:ascii="Arial" w:hAnsi="Arial" w:cs="Arial"/>
          <w:szCs w:val="24"/>
          <w:lang w:eastAsia="sr-Latn-CS"/>
        </w:rPr>
        <w:t xml:space="preserve"> не може бити старији од два месеца пре отварања понуда.</w:t>
      </w:r>
    </w:p>
    <w:p w14:paraId="7259380C" w14:textId="77777777" w:rsidR="00FC0461" w:rsidRPr="002C5144" w:rsidRDefault="00FC0461" w:rsidP="00327AFE">
      <w:pPr>
        <w:jc w:val="both"/>
        <w:rPr>
          <w:rFonts w:ascii="Arial" w:hAnsi="Arial" w:cs="Arial"/>
          <w:color w:val="FF0000"/>
          <w:szCs w:val="24"/>
          <w:lang w:val="sr-Cyrl-RS" w:eastAsia="sr-Latn-CS"/>
        </w:rPr>
      </w:pPr>
    </w:p>
    <w:p w14:paraId="63C81247" w14:textId="77777777" w:rsidR="00403F0D" w:rsidRPr="00327AFE" w:rsidRDefault="00403F0D" w:rsidP="00327AFE">
      <w:pPr>
        <w:tabs>
          <w:tab w:val="left" w:pos="993"/>
        </w:tabs>
        <w:jc w:val="both"/>
        <w:rPr>
          <w:rFonts w:ascii="Arial" w:hAnsi="Arial" w:cs="Arial"/>
          <w:szCs w:val="24"/>
        </w:rPr>
      </w:pPr>
      <w:r w:rsidRPr="00327AFE">
        <w:rPr>
          <w:rFonts w:ascii="Arial" w:hAnsi="Arial" w:cs="Arial"/>
          <w:b/>
          <w:szCs w:val="24"/>
          <w:u w:val="single"/>
        </w:rPr>
        <w:t>Физичко лице</w:t>
      </w:r>
      <w:r w:rsidRPr="00327AFE">
        <w:rPr>
          <w:rFonts w:ascii="Arial" w:hAnsi="Arial" w:cs="Arial"/>
          <w:szCs w:val="24"/>
        </w:rPr>
        <w:t>:</w:t>
      </w:r>
    </w:p>
    <w:p w14:paraId="0D72199E" w14:textId="77777777" w:rsidR="00403F0D" w:rsidRPr="00327AFE" w:rsidRDefault="00403F0D" w:rsidP="001F1C30">
      <w:pPr>
        <w:pStyle w:val="ListParagraph"/>
        <w:numPr>
          <w:ilvl w:val="0"/>
          <w:numId w:val="11"/>
        </w:numPr>
        <w:spacing w:after="0" w:line="240" w:lineRule="auto"/>
        <w:jc w:val="both"/>
        <w:rPr>
          <w:rFonts w:ascii="Arial" w:hAnsi="Arial" w:cs="Arial"/>
          <w:sz w:val="24"/>
          <w:szCs w:val="24"/>
          <w:lang w:eastAsia="sr-Latn-CS"/>
        </w:rPr>
      </w:pPr>
      <w:r w:rsidRPr="00327AF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D4D847C" w14:textId="77777777" w:rsidR="00403F0D" w:rsidRPr="00327AFE" w:rsidRDefault="00403F0D" w:rsidP="00327AFE">
      <w:pPr>
        <w:ind w:firstLine="706"/>
        <w:jc w:val="both"/>
        <w:rPr>
          <w:rFonts w:ascii="Arial" w:hAnsi="Arial" w:cs="Arial"/>
          <w:szCs w:val="24"/>
          <w:lang w:eastAsia="sr-Latn-CS"/>
        </w:rPr>
      </w:pPr>
      <w:r w:rsidRPr="00327AFE">
        <w:rPr>
          <w:rFonts w:ascii="Arial" w:hAnsi="Arial" w:cs="Arial"/>
          <w:szCs w:val="24"/>
          <w:u w:val="single"/>
          <w:lang w:eastAsia="sr-Latn-CS"/>
        </w:rPr>
        <w:t>За домаће понуђаче</w:t>
      </w:r>
      <w:r w:rsidRPr="00327AFE">
        <w:rPr>
          <w:rFonts w:ascii="Arial" w:hAnsi="Arial" w:cs="Arial"/>
          <w:szCs w:val="24"/>
          <w:lang w:eastAsia="sr-Latn-CS"/>
        </w:rPr>
        <w:t>:</w:t>
      </w:r>
    </w:p>
    <w:p w14:paraId="51E06AD4" w14:textId="77777777" w:rsidR="00435C77" w:rsidRPr="00327AFE" w:rsidRDefault="00403F0D" w:rsidP="001F1C30">
      <w:pPr>
        <w:pStyle w:val="ListParagraph"/>
        <w:widowControl w:val="0"/>
        <w:numPr>
          <w:ilvl w:val="0"/>
          <w:numId w:val="13"/>
        </w:numPr>
        <w:spacing w:after="0" w:line="240" w:lineRule="auto"/>
        <w:jc w:val="both"/>
        <w:rPr>
          <w:rFonts w:ascii="Arial" w:hAnsi="Arial" w:cs="Arial"/>
          <w:i/>
          <w:sz w:val="24"/>
          <w:szCs w:val="24"/>
        </w:rPr>
      </w:pPr>
      <w:r w:rsidRPr="00327AFE">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96F2281" w14:textId="77777777" w:rsidR="00E46E6E" w:rsidRPr="00327AFE" w:rsidRDefault="00327AFE" w:rsidP="00327AFE">
      <w:pPr>
        <w:tabs>
          <w:tab w:val="left" w:pos="709"/>
        </w:tabs>
        <w:jc w:val="both"/>
        <w:rPr>
          <w:rFonts w:ascii="Arial" w:hAnsi="Arial" w:cs="Arial"/>
          <w:szCs w:val="24"/>
          <w:lang w:eastAsia="sr-Latn-CS"/>
        </w:rPr>
      </w:pPr>
      <w:r w:rsidRPr="00327AFE">
        <w:rPr>
          <w:rFonts w:ascii="Arial" w:hAnsi="Arial" w:cs="Arial"/>
          <w:szCs w:val="24"/>
          <w:lang w:eastAsia="sr-Latn-CS"/>
        </w:rPr>
        <w:tab/>
      </w:r>
      <w:r w:rsidR="00403F0D" w:rsidRPr="00327AFE">
        <w:rPr>
          <w:rFonts w:ascii="Arial" w:hAnsi="Arial" w:cs="Arial"/>
          <w:szCs w:val="24"/>
          <w:u w:val="single"/>
          <w:lang w:eastAsia="sr-Latn-CS"/>
        </w:rPr>
        <w:t>За стране понуђаче</w:t>
      </w:r>
      <w:r w:rsidR="00E46E6E" w:rsidRPr="00327AFE">
        <w:rPr>
          <w:rFonts w:ascii="Arial" w:hAnsi="Arial" w:cs="Arial"/>
          <w:szCs w:val="24"/>
          <w:lang w:eastAsia="sr-Latn-CS"/>
        </w:rPr>
        <w:t>:</w:t>
      </w:r>
    </w:p>
    <w:p w14:paraId="278B8063" w14:textId="77777777" w:rsidR="00EC4C06" w:rsidRPr="00327AFE" w:rsidRDefault="00403F0D" w:rsidP="001F1C30">
      <w:pPr>
        <w:pStyle w:val="ListParagraph"/>
        <w:numPr>
          <w:ilvl w:val="0"/>
          <w:numId w:val="26"/>
        </w:numPr>
        <w:tabs>
          <w:tab w:val="left" w:pos="993"/>
        </w:tabs>
        <w:spacing w:after="0" w:line="240" w:lineRule="auto"/>
        <w:jc w:val="both"/>
        <w:rPr>
          <w:rFonts w:ascii="Arial" w:hAnsi="Arial" w:cs="Arial"/>
          <w:i/>
          <w:sz w:val="24"/>
          <w:szCs w:val="24"/>
          <w:lang w:eastAsia="sr-Latn-CS"/>
        </w:rPr>
      </w:pPr>
      <w:r w:rsidRPr="00327AFE">
        <w:rPr>
          <w:rFonts w:ascii="Arial" w:hAnsi="Arial" w:cs="Arial"/>
          <w:i/>
          <w:sz w:val="24"/>
          <w:szCs w:val="24"/>
          <w:lang w:eastAsia="sr-Latn-CS"/>
        </w:rPr>
        <w:t>потврда</w:t>
      </w:r>
      <w:r w:rsidRPr="00327AFE">
        <w:rPr>
          <w:rFonts w:ascii="Arial" w:hAnsi="Arial" w:cs="Arial"/>
          <w:i/>
          <w:sz w:val="24"/>
          <w:szCs w:val="24"/>
        </w:rPr>
        <w:t xml:space="preserve"> надлежног органа </w:t>
      </w:r>
      <w:r w:rsidRPr="00327AFE">
        <w:rPr>
          <w:rFonts w:ascii="Arial" w:hAnsi="Arial"/>
          <w:i/>
          <w:sz w:val="24"/>
          <w:szCs w:val="24"/>
        </w:rPr>
        <w:t xml:space="preserve">државе </w:t>
      </w:r>
      <w:r w:rsidRPr="00327AFE">
        <w:rPr>
          <w:rFonts w:ascii="Arial" w:hAnsi="Arial" w:cs="Arial"/>
          <w:i/>
          <w:sz w:val="24"/>
          <w:szCs w:val="24"/>
        </w:rPr>
        <w:t xml:space="preserve">у којој има </w:t>
      </w:r>
      <w:r w:rsidRPr="00327AFE">
        <w:rPr>
          <w:rFonts w:ascii="Arial" w:hAnsi="Arial"/>
          <w:i/>
          <w:sz w:val="24"/>
          <w:szCs w:val="24"/>
        </w:rPr>
        <w:t>седиште</w:t>
      </w:r>
      <w:r w:rsidR="00E46E6E" w:rsidRPr="00327AFE">
        <w:rPr>
          <w:rFonts w:ascii="Arial" w:hAnsi="Arial" w:cs="Arial"/>
          <w:i/>
          <w:sz w:val="24"/>
          <w:szCs w:val="24"/>
        </w:rPr>
        <w:t>.</w:t>
      </w:r>
    </w:p>
    <w:p w14:paraId="2DC9216B" w14:textId="77777777" w:rsidR="00403F0D" w:rsidRPr="00327AFE" w:rsidRDefault="00403F0D" w:rsidP="001F1C30">
      <w:pPr>
        <w:pStyle w:val="ListParagraph"/>
        <w:numPr>
          <w:ilvl w:val="0"/>
          <w:numId w:val="11"/>
        </w:numPr>
        <w:spacing w:after="0" w:line="240" w:lineRule="auto"/>
        <w:jc w:val="both"/>
        <w:rPr>
          <w:rFonts w:ascii="Arial" w:hAnsi="Arial" w:cs="Arial"/>
          <w:sz w:val="24"/>
          <w:szCs w:val="24"/>
          <w:lang w:eastAsia="sr-Latn-CS"/>
        </w:rPr>
      </w:pPr>
      <w:r w:rsidRPr="00327AFE">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327AFE">
        <w:rPr>
          <w:rFonts w:ascii="Arial" w:hAnsi="Arial" w:cs="Arial"/>
          <w:sz w:val="24"/>
          <w:szCs w:val="24"/>
        </w:rPr>
        <w:t xml:space="preserve"> надлежног пореског органа </w:t>
      </w:r>
      <w:r w:rsidRPr="00327AFE">
        <w:rPr>
          <w:rFonts w:ascii="Arial" w:hAnsi="Arial"/>
          <w:sz w:val="24"/>
          <w:szCs w:val="24"/>
        </w:rPr>
        <w:t xml:space="preserve">државе </w:t>
      </w:r>
      <w:r w:rsidRPr="00327AFE">
        <w:rPr>
          <w:rFonts w:ascii="Arial" w:hAnsi="Arial" w:cs="Arial"/>
          <w:sz w:val="24"/>
          <w:szCs w:val="24"/>
        </w:rPr>
        <w:t xml:space="preserve">у којој има </w:t>
      </w:r>
      <w:r w:rsidRPr="00327AFE">
        <w:rPr>
          <w:rFonts w:ascii="Arial" w:hAnsi="Arial"/>
          <w:sz w:val="24"/>
          <w:szCs w:val="24"/>
        </w:rPr>
        <w:t>седиште</w:t>
      </w:r>
      <w:r w:rsidRPr="00327AFE">
        <w:rPr>
          <w:rFonts w:ascii="Arial" w:hAnsi="Arial" w:cs="Arial"/>
          <w:sz w:val="24"/>
          <w:szCs w:val="24"/>
          <w:lang w:eastAsia="sr-Latn-CS"/>
        </w:rPr>
        <w:t>.</w:t>
      </w:r>
    </w:p>
    <w:p w14:paraId="1813DC57" w14:textId="77777777" w:rsidR="00403F0D" w:rsidRPr="00327AFE" w:rsidRDefault="00403F0D" w:rsidP="00327AFE">
      <w:pPr>
        <w:tabs>
          <w:tab w:val="left" w:pos="993"/>
        </w:tabs>
        <w:jc w:val="both"/>
        <w:rPr>
          <w:rFonts w:ascii="Arial" w:hAnsi="Arial" w:cs="Arial"/>
          <w:b/>
          <w:szCs w:val="24"/>
        </w:rPr>
      </w:pPr>
    </w:p>
    <w:p w14:paraId="4CF8C09C" w14:textId="77777777" w:rsidR="00403F0D" w:rsidRDefault="00044E7E" w:rsidP="00327AFE">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1) и 2</w:t>
      </w:r>
      <w:r w:rsidR="00403F0D" w:rsidRPr="00327AFE">
        <w:rPr>
          <w:rFonts w:ascii="Arial" w:hAnsi="Arial" w:cs="Arial"/>
          <w:b/>
          <w:szCs w:val="24"/>
          <w:lang w:eastAsia="sr-Latn-CS"/>
        </w:rPr>
        <w:t>)</w:t>
      </w:r>
      <w:r w:rsidR="00403F0D" w:rsidRPr="00327AFE">
        <w:rPr>
          <w:rFonts w:ascii="Arial" w:hAnsi="Arial" w:cs="Arial"/>
          <w:szCs w:val="24"/>
          <w:lang w:eastAsia="sr-Latn-CS"/>
        </w:rPr>
        <w:t xml:space="preserve"> не може бити старији од два месеца пре отварања понуда.</w:t>
      </w:r>
    </w:p>
    <w:p w14:paraId="56DFEBF0" w14:textId="77777777" w:rsidR="00090E77" w:rsidRPr="002C5144" w:rsidRDefault="00090E77" w:rsidP="00090E77">
      <w:pPr>
        <w:tabs>
          <w:tab w:val="left" w:pos="680"/>
        </w:tabs>
        <w:spacing w:before="120" w:line="100" w:lineRule="atLeast"/>
        <w:jc w:val="both"/>
        <w:rPr>
          <w:rFonts w:ascii="Arial" w:eastAsia="Arial Unicode MS" w:hAnsi="Arial" w:cs="Arial"/>
          <w:iCs/>
          <w:kern w:val="2"/>
          <w:szCs w:val="24"/>
          <w:lang w:val="sr-Latn-RS"/>
        </w:rPr>
      </w:pPr>
      <w:r w:rsidRPr="002C5144">
        <w:rPr>
          <w:rFonts w:ascii="Arial" w:eastAsia="TimesNewRomanPS-BoldMT" w:hAnsi="Arial" w:cs="Arial"/>
          <w:bCs/>
          <w:kern w:val="2"/>
          <w:szCs w:val="24"/>
        </w:rPr>
        <w:t xml:space="preserve">Испуњеност </w:t>
      </w:r>
      <w:r w:rsidRPr="002C5144">
        <w:rPr>
          <w:rFonts w:ascii="Arial" w:eastAsia="TimesNewRomanPS-BoldMT" w:hAnsi="Arial" w:cs="Arial"/>
          <w:b/>
          <w:bCs/>
          <w:kern w:val="2"/>
          <w:szCs w:val="24"/>
        </w:rPr>
        <w:t xml:space="preserve">додатних услова </w:t>
      </w:r>
      <w:r w:rsidRPr="002C5144">
        <w:rPr>
          <w:rFonts w:ascii="Arial" w:eastAsia="TimesNewRomanPS-BoldMT" w:hAnsi="Arial" w:cs="Arial"/>
          <w:bCs/>
          <w:kern w:val="2"/>
          <w:szCs w:val="24"/>
        </w:rPr>
        <w:t>за учешће у поступку предметне набавке, понуђач доказује достављањем следећих доказа:</w:t>
      </w:r>
    </w:p>
    <w:p w14:paraId="676B29A8" w14:textId="77777777" w:rsidR="00090E77" w:rsidRPr="002C5144" w:rsidRDefault="00090E77" w:rsidP="00090E77">
      <w:pPr>
        <w:numPr>
          <w:ilvl w:val="0"/>
          <w:numId w:val="32"/>
        </w:numPr>
        <w:suppressAutoHyphens w:val="0"/>
        <w:spacing w:before="120" w:line="100" w:lineRule="atLeast"/>
        <w:jc w:val="both"/>
        <w:rPr>
          <w:rFonts w:ascii="Arial" w:eastAsia="Arial Unicode MS" w:hAnsi="Arial" w:cs="Arial"/>
          <w:iCs/>
          <w:kern w:val="2"/>
          <w:szCs w:val="24"/>
        </w:rPr>
      </w:pPr>
      <w:r w:rsidRPr="002C5144">
        <w:rPr>
          <w:rFonts w:ascii="Arial" w:eastAsia="Arial Unicode MS" w:hAnsi="Arial" w:cs="Arial"/>
          <w:b/>
          <w:iCs/>
          <w:kern w:val="2"/>
          <w:szCs w:val="24"/>
        </w:rPr>
        <w:t>Услов из тачке 1)</w:t>
      </w:r>
      <w:r w:rsidRPr="002C5144">
        <w:rPr>
          <w:rFonts w:ascii="Arial" w:eastAsia="Arial Unicode MS" w:hAnsi="Arial" w:cs="Arial"/>
          <w:iCs/>
          <w:kern w:val="2"/>
          <w:szCs w:val="24"/>
        </w:rPr>
        <w:t xml:space="preserve"> </w:t>
      </w:r>
    </w:p>
    <w:p w14:paraId="1529F936" w14:textId="77777777" w:rsidR="00090E77" w:rsidRPr="002C5144" w:rsidRDefault="00090E77" w:rsidP="00090E77">
      <w:pPr>
        <w:spacing w:before="120" w:line="100" w:lineRule="atLeast"/>
        <w:ind w:left="720"/>
        <w:jc w:val="both"/>
        <w:rPr>
          <w:rFonts w:ascii="Arial" w:eastAsia="Arial Unicode MS" w:hAnsi="Arial" w:cs="Arial"/>
          <w:iCs/>
          <w:kern w:val="2"/>
          <w:szCs w:val="24"/>
        </w:rPr>
      </w:pPr>
      <w:r w:rsidRPr="002C5144">
        <w:rPr>
          <w:rFonts w:ascii="Arial" w:eastAsia="Arial Unicode MS" w:hAnsi="Arial" w:cs="Arial"/>
          <w:b/>
          <w:iCs/>
          <w:kern w:val="2"/>
          <w:szCs w:val="24"/>
        </w:rPr>
        <w:t>Доказ:</w:t>
      </w:r>
      <w:r w:rsidRPr="002C5144">
        <w:rPr>
          <w:rFonts w:ascii="Arial" w:eastAsia="Arial Unicode MS" w:hAnsi="Arial" w:cs="Arial"/>
          <w:iCs/>
          <w:kern w:val="2"/>
          <w:szCs w:val="24"/>
        </w:rPr>
        <w:t xml:space="preserve"> 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или Потврда о броју дана неликвидности за период од 6 (шест) месеци </w:t>
      </w:r>
      <w:r w:rsidRPr="002C5144">
        <w:rPr>
          <w:rFonts w:ascii="Arial" w:eastAsia="Arial Unicode MS" w:hAnsi="Arial" w:cs="Arial"/>
          <w:b/>
          <w:iCs/>
          <w:kern w:val="2"/>
          <w:szCs w:val="24"/>
        </w:rPr>
        <w:t>од дана достављања позива за подношење понуде</w:t>
      </w:r>
      <w:r w:rsidRPr="002C5144">
        <w:rPr>
          <w:rFonts w:ascii="Arial" w:eastAsia="Arial Unicode MS" w:hAnsi="Arial" w:cs="Arial"/>
          <w:iCs/>
          <w:kern w:val="2"/>
          <w:szCs w:val="24"/>
        </w:rPr>
        <w:t xml:space="preserve">, коју издаје НБС, на начин предвиђен важећим прописима. </w:t>
      </w:r>
    </w:p>
    <w:p w14:paraId="064A44AB" w14:textId="77777777" w:rsidR="00090E77" w:rsidRPr="002C5144" w:rsidRDefault="00090E77" w:rsidP="00090E77">
      <w:pPr>
        <w:numPr>
          <w:ilvl w:val="0"/>
          <w:numId w:val="32"/>
        </w:numPr>
        <w:suppressAutoHyphens w:val="0"/>
        <w:spacing w:before="120" w:line="100" w:lineRule="atLeast"/>
        <w:jc w:val="both"/>
        <w:rPr>
          <w:rFonts w:ascii="Arial" w:eastAsia="Arial Unicode MS" w:hAnsi="Arial" w:cs="Arial"/>
          <w:iCs/>
          <w:kern w:val="2"/>
          <w:szCs w:val="24"/>
        </w:rPr>
      </w:pPr>
      <w:r w:rsidRPr="002C5144">
        <w:rPr>
          <w:rFonts w:ascii="Arial" w:eastAsia="Arial Unicode MS" w:hAnsi="Arial" w:cs="Arial"/>
          <w:b/>
          <w:iCs/>
          <w:kern w:val="2"/>
          <w:szCs w:val="24"/>
        </w:rPr>
        <w:t>Услов из тачке 2)</w:t>
      </w:r>
      <w:r w:rsidRPr="002C5144">
        <w:rPr>
          <w:rFonts w:ascii="Arial" w:eastAsia="Arial Unicode MS" w:hAnsi="Arial" w:cs="Arial"/>
          <w:iCs/>
          <w:kern w:val="2"/>
          <w:szCs w:val="24"/>
        </w:rPr>
        <w:t xml:space="preserve"> </w:t>
      </w:r>
    </w:p>
    <w:p w14:paraId="6A390280" w14:textId="77777777" w:rsidR="00090E77" w:rsidRPr="002C5144" w:rsidRDefault="00090E77" w:rsidP="00090E77">
      <w:pPr>
        <w:spacing w:before="120" w:line="100" w:lineRule="atLeast"/>
        <w:ind w:left="720"/>
        <w:jc w:val="both"/>
        <w:rPr>
          <w:rFonts w:ascii="Arial" w:eastAsia="Arial Unicode MS" w:hAnsi="Arial" w:cs="Arial"/>
          <w:kern w:val="2"/>
          <w:szCs w:val="24"/>
        </w:rPr>
      </w:pPr>
      <w:r w:rsidRPr="002C5144">
        <w:rPr>
          <w:rFonts w:ascii="Arial" w:eastAsia="Arial Unicode MS" w:hAnsi="Arial" w:cs="Arial"/>
          <w:b/>
          <w:iCs/>
          <w:kern w:val="2"/>
          <w:szCs w:val="24"/>
        </w:rPr>
        <w:t>Доказ:</w:t>
      </w:r>
      <w:r w:rsidRPr="002C5144">
        <w:rPr>
          <w:rFonts w:ascii="Arial" w:eastAsia="Arial Unicode MS" w:hAnsi="Arial" w:cs="Arial"/>
          <w:iCs/>
          <w:kern w:val="2"/>
          <w:szCs w:val="24"/>
        </w:rPr>
        <w:t xml:space="preserve">  </w:t>
      </w:r>
      <w:r w:rsidRPr="002C5144">
        <w:rPr>
          <w:rFonts w:ascii="Arial" w:eastAsia="Arial Unicode MS" w:hAnsi="Arial" w:cs="Arial"/>
          <w:kern w:val="2"/>
          <w:szCs w:val="24"/>
        </w:rPr>
        <w:t>За сваког од преводилаца потребно је доставити:</w:t>
      </w:r>
    </w:p>
    <w:p w14:paraId="2821D30D" w14:textId="77777777" w:rsidR="00090E77" w:rsidRPr="002C5144" w:rsidRDefault="00090E77" w:rsidP="00090E77">
      <w:pPr>
        <w:numPr>
          <w:ilvl w:val="0"/>
          <w:numId w:val="33"/>
        </w:numPr>
        <w:suppressAutoHyphens w:val="0"/>
        <w:spacing w:before="120" w:line="100" w:lineRule="atLeast"/>
        <w:jc w:val="both"/>
        <w:rPr>
          <w:rFonts w:ascii="Arial" w:eastAsia="Arial Unicode MS" w:hAnsi="Arial" w:cs="Arial"/>
          <w:kern w:val="2"/>
          <w:szCs w:val="24"/>
        </w:rPr>
      </w:pPr>
      <w:r w:rsidRPr="002C5144">
        <w:rPr>
          <w:rFonts w:ascii="Arial" w:eastAsia="Calibri" w:hAnsi="Arial" w:cs="Arial"/>
          <w:i/>
          <w:szCs w:val="24"/>
          <w:lang w:eastAsia="sr-Latn-CS"/>
        </w:rPr>
        <w:lastRenderedPageBreak/>
        <w:t>CV</w:t>
      </w:r>
      <w:r w:rsidRPr="002C5144">
        <w:rPr>
          <w:rFonts w:ascii="Arial" w:eastAsia="Calibri" w:hAnsi="Arial" w:cs="Arial"/>
          <w:szCs w:val="24"/>
          <w:lang w:eastAsia="sr-Latn-CS"/>
        </w:rPr>
        <w:t xml:space="preserve"> потписан од стране преводиоца, који ће превасходно да садржи следеће податке: име и презиме, стечено образовање и евентуално завршени стручни преводилачки курсеви и семинари и слично, страни језик за који је стручан,  радно искуство у превођењу од 5 (пет) година, које се доказује навођењем послодавца или претходног наручиоца посла; </w:t>
      </w:r>
    </w:p>
    <w:p w14:paraId="34AA5870" w14:textId="77777777" w:rsidR="00090E77" w:rsidRPr="002C5144" w:rsidRDefault="00090E77" w:rsidP="00090E77">
      <w:pPr>
        <w:numPr>
          <w:ilvl w:val="0"/>
          <w:numId w:val="33"/>
        </w:numPr>
        <w:suppressAutoHyphens w:val="0"/>
        <w:spacing w:before="120" w:line="100" w:lineRule="atLeast"/>
        <w:jc w:val="both"/>
        <w:rPr>
          <w:rFonts w:ascii="Arial" w:eastAsia="Arial Unicode MS" w:hAnsi="Arial" w:cs="Arial"/>
          <w:kern w:val="2"/>
          <w:szCs w:val="24"/>
        </w:rPr>
      </w:pPr>
      <w:r w:rsidRPr="002C5144">
        <w:rPr>
          <w:rFonts w:ascii="Arial" w:eastAsia="Calibri" w:hAnsi="Arial" w:cs="Arial"/>
          <w:szCs w:val="24"/>
          <w:lang w:eastAsia="sr-Latn-CS"/>
        </w:rPr>
        <w:t xml:space="preserve">копију дипломе филолошког факултета за предметни језик или копију дипломе факултета са приложеном копијом </w:t>
      </w:r>
      <w:r w:rsidRPr="002C5144">
        <w:rPr>
          <w:rFonts w:ascii="Arial" w:eastAsia="Calibri" w:hAnsi="Arial" w:cs="Arial"/>
          <w:szCs w:val="24"/>
          <w:lang w:val="sr-Cyrl-RS" w:eastAsia="sr-Latn-CS"/>
        </w:rPr>
        <w:t>међународно признатог сертификата</w:t>
      </w:r>
      <w:r w:rsidRPr="002C5144">
        <w:rPr>
          <w:rFonts w:ascii="Arial" w:eastAsia="Calibri" w:hAnsi="Arial" w:cs="Arial"/>
          <w:szCs w:val="24"/>
          <w:lang w:eastAsia="sr-Latn-CS"/>
        </w:rPr>
        <w:t>/дипломе</w:t>
      </w:r>
      <w:r w:rsidRPr="002C5144">
        <w:rPr>
          <w:rFonts w:ascii="Arial" w:eastAsia="Calibri" w:hAnsi="Arial" w:cs="Arial"/>
          <w:szCs w:val="24"/>
          <w:lang w:val="sr-Cyrl-RS" w:eastAsia="sr-Latn-CS"/>
        </w:rPr>
        <w:t xml:space="preserve"> којим се доказује познавање траженог језика </w:t>
      </w:r>
      <w:r w:rsidRPr="002C5144">
        <w:rPr>
          <w:rFonts w:ascii="Arial" w:eastAsia="Calibri" w:hAnsi="Arial" w:cs="Arial"/>
          <w:szCs w:val="24"/>
          <w:lang w:eastAsia="sr-Latn-CS"/>
        </w:rPr>
        <w:t xml:space="preserve">на нивоу Ц2 </w:t>
      </w:r>
      <w:r w:rsidRPr="002C5144">
        <w:rPr>
          <w:rFonts w:ascii="Arial" w:eastAsia="Calibri" w:hAnsi="Arial" w:cs="Arial"/>
          <w:szCs w:val="24"/>
          <w:lang w:val="sr-Cyrl-RS" w:eastAsia="sr-Latn-CS"/>
        </w:rPr>
        <w:t xml:space="preserve">или завршени стручни преводилачки курс или обука у земљи или иностранству </w:t>
      </w:r>
      <w:r w:rsidRPr="002C5144">
        <w:rPr>
          <w:rFonts w:ascii="Arial" w:eastAsia="Calibri" w:hAnsi="Arial" w:cs="Arial"/>
          <w:szCs w:val="24"/>
          <w:lang w:eastAsia="sr-Latn-CS"/>
        </w:rPr>
        <w:t>којим се доказује да преводилац има уско стручно знање из предметног језика</w:t>
      </w:r>
      <w:r w:rsidRPr="002C5144">
        <w:rPr>
          <w:rFonts w:ascii="Arial" w:eastAsia="Calibri" w:hAnsi="Arial" w:cs="Arial"/>
          <w:szCs w:val="24"/>
          <w:lang w:val="sr-Latn-RS" w:eastAsia="sr-Latn-CS"/>
        </w:rPr>
        <w:t>.</w:t>
      </w:r>
      <w:r w:rsidRPr="002C5144">
        <w:rPr>
          <w:rFonts w:ascii="Arial" w:eastAsia="Calibri" w:hAnsi="Arial" w:cs="Arial"/>
          <w:szCs w:val="24"/>
          <w:lang w:eastAsia="sr-Latn-CS"/>
        </w:rPr>
        <w:t xml:space="preserve"> </w:t>
      </w:r>
      <w:r w:rsidRPr="002C5144">
        <w:rPr>
          <w:rFonts w:ascii="Arial" w:eastAsia="Calibri" w:hAnsi="Arial" w:cs="Arial"/>
          <w:szCs w:val="24"/>
          <w:lang w:val="sr-Latn-RS" w:eastAsia="sr-Latn-CS"/>
        </w:rPr>
        <w:t xml:space="preserve">Услови за преводиоце чији је матерњи језик један од језика </w:t>
      </w:r>
      <w:r w:rsidRPr="002C5144">
        <w:rPr>
          <w:rFonts w:ascii="Arial" w:eastAsia="Calibri" w:hAnsi="Arial" w:cs="Arial"/>
          <w:szCs w:val="24"/>
          <w:lang w:eastAsia="sr-Latn-CS"/>
        </w:rPr>
        <w:t>из I и/или II групе језика</w:t>
      </w:r>
      <w:r w:rsidRPr="002C5144">
        <w:rPr>
          <w:rFonts w:ascii="Arial" w:eastAsia="Calibri" w:hAnsi="Arial" w:cs="Arial"/>
          <w:szCs w:val="24"/>
          <w:lang w:val="sr-Latn-RS" w:eastAsia="sr-Latn-CS"/>
        </w:rPr>
        <w:t>, могу имати одступања у погледу једног од горе наведених услова</w:t>
      </w:r>
      <w:r w:rsidRPr="002C5144">
        <w:rPr>
          <w:rFonts w:ascii="Arial" w:eastAsia="Calibri" w:hAnsi="Arial" w:cs="Arial"/>
          <w:szCs w:val="24"/>
          <w:lang w:eastAsia="sr-Latn-CS"/>
        </w:rPr>
        <w:t xml:space="preserve">;  </w:t>
      </w:r>
    </w:p>
    <w:p w14:paraId="060F9BCE" w14:textId="77777777" w:rsidR="00090E77" w:rsidRPr="002C5144" w:rsidRDefault="00090E77" w:rsidP="00090E77">
      <w:pPr>
        <w:numPr>
          <w:ilvl w:val="0"/>
          <w:numId w:val="33"/>
        </w:numPr>
        <w:suppressAutoHyphens w:val="0"/>
        <w:spacing w:before="120" w:line="100" w:lineRule="atLeast"/>
        <w:jc w:val="both"/>
        <w:rPr>
          <w:rFonts w:ascii="Arial" w:eastAsia="Arial Unicode MS" w:hAnsi="Arial" w:cs="Arial"/>
          <w:kern w:val="2"/>
          <w:szCs w:val="24"/>
        </w:rPr>
      </w:pPr>
      <w:r w:rsidRPr="002C5144">
        <w:rPr>
          <w:rFonts w:ascii="Arial" w:eastAsia="Calibri" w:hAnsi="Arial" w:cs="Arial"/>
          <w:szCs w:val="24"/>
          <w:lang w:eastAsia="sr-Latn-CS"/>
        </w:rPr>
        <w:t>Решење о стицању звања овлашћеног судског тумача за предметни језик</w:t>
      </w:r>
      <w:r w:rsidRPr="002C5144">
        <w:rPr>
          <w:rFonts w:ascii="Arial" w:eastAsia="Arial Unicode MS" w:hAnsi="Arial" w:cs="Arial"/>
          <w:kern w:val="2"/>
          <w:szCs w:val="24"/>
        </w:rPr>
        <w:t>;</w:t>
      </w:r>
    </w:p>
    <w:p w14:paraId="1FD8DC85" w14:textId="77777777" w:rsidR="00090E77" w:rsidRPr="002C5144" w:rsidRDefault="00090E77" w:rsidP="00090E77">
      <w:pPr>
        <w:numPr>
          <w:ilvl w:val="0"/>
          <w:numId w:val="33"/>
        </w:numPr>
        <w:suppressAutoHyphens w:val="0"/>
        <w:spacing w:before="120" w:line="100" w:lineRule="atLeast"/>
        <w:jc w:val="both"/>
        <w:rPr>
          <w:rFonts w:ascii="Arial" w:eastAsia="Arial Unicode MS" w:hAnsi="Arial" w:cs="Arial"/>
          <w:kern w:val="2"/>
          <w:szCs w:val="24"/>
        </w:rPr>
      </w:pPr>
      <w:r w:rsidRPr="002C5144">
        <w:rPr>
          <w:rFonts w:ascii="Arial" w:eastAsia="Arial Unicode MS" w:hAnsi="Arial" w:cs="Arial"/>
          <w:kern w:val="2"/>
          <w:szCs w:val="24"/>
        </w:rPr>
        <w:t xml:space="preserve"> </w:t>
      </w:r>
      <w:r w:rsidRPr="002C5144">
        <w:rPr>
          <w:rFonts w:ascii="Arial" w:eastAsia="Calibri" w:hAnsi="Arial" w:cs="Arial"/>
          <w:szCs w:val="24"/>
          <w:lang w:eastAsia="sr-Latn-CS"/>
        </w:rPr>
        <w:t xml:space="preserve">Изјаву о </w:t>
      </w:r>
      <w:r w:rsidRPr="002C5144">
        <w:rPr>
          <w:rFonts w:ascii="Arial" w:eastAsia="Calibri" w:hAnsi="Arial" w:cs="Arial"/>
          <w:szCs w:val="24"/>
          <w:lang w:val="sr-Latn-RS" w:eastAsia="sr-Latn-CS"/>
        </w:rPr>
        <w:t xml:space="preserve"> кадровск</w:t>
      </w:r>
      <w:r w:rsidRPr="002C5144">
        <w:rPr>
          <w:rFonts w:ascii="Arial" w:eastAsia="Calibri" w:hAnsi="Arial" w:cs="Arial"/>
          <w:szCs w:val="24"/>
          <w:lang w:eastAsia="sr-Latn-CS"/>
        </w:rPr>
        <w:t>ом</w:t>
      </w:r>
      <w:r w:rsidRPr="002C5144">
        <w:rPr>
          <w:rFonts w:ascii="Arial" w:eastAsia="Calibri" w:hAnsi="Arial" w:cs="Arial"/>
          <w:szCs w:val="24"/>
          <w:lang w:val="sr-Latn-RS" w:eastAsia="sr-Latn-CS"/>
        </w:rPr>
        <w:t xml:space="preserve"> капацитет</w:t>
      </w:r>
      <w:r w:rsidRPr="002C5144">
        <w:rPr>
          <w:rFonts w:ascii="Arial" w:eastAsia="Calibri" w:hAnsi="Arial" w:cs="Arial"/>
          <w:szCs w:val="24"/>
          <w:lang w:eastAsia="sr-Latn-CS"/>
        </w:rPr>
        <w:t>у  п</w:t>
      </w:r>
      <w:r w:rsidRPr="002C5144">
        <w:rPr>
          <w:rFonts w:ascii="Arial" w:eastAsia="Calibri" w:hAnsi="Arial" w:cs="Arial"/>
          <w:szCs w:val="24"/>
          <w:lang w:val="sr-Latn-RS" w:eastAsia="sr-Latn-CS"/>
        </w:rPr>
        <w:t>опуњен</w:t>
      </w:r>
      <w:r w:rsidRPr="002C5144">
        <w:rPr>
          <w:rFonts w:ascii="Arial" w:eastAsia="Calibri" w:hAnsi="Arial" w:cs="Arial"/>
          <w:szCs w:val="24"/>
          <w:lang w:eastAsia="sr-Latn-CS"/>
        </w:rPr>
        <w:t>у</w:t>
      </w:r>
      <w:r w:rsidRPr="002C5144">
        <w:rPr>
          <w:rFonts w:ascii="Arial" w:eastAsia="Calibri" w:hAnsi="Arial" w:cs="Arial"/>
          <w:szCs w:val="24"/>
          <w:lang w:val="sr-Latn-RS" w:eastAsia="sr-Latn-CS"/>
        </w:rPr>
        <w:t>, потписан</w:t>
      </w:r>
      <w:r w:rsidRPr="002C5144">
        <w:rPr>
          <w:rFonts w:ascii="Arial" w:eastAsia="Calibri" w:hAnsi="Arial" w:cs="Arial"/>
          <w:szCs w:val="24"/>
          <w:lang w:eastAsia="sr-Latn-CS"/>
        </w:rPr>
        <w:t>у</w:t>
      </w:r>
      <w:r w:rsidRPr="002C5144">
        <w:rPr>
          <w:rFonts w:ascii="Arial" w:eastAsia="Calibri" w:hAnsi="Arial" w:cs="Arial"/>
          <w:szCs w:val="24"/>
          <w:lang w:val="sr-Latn-RS" w:eastAsia="sr-Latn-CS"/>
        </w:rPr>
        <w:t xml:space="preserve"> и оверен</w:t>
      </w:r>
      <w:r w:rsidRPr="002C5144">
        <w:rPr>
          <w:rFonts w:ascii="Arial" w:eastAsia="Calibri" w:hAnsi="Arial" w:cs="Arial"/>
          <w:szCs w:val="24"/>
          <w:lang w:eastAsia="sr-Latn-CS"/>
        </w:rPr>
        <w:t>у</w:t>
      </w:r>
      <w:r w:rsidRPr="002C5144">
        <w:rPr>
          <w:rFonts w:ascii="Arial" w:eastAsia="Calibri" w:hAnsi="Arial" w:cs="Arial"/>
          <w:szCs w:val="24"/>
          <w:lang w:val="sr-Latn-RS" w:eastAsia="sr-Latn-CS"/>
        </w:rPr>
        <w:t xml:space="preserve"> печатом</w:t>
      </w:r>
      <w:r w:rsidRPr="002C5144">
        <w:rPr>
          <w:rFonts w:ascii="Arial" w:eastAsia="Calibri" w:hAnsi="Arial" w:cs="Arial"/>
          <w:szCs w:val="24"/>
          <w:lang w:eastAsia="sr-Latn-CS"/>
        </w:rPr>
        <w:t>;</w:t>
      </w:r>
    </w:p>
    <w:p w14:paraId="5D909402" w14:textId="77777777" w:rsidR="00090E77" w:rsidRPr="002C5144" w:rsidRDefault="00090E77" w:rsidP="00090E77">
      <w:pPr>
        <w:numPr>
          <w:ilvl w:val="0"/>
          <w:numId w:val="33"/>
        </w:numPr>
        <w:suppressAutoHyphens w:val="0"/>
        <w:spacing w:before="120" w:line="100" w:lineRule="atLeast"/>
        <w:jc w:val="both"/>
        <w:rPr>
          <w:rFonts w:ascii="Arial" w:eastAsia="Arial Unicode MS" w:hAnsi="Arial" w:cs="Arial"/>
          <w:kern w:val="2"/>
          <w:szCs w:val="24"/>
        </w:rPr>
      </w:pPr>
      <w:r w:rsidRPr="002C5144">
        <w:rPr>
          <w:rFonts w:ascii="Arial" w:eastAsia="Calibri" w:hAnsi="Arial" w:cs="Arial"/>
          <w:szCs w:val="24"/>
          <w:lang w:val="sr-Latn-RS" w:eastAsia="sr-Latn-CS"/>
        </w:rPr>
        <w:t xml:space="preserve">Као прилог </w:t>
      </w:r>
      <w:r w:rsidRPr="002C5144">
        <w:rPr>
          <w:rFonts w:ascii="Arial" w:eastAsia="Calibri" w:hAnsi="Arial" w:cs="Arial"/>
          <w:szCs w:val="24"/>
          <w:lang w:eastAsia="sr-Latn-CS"/>
        </w:rPr>
        <w:t xml:space="preserve">Изјави о </w:t>
      </w:r>
      <w:r w:rsidRPr="002C5144">
        <w:rPr>
          <w:rFonts w:ascii="Arial" w:eastAsia="Calibri" w:hAnsi="Arial" w:cs="Arial"/>
          <w:szCs w:val="24"/>
          <w:lang w:val="sr-Latn-RS" w:eastAsia="sr-Latn-CS"/>
        </w:rPr>
        <w:t xml:space="preserve"> кадровск</w:t>
      </w:r>
      <w:r w:rsidRPr="002C5144">
        <w:rPr>
          <w:rFonts w:ascii="Arial" w:eastAsia="Calibri" w:hAnsi="Arial" w:cs="Arial"/>
          <w:szCs w:val="24"/>
          <w:lang w:eastAsia="sr-Latn-CS"/>
        </w:rPr>
        <w:t>ом</w:t>
      </w:r>
      <w:r w:rsidRPr="002C5144">
        <w:rPr>
          <w:rFonts w:ascii="Arial" w:eastAsia="Calibri" w:hAnsi="Arial" w:cs="Arial"/>
          <w:szCs w:val="24"/>
          <w:lang w:val="sr-Latn-RS" w:eastAsia="sr-Latn-CS"/>
        </w:rPr>
        <w:t xml:space="preserve"> капацитет</w:t>
      </w:r>
      <w:r w:rsidRPr="002C5144">
        <w:rPr>
          <w:rFonts w:ascii="Arial" w:eastAsia="Calibri" w:hAnsi="Arial" w:cs="Arial"/>
          <w:szCs w:val="24"/>
          <w:lang w:eastAsia="sr-Latn-CS"/>
        </w:rPr>
        <w:t xml:space="preserve">у, понуђач </w:t>
      </w:r>
      <w:r w:rsidRPr="002C5144">
        <w:rPr>
          <w:rFonts w:ascii="Arial" w:eastAsia="Calibri" w:hAnsi="Arial" w:cs="Arial"/>
          <w:szCs w:val="24"/>
          <w:lang w:val="sr-Cyrl-RS" w:eastAsia="sr-Latn-CS"/>
        </w:rPr>
        <w:t xml:space="preserve">доставља </w:t>
      </w:r>
      <w:r w:rsidRPr="002C5144">
        <w:rPr>
          <w:rFonts w:ascii="Arial" w:eastAsia="Calibri" w:hAnsi="Arial" w:cs="Arial"/>
          <w:szCs w:val="24"/>
          <w:lang w:eastAsia="sr-Latn-CS"/>
        </w:rPr>
        <w:t xml:space="preserve">копију образаца </w:t>
      </w:r>
      <w:r w:rsidRPr="002C5144">
        <w:rPr>
          <w:rFonts w:ascii="Arial" w:eastAsia="Calibri" w:hAnsi="Arial" w:cs="Arial"/>
          <w:bCs/>
          <w:szCs w:val="24"/>
          <w:lang w:eastAsia="sr-Latn-CS"/>
        </w:rPr>
        <w:t>М2 и М3А или МА</w:t>
      </w:r>
      <w:r w:rsidRPr="002C5144">
        <w:rPr>
          <w:rFonts w:ascii="Arial" w:eastAsia="Calibri" w:hAnsi="Arial" w:cs="Arial"/>
          <w:szCs w:val="24"/>
          <w:lang w:eastAsia="sr-Latn-CS"/>
        </w:rPr>
        <w:t xml:space="preserve"> за </w:t>
      </w:r>
      <w:r w:rsidRPr="002C5144">
        <w:rPr>
          <w:rFonts w:ascii="Arial" w:eastAsia="Arial Unicode MS" w:hAnsi="Arial" w:cs="Arial"/>
          <w:kern w:val="2"/>
          <w:szCs w:val="24"/>
        </w:rPr>
        <w:t>сваког од преводиоца који је</w:t>
      </w:r>
      <w:r w:rsidRPr="002C5144">
        <w:rPr>
          <w:rFonts w:ascii="Arial" w:eastAsia="Calibri" w:hAnsi="Arial" w:cs="Arial"/>
          <w:szCs w:val="24"/>
          <w:lang w:eastAsia="sr-Latn-CS"/>
        </w:rPr>
        <w:t xml:space="preserve"> ангажован на неодређено време и са пуним радним временом, односно копије уговора о радном ангажовању за преводиоце који нису у сталном радном односу (уговор о раду / уговор о обављању привремених и повремених послова / уговор о делу).</w:t>
      </w:r>
    </w:p>
    <w:p w14:paraId="0E8B0BB0" w14:textId="77777777" w:rsidR="00090E77" w:rsidRPr="002C5144" w:rsidRDefault="00090E77" w:rsidP="00090E77">
      <w:pPr>
        <w:spacing w:before="120" w:line="100" w:lineRule="atLeast"/>
        <w:ind w:left="720"/>
        <w:jc w:val="both"/>
        <w:rPr>
          <w:rFonts w:ascii="Arial" w:eastAsia="Calibri" w:hAnsi="Arial" w:cs="Arial"/>
          <w:szCs w:val="24"/>
          <w:lang w:eastAsia="sr-Latn-CS"/>
        </w:rPr>
      </w:pPr>
      <w:r w:rsidRPr="002C5144">
        <w:rPr>
          <w:rFonts w:ascii="Arial" w:eastAsia="Calibri" w:hAnsi="Arial" w:cs="Arial"/>
          <w:szCs w:val="24"/>
          <w:lang w:val="sr-Latn-RS" w:eastAsia="sr-Latn-CS"/>
        </w:rPr>
        <w:t xml:space="preserve">Уколико понуду подноси група понуђача, кадровски капацитети се сабирају приликом оцењивања испуњености услова. </w:t>
      </w:r>
    </w:p>
    <w:p w14:paraId="074C1530" w14:textId="77777777" w:rsidR="00090E77" w:rsidRPr="002C5144" w:rsidRDefault="00090E77" w:rsidP="00090E77">
      <w:pPr>
        <w:spacing w:before="120" w:line="100" w:lineRule="atLeast"/>
        <w:ind w:left="720"/>
        <w:jc w:val="both"/>
        <w:rPr>
          <w:rFonts w:ascii="Arial" w:eastAsia="Arial Unicode MS" w:hAnsi="Arial" w:cs="Arial"/>
          <w:kern w:val="2"/>
          <w:szCs w:val="24"/>
        </w:rPr>
      </w:pPr>
      <w:r w:rsidRPr="002C5144">
        <w:rPr>
          <w:rFonts w:ascii="Arial" w:eastAsia="Calibri" w:hAnsi="Arial" w:cs="Arial"/>
          <w:szCs w:val="24"/>
          <w:lang w:val="sr-Latn-RS" w:eastAsia="sr-Latn-CS"/>
        </w:rPr>
        <w:t xml:space="preserve">Уколико понуду поднесе понуђач са подизвођачем, понуђач самостално мора испуњавати овај услов. </w:t>
      </w:r>
    </w:p>
    <w:p w14:paraId="0CD59966" w14:textId="77777777" w:rsidR="00090E77" w:rsidRPr="002C5144" w:rsidRDefault="00090E77" w:rsidP="00090E77">
      <w:pPr>
        <w:numPr>
          <w:ilvl w:val="0"/>
          <w:numId w:val="32"/>
        </w:numPr>
        <w:suppressAutoHyphens w:val="0"/>
        <w:spacing w:before="120" w:line="100" w:lineRule="atLeast"/>
        <w:jc w:val="both"/>
        <w:rPr>
          <w:rFonts w:ascii="Arial" w:eastAsia="Arial Unicode MS" w:hAnsi="Arial" w:cs="Arial"/>
          <w:iCs/>
          <w:kern w:val="2"/>
          <w:szCs w:val="24"/>
        </w:rPr>
      </w:pPr>
      <w:r w:rsidRPr="002C5144">
        <w:rPr>
          <w:rFonts w:ascii="Arial" w:eastAsia="Arial Unicode MS" w:hAnsi="Arial" w:cs="Arial"/>
          <w:b/>
          <w:iCs/>
          <w:kern w:val="2"/>
          <w:szCs w:val="24"/>
        </w:rPr>
        <w:t>Услов из тачке 3)</w:t>
      </w:r>
      <w:r w:rsidRPr="002C5144">
        <w:rPr>
          <w:rFonts w:ascii="Arial" w:eastAsia="Arial Unicode MS" w:hAnsi="Arial" w:cs="Arial"/>
          <w:iCs/>
          <w:kern w:val="2"/>
          <w:szCs w:val="24"/>
        </w:rPr>
        <w:t xml:space="preserve"> </w:t>
      </w:r>
    </w:p>
    <w:p w14:paraId="796A920D" w14:textId="27EE4E98" w:rsidR="00090E77" w:rsidRPr="002C5144" w:rsidRDefault="00090E77" w:rsidP="00090E77">
      <w:pPr>
        <w:spacing w:before="120" w:line="100" w:lineRule="atLeast"/>
        <w:jc w:val="both"/>
        <w:rPr>
          <w:rFonts w:ascii="Arial" w:eastAsia="Calibri" w:hAnsi="Arial" w:cs="Arial"/>
          <w:szCs w:val="24"/>
          <w:lang w:val="sr-Cyrl-RS" w:eastAsia="sr-Latn-CS"/>
        </w:rPr>
      </w:pPr>
      <w:r w:rsidRPr="002C5144">
        <w:rPr>
          <w:rFonts w:ascii="Arial" w:eastAsia="Arial Unicode MS" w:hAnsi="Arial" w:cs="Arial"/>
          <w:b/>
          <w:iCs/>
          <w:kern w:val="2"/>
          <w:szCs w:val="24"/>
        </w:rPr>
        <w:t>Доказ:</w:t>
      </w:r>
      <w:r w:rsidR="001D23CD">
        <w:rPr>
          <w:rFonts w:ascii="Arial" w:eastAsia="Calibri" w:hAnsi="Arial" w:cs="Arial"/>
          <w:szCs w:val="24"/>
          <w:lang w:eastAsia="sr-Latn-CS"/>
        </w:rPr>
        <w:t xml:space="preserve"> </w:t>
      </w:r>
      <w:r w:rsidRPr="002C5144">
        <w:rPr>
          <w:rFonts w:ascii="Arial" w:eastAsia="Calibri" w:hAnsi="Arial" w:cs="Arial"/>
          <w:szCs w:val="24"/>
          <w:lang w:val="sr-Latn-RS" w:eastAsia="sr-Latn-CS"/>
        </w:rPr>
        <w:t>Референ</w:t>
      </w:r>
      <w:r w:rsidR="001D23CD">
        <w:rPr>
          <w:rFonts w:ascii="Arial" w:eastAsia="Calibri" w:hAnsi="Arial" w:cs="Arial"/>
          <w:szCs w:val="24"/>
          <w:lang w:val="sr-Cyrl-RS" w:eastAsia="sr-Latn-CS"/>
        </w:rPr>
        <w:t>тна</w:t>
      </w:r>
      <w:r w:rsidRPr="002C5144">
        <w:rPr>
          <w:rFonts w:ascii="Arial" w:eastAsia="Calibri" w:hAnsi="Arial" w:cs="Arial"/>
          <w:szCs w:val="24"/>
          <w:lang w:val="sr-Latn-RS" w:eastAsia="sr-Latn-CS"/>
        </w:rPr>
        <w:t xml:space="preserve"> листа </w:t>
      </w:r>
      <w:r w:rsidRPr="001D23CD">
        <w:rPr>
          <w:rFonts w:ascii="Arial" w:eastAsia="Calibri" w:hAnsi="Arial" w:cs="Arial"/>
          <w:szCs w:val="24"/>
          <w:lang w:eastAsia="sr-Latn-CS"/>
        </w:rPr>
        <w:t xml:space="preserve">(Образац </w:t>
      </w:r>
      <w:r w:rsidR="001D23CD" w:rsidRPr="001D23CD">
        <w:rPr>
          <w:rFonts w:ascii="Arial" w:eastAsia="Calibri" w:hAnsi="Arial" w:cs="Arial"/>
          <w:szCs w:val="24"/>
          <w:lang w:val="sr-Cyrl-RS" w:eastAsia="sr-Latn-CS"/>
        </w:rPr>
        <w:t>6.</w:t>
      </w:r>
      <w:r w:rsidRPr="001D23CD">
        <w:rPr>
          <w:rFonts w:ascii="Arial" w:eastAsia="Calibri" w:hAnsi="Arial" w:cs="Arial"/>
          <w:szCs w:val="24"/>
          <w:lang w:eastAsia="sr-Latn-CS"/>
        </w:rPr>
        <w:t xml:space="preserve"> ове конкурсне документације)</w:t>
      </w:r>
      <w:r w:rsidRPr="002C5144">
        <w:rPr>
          <w:rFonts w:ascii="Arial" w:eastAsia="Calibri" w:hAnsi="Arial" w:cs="Arial"/>
          <w:szCs w:val="24"/>
          <w:lang w:eastAsia="sr-Latn-CS"/>
        </w:rPr>
        <w:t xml:space="preserve"> </w:t>
      </w:r>
      <w:r w:rsidRPr="002C5144">
        <w:rPr>
          <w:rFonts w:ascii="Arial" w:eastAsia="Calibri" w:hAnsi="Arial" w:cs="Arial"/>
          <w:szCs w:val="24"/>
          <w:lang w:val="sr-Latn-RS" w:eastAsia="sr-Latn-CS"/>
        </w:rPr>
        <w:t xml:space="preserve">са приложеним потврдама претходних </w:t>
      </w:r>
      <w:r w:rsidRPr="002C5144">
        <w:rPr>
          <w:rFonts w:ascii="Arial" w:eastAsia="Calibri" w:hAnsi="Arial" w:cs="Arial"/>
          <w:szCs w:val="24"/>
          <w:lang w:eastAsia="sr-Latn-CS"/>
        </w:rPr>
        <w:t>н</w:t>
      </w:r>
      <w:r w:rsidRPr="002C5144">
        <w:rPr>
          <w:rFonts w:ascii="Arial" w:eastAsia="Calibri" w:hAnsi="Arial" w:cs="Arial"/>
          <w:szCs w:val="24"/>
          <w:lang w:val="sr-Latn-RS" w:eastAsia="sr-Latn-CS"/>
        </w:rPr>
        <w:t>аручи</w:t>
      </w:r>
      <w:r w:rsidRPr="002C5144">
        <w:rPr>
          <w:rFonts w:ascii="Arial" w:eastAsia="Calibri" w:hAnsi="Arial" w:cs="Arial"/>
          <w:szCs w:val="24"/>
          <w:lang w:eastAsia="sr-Latn-CS"/>
        </w:rPr>
        <w:t>ла</w:t>
      </w:r>
      <w:r w:rsidRPr="002C5144">
        <w:rPr>
          <w:rFonts w:ascii="Arial" w:eastAsia="Calibri" w:hAnsi="Arial" w:cs="Arial"/>
          <w:szCs w:val="24"/>
          <w:lang w:val="sr-Latn-RS" w:eastAsia="sr-Latn-CS"/>
        </w:rPr>
        <w:t>ца</w:t>
      </w:r>
      <w:r w:rsidRPr="002C5144">
        <w:rPr>
          <w:rFonts w:ascii="Arial" w:eastAsia="Calibri" w:hAnsi="Arial" w:cs="Arial"/>
          <w:szCs w:val="24"/>
          <w:lang w:eastAsia="sr-Latn-CS"/>
        </w:rPr>
        <w:t xml:space="preserve"> посла.</w:t>
      </w:r>
    </w:p>
    <w:p w14:paraId="36718104" w14:textId="77777777" w:rsidR="00E5255C" w:rsidRPr="002C5144" w:rsidRDefault="00E5255C" w:rsidP="00BC19CF">
      <w:pPr>
        <w:suppressAutoHyphens w:val="0"/>
        <w:jc w:val="both"/>
        <w:rPr>
          <w:rFonts w:ascii="Arial" w:hAnsi="Arial" w:cs="Arial"/>
          <w:szCs w:val="24"/>
          <w:lang w:val="sr-Cyrl-RS"/>
        </w:rPr>
      </w:pPr>
    </w:p>
    <w:p w14:paraId="3B6F3B9D" w14:textId="77777777" w:rsidR="00403F0D" w:rsidRPr="001D23CD" w:rsidRDefault="00B53592" w:rsidP="00B53592">
      <w:pPr>
        <w:pStyle w:val="Heading10"/>
        <w:rPr>
          <w:rFonts w:cs="Arial"/>
          <w:sz w:val="24"/>
          <w:szCs w:val="24"/>
          <w:lang w:eastAsia="en-US" w:bidi="en-US"/>
        </w:rPr>
      </w:pPr>
      <w:r w:rsidRPr="001D23CD">
        <w:rPr>
          <w:rFonts w:cs="Arial"/>
          <w:sz w:val="24"/>
          <w:szCs w:val="24"/>
          <w:lang w:eastAsia="en-US" w:bidi="en-US"/>
        </w:rPr>
        <w:t>4.4</w:t>
      </w:r>
      <w:r w:rsidRPr="00B53592">
        <w:rPr>
          <w:rFonts w:cs="Arial"/>
          <w:lang w:eastAsia="en-US" w:bidi="en-US"/>
        </w:rPr>
        <w:tab/>
      </w:r>
      <w:r w:rsidRPr="001D23CD">
        <w:rPr>
          <w:rFonts w:cs="Arial"/>
          <w:sz w:val="24"/>
          <w:szCs w:val="24"/>
          <w:lang w:eastAsia="en-US" w:bidi="en-US"/>
        </w:rPr>
        <w:t>УСЛОВИ КОЈЕ МОРА ДА ИСПУНИ СВАКИ ПОДИЗВОЂАЧ, ОДНОСНО ЧЛАН ГРУПЕ ПОНУЂАЧА</w:t>
      </w:r>
    </w:p>
    <w:p w14:paraId="354EC29D" w14:textId="77777777" w:rsidR="00403F0D" w:rsidRPr="00550B45" w:rsidRDefault="00403F0D" w:rsidP="00403F0D">
      <w:pPr>
        <w:jc w:val="both"/>
        <w:rPr>
          <w:rFonts w:ascii="Arial" w:hAnsi="Arial" w:cs="Arial"/>
          <w:caps/>
          <w:szCs w:val="24"/>
        </w:rPr>
      </w:pPr>
    </w:p>
    <w:p w14:paraId="298CCCF0" w14:textId="77777777" w:rsidR="00403F0D" w:rsidRPr="00550B45" w:rsidRDefault="00403F0D" w:rsidP="00403F0D">
      <w:pPr>
        <w:jc w:val="both"/>
        <w:rPr>
          <w:rFonts w:ascii="Arial" w:hAnsi="Arial" w:cs="Arial"/>
          <w:szCs w:val="24"/>
        </w:rPr>
      </w:pPr>
      <w:r w:rsidRPr="00550B45">
        <w:rPr>
          <w:rFonts w:ascii="Arial" w:hAnsi="Arial" w:cs="Arial"/>
          <w:szCs w:val="24"/>
        </w:rPr>
        <w:t>Сваки подизвођач мора да испуњава услове из члана 75. став 1. тачка 1)</w:t>
      </w:r>
      <w:r w:rsidR="00AF4FC2">
        <w:rPr>
          <w:rFonts w:ascii="Arial" w:hAnsi="Arial" w:cs="Arial"/>
          <w:szCs w:val="24"/>
        </w:rPr>
        <w:t>, 2) и</w:t>
      </w:r>
      <w:r w:rsidRPr="00550B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99EED1B" w14:textId="77777777" w:rsidR="00403F0D" w:rsidRPr="00550B45" w:rsidRDefault="00403F0D" w:rsidP="00403F0D">
      <w:pPr>
        <w:jc w:val="both"/>
        <w:rPr>
          <w:rFonts w:ascii="Arial" w:hAnsi="Arial" w:cs="Arial"/>
          <w:szCs w:val="24"/>
        </w:rPr>
      </w:pPr>
    </w:p>
    <w:p w14:paraId="00FAD717" w14:textId="77777777" w:rsidR="00403F0D" w:rsidRPr="00550B45" w:rsidRDefault="00403F0D" w:rsidP="00403F0D">
      <w:pPr>
        <w:jc w:val="both"/>
        <w:rPr>
          <w:rFonts w:ascii="Arial" w:hAnsi="Arial" w:cs="Arial"/>
          <w:szCs w:val="24"/>
        </w:rPr>
      </w:pPr>
      <w:r w:rsidRPr="00550B45">
        <w:rPr>
          <w:rFonts w:ascii="Arial" w:hAnsi="Arial" w:cs="Arial"/>
          <w:szCs w:val="24"/>
        </w:rPr>
        <w:t>С</w:t>
      </w:r>
      <w:r w:rsidR="009F0F10">
        <w:rPr>
          <w:rFonts w:ascii="Arial" w:hAnsi="Arial" w:cs="Arial"/>
          <w:szCs w:val="24"/>
        </w:rPr>
        <w:t xml:space="preserve">ваки понуђач из групе понуђача </w:t>
      </w:r>
      <w:r w:rsidRPr="00550B45">
        <w:rPr>
          <w:rFonts w:ascii="Arial" w:hAnsi="Arial" w:cs="Arial"/>
          <w:szCs w:val="24"/>
        </w:rPr>
        <w:t>која подноси заједничку понуду мора да испуњава услов</w:t>
      </w:r>
      <w:r w:rsidR="00AF4FC2">
        <w:rPr>
          <w:rFonts w:ascii="Arial" w:hAnsi="Arial" w:cs="Arial"/>
          <w:szCs w:val="24"/>
        </w:rPr>
        <w:t xml:space="preserve">е из члана 75. став 1. тачка 1), 2) и </w:t>
      </w:r>
      <w:r w:rsidRPr="00550B45">
        <w:rPr>
          <w:rFonts w:ascii="Arial" w:hAnsi="Arial" w:cs="Arial"/>
          <w:szCs w:val="24"/>
        </w:rPr>
        <w:t xml:space="preserve">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w:t>
      </w:r>
      <w:r w:rsidRPr="00550B45">
        <w:rPr>
          <w:rFonts w:ascii="Arial" w:hAnsi="Arial" w:cs="Arial"/>
          <w:szCs w:val="24"/>
        </w:rPr>
        <w:lastRenderedPageBreak/>
        <w:t>основу достављених доказа у складу са oвим одељком конкурсне документације.</w:t>
      </w:r>
    </w:p>
    <w:p w14:paraId="321A3C43" w14:textId="77777777" w:rsidR="00403F0D" w:rsidRPr="00550B45" w:rsidRDefault="00403F0D" w:rsidP="00403F0D">
      <w:pPr>
        <w:jc w:val="both"/>
        <w:rPr>
          <w:rFonts w:ascii="Arial" w:hAnsi="Arial" w:cs="Arial"/>
          <w:b/>
          <w:szCs w:val="24"/>
          <w:u w:val="single"/>
        </w:rPr>
      </w:pPr>
    </w:p>
    <w:p w14:paraId="3386A4F1" w14:textId="77777777" w:rsidR="00403F0D" w:rsidRPr="001D23CD" w:rsidRDefault="00B53592" w:rsidP="00B53592">
      <w:pPr>
        <w:pStyle w:val="Heading10"/>
        <w:rPr>
          <w:sz w:val="24"/>
          <w:szCs w:val="24"/>
          <w:lang w:eastAsia="en-US" w:bidi="en-US"/>
        </w:rPr>
      </w:pPr>
      <w:r w:rsidRPr="001D23CD">
        <w:rPr>
          <w:sz w:val="24"/>
          <w:szCs w:val="24"/>
          <w:lang w:eastAsia="en-US" w:bidi="en-US"/>
        </w:rPr>
        <w:t>4.5</w:t>
      </w:r>
      <w:r w:rsidRPr="001D23CD">
        <w:rPr>
          <w:sz w:val="24"/>
          <w:szCs w:val="24"/>
          <w:lang w:eastAsia="en-US" w:bidi="en-US"/>
        </w:rPr>
        <w:tab/>
        <w:t>ИСПУЊЕНОСТ УСЛОВА ИЗ ЧЛАНА 75. СТАВ 2. ЗАКОНА</w:t>
      </w:r>
    </w:p>
    <w:p w14:paraId="4F728548" w14:textId="77777777" w:rsidR="00403F0D" w:rsidRPr="00550B45" w:rsidRDefault="00403F0D" w:rsidP="00403F0D">
      <w:pPr>
        <w:jc w:val="both"/>
        <w:rPr>
          <w:rFonts w:ascii="Arial" w:hAnsi="Arial" w:cs="Arial"/>
          <w:b/>
          <w:bCs/>
          <w:szCs w:val="24"/>
          <w:u w:val="single"/>
          <w:lang w:eastAsia="en-US" w:bidi="en-US"/>
        </w:rPr>
      </w:pPr>
    </w:p>
    <w:p w14:paraId="77700789" w14:textId="77777777" w:rsidR="006F4011" w:rsidRPr="006F4011" w:rsidRDefault="00403F0D" w:rsidP="00403F0D">
      <w:pPr>
        <w:jc w:val="both"/>
        <w:rPr>
          <w:rFonts w:ascii="Arial" w:hAnsi="Arial" w:cs="Arial"/>
          <w:szCs w:val="24"/>
          <w:lang w:val="sr-Cyrl-RS"/>
        </w:rPr>
      </w:pPr>
      <w:r w:rsidRPr="00550B4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212B75">
        <w:rPr>
          <w:rFonts w:ascii="Arial" w:hAnsi="Arial" w:cs="Arial"/>
          <w:szCs w:val="24"/>
          <w:lang w:val="sr-Latn-CS"/>
        </w:rPr>
        <w:t xml:space="preserve"> </w:t>
      </w:r>
      <w:r w:rsidR="00AF4FC2">
        <w:rPr>
          <w:rFonts w:ascii="Arial" w:hAnsi="Arial" w:cs="Arial"/>
        </w:rPr>
        <w:t>нема забрану обављања делатности која је на снази у време подношења понуде</w:t>
      </w:r>
      <w:r w:rsidR="006F4011">
        <w:rPr>
          <w:rFonts w:ascii="Arial" w:hAnsi="Arial" w:cs="Arial"/>
          <w:szCs w:val="24"/>
        </w:rPr>
        <w:t>.</w:t>
      </w:r>
    </w:p>
    <w:p w14:paraId="1FDE1C57" w14:textId="77777777" w:rsidR="00403F0D" w:rsidRPr="006F4011" w:rsidRDefault="00403F0D" w:rsidP="00403F0D">
      <w:pPr>
        <w:jc w:val="both"/>
        <w:rPr>
          <w:rFonts w:ascii="Arial" w:hAnsi="Arial" w:cs="Arial"/>
          <w:lang w:val="sr-Cyrl-RS"/>
        </w:rPr>
      </w:pPr>
      <w:r w:rsidRPr="00550B45">
        <w:rPr>
          <w:rFonts w:ascii="Arial" w:hAnsi="Arial" w:cs="Arial"/>
          <w:szCs w:val="24"/>
        </w:rPr>
        <w:t xml:space="preserve">У вези са овим условом понуђач у понуди подноси </w:t>
      </w:r>
      <w:r w:rsidRPr="006F4011">
        <w:rPr>
          <w:rFonts w:ascii="Arial" w:hAnsi="Arial" w:cs="Arial"/>
          <w:szCs w:val="24"/>
        </w:rPr>
        <w:t xml:space="preserve">Изјаву - </w:t>
      </w:r>
      <w:r w:rsidRPr="00637829">
        <w:rPr>
          <w:rFonts w:ascii="Arial" w:hAnsi="Arial" w:cs="Arial"/>
        </w:rPr>
        <w:t>Образац 3</w:t>
      </w:r>
      <w:r w:rsidR="006F4011" w:rsidRPr="00637829">
        <w:rPr>
          <w:rFonts w:ascii="Arial" w:hAnsi="Arial" w:cs="Arial"/>
        </w:rPr>
        <w:t>. из</w:t>
      </w:r>
      <w:r w:rsidR="006F4011">
        <w:rPr>
          <w:rFonts w:ascii="Arial" w:hAnsi="Arial" w:cs="Arial"/>
        </w:rPr>
        <w:t xml:space="preserve"> конкурсне документације.</w:t>
      </w:r>
    </w:p>
    <w:p w14:paraId="26F1FBF7" w14:textId="77777777" w:rsidR="00403F0D" w:rsidRPr="00550B45" w:rsidRDefault="00403F0D" w:rsidP="00403F0D">
      <w:pPr>
        <w:jc w:val="both"/>
        <w:rPr>
          <w:rFonts w:ascii="Arial" w:hAnsi="Arial" w:cs="Arial"/>
          <w:b/>
          <w:bCs/>
          <w:szCs w:val="24"/>
          <w:u w:val="single"/>
          <w:lang w:eastAsia="en-US" w:bidi="en-US"/>
        </w:rPr>
      </w:pPr>
      <w:r w:rsidRPr="00550B45">
        <w:rPr>
          <w:rFonts w:ascii="Arial" w:hAnsi="Arial" w:cs="Arial"/>
          <w:szCs w:val="24"/>
        </w:rPr>
        <w:t>Ова изјава се подноси, односно исту даје и сваки члан групе понуђача, односно подизвођач, у своје име.</w:t>
      </w:r>
    </w:p>
    <w:p w14:paraId="2C5BFBB6" w14:textId="77777777" w:rsidR="00403F0D" w:rsidRPr="00550B45" w:rsidRDefault="00403F0D" w:rsidP="00403F0D">
      <w:pPr>
        <w:jc w:val="both"/>
        <w:rPr>
          <w:rFonts w:ascii="Arial" w:hAnsi="Arial" w:cs="Arial"/>
          <w:b/>
          <w:bCs/>
          <w:szCs w:val="24"/>
          <w:u w:val="single"/>
          <w:lang w:eastAsia="en-US" w:bidi="en-US"/>
        </w:rPr>
      </w:pPr>
    </w:p>
    <w:p w14:paraId="5FD44BCF" w14:textId="77777777" w:rsidR="00403F0D" w:rsidRPr="001D23CD" w:rsidRDefault="00176A5A" w:rsidP="00176A5A">
      <w:pPr>
        <w:pStyle w:val="Heading10"/>
        <w:rPr>
          <w:sz w:val="24"/>
          <w:szCs w:val="24"/>
        </w:rPr>
      </w:pPr>
      <w:r w:rsidRPr="001D23CD">
        <w:rPr>
          <w:sz w:val="24"/>
          <w:szCs w:val="24"/>
        </w:rPr>
        <w:t>4.6</w:t>
      </w:r>
      <w:r w:rsidRPr="00176A5A">
        <w:tab/>
      </w:r>
      <w:r w:rsidRPr="001D23CD">
        <w:rPr>
          <w:sz w:val="24"/>
          <w:szCs w:val="24"/>
        </w:rPr>
        <w:t>НАЧИН ДОСТАВЉАЊА ДОКАЗА</w:t>
      </w:r>
    </w:p>
    <w:p w14:paraId="6E6D241B" w14:textId="77777777" w:rsidR="00403F0D" w:rsidRPr="00550B45" w:rsidRDefault="00403F0D" w:rsidP="00403F0D">
      <w:pPr>
        <w:jc w:val="both"/>
        <w:rPr>
          <w:rFonts w:ascii="Arial" w:hAnsi="Arial" w:cs="Arial"/>
          <w:szCs w:val="24"/>
        </w:rPr>
      </w:pPr>
    </w:p>
    <w:p w14:paraId="6C0F0CD4" w14:textId="77777777" w:rsidR="00403F0D" w:rsidRPr="00550B45" w:rsidRDefault="00403F0D" w:rsidP="00403F0D">
      <w:pPr>
        <w:jc w:val="both"/>
        <w:rPr>
          <w:rFonts w:ascii="Arial" w:hAnsi="Arial" w:cs="Arial"/>
          <w:szCs w:val="24"/>
        </w:rPr>
      </w:pPr>
      <w:r w:rsidRPr="00550B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86C05F2" w14:textId="77777777" w:rsidR="00403F0D" w:rsidRPr="00550B45" w:rsidRDefault="00403F0D" w:rsidP="00403F0D">
      <w:pPr>
        <w:jc w:val="both"/>
        <w:rPr>
          <w:rFonts w:ascii="Arial" w:hAnsi="Arial" w:cs="Arial"/>
          <w:szCs w:val="24"/>
        </w:rPr>
      </w:pPr>
    </w:p>
    <w:p w14:paraId="032CE22B" w14:textId="77777777" w:rsidR="00403F0D" w:rsidRPr="00550B45" w:rsidRDefault="00403F0D" w:rsidP="00403F0D">
      <w:pPr>
        <w:jc w:val="both"/>
        <w:rPr>
          <w:rFonts w:ascii="Arial" w:hAnsi="Arial" w:cs="Arial"/>
          <w:szCs w:val="24"/>
        </w:rPr>
      </w:pPr>
      <w:r w:rsidRPr="00550B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ED4982" w14:textId="77777777" w:rsidR="00403F0D" w:rsidRPr="00550B45" w:rsidRDefault="00403F0D" w:rsidP="00403F0D">
      <w:pPr>
        <w:tabs>
          <w:tab w:val="left" w:pos="360"/>
        </w:tabs>
        <w:jc w:val="both"/>
        <w:rPr>
          <w:rFonts w:ascii="Arial" w:hAnsi="Arial" w:cs="Arial"/>
          <w:szCs w:val="24"/>
        </w:rPr>
      </w:pPr>
    </w:p>
    <w:p w14:paraId="092A01C9"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r w:rsidRPr="00550B45">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Pr>
          <w:rFonts w:ascii="Arial" w:eastAsia="TimesNewRomanPS-BoldMT" w:hAnsi="Arial" w:cs="Arial"/>
          <w:bCs/>
          <w:sz w:val="24"/>
          <w:szCs w:val="24"/>
          <w:lang w:val="sr-Cyrl-CS"/>
        </w:rPr>
        <w:t xml:space="preserve">Закона - </w:t>
      </w:r>
      <w:r w:rsidRPr="00550B45">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2B93224F"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p>
    <w:p w14:paraId="46980392" w14:textId="77777777"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550B4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0CDCDD5" w14:textId="77777777" w:rsidR="00403F0D" w:rsidRPr="00550B45" w:rsidRDefault="00403F0D" w:rsidP="00403F0D">
      <w:pPr>
        <w:jc w:val="both"/>
        <w:rPr>
          <w:rFonts w:ascii="Arial" w:hAnsi="Arial" w:cs="Arial"/>
          <w:szCs w:val="24"/>
        </w:rPr>
      </w:pPr>
    </w:p>
    <w:p w14:paraId="025E3D66" w14:textId="77777777" w:rsidR="00403F0D" w:rsidRPr="00550B45" w:rsidRDefault="00403F0D" w:rsidP="00403F0D">
      <w:pPr>
        <w:jc w:val="both"/>
        <w:rPr>
          <w:rFonts w:ascii="Arial" w:eastAsia="TimesNewRomanPS-BoldMT" w:hAnsi="Arial" w:cs="Arial"/>
          <w:bCs/>
          <w:szCs w:val="24"/>
        </w:rPr>
      </w:pPr>
      <w:r w:rsidRPr="00550B45">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20186B">
        <w:rPr>
          <w:rFonts w:ascii="Arial" w:hAnsi="Arial" w:cs="Arial"/>
        </w:rPr>
        <w:t xml:space="preserve"> </w:t>
      </w:r>
      <w:r w:rsidR="0020186B" w:rsidRPr="00F827FF">
        <w:rPr>
          <w:rFonts w:ascii="Arial" w:hAnsi="Arial" w:cs="Arial"/>
        </w:rPr>
        <w:t xml:space="preserve">из чл. </w:t>
      </w:r>
      <w:r w:rsidR="0020186B" w:rsidRPr="00CD2C34">
        <w:rPr>
          <w:rFonts w:ascii="Arial" w:hAnsi="Arial" w:cs="Arial"/>
        </w:rPr>
        <w:t>7</w:t>
      </w:r>
      <w:r w:rsidR="0020186B" w:rsidRPr="00F827FF">
        <w:rPr>
          <w:rFonts w:ascii="Arial" w:hAnsi="Arial" w:cs="Arial"/>
        </w:rPr>
        <w:t>5. ст</w:t>
      </w:r>
      <w:r w:rsidR="0020186B">
        <w:rPr>
          <w:rFonts w:ascii="Arial" w:hAnsi="Arial" w:cs="Arial"/>
        </w:rPr>
        <w:t>ав</w:t>
      </w:r>
      <w:r w:rsidR="0020186B" w:rsidRPr="00F827FF">
        <w:rPr>
          <w:rFonts w:ascii="Arial" w:hAnsi="Arial" w:cs="Arial"/>
        </w:rPr>
        <w:t>. 1. тач</w:t>
      </w:r>
      <w:r w:rsidR="0020186B">
        <w:rPr>
          <w:rFonts w:ascii="Arial" w:hAnsi="Arial" w:cs="Arial"/>
        </w:rPr>
        <w:t>ка 1), 2) и 4) Закона</w:t>
      </w:r>
      <w:r w:rsidRPr="00550B45">
        <w:rPr>
          <w:rFonts w:ascii="Arial" w:hAnsi="Arial" w:cs="Arial"/>
          <w:szCs w:val="24"/>
        </w:rPr>
        <w:t>. Регистар понуђача је доступан на интернет страници</w:t>
      </w:r>
      <w:r w:rsidRPr="00550B45">
        <w:rPr>
          <w:rFonts w:ascii="Arial" w:eastAsia="TimesNewRomanPS-BoldMT" w:hAnsi="Arial" w:cs="Arial"/>
          <w:bCs/>
          <w:szCs w:val="24"/>
        </w:rPr>
        <w:t xml:space="preserve"> Агенције за привредне регистре.</w:t>
      </w:r>
    </w:p>
    <w:p w14:paraId="74661D6F" w14:textId="77777777" w:rsidR="00403F0D" w:rsidRPr="00550B45" w:rsidRDefault="00403F0D" w:rsidP="00403F0D">
      <w:pPr>
        <w:jc w:val="both"/>
        <w:rPr>
          <w:rFonts w:ascii="Arial" w:hAnsi="Arial" w:cs="Arial"/>
          <w:szCs w:val="24"/>
        </w:rPr>
      </w:pPr>
    </w:p>
    <w:p w14:paraId="0C84320D" w14:textId="77777777" w:rsidR="00403F0D" w:rsidRPr="00550B45" w:rsidRDefault="00403F0D" w:rsidP="00403F0D">
      <w:pPr>
        <w:jc w:val="both"/>
        <w:rPr>
          <w:rFonts w:ascii="Arial" w:hAnsi="Arial" w:cs="Arial"/>
          <w:szCs w:val="24"/>
        </w:rPr>
      </w:pPr>
      <w:r w:rsidRPr="00550B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680D78B" w14:textId="77777777" w:rsidR="00403F0D" w:rsidRPr="00550B45" w:rsidRDefault="00403F0D" w:rsidP="00403F0D">
      <w:pPr>
        <w:jc w:val="both"/>
        <w:rPr>
          <w:rFonts w:ascii="Arial" w:hAnsi="Arial" w:cs="Arial"/>
        </w:rPr>
      </w:pPr>
    </w:p>
    <w:p w14:paraId="57D9B986" w14:textId="77777777" w:rsidR="00403F0D" w:rsidRPr="00550B45" w:rsidRDefault="00403F0D" w:rsidP="00403F0D">
      <w:pPr>
        <w:jc w:val="both"/>
        <w:rPr>
          <w:rFonts w:ascii="Arial" w:hAnsi="Arial" w:cs="Arial"/>
        </w:rPr>
      </w:pPr>
      <w:r w:rsidRPr="00550B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6AF3533" w14:textId="77777777" w:rsidR="00403F0D" w:rsidRPr="00550B45" w:rsidRDefault="00403F0D" w:rsidP="00403F0D">
      <w:pPr>
        <w:jc w:val="both"/>
        <w:rPr>
          <w:rFonts w:ascii="Arial" w:hAnsi="Arial" w:cs="Arial"/>
        </w:rPr>
      </w:pPr>
    </w:p>
    <w:p w14:paraId="1A98D878" w14:textId="77777777" w:rsidR="00403F0D" w:rsidRPr="00550B45" w:rsidRDefault="00403F0D" w:rsidP="00403F0D">
      <w:pPr>
        <w:jc w:val="both"/>
        <w:rPr>
          <w:rFonts w:ascii="Arial" w:hAnsi="Arial" w:cs="Arial"/>
        </w:rPr>
      </w:pPr>
      <w:r w:rsidRPr="00550B45">
        <w:rPr>
          <w:rFonts w:ascii="Arial" w:hAnsi="Arial" w:cs="Arial"/>
        </w:rPr>
        <w:t>Ако се у држави у којој понуђач има седиште не издају докази из члана 77. став 1. тачка 1)</w:t>
      </w:r>
      <w:r w:rsidR="0020186B">
        <w:rPr>
          <w:rFonts w:ascii="Arial" w:hAnsi="Arial" w:cs="Arial"/>
        </w:rPr>
        <w:t>, 2) и</w:t>
      </w:r>
      <w:r w:rsidRPr="00550B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4B53F7E" w14:textId="77777777" w:rsidR="00403F0D" w:rsidRPr="00550B45" w:rsidRDefault="00403F0D" w:rsidP="00403F0D">
      <w:pPr>
        <w:ind w:left="1440"/>
        <w:jc w:val="both"/>
        <w:rPr>
          <w:rFonts w:ascii="Arial" w:hAnsi="Arial" w:cs="Arial"/>
          <w:szCs w:val="24"/>
        </w:rPr>
      </w:pPr>
    </w:p>
    <w:p w14:paraId="6851C50C" w14:textId="77777777" w:rsidR="00403F0D" w:rsidRPr="00550B45" w:rsidRDefault="00403F0D" w:rsidP="00403F0D">
      <w:pPr>
        <w:jc w:val="both"/>
        <w:rPr>
          <w:rFonts w:ascii="Arial" w:hAnsi="Arial" w:cs="Arial"/>
        </w:rPr>
      </w:pPr>
      <w:r w:rsidRPr="00550B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015C5D" w14:textId="77777777" w:rsidR="00403F0D" w:rsidRPr="00550B45" w:rsidRDefault="00403F0D" w:rsidP="00403F0D">
      <w:pPr>
        <w:ind w:left="1440"/>
        <w:jc w:val="both"/>
        <w:rPr>
          <w:rFonts w:ascii="Arial" w:hAnsi="Arial" w:cs="Arial"/>
          <w:szCs w:val="24"/>
        </w:rPr>
      </w:pPr>
    </w:p>
    <w:p w14:paraId="6341310D" w14:textId="77777777" w:rsidR="00403F0D" w:rsidRPr="00550B45" w:rsidRDefault="00403F0D" w:rsidP="00403F0D">
      <w:pPr>
        <w:jc w:val="both"/>
        <w:rPr>
          <w:rFonts w:ascii="Arial" w:hAnsi="Arial" w:cs="Arial"/>
          <w:szCs w:val="24"/>
        </w:rPr>
      </w:pPr>
      <w:r w:rsidRPr="00550B4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703B4AF" w14:textId="77777777" w:rsidR="00403F0D" w:rsidRPr="00550B45" w:rsidRDefault="00403F0D" w:rsidP="00403F0D">
      <w:pPr>
        <w:jc w:val="both"/>
        <w:rPr>
          <w:rFonts w:ascii="Arial" w:hAnsi="Arial" w:cs="Arial"/>
          <w:szCs w:val="24"/>
        </w:rPr>
      </w:pPr>
    </w:p>
    <w:p w14:paraId="44378C2B" w14:textId="77777777" w:rsidR="00403F0D" w:rsidRPr="00550B45" w:rsidRDefault="00403F0D" w:rsidP="00403F0D">
      <w:pPr>
        <w:jc w:val="both"/>
        <w:rPr>
          <w:rFonts w:ascii="Arial" w:hAnsi="Arial" w:cs="Arial"/>
          <w:szCs w:val="24"/>
        </w:rPr>
      </w:pPr>
      <w:r w:rsidRPr="00550B4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2092B5C" w14:textId="77777777" w:rsidR="00403F0D" w:rsidRPr="00550B45" w:rsidRDefault="00403F0D" w:rsidP="00403F0D">
      <w:pPr>
        <w:jc w:val="both"/>
        <w:rPr>
          <w:rFonts w:ascii="Arial" w:hAnsi="Arial" w:cs="Arial"/>
          <w:szCs w:val="24"/>
        </w:rPr>
      </w:pPr>
    </w:p>
    <w:p w14:paraId="54D124D0" w14:textId="77777777" w:rsidR="00403F0D" w:rsidRPr="00550B45" w:rsidRDefault="0007320C" w:rsidP="0007320C">
      <w:pPr>
        <w:ind w:right="-36"/>
        <w:jc w:val="both"/>
        <w:rPr>
          <w:rFonts w:ascii="Arial" w:hAnsi="Arial" w:cs="Arial"/>
          <w:szCs w:val="24"/>
        </w:rPr>
      </w:pPr>
      <w:r w:rsidRPr="00550B45">
        <w:rPr>
          <w:rFonts w:ascii="Arial" w:eastAsia="Arial" w:hAnsi="Arial" w:cs="Arial"/>
          <w:szCs w:val="24"/>
        </w:rPr>
        <w:t>С</w:t>
      </w:r>
      <w:r w:rsidRPr="00550B45">
        <w:rPr>
          <w:rFonts w:ascii="Arial" w:eastAsia="Arial" w:hAnsi="Arial" w:cs="Arial"/>
          <w:spacing w:val="-1"/>
          <w:szCs w:val="24"/>
        </w:rPr>
        <w:t>в</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извршиоци</w:t>
      </w:r>
      <w:r w:rsidRPr="00550B45">
        <w:rPr>
          <w:rFonts w:ascii="Arial" w:eastAsia="Arial" w:hAnsi="Arial" w:cs="Arial"/>
          <w:spacing w:val="3"/>
          <w:szCs w:val="24"/>
        </w:rPr>
        <w:t xml:space="preserve"> </w:t>
      </w:r>
      <w:r w:rsidRPr="00550B45">
        <w:rPr>
          <w:rFonts w:ascii="Arial" w:eastAsia="Arial" w:hAnsi="Arial" w:cs="Arial"/>
          <w:szCs w:val="24"/>
        </w:rPr>
        <w:t>к</w:t>
      </w:r>
      <w:r w:rsidRPr="00550B45">
        <w:rPr>
          <w:rFonts w:ascii="Arial" w:eastAsia="Arial" w:hAnsi="Arial" w:cs="Arial"/>
          <w:spacing w:val="1"/>
          <w:szCs w:val="24"/>
        </w:rPr>
        <w:t>о</w:t>
      </w:r>
      <w:r w:rsidRPr="00550B45">
        <w:rPr>
          <w:rFonts w:ascii="Arial" w:eastAsia="Arial" w:hAnsi="Arial" w:cs="Arial"/>
          <w:szCs w:val="24"/>
        </w:rPr>
        <w:t>је</w:t>
      </w:r>
      <w:r w:rsidRPr="00550B45">
        <w:rPr>
          <w:rFonts w:ascii="Arial" w:eastAsia="Arial" w:hAnsi="Arial" w:cs="Arial"/>
          <w:spacing w:val="4"/>
          <w:szCs w:val="24"/>
        </w:rPr>
        <w:t xml:space="preserve"> </w:t>
      </w:r>
      <w:r w:rsidRPr="00550B45">
        <w:rPr>
          <w:rFonts w:ascii="Arial" w:eastAsia="Arial" w:hAnsi="Arial" w:cs="Arial"/>
          <w:spacing w:val="-3"/>
          <w:szCs w:val="24"/>
        </w:rPr>
        <w:t>ј</w:t>
      </w:r>
      <w:r w:rsidRPr="00550B45">
        <w:rPr>
          <w:rFonts w:ascii="Arial" w:eastAsia="Arial" w:hAnsi="Arial" w:cs="Arial"/>
          <w:szCs w:val="24"/>
        </w:rPr>
        <w:t>е</w:t>
      </w:r>
      <w:r w:rsidRPr="00550B45">
        <w:rPr>
          <w:rFonts w:ascii="Arial" w:eastAsia="Arial" w:hAnsi="Arial" w:cs="Arial"/>
          <w:spacing w:val="4"/>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ђа</w:t>
      </w:r>
      <w:r w:rsidRPr="00550B45">
        <w:rPr>
          <w:rFonts w:ascii="Arial" w:eastAsia="Arial" w:hAnsi="Arial" w:cs="Arial"/>
          <w:szCs w:val="24"/>
        </w:rPr>
        <w:t>ч</w:t>
      </w:r>
      <w:r w:rsidRPr="00550B45">
        <w:rPr>
          <w:rFonts w:ascii="Arial" w:eastAsia="Arial" w:hAnsi="Arial" w:cs="Arial"/>
          <w:spacing w:val="3"/>
          <w:szCs w:val="24"/>
        </w:rPr>
        <w:t xml:space="preserve"> </w:t>
      </w:r>
      <w:r w:rsidRPr="00550B45">
        <w:rPr>
          <w:rFonts w:ascii="Arial" w:eastAsia="Arial" w:hAnsi="Arial" w:cs="Arial"/>
          <w:szCs w:val="24"/>
        </w:rPr>
        <w:t>нав</w:t>
      </w:r>
      <w:r w:rsidRPr="00550B45">
        <w:rPr>
          <w:rFonts w:ascii="Arial" w:eastAsia="Arial" w:hAnsi="Arial" w:cs="Arial"/>
          <w:spacing w:val="1"/>
          <w:szCs w:val="24"/>
        </w:rPr>
        <w:t>е</w:t>
      </w:r>
      <w:r w:rsidRPr="00550B45">
        <w:rPr>
          <w:rFonts w:ascii="Arial" w:eastAsia="Arial" w:hAnsi="Arial" w:cs="Arial"/>
          <w:szCs w:val="24"/>
        </w:rPr>
        <w:t>о</w:t>
      </w:r>
      <w:r w:rsidRPr="00550B45">
        <w:rPr>
          <w:rFonts w:ascii="Arial" w:eastAsia="Arial" w:hAnsi="Arial" w:cs="Arial"/>
          <w:spacing w:val="4"/>
          <w:szCs w:val="24"/>
        </w:rPr>
        <w:t xml:space="preserve"> </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свој</w:t>
      </w:r>
      <w:r w:rsidRPr="00550B45">
        <w:rPr>
          <w:rFonts w:ascii="Arial" w:eastAsia="Arial" w:hAnsi="Arial" w:cs="Arial"/>
          <w:spacing w:val="1"/>
          <w:szCs w:val="24"/>
        </w:rPr>
        <w:t>о</w:t>
      </w:r>
      <w:r w:rsidRPr="00550B45">
        <w:rPr>
          <w:rFonts w:ascii="Arial" w:eastAsia="Arial" w:hAnsi="Arial" w:cs="Arial"/>
          <w:szCs w:val="24"/>
        </w:rPr>
        <w:t>ј</w:t>
      </w:r>
      <w:r w:rsidRPr="00550B45">
        <w:rPr>
          <w:rFonts w:ascii="Arial" w:eastAsia="Arial" w:hAnsi="Arial" w:cs="Arial"/>
          <w:spacing w:val="3"/>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д</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м</w:t>
      </w:r>
      <w:r w:rsidRPr="00550B45">
        <w:rPr>
          <w:rFonts w:ascii="Arial" w:eastAsia="Arial" w:hAnsi="Arial" w:cs="Arial"/>
          <w:spacing w:val="1"/>
          <w:szCs w:val="24"/>
        </w:rPr>
        <w:t>ора</w:t>
      </w:r>
      <w:r w:rsidRPr="00550B45">
        <w:rPr>
          <w:rFonts w:ascii="Arial" w:eastAsia="Arial" w:hAnsi="Arial" w:cs="Arial"/>
          <w:szCs w:val="24"/>
        </w:rPr>
        <w:t xml:space="preserve">ју </w:t>
      </w:r>
      <w:r w:rsidRPr="00550B45">
        <w:rPr>
          <w:rFonts w:ascii="Arial" w:eastAsia="Arial" w:hAnsi="Arial" w:cs="Arial"/>
          <w:spacing w:val="1"/>
          <w:szCs w:val="24"/>
        </w:rPr>
        <w:t>б</w:t>
      </w:r>
      <w:r w:rsidRPr="00550B45">
        <w:rPr>
          <w:rFonts w:ascii="Arial" w:eastAsia="Arial" w:hAnsi="Arial" w:cs="Arial"/>
          <w:szCs w:val="24"/>
        </w:rPr>
        <w:t>ити</w:t>
      </w:r>
      <w:r w:rsidRPr="00550B45">
        <w:rPr>
          <w:rFonts w:ascii="Arial" w:eastAsia="Arial" w:hAnsi="Arial" w:cs="Arial"/>
          <w:spacing w:val="4"/>
          <w:szCs w:val="24"/>
        </w:rPr>
        <w:t xml:space="preserve"> </w:t>
      </w:r>
      <w:r w:rsidRPr="00550B45">
        <w:rPr>
          <w:rFonts w:ascii="Arial" w:eastAsia="Arial" w:hAnsi="Arial" w:cs="Arial"/>
          <w:spacing w:val="1"/>
          <w:szCs w:val="24"/>
        </w:rPr>
        <w:t>а</w:t>
      </w:r>
      <w:r w:rsidRPr="00550B45">
        <w:rPr>
          <w:rFonts w:ascii="Arial" w:eastAsia="Arial" w:hAnsi="Arial" w:cs="Arial"/>
          <w:szCs w:val="24"/>
        </w:rPr>
        <w:t>н</w:t>
      </w:r>
      <w:r w:rsidRPr="00550B45">
        <w:rPr>
          <w:rFonts w:ascii="Arial" w:eastAsia="Arial" w:hAnsi="Arial" w:cs="Arial"/>
          <w:spacing w:val="-2"/>
          <w:szCs w:val="24"/>
        </w:rPr>
        <w:t>г</w:t>
      </w:r>
      <w:r w:rsidRPr="00550B45">
        <w:rPr>
          <w:rFonts w:ascii="Arial" w:eastAsia="Arial" w:hAnsi="Arial" w:cs="Arial"/>
          <w:spacing w:val="1"/>
          <w:szCs w:val="24"/>
        </w:rPr>
        <w:t>а</w:t>
      </w:r>
      <w:r w:rsidRPr="00550B45">
        <w:rPr>
          <w:rFonts w:ascii="Arial" w:eastAsia="Arial" w:hAnsi="Arial" w:cs="Arial"/>
          <w:szCs w:val="24"/>
        </w:rPr>
        <w:t>ж</w:t>
      </w:r>
      <w:r w:rsidRPr="00550B45">
        <w:rPr>
          <w:rFonts w:ascii="Arial" w:eastAsia="Arial" w:hAnsi="Arial" w:cs="Arial"/>
          <w:spacing w:val="1"/>
          <w:szCs w:val="24"/>
        </w:rPr>
        <w:t>о</w:t>
      </w:r>
      <w:r w:rsidRPr="00550B45">
        <w:rPr>
          <w:rFonts w:ascii="Arial" w:eastAsia="Arial" w:hAnsi="Arial" w:cs="Arial"/>
          <w:szCs w:val="24"/>
        </w:rPr>
        <w:t>вани</w:t>
      </w:r>
      <w:r w:rsidRPr="00550B45">
        <w:rPr>
          <w:rFonts w:ascii="Arial" w:eastAsia="Arial" w:hAnsi="Arial" w:cs="Arial"/>
          <w:spacing w:val="4"/>
          <w:szCs w:val="24"/>
        </w:rPr>
        <w:t xml:space="preserve"> </w:t>
      </w:r>
      <w:r w:rsidRPr="00550B45">
        <w:rPr>
          <w:rFonts w:ascii="Arial" w:eastAsia="Arial" w:hAnsi="Arial" w:cs="Arial"/>
          <w:szCs w:val="24"/>
        </w:rPr>
        <w:t>у изврш</w:t>
      </w:r>
      <w:r w:rsidRPr="00550B45">
        <w:rPr>
          <w:rFonts w:ascii="Arial" w:eastAsia="Arial" w:hAnsi="Arial" w:cs="Arial"/>
          <w:spacing w:val="1"/>
          <w:szCs w:val="24"/>
        </w:rPr>
        <w:t>е</w:t>
      </w:r>
      <w:r w:rsidRPr="00550B45">
        <w:rPr>
          <w:rFonts w:ascii="Arial" w:eastAsia="Arial" w:hAnsi="Arial" w:cs="Arial"/>
          <w:spacing w:val="-1"/>
          <w:szCs w:val="24"/>
        </w:rPr>
        <w:t>њ</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набавк</w:t>
      </w:r>
      <w:r w:rsidRPr="00550B45">
        <w:rPr>
          <w:rFonts w:ascii="Arial" w:eastAsia="Arial" w:hAnsi="Arial" w:cs="Arial"/>
          <w:spacing w:val="1"/>
          <w:szCs w:val="24"/>
        </w:rPr>
        <w:t>е</w:t>
      </w:r>
      <w:r w:rsidRPr="00550B45">
        <w:rPr>
          <w:rFonts w:ascii="Arial" w:eastAsia="Arial" w:hAnsi="Arial" w:cs="Arial"/>
          <w:szCs w:val="24"/>
        </w:rPr>
        <w:t>, а</w:t>
      </w:r>
      <w:r w:rsidRPr="00550B45">
        <w:rPr>
          <w:rFonts w:ascii="Arial" w:eastAsia="Arial" w:hAnsi="Arial" w:cs="Arial"/>
          <w:spacing w:val="3"/>
          <w:szCs w:val="24"/>
        </w:rPr>
        <w:t xml:space="preserve"> </w:t>
      </w:r>
      <w:r w:rsidRPr="00550B45">
        <w:rPr>
          <w:rFonts w:ascii="Arial" w:eastAsia="Arial" w:hAnsi="Arial" w:cs="Arial"/>
          <w:szCs w:val="24"/>
        </w:rPr>
        <w:t>по</w:t>
      </w:r>
      <w:r w:rsidRPr="00550B45">
        <w:rPr>
          <w:rFonts w:ascii="Arial" w:eastAsia="Arial" w:hAnsi="Arial" w:cs="Arial"/>
          <w:spacing w:val="3"/>
          <w:szCs w:val="24"/>
        </w:rPr>
        <w:t xml:space="preserve"> </w:t>
      </w:r>
      <w:r w:rsidRPr="00550B45">
        <w:rPr>
          <w:rFonts w:ascii="Arial" w:eastAsia="Arial" w:hAnsi="Arial" w:cs="Arial"/>
          <w:szCs w:val="24"/>
        </w:rPr>
        <w:t>из</w:t>
      </w:r>
      <w:r w:rsidRPr="00550B45">
        <w:rPr>
          <w:rFonts w:ascii="Arial" w:eastAsia="Arial" w:hAnsi="Arial" w:cs="Arial"/>
          <w:spacing w:val="-3"/>
          <w:szCs w:val="24"/>
        </w:rPr>
        <w:t>в</w:t>
      </w:r>
      <w:r w:rsidRPr="00550B45">
        <w:rPr>
          <w:rFonts w:ascii="Arial" w:eastAsia="Arial" w:hAnsi="Arial" w:cs="Arial"/>
          <w:spacing w:val="1"/>
          <w:szCs w:val="24"/>
        </w:rPr>
        <w:t>р</w:t>
      </w:r>
      <w:r w:rsidRPr="00550B45">
        <w:rPr>
          <w:rFonts w:ascii="Arial" w:eastAsia="Arial" w:hAnsi="Arial" w:cs="Arial"/>
          <w:szCs w:val="24"/>
        </w:rPr>
        <w:t>шен</w:t>
      </w:r>
      <w:r w:rsidRPr="00550B45">
        <w:rPr>
          <w:rFonts w:ascii="Arial" w:eastAsia="Arial" w:hAnsi="Arial" w:cs="Arial"/>
          <w:spacing w:val="1"/>
          <w:szCs w:val="24"/>
        </w:rPr>
        <w:t>о</w:t>
      </w:r>
      <w:r w:rsidRPr="00550B45">
        <w:rPr>
          <w:rFonts w:ascii="Arial" w:eastAsia="Arial" w:hAnsi="Arial" w:cs="Arial"/>
          <w:szCs w:val="24"/>
        </w:rPr>
        <w:t>м и</w:t>
      </w:r>
      <w:r w:rsidRPr="00550B45">
        <w:rPr>
          <w:rFonts w:ascii="Arial" w:eastAsia="Arial" w:hAnsi="Arial" w:cs="Arial"/>
          <w:spacing w:val="-2"/>
          <w:szCs w:val="24"/>
        </w:rPr>
        <w:t>з</w:t>
      </w:r>
      <w:r w:rsidRPr="00550B45">
        <w:rPr>
          <w:rFonts w:ascii="Arial" w:eastAsia="Arial" w:hAnsi="Arial" w:cs="Arial"/>
          <w:spacing w:val="-1"/>
          <w:szCs w:val="24"/>
        </w:rPr>
        <w:t>б</w:t>
      </w:r>
      <w:r w:rsidRPr="00550B45">
        <w:rPr>
          <w:rFonts w:ascii="Arial" w:eastAsia="Arial" w:hAnsi="Arial" w:cs="Arial"/>
          <w:spacing w:val="1"/>
          <w:szCs w:val="24"/>
        </w:rPr>
        <w:t>ор</w:t>
      </w:r>
      <w:r w:rsidRPr="00550B45">
        <w:rPr>
          <w:rFonts w:ascii="Arial" w:eastAsia="Arial" w:hAnsi="Arial" w:cs="Arial"/>
          <w:szCs w:val="24"/>
        </w:rPr>
        <w:t>у најпов</w:t>
      </w:r>
      <w:r w:rsidRPr="00550B45">
        <w:rPr>
          <w:rFonts w:ascii="Arial" w:eastAsia="Arial" w:hAnsi="Arial" w:cs="Arial"/>
          <w:spacing w:val="1"/>
          <w:szCs w:val="24"/>
        </w:rPr>
        <w:t>ољ</w:t>
      </w:r>
      <w:r w:rsidRPr="00550B45">
        <w:rPr>
          <w:rFonts w:ascii="Arial" w:eastAsia="Arial" w:hAnsi="Arial" w:cs="Arial"/>
          <w:szCs w:val="24"/>
        </w:rPr>
        <w:t>ни</w:t>
      </w:r>
      <w:r w:rsidRPr="00550B45">
        <w:rPr>
          <w:rFonts w:ascii="Arial" w:eastAsia="Arial" w:hAnsi="Arial" w:cs="Arial"/>
          <w:spacing w:val="-1"/>
          <w:szCs w:val="24"/>
        </w:rPr>
        <w:t>ј</w:t>
      </w:r>
      <w:r w:rsidRPr="00550B45">
        <w:rPr>
          <w:rFonts w:ascii="Arial" w:eastAsia="Arial" w:hAnsi="Arial" w:cs="Arial"/>
          <w:szCs w:val="24"/>
        </w:rPr>
        <w:t>е</w:t>
      </w:r>
      <w:r w:rsidRPr="00550B45">
        <w:rPr>
          <w:rFonts w:ascii="Arial" w:eastAsia="Arial" w:hAnsi="Arial" w:cs="Arial"/>
          <w:spacing w:val="3"/>
          <w:szCs w:val="24"/>
        </w:rPr>
        <w:t xml:space="preserve"> </w:t>
      </w:r>
      <w:r w:rsidRPr="00550B45">
        <w:rPr>
          <w:rFonts w:ascii="Arial" w:eastAsia="Arial" w:hAnsi="Arial" w:cs="Arial"/>
          <w:spacing w:val="-3"/>
          <w:szCs w:val="24"/>
        </w:rPr>
        <w:t>п</w:t>
      </w:r>
      <w:r w:rsidRPr="00550B45">
        <w:rPr>
          <w:rFonts w:ascii="Arial" w:eastAsia="Arial" w:hAnsi="Arial" w:cs="Arial"/>
          <w:spacing w:val="1"/>
          <w:szCs w:val="24"/>
        </w:rPr>
        <w:t>о</w:t>
      </w:r>
      <w:r w:rsidRPr="00550B45">
        <w:rPr>
          <w:rFonts w:ascii="Arial" w:eastAsia="Arial" w:hAnsi="Arial" w:cs="Arial"/>
          <w:szCs w:val="24"/>
        </w:rPr>
        <w:t>н</w:t>
      </w:r>
      <w:r w:rsidRPr="00550B45">
        <w:rPr>
          <w:rFonts w:ascii="Arial" w:eastAsia="Arial" w:hAnsi="Arial" w:cs="Arial"/>
          <w:spacing w:val="-3"/>
          <w:szCs w:val="24"/>
        </w:rPr>
        <w:t>у</w:t>
      </w:r>
      <w:r w:rsidRPr="00550B45">
        <w:rPr>
          <w:rFonts w:ascii="Arial" w:eastAsia="Arial" w:hAnsi="Arial" w:cs="Arial"/>
          <w:spacing w:val="-1"/>
          <w:szCs w:val="24"/>
        </w:rPr>
        <w:t>д</w:t>
      </w:r>
      <w:r w:rsidRPr="00550B45">
        <w:rPr>
          <w:rFonts w:ascii="Arial" w:eastAsia="Arial" w:hAnsi="Arial" w:cs="Arial"/>
          <w:szCs w:val="24"/>
        </w:rPr>
        <w:t>е</w:t>
      </w:r>
      <w:r w:rsidRPr="00550B45">
        <w:rPr>
          <w:rFonts w:ascii="Arial" w:eastAsia="Arial" w:hAnsi="Arial" w:cs="Arial"/>
          <w:spacing w:val="9"/>
          <w:szCs w:val="24"/>
        </w:rPr>
        <w:t xml:space="preserve"> </w:t>
      </w:r>
      <w:r w:rsidRPr="00550B45">
        <w:rPr>
          <w:rFonts w:ascii="Arial" w:eastAsia="Arial" w:hAnsi="Arial" w:cs="Arial"/>
          <w:szCs w:val="24"/>
        </w:rPr>
        <w:t>и</w:t>
      </w:r>
      <w:r w:rsidRPr="00550B45">
        <w:rPr>
          <w:rFonts w:ascii="Arial" w:eastAsia="Arial" w:hAnsi="Arial" w:cs="Arial"/>
          <w:spacing w:val="3"/>
          <w:szCs w:val="24"/>
        </w:rPr>
        <w:t xml:space="preserve"> </w:t>
      </w:r>
      <w:r w:rsidRPr="00550B45">
        <w:rPr>
          <w:rFonts w:ascii="Arial" w:eastAsia="Arial" w:hAnsi="Arial" w:cs="Arial"/>
          <w:spacing w:val="-1"/>
          <w:szCs w:val="24"/>
        </w:rPr>
        <w:t>д</w:t>
      </w:r>
      <w:r w:rsidRPr="00550B45">
        <w:rPr>
          <w:rFonts w:ascii="Arial" w:eastAsia="Arial" w:hAnsi="Arial" w:cs="Arial"/>
          <w:spacing w:val="1"/>
          <w:szCs w:val="24"/>
        </w:rPr>
        <w:t>о</w:t>
      </w:r>
      <w:r w:rsidRPr="00550B45">
        <w:rPr>
          <w:rFonts w:ascii="Arial" w:eastAsia="Arial" w:hAnsi="Arial" w:cs="Arial"/>
          <w:spacing w:val="-1"/>
          <w:szCs w:val="24"/>
        </w:rPr>
        <w:t>д</w:t>
      </w:r>
      <w:r w:rsidRPr="00550B45">
        <w:rPr>
          <w:rFonts w:ascii="Arial" w:eastAsia="Arial" w:hAnsi="Arial" w:cs="Arial"/>
          <w:spacing w:val="1"/>
          <w:szCs w:val="24"/>
        </w:rPr>
        <w:t>е</w:t>
      </w:r>
      <w:r w:rsidRPr="00550B45">
        <w:rPr>
          <w:rFonts w:ascii="Arial" w:eastAsia="Arial" w:hAnsi="Arial" w:cs="Arial"/>
          <w:spacing w:val="-1"/>
          <w:szCs w:val="24"/>
        </w:rPr>
        <w:t>л</w:t>
      </w:r>
      <w:r w:rsidRPr="00550B45">
        <w:rPr>
          <w:rFonts w:ascii="Arial" w:eastAsia="Arial" w:hAnsi="Arial" w:cs="Arial"/>
          <w:szCs w:val="24"/>
        </w:rPr>
        <w:t xml:space="preserve">и </w:t>
      </w:r>
      <w:r w:rsidRPr="00550B45">
        <w:rPr>
          <w:rFonts w:ascii="Arial" w:eastAsia="Arial" w:hAnsi="Arial" w:cs="Arial"/>
          <w:spacing w:val="-2"/>
          <w:szCs w:val="24"/>
        </w:rPr>
        <w:t>у</w:t>
      </w:r>
      <w:r w:rsidRPr="00550B45">
        <w:rPr>
          <w:rFonts w:ascii="Arial" w:eastAsia="Arial" w:hAnsi="Arial" w:cs="Arial"/>
          <w:spacing w:val="-1"/>
          <w:szCs w:val="24"/>
        </w:rPr>
        <w:t>г</w:t>
      </w:r>
      <w:r w:rsidRPr="00550B45">
        <w:rPr>
          <w:rFonts w:ascii="Arial" w:eastAsia="Arial" w:hAnsi="Arial" w:cs="Arial"/>
          <w:spacing w:val="1"/>
          <w:szCs w:val="24"/>
        </w:rPr>
        <w:t>о</w:t>
      </w:r>
      <w:r w:rsidRPr="00550B45">
        <w:rPr>
          <w:rFonts w:ascii="Arial" w:eastAsia="Arial" w:hAnsi="Arial" w:cs="Arial"/>
          <w:szCs w:val="24"/>
        </w:rPr>
        <w:t>во</w:t>
      </w:r>
      <w:r w:rsidRPr="00550B45">
        <w:rPr>
          <w:rFonts w:ascii="Arial" w:eastAsia="Arial" w:hAnsi="Arial" w:cs="Arial"/>
          <w:spacing w:val="1"/>
          <w:szCs w:val="24"/>
        </w:rPr>
        <w:t>ра</w:t>
      </w:r>
      <w:r w:rsidRPr="00550B45">
        <w:rPr>
          <w:rFonts w:ascii="Arial" w:eastAsia="Arial" w:hAnsi="Arial" w:cs="Arial"/>
          <w:szCs w:val="24"/>
        </w:rPr>
        <w:t>.</w:t>
      </w:r>
      <w:r w:rsidR="00403F0D" w:rsidRPr="00550B45">
        <w:rPr>
          <w:rFonts w:ascii="Arial" w:hAnsi="Arial" w:cs="Arial"/>
          <w:szCs w:val="24"/>
        </w:rPr>
        <w:br w:type="page"/>
      </w:r>
    </w:p>
    <w:p w14:paraId="767E28D5" w14:textId="5D62B3B7" w:rsidR="00403F0D" w:rsidRPr="00550B45" w:rsidRDefault="00403F0D" w:rsidP="00403F0D">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bookmarkStart w:id="195" w:name="_Toc388345343"/>
      <w:r w:rsidRPr="00550B45">
        <w:rPr>
          <w:rFonts w:cs="Arial"/>
          <w:sz w:val="24"/>
          <w:szCs w:val="24"/>
        </w:rPr>
        <w:lastRenderedPageBreak/>
        <w:t xml:space="preserve">СПЕЦИФИКАЦИЈА </w:t>
      </w:r>
      <w:r w:rsidR="00D743B8" w:rsidRPr="00550B45">
        <w:rPr>
          <w:rFonts w:cs="Arial"/>
          <w:sz w:val="24"/>
          <w:szCs w:val="24"/>
        </w:rPr>
        <w:t xml:space="preserve">УСЛУГА </w:t>
      </w:r>
      <w:r w:rsidRPr="00550B45">
        <w:rPr>
          <w:rFonts w:cs="Arial"/>
          <w:sz w:val="24"/>
          <w:szCs w:val="24"/>
        </w:rPr>
        <w:t>ПРЕДМЕТНЕ ЈАВНЕ НАБАВКЕ</w:t>
      </w:r>
      <w:bookmarkEnd w:id="190"/>
      <w:bookmarkEnd w:id="191"/>
      <w:bookmarkEnd w:id="192"/>
      <w:bookmarkEnd w:id="193"/>
      <w:bookmarkEnd w:id="194"/>
      <w:bookmarkEnd w:id="195"/>
    </w:p>
    <w:p w14:paraId="15C9BC62" w14:textId="77777777" w:rsidR="00835820" w:rsidRPr="006D0177" w:rsidRDefault="00835820" w:rsidP="00403F0D">
      <w:pPr>
        <w:rPr>
          <w:rFonts w:ascii="Arial" w:hAnsi="Arial" w:cs="Arial"/>
          <w:szCs w:val="24"/>
          <w:lang w:val="sr-Cyrl-RS"/>
        </w:rPr>
      </w:pPr>
      <w:bookmarkStart w:id="196" w:name="_Toc297798744"/>
    </w:p>
    <w:p w14:paraId="49A9FFCE" w14:textId="23A985F9" w:rsidR="002C5144" w:rsidRPr="002C5144" w:rsidRDefault="006654AE" w:rsidP="002C5144">
      <w:pPr>
        <w:jc w:val="both"/>
        <w:rPr>
          <w:rFonts w:ascii="Arial" w:hAnsi="Arial" w:cs="Arial"/>
          <w:szCs w:val="24"/>
          <w:lang w:val="sr-Cyrl-RS"/>
        </w:rPr>
      </w:pPr>
      <w:bookmarkStart w:id="197" w:name="_Toc310433005"/>
      <w:bookmarkStart w:id="198" w:name="_Toc362821712"/>
      <w:bookmarkStart w:id="199" w:name="_Toc417400784"/>
      <w:bookmarkStart w:id="200" w:name="_Toc418506999"/>
      <w:bookmarkStart w:id="201" w:name="_Toc417402015"/>
      <w:bookmarkEnd w:id="196"/>
      <w:r w:rsidRPr="002C5144">
        <w:rPr>
          <w:rFonts w:ascii="Arial" w:hAnsi="Arial" w:cs="Arial"/>
          <w:szCs w:val="24"/>
        </w:rPr>
        <w:t>Предмет ј</w:t>
      </w:r>
      <w:r w:rsidR="00333D50" w:rsidRPr="002C5144">
        <w:rPr>
          <w:rFonts w:ascii="Arial" w:hAnsi="Arial" w:cs="Arial"/>
          <w:szCs w:val="24"/>
        </w:rPr>
        <w:t>авног позива је набавка услуга</w:t>
      </w:r>
      <w:r w:rsidR="00934BFB" w:rsidRPr="00934BFB">
        <w:t xml:space="preserve"> </w:t>
      </w:r>
      <w:r w:rsidR="00934BFB" w:rsidRPr="00934BFB">
        <w:rPr>
          <w:rFonts w:ascii="Arial" w:hAnsi="Arial" w:cs="Arial"/>
          <w:szCs w:val="24"/>
        </w:rPr>
        <w:t>у отвореном поступку ради закључења оквирног споразума</w:t>
      </w:r>
      <w:r w:rsidR="00333D50" w:rsidRPr="002C5144">
        <w:rPr>
          <w:rFonts w:ascii="Arial" w:hAnsi="Arial" w:cs="Arial"/>
          <w:szCs w:val="24"/>
          <w:lang w:val="sr-Cyrl-RS"/>
        </w:rPr>
        <w:t xml:space="preserve"> – „Преводилачке услуге“</w:t>
      </w:r>
      <w:r w:rsidR="00BD73A3" w:rsidRPr="002C5144">
        <w:rPr>
          <w:rFonts w:ascii="Arial" w:hAnsi="Arial" w:cs="Arial"/>
          <w:szCs w:val="24"/>
        </w:rPr>
        <w:t>, за потребе Наручиоца</w:t>
      </w:r>
      <w:r w:rsidRPr="002C5144">
        <w:rPr>
          <w:rFonts w:ascii="Arial" w:hAnsi="Arial" w:cs="Arial"/>
          <w:szCs w:val="24"/>
        </w:rPr>
        <w:t>.</w:t>
      </w:r>
    </w:p>
    <w:p w14:paraId="06AB7CBC" w14:textId="77777777" w:rsidR="002C5144" w:rsidRPr="002C5144" w:rsidRDefault="002C5144" w:rsidP="002C5144">
      <w:pPr>
        <w:suppressAutoHyphens w:val="0"/>
        <w:autoSpaceDE w:val="0"/>
        <w:autoSpaceDN w:val="0"/>
        <w:adjustRightInd w:val="0"/>
        <w:spacing w:before="120" w:line="264" w:lineRule="exact"/>
        <w:ind w:firstLine="662"/>
        <w:jc w:val="both"/>
        <w:rPr>
          <w:rFonts w:ascii="Arial" w:hAnsi="Arial" w:cs="Arial"/>
          <w:kern w:val="24"/>
          <w:szCs w:val="24"/>
          <w:lang w:eastAsia="sr-Cyrl-CS"/>
        </w:rPr>
      </w:pPr>
      <w:r w:rsidRPr="002C5144">
        <w:rPr>
          <w:rFonts w:ascii="Arial" w:eastAsia="Calibri" w:hAnsi="Arial" w:cs="Arial"/>
          <w:szCs w:val="24"/>
          <w:lang w:val="ru-RU" w:eastAsia="en-US"/>
        </w:rPr>
        <w:t>Јавно предузеће „Електропривреда Србије“ из Београда, Улица царице Милице бр. 2,</w:t>
      </w:r>
      <w:r w:rsidRPr="002C5144">
        <w:rPr>
          <w:rFonts w:ascii="Arial" w:hAnsi="Arial" w:cs="Arial"/>
          <w:kern w:val="24"/>
          <w:szCs w:val="24"/>
          <w:lang w:eastAsia="sr-Cyrl-CS"/>
        </w:rPr>
        <w:t xml:space="preserve"> за своје потребе набавља преводилачке услуге, које обухватају писано превођење са српског на следеће језике:</w:t>
      </w:r>
    </w:p>
    <w:p w14:paraId="7BDCDAFC" w14:textId="77777777" w:rsidR="002C5144" w:rsidRPr="002C5144" w:rsidRDefault="002C5144" w:rsidP="001F1C30">
      <w:pPr>
        <w:numPr>
          <w:ilvl w:val="0"/>
          <w:numId w:val="34"/>
        </w:numPr>
        <w:suppressAutoHyphens w:val="0"/>
        <w:autoSpaceDE w:val="0"/>
        <w:autoSpaceDN w:val="0"/>
        <w:adjustRightInd w:val="0"/>
        <w:spacing w:before="120" w:line="264" w:lineRule="exact"/>
        <w:ind w:left="993" w:hanging="284"/>
        <w:jc w:val="both"/>
        <w:rPr>
          <w:rFonts w:ascii="Arial" w:hAnsi="Arial" w:cs="Arial"/>
          <w:b/>
          <w:kern w:val="24"/>
          <w:szCs w:val="24"/>
          <w:lang w:eastAsia="sr-Cyrl-CS"/>
        </w:rPr>
      </w:pPr>
      <w:r w:rsidRPr="002C5144">
        <w:rPr>
          <w:rFonts w:ascii="Arial" w:hAnsi="Arial" w:cs="Arial"/>
          <w:b/>
          <w:bCs/>
          <w:kern w:val="24"/>
          <w:szCs w:val="24"/>
          <w:lang w:eastAsia="sr-Latn-CS"/>
        </w:rPr>
        <w:t xml:space="preserve">руски, немачки, француски </w:t>
      </w:r>
      <w:r w:rsidRPr="002C5144">
        <w:rPr>
          <w:rFonts w:ascii="Arial" w:hAnsi="Arial" w:cs="Arial"/>
          <w:b/>
          <w:kern w:val="24"/>
          <w:szCs w:val="24"/>
          <w:lang w:eastAsia="sr-Cyrl-CS"/>
        </w:rPr>
        <w:t xml:space="preserve">- </w:t>
      </w:r>
      <w:r w:rsidRPr="002C5144">
        <w:rPr>
          <w:rFonts w:ascii="Arial" w:hAnsi="Arial" w:cs="Arial"/>
          <w:b/>
          <w:kern w:val="24"/>
          <w:szCs w:val="24"/>
          <w:lang w:val="sr-Latn-RS" w:eastAsia="sr-Cyrl-CS"/>
        </w:rPr>
        <w:t xml:space="preserve">I </w:t>
      </w:r>
      <w:r w:rsidRPr="002C5144">
        <w:rPr>
          <w:rFonts w:ascii="Arial" w:hAnsi="Arial" w:cs="Arial"/>
          <w:b/>
          <w:kern w:val="24"/>
          <w:szCs w:val="24"/>
          <w:lang w:eastAsia="sr-Cyrl-CS"/>
        </w:rPr>
        <w:t>група језика,</w:t>
      </w:r>
    </w:p>
    <w:p w14:paraId="62C9F992" w14:textId="77777777" w:rsidR="002C5144" w:rsidRPr="002C5144" w:rsidRDefault="002C5144" w:rsidP="001F1C30">
      <w:pPr>
        <w:numPr>
          <w:ilvl w:val="0"/>
          <w:numId w:val="34"/>
        </w:numPr>
        <w:suppressAutoHyphens w:val="0"/>
        <w:autoSpaceDE w:val="0"/>
        <w:autoSpaceDN w:val="0"/>
        <w:adjustRightInd w:val="0"/>
        <w:spacing w:before="120" w:line="264" w:lineRule="exact"/>
        <w:ind w:left="993" w:hanging="284"/>
        <w:jc w:val="both"/>
        <w:rPr>
          <w:rFonts w:ascii="Arial" w:hAnsi="Arial" w:cs="Arial"/>
          <w:b/>
          <w:kern w:val="24"/>
          <w:szCs w:val="24"/>
          <w:lang w:eastAsia="sr-Cyrl-CS"/>
        </w:rPr>
      </w:pPr>
      <w:r w:rsidRPr="002C5144">
        <w:rPr>
          <w:rFonts w:ascii="Arial" w:hAnsi="Arial" w:cs="Arial"/>
          <w:b/>
          <w:kern w:val="24"/>
          <w:szCs w:val="24"/>
          <w:lang w:eastAsia="sr-Cyrl-CS"/>
        </w:rPr>
        <w:t xml:space="preserve">енглески - </w:t>
      </w:r>
      <w:r w:rsidRPr="002C5144">
        <w:rPr>
          <w:rFonts w:ascii="Arial" w:hAnsi="Arial" w:cs="Arial"/>
          <w:b/>
          <w:kern w:val="24"/>
          <w:szCs w:val="24"/>
          <w:lang w:val="sr-Latn-RS" w:eastAsia="sr-Cyrl-CS"/>
        </w:rPr>
        <w:t xml:space="preserve">II </w:t>
      </w:r>
      <w:r w:rsidRPr="002C5144">
        <w:rPr>
          <w:rFonts w:ascii="Arial" w:hAnsi="Arial" w:cs="Arial"/>
          <w:b/>
          <w:kern w:val="24"/>
          <w:szCs w:val="24"/>
          <w:lang w:eastAsia="sr-Cyrl-CS"/>
        </w:rPr>
        <w:t>група језика,</w:t>
      </w:r>
    </w:p>
    <w:p w14:paraId="797831D3" w14:textId="77777777" w:rsidR="002C5144" w:rsidRPr="002C5144" w:rsidRDefault="002C5144" w:rsidP="001F1C30">
      <w:pPr>
        <w:numPr>
          <w:ilvl w:val="0"/>
          <w:numId w:val="34"/>
        </w:numPr>
        <w:suppressAutoHyphens w:val="0"/>
        <w:autoSpaceDE w:val="0"/>
        <w:autoSpaceDN w:val="0"/>
        <w:adjustRightInd w:val="0"/>
        <w:spacing w:before="120" w:line="264" w:lineRule="exact"/>
        <w:ind w:left="993" w:hanging="284"/>
        <w:jc w:val="both"/>
        <w:rPr>
          <w:rFonts w:ascii="Arial" w:hAnsi="Arial" w:cs="Arial"/>
          <w:b/>
          <w:kern w:val="24"/>
          <w:szCs w:val="24"/>
          <w:lang w:eastAsia="sr-Cyrl-CS"/>
        </w:rPr>
      </w:pPr>
      <w:r w:rsidRPr="002C5144">
        <w:rPr>
          <w:rFonts w:ascii="Arial" w:hAnsi="Arial" w:cs="Arial"/>
          <w:b/>
          <w:bCs/>
          <w:kern w:val="24"/>
          <w:szCs w:val="24"/>
          <w:lang w:eastAsia="sr-Latn-CS"/>
        </w:rPr>
        <w:t>холандски, македонски, грчки, италијански, шпански, украјински, мађарски, албански и сви остали језици</w:t>
      </w:r>
      <w:r w:rsidRPr="002C5144">
        <w:rPr>
          <w:rFonts w:ascii="Arial" w:hAnsi="Arial" w:cs="Arial"/>
          <w:b/>
          <w:kern w:val="24"/>
          <w:szCs w:val="24"/>
          <w:lang w:eastAsia="sr-Cyrl-CS"/>
        </w:rPr>
        <w:t xml:space="preserve"> - </w:t>
      </w:r>
      <w:r w:rsidRPr="002C5144">
        <w:rPr>
          <w:rFonts w:ascii="Arial" w:hAnsi="Arial" w:cs="Arial"/>
          <w:b/>
          <w:kern w:val="24"/>
          <w:szCs w:val="24"/>
          <w:lang w:val="sr-Latn-RS" w:eastAsia="sr-Cyrl-CS"/>
        </w:rPr>
        <w:t xml:space="preserve">III </w:t>
      </w:r>
      <w:r w:rsidRPr="002C5144">
        <w:rPr>
          <w:rFonts w:ascii="Arial" w:hAnsi="Arial" w:cs="Arial"/>
          <w:b/>
          <w:kern w:val="24"/>
          <w:szCs w:val="24"/>
          <w:lang w:eastAsia="sr-Cyrl-CS"/>
        </w:rPr>
        <w:t>група језика,</w:t>
      </w:r>
    </w:p>
    <w:p w14:paraId="131C590D" w14:textId="77777777" w:rsidR="002C5144" w:rsidRPr="002C5144" w:rsidRDefault="002C5144" w:rsidP="002C5144">
      <w:pPr>
        <w:suppressAutoHyphens w:val="0"/>
        <w:autoSpaceDE w:val="0"/>
        <w:autoSpaceDN w:val="0"/>
        <w:adjustRightInd w:val="0"/>
        <w:spacing w:before="120" w:line="264" w:lineRule="exact"/>
        <w:jc w:val="both"/>
        <w:rPr>
          <w:rFonts w:ascii="Arial" w:hAnsi="Arial" w:cs="Arial"/>
          <w:kern w:val="24"/>
          <w:szCs w:val="24"/>
          <w:lang w:eastAsia="sr-Cyrl-CS"/>
        </w:rPr>
      </w:pPr>
      <w:r w:rsidRPr="002C5144">
        <w:rPr>
          <w:rFonts w:ascii="Arial" w:hAnsi="Arial" w:cs="Arial"/>
          <w:kern w:val="24"/>
          <w:szCs w:val="24"/>
          <w:lang w:eastAsia="sr-Cyrl-CS"/>
        </w:rPr>
        <w:t>као и са наведених страних језика (све три групе језика) на српски језик.</w:t>
      </w:r>
    </w:p>
    <w:p w14:paraId="419102B1" w14:textId="77777777" w:rsidR="002C5144" w:rsidRPr="002C5144" w:rsidRDefault="002C5144" w:rsidP="002C5144">
      <w:pPr>
        <w:suppressAutoHyphens w:val="0"/>
        <w:autoSpaceDE w:val="0"/>
        <w:autoSpaceDN w:val="0"/>
        <w:adjustRightInd w:val="0"/>
        <w:spacing w:before="120" w:line="264" w:lineRule="exact"/>
        <w:ind w:firstLine="708"/>
        <w:jc w:val="both"/>
        <w:rPr>
          <w:rFonts w:ascii="Arial" w:hAnsi="Arial" w:cs="Arial"/>
          <w:kern w:val="24"/>
          <w:szCs w:val="24"/>
          <w:lang w:eastAsia="sr-Cyrl-CS"/>
        </w:rPr>
      </w:pPr>
      <w:r w:rsidRPr="002C5144">
        <w:rPr>
          <w:rFonts w:ascii="Arial" w:hAnsi="Arial" w:cs="Arial"/>
          <w:kern w:val="24"/>
          <w:szCs w:val="24"/>
          <w:lang w:eastAsia="sr-Latn-CS"/>
        </w:rPr>
        <w:t xml:space="preserve">Потребно је да понуђач за </w:t>
      </w:r>
      <w:r w:rsidRPr="002C5144">
        <w:rPr>
          <w:rFonts w:ascii="Arial" w:hAnsi="Arial" w:cs="Arial"/>
          <w:kern w:val="24"/>
          <w:szCs w:val="24"/>
          <w:lang w:val="sr-Cyrl-RS" w:eastAsia="sr-Cyrl-CS"/>
        </w:rPr>
        <w:t xml:space="preserve">све три групе </w:t>
      </w:r>
      <w:r w:rsidRPr="002C5144">
        <w:rPr>
          <w:rFonts w:ascii="Arial" w:hAnsi="Arial" w:cs="Arial"/>
          <w:kern w:val="24"/>
          <w:szCs w:val="24"/>
          <w:lang w:eastAsia="sr-Cyrl-CS"/>
        </w:rPr>
        <w:t>језика за наведене/тражене језике (</w:t>
      </w:r>
      <w:r w:rsidRPr="002C5144">
        <w:rPr>
          <w:rFonts w:ascii="Arial" w:hAnsi="Arial" w:cs="Arial"/>
          <w:bCs/>
          <w:kern w:val="24"/>
          <w:szCs w:val="24"/>
          <w:lang w:eastAsia="sr-Latn-CS"/>
        </w:rPr>
        <w:t xml:space="preserve">руски, немачки, француски, </w:t>
      </w:r>
      <w:r w:rsidRPr="002C5144">
        <w:rPr>
          <w:rFonts w:ascii="Arial" w:hAnsi="Arial" w:cs="Arial"/>
          <w:kern w:val="24"/>
          <w:szCs w:val="24"/>
          <w:lang w:eastAsia="sr-Cyrl-CS"/>
        </w:rPr>
        <w:t xml:space="preserve">енглески, </w:t>
      </w:r>
      <w:r w:rsidRPr="002C5144">
        <w:rPr>
          <w:rFonts w:ascii="Arial" w:hAnsi="Arial" w:cs="Arial"/>
          <w:bCs/>
          <w:kern w:val="24"/>
          <w:szCs w:val="24"/>
          <w:lang w:eastAsia="sr-Latn-CS"/>
        </w:rPr>
        <w:t xml:space="preserve">холандски, македонски, грчки, италијански, шпански, украјински, мађарски, албански) </w:t>
      </w:r>
      <w:r w:rsidRPr="002C5144">
        <w:rPr>
          <w:rFonts w:ascii="Arial" w:hAnsi="Arial" w:cs="Arial"/>
          <w:kern w:val="24"/>
          <w:szCs w:val="24"/>
          <w:lang w:eastAsia="sr-Cyrl-CS"/>
        </w:rPr>
        <w:t>обезбеди преводиоце, тако што ће бити радно ангажовани код њега (по било ком основу).</w:t>
      </w:r>
      <w:r w:rsidRPr="002C5144">
        <w:rPr>
          <w:rFonts w:ascii="Arial" w:hAnsi="Arial" w:cs="Arial"/>
          <w:kern w:val="24"/>
          <w:szCs w:val="24"/>
          <w:lang w:val="sr-Cyrl-RS" w:eastAsia="sr-Cyrl-CS"/>
        </w:rPr>
        <w:t xml:space="preserve"> </w:t>
      </w:r>
      <w:r w:rsidRPr="002C5144">
        <w:rPr>
          <w:rFonts w:ascii="Arial" w:hAnsi="Arial" w:cs="Arial"/>
          <w:kern w:val="24"/>
          <w:szCs w:val="24"/>
          <w:lang w:eastAsia="sr-Cyrl-CS"/>
        </w:rPr>
        <w:t xml:space="preserve">Уколико понуђач својим кадровским капацитетом не може да изађе у сусрет захтеву Наручиоца за превођење на/са неког језика из </w:t>
      </w:r>
      <w:r w:rsidRPr="002C5144">
        <w:rPr>
          <w:rFonts w:ascii="Arial" w:hAnsi="Arial" w:cs="Arial"/>
          <w:kern w:val="24"/>
          <w:szCs w:val="24"/>
          <w:lang w:val="en-US" w:eastAsia="sr-Cyrl-CS"/>
        </w:rPr>
        <w:t xml:space="preserve">III </w:t>
      </w:r>
      <w:r w:rsidRPr="002C5144">
        <w:rPr>
          <w:rFonts w:ascii="Arial" w:hAnsi="Arial" w:cs="Arial"/>
          <w:kern w:val="24"/>
          <w:szCs w:val="24"/>
          <w:lang w:eastAsia="sr-Cyrl-CS"/>
        </w:rPr>
        <w:t xml:space="preserve">групе језика, </w:t>
      </w:r>
      <w:r w:rsidRPr="002C5144">
        <w:rPr>
          <w:rFonts w:ascii="Arial" w:hAnsi="Arial" w:cs="Arial"/>
          <w:kern w:val="24"/>
          <w:szCs w:val="24"/>
          <w:lang w:val="sr-Cyrl-RS" w:eastAsia="sr-Cyrl-CS"/>
        </w:rPr>
        <w:t>понуђач се обавезује да ће уложити разумне напоре да ангажује одговарајућег преводиоца/е са тржишта за тражени језик, под условима наведеним у Уговору.</w:t>
      </w:r>
    </w:p>
    <w:p w14:paraId="73211844" w14:textId="77777777" w:rsidR="002C5144" w:rsidRPr="002C5144" w:rsidRDefault="002C5144" w:rsidP="002C5144">
      <w:pPr>
        <w:suppressAutoHyphens w:val="0"/>
        <w:autoSpaceDE w:val="0"/>
        <w:autoSpaceDN w:val="0"/>
        <w:adjustRightInd w:val="0"/>
        <w:spacing w:before="120" w:line="264" w:lineRule="exact"/>
        <w:ind w:firstLine="708"/>
        <w:jc w:val="both"/>
        <w:rPr>
          <w:rFonts w:ascii="Arial" w:hAnsi="Arial" w:cs="Arial"/>
          <w:kern w:val="24"/>
          <w:szCs w:val="24"/>
          <w:lang w:eastAsia="sr-Cyrl-CS"/>
        </w:rPr>
      </w:pPr>
      <w:r w:rsidRPr="002C5144">
        <w:rPr>
          <w:rFonts w:ascii="Arial" w:hAnsi="Arial" w:cs="Arial"/>
          <w:kern w:val="24"/>
          <w:szCs w:val="24"/>
          <w:lang w:eastAsia="sr-Cyrl-CS"/>
        </w:rPr>
        <w:t xml:space="preserve">Наручилац ће преводити службену документацију превасходно из области енергетике, економије и права, као и из других области које су потребне за пословање Наручиоца (нпр. уговоре, финансијску документацију, маркетиншки и пропагандни материјал, понуде услуга, као и разну другу документацију).  </w:t>
      </w:r>
    </w:p>
    <w:p w14:paraId="57ACCBFB" w14:textId="77777777" w:rsidR="002C5144" w:rsidRPr="002C5144" w:rsidRDefault="002C5144" w:rsidP="002C5144">
      <w:pPr>
        <w:suppressAutoHyphens w:val="0"/>
        <w:autoSpaceDE w:val="0"/>
        <w:autoSpaceDN w:val="0"/>
        <w:adjustRightInd w:val="0"/>
        <w:spacing w:before="120" w:line="264" w:lineRule="exact"/>
        <w:ind w:firstLine="708"/>
        <w:jc w:val="both"/>
        <w:rPr>
          <w:rFonts w:ascii="Arial" w:hAnsi="Arial" w:cs="Arial"/>
          <w:kern w:val="24"/>
          <w:szCs w:val="24"/>
          <w:lang w:eastAsia="sr-Cyrl-CS"/>
        </w:rPr>
      </w:pPr>
      <w:r w:rsidRPr="002C5144">
        <w:rPr>
          <w:rFonts w:ascii="Arial" w:hAnsi="Arial" w:cs="Arial"/>
          <w:kern w:val="24"/>
          <w:szCs w:val="24"/>
          <w:lang w:eastAsia="sr-Cyrl-CS"/>
        </w:rPr>
        <w:t>Наручилац под писаним превођењем подразумева:</w:t>
      </w:r>
    </w:p>
    <w:p w14:paraId="1B1A4FF3" w14:textId="77777777" w:rsidR="002C5144" w:rsidRPr="002C5144" w:rsidRDefault="002C5144" w:rsidP="001F1C30">
      <w:pPr>
        <w:numPr>
          <w:ilvl w:val="0"/>
          <w:numId w:val="35"/>
        </w:numPr>
        <w:suppressAutoHyphens w:val="0"/>
        <w:autoSpaceDE w:val="0"/>
        <w:autoSpaceDN w:val="0"/>
        <w:adjustRightInd w:val="0"/>
        <w:spacing w:before="120" w:line="264" w:lineRule="exact"/>
        <w:jc w:val="both"/>
        <w:rPr>
          <w:rFonts w:ascii="Franklin Gothic Book" w:hAnsi="Franklin Gothic Book" w:cs="Arial"/>
          <w:kern w:val="24"/>
          <w:szCs w:val="24"/>
          <w:lang w:val="sr-Latn-CS" w:eastAsia="sr-Latn-CS"/>
        </w:rPr>
      </w:pPr>
      <w:r w:rsidRPr="002C5144">
        <w:rPr>
          <w:rFonts w:ascii="Arial" w:hAnsi="Arial" w:cs="Arial"/>
          <w:bCs/>
          <w:kern w:val="24"/>
          <w:szCs w:val="24"/>
          <w:lang w:eastAsia="sr-Latn-CS"/>
        </w:rPr>
        <w:t>п</w:t>
      </w:r>
      <w:r w:rsidRPr="002C5144">
        <w:rPr>
          <w:rFonts w:ascii="Arial" w:hAnsi="Arial" w:cs="Arial"/>
          <w:bCs/>
          <w:kern w:val="24"/>
          <w:szCs w:val="24"/>
          <w:lang w:val="sr-Latn-RS" w:eastAsia="sr-Latn-CS"/>
        </w:rPr>
        <w:t xml:space="preserve">исани превод </w:t>
      </w:r>
      <w:r w:rsidRPr="002C5144">
        <w:rPr>
          <w:rFonts w:ascii="Arial" w:hAnsi="Arial" w:cs="Arial"/>
          <w:bCs/>
          <w:kern w:val="24"/>
          <w:szCs w:val="24"/>
          <w:lang w:eastAsia="sr-Latn-CS"/>
        </w:rPr>
        <w:t xml:space="preserve">по преводилачкој страни са траженог страног језика на српски језик и са српског на тражени страни језик; </w:t>
      </w:r>
    </w:p>
    <w:p w14:paraId="5B79E91A" w14:textId="77777777" w:rsidR="002C5144" w:rsidRPr="002C5144" w:rsidRDefault="002C5144" w:rsidP="001F1C30">
      <w:pPr>
        <w:numPr>
          <w:ilvl w:val="0"/>
          <w:numId w:val="35"/>
        </w:numPr>
        <w:suppressAutoHyphens w:val="0"/>
        <w:autoSpaceDE w:val="0"/>
        <w:autoSpaceDN w:val="0"/>
        <w:adjustRightInd w:val="0"/>
        <w:spacing w:before="120" w:line="264" w:lineRule="exact"/>
        <w:jc w:val="both"/>
        <w:rPr>
          <w:rFonts w:ascii="Arial" w:hAnsi="Arial" w:cs="Arial"/>
          <w:kern w:val="24"/>
          <w:szCs w:val="24"/>
          <w:lang w:eastAsia="sr-Cyrl-CS"/>
        </w:rPr>
      </w:pPr>
      <w:r w:rsidRPr="002C5144">
        <w:rPr>
          <w:rFonts w:ascii="Arial" w:hAnsi="Arial" w:cs="Arial"/>
          <w:bCs/>
          <w:kern w:val="24"/>
          <w:szCs w:val="24"/>
          <w:lang w:eastAsia="sr-Latn-CS"/>
        </w:rPr>
        <w:t xml:space="preserve">стручну лектуру по </w:t>
      </w:r>
      <w:r w:rsidRPr="002C5144">
        <w:rPr>
          <w:rFonts w:ascii="Arial" w:hAnsi="Arial" w:cs="Arial"/>
          <w:bCs/>
          <w:kern w:val="24"/>
          <w:szCs w:val="24"/>
          <w:lang w:val="sr-Latn-RS" w:eastAsia="sr-Latn-CS"/>
        </w:rPr>
        <w:t>преводилачк</w:t>
      </w:r>
      <w:r w:rsidRPr="002C5144">
        <w:rPr>
          <w:rFonts w:ascii="Arial" w:hAnsi="Arial" w:cs="Arial"/>
          <w:bCs/>
          <w:kern w:val="24"/>
          <w:szCs w:val="24"/>
          <w:lang w:eastAsia="sr-Latn-CS"/>
        </w:rPr>
        <w:t>ој</w:t>
      </w:r>
      <w:r w:rsidRPr="002C5144">
        <w:rPr>
          <w:rFonts w:ascii="Arial" w:hAnsi="Arial" w:cs="Arial"/>
          <w:bCs/>
          <w:kern w:val="24"/>
          <w:szCs w:val="24"/>
          <w:lang w:val="sr-Latn-RS" w:eastAsia="sr-Latn-CS"/>
        </w:rPr>
        <w:t xml:space="preserve"> стран</w:t>
      </w:r>
      <w:r w:rsidRPr="002C5144">
        <w:rPr>
          <w:rFonts w:ascii="Arial" w:hAnsi="Arial" w:cs="Arial"/>
          <w:bCs/>
          <w:kern w:val="24"/>
          <w:szCs w:val="24"/>
          <w:lang w:eastAsia="sr-Latn-CS"/>
        </w:rPr>
        <w:t xml:space="preserve">и </w:t>
      </w:r>
      <w:r w:rsidRPr="002C5144">
        <w:rPr>
          <w:rFonts w:ascii="Arial" w:hAnsi="Arial" w:cs="Arial"/>
          <w:kern w:val="24"/>
          <w:szCs w:val="24"/>
          <w:lang w:eastAsia="sr-Latn-CS"/>
        </w:rPr>
        <w:t>већ преведеног текста, тако да испоручени превод задовољава највише стандарде квалитета који је неопходан за објављивање, штампање или употребу достављеног превода у званичне сврхе (обухвата проверу правописа, граматике, стилску уједначеност, итд. и то од стране лица која располаже како језичким тако и стручним знањима која су релевантна за област превођења предметног текста, уз додатне консултације са стручњацима из дате области);</w:t>
      </w:r>
    </w:p>
    <w:p w14:paraId="6EF083C0" w14:textId="77777777" w:rsidR="002C5144" w:rsidRPr="002C5144" w:rsidRDefault="002C5144" w:rsidP="001F1C30">
      <w:pPr>
        <w:numPr>
          <w:ilvl w:val="0"/>
          <w:numId w:val="35"/>
        </w:numPr>
        <w:suppressAutoHyphens w:val="0"/>
        <w:autoSpaceDE w:val="0"/>
        <w:autoSpaceDN w:val="0"/>
        <w:adjustRightInd w:val="0"/>
        <w:spacing w:before="120" w:line="264" w:lineRule="exact"/>
        <w:jc w:val="both"/>
        <w:rPr>
          <w:rFonts w:ascii="Arial" w:hAnsi="Arial" w:cs="Arial"/>
          <w:kern w:val="24"/>
          <w:szCs w:val="24"/>
          <w:lang w:eastAsia="sr-Cyrl-CS"/>
        </w:rPr>
      </w:pPr>
      <w:r w:rsidRPr="002C5144">
        <w:rPr>
          <w:rFonts w:ascii="Arial" w:hAnsi="Arial" w:cs="Arial"/>
          <w:bCs/>
          <w:kern w:val="24"/>
          <w:szCs w:val="24"/>
          <w:lang w:eastAsia="sr-Latn-CS"/>
        </w:rPr>
        <w:t xml:space="preserve">оверу судског тумача по </w:t>
      </w:r>
      <w:r w:rsidRPr="002C5144">
        <w:rPr>
          <w:rFonts w:ascii="Arial" w:hAnsi="Arial" w:cs="Arial"/>
          <w:bCs/>
          <w:kern w:val="24"/>
          <w:szCs w:val="24"/>
          <w:lang w:val="sr-Latn-RS" w:eastAsia="sr-Latn-CS"/>
        </w:rPr>
        <w:t>преводилачк</w:t>
      </w:r>
      <w:r w:rsidRPr="002C5144">
        <w:rPr>
          <w:rFonts w:ascii="Arial" w:hAnsi="Arial" w:cs="Arial"/>
          <w:bCs/>
          <w:kern w:val="24"/>
          <w:szCs w:val="24"/>
          <w:lang w:eastAsia="sr-Latn-CS"/>
        </w:rPr>
        <w:t>ој</w:t>
      </w:r>
      <w:r w:rsidRPr="002C5144">
        <w:rPr>
          <w:rFonts w:ascii="Arial" w:hAnsi="Arial" w:cs="Arial"/>
          <w:bCs/>
          <w:kern w:val="24"/>
          <w:szCs w:val="24"/>
          <w:lang w:val="sr-Latn-RS" w:eastAsia="sr-Latn-CS"/>
        </w:rPr>
        <w:t xml:space="preserve"> стран</w:t>
      </w:r>
      <w:r w:rsidRPr="002C5144">
        <w:rPr>
          <w:rFonts w:ascii="Arial" w:hAnsi="Arial" w:cs="Arial"/>
          <w:bCs/>
          <w:kern w:val="24"/>
          <w:szCs w:val="24"/>
          <w:lang w:eastAsia="sr-Latn-CS"/>
        </w:rPr>
        <w:t xml:space="preserve">и, </w:t>
      </w:r>
      <w:r w:rsidRPr="002C5144">
        <w:rPr>
          <w:rFonts w:ascii="Arial" w:hAnsi="Arial" w:cs="Arial"/>
          <w:kern w:val="24"/>
          <w:szCs w:val="24"/>
          <w:lang w:eastAsia="sr-Latn-CS"/>
        </w:rPr>
        <w:t>подразумева оверу преведеног текста од стране овлашћеног судског тумача за предметни језик.</w:t>
      </w:r>
    </w:p>
    <w:p w14:paraId="1BFB5FE1" w14:textId="77777777" w:rsidR="002C5144" w:rsidRPr="002C5144" w:rsidRDefault="002C5144" w:rsidP="002C5144">
      <w:pPr>
        <w:suppressAutoHyphens w:val="0"/>
        <w:autoSpaceDE w:val="0"/>
        <w:autoSpaceDN w:val="0"/>
        <w:adjustRightInd w:val="0"/>
        <w:spacing w:before="120" w:line="264" w:lineRule="exact"/>
        <w:ind w:firstLine="708"/>
        <w:jc w:val="both"/>
        <w:rPr>
          <w:rFonts w:ascii="Arial" w:hAnsi="Arial" w:cs="Arial"/>
          <w:bCs/>
          <w:kern w:val="24"/>
          <w:szCs w:val="24"/>
          <w:lang w:eastAsia="sr-Latn-CS"/>
        </w:rPr>
      </w:pPr>
      <w:r w:rsidRPr="002C5144">
        <w:rPr>
          <w:rFonts w:ascii="Arial" w:hAnsi="Arial" w:cs="Arial"/>
          <w:kern w:val="24"/>
          <w:szCs w:val="24"/>
          <w:lang w:eastAsia="sr-Latn-CS"/>
        </w:rPr>
        <w:t xml:space="preserve">Наручилац под преводилачком страном подразумева преведену </w:t>
      </w:r>
      <w:r w:rsidRPr="002C5144">
        <w:rPr>
          <w:rFonts w:ascii="Arial" w:hAnsi="Arial" w:cs="Arial"/>
          <w:bCs/>
          <w:kern w:val="24"/>
          <w:szCs w:val="24"/>
          <w:lang w:val="sr-Latn-RS" w:eastAsia="sr-Latn-CS"/>
        </w:rPr>
        <w:t xml:space="preserve">страну од 1800 карактера </w:t>
      </w:r>
      <w:r w:rsidRPr="002C5144">
        <w:rPr>
          <w:rFonts w:ascii="Arial" w:hAnsi="Arial" w:cs="Arial"/>
          <w:bCs/>
          <w:kern w:val="24"/>
          <w:szCs w:val="24"/>
          <w:lang w:eastAsia="sr-Latn-CS"/>
        </w:rPr>
        <w:t>са</w:t>
      </w:r>
      <w:r w:rsidRPr="002C5144">
        <w:rPr>
          <w:rFonts w:ascii="Arial" w:hAnsi="Arial" w:cs="Arial"/>
          <w:bCs/>
          <w:kern w:val="24"/>
          <w:szCs w:val="24"/>
          <w:lang w:val="sr-Latn-RS" w:eastAsia="sr-Latn-CS"/>
        </w:rPr>
        <w:t xml:space="preserve"> размак</w:t>
      </w:r>
      <w:r w:rsidRPr="002C5144">
        <w:rPr>
          <w:rFonts w:ascii="Arial" w:hAnsi="Arial" w:cs="Arial"/>
          <w:bCs/>
          <w:kern w:val="24"/>
          <w:szCs w:val="24"/>
          <w:lang w:eastAsia="sr-Latn-CS"/>
        </w:rPr>
        <w:t>ом.</w:t>
      </w:r>
    </w:p>
    <w:p w14:paraId="1599E946" w14:textId="77777777" w:rsidR="002C5144" w:rsidRPr="002C5144" w:rsidRDefault="002C5144" w:rsidP="002C5144">
      <w:pPr>
        <w:suppressAutoHyphens w:val="0"/>
        <w:spacing w:before="120"/>
        <w:ind w:firstLine="708"/>
        <w:contextualSpacing/>
        <w:jc w:val="both"/>
        <w:rPr>
          <w:rFonts w:ascii="Arial" w:eastAsia="Calibri" w:hAnsi="Arial" w:cs="Arial"/>
          <w:szCs w:val="24"/>
          <w:lang w:val="sr-Latn-CS" w:eastAsia="x-none"/>
        </w:rPr>
      </w:pPr>
      <w:r w:rsidRPr="002C5144">
        <w:rPr>
          <w:rFonts w:ascii="Arial" w:eastAsia="Calibri" w:hAnsi="Arial" w:cs="Arial"/>
          <w:szCs w:val="24"/>
          <w:lang w:eastAsia="x-none"/>
        </w:rPr>
        <w:t>У оквиру услуге писаног превођења Наручилац захтева од понуђача гарантовани минимум обима посла по дану (24 ч) од 20 преводилачких страна, са лектуром</w:t>
      </w:r>
      <w:r w:rsidRPr="002C5144">
        <w:rPr>
          <w:rFonts w:ascii="Arial" w:eastAsia="Calibri" w:hAnsi="Arial" w:cs="Arial"/>
          <w:szCs w:val="24"/>
          <w:lang w:val="sr-Latn-CS" w:eastAsia="x-none"/>
        </w:rPr>
        <w:t xml:space="preserve"> </w:t>
      </w:r>
      <w:r w:rsidRPr="002C5144">
        <w:rPr>
          <w:rFonts w:ascii="Arial" w:eastAsia="Calibri" w:hAnsi="Arial" w:cs="Arial"/>
          <w:szCs w:val="24"/>
          <w:lang w:eastAsia="x-none"/>
        </w:rPr>
        <w:t xml:space="preserve">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w:t>
      </w:r>
      <w:r w:rsidRPr="002C5144">
        <w:rPr>
          <w:rFonts w:ascii="Arial" w:eastAsia="Calibri" w:hAnsi="Arial" w:cs="Arial"/>
          <w:bCs/>
          <w:szCs w:val="24"/>
          <w:lang w:eastAsia="x-none"/>
        </w:rPr>
        <w:t xml:space="preserve">I, II и </w:t>
      </w:r>
      <w:r w:rsidRPr="002C5144">
        <w:rPr>
          <w:rFonts w:ascii="Arial" w:eastAsia="Calibri" w:hAnsi="Arial" w:cs="Arial"/>
          <w:bCs/>
          <w:szCs w:val="24"/>
          <w:lang w:val="x-none" w:eastAsia="x-none"/>
        </w:rPr>
        <w:t>III</w:t>
      </w:r>
      <w:r w:rsidRPr="002C5144">
        <w:rPr>
          <w:rFonts w:ascii="Arial" w:eastAsia="Calibri" w:hAnsi="Arial" w:cs="Arial"/>
          <w:bCs/>
          <w:szCs w:val="24"/>
          <w:lang w:eastAsia="x-none"/>
        </w:rPr>
        <w:t xml:space="preserve"> групе језика</w:t>
      </w:r>
      <w:r w:rsidRPr="002C5144">
        <w:rPr>
          <w:rFonts w:ascii="Arial" w:eastAsia="Calibri" w:hAnsi="Arial" w:cs="Arial"/>
          <w:szCs w:val="24"/>
          <w:lang w:eastAsia="x-none"/>
        </w:rPr>
        <w:t xml:space="preserve">. </w:t>
      </w:r>
      <w:r w:rsidRPr="002C5144">
        <w:rPr>
          <w:rFonts w:ascii="Arial" w:eastAsia="Calibri" w:hAnsi="Arial" w:cs="Arial"/>
          <w:szCs w:val="24"/>
          <w:lang w:val="sr-Latn-CS" w:eastAsia="x-none"/>
        </w:rPr>
        <w:t xml:space="preserve"> </w:t>
      </w:r>
    </w:p>
    <w:p w14:paraId="4C96CE30" w14:textId="77777777" w:rsidR="002C5144" w:rsidRPr="002C5144" w:rsidRDefault="002C5144" w:rsidP="00934BFB">
      <w:pPr>
        <w:suppressAutoHyphens w:val="0"/>
        <w:ind w:firstLine="706"/>
        <w:contextualSpacing/>
        <w:jc w:val="both"/>
        <w:rPr>
          <w:rFonts w:ascii="Arial" w:eastAsia="Calibri" w:hAnsi="Arial" w:cs="Arial"/>
          <w:szCs w:val="24"/>
          <w:lang w:eastAsia="x-none"/>
        </w:rPr>
      </w:pPr>
      <w:r w:rsidRPr="002C5144">
        <w:rPr>
          <w:rFonts w:ascii="Arial" w:eastAsia="Calibri" w:hAnsi="Arial" w:cs="Arial"/>
          <w:szCs w:val="24"/>
          <w:lang w:eastAsia="x-none"/>
        </w:rPr>
        <w:lastRenderedPageBreak/>
        <w:t>Понуђач</w:t>
      </w:r>
      <w:r w:rsidRPr="002C5144">
        <w:rPr>
          <w:rFonts w:ascii="Arial" w:eastAsia="Calibri" w:hAnsi="Arial" w:cs="Arial"/>
          <w:szCs w:val="24"/>
          <w:lang w:val="x-none" w:eastAsia="x-none"/>
        </w:rPr>
        <w:t xml:space="preserve"> мора </w:t>
      </w:r>
      <w:r w:rsidRPr="002C5144">
        <w:rPr>
          <w:rFonts w:ascii="Arial" w:eastAsia="Calibri" w:hAnsi="Arial" w:cs="Arial"/>
          <w:szCs w:val="24"/>
          <w:lang w:eastAsia="x-none"/>
        </w:rPr>
        <w:t xml:space="preserve">да </w:t>
      </w:r>
      <w:r w:rsidRPr="002C5144">
        <w:rPr>
          <w:rFonts w:ascii="Arial" w:eastAsia="Calibri" w:hAnsi="Arial" w:cs="Arial"/>
          <w:szCs w:val="24"/>
          <w:lang w:val="x-none" w:eastAsia="x-none"/>
        </w:rPr>
        <w:t>гарантује квалитет, професионалност, језичку</w:t>
      </w:r>
      <w:r w:rsidRPr="002C5144">
        <w:rPr>
          <w:rFonts w:ascii="Arial" w:eastAsia="Calibri" w:hAnsi="Arial" w:cs="Arial"/>
          <w:szCs w:val="24"/>
          <w:lang w:eastAsia="x-none"/>
        </w:rPr>
        <w:t>, преводилачку, културну и техничку</w:t>
      </w:r>
      <w:r w:rsidRPr="002C5144">
        <w:rPr>
          <w:rFonts w:ascii="Arial" w:eastAsia="Calibri" w:hAnsi="Arial" w:cs="Arial"/>
          <w:szCs w:val="24"/>
          <w:lang w:val="x-none" w:eastAsia="x-none"/>
        </w:rPr>
        <w:t xml:space="preserve"> компетентност, граматичку</w:t>
      </w:r>
      <w:r w:rsidRPr="002C5144">
        <w:rPr>
          <w:rFonts w:ascii="Arial" w:eastAsia="Calibri" w:hAnsi="Arial" w:cs="Arial"/>
          <w:szCs w:val="24"/>
          <w:lang w:eastAsia="x-none"/>
        </w:rPr>
        <w:t xml:space="preserve">, </w:t>
      </w:r>
      <w:r w:rsidRPr="002C5144">
        <w:rPr>
          <w:rFonts w:ascii="Arial" w:eastAsia="Calibri" w:hAnsi="Arial" w:cs="Arial"/>
          <w:szCs w:val="24"/>
          <w:lang w:val="x-none" w:eastAsia="x-none"/>
        </w:rPr>
        <w:t>терминолошку</w:t>
      </w:r>
      <w:r w:rsidRPr="002C5144">
        <w:rPr>
          <w:rFonts w:ascii="Arial" w:eastAsia="Calibri" w:hAnsi="Arial" w:cs="Arial"/>
          <w:szCs w:val="24"/>
          <w:lang w:val="sr-Cyrl-RS" w:eastAsia="x-none"/>
        </w:rPr>
        <w:t>,</w:t>
      </w:r>
      <w:r w:rsidRPr="002C5144">
        <w:rPr>
          <w:rFonts w:ascii="Arial" w:eastAsia="Calibri" w:hAnsi="Arial" w:cs="Arial"/>
          <w:szCs w:val="24"/>
          <w:lang w:eastAsia="x-none"/>
        </w:rPr>
        <w:t xml:space="preserve"> лексичку и правописну</w:t>
      </w:r>
      <w:r w:rsidRPr="002C5144">
        <w:rPr>
          <w:rFonts w:ascii="Arial" w:eastAsia="Calibri" w:hAnsi="Arial" w:cs="Arial"/>
          <w:szCs w:val="24"/>
          <w:lang w:val="x-none" w:eastAsia="x-none"/>
        </w:rPr>
        <w:t xml:space="preserve"> коректност, поштовање задатих рокова и дискрецију.</w:t>
      </w:r>
      <w:r w:rsidRPr="002C5144">
        <w:rPr>
          <w:rFonts w:ascii="Arial" w:eastAsia="Calibri" w:hAnsi="Arial" w:cs="Arial"/>
          <w:szCs w:val="24"/>
          <w:lang w:eastAsia="x-none"/>
        </w:rPr>
        <w:t xml:space="preserve"> </w:t>
      </w:r>
    </w:p>
    <w:p w14:paraId="5070E446" w14:textId="77777777" w:rsidR="002C5144" w:rsidRPr="002C5144" w:rsidRDefault="002C5144" w:rsidP="00934BFB">
      <w:pPr>
        <w:suppressAutoHyphens w:val="0"/>
        <w:autoSpaceDE w:val="0"/>
        <w:autoSpaceDN w:val="0"/>
        <w:adjustRightInd w:val="0"/>
        <w:spacing w:line="264" w:lineRule="exact"/>
        <w:ind w:firstLine="706"/>
        <w:jc w:val="both"/>
        <w:rPr>
          <w:rFonts w:ascii="Arial" w:hAnsi="Arial" w:cs="Arial"/>
          <w:kern w:val="24"/>
          <w:szCs w:val="24"/>
          <w:lang w:val="sr-Latn-RS" w:eastAsia="sr-Latn-CS"/>
        </w:rPr>
      </w:pPr>
      <w:r w:rsidRPr="002C5144">
        <w:rPr>
          <w:rFonts w:ascii="Arial" w:hAnsi="Arial" w:cs="Arial"/>
          <w:kern w:val="24"/>
          <w:szCs w:val="24"/>
          <w:lang w:val="sr-Latn-RS" w:eastAsia="sr-Latn-CS"/>
        </w:rPr>
        <w:t>Наручилац под језичком компетенцијом подразумева да преводилац мора добро да разуме текст на изворном језику и да у потпуности влада језиком на који преводи, да познаје што је могуће шири регистарски дијапазон (од стандардног језика до специфичности професиолеката).</w:t>
      </w:r>
    </w:p>
    <w:p w14:paraId="15F22D4B" w14:textId="77777777" w:rsidR="002C5144" w:rsidRPr="002C5144" w:rsidRDefault="002C5144" w:rsidP="00934BFB">
      <w:pPr>
        <w:suppressAutoHyphens w:val="0"/>
        <w:autoSpaceDE w:val="0"/>
        <w:autoSpaceDN w:val="0"/>
        <w:adjustRightInd w:val="0"/>
        <w:spacing w:line="264" w:lineRule="exact"/>
        <w:ind w:firstLine="706"/>
        <w:jc w:val="both"/>
        <w:rPr>
          <w:rFonts w:ascii="Arial" w:hAnsi="Arial" w:cs="Arial"/>
          <w:kern w:val="24"/>
          <w:szCs w:val="24"/>
          <w:lang w:val="sr-Latn-RS" w:eastAsia="sr-Latn-CS"/>
        </w:rPr>
      </w:pPr>
      <w:r w:rsidRPr="002C5144">
        <w:rPr>
          <w:rFonts w:ascii="Arial" w:hAnsi="Arial" w:cs="Arial"/>
          <w:kern w:val="24"/>
          <w:szCs w:val="24"/>
          <w:lang w:val="sr-Latn-RS" w:eastAsia="sr-Latn-CS"/>
        </w:rPr>
        <w:t>Наручилац под преводилачком компетенцијом подразумева да преводилац мора да преведе текст на захтеваном нивоу што значи разумевање семантичких, граматичких, прагматичних, дискурзивних и регистарских одлика текста, као и способност успостављања еквиваленције по свим наведеним одликама у тексту на језику на који преводи.</w:t>
      </w:r>
    </w:p>
    <w:p w14:paraId="06C06440" w14:textId="77777777" w:rsidR="002C5144" w:rsidRPr="002C5144" w:rsidRDefault="002C5144" w:rsidP="00934BFB">
      <w:pPr>
        <w:suppressAutoHyphens w:val="0"/>
        <w:autoSpaceDE w:val="0"/>
        <w:autoSpaceDN w:val="0"/>
        <w:adjustRightInd w:val="0"/>
        <w:spacing w:line="264" w:lineRule="exact"/>
        <w:ind w:firstLine="706"/>
        <w:jc w:val="both"/>
        <w:rPr>
          <w:rFonts w:ascii="Arial" w:hAnsi="Arial" w:cs="Arial"/>
          <w:kern w:val="24"/>
          <w:szCs w:val="24"/>
          <w:lang w:eastAsia="sr-Latn-CS"/>
        </w:rPr>
      </w:pPr>
      <w:r w:rsidRPr="002C5144">
        <w:rPr>
          <w:rFonts w:ascii="Arial" w:hAnsi="Arial" w:cs="Arial"/>
          <w:kern w:val="24"/>
          <w:szCs w:val="24"/>
          <w:lang w:eastAsia="sr-Latn-CS"/>
        </w:rPr>
        <w:t xml:space="preserve">Наручилац под </w:t>
      </w:r>
      <w:r w:rsidRPr="002C5144">
        <w:rPr>
          <w:rFonts w:ascii="Arial" w:hAnsi="Arial" w:cs="Arial"/>
          <w:bCs/>
          <w:kern w:val="24"/>
          <w:szCs w:val="24"/>
          <w:lang w:eastAsia="sr-Latn-CS"/>
        </w:rPr>
        <w:t xml:space="preserve">културнаом компетенцијом </w:t>
      </w:r>
      <w:r w:rsidRPr="002C5144">
        <w:rPr>
          <w:rFonts w:ascii="Arial" w:hAnsi="Arial" w:cs="Arial"/>
          <w:kern w:val="24"/>
          <w:szCs w:val="24"/>
          <w:lang w:val="sr-Latn-RS" w:eastAsia="sr-Latn-CS"/>
        </w:rPr>
        <w:t xml:space="preserve">подразумева да преводилац мора да у изворном језику препозна, користи и на одговарајући начин преноси у текст на српском или </w:t>
      </w:r>
      <w:r w:rsidRPr="002C5144">
        <w:rPr>
          <w:rFonts w:ascii="Arial" w:hAnsi="Arial" w:cs="Arial"/>
          <w:kern w:val="24"/>
          <w:szCs w:val="24"/>
          <w:lang w:eastAsia="sr-Latn-CS"/>
        </w:rPr>
        <w:t xml:space="preserve">траженом страном </w:t>
      </w:r>
      <w:r w:rsidRPr="002C5144">
        <w:rPr>
          <w:rFonts w:ascii="Arial" w:hAnsi="Arial" w:cs="Arial"/>
          <w:kern w:val="24"/>
          <w:szCs w:val="24"/>
          <w:lang w:val="sr-Latn-RS" w:eastAsia="sr-Latn-CS"/>
        </w:rPr>
        <w:t>језику специфичности културе из које изворни текст потиче.</w:t>
      </w:r>
    </w:p>
    <w:p w14:paraId="1DD2A21A" w14:textId="77777777" w:rsidR="002C5144" w:rsidRPr="002C5144" w:rsidRDefault="002C5144" w:rsidP="00934BFB">
      <w:pPr>
        <w:suppressAutoHyphens w:val="0"/>
        <w:autoSpaceDE w:val="0"/>
        <w:autoSpaceDN w:val="0"/>
        <w:adjustRightInd w:val="0"/>
        <w:ind w:firstLine="706"/>
        <w:jc w:val="both"/>
        <w:rPr>
          <w:rFonts w:ascii="Arial" w:eastAsia="Calibri" w:hAnsi="Arial" w:cs="Arial"/>
          <w:szCs w:val="24"/>
          <w:lang w:eastAsia="sr-Latn-CS"/>
        </w:rPr>
      </w:pPr>
      <w:r w:rsidRPr="002C5144">
        <w:rPr>
          <w:rFonts w:ascii="Arial" w:eastAsia="Calibri" w:hAnsi="Arial" w:cs="Arial"/>
          <w:szCs w:val="24"/>
          <w:lang w:eastAsia="sr-Latn-CS"/>
        </w:rPr>
        <w:t>Наручилац под техничком</w:t>
      </w:r>
      <w:r w:rsidRPr="002C5144">
        <w:rPr>
          <w:rFonts w:ascii="Arial" w:eastAsia="Calibri" w:hAnsi="Arial" w:cs="Arial"/>
          <w:bCs/>
          <w:szCs w:val="24"/>
          <w:lang w:eastAsia="sr-Latn-CS"/>
        </w:rPr>
        <w:t xml:space="preserve"> компетенцијом </w:t>
      </w:r>
      <w:r w:rsidRPr="002C5144">
        <w:rPr>
          <w:rFonts w:ascii="Arial" w:eastAsia="Calibri" w:hAnsi="Arial" w:cs="Arial"/>
          <w:szCs w:val="24"/>
          <w:lang w:val="sr-Latn-RS" w:eastAsia="sr-Latn-CS"/>
        </w:rPr>
        <w:t xml:space="preserve">подразумева да </w:t>
      </w:r>
      <w:r w:rsidRPr="002C5144">
        <w:rPr>
          <w:rFonts w:ascii="Arial" w:eastAsia="Calibri" w:hAnsi="Arial" w:cs="Arial"/>
          <w:szCs w:val="24"/>
          <w:lang w:eastAsia="sr-Latn-CS"/>
        </w:rPr>
        <w:t>понуђач а</w:t>
      </w:r>
      <w:r w:rsidRPr="002C5144">
        <w:rPr>
          <w:rFonts w:ascii="Arial" w:eastAsia="Calibri" w:hAnsi="Arial" w:cs="Arial"/>
          <w:szCs w:val="24"/>
          <w:lang w:val="sr-Latn-RS" w:eastAsia="sr-Latn-CS"/>
        </w:rPr>
        <w:t>нгаж</w:t>
      </w:r>
      <w:r w:rsidRPr="002C5144">
        <w:rPr>
          <w:rFonts w:ascii="Arial" w:eastAsia="Calibri" w:hAnsi="Arial" w:cs="Arial"/>
          <w:szCs w:val="24"/>
          <w:lang w:eastAsia="sr-Latn-CS"/>
        </w:rPr>
        <w:t>ује</w:t>
      </w:r>
      <w:r w:rsidRPr="002C5144">
        <w:rPr>
          <w:rFonts w:ascii="Arial" w:eastAsia="Calibri" w:hAnsi="Arial" w:cs="Arial"/>
          <w:szCs w:val="24"/>
          <w:lang w:val="sr-Latn-RS" w:eastAsia="sr-Latn-CS"/>
        </w:rPr>
        <w:t xml:space="preserve"> превод</w:t>
      </w:r>
      <w:r w:rsidRPr="002C5144">
        <w:rPr>
          <w:rFonts w:ascii="Arial" w:eastAsia="Calibri" w:hAnsi="Arial" w:cs="Arial"/>
          <w:szCs w:val="24"/>
          <w:lang w:eastAsia="sr-Latn-CS"/>
        </w:rPr>
        <w:t>иоце који</w:t>
      </w:r>
      <w:r w:rsidRPr="002C5144">
        <w:rPr>
          <w:rFonts w:ascii="Arial" w:eastAsia="Calibri" w:hAnsi="Arial" w:cs="Arial"/>
          <w:szCs w:val="24"/>
          <w:lang w:val="sr-Latn-RS" w:eastAsia="sr-Latn-CS"/>
        </w:rPr>
        <w:t xml:space="preserve"> мора</w:t>
      </w:r>
      <w:r w:rsidRPr="002C5144">
        <w:rPr>
          <w:rFonts w:ascii="Arial" w:eastAsia="Calibri" w:hAnsi="Arial" w:cs="Arial"/>
          <w:szCs w:val="24"/>
          <w:lang w:eastAsia="sr-Latn-CS"/>
        </w:rPr>
        <w:t>ју</w:t>
      </w:r>
      <w:r w:rsidRPr="002C5144">
        <w:rPr>
          <w:rFonts w:ascii="Arial" w:eastAsia="Calibri" w:hAnsi="Arial" w:cs="Arial"/>
          <w:szCs w:val="24"/>
          <w:lang w:val="sr-Latn-RS" w:eastAsia="sr-Latn-CS"/>
        </w:rPr>
        <w:t xml:space="preserve"> поседовати знања и вештине за коришћење рачунарских апликација као што су </w:t>
      </w:r>
      <w:r w:rsidRPr="002C5144">
        <w:rPr>
          <w:rFonts w:ascii="Arial" w:eastAsia="Calibri" w:hAnsi="Arial" w:cs="Arial"/>
          <w:i/>
          <w:szCs w:val="24"/>
          <w:lang w:val="en-US" w:eastAsia="sr-Latn-CS"/>
        </w:rPr>
        <w:t>Microsoft</w:t>
      </w:r>
      <w:r w:rsidRPr="002C5144">
        <w:rPr>
          <w:rFonts w:ascii="Arial" w:eastAsia="Calibri" w:hAnsi="Arial" w:cs="Arial"/>
          <w:i/>
          <w:szCs w:val="24"/>
          <w:lang w:val="sr-Latn-CS" w:eastAsia="sr-Latn-CS"/>
        </w:rPr>
        <w:t xml:space="preserve"> </w:t>
      </w:r>
      <w:r w:rsidRPr="002C5144">
        <w:rPr>
          <w:rFonts w:ascii="Arial" w:eastAsia="Calibri" w:hAnsi="Arial" w:cs="Arial"/>
          <w:i/>
          <w:szCs w:val="24"/>
          <w:lang w:val="en-US" w:eastAsia="sr-Latn-CS"/>
        </w:rPr>
        <w:t>Office</w:t>
      </w:r>
      <w:r w:rsidRPr="002C5144">
        <w:rPr>
          <w:rFonts w:ascii="Arial" w:eastAsia="Calibri" w:hAnsi="Arial" w:cs="Arial"/>
          <w:szCs w:val="24"/>
          <w:lang w:val="sr-Latn-RS" w:eastAsia="sr-Latn-CS"/>
        </w:rPr>
        <w:t xml:space="preserve"> пакет и </w:t>
      </w:r>
      <w:r w:rsidRPr="002C5144">
        <w:rPr>
          <w:rFonts w:ascii="Arial" w:eastAsia="Calibri" w:hAnsi="Arial" w:cs="Arial"/>
          <w:szCs w:val="24"/>
          <w:lang w:eastAsia="sr-Latn-CS"/>
        </w:rPr>
        <w:t>уколико поседује преводилачки софтвер мора бити оспособљен за</w:t>
      </w:r>
      <w:r w:rsidRPr="002C5144">
        <w:rPr>
          <w:rFonts w:ascii="Arial" w:eastAsia="Calibri" w:hAnsi="Arial" w:cs="Arial"/>
          <w:i/>
          <w:szCs w:val="24"/>
          <w:lang w:eastAsia="sr-Latn-CS"/>
        </w:rPr>
        <w:t xml:space="preserve"> </w:t>
      </w:r>
      <w:r w:rsidRPr="002C5144">
        <w:rPr>
          <w:rFonts w:ascii="Arial" w:eastAsia="Calibri" w:hAnsi="Arial" w:cs="Arial"/>
          <w:szCs w:val="24"/>
          <w:lang w:eastAsia="sr-Latn-CS"/>
        </w:rPr>
        <w:t xml:space="preserve">рад у њему. </w:t>
      </w:r>
    </w:p>
    <w:p w14:paraId="34A1716C" w14:textId="6A8F760C" w:rsidR="002C5144" w:rsidRPr="002C5144" w:rsidRDefault="002C5144" w:rsidP="00934BFB">
      <w:pPr>
        <w:suppressAutoHyphens w:val="0"/>
        <w:autoSpaceDE w:val="0"/>
        <w:autoSpaceDN w:val="0"/>
        <w:adjustRightInd w:val="0"/>
        <w:spacing w:line="264" w:lineRule="exact"/>
        <w:ind w:firstLine="706"/>
        <w:jc w:val="both"/>
        <w:rPr>
          <w:rFonts w:ascii="Arial" w:hAnsi="Arial" w:cs="Arial"/>
          <w:kern w:val="24"/>
          <w:szCs w:val="24"/>
          <w:lang w:eastAsia="sr-Latn-CS"/>
        </w:rPr>
      </w:pPr>
      <w:r w:rsidRPr="002C5144">
        <w:rPr>
          <w:rFonts w:ascii="Arial" w:hAnsi="Arial" w:cs="Arial"/>
          <w:kern w:val="24"/>
          <w:szCs w:val="24"/>
          <w:lang w:val="sr-Latn-RS" w:eastAsia="sr-Latn-CS"/>
        </w:rPr>
        <w:t>Понуђач је одговоран за квалитет превода ангажованих преводилаца.</w:t>
      </w:r>
      <w:r w:rsidRPr="002C5144">
        <w:rPr>
          <w:rFonts w:ascii="Arial" w:hAnsi="Arial" w:cs="Arial"/>
          <w:kern w:val="24"/>
          <w:szCs w:val="24"/>
          <w:lang w:eastAsia="sr-Latn-CS"/>
        </w:rPr>
        <w:t xml:space="preserve"> </w:t>
      </w:r>
      <w:r w:rsidRPr="002C5144">
        <w:rPr>
          <w:rFonts w:ascii="Arial" w:hAnsi="Arial" w:cs="Arial"/>
          <w:kern w:val="24"/>
          <w:szCs w:val="24"/>
          <w:lang w:val="sr-Latn-RS" w:eastAsia="sr-Latn-CS"/>
        </w:rPr>
        <w:t xml:space="preserve">Понуђач </w:t>
      </w:r>
      <w:r w:rsidRPr="002C5144">
        <w:rPr>
          <w:rFonts w:ascii="Arial" w:hAnsi="Arial" w:cs="Arial"/>
          <w:kern w:val="24"/>
          <w:szCs w:val="24"/>
          <w:lang w:eastAsia="sr-Latn-CS"/>
        </w:rPr>
        <w:t>треба да</w:t>
      </w:r>
      <w:r w:rsidRPr="002C5144">
        <w:rPr>
          <w:rFonts w:ascii="Arial" w:hAnsi="Arial" w:cs="Arial"/>
          <w:kern w:val="24"/>
          <w:szCs w:val="24"/>
          <w:lang w:val="sr-Latn-RS" w:eastAsia="sr-Latn-CS"/>
        </w:rPr>
        <w:t xml:space="preserve"> настој</w:t>
      </w:r>
      <w:r w:rsidRPr="002C5144">
        <w:rPr>
          <w:rFonts w:ascii="Arial" w:hAnsi="Arial" w:cs="Arial"/>
          <w:kern w:val="24"/>
          <w:szCs w:val="24"/>
          <w:lang w:eastAsia="sr-Latn-CS"/>
        </w:rPr>
        <w:t xml:space="preserve">и </w:t>
      </w:r>
      <w:r w:rsidRPr="002C5144">
        <w:rPr>
          <w:rFonts w:ascii="Arial" w:hAnsi="Arial" w:cs="Arial"/>
          <w:kern w:val="24"/>
          <w:szCs w:val="24"/>
          <w:lang w:val="sr-Latn-RS" w:eastAsia="sr-Latn-CS"/>
        </w:rPr>
        <w:t xml:space="preserve">да за услуге </w:t>
      </w:r>
      <w:r w:rsidRPr="002C5144">
        <w:rPr>
          <w:rFonts w:ascii="Arial" w:hAnsi="Arial" w:cs="Arial"/>
          <w:kern w:val="24"/>
          <w:szCs w:val="24"/>
          <w:lang w:eastAsia="sr-Latn-CS"/>
        </w:rPr>
        <w:t xml:space="preserve">које су предмет набавке </w:t>
      </w:r>
      <w:r w:rsidRPr="002C5144">
        <w:rPr>
          <w:rFonts w:ascii="Arial" w:hAnsi="Arial" w:cs="Arial"/>
          <w:kern w:val="24"/>
          <w:szCs w:val="24"/>
          <w:lang w:val="sr-Latn-RS" w:eastAsia="sr-Latn-CS"/>
        </w:rPr>
        <w:t>ангаж</w:t>
      </w:r>
      <w:r w:rsidRPr="002C5144">
        <w:rPr>
          <w:rFonts w:ascii="Arial" w:hAnsi="Arial" w:cs="Arial"/>
          <w:kern w:val="24"/>
          <w:szCs w:val="24"/>
          <w:lang w:eastAsia="sr-Latn-CS"/>
        </w:rPr>
        <w:t>ује</w:t>
      </w:r>
      <w:r w:rsidRPr="002C5144">
        <w:rPr>
          <w:rFonts w:ascii="Arial" w:hAnsi="Arial" w:cs="Arial"/>
          <w:kern w:val="24"/>
          <w:szCs w:val="24"/>
          <w:lang w:val="sr-Latn-RS" w:eastAsia="sr-Latn-CS"/>
        </w:rPr>
        <w:t xml:space="preserve"> преводиоце којe </w:t>
      </w:r>
      <w:r w:rsidRPr="002C5144">
        <w:rPr>
          <w:rFonts w:ascii="Arial" w:hAnsi="Arial" w:cs="Arial"/>
          <w:kern w:val="24"/>
          <w:szCs w:val="24"/>
          <w:lang w:eastAsia="sr-Latn-CS"/>
        </w:rPr>
        <w:t>је</w:t>
      </w:r>
      <w:r w:rsidRPr="002C5144">
        <w:rPr>
          <w:rFonts w:ascii="Arial" w:hAnsi="Arial" w:cs="Arial"/>
          <w:kern w:val="24"/>
          <w:szCs w:val="24"/>
          <w:lang w:val="sr-Latn-RS" w:eastAsia="sr-Latn-CS"/>
        </w:rPr>
        <w:t xml:space="preserve"> наве</w:t>
      </w:r>
      <w:r w:rsidRPr="002C5144">
        <w:rPr>
          <w:rFonts w:ascii="Arial" w:hAnsi="Arial" w:cs="Arial"/>
          <w:kern w:val="24"/>
          <w:szCs w:val="24"/>
          <w:lang w:eastAsia="sr-Latn-CS"/>
        </w:rPr>
        <w:t>о</w:t>
      </w:r>
      <w:r w:rsidRPr="002C5144">
        <w:rPr>
          <w:rFonts w:ascii="Arial" w:hAnsi="Arial" w:cs="Arial"/>
          <w:kern w:val="24"/>
          <w:szCs w:val="24"/>
          <w:lang w:val="sr-Latn-RS" w:eastAsia="sr-Latn-CS"/>
        </w:rPr>
        <w:t xml:space="preserve"> у</w:t>
      </w:r>
      <w:r w:rsidR="006D0177">
        <w:rPr>
          <w:rFonts w:ascii="Arial" w:hAnsi="Arial" w:cs="Arial"/>
          <w:kern w:val="24"/>
          <w:szCs w:val="24"/>
          <w:lang w:val="sr-Latn-RS" w:eastAsia="sr-Latn-CS"/>
        </w:rPr>
        <w:t xml:space="preserve"> Изјави о кадровском капацитету</w:t>
      </w:r>
      <w:r w:rsidRPr="002C5144">
        <w:rPr>
          <w:rFonts w:ascii="Arial" w:hAnsi="Arial" w:cs="Arial"/>
          <w:kern w:val="24"/>
          <w:szCs w:val="24"/>
          <w:lang w:eastAsia="sr-Latn-CS"/>
        </w:rPr>
        <w:t xml:space="preserve">. Уколико није у могућности да </w:t>
      </w:r>
      <w:r w:rsidRPr="002C5144">
        <w:rPr>
          <w:rFonts w:ascii="Arial" w:hAnsi="Arial" w:cs="Arial"/>
          <w:kern w:val="24"/>
          <w:szCs w:val="24"/>
          <w:lang w:val="sr-Latn-RS" w:eastAsia="sr-Latn-CS"/>
        </w:rPr>
        <w:t>ангаж</w:t>
      </w:r>
      <w:r w:rsidRPr="002C5144">
        <w:rPr>
          <w:rFonts w:ascii="Arial" w:hAnsi="Arial" w:cs="Arial"/>
          <w:kern w:val="24"/>
          <w:szCs w:val="24"/>
          <w:lang w:eastAsia="sr-Latn-CS"/>
        </w:rPr>
        <w:t>ује</w:t>
      </w:r>
      <w:r w:rsidRPr="002C5144">
        <w:rPr>
          <w:rFonts w:ascii="Arial" w:hAnsi="Arial" w:cs="Arial"/>
          <w:kern w:val="24"/>
          <w:szCs w:val="24"/>
          <w:lang w:val="sr-Latn-RS" w:eastAsia="sr-Latn-CS"/>
        </w:rPr>
        <w:t xml:space="preserve"> преводиоце који </w:t>
      </w:r>
      <w:r w:rsidRPr="002C5144">
        <w:rPr>
          <w:rFonts w:ascii="Arial" w:hAnsi="Arial" w:cs="Arial"/>
          <w:kern w:val="24"/>
          <w:szCs w:val="24"/>
          <w:lang w:eastAsia="sr-Latn-CS"/>
        </w:rPr>
        <w:t>је</w:t>
      </w:r>
      <w:r w:rsidRPr="002C5144">
        <w:rPr>
          <w:rFonts w:ascii="Arial" w:hAnsi="Arial" w:cs="Arial"/>
          <w:kern w:val="24"/>
          <w:szCs w:val="24"/>
          <w:lang w:val="sr-Latn-RS" w:eastAsia="sr-Latn-CS"/>
        </w:rPr>
        <w:t xml:space="preserve"> наве</w:t>
      </w:r>
      <w:r w:rsidRPr="002C5144">
        <w:rPr>
          <w:rFonts w:ascii="Arial" w:hAnsi="Arial" w:cs="Arial"/>
          <w:kern w:val="24"/>
          <w:szCs w:val="24"/>
          <w:lang w:eastAsia="sr-Latn-CS"/>
        </w:rPr>
        <w:t>о</w:t>
      </w:r>
      <w:r w:rsidRPr="002C5144">
        <w:rPr>
          <w:rFonts w:ascii="Arial" w:hAnsi="Arial" w:cs="Arial"/>
          <w:kern w:val="24"/>
          <w:szCs w:val="24"/>
          <w:lang w:val="sr-Latn-RS" w:eastAsia="sr-Latn-CS"/>
        </w:rPr>
        <w:t xml:space="preserve"> у Изјави о кадровском капацитету</w:t>
      </w:r>
      <w:r w:rsidRPr="002C5144">
        <w:rPr>
          <w:rFonts w:ascii="Arial" w:hAnsi="Arial" w:cs="Arial"/>
          <w:kern w:val="24"/>
          <w:szCs w:val="24"/>
          <w:lang w:eastAsia="sr-Latn-CS"/>
        </w:rPr>
        <w:t xml:space="preserve"> из оправданих разлога, потребно је да ангажује преводиоце који имају исто или приближно занање и искуство. </w:t>
      </w:r>
    </w:p>
    <w:p w14:paraId="30891BFE" w14:textId="77777777" w:rsidR="002C5144" w:rsidRPr="002C5144" w:rsidRDefault="002C5144" w:rsidP="00934BFB">
      <w:pPr>
        <w:suppressAutoHyphens w:val="0"/>
        <w:autoSpaceDE w:val="0"/>
        <w:autoSpaceDN w:val="0"/>
        <w:adjustRightInd w:val="0"/>
        <w:spacing w:line="264" w:lineRule="exact"/>
        <w:ind w:firstLine="706"/>
        <w:jc w:val="both"/>
        <w:rPr>
          <w:rFonts w:ascii="Arial" w:hAnsi="Arial" w:cs="Arial"/>
          <w:kern w:val="24"/>
          <w:sz w:val="20"/>
          <w:lang w:val="sr-Latn-RS" w:eastAsia="sr-Latn-CS"/>
        </w:rPr>
      </w:pPr>
      <w:r w:rsidRPr="002C5144">
        <w:rPr>
          <w:rFonts w:ascii="Arial" w:hAnsi="Arial" w:cs="Arial"/>
          <w:spacing w:val="-1"/>
          <w:kern w:val="24"/>
          <w:szCs w:val="24"/>
          <w:lang w:val="sr-Latn-RS" w:eastAsia="sr-Latn-CS"/>
        </w:rPr>
        <w:t xml:space="preserve">Наручилац ће </w:t>
      </w:r>
      <w:r w:rsidRPr="002C5144">
        <w:rPr>
          <w:rFonts w:ascii="Arial" w:hAnsi="Arial" w:cs="Arial"/>
          <w:spacing w:val="-1"/>
          <w:kern w:val="24"/>
          <w:szCs w:val="24"/>
          <w:lang w:eastAsia="sr-Latn-CS"/>
        </w:rPr>
        <w:t xml:space="preserve">вршити </w:t>
      </w:r>
      <w:r w:rsidRPr="002C5144">
        <w:rPr>
          <w:rFonts w:ascii="Arial" w:hAnsi="Arial" w:cs="Arial"/>
          <w:spacing w:val="-1"/>
          <w:kern w:val="24"/>
          <w:szCs w:val="24"/>
          <w:lang w:val="sr-Latn-RS" w:eastAsia="sr-Latn-CS"/>
        </w:rPr>
        <w:t xml:space="preserve">контролу </w:t>
      </w:r>
      <w:r w:rsidRPr="002C5144">
        <w:rPr>
          <w:rFonts w:ascii="Arial" w:hAnsi="Arial" w:cs="Arial"/>
          <w:kern w:val="24"/>
          <w:szCs w:val="24"/>
          <w:lang w:val="sr-Latn-RS" w:eastAsia="sr-Latn-CS"/>
        </w:rPr>
        <w:t>и</w:t>
      </w:r>
      <w:r w:rsidRPr="002C5144">
        <w:rPr>
          <w:rFonts w:ascii="Arial" w:hAnsi="Arial" w:cs="Arial"/>
          <w:kern w:val="24"/>
          <w:szCs w:val="24"/>
          <w:lang w:eastAsia="sr-Latn-CS"/>
        </w:rPr>
        <w:t>звршених услуга превода.</w:t>
      </w:r>
      <w:r w:rsidRPr="002C5144">
        <w:rPr>
          <w:rFonts w:ascii="Arial" w:hAnsi="Arial" w:cs="Arial"/>
          <w:spacing w:val="24"/>
          <w:kern w:val="24"/>
          <w:szCs w:val="24"/>
          <w:lang w:eastAsia="sr-Latn-CS"/>
        </w:rPr>
        <w:t xml:space="preserve"> </w:t>
      </w:r>
      <w:r w:rsidRPr="002C5144">
        <w:rPr>
          <w:rFonts w:ascii="Arial" w:hAnsi="Arial" w:cs="Arial"/>
          <w:kern w:val="24"/>
          <w:szCs w:val="24"/>
          <w:lang w:val="sr-Latn-RS" w:eastAsia="sr-Latn-CS"/>
        </w:rPr>
        <w:t xml:space="preserve">Уколико Наручилац није задовољан квалитетом превода, може вратити превод на корекцију. Исправљени текст превода </w:t>
      </w:r>
      <w:r w:rsidRPr="002C5144">
        <w:rPr>
          <w:rFonts w:ascii="Arial" w:hAnsi="Arial" w:cs="Arial"/>
          <w:kern w:val="24"/>
          <w:szCs w:val="24"/>
          <w:lang w:eastAsia="sr-Latn-CS"/>
        </w:rPr>
        <w:t>п</w:t>
      </w:r>
      <w:r w:rsidRPr="002C5144">
        <w:rPr>
          <w:rFonts w:ascii="Arial" w:hAnsi="Arial" w:cs="Arial"/>
          <w:kern w:val="24"/>
          <w:szCs w:val="24"/>
          <w:lang w:val="sr-Latn-RS" w:eastAsia="sr-Latn-CS"/>
        </w:rPr>
        <w:t>онуђач доставља у року који не може бити дужи од 3 (</w:t>
      </w:r>
      <w:r w:rsidRPr="002C5144">
        <w:rPr>
          <w:rFonts w:ascii="Arial" w:hAnsi="Arial" w:cs="Arial"/>
          <w:kern w:val="24"/>
          <w:szCs w:val="24"/>
          <w:lang w:eastAsia="sr-Latn-CS"/>
        </w:rPr>
        <w:t>три)</w:t>
      </w:r>
      <w:r w:rsidRPr="002C5144">
        <w:rPr>
          <w:rFonts w:ascii="Arial" w:hAnsi="Arial" w:cs="Arial"/>
          <w:kern w:val="24"/>
          <w:szCs w:val="24"/>
          <w:lang w:val="sr-Latn-RS" w:eastAsia="sr-Latn-CS"/>
        </w:rPr>
        <w:t xml:space="preserve"> дана. Уколико треће лице коме </w:t>
      </w:r>
      <w:r w:rsidRPr="002C5144">
        <w:rPr>
          <w:rFonts w:ascii="Arial" w:hAnsi="Arial" w:cs="Arial"/>
          <w:kern w:val="24"/>
          <w:szCs w:val="24"/>
          <w:lang w:eastAsia="sr-Latn-CS"/>
        </w:rPr>
        <w:t>Н</w:t>
      </w:r>
      <w:r w:rsidRPr="002C5144">
        <w:rPr>
          <w:rFonts w:ascii="Arial" w:hAnsi="Arial" w:cs="Arial"/>
          <w:kern w:val="24"/>
          <w:szCs w:val="24"/>
          <w:lang w:val="sr-Latn-RS" w:eastAsia="sr-Latn-CS"/>
        </w:rPr>
        <w:t>аручилац доставља преведени текст</w:t>
      </w:r>
      <w:r w:rsidRPr="002C5144">
        <w:rPr>
          <w:rFonts w:ascii="Arial" w:hAnsi="Arial" w:cs="Arial"/>
          <w:kern w:val="24"/>
          <w:szCs w:val="24"/>
          <w:lang w:eastAsia="sr-Latn-CS"/>
        </w:rPr>
        <w:t xml:space="preserve"> врати Наручиоцу преведени текст (документ) због неквалитетног превода, понуђач </w:t>
      </w:r>
      <w:r w:rsidRPr="002C5144">
        <w:rPr>
          <w:rFonts w:ascii="Arial" w:hAnsi="Arial" w:cs="Arial"/>
          <w:kern w:val="24"/>
          <w:szCs w:val="24"/>
          <w:lang w:val="sr-Latn-RS" w:eastAsia="sr-Latn-CS"/>
        </w:rPr>
        <w:t xml:space="preserve">је дужан да, на захтев </w:t>
      </w:r>
      <w:r w:rsidRPr="002C5144">
        <w:rPr>
          <w:rFonts w:ascii="Arial" w:hAnsi="Arial" w:cs="Arial"/>
          <w:kern w:val="24"/>
          <w:szCs w:val="24"/>
          <w:lang w:val="sr-Cyrl-RS" w:eastAsia="sr-Latn-CS"/>
        </w:rPr>
        <w:t>Н</w:t>
      </w:r>
      <w:r w:rsidRPr="002C5144">
        <w:rPr>
          <w:rFonts w:ascii="Arial" w:hAnsi="Arial" w:cs="Arial"/>
          <w:kern w:val="24"/>
          <w:szCs w:val="24"/>
          <w:lang w:val="sr-Latn-RS" w:eastAsia="sr-Latn-CS"/>
        </w:rPr>
        <w:t>аручиоца, изврши исправку превода без права на накнаду</w:t>
      </w:r>
      <w:r w:rsidRPr="002C5144">
        <w:rPr>
          <w:rFonts w:ascii="Arial" w:hAnsi="Arial" w:cs="Arial"/>
          <w:kern w:val="24"/>
          <w:szCs w:val="24"/>
          <w:lang w:eastAsia="sr-Latn-CS"/>
        </w:rPr>
        <w:t xml:space="preserve">, невезано да ли је превод </w:t>
      </w:r>
      <w:r w:rsidRPr="002C5144">
        <w:rPr>
          <w:rFonts w:ascii="Arial" w:hAnsi="Arial" w:cs="Arial"/>
          <w:kern w:val="24"/>
          <w:szCs w:val="24"/>
          <w:lang w:val="sr-Latn-RS" w:eastAsia="sr-Latn-CS"/>
        </w:rPr>
        <w:t>већ исплаћен</w:t>
      </w:r>
      <w:r w:rsidRPr="002C5144">
        <w:rPr>
          <w:rFonts w:ascii="Arial" w:hAnsi="Arial" w:cs="Arial"/>
          <w:kern w:val="24"/>
          <w:szCs w:val="24"/>
          <w:lang w:eastAsia="sr-Latn-CS"/>
        </w:rPr>
        <w:t xml:space="preserve"> или није плаћен</w:t>
      </w:r>
      <w:r w:rsidRPr="002C5144">
        <w:rPr>
          <w:rFonts w:ascii="Arial" w:hAnsi="Arial" w:cs="Arial"/>
          <w:kern w:val="24"/>
          <w:szCs w:val="24"/>
          <w:lang w:val="sr-Latn-RS" w:eastAsia="sr-Latn-CS"/>
        </w:rPr>
        <w:t>.</w:t>
      </w:r>
    </w:p>
    <w:p w14:paraId="1703BE5C" w14:textId="77777777" w:rsidR="002C5144" w:rsidRPr="002C5144" w:rsidRDefault="002C5144" w:rsidP="00934BFB">
      <w:pPr>
        <w:suppressAutoHyphens w:val="0"/>
        <w:ind w:firstLine="706"/>
        <w:jc w:val="both"/>
        <w:rPr>
          <w:rFonts w:ascii="Arial" w:eastAsia="Calibri" w:hAnsi="Arial"/>
          <w:szCs w:val="24"/>
          <w:lang w:eastAsia="sr-Latn-CS"/>
        </w:rPr>
      </w:pPr>
      <w:r w:rsidRPr="002C5144">
        <w:rPr>
          <w:rFonts w:ascii="Arial" w:eastAsia="Calibri" w:hAnsi="Arial" w:cs="Arial"/>
          <w:szCs w:val="24"/>
          <w:lang w:eastAsia="sr-Latn-CS"/>
        </w:rPr>
        <w:t>Уколико понуђач поседује лиценцирани преводилачки софтвер, што подразумева софтверске апликације за помоћ приликом превођења,</w:t>
      </w:r>
      <w:r w:rsidRPr="002C5144">
        <w:rPr>
          <w:rFonts w:ascii="Arial" w:eastAsia="Calibri" w:hAnsi="Arial" w:cs="Arial"/>
          <w:szCs w:val="24"/>
          <w:lang w:val="en-US" w:eastAsia="sr-Latn-CS"/>
        </w:rPr>
        <w:t xml:space="preserve"> </w:t>
      </w:r>
      <w:r w:rsidRPr="002C5144">
        <w:rPr>
          <w:rFonts w:ascii="Arial" w:eastAsia="Calibri" w:hAnsi="Arial" w:cs="Arial"/>
          <w:szCs w:val="24"/>
          <w:lang w:eastAsia="sr-Latn-CS"/>
        </w:rPr>
        <w:t xml:space="preserve">Изјавом </w:t>
      </w:r>
      <w:r w:rsidRPr="002C5144">
        <w:rPr>
          <w:rFonts w:ascii="Arial" w:eastAsia="Calibri" w:hAnsi="Arial" w:cs="Arial"/>
          <w:szCs w:val="24"/>
          <w:lang w:val="sr-Latn-RS" w:eastAsia="sr-Latn-CS"/>
        </w:rPr>
        <w:t xml:space="preserve">ће доказати да поседује неки од лиценцираних софтвера. Такође,  </w:t>
      </w:r>
      <w:r w:rsidRPr="002C5144">
        <w:rPr>
          <w:rFonts w:ascii="Arial" w:eastAsia="Calibri" w:hAnsi="Arial" w:cs="Arial"/>
          <w:szCs w:val="24"/>
          <w:lang w:eastAsia="sr-Latn-CS"/>
        </w:rPr>
        <w:t>у случају рада у преводилачком софтверу, понуђач је обавезан:</w:t>
      </w:r>
    </w:p>
    <w:p w14:paraId="05AA9628" w14:textId="77777777" w:rsidR="002C5144" w:rsidRPr="002C5144" w:rsidRDefault="002C5144" w:rsidP="001F1C30">
      <w:pPr>
        <w:numPr>
          <w:ilvl w:val="1"/>
          <w:numId w:val="36"/>
        </w:numPr>
        <w:tabs>
          <w:tab w:val="num" w:pos="709"/>
        </w:tabs>
        <w:suppressAutoHyphens w:val="0"/>
        <w:spacing w:before="120"/>
        <w:ind w:left="709" w:hanging="284"/>
        <w:contextualSpacing/>
        <w:jc w:val="both"/>
        <w:rPr>
          <w:rFonts w:ascii="Arial" w:eastAsia="Calibri" w:hAnsi="Arial" w:cs="Arial"/>
          <w:szCs w:val="24"/>
          <w:lang w:eastAsia="x-none"/>
        </w:rPr>
      </w:pPr>
      <w:r w:rsidRPr="002C5144">
        <w:rPr>
          <w:rFonts w:ascii="Arial" w:eastAsia="Calibri" w:hAnsi="Arial" w:cs="Arial"/>
          <w:szCs w:val="24"/>
          <w:lang w:eastAsia="x-none"/>
        </w:rPr>
        <w:t>да се придржава упутстава за рад Наручиоца, да користи преводилачку меморију и да се придржава терминолошке базе уколико му Наручилац достави исте,</w:t>
      </w:r>
    </w:p>
    <w:p w14:paraId="7C4F41FD" w14:textId="77777777" w:rsidR="002C5144" w:rsidRPr="002C5144" w:rsidRDefault="002C5144" w:rsidP="001F1C30">
      <w:pPr>
        <w:numPr>
          <w:ilvl w:val="1"/>
          <w:numId w:val="36"/>
        </w:numPr>
        <w:tabs>
          <w:tab w:val="num" w:pos="709"/>
        </w:tabs>
        <w:suppressAutoHyphens w:val="0"/>
        <w:spacing w:before="120"/>
        <w:ind w:left="709" w:hanging="284"/>
        <w:contextualSpacing/>
        <w:jc w:val="both"/>
        <w:rPr>
          <w:rFonts w:ascii="Arial" w:eastAsia="Calibri" w:hAnsi="Arial" w:cs="Arial"/>
          <w:szCs w:val="24"/>
          <w:lang w:eastAsia="x-none"/>
        </w:rPr>
      </w:pPr>
      <w:r w:rsidRPr="002C5144">
        <w:rPr>
          <w:rFonts w:ascii="Arial" w:eastAsia="Calibri" w:hAnsi="Arial" w:cs="Arial"/>
          <w:szCs w:val="24"/>
          <w:lang w:eastAsia="x-none"/>
        </w:rPr>
        <w:t xml:space="preserve">да Наручиоцу достави превод у свим траженим верзијама (нпр. чиста верзија, двојезична са таговима), као и </w:t>
      </w:r>
      <w:r w:rsidRPr="002C5144">
        <w:rPr>
          <w:rFonts w:ascii="Arial" w:eastAsia="Calibri" w:hAnsi="Arial" w:cs="Arial"/>
          <w:szCs w:val="24"/>
          <w:lang w:val="x-none" w:eastAsia="x-none"/>
        </w:rPr>
        <w:t xml:space="preserve">попуњену </w:t>
      </w:r>
      <w:r w:rsidRPr="002C5144">
        <w:rPr>
          <w:rFonts w:ascii="Arial" w:eastAsia="Calibri" w:hAnsi="Arial" w:cs="Arial"/>
          <w:szCs w:val="24"/>
          <w:lang w:eastAsia="x-none"/>
        </w:rPr>
        <w:t>преводилачку меморију у .</w:t>
      </w:r>
      <w:r w:rsidRPr="002C5144">
        <w:rPr>
          <w:rFonts w:ascii="Arial" w:eastAsia="Calibri" w:hAnsi="Arial" w:cs="Arial"/>
          <w:i/>
          <w:szCs w:val="24"/>
          <w:lang w:val="en-US" w:eastAsia="x-none"/>
        </w:rPr>
        <w:t>txt</w:t>
      </w:r>
      <w:r w:rsidRPr="002C5144">
        <w:rPr>
          <w:rFonts w:ascii="Arial" w:eastAsia="Calibri" w:hAnsi="Arial" w:cs="Arial"/>
          <w:szCs w:val="24"/>
          <w:lang w:eastAsia="x-none"/>
        </w:rPr>
        <w:t xml:space="preserve"> формату и терминолошку базу уколико постоје.</w:t>
      </w:r>
    </w:p>
    <w:p w14:paraId="07A36F5D" w14:textId="77777777" w:rsidR="002C5144" w:rsidRPr="002C5144" w:rsidRDefault="002C5144" w:rsidP="002C5144">
      <w:pPr>
        <w:suppressAutoHyphens w:val="0"/>
        <w:ind w:firstLine="709"/>
        <w:contextualSpacing/>
        <w:jc w:val="both"/>
        <w:rPr>
          <w:rFonts w:ascii="Arial" w:eastAsia="Calibri" w:hAnsi="Arial" w:cs="Arial"/>
          <w:szCs w:val="24"/>
          <w:lang w:eastAsia="x-none"/>
        </w:rPr>
      </w:pPr>
      <w:r w:rsidRPr="002C5144">
        <w:rPr>
          <w:rFonts w:ascii="Arial" w:eastAsia="Calibri" w:hAnsi="Arial" w:cs="Arial"/>
          <w:szCs w:val="24"/>
          <w:lang w:eastAsia="x-none"/>
        </w:rPr>
        <w:t>Наручилац ће предметне преводилачке услуге достављати изабраном понуђачу на основу писаног Захтева у електронској форми, с тим што ће у Захтеву навести врсту услуге и примерени рок извршења (</w:t>
      </w:r>
      <w:r w:rsidRPr="002C5144">
        <w:rPr>
          <w:rFonts w:ascii="Arial" w:eastAsia="Calibri" w:hAnsi="Arial" w:cs="Arial"/>
          <w:szCs w:val="24"/>
          <w:lang w:val="x-none" w:eastAsia="x-none"/>
        </w:rPr>
        <w:t>у складу са гарантованим минимумом обима посла</w:t>
      </w:r>
      <w:r w:rsidRPr="002C5144">
        <w:rPr>
          <w:rFonts w:ascii="Arial" w:eastAsia="Calibri" w:hAnsi="Arial" w:cs="Arial"/>
          <w:szCs w:val="24"/>
          <w:lang w:eastAsia="x-none"/>
        </w:rPr>
        <w:t>. Изабрани понуђач ће преведени материјал достављати Наручиоцу по договору (електронским путем, факсом</w:t>
      </w:r>
      <w:r w:rsidRPr="002C5144">
        <w:rPr>
          <w:rFonts w:ascii="Arial" w:eastAsia="Calibri" w:hAnsi="Arial" w:cs="Arial"/>
          <w:snapToGrid w:val="0"/>
          <w:szCs w:val="24"/>
          <w:lang w:eastAsia="x-none"/>
        </w:rPr>
        <w:t xml:space="preserve">, у </w:t>
      </w:r>
      <w:r w:rsidRPr="002C5144">
        <w:rPr>
          <w:rFonts w:ascii="Arial" w:eastAsia="Calibri" w:hAnsi="Arial" w:cs="Arial"/>
          <w:snapToGrid w:val="0"/>
          <w:szCs w:val="24"/>
          <w:lang w:eastAsia="x-none"/>
        </w:rPr>
        <w:lastRenderedPageBreak/>
        <w:t>штампаној форми,</w:t>
      </w:r>
      <w:r w:rsidRPr="002C5144">
        <w:rPr>
          <w:rFonts w:ascii="Arial" w:eastAsia="Calibri" w:hAnsi="Arial" w:cs="Arial"/>
          <w:szCs w:val="24"/>
          <w:lang w:eastAsia="x-none"/>
        </w:rPr>
        <w:t xml:space="preserve"> поштом/брзом поштом</w:t>
      </w:r>
      <w:r w:rsidRPr="002C5144">
        <w:rPr>
          <w:rFonts w:ascii="Arial" w:eastAsia="Calibri" w:hAnsi="Arial" w:cs="Arial"/>
          <w:snapToGrid w:val="0"/>
          <w:szCs w:val="24"/>
          <w:lang w:eastAsia="x-none"/>
        </w:rPr>
        <w:t xml:space="preserve"> на адресу коју назначи Наручилац</w:t>
      </w:r>
      <w:r w:rsidRPr="002C5144">
        <w:rPr>
          <w:rFonts w:ascii="Arial" w:eastAsia="Calibri" w:hAnsi="Arial" w:cs="Arial"/>
          <w:szCs w:val="24"/>
          <w:lang w:eastAsia="x-none"/>
        </w:rPr>
        <w:t xml:space="preserve">). Наручилац по потреби може да тражи да се преведени текст укоричи. </w:t>
      </w:r>
    </w:p>
    <w:p w14:paraId="23F3FE35" w14:textId="77777777" w:rsidR="002C5144" w:rsidRPr="002C5144" w:rsidRDefault="002C5144" w:rsidP="00934BFB">
      <w:pPr>
        <w:suppressAutoHyphens w:val="0"/>
        <w:ind w:firstLine="706"/>
        <w:contextualSpacing/>
        <w:jc w:val="both"/>
        <w:rPr>
          <w:rFonts w:ascii="Arial" w:eastAsia="Calibri" w:hAnsi="Arial" w:cs="Arial"/>
          <w:szCs w:val="24"/>
          <w:lang w:eastAsia="x-none"/>
        </w:rPr>
      </w:pPr>
      <w:r w:rsidRPr="002C5144">
        <w:rPr>
          <w:rFonts w:ascii="Arial" w:eastAsia="Calibri" w:hAnsi="Arial" w:cs="Arial"/>
          <w:szCs w:val="24"/>
          <w:lang w:eastAsia="x-none"/>
        </w:rPr>
        <w:t xml:space="preserve">По испуњењу преводилачке услуге на основу сваког Захтева, одговорна лица Наручиоца и изабраног понуђача сачињавају Записник о извршеним услугама и потписују га, без примедби. Као саставни део рачуна изабрани понуђач доставља Записник о извршеним услугама без примедби.  </w:t>
      </w:r>
    </w:p>
    <w:p w14:paraId="626BEC4D" w14:textId="77777777" w:rsidR="002C5144" w:rsidRDefault="002C5144" w:rsidP="00934BFB">
      <w:pPr>
        <w:suppressAutoHyphens w:val="0"/>
        <w:ind w:firstLine="706"/>
        <w:jc w:val="both"/>
        <w:rPr>
          <w:rFonts w:ascii="Arial" w:eastAsia="Calibri" w:hAnsi="Arial" w:cs="Arial"/>
          <w:snapToGrid w:val="0"/>
          <w:szCs w:val="24"/>
          <w:lang w:eastAsia="sr-Latn-CS"/>
        </w:rPr>
      </w:pPr>
      <w:r w:rsidRPr="002C5144">
        <w:rPr>
          <w:rFonts w:ascii="Arial" w:eastAsia="Calibri" w:hAnsi="Arial" w:cs="Arial"/>
          <w:szCs w:val="24"/>
          <w:lang w:eastAsia="sr-Latn-CS"/>
        </w:rPr>
        <w:t>Изабрани понуђач се обавезује да ће, по потписив</w:t>
      </w:r>
      <w:r w:rsidRPr="002C5144">
        <w:rPr>
          <w:rFonts w:ascii="Arial" w:eastAsia="Calibri" w:hAnsi="Arial" w:cs="Arial"/>
          <w:szCs w:val="24"/>
          <w:lang w:val="sr-Cyrl-RS" w:eastAsia="sr-Latn-CS"/>
        </w:rPr>
        <w:t>ањ</w:t>
      </w:r>
      <w:r w:rsidRPr="002C5144">
        <w:rPr>
          <w:rFonts w:ascii="Arial" w:eastAsia="Calibri" w:hAnsi="Arial" w:cs="Arial"/>
          <w:szCs w:val="24"/>
          <w:lang w:eastAsia="sr-Latn-CS"/>
        </w:rPr>
        <w:t>у Уговора и Споразума о чувању поверљивих информација</w:t>
      </w:r>
      <w:r w:rsidRPr="002C5144">
        <w:rPr>
          <w:rFonts w:ascii="Arial" w:eastAsia="Calibri" w:hAnsi="Arial" w:cs="Arial"/>
          <w:snapToGrid w:val="0"/>
          <w:szCs w:val="24"/>
          <w:lang w:eastAsia="sr-Latn-CS"/>
        </w:rPr>
        <w:t xml:space="preserve"> писаним путем обавестити Наручиоца о подацима особе за контакт (мобилни и фиксни телефон, адресу и e-mail адресу) која ће бити доступна Наручиоцу </w:t>
      </w:r>
      <w:r w:rsidRPr="002C5144">
        <w:rPr>
          <w:rFonts w:ascii="Arial" w:eastAsia="Calibri" w:hAnsi="Arial" w:cs="Arial"/>
          <w:szCs w:val="24"/>
          <w:lang w:eastAsia="sr-Latn-CS"/>
        </w:rPr>
        <w:t xml:space="preserve">од 08 часова до 20 часова </w:t>
      </w:r>
      <w:r w:rsidRPr="002C5144">
        <w:rPr>
          <w:rFonts w:ascii="Arial" w:eastAsia="Calibri" w:hAnsi="Arial" w:cs="Arial"/>
          <w:snapToGrid w:val="0"/>
          <w:szCs w:val="24"/>
          <w:lang w:eastAsia="sr-Latn-CS"/>
        </w:rPr>
        <w:t xml:space="preserve">свих 7 дана у недељи у току целе године.  </w:t>
      </w:r>
    </w:p>
    <w:p w14:paraId="545B8ADF" w14:textId="77777777" w:rsidR="006F7675" w:rsidRPr="002C5144" w:rsidRDefault="006F7675" w:rsidP="002C5144">
      <w:pPr>
        <w:suppressAutoHyphens w:val="0"/>
        <w:spacing w:before="120"/>
        <w:ind w:firstLine="708"/>
        <w:jc w:val="both"/>
        <w:rPr>
          <w:rFonts w:ascii="Arial" w:eastAsia="Calibri" w:hAnsi="Arial" w:cs="Arial"/>
          <w:szCs w:val="24"/>
          <w:lang w:eastAsia="sr-Latn-CS"/>
        </w:rPr>
      </w:pPr>
    </w:p>
    <w:tbl>
      <w:tblPr>
        <w:tblW w:w="8774" w:type="dxa"/>
        <w:jc w:val="center"/>
        <w:tblLook w:val="01E0" w:firstRow="1" w:lastRow="1" w:firstColumn="1" w:lastColumn="1" w:noHBand="0" w:noVBand="0"/>
      </w:tblPr>
      <w:tblGrid>
        <w:gridCol w:w="3794"/>
        <w:gridCol w:w="992"/>
        <w:gridCol w:w="3988"/>
      </w:tblGrid>
      <w:tr w:rsidR="002C5144" w:rsidRPr="002C5144" w14:paraId="06EFA7C1" w14:textId="77777777" w:rsidTr="002C5144">
        <w:trPr>
          <w:trHeight w:val="1116"/>
          <w:jc w:val="center"/>
        </w:trPr>
        <w:tc>
          <w:tcPr>
            <w:tcW w:w="3794" w:type="dxa"/>
          </w:tcPr>
          <w:p w14:paraId="615536E3" w14:textId="77777777" w:rsidR="002C5144" w:rsidRPr="002C5144" w:rsidRDefault="002C5144" w:rsidP="002C5144">
            <w:pPr>
              <w:suppressAutoHyphens w:val="0"/>
              <w:spacing w:line="256" w:lineRule="auto"/>
              <w:rPr>
                <w:rFonts w:ascii="Arial" w:eastAsia="Calibri" w:hAnsi="Arial" w:cs="Arial"/>
                <w:szCs w:val="24"/>
                <w:lang w:eastAsia="sr-Latn-CS"/>
              </w:rPr>
            </w:pPr>
          </w:p>
        </w:tc>
        <w:tc>
          <w:tcPr>
            <w:tcW w:w="992" w:type="dxa"/>
            <w:vAlign w:val="bottom"/>
            <w:hideMark/>
          </w:tcPr>
          <w:p w14:paraId="1D279868" w14:textId="77777777" w:rsidR="002C5144" w:rsidRPr="002C5144" w:rsidRDefault="002C5144" w:rsidP="002C5144">
            <w:pPr>
              <w:suppressAutoHyphens w:val="0"/>
              <w:spacing w:line="256" w:lineRule="auto"/>
              <w:jc w:val="center"/>
              <w:rPr>
                <w:rFonts w:ascii="Arial" w:eastAsia="Calibri" w:hAnsi="Arial" w:cs="Arial"/>
                <w:b/>
                <w:szCs w:val="24"/>
                <w:lang w:eastAsia="sr-Latn-CS"/>
              </w:rPr>
            </w:pPr>
            <w:r w:rsidRPr="002C5144">
              <w:rPr>
                <w:rFonts w:ascii="Arial" w:eastAsia="Calibri" w:hAnsi="Arial" w:cs="Arial"/>
                <w:b/>
                <w:szCs w:val="24"/>
                <w:lang w:eastAsia="sr-Latn-CS"/>
              </w:rPr>
              <w:t>(М.П.)</w:t>
            </w:r>
          </w:p>
        </w:tc>
        <w:tc>
          <w:tcPr>
            <w:tcW w:w="3988" w:type="dxa"/>
          </w:tcPr>
          <w:p w14:paraId="130E7D83" w14:textId="77777777" w:rsidR="002C5144" w:rsidRPr="002C5144" w:rsidRDefault="002C5144" w:rsidP="002C5144">
            <w:pPr>
              <w:suppressAutoHyphens w:val="0"/>
              <w:spacing w:line="256" w:lineRule="auto"/>
              <w:jc w:val="center"/>
              <w:rPr>
                <w:rFonts w:ascii="Arial" w:eastAsia="Calibri" w:hAnsi="Arial" w:cs="Arial"/>
                <w:b/>
                <w:szCs w:val="24"/>
                <w:lang w:eastAsia="sr-Latn-CS"/>
              </w:rPr>
            </w:pPr>
            <w:r w:rsidRPr="002C5144">
              <w:rPr>
                <w:rFonts w:ascii="Arial" w:eastAsia="Calibri" w:hAnsi="Arial" w:cs="Arial"/>
                <w:b/>
                <w:szCs w:val="24"/>
                <w:lang w:eastAsia="sr-Latn-CS"/>
              </w:rPr>
              <w:t>Потпис овлашћеног лица</w:t>
            </w:r>
          </w:p>
          <w:p w14:paraId="2DF1D91E" w14:textId="77777777" w:rsidR="002C5144" w:rsidRPr="002C5144" w:rsidRDefault="002C5144" w:rsidP="002C5144">
            <w:pPr>
              <w:suppressAutoHyphens w:val="0"/>
              <w:spacing w:line="256" w:lineRule="auto"/>
              <w:jc w:val="center"/>
              <w:rPr>
                <w:rFonts w:ascii="Arial" w:eastAsia="Calibri" w:hAnsi="Arial" w:cs="Arial"/>
                <w:b/>
                <w:szCs w:val="24"/>
                <w:lang w:eastAsia="sr-Latn-CS"/>
              </w:rPr>
            </w:pPr>
          </w:p>
          <w:p w14:paraId="3223152A" w14:textId="77777777" w:rsidR="002C5144" w:rsidRPr="002C5144" w:rsidRDefault="002C5144" w:rsidP="002C5144">
            <w:pPr>
              <w:suppressAutoHyphens w:val="0"/>
              <w:spacing w:line="256" w:lineRule="auto"/>
              <w:jc w:val="center"/>
              <w:rPr>
                <w:rFonts w:ascii="Arial" w:eastAsia="Calibri" w:hAnsi="Arial" w:cs="Arial"/>
                <w:szCs w:val="24"/>
                <w:lang w:eastAsia="sr-Latn-CS"/>
              </w:rPr>
            </w:pPr>
            <w:r w:rsidRPr="002C5144">
              <w:rPr>
                <w:rFonts w:ascii="Arial" w:eastAsia="Calibri" w:hAnsi="Arial" w:cs="Arial"/>
                <w:szCs w:val="24"/>
                <w:lang w:eastAsia="sr-Latn-CS"/>
              </w:rPr>
              <w:t>___________________________</w:t>
            </w:r>
          </w:p>
        </w:tc>
      </w:tr>
    </w:tbl>
    <w:p w14:paraId="33035322" w14:textId="77777777" w:rsidR="002C5144" w:rsidRPr="002C5144" w:rsidRDefault="002C5144" w:rsidP="002C5144">
      <w:pPr>
        <w:suppressAutoHyphens w:val="0"/>
        <w:jc w:val="both"/>
        <w:rPr>
          <w:rFonts w:ascii="Arial" w:eastAsia="Calibri" w:hAnsi="Arial" w:cs="Arial"/>
          <w:szCs w:val="24"/>
          <w:lang w:eastAsia="sr-Latn-CS"/>
        </w:rPr>
      </w:pPr>
    </w:p>
    <w:p w14:paraId="219905C9" w14:textId="77777777" w:rsidR="002C5144" w:rsidRPr="002C5144" w:rsidRDefault="002C5144" w:rsidP="002C5144">
      <w:pPr>
        <w:suppressAutoHyphens w:val="0"/>
        <w:spacing w:before="60"/>
        <w:jc w:val="both"/>
        <w:rPr>
          <w:rFonts w:ascii="Arial" w:eastAsia="Calibri" w:hAnsi="Arial" w:cs="Arial"/>
          <w:szCs w:val="24"/>
          <w:lang w:val="sr-Latn-RS" w:eastAsia="en-US"/>
        </w:rPr>
      </w:pPr>
      <w:r w:rsidRPr="002C5144">
        <w:rPr>
          <w:rFonts w:ascii="Arial" w:eastAsia="Calibri" w:hAnsi="Arial" w:cs="Arial"/>
          <w:b/>
          <w:szCs w:val="24"/>
          <w:lang w:eastAsia="sr-Latn-CS"/>
        </w:rPr>
        <w:t>Напомена:</w:t>
      </w:r>
      <w:r w:rsidRPr="002C5144">
        <w:rPr>
          <w:rFonts w:ascii="Arial" w:eastAsia="Calibri" w:hAnsi="Arial" w:cs="Arial"/>
          <w:szCs w:val="24"/>
          <w:lang w:eastAsia="sr-Latn-CS"/>
        </w:rPr>
        <w:t xml:space="preserve">  </w:t>
      </w:r>
      <w:r w:rsidRPr="002C5144">
        <w:rPr>
          <w:rFonts w:ascii="Arial" w:eastAsia="Calibri" w:hAnsi="Arial" w:cs="Arial"/>
          <w:szCs w:val="24"/>
          <w:lang w:eastAsia="en-US"/>
        </w:rPr>
        <w:t xml:space="preserve">Спецификацију услуга </w:t>
      </w:r>
      <w:r w:rsidRPr="002C5144">
        <w:rPr>
          <w:rFonts w:ascii="Arial" w:eastAsia="Calibri" w:hAnsi="Arial" w:cs="Arial"/>
          <w:szCs w:val="24"/>
          <w:lang w:val="ru-RU" w:eastAsia="en-US"/>
        </w:rPr>
        <w:t>понуђач мора да потпише и овери печатом, чиме потврђује да се слаже са истом.</w:t>
      </w:r>
    </w:p>
    <w:p w14:paraId="067FBFF9" w14:textId="77777777" w:rsidR="002C5144" w:rsidRPr="002C5144" w:rsidRDefault="002C5144" w:rsidP="002C5144">
      <w:pPr>
        <w:suppressAutoHyphens w:val="0"/>
        <w:jc w:val="center"/>
        <w:outlineLvl w:val="0"/>
        <w:rPr>
          <w:rFonts w:ascii="Arial" w:eastAsia="Calibri" w:hAnsi="Arial" w:cs="Arial"/>
          <w:b/>
          <w:szCs w:val="24"/>
          <w:lang w:eastAsia="sr-Latn-CS"/>
        </w:rPr>
      </w:pPr>
      <w:r w:rsidRPr="002C5144">
        <w:rPr>
          <w:rFonts w:ascii="Arial" w:eastAsia="Calibri" w:hAnsi="Arial" w:cs="Arial"/>
          <w:b/>
          <w:szCs w:val="24"/>
          <w:lang w:eastAsia="sr-Latn-CS"/>
        </w:rPr>
        <w:tab/>
      </w:r>
      <w:r w:rsidRPr="002C5144">
        <w:rPr>
          <w:rFonts w:ascii="Arial" w:eastAsia="Calibri" w:hAnsi="Arial" w:cs="Arial"/>
          <w:b/>
          <w:szCs w:val="24"/>
          <w:lang w:eastAsia="sr-Latn-CS"/>
        </w:rPr>
        <w:tab/>
      </w:r>
      <w:r w:rsidRPr="002C5144">
        <w:rPr>
          <w:rFonts w:ascii="Arial" w:eastAsia="Calibri" w:hAnsi="Arial" w:cs="Arial"/>
          <w:b/>
          <w:szCs w:val="24"/>
          <w:lang w:eastAsia="sr-Latn-CS"/>
        </w:rPr>
        <w:tab/>
      </w:r>
      <w:r w:rsidRPr="002C5144">
        <w:rPr>
          <w:rFonts w:ascii="Arial" w:eastAsia="Calibri" w:hAnsi="Arial" w:cs="Arial"/>
          <w:b/>
          <w:szCs w:val="24"/>
          <w:lang w:eastAsia="sr-Latn-CS"/>
        </w:rPr>
        <w:tab/>
      </w:r>
      <w:r w:rsidRPr="002C5144">
        <w:rPr>
          <w:rFonts w:ascii="Arial" w:eastAsia="Calibri" w:hAnsi="Arial" w:cs="Arial"/>
          <w:b/>
          <w:szCs w:val="24"/>
          <w:lang w:eastAsia="sr-Latn-CS"/>
        </w:rPr>
        <w:tab/>
      </w:r>
      <w:r w:rsidRPr="002C5144">
        <w:rPr>
          <w:rFonts w:ascii="Arial" w:eastAsia="Calibri" w:hAnsi="Arial" w:cs="Arial"/>
          <w:b/>
          <w:szCs w:val="24"/>
          <w:lang w:eastAsia="sr-Latn-CS"/>
        </w:rPr>
        <w:tab/>
      </w:r>
      <w:r w:rsidRPr="002C5144">
        <w:rPr>
          <w:rFonts w:ascii="Arial" w:eastAsia="Calibri" w:hAnsi="Arial" w:cs="Arial"/>
          <w:b/>
          <w:szCs w:val="24"/>
          <w:lang w:eastAsia="sr-Latn-CS"/>
        </w:rPr>
        <w:tab/>
      </w:r>
    </w:p>
    <w:p w14:paraId="6DF45FAA" w14:textId="77777777" w:rsidR="002C5144" w:rsidRPr="002C5144" w:rsidRDefault="002C5144" w:rsidP="002C5144">
      <w:pPr>
        <w:suppressAutoHyphens w:val="0"/>
        <w:jc w:val="center"/>
        <w:outlineLvl w:val="0"/>
        <w:rPr>
          <w:rFonts w:ascii="Arial" w:eastAsia="Calibri" w:hAnsi="Arial" w:cs="Arial"/>
          <w:b/>
          <w:szCs w:val="24"/>
          <w:lang w:eastAsia="sr-Latn-CS"/>
        </w:rPr>
      </w:pPr>
    </w:p>
    <w:p w14:paraId="5306DD0A" w14:textId="77777777" w:rsidR="002C5144" w:rsidRPr="002C5144" w:rsidRDefault="002C5144" w:rsidP="002C5144">
      <w:pPr>
        <w:suppressAutoHyphens w:val="0"/>
        <w:jc w:val="center"/>
        <w:outlineLvl w:val="0"/>
        <w:rPr>
          <w:rFonts w:ascii="Arial" w:eastAsia="Calibri" w:hAnsi="Arial" w:cs="Arial"/>
          <w:b/>
          <w:szCs w:val="24"/>
          <w:lang w:eastAsia="sr-Latn-CS"/>
        </w:rPr>
      </w:pPr>
    </w:p>
    <w:p w14:paraId="19C76ABD" w14:textId="77777777" w:rsidR="002C5144" w:rsidRDefault="002C5144" w:rsidP="002C5144">
      <w:pPr>
        <w:pStyle w:val="ListParagraph"/>
        <w:spacing w:after="0" w:line="240" w:lineRule="auto"/>
        <w:jc w:val="both"/>
        <w:rPr>
          <w:rFonts w:ascii="Arial" w:hAnsi="Arial" w:cs="Arial"/>
          <w:sz w:val="24"/>
          <w:szCs w:val="24"/>
          <w:lang w:val="sr-Cyrl-RS"/>
        </w:rPr>
      </w:pPr>
    </w:p>
    <w:p w14:paraId="4D142AB3" w14:textId="77777777" w:rsidR="006D0177" w:rsidRDefault="006D0177" w:rsidP="002C5144">
      <w:pPr>
        <w:pStyle w:val="ListParagraph"/>
        <w:spacing w:after="0" w:line="240" w:lineRule="auto"/>
        <w:jc w:val="both"/>
        <w:rPr>
          <w:rFonts w:ascii="Arial" w:hAnsi="Arial" w:cs="Arial"/>
          <w:sz w:val="24"/>
          <w:szCs w:val="24"/>
          <w:lang w:val="sr-Cyrl-RS"/>
        </w:rPr>
      </w:pPr>
    </w:p>
    <w:p w14:paraId="19B6F9CF" w14:textId="77777777" w:rsidR="006D0177" w:rsidRDefault="006D0177" w:rsidP="002C5144">
      <w:pPr>
        <w:pStyle w:val="ListParagraph"/>
        <w:spacing w:after="0" w:line="240" w:lineRule="auto"/>
        <w:jc w:val="both"/>
        <w:rPr>
          <w:rFonts w:ascii="Arial" w:hAnsi="Arial" w:cs="Arial"/>
          <w:sz w:val="24"/>
          <w:szCs w:val="24"/>
          <w:lang w:val="sr-Cyrl-RS"/>
        </w:rPr>
      </w:pPr>
    </w:p>
    <w:p w14:paraId="1B9A3971" w14:textId="77777777" w:rsidR="006D0177" w:rsidRDefault="006D0177" w:rsidP="002C5144">
      <w:pPr>
        <w:pStyle w:val="ListParagraph"/>
        <w:spacing w:after="0" w:line="240" w:lineRule="auto"/>
        <w:jc w:val="both"/>
        <w:rPr>
          <w:rFonts w:ascii="Arial" w:hAnsi="Arial" w:cs="Arial"/>
          <w:sz w:val="24"/>
          <w:szCs w:val="24"/>
          <w:lang w:val="sr-Cyrl-RS"/>
        </w:rPr>
      </w:pPr>
    </w:p>
    <w:p w14:paraId="069A6338" w14:textId="77777777" w:rsidR="006D0177" w:rsidRDefault="006D0177" w:rsidP="002C5144">
      <w:pPr>
        <w:pStyle w:val="ListParagraph"/>
        <w:spacing w:after="0" w:line="240" w:lineRule="auto"/>
        <w:jc w:val="both"/>
        <w:rPr>
          <w:rFonts w:ascii="Arial" w:hAnsi="Arial" w:cs="Arial"/>
          <w:sz w:val="24"/>
          <w:szCs w:val="24"/>
          <w:lang w:val="sr-Cyrl-RS"/>
        </w:rPr>
      </w:pPr>
    </w:p>
    <w:p w14:paraId="6BDD138A" w14:textId="77777777" w:rsidR="006D0177" w:rsidRDefault="006D0177" w:rsidP="002C5144">
      <w:pPr>
        <w:pStyle w:val="ListParagraph"/>
        <w:spacing w:after="0" w:line="240" w:lineRule="auto"/>
        <w:jc w:val="both"/>
        <w:rPr>
          <w:rFonts w:ascii="Arial" w:hAnsi="Arial" w:cs="Arial"/>
          <w:sz w:val="24"/>
          <w:szCs w:val="24"/>
          <w:lang w:val="sr-Cyrl-RS"/>
        </w:rPr>
      </w:pPr>
    </w:p>
    <w:p w14:paraId="1B4377D1" w14:textId="77777777" w:rsidR="006D0177" w:rsidRDefault="006D0177" w:rsidP="002C5144">
      <w:pPr>
        <w:pStyle w:val="ListParagraph"/>
        <w:spacing w:after="0" w:line="240" w:lineRule="auto"/>
        <w:jc w:val="both"/>
        <w:rPr>
          <w:rFonts w:ascii="Arial" w:hAnsi="Arial" w:cs="Arial"/>
          <w:sz w:val="24"/>
          <w:szCs w:val="24"/>
          <w:lang w:val="sr-Cyrl-RS"/>
        </w:rPr>
      </w:pPr>
    </w:p>
    <w:p w14:paraId="065848F2" w14:textId="77777777" w:rsidR="006D0177" w:rsidRDefault="006D0177" w:rsidP="002C5144">
      <w:pPr>
        <w:pStyle w:val="ListParagraph"/>
        <w:spacing w:after="0" w:line="240" w:lineRule="auto"/>
        <w:jc w:val="both"/>
        <w:rPr>
          <w:rFonts w:ascii="Arial" w:hAnsi="Arial" w:cs="Arial"/>
          <w:sz w:val="24"/>
          <w:szCs w:val="24"/>
          <w:lang w:val="sr-Cyrl-RS"/>
        </w:rPr>
      </w:pPr>
    </w:p>
    <w:p w14:paraId="03F3325A" w14:textId="77777777" w:rsidR="006D0177" w:rsidRDefault="006D0177" w:rsidP="002C5144">
      <w:pPr>
        <w:pStyle w:val="ListParagraph"/>
        <w:spacing w:after="0" w:line="240" w:lineRule="auto"/>
        <w:jc w:val="both"/>
        <w:rPr>
          <w:rFonts w:ascii="Arial" w:hAnsi="Arial" w:cs="Arial"/>
          <w:sz w:val="24"/>
          <w:szCs w:val="24"/>
          <w:lang w:val="sr-Cyrl-RS"/>
        </w:rPr>
      </w:pPr>
    </w:p>
    <w:p w14:paraId="23DF5048" w14:textId="77777777" w:rsidR="006D0177" w:rsidRDefault="006D0177" w:rsidP="002C5144">
      <w:pPr>
        <w:pStyle w:val="ListParagraph"/>
        <w:spacing w:after="0" w:line="240" w:lineRule="auto"/>
        <w:jc w:val="both"/>
        <w:rPr>
          <w:rFonts w:ascii="Arial" w:hAnsi="Arial" w:cs="Arial"/>
          <w:sz w:val="24"/>
          <w:szCs w:val="24"/>
          <w:lang w:val="sr-Cyrl-RS"/>
        </w:rPr>
      </w:pPr>
    </w:p>
    <w:p w14:paraId="4917ACBA" w14:textId="77777777" w:rsidR="006D0177" w:rsidRDefault="006D0177" w:rsidP="002C5144">
      <w:pPr>
        <w:pStyle w:val="ListParagraph"/>
        <w:spacing w:after="0" w:line="240" w:lineRule="auto"/>
        <w:jc w:val="both"/>
        <w:rPr>
          <w:rFonts w:ascii="Arial" w:hAnsi="Arial" w:cs="Arial"/>
          <w:sz w:val="24"/>
          <w:szCs w:val="24"/>
          <w:lang w:val="sr-Cyrl-RS"/>
        </w:rPr>
      </w:pPr>
    </w:p>
    <w:p w14:paraId="2C4A3BDB" w14:textId="77777777" w:rsidR="006D0177" w:rsidRDefault="006D0177" w:rsidP="002C5144">
      <w:pPr>
        <w:pStyle w:val="ListParagraph"/>
        <w:spacing w:after="0" w:line="240" w:lineRule="auto"/>
        <w:jc w:val="both"/>
        <w:rPr>
          <w:rFonts w:ascii="Arial" w:hAnsi="Arial" w:cs="Arial"/>
          <w:sz w:val="24"/>
          <w:szCs w:val="24"/>
          <w:lang w:val="sr-Cyrl-RS"/>
        </w:rPr>
      </w:pPr>
    </w:p>
    <w:p w14:paraId="36E703B2" w14:textId="77777777" w:rsidR="006D0177" w:rsidRDefault="006D0177" w:rsidP="002C5144">
      <w:pPr>
        <w:pStyle w:val="ListParagraph"/>
        <w:spacing w:after="0" w:line="240" w:lineRule="auto"/>
        <w:jc w:val="both"/>
        <w:rPr>
          <w:rFonts w:ascii="Arial" w:hAnsi="Arial" w:cs="Arial"/>
          <w:sz w:val="24"/>
          <w:szCs w:val="24"/>
          <w:lang w:val="sr-Cyrl-RS"/>
        </w:rPr>
      </w:pPr>
    </w:p>
    <w:p w14:paraId="578593E9" w14:textId="77777777" w:rsidR="006D0177" w:rsidRDefault="006D0177" w:rsidP="002C5144">
      <w:pPr>
        <w:pStyle w:val="ListParagraph"/>
        <w:spacing w:after="0" w:line="240" w:lineRule="auto"/>
        <w:jc w:val="both"/>
        <w:rPr>
          <w:rFonts w:ascii="Arial" w:hAnsi="Arial" w:cs="Arial"/>
          <w:sz w:val="24"/>
          <w:szCs w:val="24"/>
          <w:lang w:val="sr-Cyrl-RS"/>
        </w:rPr>
      </w:pPr>
    </w:p>
    <w:p w14:paraId="3A884017" w14:textId="77777777" w:rsidR="006D0177" w:rsidRDefault="006D0177" w:rsidP="002C5144">
      <w:pPr>
        <w:pStyle w:val="ListParagraph"/>
        <w:spacing w:after="0" w:line="240" w:lineRule="auto"/>
        <w:jc w:val="both"/>
        <w:rPr>
          <w:rFonts w:ascii="Arial" w:hAnsi="Arial" w:cs="Arial"/>
          <w:sz w:val="24"/>
          <w:szCs w:val="24"/>
          <w:lang w:val="sr-Cyrl-RS"/>
        </w:rPr>
      </w:pPr>
    </w:p>
    <w:p w14:paraId="180F8228" w14:textId="77777777" w:rsidR="006D0177" w:rsidRDefault="006D0177" w:rsidP="002C5144">
      <w:pPr>
        <w:pStyle w:val="ListParagraph"/>
        <w:spacing w:after="0" w:line="240" w:lineRule="auto"/>
        <w:jc w:val="both"/>
        <w:rPr>
          <w:rFonts w:ascii="Arial" w:hAnsi="Arial" w:cs="Arial"/>
          <w:sz w:val="24"/>
          <w:szCs w:val="24"/>
          <w:lang w:val="sr-Cyrl-RS"/>
        </w:rPr>
      </w:pPr>
    </w:p>
    <w:p w14:paraId="2600FD2B" w14:textId="77777777" w:rsidR="006D0177" w:rsidRDefault="006D0177" w:rsidP="002C5144">
      <w:pPr>
        <w:pStyle w:val="ListParagraph"/>
        <w:spacing w:after="0" w:line="240" w:lineRule="auto"/>
        <w:jc w:val="both"/>
        <w:rPr>
          <w:rFonts w:ascii="Arial" w:hAnsi="Arial" w:cs="Arial"/>
          <w:sz w:val="24"/>
          <w:szCs w:val="24"/>
          <w:lang w:val="sr-Cyrl-RS"/>
        </w:rPr>
      </w:pPr>
    </w:p>
    <w:p w14:paraId="1CB0AAA4" w14:textId="77777777" w:rsidR="006D0177" w:rsidRDefault="006D0177" w:rsidP="002C5144">
      <w:pPr>
        <w:pStyle w:val="ListParagraph"/>
        <w:spacing w:after="0" w:line="240" w:lineRule="auto"/>
        <w:jc w:val="both"/>
        <w:rPr>
          <w:rFonts w:ascii="Arial" w:hAnsi="Arial" w:cs="Arial"/>
          <w:sz w:val="24"/>
          <w:szCs w:val="24"/>
          <w:lang w:val="sr-Cyrl-RS"/>
        </w:rPr>
      </w:pPr>
    </w:p>
    <w:p w14:paraId="408F07DB" w14:textId="77777777" w:rsidR="006D0177" w:rsidRDefault="006D0177" w:rsidP="002C5144">
      <w:pPr>
        <w:pStyle w:val="ListParagraph"/>
        <w:spacing w:after="0" w:line="240" w:lineRule="auto"/>
        <w:jc w:val="both"/>
        <w:rPr>
          <w:rFonts w:ascii="Arial" w:hAnsi="Arial" w:cs="Arial"/>
          <w:sz w:val="24"/>
          <w:szCs w:val="24"/>
          <w:lang w:val="sr-Cyrl-RS"/>
        </w:rPr>
      </w:pPr>
    </w:p>
    <w:p w14:paraId="4A2D31D4" w14:textId="77777777" w:rsidR="006D0177" w:rsidRDefault="006D0177" w:rsidP="002C5144">
      <w:pPr>
        <w:pStyle w:val="ListParagraph"/>
        <w:spacing w:after="0" w:line="240" w:lineRule="auto"/>
        <w:jc w:val="both"/>
        <w:rPr>
          <w:rFonts w:ascii="Arial" w:hAnsi="Arial" w:cs="Arial"/>
          <w:sz w:val="24"/>
          <w:szCs w:val="24"/>
          <w:lang w:val="sr-Cyrl-RS"/>
        </w:rPr>
      </w:pPr>
    </w:p>
    <w:p w14:paraId="061596EB" w14:textId="77777777" w:rsidR="001D23CD" w:rsidRDefault="001D23CD" w:rsidP="002C5144">
      <w:pPr>
        <w:pStyle w:val="ListParagraph"/>
        <w:spacing w:after="0" w:line="240" w:lineRule="auto"/>
        <w:jc w:val="both"/>
        <w:rPr>
          <w:rFonts w:ascii="Arial" w:hAnsi="Arial" w:cs="Arial"/>
          <w:sz w:val="24"/>
          <w:szCs w:val="24"/>
          <w:lang w:val="sr-Cyrl-RS"/>
        </w:rPr>
      </w:pPr>
    </w:p>
    <w:p w14:paraId="054B5F09" w14:textId="77777777" w:rsidR="001D23CD" w:rsidRDefault="001D23CD" w:rsidP="002C5144">
      <w:pPr>
        <w:pStyle w:val="ListParagraph"/>
        <w:spacing w:after="0" w:line="240" w:lineRule="auto"/>
        <w:jc w:val="both"/>
        <w:rPr>
          <w:rFonts w:ascii="Arial" w:hAnsi="Arial" w:cs="Arial"/>
          <w:sz w:val="24"/>
          <w:szCs w:val="24"/>
          <w:lang w:val="sr-Cyrl-RS"/>
        </w:rPr>
      </w:pPr>
    </w:p>
    <w:p w14:paraId="37898F72" w14:textId="77777777" w:rsidR="001D23CD" w:rsidRDefault="001D23CD" w:rsidP="002C5144">
      <w:pPr>
        <w:pStyle w:val="ListParagraph"/>
        <w:spacing w:after="0" w:line="240" w:lineRule="auto"/>
        <w:jc w:val="both"/>
        <w:rPr>
          <w:rFonts w:ascii="Arial" w:hAnsi="Arial" w:cs="Arial"/>
          <w:sz w:val="24"/>
          <w:szCs w:val="24"/>
          <w:lang w:val="sr-Cyrl-RS"/>
        </w:rPr>
      </w:pPr>
    </w:p>
    <w:p w14:paraId="272126FC" w14:textId="77777777" w:rsidR="00934BFB" w:rsidRDefault="00934BFB" w:rsidP="002C5144">
      <w:pPr>
        <w:pStyle w:val="ListParagraph"/>
        <w:spacing w:after="0" w:line="240" w:lineRule="auto"/>
        <w:jc w:val="both"/>
        <w:rPr>
          <w:rFonts w:ascii="Arial" w:hAnsi="Arial" w:cs="Arial"/>
          <w:sz w:val="24"/>
          <w:szCs w:val="24"/>
          <w:lang w:val="sr-Cyrl-RS"/>
        </w:rPr>
      </w:pPr>
    </w:p>
    <w:p w14:paraId="3DE14EFD" w14:textId="77777777" w:rsidR="00934BFB" w:rsidRDefault="00934BFB" w:rsidP="002C5144">
      <w:pPr>
        <w:pStyle w:val="ListParagraph"/>
        <w:spacing w:after="0" w:line="240" w:lineRule="auto"/>
        <w:jc w:val="both"/>
        <w:rPr>
          <w:rFonts w:ascii="Arial" w:hAnsi="Arial" w:cs="Arial"/>
          <w:sz w:val="24"/>
          <w:szCs w:val="24"/>
          <w:lang w:val="sr-Cyrl-RS"/>
        </w:rPr>
      </w:pPr>
    </w:p>
    <w:p w14:paraId="57516DE7" w14:textId="77777777" w:rsidR="006654AE" w:rsidRDefault="006654AE" w:rsidP="00637829">
      <w:pPr>
        <w:jc w:val="both"/>
        <w:rPr>
          <w:rFonts w:ascii="Arial" w:eastAsia="Calibri" w:hAnsi="Arial" w:cs="Arial"/>
          <w:szCs w:val="24"/>
          <w:lang w:val="en-US" w:eastAsia="en-US"/>
        </w:rPr>
      </w:pPr>
    </w:p>
    <w:p w14:paraId="60927E48" w14:textId="77777777" w:rsidR="00637829" w:rsidRPr="00637829" w:rsidRDefault="00637829" w:rsidP="00637829">
      <w:pPr>
        <w:jc w:val="both"/>
        <w:rPr>
          <w:rFonts w:ascii="Arial" w:hAnsi="Arial" w:cs="Arial"/>
          <w:szCs w:val="24"/>
          <w:lang w:val="en-US"/>
        </w:rPr>
      </w:pPr>
    </w:p>
    <w:p w14:paraId="293C2533" w14:textId="77777777" w:rsidR="00403F0D" w:rsidRPr="00550B45" w:rsidRDefault="00403F0D" w:rsidP="00403F0D">
      <w:pPr>
        <w:pStyle w:val="Heading10"/>
        <w:numPr>
          <w:ilvl w:val="0"/>
          <w:numId w:val="5"/>
        </w:numPr>
        <w:rPr>
          <w:rFonts w:cs="Arial"/>
          <w:sz w:val="24"/>
          <w:szCs w:val="24"/>
        </w:rPr>
      </w:pPr>
      <w:bookmarkStart w:id="202" w:name="_Toc388345344"/>
      <w:r w:rsidRPr="00550B45">
        <w:rPr>
          <w:rFonts w:cs="Arial"/>
          <w:sz w:val="24"/>
          <w:szCs w:val="24"/>
        </w:rPr>
        <w:lastRenderedPageBreak/>
        <w:t>ОБРАСЦИ</w:t>
      </w:r>
      <w:bookmarkEnd w:id="197"/>
      <w:bookmarkEnd w:id="198"/>
      <w:bookmarkEnd w:id="199"/>
      <w:bookmarkEnd w:id="200"/>
      <w:bookmarkEnd w:id="201"/>
      <w:bookmarkEnd w:id="202"/>
    </w:p>
    <w:p w14:paraId="036BCCD4" w14:textId="77777777" w:rsidR="00403F0D" w:rsidRPr="00550B45" w:rsidRDefault="00403F0D" w:rsidP="00403F0D">
      <w:pPr>
        <w:rPr>
          <w:rFonts w:ascii="Arial" w:hAnsi="Arial" w:cs="Arial"/>
          <w:szCs w:val="24"/>
        </w:rPr>
      </w:pPr>
    </w:p>
    <w:p w14:paraId="599D9670" w14:textId="77777777" w:rsidR="00403F0D" w:rsidRPr="00550B45" w:rsidRDefault="00403F0D" w:rsidP="00403F0D">
      <w:pPr>
        <w:rPr>
          <w:rFonts w:ascii="Arial" w:hAnsi="Arial" w:cs="Arial"/>
          <w:szCs w:val="24"/>
        </w:rPr>
      </w:pPr>
    </w:p>
    <w:p w14:paraId="0DA13416" w14:textId="77777777" w:rsidR="00403F0D" w:rsidRPr="006F7675" w:rsidRDefault="00403F0D" w:rsidP="00176A5A">
      <w:pPr>
        <w:pStyle w:val="Heading10"/>
        <w:jc w:val="right"/>
        <w:rPr>
          <w:sz w:val="24"/>
          <w:szCs w:val="24"/>
        </w:rPr>
      </w:pPr>
      <w:r w:rsidRPr="006F7675">
        <w:rPr>
          <w:sz w:val="24"/>
          <w:szCs w:val="24"/>
        </w:rPr>
        <w:t>ОБРАЗАЦ 1.</w:t>
      </w:r>
    </w:p>
    <w:p w14:paraId="7C57EAF5" w14:textId="77777777" w:rsidR="00403F0D" w:rsidRPr="00550B45" w:rsidRDefault="00403F0D" w:rsidP="00403F0D">
      <w:pPr>
        <w:rPr>
          <w:rFonts w:ascii="Arial" w:hAnsi="Arial" w:cs="Arial"/>
          <w:szCs w:val="24"/>
        </w:rPr>
      </w:pPr>
    </w:p>
    <w:p w14:paraId="53DDB755"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7BCF1B4E" w14:textId="77777777" w:rsidR="00403F0D" w:rsidRPr="00550B45" w:rsidRDefault="00403F0D" w:rsidP="00403F0D">
      <w:pPr>
        <w:jc w:val="right"/>
        <w:rPr>
          <w:rFonts w:ascii="Arial" w:hAnsi="Arial" w:cs="Arial"/>
          <w:b/>
          <w:bCs/>
          <w:szCs w:val="24"/>
          <w:lang w:eastAsia="en-US" w:bidi="en-US"/>
        </w:rPr>
      </w:pPr>
    </w:p>
    <w:p w14:paraId="535780F6" w14:textId="77777777" w:rsidR="00403F0D" w:rsidRPr="00550B45" w:rsidRDefault="00403F0D" w:rsidP="00403F0D">
      <w:pPr>
        <w:jc w:val="right"/>
        <w:rPr>
          <w:rFonts w:ascii="Arial" w:hAnsi="Arial" w:cs="Arial"/>
          <w:b/>
          <w:bCs/>
          <w:szCs w:val="24"/>
          <w:lang w:eastAsia="en-US" w:bidi="en-US"/>
        </w:rPr>
      </w:pPr>
    </w:p>
    <w:p w14:paraId="5EFB407F" w14:textId="77777777" w:rsidR="00403F0D" w:rsidRPr="00550B45" w:rsidRDefault="00403F0D" w:rsidP="00403F0D">
      <w:pPr>
        <w:jc w:val="right"/>
        <w:rPr>
          <w:rFonts w:ascii="Arial" w:hAnsi="Arial" w:cs="Arial"/>
          <w:b/>
          <w:bCs/>
          <w:szCs w:val="24"/>
          <w:lang w:eastAsia="en-US" w:bidi="en-US"/>
        </w:rPr>
      </w:pPr>
    </w:p>
    <w:p w14:paraId="67E62DE3" w14:textId="77777777" w:rsidR="00403F0D" w:rsidRPr="00550B45" w:rsidRDefault="00403F0D" w:rsidP="00403F0D">
      <w:pPr>
        <w:jc w:val="right"/>
        <w:rPr>
          <w:rFonts w:ascii="Arial" w:hAnsi="Arial" w:cs="Arial"/>
          <w:b/>
          <w:bCs/>
          <w:szCs w:val="24"/>
          <w:lang w:eastAsia="en-US" w:bidi="en-US"/>
        </w:rPr>
      </w:pPr>
    </w:p>
    <w:p w14:paraId="047B50EF" w14:textId="77777777" w:rsidR="00403F0D" w:rsidRPr="00550B45" w:rsidRDefault="00403F0D" w:rsidP="00403F0D">
      <w:pPr>
        <w:jc w:val="right"/>
        <w:rPr>
          <w:rFonts w:ascii="Arial" w:hAnsi="Arial" w:cs="Arial"/>
          <w:b/>
          <w:bCs/>
          <w:szCs w:val="24"/>
          <w:lang w:eastAsia="en-US" w:bidi="en-US"/>
        </w:rPr>
      </w:pPr>
    </w:p>
    <w:p w14:paraId="09DC90C8"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6DAB05B8" w14:textId="77777777"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14:paraId="55076578" w14:textId="77777777" w:rsidR="00403F0D" w:rsidRPr="00550B45" w:rsidRDefault="00403F0D" w:rsidP="00403F0D">
      <w:pPr>
        <w:jc w:val="center"/>
        <w:rPr>
          <w:rFonts w:ascii="Arial" w:hAnsi="Arial" w:cs="Arial"/>
          <w:szCs w:val="24"/>
        </w:rPr>
      </w:pPr>
    </w:p>
    <w:p w14:paraId="17CC8FBA" w14:textId="77777777" w:rsidR="00403F0D" w:rsidRPr="00550B45" w:rsidRDefault="00403F0D" w:rsidP="00403F0D">
      <w:pPr>
        <w:jc w:val="center"/>
        <w:rPr>
          <w:rFonts w:ascii="Arial" w:hAnsi="Arial" w:cs="Arial"/>
          <w:szCs w:val="24"/>
        </w:rPr>
      </w:pPr>
    </w:p>
    <w:p w14:paraId="1DB291F6"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14:paraId="66965777" w14:textId="77777777"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14:paraId="30A66CEA" w14:textId="77777777" w:rsidR="00403F0D" w:rsidRPr="00550B45" w:rsidRDefault="00403F0D" w:rsidP="00403F0D">
      <w:pPr>
        <w:jc w:val="center"/>
        <w:rPr>
          <w:rFonts w:ascii="Arial" w:hAnsi="Arial" w:cs="Arial"/>
          <w:szCs w:val="24"/>
        </w:rPr>
      </w:pPr>
    </w:p>
    <w:p w14:paraId="7BAD0A12"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3868562A" w14:textId="77777777" w:rsidR="00403F0D" w:rsidRPr="00550B45" w:rsidRDefault="00403F0D" w:rsidP="00403F0D">
      <w:pPr>
        <w:jc w:val="center"/>
        <w:rPr>
          <w:rFonts w:ascii="Arial" w:hAnsi="Arial" w:cs="Arial"/>
          <w:szCs w:val="24"/>
        </w:rPr>
      </w:pPr>
    </w:p>
    <w:p w14:paraId="15BE6C64"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4550F7B8" w14:textId="77777777" w:rsidR="00403F0D" w:rsidRPr="00550B45" w:rsidRDefault="00403F0D" w:rsidP="00403F0D">
      <w:pPr>
        <w:jc w:val="center"/>
        <w:rPr>
          <w:rFonts w:ascii="Arial" w:hAnsi="Arial" w:cs="Arial"/>
          <w:szCs w:val="24"/>
        </w:rPr>
      </w:pPr>
    </w:p>
    <w:p w14:paraId="4E3C1AF2"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72E28C3B"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782A96DC" w14:textId="77777777" w:rsidR="00403F0D" w:rsidRPr="00550B45" w:rsidRDefault="00403F0D" w:rsidP="00403F0D">
      <w:pPr>
        <w:jc w:val="center"/>
        <w:rPr>
          <w:rFonts w:ascii="Arial" w:hAnsi="Arial" w:cs="Arial"/>
          <w:b/>
          <w:bCs/>
          <w:szCs w:val="24"/>
        </w:rPr>
      </w:pPr>
    </w:p>
    <w:p w14:paraId="14EA77A0" w14:textId="77777777" w:rsidR="00403F0D" w:rsidRPr="00550B45" w:rsidRDefault="00403F0D" w:rsidP="00403F0D">
      <w:pPr>
        <w:jc w:val="center"/>
        <w:rPr>
          <w:rFonts w:ascii="Arial" w:hAnsi="Arial" w:cs="Arial"/>
          <w:szCs w:val="24"/>
        </w:rPr>
      </w:pPr>
    </w:p>
    <w:p w14:paraId="01FBF8CA" w14:textId="77777777"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w:t>
      </w:r>
      <w:r w:rsidR="00333D50">
        <w:rPr>
          <w:rFonts w:ascii="Arial" w:hAnsi="Arial" w:cs="Arial"/>
          <w:szCs w:val="24"/>
        </w:rPr>
        <w:t>1000/0</w:t>
      </w:r>
      <w:r w:rsidR="00333D50">
        <w:rPr>
          <w:rFonts w:ascii="Arial" w:hAnsi="Arial" w:cs="Arial"/>
          <w:szCs w:val="24"/>
          <w:lang w:val="sr-Cyrl-RS"/>
        </w:rPr>
        <w:t>026</w:t>
      </w:r>
      <w:r w:rsidR="006333BF" w:rsidRPr="001C7B48">
        <w:rPr>
          <w:rFonts w:ascii="Arial" w:hAnsi="Arial" w:cs="Arial"/>
          <w:szCs w:val="24"/>
        </w:rPr>
        <w:t>/2015</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Наручиоца – Јавно предузеће „Електропривреда Србије“</w:t>
      </w:r>
      <w:r w:rsidR="00592B9D">
        <w:rPr>
          <w:rFonts w:ascii="Arial" w:hAnsi="Arial" w:cs="Arial"/>
          <w:szCs w:val="24"/>
        </w:rPr>
        <w:t xml:space="preserve">, Београд </w:t>
      </w:r>
      <w:r w:rsidRPr="00550B45">
        <w:rPr>
          <w:rFonts w:ascii="Arial" w:hAnsi="Arial" w:cs="Arial"/>
          <w:szCs w:val="24"/>
        </w:rPr>
        <w:t xml:space="preserve">,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14:paraId="3A8411AF" w14:textId="77777777" w:rsidR="00403F0D" w:rsidRPr="00550B45" w:rsidRDefault="00403F0D" w:rsidP="00403F0D">
      <w:pPr>
        <w:pStyle w:val="BodyText"/>
        <w:rPr>
          <w:rFonts w:ascii="Arial" w:hAnsi="Arial" w:cs="Arial"/>
          <w:szCs w:val="24"/>
        </w:rPr>
      </w:pPr>
    </w:p>
    <w:p w14:paraId="77A7382C" w14:textId="77777777" w:rsidR="00403F0D" w:rsidRPr="00550B45" w:rsidRDefault="00403F0D" w:rsidP="00403F0D">
      <w:pPr>
        <w:pStyle w:val="BodyText"/>
        <w:rPr>
          <w:rFonts w:ascii="Arial" w:hAnsi="Arial" w:cs="Arial"/>
          <w:szCs w:val="24"/>
        </w:rPr>
      </w:pPr>
    </w:p>
    <w:p w14:paraId="6522D968" w14:textId="77777777" w:rsidR="00403F0D" w:rsidRPr="00550B45" w:rsidRDefault="00403F0D" w:rsidP="00403F0D">
      <w:pPr>
        <w:jc w:val="both"/>
        <w:rPr>
          <w:rFonts w:ascii="Arial" w:hAnsi="Arial" w:cs="Arial"/>
          <w:b/>
          <w:bCs/>
          <w:szCs w:val="24"/>
          <w:lang w:eastAsia="en-US" w:bidi="en-US"/>
        </w:rPr>
      </w:pPr>
    </w:p>
    <w:p w14:paraId="04FB5A81" w14:textId="77777777" w:rsidR="00403F0D" w:rsidRPr="00550B45" w:rsidRDefault="00403F0D" w:rsidP="00403F0D">
      <w:pPr>
        <w:ind w:left="2880" w:firstLine="720"/>
        <w:rPr>
          <w:rFonts w:ascii="Arial" w:hAnsi="Arial" w:cs="Arial"/>
          <w:szCs w:val="24"/>
        </w:rPr>
      </w:pPr>
    </w:p>
    <w:p w14:paraId="39CBB3AC" w14:textId="77777777" w:rsidR="00403F0D" w:rsidRPr="00550B45" w:rsidRDefault="00403F0D" w:rsidP="00403F0D">
      <w:pPr>
        <w:ind w:left="2880" w:firstLine="720"/>
        <w:rPr>
          <w:rFonts w:ascii="Arial" w:hAnsi="Arial" w:cs="Arial"/>
          <w:szCs w:val="24"/>
        </w:rPr>
      </w:pPr>
    </w:p>
    <w:p w14:paraId="56B898C9" w14:textId="77777777" w:rsidR="00403F0D" w:rsidRPr="00550B45" w:rsidRDefault="00403F0D" w:rsidP="00403F0D">
      <w:pPr>
        <w:jc w:val="both"/>
        <w:rPr>
          <w:rFonts w:ascii="Arial" w:hAnsi="Arial" w:cs="Arial"/>
          <w:b/>
          <w:bCs/>
          <w:szCs w:val="24"/>
        </w:rPr>
      </w:pPr>
    </w:p>
    <w:p w14:paraId="02CA45EB" w14:textId="77777777" w:rsidR="00403F0D" w:rsidRPr="00550B45" w:rsidRDefault="00403F0D" w:rsidP="00403F0D">
      <w:pPr>
        <w:tabs>
          <w:tab w:val="right" w:pos="9072"/>
        </w:tabs>
        <w:ind w:left="142"/>
        <w:jc w:val="right"/>
        <w:rPr>
          <w:rFonts w:ascii="Arial" w:hAnsi="Arial" w:cs="Arial"/>
          <w:szCs w:val="24"/>
        </w:rPr>
      </w:pPr>
    </w:p>
    <w:p w14:paraId="24E8F541" w14:textId="77777777" w:rsidR="00403F0D" w:rsidRPr="00550B45" w:rsidRDefault="00403F0D" w:rsidP="00403F0D">
      <w:pPr>
        <w:pStyle w:val="BodyText"/>
        <w:ind w:left="-540" w:right="-16"/>
        <w:rPr>
          <w:rFonts w:ascii="Arial" w:hAnsi="Arial" w:cs="Arial"/>
          <w:szCs w:val="24"/>
        </w:rPr>
      </w:pPr>
    </w:p>
    <w:p w14:paraId="181590E4" w14:textId="77777777"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14:paraId="79DBA761" w14:textId="77777777" w:rsidTr="00F40E16">
        <w:trPr>
          <w:jc w:val="center"/>
        </w:trPr>
        <w:tc>
          <w:tcPr>
            <w:tcW w:w="3652" w:type="dxa"/>
          </w:tcPr>
          <w:p w14:paraId="0E642FE1" w14:textId="77777777"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14:paraId="348D954B" w14:textId="77777777"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14:paraId="36A52DD2" w14:textId="77777777"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14:paraId="3FBE1B23" w14:textId="77777777" w:rsidTr="00F40E16">
        <w:trPr>
          <w:jc w:val="center"/>
        </w:trPr>
        <w:tc>
          <w:tcPr>
            <w:tcW w:w="3652" w:type="dxa"/>
            <w:vAlign w:val="center"/>
          </w:tcPr>
          <w:p w14:paraId="7AB12920" w14:textId="77777777" w:rsidR="00403F0D" w:rsidRPr="00550B45" w:rsidRDefault="00403F0D" w:rsidP="00F40E16">
            <w:pPr>
              <w:rPr>
                <w:rFonts w:ascii="Arial" w:hAnsi="Arial"/>
              </w:rPr>
            </w:pPr>
          </w:p>
        </w:tc>
        <w:tc>
          <w:tcPr>
            <w:tcW w:w="1985" w:type="dxa"/>
            <w:vAlign w:val="center"/>
          </w:tcPr>
          <w:p w14:paraId="7983983F" w14:textId="77777777" w:rsidR="00403F0D" w:rsidRPr="00550B45" w:rsidRDefault="00403F0D" w:rsidP="00F40E16">
            <w:pPr>
              <w:jc w:val="both"/>
              <w:rPr>
                <w:rFonts w:ascii="Arial" w:hAnsi="Arial"/>
              </w:rPr>
            </w:pPr>
          </w:p>
        </w:tc>
        <w:tc>
          <w:tcPr>
            <w:tcW w:w="3782" w:type="dxa"/>
            <w:vAlign w:val="center"/>
          </w:tcPr>
          <w:p w14:paraId="4874B12E" w14:textId="77777777" w:rsidR="00403F0D" w:rsidRPr="00550B45" w:rsidRDefault="00403F0D" w:rsidP="00F40E16">
            <w:pPr>
              <w:jc w:val="both"/>
              <w:rPr>
                <w:rFonts w:ascii="Arial" w:hAnsi="Arial"/>
              </w:rPr>
            </w:pPr>
          </w:p>
        </w:tc>
      </w:tr>
      <w:tr w:rsidR="00403F0D" w:rsidRPr="00550B45" w14:paraId="73F3546E" w14:textId="77777777" w:rsidTr="00F40E16">
        <w:trPr>
          <w:jc w:val="center"/>
        </w:trPr>
        <w:tc>
          <w:tcPr>
            <w:tcW w:w="3652" w:type="dxa"/>
            <w:tcBorders>
              <w:bottom w:val="single" w:sz="4" w:space="0" w:color="auto"/>
            </w:tcBorders>
            <w:vAlign w:val="center"/>
          </w:tcPr>
          <w:p w14:paraId="7B23D6FE" w14:textId="77777777" w:rsidR="00403F0D" w:rsidRPr="00550B45" w:rsidRDefault="00403F0D" w:rsidP="00F40E16">
            <w:pPr>
              <w:jc w:val="both"/>
              <w:rPr>
                <w:rFonts w:ascii="Arial" w:hAnsi="Arial"/>
              </w:rPr>
            </w:pPr>
          </w:p>
        </w:tc>
        <w:tc>
          <w:tcPr>
            <w:tcW w:w="1985" w:type="dxa"/>
            <w:vAlign w:val="center"/>
          </w:tcPr>
          <w:p w14:paraId="28FBC0D7"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5D21C79A" w14:textId="77777777" w:rsidR="00403F0D" w:rsidRPr="00550B45" w:rsidRDefault="00403F0D" w:rsidP="00F40E16">
            <w:pPr>
              <w:jc w:val="both"/>
              <w:rPr>
                <w:rFonts w:ascii="Arial" w:hAnsi="Arial"/>
              </w:rPr>
            </w:pPr>
          </w:p>
        </w:tc>
      </w:tr>
    </w:tbl>
    <w:p w14:paraId="58FAF8F8" w14:textId="77777777"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14:paraId="2F2E296C" w14:textId="77777777" w:rsidR="00AD3F22" w:rsidRPr="006F7675" w:rsidRDefault="00CB1A4C" w:rsidP="00176A5A">
      <w:pPr>
        <w:pStyle w:val="Heading10"/>
        <w:jc w:val="right"/>
        <w:rPr>
          <w:sz w:val="24"/>
          <w:szCs w:val="24"/>
        </w:rPr>
      </w:pPr>
      <w:bookmarkStart w:id="203" w:name="_Toc417400785"/>
      <w:bookmarkStart w:id="204" w:name="_Toc388345345"/>
      <w:r w:rsidRPr="006F7675">
        <w:rPr>
          <w:sz w:val="24"/>
          <w:szCs w:val="24"/>
        </w:rPr>
        <w:lastRenderedPageBreak/>
        <w:t>ОБРАЗАЦ 2.</w:t>
      </w:r>
      <w:bookmarkEnd w:id="203"/>
      <w:bookmarkEnd w:id="204"/>
    </w:p>
    <w:p w14:paraId="150E87C5" w14:textId="77777777" w:rsidR="006F7675" w:rsidRPr="006F7675" w:rsidRDefault="006F7675" w:rsidP="006F7675"/>
    <w:p w14:paraId="18F7DA38" w14:textId="77777777" w:rsidR="00403F0D" w:rsidRPr="008C3886" w:rsidRDefault="00403F0D" w:rsidP="008C3886">
      <w:pPr>
        <w:jc w:val="center"/>
        <w:rPr>
          <w:rStyle w:val="BookTitle"/>
          <w:rFonts w:ascii="Arial" w:hAnsi="Arial" w:cs="Arial"/>
          <w:b w:val="0"/>
          <w:szCs w:val="24"/>
        </w:rPr>
      </w:pPr>
      <w:bookmarkStart w:id="205" w:name="_Toc310433006"/>
      <w:bookmarkStart w:id="206" w:name="_Toc361395923"/>
      <w:bookmarkStart w:id="207" w:name="_Toc361395988"/>
      <w:bookmarkStart w:id="208" w:name="_Toc417400786"/>
      <w:bookmarkStart w:id="209" w:name="_Toc418507000"/>
      <w:bookmarkStart w:id="210" w:name="_Toc417402016"/>
      <w:bookmarkStart w:id="211" w:name="_Toc388345346"/>
      <w:r w:rsidRPr="008C3886">
        <w:rPr>
          <w:rStyle w:val="BookTitle"/>
          <w:rFonts w:ascii="Arial" w:hAnsi="Arial" w:cs="Arial"/>
          <w:b w:val="0"/>
          <w:szCs w:val="24"/>
        </w:rPr>
        <w:t>ОБРАЗАЦ ПОНУДЕ</w:t>
      </w:r>
      <w:bookmarkEnd w:id="205"/>
      <w:bookmarkEnd w:id="206"/>
      <w:bookmarkEnd w:id="207"/>
      <w:bookmarkEnd w:id="208"/>
      <w:bookmarkEnd w:id="209"/>
      <w:bookmarkEnd w:id="210"/>
      <w:bookmarkEnd w:id="211"/>
    </w:p>
    <w:p w14:paraId="777B62D8" w14:textId="77777777" w:rsidR="00403F0D" w:rsidRPr="00550B45" w:rsidRDefault="00403F0D" w:rsidP="00403F0D">
      <w:pPr>
        <w:jc w:val="both"/>
        <w:rPr>
          <w:rFonts w:ascii="Arial" w:hAnsi="Arial" w:cs="Arial"/>
          <w:b/>
          <w:szCs w:val="24"/>
        </w:rPr>
      </w:pPr>
    </w:p>
    <w:p w14:paraId="538BE3C4" w14:textId="77777777"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14:paraId="38ADB43D" w14:textId="77777777"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14:paraId="7AE8606C" w14:textId="77777777"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14:paraId="3FC80E63" w14:textId="77777777"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14:paraId="78DCCF3E" w14:textId="77777777"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14:paraId="4A077136" w14:textId="77777777"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14:paraId="1A8F0FD8" w14:textId="77777777" w:rsidR="00403F0D" w:rsidRPr="00550B45" w:rsidRDefault="00403F0D" w:rsidP="00403F0D">
      <w:pPr>
        <w:jc w:val="both"/>
        <w:rPr>
          <w:rFonts w:ascii="Arial" w:hAnsi="Arial" w:cs="Arial"/>
          <w:szCs w:val="24"/>
        </w:rPr>
      </w:pPr>
      <w:r w:rsidRPr="00550B45">
        <w:rPr>
          <w:rFonts w:ascii="Arial" w:hAnsi="Arial" w:cs="Arial"/>
          <w:sz w:val="20"/>
        </w:rPr>
        <w:br/>
      </w:r>
    </w:p>
    <w:p w14:paraId="7D5F822B" w14:textId="0DD77FA8" w:rsidR="00403F0D" w:rsidRPr="00550B45" w:rsidRDefault="00403F0D" w:rsidP="00403F0D">
      <w:pPr>
        <w:jc w:val="both"/>
        <w:rPr>
          <w:rFonts w:ascii="Arial" w:hAnsi="Arial" w:cs="Arial"/>
          <w:szCs w:val="24"/>
        </w:rPr>
      </w:pPr>
      <w:r w:rsidRPr="00550B45">
        <w:rPr>
          <w:rFonts w:ascii="Arial" w:hAnsi="Arial" w:cs="Arial"/>
          <w:szCs w:val="24"/>
        </w:rPr>
        <w:t xml:space="preserve">На основу позива за подношење понуда </w:t>
      </w:r>
      <w:r w:rsidR="00760DF4" w:rsidRPr="00760DF4">
        <w:rPr>
          <w:rFonts w:ascii="Arial" w:hAnsi="Arial" w:cs="Arial"/>
          <w:szCs w:val="24"/>
        </w:rPr>
        <w:t xml:space="preserve">у отвореном поступку ради закључења </w:t>
      </w:r>
      <w:r w:rsidR="009E30C6">
        <w:rPr>
          <w:rFonts w:ascii="Arial" w:hAnsi="Arial" w:cs="Arial"/>
          <w:szCs w:val="24"/>
          <w:lang w:val="sr-Cyrl-RS"/>
        </w:rPr>
        <w:t>О</w:t>
      </w:r>
      <w:r w:rsidR="00760DF4" w:rsidRPr="00760DF4">
        <w:rPr>
          <w:rFonts w:ascii="Arial" w:hAnsi="Arial" w:cs="Arial"/>
          <w:szCs w:val="24"/>
        </w:rPr>
        <w:t>квирног споразума, за јавну набавку услуга</w:t>
      </w:r>
      <w:r w:rsidR="00A61037">
        <w:rPr>
          <w:rFonts w:ascii="Arial" w:hAnsi="Arial" w:cs="Arial"/>
          <w:szCs w:val="24"/>
        </w:rPr>
        <w:t xml:space="preserve"> </w:t>
      </w:r>
      <w:r w:rsidR="006039F7">
        <w:rPr>
          <w:rFonts w:ascii="Arial" w:hAnsi="Arial" w:cs="Arial"/>
          <w:szCs w:val="24"/>
        </w:rPr>
        <w:t>„</w:t>
      </w:r>
      <w:r w:rsidR="00333D50">
        <w:rPr>
          <w:rFonts w:ascii="Arial" w:hAnsi="Arial" w:cs="Arial"/>
          <w:szCs w:val="24"/>
          <w:lang w:val="sr-Cyrl-RS"/>
        </w:rPr>
        <w:t>Преводилачке услуге</w:t>
      </w:r>
      <w:r w:rsidR="00760DF4">
        <w:rPr>
          <w:rFonts w:ascii="Arial" w:hAnsi="Arial" w:cs="Arial"/>
          <w:szCs w:val="24"/>
          <w:lang w:val="sr-Cyrl-RS"/>
        </w:rPr>
        <w:t>,</w:t>
      </w:r>
      <w:r w:rsidR="006039F7" w:rsidRPr="00A36905">
        <w:rPr>
          <w:rFonts w:ascii="Arial" w:hAnsi="Arial" w:cs="Arial"/>
          <w:bCs/>
          <w:szCs w:val="24"/>
        </w:rPr>
        <w:t>“</w:t>
      </w:r>
      <w:r w:rsidR="006039F7" w:rsidRPr="00A36905">
        <w:rPr>
          <w:rFonts w:ascii="Arial" w:hAnsi="Arial" w:cs="Arial"/>
          <w:szCs w:val="24"/>
        </w:rPr>
        <w:t xml:space="preserve"> </w:t>
      </w:r>
      <w:r w:rsidR="006B312C" w:rsidRPr="00A36905">
        <w:rPr>
          <w:rFonts w:ascii="Arial" w:hAnsi="Arial" w:cs="Arial"/>
          <w:szCs w:val="24"/>
        </w:rPr>
        <w:t>објављеног дана</w:t>
      </w:r>
      <w:r w:rsidR="00090E77">
        <w:rPr>
          <w:rFonts w:ascii="Arial" w:hAnsi="Arial" w:cs="Arial"/>
          <w:szCs w:val="24"/>
          <w:lang w:val="sr-Cyrl-RS"/>
        </w:rPr>
        <w:t>______2016.</w:t>
      </w:r>
      <w:r w:rsidRPr="00A36905">
        <w:rPr>
          <w:rFonts w:ascii="Arial" w:hAnsi="Arial" w:cs="Arial"/>
          <w:color w:val="0070C0"/>
          <w:szCs w:val="24"/>
        </w:rPr>
        <w:t xml:space="preserve"> </w:t>
      </w:r>
      <w:r w:rsidRPr="00A36905">
        <w:rPr>
          <w:rFonts w:ascii="Arial" w:hAnsi="Arial" w:cs="Arial"/>
          <w:szCs w:val="24"/>
        </w:rPr>
        <w:t>године на Порталу јавних набавки, под</w:t>
      </w:r>
      <w:r w:rsidRPr="00550B45">
        <w:rPr>
          <w:rFonts w:ascii="Arial" w:hAnsi="Arial" w:cs="Arial"/>
          <w:szCs w:val="24"/>
        </w:rPr>
        <w:t xml:space="preserve">носимо </w:t>
      </w:r>
    </w:p>
    <w:p w14:paraId="5411AE5F" w14:textId="77777777" w:rsidR="00403F0D" w:rsidRPr="00550B45" w:rsidRDefault="00403F0D" w:rsidP="00403F0D">
      <w:pPr>
        <w:jc w:val="both"/>
        <w:rPr>
          <w:rFonts w:ascii="Arial" w:hAnsi="Arial" w:cs="Arial"/>
          <w:szCs w:val="24"/>
        </w:rPr>
      </w:pPr>
    </w:p>
    <w:p w14:paraId="455B4B01" w14:textId="77777777" w:rsidR="00403F0D" w:rsidRPr="00550B45" w:rsidRDefault="00403F0D" w:rsidP="00403F0D">
      <w:pPr>
        <w:jc w:val="center"/>
        <w:rPr>
          <w:rFonts w:ascii="Arial" w:hAnsi="Arial" w:cs="Arial"/>
          <w:b/>
          <w:szCs w:val="24"/>
        </w:rPr>
      </w:pPr>
      <w:r w:rsidRPr="00550B45">
        <w:rPr>
          <w:rFonts w:ascii="Arial" w:hAnsi="Arial" w:cs="Arial"/>
          <w:b/>
          <w:szCs w:val="24"/>
        </w:rPr>
        <w:t>П О Н У Д У</w:t>
      </w:r>
    </w:p>
    <w:p w14:paraId="5A592CB2" w14:textId="77777777" w:rsidR="00403F0D" w:rsidRPr="00550B45" w:rsidRDefault="00403F0D" w:rsidP="00403F0D">
      <w:pPr>
        <w:jc w:val="both"/>
        <w:rPr>
          <w:rFonts w:ascii="Arial" w:hAnsi="Arial" w:cs="Arial"/>
          <w:szCs w:val="24"/>
        </w:rPr>
      </w:pPr>
    </w:p>
    <w:p w14:paraId="2A147F82" w14:textId="77777777"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F6C65B5" w14:textId="77777777"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385"/>
        <w:gridCol w:w="4482"/>
      </w:tblGrid>
      <w:tr w:rsidR="00403F0D" w:rsidRPr="00550B45" w14:paraId="5B15FA20"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86B589" w14:textId="77777777"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F0815" w14:textId="77777777" w:rsidR="00403F0D" w:rsidRPr="00550B45" w:rsidRDefault="006333BF" w:rsidP="00F40E16">
            <w:pPr>
              <w:jc w:val="center"/>
              <w:rPr>
                <w:rFonts w:ascii="Arial" w:hAnsi="Arial" w:cs="Arial"/>
                <w:szCs w:val="24"/>
              </w:rPr>
            </w:pPr>
            <w:r w:rsidRPr="001C7B48">
              <w:rPr>
                <w:rFonts w:ascii="Arial" w:hAnsi="Arial" w:cs="Arial"/>
                <w:szCs w:val="24"/>
              </w:rPr>
              <w:t>Ј</w:t>
            </w:r>
            <w:r w:rsidR="00E50FDF">
              <w:rPr>
                <w:rFonts w:ascii="Arial" w:hAnsi="Arial" w:cs="Arial"/>
                <w:szCs w:val="24"/>
              </w:rPr>
              <w:t>N</w:t>
            </w:r>
            <w:r w:rsidRPr="001C7B48">
              <w:rPr>
                <w:rFonts w:ascii="Arial" w:hAnsi="Arial" w:cs="Arial"/>
                <w:szCs w:val="24"/>
              </w:rPr>
              <w:t>/</w:t>
            </w:r>
            <w:r w:rsidR="00333D50">
              <w:rPr>
                <w:rFonts w:ascii="Arial" w:hAnsi="Arial" w:cs="Arial"/>
                <w:szCs w:val="24"/>
              </w:rPr>
              <w:t>1000/0</w:t>
            </w:r>
            <w:r w:rsidR="00333D50">
              <w:rPr>
                <w:rFonts w:ascii="Arial" w:hAnsi="Arial" w:cs="Arial"/>
                <w:szCs w:val="24"/>
                <w:lang w:val="sr-Cyrl-RS"/>
              </w:rPr>
              <w:t>0</w:t>
            </w:r>
            <w:r w:rsidR="00333D50">
              <w:rPr>
                <w:rFonts w:ascii="Arial" w:hAnsi="Arial" w:cs="Arial"/>
                <w:szCs w:val="24"/>
              </w:rPr>
              <w:t>2</w:t>
            </w:r>
            <w:r w:rsidR="00333D50">
              <w:rPr>
                <w:rFonts w:ascii="Arial" w:hAnsi="Arial" w:cs="Arial"/>
                <w:szCs w:val="24"/>
                <w:lang w:val="sr-Cyrl-RS"/>
              </w:rPr>
              <w:t>6</w:t>
            </w:r>
            <w:r w:rsidRPr="001C7B48">
              <w:rPr>
                <w:rFonts w:ascii="Arial" w:hAnsi="Arial" w:cs="Arial"/>
                <w:szCs w:val="24"/>
              </w:rPr>
              <w:t>/2015</w:t>
            </w:r>
          </w:p>
        </w:tc>
      </w:tr>
    </w:tbl>
    <w:p w14:paraId="7529780F"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11"/>
        <w:gridCol w:w="4474"/>
      </w:tblGrid>
      <w:tr w:rsidR="00403F0D" w:rsidRPr="00550B45" w14:paraId="7C27A9D4"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FE0DE"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14:paraId="57928395" w14:textId="77777777" w:rsidR="00403F0D" w:rsidRPr="00550B45" w:rsidRDefault="00403F0D" w:rsidP="00F40E16">
            <w:pPr>
              <w:jc w:val="center"/>
              <w:rPr>
                <w:rFonts w:ascii="Arial" w:hAnsi="Arial" w:cs="Arial"/>
                <w:b/>
                <w:bCs/>
                <w:szCs w:val="24"/>
              </w:rPr>
            </w:pPr>
          </w:p>
          <w:p w14:paraId="2ACECA4A" w14:textId="77777777"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334695" w14:textId="77777777" w:rsidR="00403F0D" w:rsidRPr="00550B45" w:rsidRDefault="00403F0D" w:rsidP="00F40E16">
            <w:pPr>
              <w:jc w:val="center"/>
              <w:rPr>
                <w:rFonts w:ascii="Arial" w:hAnsi="Arial" w:cs="Arial"/>
                <w:szCs w:val="24"/>
              </w:rPr>
            </w:pPr>
          </w:p>
        </w:tc>
      </w:tr>
      <w:tr w:rsidR="00403F0D" w:rsidRPr="00550B45" w14:paraId="445DDCD4"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AB12D8" w14:textId="77777777"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FEA070" w14:textId="77777777" w:rsidR="00403F0D" w:rsidRPr="00550B45" w:rsidRDefault="00403F0D" w:rsidP="00F40E16">
            <w:pPr>
              <w:jc w:val="center"/>
              <w:rPr>
                <w:rFonts w:ascii="Arial" w:hAnsi="Arial" w:cs="Arial"/>
                <w:szCs w:val="24"/>
              </w:rPr>
            </w:pPr>
          </w:p>
        </w:tc>
      </w:tr>
    </w:tbl>
    <w:p w14:paraId="5FED7978"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12"/>
        <w:gridCol w:w="4473"/>
      </w:tblGrid>
      <w:tr w:rsidR="00403F0D" w:rsidRPr="00550B45" w14:paraId="03A45AD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59E33C"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6F4B30" w14:textId="77777777" w:rsidR="00403F0D" w:rsidRPr="00550B45" w:rsidRDefault="00403F0D" w:rsidP="00F40E16">
            <w:pPr>
              <w:jc w:val="center"/>
              <w:rPr>
                <w:rFonts w:ascii="Arial" w:hAnsi="Arial" w:cs="Arial"/>
                <w:szCs w:val="24"/>
              </w:rPr>
            </w:pPr>
          </w:p>
        </w:tc>
      </w:tr>
    </w:tbl>
    <w:p w14:paraId="533D9AE2"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96"/>
        <w:gridCol w:w="4489"/>
      </w:tblGrid>
      <w:tr w:rsidR="00403F0D" w:rsidRPr="00550B45" w14:paraId="2BAAD1E7"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6BB374"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14:paraId="27D063CD" w14:textId="77777777"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91704A"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14:paraId="668D7EED"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14:paraId="5D4B4534"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14:paraId="73B3AC7D"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4367F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8D296" w14:textId="77777777" w:rsidR="00403F0D" w:rsidRPr="00550B45" w:rsidRDefault="00403F0D" w:rsidP="00F40E16">
            <w:pPr>
              <w:suppressAutoHyphens w:val="0"/>
              <w:rPr>
                <w:rFonts w:ascii="Arial" w:hAnsi="Arial" w:cs="Arial"/>
                <w:szCs w:val="24"/>
              </w:rPr>
            </w:pPr>
          </w:p>
        </w:tc>
      </w:tr>
      <w:tr w:rsidR="00403F0D" w:rsidRPr="00550B45" w14:paraId="4699F328"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ED3C1C" w14:textId="77777777" w:rsidR="00403F0D" w:rsidRPr="00550B45" w:rsidRDefault="00403F0D" w:rsidP="00F40E16">
            <w:pPr>
              <w:jc w:val="center"/>
              <w:rPr>
                <w:rFonts w:ascii="Arial" w:hAnsi="Arial" w:cs="Arial"/>
                <w:b/>
                <w:bCs/>
                <w:szCs w:val="24"/>
              </w:rPr>
            </w:pPr>
          </w:p>
          <w:p w14:paraId="7E27CC05" w14:textId="77777777" w:rsidR="00403F0D" w:rsidRPr="00550B45" w:rsidRDefault="00403F0D" w:rsidP="00F40E16">
            <w:pPr>
              <w:jc w:val="center"/>
              <w:rPr>
                <w:rFonts w:ascii="Arial" w:hAnsi="Arial" w:cs="Arial"/>
                <w:b/>
                <w:bCs/>
                <w:szCs w:val="24"/>
              </w:rPr>
            </w:pPr>
          </w:p>
          <w:p w14:paraId="57CAD174"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14:paraId="0C836AF6" w14:textId="77777777" w:rsidR="00403F0D" w:rsidRPr="006D0177" w:rsidRDefault="00403F0D" w:rsidP="006D0177">
            <w:pP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AB16E4" w14:textId="77777777" w:rsidR="00403F0D" w:rsidRPr="00550B45" w:rsidRDefault="00403F0D" w:rsidP="00F40E16">
            <w:pPr>
              <w:ind w:left="1260"/>
              <w:rPr>
                <w:rFonts w:ascii="Arial" w:hAnsi="Arial" w:cs="Arial"/>
                <w:szCs w:val="24"/>
              </w:rPr>
            </w:pPr>
          </w:p>
        </w:tc>
      </w:tr>
    </w:tbl>
    <w:p w14:paraId="1B122691"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99"/>
        <w:gridCol w:w="6286"/>
      </w:tblGrid>
      <w:tr w:rsidR="00403F0D" w:rsidRPr="00550B45" w14:paraId="11F523ED"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E44C5"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106F8" w14:textId="77777777" w:rsidR="00403F0D" w:rsidRPr="00550B45" w:rsidRDefault="00403F0D" w:rsidP="00F40E16">
            <w:pPr>
              <w:jc w:val="center"/>
              <w:rPr>
                <w:rFonts w:ascii="Arial" w:hAnsi="Arial" w:cs="Arial"/>
                <w:b/>
                <w:bCs/>
                <w:szCs w:val="24"/>
              </w:rPr>
            </w:pPr>
          </w:p>
        </w:tc>
      </w:tr>
    </w:tbl>
    <w:p w14:paraId="046FE7AF" w14:textId="77777777"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3"/>
        <w:gridCol w:w="6282"/>
      </w:tblGrid>
      <w:tr w:rsidR="00403F0D" w:rsidRPr="00550B45" w14:paraId="367BE9D1"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DAF9"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38575A" w14:textId="77777777" w:rsidR="00403F0D" w:rsidRPr="00550B45" w:rsidRDefault="00403F0D" w:rsidP="00F40E16">
            <w:pPr>
              <w:jc w:val="center"/>
              <w:rPr>
                <w:rFonts w:ascii="Arial" w:hAnsi="Arial" w:cs="Arial"/>
                <w:b/>
                <w:bCs/>
                <w:szCs w:val="24"/>
              </w:rPr>
            </w:pPr>
          </w:p>
        </w:tc>
      </w:tr>
    </w:tbl>
    <w:p w14:paraId="4AC5D3C3" w14:textId="77777777"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06"/>
        <w:gridCol w:w="6279"/>
      </w:tblGrid>
      <w:tr w:rsidR="00403F0D" w:rsidRPr="00550B45" w14:paraId="1C9BF78B"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9BBB4" w14:textId="77777777"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82B664" w14:textId="77777777" w:rsidR="00403F0D" w:rsidRPr="00550B45" w:rsidRDefault="00403F0D" w:rsidP="00F40E16">
            <w:pPr>
              <w:jc w:val="center"/>
              <w:rPr>
                <w:rFonts w:ascii="Arial" w:hAnsi="Arial" w:cs="Arial"/>
                <w:b/>
                <w:bCs/>
                <w:szCs w:val="24"/>
              </w:rPr>
            </w:pPr>
          </w:p>
        </w:tc>
      </w:tr>
      <w:tr w:rsidR="00403F0D" w:rsidRPr="00550B45" w14:paraId="13D5B191"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674417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55009EB7" w14:textId="77777777" w:rsidR="00403F0D" w:rsidRPr="00550B45" w:rsidRDefault="00403F0D" w:rsidP="00F40E16">
            <w:pPr>
              <w:jc w:val="center"/>
              <w:rPr>
                <w:rFonts w:ascii="Arial" w:hAnsi="Arial" w:cs="Arial"/>
                <w:b/>
                <w:bCs/>
                <w:szCs w:val="24"/>
              </w:rPr>
            </w:pPr>
          </w:p>
        </w:tc>
      </w:tr>
      <w:tr w:rsidR="00403F0D" w:rsidRPr="00550B45" w14:paraId="6E6D9765"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09CE69"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40579A" w14:textId="77777777" w:rsidR="00403F0D" w:rsidRPr="00550B45" w:rsidRDefault="00403F0D" w:rsidP="00F40E16">
            <w:pPr>
              <w:jc w:val="center"/>
              <w:rPr>
                <w:rFonts w:ascii="Arial" w:hAnsi="Arial" w:cs="Arial"/>
                <w:b/>
                <w:bCs/>
                <w:szCs w:val="24"/>
              </w:rPr>
            </w:pPr>
          </w:p>
        </w:tc>
      </w:tr>
      <w:tr w:rsidR="00403F0D" w:rsidRPr="00550B45" w14:paraId="30CFD0EB"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55DF9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ТЕКУЋИ РАЧУН ПОНУЂАЧА</w:t>
            </w:r>
          </w:p>
          <w:p w14:paraId="6270C02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89BACB" w14:textId="77777777" w:rsidR="00403F0D" w:rsidRPr="00550B45" w:rsidRDefault="00403F0D" w:rsidP="00F40E16">
            <w:pPr>
              <w:jc w:val="center"/>
              <w:rPr>
                <w:rFonts w:ascii="Arial" w:hAnsi="Arial" w:cs="Arial"/>
                <w:b/>
                <w:bCs/>
                <w:szCs w:val="24"/>
              </w:rPr>
            </w:pPr>
          </w:p>
        </w:tc>
      </w:tr>
    </w:tbl>
    <w:p w14:paraId="2F8E92AD" w14:textId="77777777" w:rsidR="00403F0D" w:rsidRPr="00550B45" w:rsidRDefault="00403F0D" w:rsidP="00403F0D">
      <w:pPr>
        <w:ind w:left="180"/>
        <w:jc w:val="both"/>
        <w:rPr>
          <w:rFonts w:ascii="Arial" w:hAnsi="Arial" w:cs="Arial"/>
          <w:szCs w:val="24"/>
        </w:rPr>
      </w:pPr>
    </w:p>
    <w:p w14:paraId="0B9DBF62" w14:textId="77777777" w:rsidR="00403F0D" w:rsidRPr="00550B45" w:rsidRDefault="00403F0D" w:rsidP="00403F0D">
      <w:pPr>
        <w:jc w:val="both"/>
        <w:rPr>
          <w:rFonts w:ascii="Arial" w:hAnsi="Arial" w:cs="Arial"/>
          <w:b/>
          <w:szCs w:val="24"/>
        </w:rPr>
      </w:pPr>
      <w:r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0"/>
        <w:gridCol w:w="4475"/>
      </w:tblGrid>
      <w:tr w:rsidR="00403F0D" w:rsidRPr="00550B45" w14:paraId="0E002827" w14:textId="77777777" w:rsidTr="00F40E16">
        <w:trPr>
          <w:trHeight w:val="498"/>
        </w:trPr>
        <w:tc>
          <w:tcPr>
            <w:tcW w:w="4428" w:type="dxa"/>
            <w:tcMar>
              <w:top w:w="0" w:type="dxa"/>
              <w:left w:w="108" w:type="dxa"/>
              <w:bottom w:w="0" w:type="dxa"/>
              <w:right w:w="108" w:type="dxa"/>
            </w:tcMar>
          </w:tcPr>
          <w:p w14:paraId="3DC3BF7C"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14:paraId="1995CA52"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227F7033" w14:textId="77777777" w:rsidR="00403F0D" w:rsidRPr="00550B45" w:rsidRDefault="00403F0D" w:rsidP="00F40E16">
            <w:pPr>
              <w:ind w:left="1260"/>
              <w:rPr>
                <w:rFonts w:ascii="Arial" w:hAnsi="Arial" w:cs="Arial"/>
                <w:szCs w:val="24"/>
              </w:rPr>
            </w:pPr>
          </w:p>
        </w:tc>
      </w:tr>
      <w:tr w:rsidR="00403F0D" w:rsidRPr="00550B45" w14:paraId="45BC27D0" w14:textId="77777777" w:rsidTr="00F40E16">
        <w:trPr>
          <w:trHeight w:val="498"/>
        </w:trPr>
        <w:tc>
          <w:tcPr>
            <w:tcW w:w="4428" w:type="dxa"/>
            <w:tcMar>
              <w:top w:w="0" w:type="dxa"/>
              <w:left w:w="108" w:type="dxa"/>
              <w:bottom w:w="0" w:type="dxa"/>
              <w:right w:w="108" w:type="dxa"/>
            </w:tcMar>
          </w:tcPr>
          <w:p w14:paraId="3711088E"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14:paraId="238205C1"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4E23929B" w14:textId="77777777" w:rsidR="00403F0D" w:rsidRPr="00550B45" w:rsidRDefault="00403F0D" w:rsidP="00F40E16">
            <w:pPr>
              <w:ind w:left="1260"/>
              <w:rPr>
                <w:rFonts w:ascii="Arial" w:hAnsi="Arial" w:cs="Arial"/>
                <w:szCs w:val="24"/>
              </w:rPr>
            </w:pPr>
          </w:p>
        </w:tc>
      </w:tr>
      <w:tr w:rsidR="00403F0D" w:rsidRPr="00550B45" w14:paraId="7DD6BC51" w14:textId="77777777" w:rsidTr="00F40E16">
        <w:trPr>
          <w:trHeight w:val="498"/>
        </w:trPr>
        <w:tc>
          <w:tcPr>
            <w:tcW w:w="4428" w:type="dxa"/>
            <w:tcMar>
              <w:top w:w="0" w:type="dxa"/>
              <w:left w:w="108" w:type="dxa"/>
              <w:bottom w:w="0" w:type="dxa"/>
              <w:right w:w="108" w:type="dxa"/>
            </w:tcMar>
          </w:tcPr>
          <w:p w14:paraId="5E5038C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14:paraId="469FA29B"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752DEC7F" w14:textId="77777777" w:rsidR="00403F0D" w:rsidRPr="00550B45" w:rsidRDefault="00403F0D" w:rsidP="00F40E16">
            <w:pPr>
              <w:ind w:left="1260"/>
              <w:rPr>
                <w:rFonts w:ascii="Arial" w:hAnsi="Arial" w:cs="Arial"/>
                <w:szCs w:val="24"/>
              </w:rPr>
            </w:pPr>
          </w:p>
        </w:tc>
      </w:tr>
      <w:tr w:rsidR="00403F0D" w:rsidRPr="00550B45" w14:paraId="4D160022" w14:textId="77777777" w:rsidTr="00F40E16">
        <w:trPr>
          <w:trHeight w:val="498"/>
        </w:trPr>
        <w:tc>
          <w:tcPr>
            <w:tcW w:w="4428" w:type="dxa"/>
            <w:tcMar>
              <w:top w:w="0" w:type="dxa"/>
              <w:left w:w="108" w:type="dxa"/>
              <w:bottom w:w="0" w:type="dxa"/>
              <w:right w:w="108" w:type="dxa"/>
            </w:tcMar>
          </w:tcPr>
          <w:p w14:paraId="32037D1E"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14:paraId="4AE3ADF5"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1B95637A" w14:textId="77777777" w:rsidR="00403F0D" w:rsidRPr="00550B45" w:rsidRDefault="00403F0D" w:rsidP="00F40E16">
            <w:pPr>
              <w:ind w:left="1260"/>
              <w:rPr>
                <w:rFonts w:ascii="Arial" w:hAnsi="Arial" w:cs="Arial"/>
                <w:szCs w:val="24"/>
              </w:rPr>
            </w:pPr>
          </w:p>
        </w:tc>
      </w:tr>
      <w:tr w:rsidR="00403F0D" w:rsidRPr="00550B45" w14:paraId="5F455AED" w14:textId="77777777" w:rsidTr="00F40E16">
        <w:trPr>
          <w:trHeight w:val="498"/>
        </w:trPr>
        <w:tc>
          <w:tcPr>
            <w:tcW w:w="4428" w:type="dxa"/>
            <w:tcMar>
              <w:top w:w="0" w:type="dxa"/>
              <w:left w:w="108" w:type="dxa"/>
              <w:bottom w:w="0" w:type="dxa"/>
              <w:right w:w="108" w:type="dxa"/>
            </w:tcMar>
          </w:tcPr>
          <w:p w14:paraId="600FF6C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14:paraId="5F7A6B95"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767E1DAD" w14:textId="77777777" w:rsidR="00403F0D" w:rsidRPr="00550B45" w:rsidRDefault="00403F0D" w:rsidP="00F40E16">
            <w:pPr>
              <w:ind w:left="1260"/>
              <w:rPr>
                <w:rFonts w:ascii="Arial" w:hAnsi="Arial" w:cs="Arial"/>
                <w:szCs w:val="24"/>
              </w:rPr>
            </w:pPr>
          </w:p>
        </w:tc>
      </w:tr>
    </w:tbl>
    <w:p w14:paraId="02BE114A" w14:textId="77777777"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14:paraId="50A9F988" w14:textId="77777777" w:rsidR="00403F0D" w:rsidRDefault="00403F0D" w:rsidP="00403F0D">
      <w:pPr>
        <w:jc w:val="both"/>
        <w:rPr>
          <w:rFonts w:ascii="Arial" w:hAnsi="Arial" w:cs="Arial"/>
          <w:b/>
          <w:szCs w:val="24"/>
        </w:rPr>
      </w:pPr>
    </w:p>
    <w:p w14:paraId="609469A1" w14:textId="77777777" w:rsidR="00251D3F" w:rsidRPr="00550B45" w:rsidRDefault="00251D3F" w:rsidP="00403F0D">
      <w:pPr>
        <w:jc w:val="both"/>
        <w:rPr>
          <w:rFonts w:ascii="Arial" w:hAnsi="Arial" w:cs="Arial"/>
          <w:b/>
          <w:szCs w:val="24"/>
        </w:rPr>
      </w:pPr>
    </w:p>
    <w:p w14:paraId="23D6B259" w14:textId="77777777"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14:paraId="7E84C5F0" w14:textId="77777777"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подизвођачу: _______________________________________________________</w:t>
      </w:r>
    </w:p>
    <w:p w14:paraId="2CCA1BAC" w14:textId="77777777" w:rsidR="00251D3F" w:rsidRPr="008C3886" w:rsidRDefault="00251D3F" w:rsidP="008C3886">
      <w:pPr>
        <w:suppressAutoHyphens w:val="0"/>
        <w:rPr>
          <w:rFonts w:ascii="Arial" w:eastAsia="Calibri" w:hAnsi="Arial" w:cs="Arial"/>
          <w:szCs w:val="24"/>
          <w:lang w:val="sr-Latn-CS" w:eastAsia="sr-Latn-CS"/>
        </w:rPr>
      </w:pPr>
    </w:p>
    <w:p w14:paraId="36F6C044" w14:textId="00694823" w:rsidR="008C3886" w:rsidRPr="00251D3F" w:rsidRDefault="00251D3F" w:rsidP="00251D3F">
      <w:pPr>
        <w:suppressAutoHyphens w:val="0"/>
        <w:spacing w:before="120" w:after="120"/>
        <w:jc w:val="both"/>
        <w:rPr>
          <w:rFonts w:ascii="Arial" w:eastAsia="Calibri" w:hAnsi="Arial" w:cs="Arial"/>
          <w:b/>
          <w:szCs w:val="24"/>
          <w:lang w:eastAsia="sr-Latn-CS"/>
        </w:rPr>
      </w:pPr>
      <w:r w:rsidRPr="00251D3F">
        <w:rPr>
          <w:rFonts w:ascii="Arial" w:eastAsia="Calibri" w:hAnsi="Arial" w:cs="Arial"/>
          <w:b/>
          <w:szCs w:val="24"/>
          <w:lang w:val="sr-Cyrl-RS" w:eastAsia="sr-Latn-CS"/>
        </w:rPr>
        <w:t xml:space="preserve">1.  </w:t>
      </w:r>
      <w:r w:rsidR="008C3886" w:rsidRPr="00251D3F">
        <w:rPr>
          <w:rFonts w:ascii="Arial" w:eastAsia="Calibri" w:hAnsi="Arial" w:cs="Arial"/>
          <w:b/>
          <w:szCs w:val="24"/>
          <w:lang w:eastAsia="sr-Latn-CS"/>
        </w:rPr>
        <w:t>Ц</w:t>
      </w:r>
      <w:r>
        <w:rPr>
          <w:rFonts w:ascii="Arial" w:eastAsia="Calibri" w:hAnsi="Arial" w:cs="Arial"/>
          <w:b/>
          <w:szCs w:val="24"/>
          <w:lang w:val="sr-Cyrl-RS" w:eastAsia="sr-Latn-CS"/>
        </w:rPr>
        <w:t>ЕНЕ ПО ГРУПИ ЈЕЗИКА: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16"/>
      </w:tblGrid>
      <w:tr w:rsidR="00C25388" w:rsidRPr="008C3886" w14:paraId="23928A61" w14:textId="77777777" w:rsidTr="00621918">
        <w:trPr>
          <w:trHeight w:val="506"/>
        </w:trPr>
        <w:tc>
          <w:tcPr>
            <w:tcW w:w="6521" w:type="dxa"/>
            <w:vAlign w:val="center"/>
          </w:tcPr>
          <w:p w14:paraId="3F610FA4" w14:textId="7EBFB455" w:rsidR="00C25388" w:rsidRDefault="00C25388" w:rsidP="00C25388">
            <w:pPr>
              <w:suppressAutoHyphens w:val="0"/>
              <w:contextualSpacing/>
              <w:jc w:val="center"/>
              <w:rPr>
                <w:rFonts w:ascii="Arial" w:hAnsi="Arial" w:cs="Arial"/>
                <w:szCs w:val="24"/>
                <w:lang w:eastAsia="x-none"/>
              </w:rPr>
            </w:pPr>
            <w:r w:rsidRPr="00C25388">
              <w:rPr>
                <w:rFonts w:ascii="Arial" w:hAnsi="Arial" w:cs="Arial"/>
                <w:szCs w:val="24"/>
                <w:lang w:eastAsia="x-none"/>
              </w:rPr>
              <w:t>Назив услуге</w:t>
            </w:r>
          </w:p>
        </w:tc>
        <w:tc>
          <w:tcPr>
            <w:tcW w:w="2516" w:type="dxa"/>
            <w:vAlign w:val="center"/>
          </w:tcPr>
          <w:p w14:paraId="09A1E9C9" w14:textId="59F24153" w:rsidR="00C25388" w:rsidRPr="008C3886" w:rsidRDefault="00C25388" w:rsidP="008C3886">
            <w:pPr>
              <w:suppressAutoHyphens w:val="0"/>
              <w:contextualSpacing/>
              <w:jc w:val="center"/>
              <w:rPr>
                <w:rFonts w:ascii="Arial" w:hAnsi="Arial" w:cs="Arial"/>
                <w:szCs w:val="24"/>
                <w:lang w:eastAsia="x-none"/>
              </w:rPr>
            </w:pPr>
            <w:r w:rsidRPr="00C25388">
              <w:rPr>
                <w:rFonts w:ascii="Arial" w:hAnsi="Arial" w:cs="Arial"/>
                <w:szCs w:val="24"/>
                <w:lang w:eastAsia="x-none"/>
              </w:rPr>
              <w:t>Укупна цена (без ПДВ)</w:t>
            </w:r>
          </w:p>
        </w:tc>
      </w:tr>
      <w:tr w:rsidR="00C25388" w:rsidRPr="008C3886" w14:paraId="7EC20D21" w14:textId="77777777" w:rsidTr="00134D2D">
        <w:trPr>
          <w:trHeight w:val="506"/>
        </w:trPr>
        <w:tc>
          <w:tcPr>
            <w:tcW w:w="6521" w:type="dxa"/>
            <w:tcBorders>
              <w:top w:val="single" w:sz="4" w:space="0" w:color="auto"/>
              <w:left w:val="single" w:sz="4" w:space="0" w:color="auto"/>
              <w:bottom w:val="single" w:sz="4" w:space="0" w:color="auto"/>
              <w:right w:val="single" w:sz="4" w:space="0" w:color="auto"/>
            </w:tcBorders>
            <w:vAlign w:val="center"/>
          </w:tcPr>
          <w:p w14:paraId="1F07DC7F" w14:textId="08AB81BD" w:rsidR="00C25388" w:rsidRPr="008C3886" w:rsidRDefault="00C25388" w:rsidP="00C25388">
            <w:pPr>
              <w:suppressAutoHyphens w:val="0"/>
              <w:contextualSpacing/>
              <w:jc w:val="both"/>
              <w:rPr>
                <w:rFonts w:ascii="Arial" w:hAnsi="Arial" w:cs="Arial"/>
                <w:szCs w:val="24"/>
                <w:lang w:eastAsia="x-none"/>
              </w:rPr>
            </w:pPr>
            <w:r w:rsidRPr="002C5144">
              <w:rPr>
                <w:rFonts w:ascii="Arial" w:eastAsia="Calibri" w:hAnsi="Arial" w:cs="Arial"/>
                <w:szCs w:val="24"/>
                <w:lang w:eastAsia="sr-Latn-CS"/>
              </w:rPr>
              <w:t>Писано превођење - укупна цена за I групу језика</w:t>
            </w:r>
          </w:p>
        </w:tc>
        <w:tc>
          <w:tcPr>
            <w:tcW w:w="2516" w:type="dxa"/>
            <w:vAlign w:val="center"/>
          </w:tcPr>
          <w:p w14:paraId="0BA2C73C" w14:textId="7CFBD446" w:rsidR="00C25388" w:rsidRPr="008C3886" w:rsidRDefault="00C25388" w:rsidP="00C25388">
            <w:pPr>
              <w:suppressAutoHyphens w:val="0"/>
              <w:contextualSpacing/>
              <w:jc w:val="center"/>
              <w:rPr>
                <w:rFonts w:ascii="Arial" w:hAnsi="Arial" w:cs="Arial"/>
                <w:szCs w:val="24"/>
                <w:lang w:eastAsia="x-none"/>
              </w:rPr>
            </w:pPr>
          </w:p>
        </w:tc>
      </w:tr>
      <w:tr w:rsidR="00C25388" w:rsidRPr="008C3886" w14:paraId="78D53688" w14:textId="77777777" w:rsidTr="00134D2D">
        <w:trPr>
          <w:trHeight w:val="506"/>
        </w:trPr>
        <w:tc>
          <w:tcPr>
            <w:tcW w:w="6521" w:type="dxa"/>
            <w:tcBorders>
              <w:top w:val="single" w:sz="4" w:space="0" w:color="auto"/>
              <w:left w:val="single" w:sz="4" w:space="0" w:color="auto"/>
              <w:bottom w:val="single" w:sz="4" w:space="0" w:color="auto"/>
              <w:right w:val="single" w:sz="4" w:space="0" w:color="auto"/>
            </w:tcBorders>
            <w:vAlign w:val="center"/>
          </w:tcPr>
          <w:p w14:paraId="757E9E00" w14:textId="3B32CDDB" w:rsidR="00C25388" w:rsidRPr="008C3886" w:rsidRDefault="00C25388" w:rsidP="00C25388">
            <w:pPr>
              <w:suppressAutoHyphens w:val="0"/>
              <w:contextualSpacing/>
              <w:jc w:val="both"/>
              <w:rPr>
                <w:rFonts w:ascii="Arial" w:hAnsi="Arial" w:cs="Arial"/>
                <w:szCs w:val="24"/>
                <w:lang w:eastAsia="x-none"/>
              </w:rPr>
            </w:pPr>
            <w:r w:rsidRPr="002C5144">
              <w:rPr>
                <w:rFonts w:ascii="Arial" w:eastAsia="Calibri" w:hAnsi="Arial" w:cs="Arial"/>
                <w:szCs w:val="24"/>
                <w:lang w:eastAsia="sr-Latn-CS"/>
              </w:rPr>
              <w:t>Писано превођење - укупна цена за II групу језика</w:t>
            </w:r>
          </w:p>
        </w:tc>
        <w:tc>
          <w:tcPr>
            <w:tcW w:w="2516" w:type="dxa"/>
            <w:vAlign w:val="center"/>
          </w:tcPr>
          <w:p w14:paraId="15805F50" w14:textId="77777777" w:rsidR="00C25388" w:rsidRPr="008C3886" w:rsidRDefault="00C25388" w:rsidP="00C25388">
            <w:pPr>
              <w:suppressAutoHyphens w:val="0"/>
              <w:contextualSpacing/>
              <w:jc w:val="center"/>
              <w:rPr>
                <w:rFonts w:ascii="Arial" w:hAnsi="Arial" w:cs="Arial"/>
                <w:szCs w:val="24"/>
                <w:lang w:eastAsia="x-none"/>
              </w:rPr>
            </w:pPr>
          </w:p>
        </w:tc>
      </w:tr>
      <w:tr w:rsidR="00C25388" w:rsidRPr="008C3886" w14:paraId="394B5526" w14:textId="77777777" w:rsidTr="00134D2D">
        <w:trPr>
          <w:trHeight w:val="506"/>
        </w:trPr>
        <w:tc>
          <w:tcPr>
            <w:tcW w:w="6521" w:type="dxa"/>
            <w:tcBorders>
              <w:top w:val="single" w:sz="4" w:space="0" w:color="auto"/>
              <w:left w:val="single" w:sz="4" w:space="0" w:color="auto"/>
              <w:bottom w:val="single" w:sz="4" w:space="0" w:color="auto"/>
              <w:right w:val="single" w:sz="4" w:space="0" w:color="auto"/>
            </w:tcBorders>
            <w:vAlign w:val="center"/>
          </w:tcPr>
          <w:p w14:paraId="269A01A2" w14:textId="2DA25926" w:rsidR="00C25388" w:rsidRPr="00F6638E" w:rsidRDefault="00C25388" w:rsidP="00C25388">
            <w:pPr>
              <w:suppressAutoHyphens w:val="0"/>
              <w:contextualSpacing/>
              <w:jc w:val="both"/>
              <w:rPr>
                <w:rFonts w:ascii="Arial" w:hAnsi="Arial" w:cs="Arial"/>
                <w:szCs w:val="24"/>
                <w:lang w:val="sr-Cyrl-RS" w:eastAsia="x-none"/>
              </w:rPr>
            </w:pPr>
            <w:r w:rsidRPr="002C5144">
              <w:rPr>
                <w:rFonts w:ascii="Arial" w:eastAsia="Calibri" w:hAnsi="Arial" w:cs="Arial"/>
                <w:szCs w:val="24"/>
                <w:lang w:eastAsia="sr-Latn-CS"/>
              </w:rPr>
              <w:t>Писано превођење - укупна цена за III групу језика</w:t>
            </w:r>
          </w:p>
        </w:tc>
        <w:tc>
          <w:tcPr>
            <w:tcW w:w="2516" w:type="dxa"/>
            <w:tcBorders>
              <w:bottom w:val="double" w:sz="4" w:space="0" w:color="auto"/>
            </w:tcBorders>
            <w:vAlign w:val="center"/>
          </w:tcPr>
          <w:p w14:paraId="7D3D7200" w14:textId="77777777" w:rsidR="00C25388" w:rsidRPr="008C3886" w:rsidRDefault="00C25388" w:rsidP="00C25388">
            <w:pPr>
              <w:suppressAutoHyphens w:val="0"/>
              <w:contextualSpacing/>
              <w:jc w:val="center"/>
              <w:rPr>
                <w:rFonts w:ascii="Arial" w:hAnsi="Arial" w:cs="Arial"/>
                <w:szCs w:val="24"/>
                <w:lang w:eastAsia="x-none"/>
              </w:rPr>
            </w:pPr>
          </w:p>
        </w:tc>
      </w:tr>
      <w:tr w:rsidR="008C3886" w:rsidRPr="008C3886" w14:paraId="1643B96C" w14:textId="77777777" w:rsidTr="00621918">
        <w:trPr>
          <w:trHeight w:val="506"/>
        </w:trPr>
        <w:tc>
          <w:tcPr>
            <w:tcW w:w="6521" w:type="dxa"/>
            <w:tcBorders>
              <w:top w:val="double" w:sz="4" w:space="0" w:color="auto"/>
            </w:tcBorders>
            <w:vAlign w:val="center"/>
          </w:tcPr>
          <w:p w14:paraId="1A0E630E" w14:textId="4842C2D2" w:rsidR="008C3886" w:rsidRPr="008C3886" w:rsidRDefault="008C3886" w:rsidP="008C3886">
            <w:pPr>
              <w:suppressAutoHyphens w:val="0"/>
              <w:contextualSpacing/>
              <w:jc w:val="right"/>
              <w:rPr>
                <w:rFonts w:ascii="Arial" w:hAnsi="Arial" w:cs="Arial"/>
                <w:b/>
                <w:szCs w:val="24"/>
                <w:lang w:eastAsia="x-none"/>
              </w:rPr>
            </w:pPr>
            <w:r w:rsidRPr="008C3886">
              <w:rPr>
                <w:rFonts w:ascii="Arial" w:hAnsi="Arial" w:cs="Arial"/>
                <w:b/>
                <w:szCs w:val="24"/>
                <w:lang w:eastAsia="x-none"/>
              </w:rPr>
              <w:t xml:space="preserve">Укупна цена за </w:t>
            </w:r>
            <w:r w:rsidR="00F6638E" w:rsidRPr="00F6638E">
              <w:rPr>
                <w:rFonts w:ascii="Arial" w:hAnsi="Arial" w:cs="Arial"/>
                <w:b/>
                <w:bCs/>
                <w:szCs w:val="24"/>
                <w:lang w:eastAsia="x-none"/>
              </w:rPr>
              <w:t>I, II и III групу језика</w:t>
            </w:r>
          </w:p>
        </w:tc>
        <w:tc>
          <w:tcPr>
            <w:tcW w:w="2516" w:type="dxa"/>
            <w:tcBorders>
              <w:top w:val="double" w:sz="4" w:space="0" w:color="auto"/>
            </w:tcBorders>
            <w:vAlign w:val="center"/>
          </w:tcPr>
          <w:p w14:paraId="34FAD82B" w14:textId="77777777" w:rsidR="008C3886" w:rsidRPr="008C3886" w:rsidRDefault="008C3886" w:rsidP="008C3886">
            <w:pPr>
              <w:suppressAutoHyphens w:val="0"/>
              <w:contextualSpacing/>
              <w:jc w:val="center"/>
              <w:rPr>
                <w:rFonts w:ascii="Arial" w:hAnsi="Arial" w:cs="Arial"/>
                <w:szCs w:val="24"/>
                <w:lang w:eastAsia="x-none"/>
              </w:rPr>
            </w:pPr>
          </w:p>
        </w:tc>
      </w:tr>
    </w:tbl>
    <w:p w14:paraId="3F2D28DE" w14:textId="77777777" w:rsidR="008C3886" w:rsidRPr="008C3886" w:rsidRDefault="008C3886" w:rsidP="008C3886">
      <w:pPr>
        <w:suppressAutoHyphens w:val="0"/>
        <w:ind w:left="1080"/>
        <w:contextualSpacing/>
        <w:jc w:val="both"/>
        <w:rPr>
          <w:rFonts w:ascii="Arial" w:eastAsia="Calibri" w:hAnsi="Arial" w:cs="Arial"/>
          <w:szCs w:val="24"/>
          <w:lang w:eastAsia="x-none"/>
        </w:rPr>
      </w:pPr>
    </w:p>
    <w:p w14:paraId="4285B52C" w14:textId="77777777" w:rsidR="008C3886" w:rsidRPr="008C3886" w:rsidRDefault="008C3886" w:rsidP="001F1C30">
      <w:pPr>
        <w:numPr>
          <w:ilvl w:val="0"/>
          <w:numId w:val="39"/>
        </w:numPr>
        <w:suppressAutoHyphens w:val="0"/>
        <w:spacing w:after="240"/>
        <w:contextualSpacing/>
        <w:rPr>
          <w:rFonts w:ascii="Arial" w:eastAsia="Calibri" w:hAnsi="Arial" w:cs="Arial"/>
          <w:bCs/>
          <w:vanish/>
          <w:szCs w:val="24"/>
          <w:lang w:eastAsia="x-none"/>
        </w:rPr>
      </w:pPr>
    </w:p>
    <w:p w14:paraId="1E8441BD" w14:textId="77777777" w:rsidR="008C3886" w:rsidRPr="008C3886" w:rsidRDefault="008C3886" w:rsidP="001F1C30">
      <w:pPr>
        <w:numPr>
          <w:ilvl w:val="0"/>
          <w:numId w:val="39"/>
        </w:numPr>
        <w:suppressAutoHyphens w:val="0"/>
        <w:spacing w:after="240"/>
        <w:contextualSpacing/>
        <w:rPr>
          <w:rFonts w:ascii="Arial" w:eastAsia="Calibri" w:hAnsi="Arial" w:cs="Arial"/>
          <w:bCs/>
          <w:vanish/>
          <w:szCs w:val="24"/>
          <w:lang w:eastAsia="x-none"/>
        </w:rPr>
      </w:pPr>
    </w:p>
    <w:p w14:paraId="52DAA096" w14:textId="77777777" w:rsidR="008C3886" w:rsidRPr="008C3886" w:rsidRDefault="008C3886" w:rsidP="001F1C30">
      <w:pPr>
        <w:numPr>
          <w:ilvl w:val="1"/>
          <w:numId w:val="39"/>
        </w:numPr>
        <w:suppressAutoHyphens w:val="0"/>
        <w:spacing w:after="240"/>
        <w:contextualSpacing/>
        <w:rPr>
          <w:rFonts w:ascii="Arial" w:eastAsia="Calibri" w:hAnsi="Arial" w:cs="Arial"/>
          <w:bCs/>
          <w:vanish/>
          <w:szCs w:val="24"/>
          <w:lang w:eastAsia="x-none"/>
        </w:rPr>
      </w:pPr>
    </w:p>
    <w:p w14:paraId="3C76CE88" w14:textId="623BBBAE" w:rsidR="00251D3F" w:rsidRPr="003A3664" w:rsidRDefault="00251D3F" w:rsidP="00251D3F">
      <w:pPr>
        <w:autoSpaceDE w:val="0"/>
        <w:autoSpaceDN w:val="0"/>
        <w:adjustRightInd w:val="0"/>
        <w:jc w:val="both"/>
        <w:rPr>
          <w:rFonts w:ascii="Arial" w:eastAsia="TimesNewRomanPSMT" w:hAnsi="Arial" w:cs="Arial"/>
          <w:bCs/>
          <w:lang w:val="sr-Cyrl-RS"/>
        </w:rPr>
      </w:pPr>
      <w:r>
        <w:rPr>
          <w:rFonts w:ascii="Arial" w:eastAsia="TimesNewRomanPSMT" w:hAnsi="Arial" w:cs="Arial"/>
          <w:bCs/>
          <w:lang w:val="sr-Cyrl-RS"/>
        </w:rPr>
        <w:t xml:space="preserve">Укупна цена без ПДВ </w:t>
      </w:r>
      <w:r w:rsidRPr="003A3664">
        <w:rPr>
          <w:rFonts w:ascii="Arial" w:eastAsia="TimesNewRomanPSMT" w:hAnsi="Arial" w:cs="Arial"/>
          <w:bCs/>
          <w:lang w:val="sr-Cyrl-RS"/>
        </w:rPr>
        <w:t>служи само за рангирање понуда.</w:t>
      </w:r>
      <w:r>
        <w:rPr>
          <w:rFonts w:ascii="Arial" w:eastAsia="TimesNewRomanPSMT" w:hAnsi="Arial" w:cs="Arial"/>
          <w:bCs/>
          <w:lang w:val="sr-Cyrl-RS"/>
        </w:rPr>
        <w:t xml:space="preserve"> </w:t>
      </w:r>
      <w:r w:rsidRPr="003A3664">
        <w:rPr>
          <w:rFonts w:ascii="Arial" w:eastAsia="TimesNewRomanPSMT" w:hAnsi="Arial" w:cs="Arial"/>
          <w:bCs/>
          <w:lang w:val="sr-Cyrl-RS"/>
        </w:rPr>
        <w:t xml:space="preserve">Вредност оквирног споразума је </w:t>
      </w:r>
      <w:r>
        <w:rPr>
          <w:rFonts w:ascii="Arial" w:eastAsia="TimesNewRomanPSMT" w:hAnsi="Arial" w:cs="Arial"/>
          <w:bCs/>
          <w:lang w:val="sr-Cyrl-RS"/>
        </w:rPr>
        <w:t>1.0</w:t>
      </w:r>
      <w:r w:rsidRPr="003A3664">
        <w:rPr>
          <w:rFonts w:ascii="Arial" w:eastAsia="TimesNewRomanPSMT" w:hAnsi="Arial" w:cs="Arial"/>
          <w:bCs/>
          <w:lang w:val="sr-Cyrl-RS"/>
        </w:rPr>
        <w:t>00.000,00 динара без ПДВ.</w:t>
      </w:r>
    </w:p>
    <w:p w14:paraId="754ADB5B" w14:textId="77777777" w:rsidR="00251D3F" w:rsidRDefault="00251D3F" w:rsidP="00251D3F">
      <w:pPr>
        <w:suppressAutoHyphens w:val="0"/>
        <w:spacing w:after="240"/>
        <w:contextualSpacing/>
        <w:jc w:val="both"/>
        <w:rPr>
          <w:rFonts w:ascii="Arial" w:eastAsia="Calibri" w:hAnsi="Arial" w:cs="Arial"/>
          <w:szCs w:val="24"/>
          <w:lang w:eastAsia="x-none"/>
        </w:rPr>
      </w:pPr>
    </w:p>
    <w:p w14:paraId="289BF228" w14:textId="77777777" w:rsidR="00251D3F" w:rsidRDefault="00251D3F" w:rsidP="00251D3F">
      <w:pPr>
        <w:suppressAutoHyphens w:val="0"/>
        <w:spacing w:after="240"/>
        <w:contextualSpacing/>
        <w:jc w:val="both"/>
        <w:rPr>
          <w:rFonts w:ascii="Arial" w:eastAsia="Calibri" w:hAnsi="Arial" w:cs="Arial"/>
          <w:szCs w:val="24"/>
          <w:lang w:eastAsia="x-none"/>
        </w:rPr>
      </w:pPr>
    </w:p>
    <w:p w14:paraId="01A5AA3F" w14:textId="77777777" w:rsidR="00251D3F" w:rsidRDefault="00251D3F" w:rsidP="00251D3F">
      <w:pPr>
        <w:suppressAutoHyphens w:val="0"/>
        <w:spacing w:after="240"/>
        <w:contextualSpacing/>
        <w:jc w:val="both"/>
        <w:rPr>
          <w:rFonts w:ascii="Arial" w:eastAsia="Calibri" w:hAnsi="Arial" w:cs="Arial"/>
          <w:szCs w:val="24"/>
          <w:lang w:eastAsia="x-none"/>
        </w:rPr>
      </w:pPr>
    </w:p>
    <w:p w14:paraId="4B80F1D3" w14:textId="77777777" w:rsidR="00251D3F" w:rsidRPr="00C25388" w:rsidRDefault="00251D3F" w:rsidP="00251D3F">
      <w:pPr>
        <w:suppressAutoHyphens w:val="0"/>
        <w:spacing w:after="240"/>
        <w:contextualSpacing/>
        <w:jc w:val="both"/>
        <w:rPr>
          <w:rFonts w:ascii="Arial" w:eastAsia="Calibri" w:hAnsi="Arial" w:cs="Arial"/>
          <w:szCs w:val="24"/>
          <w:lang w:eastAsia="x-none"/>
        </w:rPr>
      </w:pPr>
    </w:p>
    <w:p w14:paraId="352DB7D4" w14:textId="77777777" w:rsidR="008C3886" w:rsidRPr="008C3886" w:rsidRDefault="008C3886" w:rsidP="001F1C30">
      <w:pPr>
        <w:numPr>
          <w:ilvl w:val="0"/>
          <w:numId w:val="38"/>
        </w:numPr>
        <w:suppressAutoHyphens w:val="0"/>
        <w:spacing w:after="240"/>
        <w:contextualSpacing/>
        <w:rPr>
          <w:rFonts w:ascii="Arial" w:eastAsia="Calibri" w:hAnsi="Arial" w:cs="Arial"/>
          <w:bCs/>
          <w:vanish/>
          <w:szCs w:val="24"/>
          <w:lang w:val="sr-Latn-CS" w:eastAsia="x-none"/>
        </w:rPr>
      </w:pPr>
    </w:p>
    <w:p w14:paraId="35F215CF" w14:textId="77777777" w:rsidR="008C3886" w:rsidRPr="008C3886" w:rsidRDefault="008C3886" w:rsidP="001F1C30">
      <w:pPr>
        <w:numPr>
          <w:ilvl w:val="0"/>
          <w:numId w:val="38"/>
        </w:numPr>
        <w:suppressAutoHyphens w:val="0"/>
        <w:spacing w:after="240"/>
        <w:contextualSpacing/>
        <w:rPr>
          <w:rFonts w:ascii="Arial" w:eastAsia="Calibri" w:hAnsi="Arial" w:cs="Arial"/>
          <w:bCs/>
          <w:vanish/>
          <w:szCs w:val="24"/>
          <w:lang w:val="sr-Latn-CS" w:eastAsia="x-none"/>
        </w:rPr>
      </w:pPr>
    </w:p>
    <w:p w14:paraId="233B7F37" w14:textId="77777777" w:rsidR="008C3886" w:rsidRPr="008C3886" w:rsidRDefault="008C3886" w:rsidP="001F1C30">
      <w:pPr>
        <w:numPr>
          <w:ilvl w:val="1"/>
          <w:numId w:val="38"/>
        </w:numPr>
        <w:suppressAutoHyphens w:val="0"/>
        <w:spacing w:after="240"/>
        <w:contextualSpacing/>
        <w:rPr>
          <w:rFonts w:ascii="Arial" w:eastAsia="Calibri" w:hAnsi="Arial" w:cs="Arial"/>
          <w:bCs/>
          <w:vanish/>
          <w:szCs w:val="24"/>
          <w:lang w:val="sr-Latn-CS" w:eastAsia="x-none"/>
        </w:rPr>
      </w:pPr>
    </w:p>
    <w:p w14:paraId="3C8C32BA" w14:textId="77777777" w:rsidR="008C3886" w:rsidRPr="008C3886" w:rsidRDefault="008C3886" w:rsidP="001F1C30">
      <w:pPr>
        <w:numPr>
          <w:ilvl w:val="1"/>
          <w:numId w:val="38"/>
        </w:numPr>
        <w:suppressAutoHyphens w:val="0"/>
        <w:spacing w:after="240"/>
        <w:contextualSpacing/>
        <w:rPr>
          <w:rFonts w:ascii="Arial" w:eastAsia="Calibri" w:hAnsi="Arial" w:cs="Arial"/>
          <w:bCs/>
          <w:vanish/>
          <w:szCs w:val="24"/>
          <w:lang w:val="sr-Latn-CS" w:eastAsia="x-none"/>
        </w:rPr>
      </w:pPr>
    </w:p>
    <w:p w14:paraId="72F0E48E" w14:textId="77777777" w:rsidR="00F6638E" w:rsidRDefault="00F6638E" w:rsidP="00F6638E">
      <w:pPr>
        <w:suppressAutoHyphens w:val="0"/>
        <w:spacing w:before="240"/>
        <w:ind w:left="357"/>
        <w:jc w:val="center"/>
        <w:rPr>
          <w:rFonts w:ascii="Arial" w:eastAsia="Calibri" w:hAnsi="Arial" w:cs="Arial"/>
          <w:szCs w:val="24"/>
          <w:lang w:eastAsia="x-none"/>
        </w:rPr>
      </w:pPr>
    </w:p>
    <w:p w14:paraId="0483B410" w14:textId="054C7ED3" w:rsidR="00251D3F" w:rsidRPr="00637829" w:rsidRDefault="006039F7" w:rsidP="00251D3F">
      <w:pPr>
        <w:tabs>
          <w:tab w:val="left" w:pos="709"/>
        </w:tabs>
        <w:jc w:val="both"/>
        <w:rPr>
          <w:rFonts w:ascii="Arial" w:eastAsia="Calibri" w:hAnsi="Arial" w:cs="Arial"/>
          <w:szCs w:val="24"/>
          <w:lang w:val="sr-Cyrl-RS" w:eastAsia="en-US"/>
        </w:rPr>
      </w:pPr>
      <w:r w:rsidRPr="00BA688C">
        <w:rPr>
          <w:rFonts w:ascii="Arial" w:hAnsi="Arial" w:cs="Arial"/>
          <w:b/>
          <w:szCs w:val="24"/>
        </w:rPr>
        <w:lastRenderedPageBreak/>
        <w:t xml:space="preserve">2.  </w:t>
      </w:r>
      <w:r>
        <w:rPr>
          <w:rFonts w:ascii="Arial" w:hAnsi="Arial" w:cs="Arial"/>
          <w:b/>
          <w:szCs w:val="24"/>
        </w:rPr>
        <w:t>УСЛОВИ</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Pr>
          <w:rFonts w:ascii="Arial" w:hAnsi="Arial" w:cs="Arial"/>
          <w:b/>
          <w:szCs w:val="24"/>
        </w:rPr>
        <w:t>ПЛАЋАЊА</w:t>
      </w:r>
      <w:r w:rsidR="00251D3F">
        <w:rPr>
          <w:rFonts w:ascii="Arial" w:hAnsi="Arial" w:cs="Arial"/>
          <w:b/>
          <w:szCs w:val="24"/>
          <w:lang w:val="sr-Cyrl-RS"/>
        </w:rPr>
        <w:t xml:space="preserve">: </w:t>
      </w:r>
      <w:r w:rsidR="00251D3F" w:rsidRPr="00251D3F">
        <w:rPr>
          <w:rFonts w:ascii="Arial" w:eastAsia="Calibri" w:hAnsi="Arial" w:cs="Arial"/>
          <w:szCs w:val="24"/>
          <w:lang w:eastAsia="en-US"/>
        </w:rPr>
        <w:t xml:space="preserve"> </w:t>
      </w:r>
      <w:r w:rsidR="00251D3F" w:rsidRPr="002A3B67">
        <w:rPr>
          <w:rFonts w:ascii="Arial" w:eastAsia="Calibri" w:hAnsi="Arial" w:cs="Arial"/>
          <w:szCs w:val="24"/>
          <w:lang w:eastAsia="en-US"/>
        </w:rPr>
        <w:t>Наручилац се обавезује да Понуђачу плати цену</w:t>
      </w:r>
      <w:r w:rsidR="00251D3F">
        <w:rPr>
          <w:rFonts w:ascii="Arial" w:eastAsia="Calibri" w:hAnsi="Arial" w:cs="Arial"/>
          <w:szCs w:val="24"/>
          <w:lang w:val="sr-Cyrl-RS" w:eastAsia="en-US"/>
        </w:rPr>
        <w:t xml:space="preserve"> </w:t>
      </w:r>
      <w:r w:rsidR="00251D3F" w:rsidRPr="00760DF4">
        <w:rPr>
          <w:rFonts w:ascii="Arial" w:eastAsia="Calibri" w:hAnsi="Arial" w:cs="Arial"/>
          <w:szCs w:val="24"/>
          <w:lang w:val="sr-Cyrl-RS" w:eastAsia="en-US"/>
        </w:rPr>
        <w:t>након сваке појединачно извршене услуге</w:t>
      </w:r>
      <w:r w:rsidR="00251D3F">
        <w:rPr>
          <w:rFonts w:ascii="Arial" w:eastAsia="Calibri" w:hAnsi="Arial" w:cs="Arial"/>
          <w:szCs w:val="24"/>
          <w:lang w:val="sr-Cyrl-RS" w:eastAsia="en-US"/>
        </w:rPr>
        <w:t>,</w:t>
      </w:r>
      <w:r w:rsidR="00251D3F" w:rsidRPr="00760DF4">
        <w:rPr>
          <w:rFonts w:ascii="Arial" w:eastAsia="Calibri" w:hAnsi="Arial" w:cs="Arial"/>
          <w:szCs w:val="24"/>
          <w:lang w:val="sr-Cyrl-RS" w:eastAsia="en-US"/>
        </w:rPr>
        <w:t xml:space="preserve"> </w:t>
      </w:r>
      <w:r w:rsidR="00251D3F" w:rsidRPr="009036D6">
        <w:rPr>
          <w:rFonts w:ascii="Arial" w:eastAsia="Calibri" w:hAnsi="Arial" w:cs="Arial"/>
          <w:szCs w:val="24"/>
          <w:lang w:val="sr-Cyrl-RS" w:eastAsia="en-US"/>
        </w:rPr>
        <w:t>сукцесивно</w:t>
      </w:r>
      <w:r w:rsidR="00251D3F" w:rsidRPr="002A3B67">
        <w:rPr>
          <w:rFonts w:ascii="Arial" w:eastAsia="Calibri" w:hAnsi="Arial" w:cs="Arial"/>
          <w:szCs w:val="24"/>
          <w:lang w:val="sr-Cyrl-RS" w:eastAsia="en-US"/>
        </w:rPr>
        <w:t>,</w:t>
      </w:r>
      <w:r w:rsidR="00251D3F" w:rsidRPr="002A3B67">
        <w:rPr>
          <w:rFonts w:ascii="Arial" w:eastAsia="Calibri" w:hAnsi="Arial" w:cs="Arial"/>
          <w:szCs w:val="24"/>
          <w:lang w:eastAsia="en-US"/>
        </w:rPr>
        <w:t xml:space="preserve"> у року </w:t>
      </w:r>
      <w:r w:rsidR="00251D3F" w:rsidRPr="00637829">
        <w:rPr>
          <w:rFonts w:ascii="Arial" w:eastAsia="Calibri" w:hAnsi="Arial" w:cs="Arial"/>
          <w:szCs w:val="24"/>
          <w:lang w:eastAsia="en-US"/>
        </w:rPr>
        <w:t>од 45</w:t>
      </w:r>
      <w:r w:rsidR="00251D3F" w:rsidRPr="00637829">
        <w:rPr>
          <w:rFonts w:ascii="Arial" w:eastAsia="Calibri" w:hAnsi="Arial" w:cs="Arial"/>
          <w:szCs w:val="24"/>
          <w:lang w:val="sr-Latn-CS" w:eastAsia="en-US"/>
        </w:rPr>
        <w:t xml:space="preserve"> </w:t>
      </w:r>
      <w:r w:rsidR="00251D3F" w:rsidRPr="00637829">
        <w:rPr>
          <w:rFonts w:ascii="Arial" w:eastAsia="Calibri" w:hAnsi="Arial" w:cs="Arial"/>
          <w:szCs w:val="24"/>
          <w:lang w:eastAsia="en-US"/>
        </w:rPr>
        <w:t>дана од дана</w:t>
      </w:r>
      <w:r w:rsidR="00251D3F" w:rsidRPr="00637829">
        <w:rPr>
          <w:rFonts w:ascii="Arial" w:eastAsia="Calibri" w:hAnsi="Arial" w:cs="Arial"/>
          <w:szCs w:val="24"/>
          <w:lang w:val="en-US" w:eastAsia="en-US"/>
        </w:rPr>
        <w:t xml:space="preserve"> </w:t>
      </w:r>
      <w:r w:rsidR="00251D3F" w:rsidRPr="00637829">
        <w:rPr>
          <w:rFonts w:ascii="Arial" w:eastAsia="Calibri" w:hAnsi="Arial" w:cs="Arial"/>
          <w:szCs w:val="24"/>
          <w:lang w:val="sr-Cyrl-RS" w:eastAsia="en-US"/>
        </w:rPr>
        <w:t>пријема исправне фактуре и</w:t>
      </w:r>
      <w:r w:rsidR="00251D3F" w:rsidRPr="00637829">
        <w:rPr>
          <w:rFonts w:ascii="Arial" w:eastAsia="Calibri" w:hAnsi="Arial" w:cs="Arial"/>
          <w:szCs w:val="24"/>
          <w:lang w:eastAsia="en-US"/>
        </w:rPr>
        <w:t xml:space="preserve"> </w:t>
      </w:r>
      <w:r w:rsidR="007F1B68" w:rsidRPr="00637829">
        <w:rPr>
          <w:rFonts w:ascii="Arial" w:eastAsia="Calibri" w:hAnsi="Arial" w:cs="Arial"/>
          <w:szCs w:val="24"/>
          <w:lang w:val="sr-Cyrl-RS" w:eastAsia="en-US"/>
        </w:rPr>
        <w:t xml:space="preserve">прихваћеног </w:t>
      </w:r>
      <w:r w:rsidR="00251D3F" w:rsidRPr="00637829">
        <w:rPr>
          <w:rFonts w:ascii="Arial" w:eastAsia="Calibri" w:hAnsi="Arial" w:cs="Arial"/>
          <w:szCs w:val="24"/>
          <w:lang w:eastAsia="en-US"/>
        </w:rPr>
        <w:t>Записник</w:t>
      </w:r>
      <w:r w:rsidR="007F1B68" w:rsidRPr="00637829">
        <w:rPr>
          <w:rFonts w:ascii="Arial" w:eastAsia="Calibri" w:hAnsi="Arial" w:cs="Arial"/>
          <w:szCs w:val="24"/>
          <w:lang w:val="sr-Cyrl-RS" w:eastAsia="en-US"/>
        </w:rPr>
        <w:t>а</w:t>
      </w:r>
      <w:r w:rsidR="00251D3F" w:rsidRPr="00637829">
        <w:rPr>
          <w:rFonts w:ascii="Arial" w:eastAsia="Calibri" w:hAnsi="Arial" w:cs="Arial"/>
          <w:szCs w:val="24"/>
          <w:lang w:eastAsia="en-US"/>
        </w:rPr>
        <w:t xml:space="preserve"> о извршеним услугама без примедби</w:t>
      </w:r>
      <w:r w:rsidR="00251D3F" w:rsidRPr="00637829">
        <w:rPr>
          <w:rFonts w:ascii="Arial" w:eastAsia="Calibri" w:hAnsi="Arial" w:cs="Arial"/>
          <w:szCs w:val="24"/>
          <w:lang w:val="sr-Cyrl-RS" w:eastAsia="en-US"/>
        </w:rPr>
        <w:t>.</w:t>
      </w:r>
    </w:p>
    <w:p w14:paraId="450CC6DD" w14:textId="0900F355" w:rsidR="004B11C7" w:rsidRPr="00637829" w:rsidRDefault="004B11C7" w:rsidP="004B11C7">
      <w:pPr>
        <w:tabs>
          <w:tab w:val="left" w:pos="709"/>
        </w:tabs>
        <w:jc w:val="both"/>
        <w:rPr>
          <w:rFonts w:ascii="Arial" w:eastAsia="Calibri" w:hAnsi="Arial" w:cs="Arial"/>
          <w:szCs w:val="24"/>
          <w:lang w:eastAsia="en-US"/>
        </w:rPr>
      </w:pPr>
      <w:r w:rsidRPr="00637829">
        <w:rPr>
          <w:rFonts w:ascii="Arial" w:eastAsia="Calibri" w:hAnsi="Arial" w:cs="Arial"/>
          <w:szCs w:val="24"/>
          <w:lang w:eastAsia="en-US"/>
        </w:rPr>
        <w:t xml:space="preserve"> </w:t>
      </w:r>
    </w:p>
    <w:p w14:paraId="22AF4DA2" w14:textId="1B72D5A5" w:rsidR="00251D3F" w:rsidRDefault="006039F7" w:rsidP="00251D3F">
      <w:pPr>
        <w:suppressAutoHyphens w:val="0"/>
        <w:jc w:val="both"/>
        <w:rPr>
          <w:rFonts w:ascii="Arial" w:hAnsi="Arial" w:cs="Arial"/>
          <w:szCs w:val="24"/>
          <w:lang w:eastAsia="en-US"/>
        </w:rPr>
      </w:pPr>
      <w:r w:rsidRPr="00637829">
        <w:rPr>
          <w:rFonts w:ascii="Arial" w:hAnsi="Arial" w:cs="Arial"/>
          <w:b/>
          <w:szCs w:val="24"/>
        </w:rPr>
        <w:t xml:space="preserve">3. РОК И НАЧИН </w:t>
      </w:r>
      <w:r w:rsidR="00484A10" w:rsidRPr="00637829">
        <w:rPr>
          <w:rFonts w:ascii="Arial" w:hAnsi="Arial" w:cs="Arial"/>
          <w:b/>
          <w:szCs w:val="24"/>
        </w:rPr>
        <w:t>ИЗВРШЕЊА</w:t>
      </w:r>
      <w:r w:rsidR="00521470" w:rsidRPr="00637829">
        <w:rPr>
          <w:rFonts w:ascii="Arial" w:hAnsi="Arial" w:cs="Arial"/>
          <w:b/>
          <w:szCs w:val="24"/>
          <w:lang w:val="sr-Cyrl-RS"/>
        </w:rPr>
        <w:t>:</w:t>
      </w:r>
      <w:r w:rsidR="00251D3F" w:rsidRPr="00637829">
        <w:rPr>
          <w:rFonts w:ascii="Arial" w:hAnsi="Arial" w:cs="Arial"/>
          <w:szCs w:val="24"/>
          <w:lang w:eastAsia="en-US"/>
        </w:rPr>
        <w:t xml:space="preserve"> Пружалац услуга је дужан да на захтев Корисника услуга </w:t>
      </w:r>
      <w:r w:rsidR="00251D3F" w:rsidRPr="00637829">
        <w:rPr>
          <w:rFonts w:ascii="Arial" w:hAnsi="Arial" w:cs="Arial"/>
          <w:szCs w:val="24"/>
          <w:lang w:val="sr-Cyrl-RS" w:eastAsia="en-US"/>
        </w:rPr>
        <w:t xml:space="preserve">изврши услугу </w:t>
      </w:r>
      <w:r w:rsidR="00251D3F" w:rsidRPr="00637829">
        <w:rPr>
          <w:rFonts w:ascii="Arial" w:hAnsi="Arial" w:cs="Arial"/>
          <w:szCs w:val="24"/>
          <w:lang w:eastAsia="en-US"/>
        </w:rPr>
        <w:t xml:space="preserve">у року од </w:t>
      </w:r>
      <w:r w:rsidR="00251D3F" w:rsidRPr="00637829">
        <w:rPr>
          <w:rFonts w:ascii="Arial" w:hAnsi="Arial" w:cs="Arial"/>
          <w:szCs w:val="24"/>
          <w:lang w:val="sr-Cyrl-RS" w:eastAsia="en-US"/>
        </w:rPr>
        <w:t>___</w:t>
      </w:r>
      <w:r w:rsidR="00251D3F" w:rsidRPr="00637829">
        <w:rPr>
          <w:rFonts w:ascii="Arial" w:hAnsi="Arial" w:cs="Arial"/>
          <w:szCs w:val="24"/>
          <w:lang w:eastAsia="en-US"/>
        </w:rPr>
        <w:t xml:space="preserve"> дана од дана пријема</w:t>
      </w:r>
      <w:r w:rsidR="00251D3F" w:rsidRPr="009036D6">
        <w:rPr>
          <w:rFonts w:ascii="Arial" w:hAnsi="Arial" w:cs="Arial"/>
          <w:szCs w:val="24"/>
          <w:lang w:eastAsia="en-US"/>
        </w:rPr>
        <w:t xml:space="preserve"> Наруџбенице.</w:t>
      </w:r>
    </w:p>
    <w:p w14:paraId="0D2F71D0" w14:textId="5523E5E3" w:rsidR="008C3886" w:rsidRPr="00251D3F" w:rsidRDefault="00251D3F" w:rsidP="00251D3F">
      <w:pPr>
        <w:suppressAutoHyphens w:val="0"/>
        <w:jc w:val="both"/>
        <w:rPr>
          <w:rFonts w:ascii="Arial" w:hAnsi="Arial" w:cs="Arial"/>
          <w:szCs w:val="24"/>
          <w:lang w:val="sr-Cyrl-RS" w:eastAsia="en-US"/>
        </w:rPr>
      </w:pPr>
      <w:r w:rsidRPr="009036D6">
        <w:rPr>
          <w:rFonts w:ascii="Arial" w:hAnsi="Arial" w:cs="Arial"/>
          <w:szCs w:val="24"/>
          <w:lang w:eastAsia="en-US"/>
        </w:rPr>
        <w:t>Извршење услуге је сукцесивно у с</w:t>
      </w:r>
      <w:r>
        <w:rPr>
          <w:rFonts w:ascii="Arial" w:hAnsi="Arial" w:cs="Arial"/>
          <w:szCs w:val="24"/>
          <w:lang w:eastAsia="en-US"/>
        </w:rPr>
        <w:t>кладу са издатим Наруџбеница</w:t>
      </w:r>
      <w:r>
        <w:rPr>
          <w:rFonts w:ascii="Arial" w:hAnsi="Arial" w:cs="Arial"/>
          <w:szCs w:val="24"/>
          <w:lang w:val="sr-Cyrl-RS" w:eastAsia="en-US"/>
        </w:rPr>
        <w:t>.</w:t>
      </w:r>
    </w:p>
    <w:p w14:paraId="785162C1" w14:textId="6D20EBAC" w:rsidR="006039F7" w:rsidRPr="00BA688C" w:rsidRDefault="006039F7" w:rsidP="006039F7">
      <w:pPr>
        <w:jc w:val="both"/>
        <w:rPr>
          <w:rFonts w:ascii="Arial" w:hAnsi="Arial" w:cs="Arial"/>
          <w:i/>
          <w:szCs w:val="24"/>
        </w:rPr>
      </w:pPr>
      <w:r w:rsidRPr="00BA688C">
        <w:rPr>
          <w:rFonts w:ascii="Arial" w:hAnsi="Arial" w:cs="Arial"/>
          <w:szCs w:val="24"/>
        </w:rPr>
        <w:t xml:space="preserve"> </w:t>
      </w:r>
    </w:p>
    <w:p w14:paraId="6546789A" w14:textId="2FDD4302" w:rsidR="006039F7" w:rsidRPr="00251D3F" w:rsidRDefault="006039F7" w:rsidP="006039F7">
      <w:pPr>
        <w:rPr>
          <w:rFonts w:ascii="Arial" w:hAnsi="Arial" w:cs="Arial"/>
          <w:szCs w:val="24"/>
          <w:lang w:val="sr-Cyrl-RS"/>
        </w:rPr>
      </w:pPr>
      <w:r w:rsidRPr="00BA688C">
        <w:rPr>
          <w:rFonts w:ascii="Arial" w:hAnsi="Arial" w:cs="Arial"/>
          <w:b/>
          <w:szCs w:val="24"/>
        </w:rPr>
        <w:t xml:space="preserve">4. </w:t>
      </w:r>
      <w:r w:rsidR="00CF3D73">
        <w:rPr>
          <w:rFonts w:ascii="Arial" w:hAnsi="Arial" w:cs="Arial"/>
          <w:b/>
          <w:szCs w:val="24"/>
          <w:lang w:val="sr-Cyrl-RS"/>
        </w:rPr>
        <w:t xml:space="preserve">  </w:t>
      </w:r>
      <w:r>
        <w:rPr>
          <w:rFonts w:ascii="Arial" w:hAnsi="Arial" w:cs="Arial"/>
          <w:b/>
          <w:szCs w:val="24"/>
        </w:rPr>
        <w:t>РОК</w:t>
      </w:r>
      <w:r w:rsidRPr="00BA688C">
        <w:rPr>
          <w:rFonts w:ascii="Arial" w:hAnsi="Arial" w:cs="Arial"/>
          <w:b/>
          <w:szCs w:val="24"/>
        </w:rPr>
        <w:t xml:space="preserve"> </w:t>
      </w:r>
      <w:r>
        <w:rPr>
          <w:rFonts w:ascii="Arial" w:hAnsi="Arial" w:cs="Arial"/>
          <w:b/>
          <w:szCs w:val="24"/>
        </w:rPr>
        <w:t>ВАЖЕЊА</w:t>
      </w:r>
      <w:r w:rsidRPr="00BA688C">
        <w:rPr>
          <w:rFonts w:ascii="Arial" w:hAnsi="Arial" w:cs="Arial"/>
          <w:b/>
          <w:szCs w:val="24"/>
        </w:rPr>
        <w:t xml:space="preserve"> </w:t>
      </w:r>
      <w:r>
        <w:rPr>
          <w:rFonts w:ascii="Arial" w:hAnsi="Arial" w:cs="Arial"/>
          <w:b/>
          <w:szCs w:val="24"/>
        </w:rPr>
        <w:t>ПОНУДЕ</w:t>
      </w:r>
      <w:r w:rsidRPr="00BA688C">
        <w:rPr>
          <w:rFonts w:ascii="Arial" w:hAnsi="Arial" w:cs="Arial"/>
          <w:b/>
          <w:szCs w:val="24"/>
        </w:rPr>
        <w:t xml:space="preserve">: </w:t>
      </w:r>
      <w:r w:rsidR="00251D3F">
        <w:rPr>
          <w:rFonts w:ascii="Arial" w:hAnsi="Arial" w:cs="Arial"/>
          <w:szCs w:val="24"/>
        </w:rPr>
        <w:t>____</w:t>
      </w:r>
      <w:r w:rsidR="00251D3F" w:rsidRPr="00251D3F">
        <w:t xml:space="preserve"> </w:t>
      </w:r>
      <w:r w:rsidR="00251D3F" w:rsidRPr="00251D3F">
        <w:rPr>
          <w:rFonts w:ascii="Arial" w:hAnsi="Arial" w:cs="Arial"/>
          <w:szCs w:val="24"/>
        </w:rPr>
        <w:t>дана од дана отварања понуда</w:t>
      </w:r>
      <w:r w:rsidR="00251D3F">
        <w:rPr>
          <w:rFonts w:ascii="Arial" w:hAnsi="Arial" w:cs="Arial"/>
          <w:szCs w:val="24"/>
          <w:lang w:val="sr-Cyrl-RS"/>
        </w:rPr>
        <w:t>.</w:t>
      </w:r>
    </w:p>
    <w:p w14:paraId="5B8D9AC3" w14:textId="77777777" w:rsidR="006039F7" w:rsidRDefault="006039F7" w:rsidP="006039F7">
      <w:pPr>
        <w:jc w:val="both"/>
        <w:rPr>
          <w:rFonts w:ascii="Arial" w:hAnsi="Arial" w:cs="Arial"/>
          <w:i/>
          <w:szCs w:val="24"/>
        </w:rPr>
      </w:pPr>
      <w:r w:rsidRPr="00BA688C">
        <w:rPr>
          <w:rFonts w:ascii="Arial" w:hAnsi="Arial" w:cs="Arial"/>
          <w:i/>
          <w:szCs w:val="24"/>
        </w:rPr>
        <w:t>(</w:t>
      </w:r>
      <w:r>
        <w:rPr>
          <w:rFonts w:ascii="Arial" w:hAnsi="Arial" w:cs="Arial"/>
          <w:i/>
          <w:szCs w:val="24"/>
        </w:rPr>
        <w:t>понуда</w:t>
      </w:r>
      <w:r w:rsidRPr="00BA688C">
        <w:rPr>
          <w:rFonts w:ascii="Arial" w:hAnsi="Arial" w:cs="Arial"/>
          <w:i/>
          <w:szCs w:val="24"/>
        </w:rPr>
        <w:t xml:space="preserve"> </w:t>
      </w:r>
      <w:r>
        <w:rPr>
          <w:rFonts w:ascii="Arial" w:hAnsi="Arial" w:cs="Arial"/>
          <w:i/>
          <w:szCs w:val="24"/>
        </w:rPr>
        <w:t>мора</w:t>
      </w:r>
      <w:r w:rsidRPr="00BA688C">
        <w:rPr>
          <w:rFonts w:ascii="Arial" w:hAnsi="Arial" w:cs="Arial"/>
          <w:i/>
          <w:szCs w:val="24"/>
        </w:rPr>
        <w:t xml:space="preserve"> </w:t>
      </w:r>
      <w:r>
        <w:rPr>
          <w:rFonts w:ascii="Arial" w:hAnsi="Arial" w:cs="Arial"/>
          <w:i/>
          <w:szCs w:val="24"/>
        </w:rPr>
        <w:t>да</w:t>
      </w:r>
      <w:r w:rsidRPr="00BA688C">
        <w:rPr>
          <w:rFonts w:ascii="Arial" w:hAnsi="Arial" w:cs="Arial"/>
          <w:i/>
          <w:szCs w:val="24"/>
        </w:rPr>
        <w:t xml:space="preserve"> </w:t>
      </w:r>
      <w:r>
        <w:rPr>
          <w:rFonts w:ascii="Arial" w:hAnsi="Arial" w:cs="Arial"/>
          <w:i/>
          <w:szCs w:val="24"/>
        </w:rPr>
        <w:t>важи</w:t>
      </w:r>
      <w:r w:rsidRPr="00BA688C">
        <w:rPr>
          <w:rFonts w:ascii="Arial" w:hAnsi="Arial" w:cs="Arial"/>
          <w:i/>
          <w:szCs w:val="24"/>
        </w:rPr>
        <w:t xml:space="preserve"> </w:t>
      </w:r>
      <w:r>
        <w:rPr>
          <w:rFonts w:ascii="Arial" w:hAnsi="Arial" w:cs="Arial"/>
          <w:i/>
          <w:szCs w:val="24"/>
        </w:rPr>
        <w:t>најмање</w:t>
      </w:r>
      <w:r w:rsidRPr="00BA688C">
        <w:rPr>
          <w:rFonts w:ascii="Arial" w:hAnsi="Arial" w:cs="Arial"/>
          <w:i/>
          <w:szCs w:val="24"/>
        </w:rPr>
        <w:t xml:space="preserve"> 60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од</w:t>
      </w:r>
      <w:r w:rsidRPr="00BA688C">
        <w:rPr>
          <w:rFonts w:ascii="Arial" w:hAnsi="Arial" w:cs="Arial"/>
          <w:i/>
          <w:szCs w:val="24"/>
        </w:rPr>
        <w:t xml:space="preserve">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отварања</w:t>
      </w:r>
      <w:r w:rsidRPr="00BA688C">
        <w:rPr>
          <w:rFonts w:ascii="Arial" w:hAnsi="Arial" w:cs="Arial"/>
          <w:i/>
          <w:szCs w:val="24"/>
        </w:rPr>
        <w:t xml:space="preserve"> </w:t>
      </w:r>
      <w:r>
        <w:rPr>
          <w:rFonts w:ascii="Arial" w:hAnsi="Arial" w:cs="Arial"/>
          <w:i/>
          <w:szCs w:val="24"/>
        </w:rPr>
        <w:t>понуда</w:t>
      </w:r>
      <w:r w:rsidRPr="00BA688C">
        <w:rPr>
          <w:rFonts w:ascii="Arial" w:hAnsi="Arial" w:cs="Arial"/>
          <w:i/>
          <w:szCs w:val="24"/>
        </w:rPr>
        <w:t>)</w:t>
      </w:r>
    </w:p>
    <w:p w14:paraId="4050960F" w14:textId="77777777" w:rsidR="00251D3F" w:rsidRDefault="00251D3F" w:rsidP="006039F7">
      <w:pPr>
        <w:jc w:val="both"/>
        <w:rPr>
          <w:rFonts w:ascii="Arial" w:hAnsi="Arial" w:cs="Arial"/>
          <w:i/>
          <w:szCs w:val="24"/>
        </w:rPr>
      </w:pPr>
    </w:p>
    <w:p w14:paraId="38E976AF" w14:textId="62011997" w:rsidR="00251D3F" w:rsidRDefault="00251D3F" w:rsidP="00251D3F">
      <w:pPr>
        <w:suppressAutoHyphens w:val="0"/>
        <w:jc w:val="both"/>
        <w:rPr>
          <w:rFonts w:ascii="Arial" w:eastAsia="Calibri" w:hAnsi="Arial" w:cs="Arial"/>
          <w:szCs w:val="24"/>
          <w:lang w:eastAsia="x-none"/>
        </w:rPr>
      </w:pPr>
      <w:r w:rsidRPr="00251D3F">
        <w:rPr>
          <w:rFonts w:ascii="Arial" w:eastAsia="Calibri" w:hAnsi="Arial" w:cs="Arial"/>
          <w:b/>
          <w:szCs w:val="24"/>
          <w:lang w:val="sr-Cyrl-RS" w:eastAsia="x-none"/>
        </w:rPr>
        <w:t>5.</w:t>
      </w:r>
      <w:r>
        <w:rPr>
          <w:rFonts w:ascii="Arial" w:eastAsia="Calibri" w:hAnsi="Arial" w:cs="Arial"/>
          <w:szCs w:val="24"/>
          <w:lang w:val="sr-Cyrl-RS" w:eastAsia="x-none"/>
        </w:rPr>
        <w:t xml:space="preserve"> </w:t>
      </w:r>
      <w:r w:rsidRPr="008C3886">
        <w:rPr>
          <w:rFonts w:ascii="Arial" w:eastAsia="Calibri" w:hAnsi="Arial" w:cs="Arial"/>
          <w:szCs w:val="24"/>
          <w:lang w:eastAsia="x-none"/>
        </w:rPr>
        <w:t xml:space="preserve">Понуђач обезбеђује коришћење једног од лиценцираног преводилачког софтвера (заокружити јасно и недвосмислено један од понуђених одговора): </w:t>
      </w:r>
    </w:p>
    <w:p w14:paraId="6F7AEABE" w14:textId="77777777" w:rsidR="00251D3F" w:rsidRPr="00F6638E" w:rsidRDefault="00251D3F" w:rsidP="00251D3F">
      <w:pPr>
        <w:suppressAutoHyphens w:val="0"/>
        <w:ind w:left="357"/>
        <w:jc w:val="both"/>
        <w:rPr>
          <w:rFonts w:ascii="Arial" w:eastAsia="Calibri" w:hAnsi="Arial" w:cs="Arial"/>
          <w:szCs w:val="24"/>
          <w:lang w:eastAsia="x-none"/>
        </w:rPr>
      </w:pPr>
    </w:p>
    <w:p w14:paraId="598C6CB0" w14:textId="77777777" w:rsidR="00251D3F" w:rsidRDefault="00251D3F" w:rsidP="00251D3F">
      <w:pPr>
        <w:suppressAutoHyphens w:val="0"/>
        <w:spacing w:before="240"/>
        <w:ind w:left="357"/>
        <w:jc w:val="center"/>
        <w:rPr>
          <w:rFonts w:ascii="Arial" w:eastAsia="Calibri" w:hAnsi="Arial" w:cs="Arial"/>
          <w:szCs w:val="24"/>
          <w:u w:val="single"/>
          <w:lang w:eastAsia="x-none"/>
        </w:rPr>
      </w:pPr>
      <w:r w:rsidRPr="008C3886">
        <w:rPr>
          <w:rFonts w:ascii="Arial" w:eastAsia="Calibri" w:hAnsi="Arial" w:cs="Arial"/>
          <w:szCs w:val="24"/>
          <w:u w:val="single"/>
          <w:lang w:eastAsia="x-none"/>
        </w:rPr>
        <w:t>ДА</w:t>
      </w:r>
      <w:r w:rsidRPr="008C3886">
        <w:rPr>
          <w:rFonts w:ascii="Arial" w:eastAsia="Calibri" w:hAnsi="Arial" w:cs="Arial"/>
          <w:szCs w:val="24"/>
          <w:lang w:eastAsia="x-none"/>
        </w:rPr>
        <w:t xml:space="preserve">                        или                          </w:t>
      </w:r>
      <w:r w:rsidRPr="008C3886">
        <w:rPr>
          <w:rFonts w:ascii="Arial" w:eastAsia="Calibri" w:hAnsi="Arial" w:cs="Arial"/>
          <w:szCs w:val="24"/>
          <w:u w:val="single"/>
          <w:lang w:eastAsia="x-none"/>
        </w:rPr>
        <w:t>НЕ</w:t>
      </w:r>
    </w:p>
    <w:p w14:paraId="6E9996FC" w14:textId="77777777" w:rsidR="00251D3F" w:rsidRDefault="00251D3F" w:rsidP="006039F7">
      <w:pPr>
        <w:jc w:val="both"/>
        <w:rPr>
          <w:rFonts w:ascii="Arial" w:hAnsi="Arial" w:cs="Arial"/>
          <w:i/>
          <w:szCs w:val="24"/>
        </w:rPr>
      </w:pPr>
    </w:p>
    <w:p w14:paraId="15424413" w14:textId="77777777" w:rsidR="00251D3F" w:rsidRPr="00BA688C" w:rsidRDefault="00251D3F" w:rsidP="006039F7">
      <w:pPr>
        <w:jc w:val="both"/>
        <w:rPr>
          <w:rFonts w:ascii="Arial" w:hAnsi="Arial" w:cs="Arial"/>
          <w:i/>
          <w:szCs w:val="24"/>
        </w:rPr>
      </w:pPr>
    </w:p>
    <w:p w14:paraId="62771D7A" w14:textId="77777777" w:rsidR="00432007" w:rsidRPr="00550B45" w:rsidRDefault="00432007" w:rsidP="00403F0D">
      <w:pPr>
        <w:jc w:val="both"/>
        <w:rPr>
          <w:rFonts w:ascii="Arial" w:hAnsi="Arial" w:cs="Arial"/>
          <w:i/>
          <w:szCs w:val="24"/>
        </w:rPr>
      </w:pPr>
    </w:p>
    <w:p w14:paraId="0EB2CE14" w14:textId="77777777" w:rsidR="00432007" w:rsidRDefault="00432007" w:rsidP="00403F0D">
      <w:pPr>
        <w:jc w:val="both"/>
        <w:rPr>
          <w:rFonts w:ascii="Arial" w:hAnsi="Arial" w:cs="Arial"/>
          <w:i/>
          <w:szCs w:val="24"/>
        </w:rPr>
      </w:pPr>
    </w:p>
    <w:p w14:paraId="5F3F9C82" w14:textId="77777777" w:rsidR="00251D3F" w:rsidRDefault="00251D3F" w:rsidP="00403F0D">
      <w:pPr>
        <w:jc w:val="both"/>
        <w:rPr>
          <w:rFonts w:ascii="Arial" w:hAnsi="Arial" w:cs="Arial"/>
          <w:i/>
          <w:szCs w:val="24"/>
        </w:rPr>
      </w:pPr>
    </w:p>
    <w:p w14:paraId="2664099C" w14:textId="77777777" w:rsidR="00251D3F" w:rsidRPr="00550B45" w:rsidRDefault="00251D3F" w:rsidP="00403F0D">
      <w:pPr>
        <w:jc w:val="both"/>
        <w:rPr>
          <w:rFonts w:ascii="Arial" w:hAnsi="Arial" w:cs="Arial"/>
          <w:i/>
          <w:szCs w:val="24"/>
        </w:rPr>
      </w:pPr>
    </w:p>
    <w:p w14:paraId="7C98994C" w14:textId="77777777"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80"/>
        <w:gridCol w:w="1951"/>
        <w:gridCol w:w="3714"/>
      </w:tblGrid>
      <w:tr w:rsidR="00403F0D" w:rsidRPr="00550B45" w14:paraId="25C0BA41" w14:textId="77777777" w:rsidTr="00F40E16">
        <w:trPr>
          <w:jc w:val="center"/>
        </w:trPr>
        <w:tc>
          <w:tcPr>
            <w:tcW w:w="3652" w:type="dxa"/>
          </w:tcPr>
          <w:p w14:paraId="053DF61E" w14:textId="77777777"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14:paraId="351799F7"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657A73FE"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0CB11544" w14:textId="77777777" w:rsidTr="00F40E16">
        <w:trPr>
          <w:jc w:val="center"/>
        </w:trPr>
        <w:tc>
          <w:tcPr>
            <w:tcW w:w="3652" w:type="dxa"/>
            <w:vAlign w:val="center"/>
          </w:tcPr>
          <w:p w14:paraId="6DB6276D" w14:textId="77777777" w:rsidR="00403F0D" w:rsidRPr="00550B45" w:rsidRDefault="00403F0D" w:rsidP="00F40E16">
            <w:pPr>
              <w:jc w:val="both"/>
              <w:rPr>
                <w:rFonts w:ascii="Arial" w:hAnsi="Arial" w:cs="Arial"/>
                <w:szCs w:val="24"/>
              </w:rPr>
            </w:pPr>
          </w:p>
        </w:tc>
        <w:tc>
          <w:tcPr>
            <w:tcW w:w="1985" w:type="dxa"/>
            <w:vAlign w:val="center"/>
          </w:tcPr>
          <w:p w14:paraId="00137C4F" w14:textId="77777777" w:rsidR="00403F0D" w:rsidRPr="00550B45" w:rsidRDefault="00403F0D" w:rsidP="00F40E16">
            <w:pPr>
              <w:jc w:val="both"/>
              <w:rPr>
                <w:rFonts w:ascii="Arial" w:hAnsi="Arial" w:cs="Arial"/>
                <w:szCs w:val="24"/>
              </w:rPr>
            </w:pPr>
          </w:p>
        </w:tc>
        <w:tc>
          <w:tcPr>
            <w:tcW w:w="3782" w:type="dxa"/>
            <w:vAlign w:val="center"/>
          </w:tcPr>
          <w:p w14:paraId="069491FC" w14:textId="77777777" w:rsidR="00403F0D" w:rsidRPr="00550B45" w:rsidRDefault="00403F0D" w:rsidP="00F40E16">
            <w:pPr>
              <w:jc w:val="both"/>
              <w:rPr>
                <w:rFonts w:ascii="Arial" w:hAnsi="Arial" w:cs="Arial"/>
                <w:szCs w:val="24"/>
              </w:rPr>
            </w:pPr>
          </w:p>
        </w:tc>
      </w:tr>
      <w:tr w:rsidR="00403F0D" w:rsidRPr="00550B45" w14:paraId="357F8A61" w14:textId="77777777" w:rsidTr="00F40E16">
        <w:trPr>
          <w:jc w:val="center"/>
        </w:trPr>
        <w:tc>
          <w:tcPr>
            <w:tcW w:w="3652" w:type="dxa"/>
            <w:tcBorders>
              <w:bottom w:val="single" w:sz="4" w:space="0" w:color="auto"/>
            </w:tcBorders>
            <w:vAlign w:val="center"/>
          </w:tcPr>
          <w:p w14:paraId="008992FD" w14:textId="77777777" w:rsidR="00403F0D" w:rsidRPr="00550B45" w:rsidRDefault="00403F0D" w:rsidP="00F40E16">
            <w:pPr>
              <w:jc w:val="both"/>
              <w:rPr>
                <w:rFonts w:ascii="Arial" w:hAnsi="Arial" w:cs="Arial"/>
                <w:szCs w:val="24"/>
              </w:rPr>
            </w:pPr>
          </w:p>
        </w:tc>
        <w:tc>
          <w:tcPr>
            <w:tcW w:w="1985" w:type="dxa"/>
            <w:vAlign w:val="center"/>
          </w:tcPr>
          <w:p w14:paraId="38D8A78E"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6AA0CA58" w14:textId="77777777" w:rsidR="00403F0D" w:rsidRPr="00550B45" w:rsidRDefault="00403F0D" w:rsidP="00F40E16">
            <w:pPr>
              <w:jc w:val="both"/>
              <w:rPr>
                <w:rFonts w:ascii="Arial" w:hAnsi="Arial" w:cs="Arial"/>
                <w:szCs w:val="24"/>
              </w:rPr>
            </w:pPr>
          </w:p>
        </w:tc>
      </w:tr>
    </w:tbl>
    <w:p w14:paraId="2BE1F786" w14:textId="77777777" w:rsidR="008C3886" w:rsidRDefault="008C3886" w:rsidP="006D0177">
      <w:pPr>
        <w:suppressAutoHyphens w:val="0"/>
        <w:spacing w:after="200" w:line="276" w:lineRule="auto"/>
        <w:jc w:val="right"/>
      </w:pPr>
      <w:bookmarkStart w:id="212" w:name="_Toc388345347"/>
      <w:bookmarkStart w:id="213" w:name="_Toc417400787"/>
    </w:p>
    <w:p w14:paraId="16E19571" w14:textId="77777777" w:rsidR="008C3886" w:rsidRDefault="008C3886" w:rsidP="006D0177">
      <w:pPr>
        <w:suppressAutoHyphens w:val="0"/>
        <w:spacing w:after="200" w:line="276" w:lineRule="auto"/>
        <w:jc w:val="right"/>
      </w:pPr>
    </w:p>
    <w:p w14:paraId="672EC7A5" w14:textId="77777777" w:rsidR="008C3886" w:rsidRDefault="008C3886" w:rsidP="006D0177">
      <w:pPr>
        <w:suppressAutoHyphens w:val="0"/>
        <w:spacing w:after="200" w:line="276" w:lineRule="auto"/>
        <w:jc w:val="right"/>
      </w:pPr>
    </w:p>
    <w:p w14:paraId="08ADFC9B" w14:textId="77777777" w:rsidR="008C3886" w:rsidRDefault="008C3886" w:rsidP="006D0177">
      <w:pPr>
        <w:suppressAutoHyphens w:val="0"/>
        <w:spacing w:after="200" w:line="276" w:lineRule="auto"/>
        <w:jc w:val="right"/>
      </w:pPr>
    </w:p>
    <w:p w14:paraId="15C07CDC" w14:textId="77777777" w:rsidR="008C3886" w:rsidRDefault="008C3886" w:rsidP="006D0177">
      <w:pPr>
        <w:suppressAutoHyphens w:val="0"/>
        <w:spacing w:after="200" w:line="276" w:lineRule="auto"/>
        <w:jc w:val="right"/>
      </w:pPr>
    </w:p>
    <w:p w14:paraId="1482C064" w14:textId="77777777" w:rsidR="008C3886" w:rsidRDefault="008C3886" w:rsidP="006D0177">
      <w:pPr>
        <w:suppressAutoHyphens w:val="0"/>
        <w:spacing w:after="200" w:line="276" w:lineRule="auto"/>
        <w:jc w:val="right"/>
      </w:pPr>
    </w:p>
    <w:p w14:paraId="771B8634" w14:textId="77777777" w:rsidR="008C3886" w:rsidRDefault="008C3886" w:rsidP="006D0177">
      <w:pPr>
        <w:suppressAutoHyphens w:val="0"/>
        <w:spacing w:after="200" w:line="276" w:lineRule="auto"/>
        <w:jc w:val="right"/>
      </w:pPr>
    </w:p>
    <w:p w14:paraId="75F87CD6" w14:textId="77777777" w:rsidR="008C3886" w:rsidRDefault="008C3886" w:rsidP="006D0177">
      <w:pPr>
        <w:suppressAutoHyphens w:val="0"/>
        <w:spacing w:after="200" w:line="276" w:lineRule="auto"/>
        <w:jc w:val="right"/>
      </w:pPr>
    </w:p>
    <w:p w14:paraId="7BA1C983" w14:textId="77777777" w:rsidR="00621918" w:rsidRDefault="00621918" w:rsidP="006D0177">
      <w:pPr>
        <w:suppressAutoHyphens w:val="0"/>
        <w:spacing w:after="200" w:line="276" w:lineRule="auto"/>
        <w:jc w:val="right"/>
      </w:pPr>
    </w:p>
    <w:p w14:paraId="08BCAF90" w14:textId="77777777" w:rsidR="00621918" w:rsidRDefault="00621918" w:rsidP="006D0177">
      <w:pPr>
        <w:suppressAutoHyphens w:val="0"/>
        <w:spacing w:after="200" w:line="276" w:lineRule="auto"/>
        <w:jc w:val="right"/>
      </w:pPr>
    </w:p>
    <w:p w14:paraId="4AF2610F" w14:textId="77777777" w:rsidR="00CF3D73" w:rsidRDefault="00CF3D73" w:rsidP="00C25388">
      <w:pPr>
        <w:suppressAutoHyphens w:val="0"/>
        <w:spacing w:after="200" w:line="276" w:lineRule="auto"/>
      </w:pPr>
    </w:p>
    <w:p w14:paraId="4F8261AD" w14:textId="77777777" w:rsidR="00CF3D73" w:rsidRDefault="00CF3D73" w:rsidP="00C25388">
      <w:pPr>
        <w:suppressAutoHyphens w:val="0"/>
        <w:spacing w:after="200" w:line="276" w:lineRule="auto"/>
      </w:pPr>
    </w:p>
    <w:p w14:paraId="68574AE2" w14:textId="77E0AE8B" w:rsidR="00C25388" w:rsidRDefault="006F7675" w:rsidP="00C25388">
      <w:pPr>
        <w:jc w:val="right"/>
        <w:rPr>
          <w:rFonts w:ascii="Arial" w:hAnsi="Arial" w:cs="Arial"/>
          <w:b/>
        </w:rPr>
      </w:pPr>
      <w:r w:rsidRPr="006F7675">
        <w:rPr>
          <w:rFonts w:ascii="Arial" w:hAnsi="Arial" w:cs="Arial"/>
          <w:b/>
        </w:rPr>
        <w:lastRenderedPageBreak/>
        <w:t xml:space="preserve">ОБРАЗАЦ </w:t>
      </w:r>
      <w:r>
        <w:rPr>
          <w:rFonts w:ascii="Arial" w:hAnsi="Arial" w:cs="Arial"/>
          <w:b/>
          <w:lang w:val="en-US"/>
        </w:rPr>
        <w:t>3</w:t>
      </w:r>
      <w:r w:rsidRPr="006F7675">
        <w:rPr>
          <w:rFonts w:ascii="Arial" w:hAnsi="Arial" w:cs="Arial"/>
          <w:b/>
        </w:rPr>
        <w:t>.</w:t>
      </w:r>
    </w:p>
    <w:p w14:paraId="019500AA" w14:textId="77777777" w:rsidR="00C25388" w:rsidRPr="006F7675" w:rsidRDefault="00C25388" w:rsidP="00C25388">
      <w:pPr>
        <w:jc w:val="right"/>
        <w:rPr>
          <w:rFonts w:ascii="Arial" w:hAnsi="Arial" w:cs="Arial"/>
          <w:b/>
        </w:rPr>
      </w:pPr>
    </w:p>
    <w:p w14:paraId="0A12C0CB" w14:textId="5B28D3BC" w:rsidR="00521470" w:rsidRPr="00621918" w:rsidRDefault="00621918" w:rsidP="00390BC7">
      <w:pPr>
        <w:ind w:left="709" w:hanging="709"/>
        <w:jc w:val="center"/>
        <w:outlineLvl w:val="0"/>
        <w:rPr>
          <w:rFonts w:ascii="Arial" w:hAnsi="Arial" w:cs="Arial"/>
          <w:b/>
          <w:szCs w:val="24"/>
          <w:lang w:val="en-US"/>
        </w:rPr>
      </w:pPr>
      <w:r w:rsidRPr="00621918">
        <w:rPr>
          <w:rFonts w:ascii="Arial" w:hAnsi="Arial" w:cs="Arial"/>
          <w:b/>
          <w:szCs w:val="24"/>
        </w:rPr>
        <w:t>СТРУКУТРА ЦЕНЕ</w:t>
      </w:r>
      <w:r>
        <w:rPr>
          <w:rFonts w:ascii="Arial" w:hAnsi="Arial" w:cs="Arial"/>
          <w:b/>
          <w:szCs w:val="24"/>
          <w:lang w:val="sr-Cyrl-RS"/>
        </w:rPr>
        <w:t xml:space="preserve"> </w:t>
      </w:r>
      <w:r w:rsidRPr="00621918">
        <w:rPr>
          <w:rFonts w:ascii="Arial" w:hAnsi="Arial" w:cs="Arial"/>
          <w:b/>
          <w:szCs w:val="24"/>
          <w:lang w:val="en-US"/>
        </w:rPr>
        <w:t xml:space="preserve"> </w:t>
      </w:r>
    </w:p>
    <w:p w14:paraId="3490B017" w14:textId="77777777" w:rsidR="00621918" w:rsidRPr="00621918" w:rsidRDefault="00621918" w:rsidP="00621918">
      <w:pPr>
        <w:rPr>
          <w:rFonts w:ascii="Arial Narrow" w:hAnsi="Arial Narrow" w:cs="Arial"/>
          <w:szCs w:val="24"/>
        </w:rPr>
      </w:pPr>
    </w:p>
    <w:tbl>
      <w:tblPr>
        <w:tblW w:w="146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217"/>
        <w:gridCol w:w="923"/>
        <w:gridCol w:w="810"/>
        <w:gridCol w:w="967"/>
        <w:gridCol w:w="1080"/>
        <w:gridCol w:w="1260"/>
        <w:gridCol w:w="1170"/>
        <w:gridCol w:w="1080"/>
        <w:gridCol w:w="1080"/>
        <w:gridCol w:w="1080"/>
        <w:gridCol w:w="1080"/>
      </w:tblGrid>
      <w:tr w:rsidR="00621918" w:rsidRPr="00621918" w14:paraId="2B94A783" w14:textId="77777777" w:rsidTr="0072609A">
        <w:trPr>
          <w:gridAfter w:val="4"/>
          <w:wAfter w:w="4320" w:type="dxa"/>
          <w:trHeight w:val="1127"/>
        </w:trPr>
        <w:tc>
          <w:tcPr>
            <w:tcW w:w="923" w:type="dxa"/>
          </w:tcPr>
          <w:p w14:paraId="2DC03AD9"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Редни број</w:t>
            </w:r>
          </w:p>
        </w:tc>
        <w:tc>
          <w:tcPr>
            <w:tcW w:w="3217" w:type="dxa"/>
          </w:tcPr>
          <w:p w14:paraId="429E5E2A" w14:textId="6F91C1C1" w:rsidR="00621918" w:rsidRPr="00621918" w:rsidRDefault="00621918" w:rsidP="00C2538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 xml:space="preserve">Назив </w:t>
            </w:r>
            <w:r w:rsidR="00C25388">
              <w:rPr>
                <w:rFonts w:ascii="Arial" w:eastAsia="Calibri" w:hAnsi="Arial" w:cs="Arial"/>
                <w:sz w:val="22"/>
                <w:szCs w:val="22"/>
                <w:lang w:val="sr-Cyrl-RS" w:eastAsia="en-US"/>
              </w:rPr>
              <w:t>услуге</w:t>
            </w:r>
          </w:p>
        </w:tc>
        <w:tc>
          <w:tcPr>
            <w:tcW w:w="923" w:type="dxa"/>
          </w:tcPr>
          <w:p w14:paraId="508F4819"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Једин. мере</w:t>
            </w:r>
          </w:p>
        </w:tc>
        <w:tc>
          <w:tcPr>
            <w:tcW w:w="810" w:type="dxa"/>
          </w:tcPr>
          <w:p w14:paraId="23CDD4EE"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Количина</w:t>
            </w:r>
          </w:p>
        </w:tc>
        <w:tc>
          <w:tcPr>
            <w:tcW w:w="967" w:type="dxa"/>
          </w:tcPr>
          <w:p w14:paraId="2A6E6CE1"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Јединична цена (без ПДВ)</w:t>
            </w:r>
          </w:p>
        </w:tc>
        <w:tc>
          <w:tcPr>
            <w:tcW w:w="1080" w:type="dxa"/>
          </w:tcPr>
          <w:p w14:paraId="6953B2FA"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Јединична цена (са ПДВ)</w:t>
            </w:r>
          </w:p>
        </w:tc>
        <w:tc>
          <w:tcPr>
            <w:tcW w:w="1260" w:type="dxa"/>
          </w:tcPr>
          <w:p w14:paraId="4B060659" w14:textId="77777777" w:rsidR="00621918" w:rsidRPr="00621918" w:rsidRDefault="00621918" w:rsidP="00621918">
            <w:pPr>
              <w:suppressAutoHyphens w:val="0"/>
              <w:spacing w:after="160" w:line="259" w:lineRule="auto"/>
              <w:jc w:val="center"/>
              <w:rPr>
                <w:rFonts w:ascii="Arial" w:eastAsia="Calibri" w:hAnsi="Arial" w:cs="Arial"/>
                <w:i/>
                <w:sz w:val="22"/>
                <w:szCs w:val="22"/>
                <w:lang w:val="sr-Cyrl-RS" w:eastAsia="en-US"/>
              </w:rPr>
            </w:pPr>
            <w:r w:rsidRPr="00621918">
              <w:rPr>
                <w:rFonts w:ascii="Arial" w:eastAsia="Calibri" w:hAnsi="Arial" w:cs="Arial"/>
                <w:i/>
                <w:sz w:val="22"/>
                <w:szCs w:val="22"/>
                <w:lang w:val="sr-Cyrl-RS" w:eastAsia="en-US"/>
              </w:rPr>
              <w:t>Укупна цена (без ПДВ)</w:t>
            </w:r>
          </w:p>
        </w:tc>
        <w:tc>
          <w:tcPr>
            <w:tcW w:w="1170" w:type="dxa"/>
          </w:tcPr>
          <w:p w14:paraId="412E62E4" w14:textId="77777777" w:rsidR="00621918" w:rsidRPr="00621918" w:rsidRDefault="00621918" w:rsidP="00621918">
            <w:pPr>
              <w:suppressAutoHyphens w:val="0"/>
              <w:spacing w:after="160"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Укупна цена (са ПДВ)</w:t>
            </w:r>
          </w:p>
        </w:tc>
      </w:tr>
      <w:tr w:rsidR="00621918" w:rsidRPr="00621918" w14:paraId="64EC92F4" w14:textId="77777777" w:rsidTr="0072609A">
        <w:trPr>
          <w:gridAfter w:val="4"/>
          <w:wAfter w:w="4320" w:type="dxa"/>
          <w:trHeight w:val="155"/>
        </w:trPr>
        <w:tc>
          <w:tcPr>
            <w:tcW w:w="923" w:type="dxa"/>
            <w:vAlign w:val="center"/>
          </w:tcPr>
          <w:p w14:paraId="00EB0889"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1</w:t>
            </w:r>
          </w:p>
        </w:tc>
        <w:tc>
          <w:tcPr>
            <w:tcW w:w="3217" w:type="dxa"/>
            <w:vAlign w:val="center"/>
          </w:tcPr>
          <w:p w14:paraId="53B32F3C"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2</w:t>
            </w:r>
          </w:p>
        </w:tc>
        <w:tc>
          <w:tcPr>
            <w:tcW w:w="923" w:type="dxa"/>
          </w:tcPr>
          <w:p w14:paraId="1C27E4DF"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3</w:t>
            </w:r>
          </w:p>
        </w:tc>
        <w:tc>
          <w:tcPr>
            <w:tcW w:w="810" w:type="dxa"/>
            <w:vAlign w:val="center"/>
          </w:tcPr>
          <w:p w14:paraId="4183F64F"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4</w:t>
            </w:r>
          </w:p>
        </w:tc>
        <w:tc>
          <w:tcPr>
            <w:tcW w:w="967" w:type="dxa"/>
          </w:tcPr>
          <w:p w14:paraId="7E8D107C"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5</w:t>
            </w:r>
          </w:p>
        </w:tc>
        <w:tc>
          <w:tcPr>
            <w:tcW w:w="1080" w:type="dxa"/>
          </w:tcPr>
          <w:p w14:paraId="04BE5272"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6</w:t>
            </w:r>
          </w:p>
        </w:tc>
        <w:tc>
          <w:tcPr>
            <w:tcW w:w="1260" w:type="dxa"/>
          </w:tcPr>
          <w:p w14:paraId="146D9A63"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7</w:t>
            </w:r>
          </w:p>
        </w:tc>
        <w:tc>
          <w:tcPr>
            <w:tcW w:w="1170" w:type="dxa"/>
          </w:tcPr>
          <w:p w14:paraId="4BC87991" w14:textId="77777777" w:rsidR="00621918" w:rsidRPr="00621918" w:rsidRDefault="00621918" w:rsidP="00621918">
            <w:pPr>
              <w:suppressAutoHyphens w:val="0"/>
              <w:spacing w:line="259" w:lineRule="auto"/>
              <w:jc w:val="center"/>
              <w:rPr>
                <w:rFonts w:ascii="Arial" w:eastAsia="Calibri" w:hAnsi="Arial" w:cs="Arial"/>
                <w:sz w:val="20"/>
                <w:lang w:val="sr-Cyrl-RS" w:eastAsia="en-US"/>
              </w:rPr>
            </w:pPr>
            <w:r w:rsidRPr="00621918">
              <w:rPr>
                <w:rFonts w:ascii="Arial" w:eastAsia="Calibri" w:hAnsi="Arial" w:cs="Arial"/>
                <w:sz w:val="20"/>
                <w:lang w:val="sr-Cyrl-RS" w:eastAsia="en-US"/>
              </w:rPr>
              <w:t>8</w:t>
            </w:r>
          </w:p>
        </w:tc>
      </w:tr>
      <w:tr w:rsidR="00621918" w:rsidRPr="00621918" w14:paraId="7D243DD8" w14:textId="77777777" w:rsidTr="0072609A">
        <w:trPr>
          <w:gridAfter w:val="4"/>
          <w:wAfter w:w="4320" w:type="dxa"/>
          <w:trHeight w:val="287"/>
        </w:trPr>
        <w:tc>
          <w:tcPr>
            <w:tcW w:w="923" w:type="dxa"/>
            <w:vAlign w:val="center"/>
          </w:tcPr>
          <w:p w14:paraId="62CE8E54" w14:textId="7F8BBD26" w:rsidR="00621918" w:rsidRPr="00621918" w:rsidRDefault="00621918" w:rsidP="002F6332">
            <w:pPr>
              <w:suppressAutoHyphens w:val="0"/>
              <w:spacing w:line="259" w:lineRule="auto"/>
              <w:rPr>
                <w:rFonts w:ascii="Arial" w:eastAsia="Calibri" w:hAnsi="Arial" w:cs="Arial"/>
                <w:sz w:val="22"/>
                <w:szCs w:val="22"/>
                <w:lang w:val="sr-Cyrl-RS" w:eastAsia="en-US"/>
              </w:rPr>
            </w:pPr>
          </w:p>
        </w:tc>
        <w:tc>
          <w:tcPr>
            <w:tcW w:w="3217" w:type="dxa"/>
            <w:shd w:val="clear" w:color="auto" w:fill="D9D9D9" w:themeFill="background1" w:themeFillShade="D9"/>
            <w:vAlign w:val="center"/>
          </w:tcPr>
          <w:p w14:paraId="293717BD" w14:textId="30C1B5ED" w:rsidR="00621918" w:rsidRPr="00621918" w:rsidRDefault="00621918" w:rsidP="00621918">
            <w:pPr>
              <w:suppressAutoHyphens w:val="0"/>
              <w:spacing w:line="259" w:lineRule="auto"/>
              <w:rPr>
                <w:rFonts w:ascii="Arial" w:eastAsia="Calibri" w:hAnsi="Arial" w:cs="Arial"/>
                <w:sz w:val="22"/>
                <w:szCs w:val="22"/>
                <w:lang w:val="sr-Latn-RS" w:eastAsia="en-US"/>
              </w:rPr>
            </w:pPr>
            <w:r w:rsidRPr="008C3886">
              <w:rPr>
                <w:rFonts w:ascii="Arial" w:hAnsi="Arial" w:cs="Arial"/>
                <w:b/>
                <w:bCs/>
                <w:szCs w:val="24"/>
                <w:lang w:eastAsia="x-none"/>
              </w:rPr>
              <w:t xml:space="preserve">Писано превођење </w:t>
            </w:r>
            <w:r w:rsidRPr="008C3886">
              <w:rPr>
                <w:rFonts w:ascii="Arial" w:eastAsia="Calibri" w:hAnsi="Arial" w:cs="Arial"/>
                <w:b/>
                <w:bCs/>
                <w:szCs w:val="24"/>
                <w:lang w:eastAsia="x-none"/>
              </w:rPr>
              <w:t xml:space="preserve">за </w:t>
            </w:r>
            <w:r w:rsidRPr="008C3886">
              <w:rPr>
                <w:rFonts w:ascii="Arial" w:hAnsi="Arial" w:cs="Arial"/>
                <w:b/>
                <w:bCs/>
                <w:szCs w:val="24"/>
                <w:lang w:eastAsia="x-none"/>
              </w:rPr>
              <w:t xml:space="preserve">I групу језика - руски </w:t>
            </w:r>
          </w:p>
        </w:tc>
        <w:tc>
          <w:tcPr>
            <w:tcW w:w="923" w:type="dxa"/>
          </w:tcPr>
          <w:p w14:paraId="419684BA" w14:textId="45160E94"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810" w:type="dxa"/>
            <w:vAlign w:val="center"/>
          </w:tcPr>
          <w:p w14:paraId="466EAFF5" w14:textId="1417BA01"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967" w:type="dxa"/>
          </w:tcPr>
          <w:p w14:paraId="1F61226C" w14:textId="77777777"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6C724998"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777E4D8B"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4371BB1E"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r>
      <w:tr w:rsidR="00621918" w:rsidRPr="00621918" w14:paraId="5F2B3F35" w14:textId="77777777" w:rsidTr="0072609A">
        <w:trPr>
          <w:gridAfter w:val="4"/>
          <w:wAfter w:w="4320" w:type="dxa"/>
          <w:trHeight w:val="305"/>
        </w:trPr>
        <w:tc>
          <w:tcPr>
            <w:tcW w:w="923" w:type="dxa"/>
            <w:vAlign w:val="center"/>
          </w:tcPr>
          <w:p w14:paraId="72658066" w14:textId="0230230F" w:rsidR="00621918" w:rsidRPr="00621918" w:rsidRDefault="006B6FFB" w:rsidP="00621918">
            <w:pPr>
              <w:suppressAutoHyphens w:val="0"/>
              <w:spacing w:line="259" w:lineRule="auto"/>
              <w:jc w:val="center"/>
              <w:rPr>
                <w:rFonts w:ascii="Arial" w:eastAsia="Calibri" w:hAnsi="Arial" w:cs="Arial"/>
                <w:sz w:val="22"/>
                <w:szCs w:val="22"/>
                <w:lang w:val="en-US" w:eastAsia="en-US"/>
              </w:rPr>
            </w:pPr>
            <w:r>
              <w:rPr>
                <w:rFonts w:ascii="Arial" w:eastAsia="Calibri" w:hAnsi="Arial" w:cs="Arial"/>
                <w:sz w:val="22"/>
                <w:szCs w:val="22"/>
                <w:lang w:val="sr-Cyrl-RS" w:eastAsia="en-US"/>
              </w:rPr>
              <w:t>1</w:t>
            </w:r>
            <w:r w:rsidR="00621918" w:rsidRPr="00621918">
              <w:rPr>
                <w:rFonts w:ascii="Arial" w:eastAsia="Calibri" w:hAnsi="Arial" w:cs="Arial"/>
                <w:sz w:val="22"/>
                <w:szCs w:val="22"/>
                <w:lang w:val="en-US" w:eastAsia="en-US"/>
              </w:rPr>
              <w:t>.</w:t>
            </w:r>
          </w:p>
        </w:tc>
        <w:tc>
          <w:tcPr>
            <w:tcW w:w="3217" w:type="dxa"/>
            <w:vAlign w:val="center"/>
          </w:tcPr>
          <w:p w14:paraId="3AFBCFDA" w14:textId="7C2C72AE" w:rsidR="00621918" w:rsidRPr="00621918" w:rsidRDefault="00621918" w:rsidP="00621918">
            <w:pPr>
              <w:suppressAutoHyphens w:val="0"/>
              <w:spacing w:line="259" w:lineRule="auto"/>
              <w:rPr>
                <w:rFonts w:ascii="Arial" w:eastAsia="Calibri" w:hAnsi="Arial" w:cs="Arial"/>
                <w:sz w:val="22"/>
                <w:szCs w:val="22"/>
                <w:lang w:val="sr-Cyrl-RS" w:eastAsia="en-US"/>
              </w:rPr>
            </w:pPr>
            <w:r w:rsidRPr="008C3886">
              <w:rPr>
                <w:rFonts w:ascii="Arial" w:eastAsia="Calibri" w:hAnsi="Arial" w:cs="Arial"/>
                <w:bCs/>
                <w:szCs w:val="24"/>
                <w:lang w:eastAsia="x-none"/>
              </w:rPr>
              <w:t>П</w:t>
            </w:r>
            <w:r w:rsidRPr="008C3886">
              <w:rPr>
                <w:rFonts w:ascii="Arial" w:eastAsia="Calibri" w:hAnsi="Arial" w:cs="Arial"/>
                <w:bCs/>
                <w:szCs w:val="24"/>
                <w:lang w:val="x-none" w:eastAsia="x-none"/>
              </w:rPr>
              <w:t xml:space="preserve">исани превод за преводилачку страну од 1800 карактера  </w:t>
            </w:r>
            <w:r w:rsidRPr="008C3886">
              <w:rPr>
                <w:rFonts w:ascii="Arial" w:eastAsia="Calibri" w:hAnsi="Arial" w:cs="Arial"/>
                <w:bCs/>
                <w:szCs w:val="24"/>
                <w:lang w:eastAsia="x-none"/>
              </w:rPr>
              <w:t xml:space="preserve">са </w:t>
            </w:r>
            <w:r w:rsidRPr="008C3886">
              <w:rPr>
                <w:rFonts w:ascii="Arial" w:eastAsia="Calibri" w:hAnsi="Arial" w:cs="Arial"/>
                <w:bCs/>
                <w:szCs w:val="24"/>
                <w:lang w:val="x-none" w:eastAsia="x-none"/>
              </w:rPr>
              <w:t>размак</w:t>
            </w:r>
            <w:r w:rsidRPr="008C3886">
              <w:rPr>
                <w:rFonts w:ascii="Arial" w:eastAsia="Calibri" w:hAnsi="Arial" w:cs="Arial"/>
                <w:bCs/>
                <w:szCs w:val="24"/>
                <w:lang w:eastAsia="x-none"/>
              </w:rPr>
              <w:t xml:space="preserve">ом (превод у оба смера) </w:t>
            </w:r>
          </w:p>
        </w:tc>
        <w:tc>
          <w:tcPr>
            <w:tcW w:w="923" w:type="dxa"/>
          </w:tcPr>
          <w:p w14:paraId="6961AF57" w14:textId="2B4F7DD1" w:rsidR="00521470" w:rsidRDefault="00521470" w:rsidP="00521470">
            <w:pPr>
              <w:suppressAutoHyphens w:val="0"/>
              <w:spacing w:line="259" w:lineRule="auto"/>
              <w:jc w:val="center"/>
              <w:rPr>
                <w:rFonts w:ascii="Arial" w:eastAsia="Calibri" w:hAnsi="Arial" w:cs="Arial"/>
                <w:sz w:val="22"/>
                <w:szCs w:val="22"/>
                <w:lang w:val="sr-Cyrl-RS" w:eastAsia="en-US"/>
              </w:rPr>
            </w:pPr>
          </w:p>
          <w:p w14:paraId="4300A60C" w14:textId="77777777" w:rsidR="00521470" w:rsidRPr="00521470" w:rsidRDefault="00521470" w:rsidP="00521470">
            <w:pPr>
              <w:jc w:val="center"/>
              <w:rPr>
                <w:rFonts w:ascii="Arial" w:eastAsia="Calibri" w:hAnsi="Arial" w:cs="Arial"/>
                <w:sz w:val="22"/>
                <w:szCs w:val="22"/>
                <w:lang w:val="sr-Cyrl-RS" w:eastAsia="en-US"/>
              </w:rPr>
            </w:pPr>
          </w:p>
          <w:p w14:paraId="491FF1FA" w14:textId="0AEF00CA" w:rsidR="00521470" w:rsidRDefault="00521470" w:rsidP="00521470">
            <w:pPr>
              <w:jc w:val="center"/>
              <w:rPr>
                <w:rFonts w:ascii="Arial" w:eastAsia="Calibri" w:hAnsi="Arial" w:cs="Arial"/>
                <w:sz w:val="22"/>
                <w:szCs w:val="22"/>
                <w:lang w:val="sr-Cyrl-RS" w:eastAsia="en-US"/>
              </w:rPr>
            </w:pPr>
          </w:p>
          <w:p w14:paraId="0DFE047A" w14:textId="239A7F0A" w:rsidR="00621918" w:rsidRPr="00521470" w:rsidRDefault="00521470" w:rsidP="00521470">
            <w:pPr>
              <w:jc w:val="center"/>
              <w:rPr>
                <w:rFonts w:ascii="Arial" w:eastAsia="Calibri" w:hAnsi="Arial" w:cs="Arial"/>
                <w:sz w:val="22"/>
                <w:szCs w:val="22"/>
                <w:lang w:val="sr-Cyrl-RS" w:eastAsia="en-US"/>
              </w:rPr>
            </w:pPr>
            <w:r w:rsidRPr="00521470">
              <w:rPr>
                <w:rFonts w:ascii="Arial" w:eastAsia="Calibri" w:hAnsi="Arial" w:cs="Arial"/>
                <w:sz w:val="22"/>
                <w:szCs w:val="22"/>
                <w:lang w:val="sr-Cyrl-RS" w:eastAsia="en-US"/>
              </w:rPr>
              <w:t>ком</w:t>
            </w:r>
          </w:p>
        </w:tc>
        <w:tc>
          <w:tcPr>
            <w:tcW w:w="810" w:type="dxa"/>
            <w:vAlign w:val="center"/>
          </w:tcPr>
          <w:p w14:paraId="639091F1" w14:textId="3C32693E" w:rsidR="00521470" w:rsidRDefault="00521470" w:rsidP="00521470">
            <w:pPr>
              <w:suppressAutoHyphens w:val="0"/>
              <w:spacing w:line="259" w:lineRule="auto"/>
              <w:jc w:val="center"/>
              <w:rPr>
                <w:rFonts w:ascii="Arial" w:eastAsia="Calibri" w:hAnsi="Arial" w:cs="Arial"/>
                <w:sz w:val="22"/>
                <w:szCs w:val="22"/>
                <w:lang w:val="sr-Cyrl-RS" w:eastAsia="en-US"/>
              </w:rPr>
            </w:pPr>
          </w:p>
          <w:p w14:paraId="74FC38CD" w14:textId="0B1C030B" w:rsidR="00521470" w:rsidRDefault="00521470" w:rsidP="00521470">
            <w:pPr>
              <w:jc w:val="center"/>
              <w:rPr>
                <w:rFonts w:ascii="Arial" w:eastAsia="Calibri" w:hAnsi="Arial" w:cs="Arial"/>
                <w:sz w:val="22"/>
                <w:szCs w:val="22"/>
                <w:lang w:val="sr-Cyrl-RS" w:eastAsia="en-US"/>
              </w:rPr>
            </w:pPr>
          </w:p>
          <w:p w14:paraId="4CAD6622" w14:textId="6E06B9FB" w:rsidR="00521470" w:rsidRDefault="00521470" w:rsidP="00521470">
            <w:pPr>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p w14:paraId="6B5D1BF7" w14:textId="77777777" w:rsidR="00621918" w:rsidRPr="00521470" w:rsidRDefault="00621918" w:rsidP="00521470">
            <w:pPr>
              <w:jc w:val="center"/>
              <w:rPr>
                <w:rFonts w:ascii="Arial" w:eastAsia="Calibri" w:hAnsi="Arial" w:cs="Arial"/>
                <w:sz w:val="22"/>
                <w:szCs w:val="22"/>
                <w:lang w:val="sr-Cyrl-RS" w:eastAsia="en-US"/>
              </w:rPr>
            </w:pPr>
          </w:p>
        </w:tc>
        <w:tc>
          <w:tcPr>
            <w:tcW w:w="967" w:type="dxa"/>
          </w:tcPr>
          <w:p w14:paraId="3C3BB5A0" w14:textId="77777777"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59B38441"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56E5963E"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40C1A031"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r>
      <w:tr w:rsidR="00621918" w:rsidRPr="00621918" w14:paraId="2A99D49F" w14:textId="77777777" w:rsidTr="0072609A">
        <w:trPr>
          <w:gridAfter w:val="4"/>
          <w:wAfter w:w="4320" w:type="dxa"/>
          <w:trHeight w:val="323"/>
        </w:trPr>
        <w:tc>
          <w:tcPr>
            <w:tcW w:w="923" w:type="dxa"/>
            <w:vAlign w:val="center"/>
          </w:tcPr>
          <w:p w14:paraId="1924B211" w14:textId="043E5105" w:rsidR="00621918" w:rsidRPr="00621918" w:rsidRDefault="006B6FFB"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2</w:t>
            </w:r>
            <w:r w:rsidR="00621918" w:rsidRPr="00621918">
              <w:rPr>
                <w:rFonts w:ascii="Arial" w:eastAsia="Calibri" w:hAnsi="Arial" w:cs="Arial"/>
                <w:sz w:val="22"/>
                <w:szCs w:val="22"/>
                <w:lang w:val="sr-Cyrl-RS" w:eastAsia="en-US"/>
              </w:rPr>
              <w:t>.</w:t>
            </w:r>
          </w:p>
        </w:tc>
        <w:tc>
          <w:tcPr>
            <w:tcW w:w="3217" w:type="dxa"/>
            <w:vAlign w:val="center"/>
          </w:tcPr>
          <w:p w14:paraId="2FCFF98A" w14:textId="20B78E20" w:rsidR="00621918" w:rsidRPr="00621918" w:rsidRDefault="00621918" w:rsidP="00621918">
            <w:pPr>
              <w:suppressAutoHyphens w:val="0"/>
              <w:spacing w:line="259" w:lineRule="auto"/>
              <w:rPr>
                <w:rFonts w:ascii="Arial" w:eastAsia="Calibri" w:hAnsi="Arial" w:cs="Arial"/>
                <w:sz w:val="22"/>
                <w:szCs w:val="22"/>
                <w:lang w:val="sr-Latn-RS" w:eastAsia="en-US"/>
              </w:rPr>
            </w:pPr>
            <w:r w:rsidRPr="008C3886">
              <w:rPr>
                <w:rFonts w:ascii="Arial" w:hAnsi="Arial" w:cs="Arial"/>
                <w:bCs/>
                <w:szCs w:val="24"/>
                <w:lang w:eastAsia="x-none"/>
              </w:rPr>
              <w:t xml:space="preserve">Овера судског тумача,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w:t>
            </w:r>
            <w:r w:rsidRPr="008C3886">
              <w:rPr>
                <w:rFonts w:ascii="Arial" w:eastAsia="Calibri" w:hAnsi="Arial" w:cs="Arial"/>
                <w:bCs/>
                <w:szCs w:val="24"/>
                <w:lang w:val="x-none" w:eastAsia="x-none"/>
              </w:rPr>
              <w:t xml:space="preserve"> </w:t>
            </w:r>
            <w:r w:rsidRPr="008C3886">
              <w:rPr>
                <w:rFonts w:ascii="Arial" w:eastAsia="Calibri" w:hAnsi="Arial" w:cs="Arial"/>
                <w:bCs/>
                <w:szCs w:val="24"/>
                <w:lang w:eastAsia="x-none"/>
              </w:rPr>
              <w:t>(превод у оба смера)</w:t>
            </w:r>
          </w:p>
        </w:tc>
        <w:tc>
          <w:tcPr>
            <w:tcW w:w="923" w:type="dxa"/>
          </w:tcPr>
          <w:p w14:paraId="58A4E1EC" w14:textId="6768674A" w:rsidR="00521470" w:rsidRDefault="00521470" w:rsidP="00521470">
            <w:pPr>
              <w:suppressAutoHyphens w:val="0"/>
              <w:spacing w:line="259" w:lineRule="auto"/>
              <w:jc w:val="center"/>
              <w:rPr>
                <w:rFonts w:ascii="Arial" w:eastAsia="Calibri" w:hAnsi="Arial" w:cs="Arial"/>
                <w:sz w:val="22"/>
                <w:szCs w:val="22"/>
                <w:lang w:val="sr-Latn-RS" w:eastAsia="en-US"/>
              </w:rPr>
            </w:pPr>
          </w:p>
          <w:p w14:paraId="42287A2D" w14:textId="77777777" w:rsidR="00521470" w:rsidRPr="00521470" w:rsidRDefault="00521470" w:rsidP="00521470">
            <w:pPr>
              <w:jc w:val="center"/>
              <w:rPr>
                <w:rFonts w:ascii="Arial" w:eastAsia="Calibri" w:hAnsi="Arial" w:cs="Arial"/>
                <w:sz w:val="22"/>
                <w:szCs w:val="22"/>
                <w:lang w:val="sr-Latn-RS" w:eastAsia="en-US"/>
              </w:rPr>
            </w:pPr>
          </w:p>
          <w:p w14:paraId="44CE247F" w14:textId="25E3E445" w:rsidR="00521470" w:rsidRDefault="00521470" w:rsidP="00521470">
            <w:pPr>
              <w:jc w:val="center"/>
              <w:rPr>
                <w:rFonts w:ascii="Arial" w:eastAsia="Calibri" w:hAnsi="Arial" w:cs="Arial"/>
                <w:sz w:val="22"/>
                <w:szCs w:val="22"/>
                <w:lang w:val="sr-Latn-RS" w:eastAsia="en-US"/>
              </w:rPr>
            </w:pPr>
          </w:p>
          <w:p w14:paraId="32B8EF54" w14:textId="79085A60" w:rsidR="00621918" w:rsidRPr="00521470" w:rsidRDefault="00521470" w:rsidP="00521470">
            <w:pPr>
              <w:jc w:val="center"/>
              <w:rPr>
                <w:rFonts w:ascii="Arial" w:eastAsia="Calibri" w:hAnsi="Arial" w:cs="Arial"/>
                <w:sz w:val="22"/>
                <w:szCs w:val="22"/>
                <w:lang w:val="sr-Latn-RS" w:eastAsia="en-US"/>
              </w:rPr>
            </w:pPr>
            <w:r w:rsidRPr="00521470">
              <w:rPr>
                <w:rFonts w:ascii="Arial" w:eastAsia="Calibri" w:hAnsi="Arial" w:cs="Arial"/>
                <w:sz w:val="22"/>
                <w:szCs w:val="22"/>
                <w:lang w:val="sr-Latn-RS" w:eastAsia="en-US"/>
              </w:rPr>
              <w:t>ком</w:t>
            </w:r>
          </w:p>
        </w:tc>
        <w:tc>
          <w:tcPr>
            <w:tcW w:w="810" w:type="dxa"/>
            <w:vAlign w:val="center"/>
          </w:tcPr>
          <w:p w14:paraId="487BFCD1" w14:textId="23332453" w:rsidR="00521470" w:rsidRDefault="00521470" w:rsidP="00521470">
            <w:pPr>
              <w:suppressAutoHyphens w:val="0"/>
              <w:spacing w:line="259" w:lineRule="auto"/>
              <w:jc w:val="center"/>
              <w:rPr>
                <w:rFonts w:ascii="Arial" w:eastAsia="Calibri" w:hAnsi="Arial" w:cs="Arial"/>
                <w:sz w:val="22"/>
                <w:szCs w:val="22"/>
                <w:lang w:val="sr-Latn-RS" w:eastAsia="en-US"/>
              </w:rPr>
            </w:pPr>
          </w:p>
          <w:p w14:paraId="7C0538D3" w14:textId="6F61EB17" w:rsidR="00521470" w:rsidRDefault="00521470" w:rsidP="00521470">
            <w:pPr>
              <w:jc w:val="center"/>
              <w:rPr>
                <w:rFonts w:ascii="Arial" w:eastAsia="Calibri" w:hAnsi="Arial" w:cs="Arial"/>
                <w:sz w:val="22"/>
                <w:szCs w:val="22"/>
                <w:lang w:val="sr-Latn-RS" w:eastAsia="en-US"/>
              </w:rPr>
            </w:pPr>
          </w:p>
          <w:p w14:paraId="1A84B5B0" w14:textId="703ADCCD" w:rsidR="00521470" w:rsidRDefault="00521470" w:rsidP="00521470">
            <w:pPr>
              <w:jc w:val="center"/>
              <w:rPr>
                <w:rFonts w:ascii="Arial" w:eastAsia="Calibri" w:hAnsi="Arial" w:cs="Arial"/>
                <w:sz w:val="22"/>
                <w:szCs w:val="22"/>
                <w:lang w:val="sr-Latn-RS" w:eastAsia="en-US"/>
              </w:rPr>
            </w:pPr>
          </w:p>
          <w:p w14:paraId="1D35A9B3" w14:textId="2EBBEA02" w:rsidR="00621918" w:rsidRPr="00521470" w:rsidRDefault="00521470" w:rsidP="00521470">
            <w:pPr>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579EAED9" w14:textId="77777777"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7DA69B43"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7B9F50C6"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29EAAA73"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r>
      <w:tr w:rsidR="00621918" w:rsidRPr="00621918" w14:paraId="67D5512D" w14:textId="77777777" w:rsidTr="0072609A">
        <w:trPr>
          <w:gridAfter w:val="4"/>
          <w:wAfter w:w="4320" w:type="dxa"/>
          <w:trHeight w:val="242"/>
        </w:trPr>
        <w:tc>
          <w:tcPr>
            <w:tcW w:w="923" w:type="dxa"/>
            <w:vAlign w:val="center"/>
          </w:tcPr>
          <w:p w14:paraId="6A7E9F3E" w14:textId="3425EEAB" w:rsidR="00621918" w:rsidRPr="00621918" w:rsidRDefault="006B6FFB" w:rsidP="00621918">
            <w:pPr>
              <w:suppressAutoHyphens w:val="0"/>
              <w:spacing w:line="259" w:lineRule="auto"/>
              <w:jc w:val="center"/>
              <w:rPr>
                <w:rFonts w:ascii="Arial" w:eastAsia="Calibri" w:hAnsi="Arial" w:cs="Arial"/>
                <w:sz w:val="22"/>
                <w:szCs w:val="22"/>
                <w:lang w:val="sr-Latn-RS" w:eastAsia="en-US"/>
              </w:rPr>
            </w:pPr>
            <w:r>
              <w:rPr>
                <w:rFonts w:ascii="Arial" w:eastAsia="Calibri" w:hAnsi="Arial" w:cs="Arial"/>
                <w:sz w:val="22"/>
                <w:szCs w:val="22"/>
                <w:lang w:val="sr-Cyrl-RS" w:eastAsia="en-US"/>
              </w:rPr>
              <w:t>3</w:t>
            </w:r>
            <w:r w:rsidR="00621918" w:rsidRPr="00621918">
              <w:rPr>
                <w:rFonts w:ascii="Arial" w:eastAsia="Calibri" w:hAnsi="Arial" w:cs="Arial"/>
                <w:sz w:val="22"/>
                <w:szCs w:val="22"/>
                <w:lang w:val="sr-Latn-RS" w:eastAsia="en-US"/>
              </w:rPr>
              <w:t>.</w:t>
            </w:r>
          </w:p>
        </w:tc>
        <w:tc>
          <w:tcPr>
            <w:tcW w:w="3217" w:type="dxa"/>
            <w:vAlign w:val="center"/>
          </w:tcPr>
          <w:p w14:paraId="16AFF24E" w14:textId="2F93741C" w:rsidR="00621918" w:rsidRPr="00621918" w:rsidRDefault="00621918"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Стручна лектура,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 (превод у оба смера)</w:t>
            </w:r>
          </w:p>
        </w:tc>
        <w:tc>
          <w:tcPr>
            <w:tcW w:w="923" w:type="dxa"/>
          </w:tcPr>
          <w:p w14:paraId="76EF5993" w14:textId="3034748F" w:rsidR="00521470" w:rsidRDefault="00521470" w:rsidP="00521470">
            <w:pPr>
              <w:suppressAutoHyphens w:val="0"/>
              <w:spacing w:line="259" w:lineRule="auto"/>
              <w:jc w:val="center"/>
              <w:rPr>
                <w:rFonts w:ascii="Arial" w:eastAsia="Calibri" w:hAnsi="Arial" w:cs="Arial"/>
                <w:sz w:val="22"/>
                <w:szCs w:val="22"/>
                <w:lang w:val="sr-Cyrl-RS" w:eastAsia="en-US"/>
              </w:rPr>
            </w:pPr>
          </w:p>
          <w:p w14:paraId="671617D0" w14:textId="77777777" w:rsidR="00521470" w:rsidRPr="00521470" w:rsidRDefault="00521470" w:rsidP="00521470">
            <w:pPr>
              <w:jc w:val="center"/>
              <w:rPr>
                <w:rFonts w:ascii="Arial" w:eastAsia="Calibri" w:hAnsi="Arial" w:cs="Arial"/>
                <w:sz w:val="22"/>
                <w:szCs w:val="22"/>
                <w:lang w:val="sr-Cyrl-RS" w:eastAsia="en-US"/>
              </w:rPr>
            </w:pPr>
          </w:p>
          <w:p w14:paraId="32191B72" w14:textId="559C7A1A" w:rsidR="00521470" w:rsidRDefault="00521470" w:rsidP="00521470">
            <w:pPr>
              <w:jc w:val="center"/>
              <w:rPr>
                <w:rFonts w:ascii="Arial" w:eastAsia="Calibri" w:hAnsi="Arial" w:cs="Arial"/>
                <w:sz w:val="22"/>
                <w:szCs w:val="22"/>
                <w:lang w:val="sr-Cyrl-RS" w:eastAsia="en-US"/>
              </w:rPr>
            </w:pPr>
          </w:p>
          <w:p w14:paraId="6F0514BA" w14:textId="50801A79" w:rsidR="00621918" w:rsidRPr="00521470" w:rsidRDefault="00521470" w:rsidP="00521470">
            <w:pPr>
              <w:jc w:val="center"/>
              <w:rPr>
                <w:rFonts w:ascii="Arial" w:eastAsia="Calibri" w:hAnsi="Arial" w:cs="Arial"/>
                <w:sz w:val="22"/>
                <w:szCs w:val="22"/>
                <w:lang w:val="sr-Cyrl-RS" w:eastAsia="en-US"/>
              </w:rPr>
            </w:pPr>
            <w:r w:rsidRPr="00521470">
              <w:rPr>
                <w:rFonts w:ascii="Arial" w:eastAsia="Calibri" w:hAnsi="Arial" w:cs="Arial"/>
                <w:sz w:val="22"/>
                <w:szCs w:val="22"/>
                <w:lang w:val="sr-Cyrl-RS" w:eastAsia="en-US"/>
              </w:rPr>
              <w:t>ком</w:t>
            </w:r>
          </w:p>
        </w:tc>
        <w:tc>
          <w:tcPr>
            <w:tcW w:w="810" w:type="dxa"/>
            <w:vAlign w:val="center"/>
          </w:tcPr>
          <w:p w14:paraId="574C41EE" w14:textId="7A0D081E" w:rsidR="00621918" w:rsidRPr="00521470" w:rsidRDefault="00521470"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238A2619" w14:textId="77777777" w:rsidR="00621918" w:rsidRPr="00621918" w:rsidRDefault="00621918"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05E4505F"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22EC0456"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36F1715" w14:textId="77777777" w:rsidR="00621918" w:rsidRPr="00621918" w:rsidRDefault="00621918" w:rsidP="00621918">
            <w:pPr>
              <w:suppressAutoHyphens w:val="0"/>
              <w:spacing w:line="259" w:lineRule="auto"/>
              <w:jc w:val="center"/>
              <w:rPr>
                <w:rFonts w:ascii="Arial" w:eastAsia="Calibri" w:hAnsi="Arial" w:cs="Arial"/>
                <w:sz w:val="22"/>
                <w:szCs w:val="22"/>
                <w:lang w:val="sr-Latn-RS" w:eastAsia="en-US"/>
              </w:rPr>
            </w:pPr>
          </w:p>
        </w:tc>
      </w:tr>
      <w:tr w:rsidR="0072609A" w:rsidRPr="00621918" w14:paraId="7D554A40" w14:textId="77777777" w:rsidTr="0072609A">
        <w:trPr>
          <w:gridAfter w:val="4"/>
          <w:wAfter w:w="4320" w:type="dxa"/>
          <w:trHeight w:val="323"/>
        </w:trPr>
        <w:tc>
          <w:tcPr>
            <w:tcW w:w="923" w:type="dxa"/>
            <w:vAlign w:val="center"/>
          </w:tcPr>
          <w:p w14:paraId="7D980F4C" w14:textId="2EE44D72"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c>
          <w:tcPr>
            <w:tcW w:w="3217" w:type="dxa"/>
            <w:shd w:val="clear" w:color="auto" w:fill="D9D9D9" w:themeFill="background1" w:themeFillShade="D9"/>
            <w:vAlign w:val="center"/>
          </w:tcPr>
          <w:p w14:paraId="4D8FE2A6" w14:textId="3B1A5192" w:rsidR="0072609A" w:rsidRPr="00621918" w:rsidRDefault="0072609A" w:rsidP="00621918">
            <w:pPr>
              <w:suppressAutoHyphens w:val="0"/>
              <w:spacing w:line="259" w:lineRule="auto"/>
              <w:rPr>
                <w:rFonts w:ascii="Arial" w:eastAsia="Calibri" w:hAnsi="Arial" w:cs="Arial"/>
                <w:sz w:val="22"/>
                <w:szCs w:val="22"/>
                <w:lang w:val="sr-Cyrl-RS" w:eastAsia="en-US"/>
              </w:rPr>
            </w:pPr>
            <w:r w:rsidRPr="008C3886">
              <w:rPr>
                <w:rFonts w:ascii="Arial" w:hAnsi="Arial" w:cs="Arial"/>
                <w:b/>
                <w:bCs/>
                <w:szCs w:val="24"/>
                <w:lang w:eastAsia="x-none"/>
              </w:rPr>
              <w:t xml:space="preserve">Писано превођење </w:t>
            </w:r>
            <w:r w:rsidRPr="008C3886">
              <w:rPr>
                <w:rFonts w:ascii="Arial" w:eastAsia="Calibri" w:hAnsi="Arial" w:cs="Arial"/>
                <w:b/>
                <w:bCs/>
                <w:szCs w:val="24"/>
                <w:lang w:eastAsia="x-none"/>
              </w:rPr>
              <w:t xml:space="preserve">за </w:t>
            </w:r>
            <w:r w:rsidRPr="008C3886">
              <w:rPr>
                <w:rFonts w:ascii="Arial" w:hAnsi="Arial" w:cs="Arial"/>
                <w:b/>
                <w:bCs/>
                <w:szCs w:val="24"/>
                <w:lang w:eastAsia="x-none"/>
              </w:rPr>
              <w:t xml:space="preserve">I групу језика - француски </w:t>
            </w:r>
          </w:p>
        </w:tc>
        <w:tc>
          <w:tcPr>
            <w:tcW w:w="3780" w:type="dxa"/>
            <w:gridSpan w:val="4"/>
          </w:tcPr>
          <w:p w14:paraId="2EC19B04" w14:textId="484FA93D" w:rsidR="00390BC7" w:rsidRDefault="00390BC7" w:rsidP="00621918">
            <w:pPr>
              <w:suppressAutoHyphens w:val="0"/>
              <w:spacing w:line="259" w:lineRule="auto"/>
              <w:jc w:val="center"/>
              <w:rPr>
                <w:rFonts w:ascii="Arial" w:eastAsia="Calibri" w:hAnsi="Arial" w:cs="Arial"/>
                <w:sz w:val="22"/>
                <w:szCs w:val="22"/>
                <w:lang w:val="sr-Latn-RS" w:eastAsia="en-US"/>
              </w:rPr>
            </w:pPr>
          </w:p>
          <w:p w14:paraId="331C701D" w14:textId="6505D20A" w:rsidR="0072609A" w:rsidRPr="00390BC7" w:rsidRDefault="00390BC7" w:rsidP="00390BC7">
            <w:pPr>
              <w:ind w:firstLine="706"/>
              <w:rPr>
                <w:rFonts w:ascii="Arial" w:eastAsia="Calibri" w:hAnsi="Arial" w:cs="Arial"/>
                <w:sz w:val="22"/>
                <w:szCs w:val="22"/>
                <w:lang w:val="sr-Cyrl-RS" w:eastAsia="en-US"/>
              </w:rPr>
            </w:pPr>
            <w:r>
              <w:rPr>
                <w:rFonts w:ascii="Arial" w:eastAsia="Calibri" w:hAnsi="Arial" w:cs="Arial"/>
                <w:sz w:val="22"/>
                <w:szCs w:val="22"/>
                <w:lang w:val="sr-Cyrl-RS" w:eastAsia="en-US"/>
              </w:rPr>
              <w:t>1 + 2 + 3</w:t>
            </w:r>
          </w:p>
        </w:tc>
        <w:tc>
          <w:tcPr>
            <w:tcW w:w="1260" w:type="dxa"/>
          </w:tcPr>
          <w:p w14:paraId="5464B64D" w14:textId="77777777"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36B29D9C" w14:textId="77777777"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5002B62B" w14:textId="77777777" w:rsidTr="0072609A">
        <w:trPr>
          <w:gridAfter w:val="4"/>
          <w:wAfter w:w="4320" w:type="dxa"/>
          <w:trHeight w:val="260"/>
        </w:trPr>
        <w:tc>
          <w:tcPr>
            <w:tcW w:w="923" w:type="dxa"/>
            <w:vAlign w:val="center"/>
          </w:tcPr>
          <w:p w14:paraId="4C0E7E9F" w14:textId="30385DB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4</w:t>
            </w:r>
            <w:r w:rsidRPr="00621918">
              <w:rPr>
                <w:rFonts w:ascii="Arial" w:eastAsia="Calibri" w:hAnsi="Arial" w:cs="Arial"/>
                <w:sz w:val="22"/>
                <w:szCs w:val="22"/>
                <w:lang w:val="sr-Cyrl-RS" w:eastAsia="en-US"/>
              </w:rPr>
              <w:t>.</w:t>
            </w:r>
          </w:p>
        </w:tc>
        <w:tc>
          <w:tcPr>
            <w:tcW w:w="3217" w:type="dxa"/>
            <w:vAlign w:val="center"/>
          </w:tcPr>
          <w:p w14:paraId="631C7FE3" w14:textId="611B68B6"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eastAsia="Calibri" w:hAnsi="Arial" w:cs="Arial"/>
                <w:bCs/>
                <w:szCs w:val="24"/>
                <w:lang w:eastAsia="x-none"/>
              </w:rPr>
              <w:t>П</w:t>
            </w:r>
            <w:r w:rsidRPr="008C3886">
              <w:rPr>
                <w:rFonts w:ascii="Arial" w:eastAsia="Calibri" w:hAnsi="Arial" w:cs="Arial"/>
                <w:bCs/>
                <w:szCs w:val="24"/>
                <w:lang w:val="x-none" w:eastAsia="x-none"/>
              </w:rPr>
              <w:t xml:space="preserve">исани превод за преводилачку страну од 1800 карактера  </w:t>
            </w:r>
            <w:r w:rsidRPr="008C3886">
              <w:rPr>
                <w:rFonts w:ascii="Arial" w:eastAsia="Calibri" w:hAnsi="Arial" w:cs="Arial"/>
                <w:bCs/>
                <w:szCs w:val="24"/>
                <w:lang w:eastAsia="x-none"/>
              </w:rPr>
              <w:t xml:space="preserve">са </w:t>
            </w:r>
            <w:r w:rsidRPr="008C3886">
              <w:rPr>
                <w:rFonts w:ascii="Arial" w:eastAsia="Calibri" w:hAnsi="Arial" w:cs="Arial"/>
                <w:bCs/>
                <w:szCs w:val="24"/>
                <w:lang w:val="x-none" w:eastAsia="x-none"/>
              </w:rPr>
              <w:t>размак</w:t>
            </w:r>
            <w:r w:rsidRPr="008C3886">
              <w:rPr>
                <w:rFonts w:ascii="Arial" w:eastAsia="Calibri" w:hAnsi="Arial" w:cs="Arial"/>
                <w:bCs/>
                <w:szCs w:val="24"/>
                <w:lang w:eastAsia="x-none"/>
              </w:rPr>
              <w:t xml:space="preserve">ом (превод у оба смера) </w:t>
            </w:r>
          </w:p>
        </w:tc>
        <w:tc>
          <w:tcPr>
            <w:tcW w:w="923" w:type="dxa"/>
          </w:tcPr>
          <w:p w14:paraId="5695F62F" w14:textId="77777777" w:rsidR="00A62485" w:rsidRDefault="00A62485" w:rsidP="00521470">
            <w:pPr>
              <w:jc w:val="center"/>
              <w:rPr>
                <w:rFonts w:ascii="Arial" w:eastAsia="Calibri" w:hAnsi="Arial" w:cs="Arial"/>
                <w:sz w:val="22"/>
                <w:szCs w:val="22"/>
                <w:lang w:val="sr-Cyrl-RS" w:eastAsia="en-US"/>
              </w:rPr>
            </w:pPr>
          </w:p>
          <w:p w14:paraId="52124F5A" w14:textId="77777777" w:rsidR="00A62485" w:rsidRDefault="00A62485" w:rsidP="00521470">
            <w:pPr>
              <w:jc w:val="center"/>
              <w:rPr>
                <w:rFonts w:ascii="Arial" w:eastAsia="Calibri" w:hAnsi="Arial" w:cs="Arial"/>
                <w:sz w:val="22"/>
                <w:szCs w:val="22"/>
                <w:lang w:val="sr-Cyrl-RS" w:eastAsia="en-US"/>
              </w:rPr>
            </w:pPr>
          </w:p>
          <w:p w14:paraId="39067E71" w14:textId="77777777" w:rsidR="00A62485" w:rsidRDefault="00A62485" w:rsidP="00521470">
            <w:pPr>
              <w:jc w:val="center"/>
              <w:rPr>
                <w:rFonts w:ascii="Arial" w:eastAsia="Calibri" w:hAnsi="Arial" w:cs="Arial"/>
                <w:sz w:val="22"/>
                <w:szCs w:val="22"/>
                <w:lang w:val="sr-Cyrl-RS" w:eastAsia="en-US"/>
              </w:rPr>
            </w:pPr>
          </w:p>
          <w:p w14:paraId="59824651" w14:textId="1788A96A" w:rsidR="00134D2D" w:rsidRPr="00521470" w:rsidRDefault="00A62485" w:rsidP="00521470">
            <w:pPr>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0F85D8DC" w14:textId="7089A0A8" w:rsidR="00134D2D" w:rsidRPr="00621918" w:rsidRDefault="0072609A"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1CDD2EDD"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6C5B9DF0"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11C6EF3C"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17D48BC5"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0EFF6538" w14:textId="77777777" w:rsidTr="0072609A">
        <w:trPr>
          <w:gridAfter w:val="4"/>
          <w:wAfter w:w="4320" w:type="dxa"/>
          <w:trHeight w:val="650"/>
        </w:trPr>
        <w:tc>
          <w:tcPr>
            <w:tcW w:w="923" w:type="dxa"/>
            <w:vAlign w:val="center"/>
          </w:tcPr>
          <w:p w14:paraId="131372E7" w14:textId="4EE61003"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r>
              <w:rPr>
                <w:rFonts w:ascii="Arial" w:eastAsia="Calibri" w:hAnsi="Arial" w:cs="Arial"/>
                <w:sz w:val="22"/>
                <w:szCs w:val="22"/>
                <w:lang w:val="sr-Cyrl-RS" w:eastAsia="en-US"/>
              </w:rPr>
              <w:t>5</w:t>
            </w:r>
            <w:r w:rsidRPr="00621918">
              <w:rPr>
                <w:rFonts w:ascii="Arial" w:eastAsia="Calibri" w:hAnsi="Arial" w:cs="Arial"/>
                <w:sz w:val="22"/>
                <w:szCs w:val="22"/>
                <w:lang w:val="sr-Latn-RS" w:eastAsia="en-US"/>
              </w:rPr>
              <w:t>.</w:t>
            </w:r>
          </w:p>
        </w:tc>
        <w:tc>
          <w:tcPr>
            <w:tcW w:w="3217" w:type="dxa"/>
            <w:vAlign w:val="center"/>
          </w:tcPr>
          <w:p w14:paraId="6C2BD53E" w14:textId="04967B09"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Овера судског тумача,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w:t>
            </w:r>
            <w:r w:rsidRPr="008C3886">
              <w:rPr>
                <w:rFonts w:ascii="Arial" w:eastAsia="Calibri" w:hAnsi="Arial" w:cs="Arial"/>
                <w:bCs/>
                <w:szCs w:val="24"/>
                <w:lang w:val="x-none" w:eastAsia="x-none"/>
              </w:rPr>
              <w:t xml:space="preserve"> </w:t>
            </w:r>
            <w:r w:rsidRPr="008C3886">
              <w:rPr>
                <w:rFonts w:ascii="Arial" w:eastAsia="Calibri" w:hAnsi="Arial" w:cs="Arial"/>
                <w:bCs/>
                <w:szCs w:val="24"/>
                <w:lang w:eastAsia="x-none"/>
              </w:rPr>
              <w:t>(превод у оба смера)</w:t>
            </w:r>
          </w:p>
        </w:tc>
        <w:tc>
          <w:tcPr>
            <w:tcW w:w="923" w:type="dxa"/>
          </w:tcPr>
          <w:p w14:paraId="085C37FF" w14:textId="77777777" w:rsidR="00A62485" w:rsidRDefault="00A62485" w:rsidP="00521470">
            <w:pPr>
              <w:jc w:val="center"/>
              <w:rPr>
                <w:rFonts w:ascii="Arial" w:eastAsia="Calibri" w:hAnsi="Arial" w:cs="Arial"/>
                <w:sz w:val="22"/>
                <w:szCs w:val="22"/>
                <w:lang w:val="sr-Cyrl-RS" w:eastAsia="en-US"/>
              </w:rPr>
            </w:pPr>
          </w:p>
          <w:p w14:paraId="54DCE33D" w14:textId="77777777" w:rsidR="00A62485" w:rsidRDefault="00A62485" w:rsidP="00521470">
            <w:pPr>
              <w:jc w:val="center"/>
              <w:rPr>
                <w:rFonts w:ascii="Arial" w:eastAsia="Calibri" w:hAnsi="Arial" w:cs="Arial"/>
                <w:sz w:val="22"/>
                <w:szCs w:val="22"/>
                <w:lang w:val="sr-Cyrl-RS" w:eastAsia="en-US"/>
              </w:rPr>
            </w:pPr>
          </w:p>
          <w:p w14:paraId="492D8260" w14:textId="77777777" w:rsidR="00A62485" w:rsidRDefault="00A62485" w:rsidP="00521470">
            <w:pPr>
              <w:jc w:val="center"/>
              <w:rPr>
                <w:rFonts w:ascii="Arial" w:eastAsia="Calibri" w:hAnsi="Arial" w:cs="Arial"/>
                <w:sz w:val="22"/>
                <w:szCs w:val="22"/>
                <w:lang w:val="sr-Cyrl-RS" w:eastAsia="en-US"/>
              </w:rPr>
            </w:pPr>
          </w:p>
          <w:p w14:paraId="31546E2C" w14:textId="0F15E8F0" w:rsidR="00134D2D" w:rsidRPr="00521470" w:rsidRDefault="00A62485" w:rsidP="00521470">
            <w:pPr>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73C3F487" w14:textId="6AE53448" w:rsidR="00134D2D" w:rsidRPr="00621918" w:rsidRDefault="0072609A"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3F88C266"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7C96977F"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383ED82D"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DF805B2"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5B2AD1D0" w14:textId="77777777" w:rsidTr="0072609A">
        <w:trPr>
          <w:gridAfter w:val="4"/>
          <w:wAfter w:w="4320" w:type="dxa"/>
          <w:trHeight w:val="278"/>
        </w:trPr>
        <w:tc>
          <w:tcPr>
            <w:tcW w:w="923" w:type="dxa"/>
            <w:vAlign w:val="center"/>
          </w:tcPr>
          <w:p w14:paraId="76DAC9DE" w14:textId="265D9583"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6</w:t>
            </w:r>
            <w:r w:rsidRPr="00621918">
              <w:rPr>
                <w:rFonts w:ascii="Arial" w:eastAsia="Calibri" w:hAnsi="Arial" w:cs="Arial"/>
                <w:sz w:val="22"/>
                <w:szCs w:val="22"/>
                <w:lang w:val="sr-Cyrl-RS" w:eastAsia="en-US"/>
              </w:rPr>
              <w:t>.</w:t>
            </w:r>
          </w:p>
        </w:tc>
        <w:tc>
          <w:tcPr>
            <w:tcW w:w="3217" w:type="dxa"/>
            <w:vAlign w:val="center"/>
          </w:tcPr>
          <w:p w14:paraId="427F3027" w14:textId="7CA56432"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Стручна лектура,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 (превод у оба смера)</w:t>
            </w:r>
          </w:p>
        </w:tc>
        <w:tc>
          <w:tcPr>
            <w:tcW w:w="923" w:type="dxa"/>
          </w:tcPr>
          <w:p w14:paraId="5985AE2C"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7877ADF7" w14:textId="77777777" w:rsidR="00134D2D" w:rsidRPr="00521470" w:rsidRDefault="00134D2D" w:rsidP="00521470">
            <w:pPr>
              <w:jc w:val="center"/>
              <w:rPr>
                <w:rFonts w:ascii="Arial" w:eastAsia="Calibri" w:hAnsi="Arial" w:cs="Arial"/>
                <w:sz w:val="22"/>
                <w:szCs w:val="22"/>
                <w:lang w:val="sr-Cyrl-RS" w:eastAsia="en-US"/>
              </w:rPr>
            </w:pPr>
          </w:p>
          <w:p w14:paraId="2259E7B9" w14:textId="77777777" w:rsidR="00134D2D" w:rsidRDefault="00134D2D" w:rsidP="00521470">
            <w:pPr>
              <w:jc w:val="center"/>
              <w:rPr>
                <w:rFonts w:ascii="Arial" w:eastAsia="Calibri" w:hAnsi="Arial" w:cs="Arial"/>
                <w:sz w:val="22"/>
                <w:szCs w:val="22"/>
                <w:lang w:val="sr-Cyrl-RS" w:eastAsia="en-US"/>
              </w:rPr>
            </w:pPr>
          </w:p>
          <w:p w14:paraId="44E00AAE" w14:textId="6E1B7BF2" w:rsidR="00134D2D" w:rsidRPr="00521470" w:rsidRDefault="00134D2D" w:rsidP="00521470">
            <w:pPr>
              <w:jc w:val="center"/>
              <w:rPr>
                <w:rFonts w:ascii="Arial" w:eastAsia="Calibri" w:hAnsi="Arial" w:cs="Arial"/>
                <w:sz w:val="22"/>
                <w:szCs w:val="22"/>
                <w:lang w:val="sr-Cyrl-RS" w:eastAsia="en-US"/>
              </w:rPr>
            </w:pPr>
            <w:r w:rsidRPr="00521470">
              <w:rPr>
                <w:rFonts w:ascii="Arial" w:eastAsia="Calibri" w:hAnsi="Arial" w:cs="Arial"/>
                <w:sz w:val="22"/>
                <w:szCs w:val="22"/>
                <w:lang w:val="sr-Cyrl-RS" w:eastAsia="en-US"/>
              </w:rPr>
              <w:t>ком</w:t>
            </w:r>
          </w:p>
        </w:tc>
        <w:tc>
          <w:tcPr>
            <w:tcW w:w="810" w:type="dxa"/>
            <w:vAlign w:val="center"/>
          </w:tcPr>
          <w:p w14:paraId="20999A8B" w14:textId="4CB9CB82" w:rsidR="00134D2D" w:rsidRPr="00621918" w:rsidRDefault="00134D2D"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3FCA874F"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57B5C01C"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7297C6EA"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43B6E98E"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72609A" w:rsidRPr="00621918" w14:paraId="065AF892" w14:textId="77777777" w:rsidTr="0072609A">
        <w:trPr>
          <w:gridAfter w:val="4"/>
          <w:wAfter w:w="4320" w:type="dxa"/>
          <w:trHeight w:val="242"/>
        </w:trPr>
        <w:tc>
          <w:tcPr>
            <w:tcW w:w="923" w:type="dxa"/>
            <w:vAlign w:val="center"/>
          </w:tcPr>
          <w:p w14:paraId="14C0019D" w14:textId="077BE4F6" w:rsidR="0072609A" w:rsidRPr="00621918" w:rsidRDefault="0072609A" w:rsidP="002F6332">
            <w:pPr>
              <w:suppressAutoHyphens w:val="0"/>
              <w:spacing w:line="259" w:lineRule="auto"/>
              <w:rPr>
                <w:rFonts w:ascii="Arial" w:eastAsia="Calibri" w:hAnsi="Arial" w:cs="Arial"/>
                <w:sz w:val="22"/>
                <w:szCs w:val="22"/>
                <w:lang w:val="sr-Cyrl-RS" w:eastAsia="en-US"/>
              </w:rPr>
            </w:pPr>
          </w:p>
        </w:tc>
        <w:tc>
          <w:tcPr>
            <w:tcW w:w="3217" w:type="dxa"/>
            <w:shd w:val="clear" w:color="auto" w:fill="D9D9D9" w:themeFill="background1" w:themeFillShade="D9"/>
            <w:vAlign w:val="center"/>
          </w:tcPr>
          <w:p w14:paraId="250AB0D7" w14:textId="798FB684" w:rsidR="0072609A" w:rsidRPr="00621918" w:rsidRDefault="0072609A" w:rsidP="00621918">
            <w:pPr>
              <w:suppressAutoHyphens w:val="0"/>
              <w:spacing w:line="259" w:lineRule="auto"/>
              <w:rPr>
                <w:rFonts w:ascii="Arial" w:eastAsia="Calibri" w:hAnsi="Arial" w:cs="Arial"/>
                <w:sz w:val="22"/>
                <w:szCs w:val="22"/>
                <w:lang w:val="sr-Cyrl-RS" w:eastAsia="en-US"/>
              </w:rPr>
            </w:pPr>
            <w:r w:rsidRPr="008C3886">
              <w:rPr>
                <w:rFonts w:ascii="Arial" w:hAnsi="Arial" w:cs="Arial"/>
                <w:b/>
                <w:bCs/>
                <w:szCs w:val="24"/>
                <w:lang w:eastAsia="x-none"/>
              </w:rPr>
              <w:t xml:space="preserve">Писано превођење </w:t>
            </w:r>
            <w:r w:rsidRPr="008C3886">
              <w:rPr>
                <w:rFonts w:ascii="Arial" w:eastAsia="Calibri" w:hAnsi="Arial" w:cs="Arial"/>
                <w:b/>
                <w:bCs/>
                <w:szCs w:val="24"/>
                <w:lang w:eastAsia="x-none"/>
              </w:rPr>
              <w:t xml:space="preserve">за </w:t>
            </w:r>
            <w:r w:rsidRPr="008C3886">
              <w:rPr>
                <w:rFonts w:ascii="Arial" w:hAnsi="Arial" w:cs="Arial"/>
                <w:b/>
                <w:bCs/>
                <w:szCs w:val="24"/>
                <w:lang w:eastAsia="x-none"/>
              </w:rPr>
              <w:t xml:space="preserve">I групу језика - немачки </w:t>
            </w:r>
          </w:p>
        </w:tc>
        <w:tc>
          <w:tcPr>
            <w:tcW w:w="3780" w:type="dxa"/>
            <w:gridSpan w:val="4"/>
          </w:tcPr>
          <w:p w14:paraId="3D61B285" w14:textId="77777777" w:rsidR="0072609A" w:rsidRDefault="0072609A" w:rsidP="00521470">
            <w:pPr>
              <w:suppressAutoHyphens w:val="0"/>
              <w:spacing w:line="259" w:lineRule="auto"/>
              <w:jc w:val="center"/>
              <w:rPr>
                <w:rFonts w:ascii="Arial" w:eastAsia="Calibri" w:hAnsi="Arial" w:cs="Arial"/>
                <w:sz w:val="22"/>
                <w:szCs w:val="22"/>
                <w:lang w:val="sr-Cyrl-RS" w:eastAsia="en-US"/>
              </w:rPr>
            </w:pPr>
          </w:p>
          <w:p w14:paraId="680A6963" w14:textId="020372E0" w:rsidR="0072609A" w:rsidRPr="00521470" w:rsidRDefault="00390BC7" w:rsidP="00390BC7">
            <w:pPr>
              <w:tabs>
                <w:tab w:val="left" w:pos="630"/>
              </w:tabs>
              <w:rPr>
                <w:rFonts w:ascii="Arial" w:eastAsia="Calibri" w:hAnsi="Arial" w:cs="Arial"/>
                <w:sz w:val="22"/>
                <w:szCs w:val="22"/>
                <w:lang w:val="sr-Cyrl-RS" w:eastAsia="en-US"/>
              </w:rPr>
            </w:pPr>
            <w:r>
              <w:rPr>
                <w:rFonts w:ascii="Arial" w:eastAsia="Calibri" w:hAnsi="Arial" w:cs="Arial"/>
                <w:sz w:val="22"/>
                <w:szCs w:val="22"/>
                <w:lang w:val="sr-Cyrl-RS" w:eastAsia="en-US"/>
              </w:rPr>
              <w:tab/>
              <w:t xml:space="preserve">4 + 5 + 6 </w:t>
            </w:r>
          </w:p>
          <w:p w14:paraId="7279E955" w14:textId="77777777" w:rsidR="0072609A" w:rsidRDefault="0072609A" w:rsidP="00521470">
            <w:pPr>
              <w:jc w:val="center"/>
              <w:rPr>
                <w:rFonts w:ascii="Arial" w:eastAsia="Calibri" w:hAnsi="Arial" w:cs="Arial"/>
                <w:sz w:val="22"/>
                <w:szCs w:val="22"/>
                <w:lang w:val="sr-Cyrl-RS" w:eastAsia="en-US"/>
              </w:rPr>
            </w:pPr>
          </w:p>
          <w:p w14:paraId="5B2C1084" w14:textId="77777777"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44828366" w14:textId="77777777"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DF7CC06" w14:textId="77777777" w:rsidR="0072609A" w:rsidRPr="00621918" w:rsidRDefault="0072609A"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31A03B4C" w14:textId="77777777" w:rsidTr="0072609A">
        <w:trPr>
          <w:gridAfter w:val="4"/>
          <w:wAfter w:w="4320" w:type="dxa"/>
          <w:trHeight w:val="242"/>
        </w:trPr>
        <w:tc>
          <w:tcPr>
            <w:tcW w:w="923" w:type="dxa"/>
            <w:vAlign w:val="center"/>
          </w:tcPr>
          <w:p w14:paraId="6AFEAC36" w14:textId="6AA6A811"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lastRenderedPageBreak/>
              <w:t>7</w:t>
            </w:r>
            <w:r w:rsidRPr="00621918">
              <w:rPr>
                <w:rFonts w:ascii="Arial" w:eastAsia="Calibri" w:hAnsi="Arial" w:cs="Arial"/>
                <w:sz w:val="22"/>
                <w:szCs w:val="22"/>
                <w:lang w:val="sr-Cyrl-RS" w:eastAsia="en-US"/>
              </w:rPr>
              <w:t>.</w:t>
            </w:r>
          </w:p>
        </w:tc>
        <w:tc>
          <w:tcPr>
            <w:tcW w:w="3217" w:type="dxa"/>
            <w:vAlign w:val="center"/>
          </w:tcPr>
          <w:p w14:paraId="47219624" w14:textId="27724EA1"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eastAsia="Calibri" w:hAnsi="Arial" w:cs="Arial"/>
                <w:bCs/>
                <w:szCs w:val="24"/>
                <w:lang w:eastAsia="x-none"/>
              </w:rPr>
              <w:t>П</w:t>
            </w:r>
            <w:r w:rsidRPr="008C3886">
              <w:rPr>
                <w:rFonts w:ascii="Arial" w:eastAsia="Calibri" w:hAnsi="Arial" w:cs="Arial"/>
                <w:bCs/>
                <w:szCs w:val="24"/>
                <w:lang w:val="x-none" w:eastAsia="x-none"/>
              </w:rPr>
              <w:t xml:space="preserve">исани превод за преводилачку страну од 1800 карактера  </w:t>
            </w:r>
            <w:r w:rsidRPr="008C3886">
              <w:rPr>
                <w:rFonts w:ascii="Arial" w:eastAsia="Calibri" w:hAnsi="Arial" w:cs="Arial"/>
                <w:bCs/>
                <w:szCs w:val="24"/>
                <w:lang w:eastAsia="x-none"/>
              </w:rPr>
              <w:t xml:space="preserve">са </w:t>
            </w:r>
            <w:r w:rsidRPr="008C3886">
              <w:rPr>
                <w:rFonts w:ascii="Arial" w:eastAsia="Calibri" w:hAnsi="Arial" w:cs="Arial"/>
                <w:bCs/>
                <w:szCs w:val="24"/>
                <w:lang w:val="x-none" w:eastAsia="x-none"/>
              </w:rPr>
              <w:t>размак</w:t>
            </w:r>
            <w:r w:rsidRPr="008C3886">
              <w:rPr>
                <w:rFonts w:ascii="Arial" w:eastAsia="Calibri" w:hAnsi="Arial" w:cs="Arial"/>
                <w:bCs/>
                <w:szCs w:val="24"/>
                <w:lang w:eastAsia="x-none"/>
              </w:rPr>
              <w:t xml:space="preserve">ом (превод у оба смера) </w:t>
            </w:r>
          </w:p>
        </w:tc>
        <w:tc>
          <w:tcPr>
            <w:tcW w:w="923" w:type="dxa"/>
          </w:tcPr>
          <w:p w14:paraId="6E217043"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13DCBC91"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6E89CD19" w14:textId="03A50E47"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378E391C" w14:textId="7CA80EA8" w:rsidR="00134D2D" w:rsidRPr="00621918" w:rsidRDefault="0072609A"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6631B8EB"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1C8FEFB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58ECA309"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093782C3"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1EC88780" w14:textId="77777777" w:rsidTr="0072609A">
        <w:trPr>
          <w:gridAfter w:val="4"/>
          <w:wAfter w:w="4320" w:type="dxa"/>
          <w:trHeight w:val="242"/>
        </w:trPr>
        <w:tc>
          <w:tcPr>
            <w:tcW w:w="923" w:type="dxa"/>
            <w:vAlign w:val="center"/>
          </w:tcPr>
          <w:p w14:paraId="6B0F9EE2" w14:textId="5E2B6A13"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8</w:t>
            </w:r>
            <w:r w:rsidRPr="00621918">
              <w:rPr>
                <w:rFonts w:ascii="Arial" w:eastAsia="Calibri" w:hAnsi="Arial" w:cs="Arial"/>
                <w:sz w:val="22"/>
                <w:szCs w:val="22"/>
                <w:lang w:val="sr-Cyrl-RS" w:eastAsia="en-US"/>
              </w:rPr>
              <w:t>.</w:t>
            </w:r>
          </w:p>
        </w:tc>
        <w:tc>
          <w:tcPr>
            <w:tcW w:w="3217" w:type="dxa"/>
            <w:vAlign w:val="center"/>
          </w:tcPr>
          <w:p w14:paraId="514F40DB" w14:textId="00DA30A2"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Овера судског тумача,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w:t>
            </w:r>
            <w:r w:rsidRPr="008C3886">
              <w:rPr>
                <w:rFonts w:ascii="Arial" w:eastAsia="Calibri" w:hAnsi="Arial" w:cs="Arial"/>
                <w:bCs/>
                <w:szCs w:val="24"/>
                <w:lang w:val="x-none" w:eastAsia="x-none"/>
              </w:rPr>
              <w:t xml:space="preserve"> </w:t>
            </w:r>
            <w:r w:rsidRPr="008C3886">
              <w:rPr>
                <w:rFonts w:ascii="Arial" w:eastAsia="Calibri" w:hAnsi="Arial" w:cs="Arial"/>
                <w:bCs/>
                <w:szCs w:val="24"/>
                <w:lang w:eastAsia="x-none"/>
              </w:rPr>
              <w:t>(превод у оба смера)</w:t>
            </w:r>
          </w:p>
        </w:tc>
        <w:tc>
          <w:tcPr>
            <w:tcW w:w="923" w:type="dxa"/>
          </w:tcPr>
          <w:p w14:paraId="163AD4D4"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6A038DCC"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6877FC08" w14:textId="4DF91B1C"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5E0C9D04" w14:textId="56472B2E" w:rsidR="00134D2D" w:rsidRPr="00621918" w:rsidRDefault="0072609A" w:rsidP="00521470">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24F081B0"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39AC119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192C4AE4"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341CFAA"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40937B17" w14:textId="77777777" w:rsidTr="0072609A">
        <w:trPr>
          <w:gridAfter w:val="4"/>
          <w:wAfter w:w="4320" w:type="dxa"/>
          <w:trHeight w:val="242"/>
        </w:trPr>
        <w:tc>
          <w:tcPr>
            <w:tcW w:w="923" w:type="dxa"/>
            <w:vAlign w:val="center"/>
          </w:tcPr>
          <w:p w14:paraId="0E02EBB5" w14:textId="51A36F3E"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9</w:t>
            </w:r>
            <w:r w:rsidRPr="00621918">
              <w:rPr>
                <w:rFonts w:ascii="Arial" w:eastAsia="Calibri" w:hAnsi="Arial" w:cs="Arial"/>
                <w:sz w:val="22"/>
                <w:szCs w:val="22"/>
                <w:lang w:val="sr-Cyrl-RS" w:eastAsia="en-US"/>
              </w:rPr>
              <w:t>.</w:t>
            </w:r>
          </w:p>
        </w:tc>
        <w:tc>
          <w:tcPr>
            <w:tcW w:w="3217" w:type="dxa"/>
            <w:tcBorders>
              <w:bottom w:val="double" w:sz="4" w:space="0" w:color="auto"/>
            </w:tcBorders>
            <w:vAlign w:val="center"/>
          </w:tcPr>
          <w:p w14:paraId="211926B1" w14:textId="071036EC"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Стручна лектура,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 (превод у оба смера)</w:t>
            </w:r>
          </w:p>
        </w:tc>
        <w:tc>
          <w:tcPr>
            <w:tcW w:w="923" w:type="dxa"/>
            <w:vAlign w:val="center"/>
          </w:tcPr>
          <w:p w14:paraId="26005550" w14:textId="22682C95" w:rsidR="00134D2D" w:rsidRPr="00521470" w:rsidRDefault="00134D2D" w:rsidP="00521470">
            <w:pPr>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ком</w:t>
            </w:r>
          </w:p>
        </w:tc>
        <w:tc>
          <w:tcPr>
            <w:tcW w:w="810" w:type="dxa"/>
            <w:vAlign w:val="center"/>
          </w:tcPr>
          <w:p w14:paraId="1D2D7871" w14:textId="6A0304EB" w:rsidR="00134D2D" w:rsidRPr="00521470" w:rsidRDefault="00134D2D" w:rsidP="00521470">
            <w:pPr>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59A20F86"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393A7F0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14288A09"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72444838"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9A5119" w:rsidRPr="00621918" w14:paraId="736B53D1" w14:textId="77777777" w:rsidTr="00121F0D">
        <w:trPr>
          <w:gridAfter w:val="4"/>
          <w:wAfter w:w="4320" w:type="dxa"/>
          <w:trHeight w:val="242"/>
        </w:trPr>
        <w:tc>
          <w:tcPr>
            <w:tcW w:w="923" w:type="dxa"/>
            <w:vAlign w:val="center"/>
          </w:tcPr>
          <w:p w14:paraId="6DDD289F" w14:textId="5ABE4CE3" w:rsidR="009A5119" w:rsidRPr="009A5119" w:rsidRDefault="009A5119" w:rsidP="00621918">
            <w:pPr>
              <w:suppressAutoHyphens w:val="0"/>
              <w:spacing w:line="259" w:lineRule="auto"/>
              <w:jc w:val="center"/>
              <w:rPr>
                <w:rFonts w:ascii="Arial" w:eastAsia="Calibri" w:hAnsi="Arial" w:cs="Arial"/>
                <w:b/>
                <w:sz w:val="22"/>
                <w:szCs w:val="22"/>
                <w:lang w:val="sr-Latn-RS" w:eastAsia="en-US"/>
              </w:rPr>
            </w:pPr>
            <w:r w:rsidRPr="009A5119">
              <w:rPr>
                <w:rFonts w:ascii="Arial" w:eastAsia="Calibri" w:hAnsi="Arial" w:cs="Arial"/>
                <w:b/>
                <w:sz w:val="22"/>
                <w:szCs w:val="22"/>
                <w:lang w:val="sr-Latn-RS" w:eastAsia="en-US"/>
              </w:rPr>
              <w:t>I</w:t>
            </w:r>
          </w:p>
        </w:tc>
        <w:tc>
          <w:tcPr>
            <w:tcW w:w="3217" w:type="dxa"/>
            <w:shd w:val="clear" w:color="auto" w:fill="auto"/>
            <w:vAlign w:val="center"/>
          </w:tcPr>
          <w:p w14:paraId="586C554B" w14:textId="25DC3FB1" w:rsidR="009A5119" w:rsidRPr="008C3886" w:rsidRDefault="009A5119" w:rsidP="00621918">
            <w:pPr>
              <w:suppressAutoHyphens w:val="0"/>
              <w:spacing w:line="259" w:lineRule="auto"/>
              <w:rPr>
                <w:rFonts w:ascii="Arial" w:hAnsi="Arial" w:cs="Arial"/>
                <w:b/>
                <w:bCs/>
                <w:szCs w:val="24"/>
                <w:lang w:eastAsia="x-none"/>
              </w:rPr>
            </w:pPr>
            <w:r w:rsidRPr="009A5119">
              <w:rPr>
                <w:rFonts w:ascii="Arial" w:hAnsi="Arial" w:cs="Arial"/>
                <w:b/>
                <w:bCs/>
                <w:szCs w:val="24"/>
                <w:lang w:eastAsia="x-none"/>
              </w:rPr>
              <w:t>Укупна цена за I групу језика</w:t>
            </w:r>
          </w:p>
        </w:tc>
        <w:tc>
          <w:tcPr>
            <w:tcW w:w="3780" w:type="dxa"/>
            <w:gridSpan w:val="4"/>
            <w:vAlign w:val="center"/>
          </w:tcPr>
          <w:p w14:paraId="44D984EA" w14:textId="093478E1" w:rsidR="009A5119" w:rsidRPr="00390BC7" w:rsidRDefault="00390BC7" w:rsidP="00390BC7">
            <w:pPr>
              <w:suppressAutoHyphens w:val="0"/>
              <w:spacing w:line="259" w:lineRule="auto"/>
              <w:rPr>
                <w:rFonts w:ascii="Arial" w:eastAsia="Calibri" w:hAnsi="Arial" w:cs="Arial"/>
                <w:sz w:val="22"/>
                <w:szCs w:val="22"/>
                <w:lang w:val="sr-Cyrl-RS" w:eastAsia="en-US"/>
              </w:rPr>
            </w:pPr>
            <w:r>
              <w:rPr>
                <w:rFonts w:ascii="Arial" w:eastAsia="Calibri" w:hAnsi="Arial" w:cs="Arial"/>
                <w:sz w:val="22"/>
                <w:szCs w:val="22"/>
                <w:lang w:val="sr-Cyrl-RS" w:eastAsia="en-US"/>
              </w:rPr>
              <w:t xml:space="preserve">          7 + 8 + 9</w:t>
            </w:r>
          </w:p>
        </w:tc>
        <w:tc>
          <w:tcPr>
            <w:tcW w:w="1260" w:type="dxa"/>
          </w:tcPr>
          <w:p w14:paraId="67CCE8BC"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3B096B6F"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74775D2B" w14:textId="77777777" w:rsidTr="0072609A">
        <w:trPr>
          <w:gridAfter w:val="4"/>
          <w:wAfter w:w="4320" w:type="dxa"/>
          <w:trHeight w:val="242"/>
        </w:trPr>
        <w:tc>
          <w:tcPr>
            <w:tcW w:w="923" w:type="dxa"/>
            <w:vAlign w:val="center"/>
          </w:tcPr>
          <w:p w14:paraId="74E5E6D0" w14:textId="370B5CFA"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3217" w:type="dxa"/>
            <w:shd w:val="clear" w:color="auto" w:fill="D9D9D9" w:themeFill="background1" w:themeFillShade="D9"/>
            <w:vAlign w:val="center"/>
          </w:tcPr>
          <w:p w14:paraId="32D4A204" w14:textId="3CFD437B"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
                <w:bCs/>
                <w:szCs w:val="24"/>
                <w:lang w:eastAsia="x-none"/>
              </w:rPr>
              <w:t>Писано превођење за I</w:t>
            </w:r>
            <w:r w:rsidRPr="008C3886">
              <w:rPr>
                <w:rFonts w:ascii="Arial" w:hAnsi="Arial" w:cs="Arial"/>
                <w:b/>
                <w:bCs/>
                <w:szCs w:val="24"/>
                <w:lang w:val="sr-Latn-CS" w:eastAsia="x-none"/>
              </w:rPr>
              <w:t>I</w:t>
            </w:r>
            <w:r w:rsidRPr="008C3886">
              <w:rPr>
                <w:rFonts w:ascii="Arial" w:hAnsi="Arial" w:cs="Arial"/>
                <w:b/>
                <w:bCs/>
                <w:szCs w:val="24"/>
                <w:lang w:eastAsia="x-none"/>
              </w:rPr>
              <w:t xml:space="preserve"> групу језика - енглески </w:t>
            </w:r>
          </w:p>
        </w:tc>
        <w:tc>
          <w:tcPr>
            <w:tcW w:w="923" w:type="dxa"/>
          </w:tcPr>
          <w:p w14:paraId="01DC1012"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72612C45" w14:textId="77777777" w:rsidR="00134D2D" w:rsidRPr="00521470" w:rsidRDefault="00134D2D" w:rsidP="00521470">
            <w:pPr>
              <w:jc w:val="center"/>
              <w:rPr>
                <w:rFonts w:ascii="Arial" w:eastAsia="Calibri" w:hAnsi="Arial" w:cs="Arial"/>
                <w:sz w:val="22"/>
                <w:szCs w:val="22"/>
                <w:lang w:val="sr-Cyrl-RS" w:eastAsia="en-US"/>
              </w:rPr>
            </w:pPr>
          </w:p>
          <w:p w14:paraId="14EC59F1" w14:textId="77777777" w:rsidR="00134D2D" w:rsidRDefault="00134D2D" w:rsidP="00521470">
            <w:pPr>
              <w:jc w:val="center"/>
              <w:rPr>
                <w:rFonts w:ascii="Arial" w:eastAsia="Calibri" w:hAnsi="Arial" w:cs="Arial"/>
                <w:sz w:val="22"/>
                <w:szCs w:val="22"/>
                <w:lang w:val="sr-Cyrl-RS" w:eastAsia="en-US"/>
              </w:rPr>
            </w:pPr>
          </w:p>
          <w:p w14:paraId="22582F06" w14:textId="4460AD40" w:rsidR="00134D2D" w:rsidRPr="00621918" w:rsidRDefault="00134D2D" w:rsidP="00521470">
            <w:pPr>
              <w:suppressAutoHyphens w:val="0"/>
              <w:spacing w:line="259" w:lineRule="auto"/>
              <w:jc w:val="center"/>
              <w:rPr>
                <w:rFonts w:ascii="Arial" w:eastAsia="Calibri" w:hAnsi="Arial" w:cs="Arial"/>
                <w:sz w:val="22"/>
                <w:szCs w:val="22"/>
                <w:lang w:val="sr-Cyrl-RS" w:eastAsia="en-US"/>
              </w:rPr>
            </w:pPr>
          </w:p>
        </w:tc>
        <w:tc>
          <w:tcPr>
            <w:tcW w:w="810" w:type="dxa"/>
          </w:tcPr>
          <w:p w14:paraId="1047077D"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0FF70C52" w14:textId="77777777" w:rsidR="00134D2D" w:rsidRPr="00521470" w:rsidRDefault="00134D2D" w:rsidP="00521470">
            <w:pPr>
              <w:jc w:val="center"/>
              <w:rPr>
                <w:rFonts w:ascii="Arial" w:eastAsia="Calibri" w:hAnsi="Arial" w:cs="Arial"/>
                <w:sz w:val="22"/>
                <w:szCs w:val="22"/>
                <w:lang w:val="sr-Cyrl-RS" w:eastAsia="en-US"/>
              </w:rPr>
            </w:pPr>
          </w:p>
          <w:p w14:paraId="13A06B53" w14:textId="77777777" w:rsidR="00134D2D" w:rsidRDefault="00134D2D" w:rsidP="00521470">
            <w:pPr>
              <w:jc w:val="center"/>
              <w:rPr>
                <w:rFonts w:ascii="Arial" w:eastAsia="Calibri" w:hAnsi="Arial" w:cs="Arial"/>
                <w:sz w:val="22"/>
                <w:szCs w:val="22"/>
                <w:lang w:val="sr-Cyrl-RS" w:eastAsia="en-US"/>
              </w:rPr>
            </w:pPr>
          </w:p>
          <w:p w14:paraId="2C10BC2B" w14:textId="4BE339FB" w:rsidR="00134D2D" w:rsidRPr="00621918" w:rsidRDefault="00134D2D" w:rsidP="00521470">
            <w:pPr>
              <w:suppressAutoHyphens w:val="0"/>
              <w:spacing w:line="259" w:lineRule="auto"/>
              <w:jc w:val="center"/>
              <w:rPr>
                <w:rFonts w:ascii="Arial" w:eastAsia="Calibri" w:hAnsi="Arial" w:cs="Arial"/>
                <w:sz w:val="22"/>
                <w:szCs w:val="22"/>
                <w:lang w:val="sr-Cyrl-RS" w:eastAsia="en-US"/>
              </w:rPr>
            </w:pPr>
          </w:p>
        </w:tc>
        <w:tc>
          <w:tcPr>
            <w:tcW w:w="967" w:type="dxa"/>
          </w:tcPr>
          <w:p w14:paraId="190F7FEF"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02ABC427"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1290B4D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477013D"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6E639A62" w14:textId="77777777" w:rsidTr="0072609A">
        <w:trPr>
          <w:gridAfter w:val="4"/>
          <w:wAfter w:w="4320" w:type="dxa"/>
          <w:trHeight w:val="242"/>
        </w:trPr>
        <w:tc>
          <w:tcPr>
            <w:tcW w:w="923" w:type="dxa"/>
            <w:vAlign w:val="center"/>
          </w:tcPr>
          <w:p w14:paraId="223E3CEC" w14:textId="4F7DD40D" w:rsidR="00134D2D" w:rsidRPr="00621918" w:rsidRDefault="00134D2D" w:rsidP="006B6FFB">
            <w:pPr>
              <w:suppressAutoHyphens w:val="0"/>
              <w:spacing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1</w:t>
            </w:r>
            <w:r>
              <w:rPr>
                <w:rFonts w:ascii="Arial" w:eastAsia="Calibri" w:hAnsi="Arial" w:cs="Arial"/>
                <w:sz w:val="22"/>
                <w:szCs w:val="22"/>
                <w:lang w:val="sr-Cyrl-RS" w:eastAsia="en-US"/>
              </w:rPr>
              <w:t>0</w:t>
            </w:r>
            <w:r w:rsidRPr="00621918">
              <w:rPr>
                <w:rFonts w:ascii="Arial" w:eastAsia="Calibri" w:hAnsi="Arial" w:cs="Arial"/>
                <w:sz w:val="22"/>
                <w:szCs w:val="22"/>
                <w:lang w:val="sr-Cyrl-RS" w:eastAsia="en-US"/>
              </w:rPr>
              <w:t>.</w:t>
            </w:r>
          </w:p>
        </w:tc>
        <w:tc>
          <w:tcPr>
            <w:tcW w:w="3217" w:type="dxa"/>
            <w:vAlign w:val="center"/>
          </w:tcPr>
          <w:p w14:paraId="48B3FEC7" w14:textId="75957CCE"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eastAsia="Calibri" w:hAnsi="Arial" w:cs="Arial"/>
                <w:bCs/>
                <w:szCs w:val="24"/>
                <w:lang w:eastAsia="x-none"/>
              </w:rPr>
              <w:t>П</w:t>
            </w:r>
            <w:r w:rsidRPr="008C3886">
              <w:rPr>
                <w:rFonts w:ascii="Arial" w:eastAsia="Calibri" w:hAnsi="Arial" w:cs="Arial"/>
                <w:bCs/>
                <w:szCs w:val="24"/>
                <w:lang w:val="x-none" w:eastAsia="x-none"/>
              </w:rPr>
              <w:t xml:space="preserve">исани превод за преводилачку страну од 1800 карактера  </w:t>
            </w:r>
            <w:r w:rsidRPr="008C3886">
              <w:rPr>
                <w:rFonts w:ascii="Arial" w:eastAsia="Calibri" w:hAnsi="Arial" w:cs="Arial"/>
                <w:bCs/>
                <w:szCs w:val="24"/>
                <w:lang w:eastAsia="x-none"/>
              </w:rPr>
              <w:t xml:space="preserve">са </w:t>
            </w:r>
            <w:r w:rsidRPr="008C3886">
              <w:rPr>
                <w:rFonts w:ascii="Arial" w:eastAsia="Calibri" w:hAnsi="Arial" w:cs="Arial"/>
                <w:bCs/>
                <w:szCs w:val="24"/>
                <w:lang w:val="x-none" w:eastAsia="x-none"/>
              </w:rPr>
              <w:t>размак</w:t>
            </w:r>
            <w:r w:rsidRPr="008C3886">
              <w:rPr>
                <w:rFonts w:ascii="Arial" w:eastAsia="Calibri" w:hAnsi="Arial" w:cs="Arial"/>
                <w:bCs/>
                <w:szCs w:val="24"/>
                <w:lang w:eastAsia="x-none"/>
              </w:rPr>
              <w:t xml:space="preserve">ом (превод у оба смера) </w:t>
            </w:r>
          </w:p>
        </w:tc>
        <w:tc>
          <w:tcPr>
            <w:tcW w:w="923" w:type="dxa"/>
          </w:tcPr>
          <w:p w14:paraId="643E926B" w14:textId="77777777" w:rsidR="00A62485" w:rsidRDefault="00A62485" w:rsidP="00521470">
            <w:pPr>
              <w:jc w:val="center"/>
              <w:rPr>
                <w:rFonts w:ascii="Arial" w:eastAsia="Calibri" w:hAnsi="Arial" w:cs="Arial"/>
                <w:sz w:val="22"/>
                <w:szCs w:val="22"/>
                <w:lang w:val="sr-Cyrl-RS" w:eastAsia="en-US"/>
              </w:rPr>
            </w:pPr>
          </w:p>
          <w:p w14:paraId="4F840EA7" w14:textId="77777777" w:rsidR="00A62485" w:rsidRDefault="00A62485" w:rsidP="00521470">
            <w:pPr>
              <w:jc w:val="center"/>
              <w:rPr>
                <w:rFonts w:ascii="Arial" w:eastAsia="Calibri" w:hAnsi="Arial" w:cs="Arial"/>
                <w:sz w:val="22"/>
                <w:szCs w:val="22"/>
                <w:lang w:val="sr-Cyrl-RS" w:eastAsia="en-US"/>
              </w:rPr>
            </w:pPr>
          </w:p>
          <w:p w14:paraId="6CBAF701" w14:textId="77777777" w:rsidR="00A62485" w:rsidRDefault="00A62485" w:rsidP="00521470">
            <w:pPr>
              <w:jc w:val="center"/>
              <w:rPr>
                <w:rFonts w:ascii="Arial" w:eastAsia="Calibri" w:hAnsi="Arial" w:cs="Arial"/>
                <w:sz w:val="22"/>
                <w:szCs w:val="22"/>
                <w:lang w:val="sr-Cyrl-RS" w:eastAsia="en-US"/>
              </w:rPr>
            </w:pPr>
          </w:p>
          <w:p w14:paraId="2EEBF830" w14:textId="7AAF26D3" w:rsidR="00134D2D" w:rsidRPr="00521470" w:rsidRDefault="00A62485" w:rsidP="00521470">
            <w:pPr>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tcPr>
          <w:p w14:paraId="35357057" w14:textId="03507023" w:rsidR="0072609A" w:rsidRDefault="0072609A" w:rsidP="00521470">
            <w:pPr>
              <w:jc w:val="center"/>
              <w:rPr>
                <w:rFonts w:ascii="Arial" w:eastAsia="Calibri" w:hAnsi="Arial" w:cs="Arial"/>
                <w:sz w:val="22"/>
                <w:szCs w:val="22"/>
                <w:lang w:val="sr-Cyrl-RS" w:eastAsia="en-US"/>
              </w:rPr>
            </w:pPr>
          </w:p>
          <w:p w14:paraId="18FA00A5" w14:textId="77777777" w:rsidR="0072609A" w:rsidRPr="0072609A" w:rsidRDefault="0072609A" w:rsidP="0072609A">
            <w:pPr>
              <w:rPr>
                <w:rFonts w:ascii="Arial" w:eastAsia="Calibri" w:hAnsi="Arial" w:cs="Arial"/>
                <w:sz w:val="22"/>
                <w:szCs w:val="22"/>
                <w:lang w:val="sr-Cyrl-RS" w:eastAsia="en-US"/>
              </w:rPr>
            </w:pPr>
          </w:p>
          <w:p w14:paraId="3FEA9BD2" w14:textId="49F7859E" w:rsidR="0072609A" w:rsidRDefault="0072609A" w:rsidP="0072609A">
            <w:pPr>
              <w:rPr>
                <w:rFonts w:ascii="Arial" w:eastAsia="Calibri" w:hAnsi="Arial" w:cs="Arial"/>
                <w:sz w:val="22"/>
                <w:szCs w:val="22"/>
                <w:lang w:val="sr-Cyrl-RS" w:eastAsia="en-US"/>
              </w:rPr>
            </w:pPr>
          </w:p>
          <w:p w14:paraId="37CDE9C6" w14:textId="718E0F91" w:rsidR="00134D2D" w:rsidRPr="0072609A" w:rsidRDefault="0072609A" w:rsidP="0072609A">
            <w:pPr>
              <w:rPr>
                <w:rFonts w:ascii="Arial" w:eastAsia="Calibri" w:hAnsi="Arial" w:cs="Arial"/>
                <w:sz w:val="22"/>
                <w:szCs w:val="22"/>
                <w:lang w:val="sr-Cyrl-RS" w:eastAsia="en-US"/>
              </w:rPr>
            </w:pPr>
            <w:r>
              <w:rPr>
                <w:rFonts w:ascii="Arial" w:eastAsia="Calibri" w:hAnsi="Arial" w:cs="Arial"/>
                <w:sz w:val="22"/>
                <w:szCs w:val="22"/>
                <w:lang w:val="sr-Cyrl-RS" w:eastAsia="en-US"/>
              </w:rPr>
              <w:t xml:space="preserve">    1</w:t>
            </w:r>
          </w:p>
        </w:tc>
        <w:tc>
          <w:tcPr>
            <w:tcW w:w="967" w:type="dxa"/>
          </w:tcPr>
          <w:p w14:paraId="6791187E"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44658718"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05FC7E16"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427DC7B7"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53E18ED6" w14:textId="77777777" w:rsidTr="0072609A">
        <w:trPr>
          <w:gridAfter w:val="4"/>
          <w:wAfter w:w="4320" w:type="dxa"/>
          <w:trHeight w:val="242"/>
        </w:trPr>
        <w:tc>
          <w:tcPr>
            <w:tcW w:w="923" w:type="dxa"/>
            <w:vAlign w:val="center"/>
          </w:tcPr>
          <w:p w14:paraId="7E2698CF" w14:textId="1D229599" w:rsidR="00134D2D" w:rsidRPr="00621918" w:rsidRDefault="00134D2D" w:rsidP="006B6FFB">
            <w:pPr>
              <w:suppressAutoHyphens w:val="0"/>
              <w:spacing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1</w:t>
            </w:r>
            <w:r>
              <w:rPr>
                <w:rFonts w:ascii="Arial" w:eastAsia="Calibri" w:hAnsi="Arial" w:cs="Arial"/>
                <w:sz w:val="22"/>
                <w:szCs w:val="22"/>
                <w:lang w:val="sr-Cyrl-RS" w:eastAsia="en-US"/>
              </w:rPr>
              <w:t>1</w:t>
            </w:r>
            <w:r w:rsidRPr="00621918">
              <w:rPr>
                <w:rFonts w:ascii="Arial" w:eastAsia="Calibri" w:hAnsi="Arial" w:cs="Arial"/>
                <w:sz w:val="22"/>
                <w:szCs w:val="22"/>
                <w:lang w:val="sr-Cyrl-RS" w:eastAsia="en-US"/>
              </w:rPr>
              <w:t>.</w:t>
            </w:r>
          </w:p>
        </w:tc>
        <w:tc>
          <w:tcPr>
            <w:tcW w:w="3217" w:type="dxa"/>
            <w:vAlign w:val="center"/>
          </w:tcPr>
          <w:p w14:paraId="29C13D1A" w14:textId="2D876D09"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Овера судског тумача,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w:t>
            </w:r>
            <w:r w:rsidRPr="008C3886">
              <w:rPr>
                <w:rFonts w:ascii="Arial" w:eastAsia="Calibri" w:hAnsi="Arial" w:cs="Arial"/>
                <w:bCs/>
                <w:szCs w:val="24"/>
                <w:lang w:val="x-none" w:eastAsia="x-none"/>
              </w:rPr>
              <w:t xml:space="preserve"> </w:t>
            </w:r>
            <w:r w:rsidRPr="008C3886">
              <w:rPr>
                <w:rFonts w:ascii="Arial" w:eastAsia="Calibri" w:hAnsi="Arial" w:cs="Arial"/>
                <w:bCs/>
                <w:szCs w:val="24"/>
                <w:lang w:eastAsia="x-none"/>
              </w:rPr>
              <w:t>(превод у оба смера)</w:t>
            </w:r>
          </w:p>
        </w:tc>
        <w:tc>
          <w:tcPr>
            <w:tcW w:w="923" w:type="dxa"/>
          </w:tcPr>
          <w:p w14:paraId="1832F935"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768F263D"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5BA2E383" w14:textId="77777777" w:rsidR="00A62485" w:rsidRDefault="00A62485" w:rsidP="00521470">
            <w:pPr>
              <w:suppressAutoHyphens w:val="0"/>
              <w:spacing w:line="259" w:lineRule="auto"/>
              <w:jc w:val="center"/>
              <w:rPr>
                <w:rFonts w:ascii="Arial" w:eastAsia="Calibri" w:hAnsi="Arial" w:cs="Arial"/>
                <w:sz w:val="22"/>
                <w:szCs w:val="22"/>
                <w:lang w:val="sr-Cyrl-RS" w:eastAsia="en-US"/>
              </w:rPr>
            </w:pPr>
          </w:p>
          <w:p w14:paraId="7551EAAE" w14:textId="61145645"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tcPr>
          <w:p w14:paraId="62A5060D" w14:textId="71F8282E" w:rsidR="0072609A" w:rsidRDefault="0072609A" w:rsidP="00521470">
            <w:pPr>
              <w:suppressAutoHyphens w:val="0"/>
              <w:spacing w:line="259" w:lineRule="auto"/>
              <w:jc w:val="center"/>
              <w:rPr>
                <w:rFonts w:ascii="Arial" w:eastAsia="Calibri" w:hAnsi="Arial" w:cs="Arial"/>
                <w:sz w:val="22"/>
                <w:szCs w:val="22"/>
                <w:lang w:val="sr-Cyrl-RS" w:eastAsia="en-US"/>
              </w:rPr>
            </w:pPr>
          </w:p>
          <w:p w14:paraId="43F26359" w14:textId="77777777" w:rsidR="0072609A" w:rsidRPr="0072609A" w:rsidRDefault="0072609A" w:rsidP="0072609A">
            <w:pPr>
              <w:rPr>
                <w:rFonts w:ascii="Arial" w:eastAsia="Calibri" w:hAnsi="Arial" w:cs="Arial"/>
                <w:sz w:val="22"/>
                <w:szCs w:val="22"/>
                <w:lang w:val="sr-Cyrl-RS" w:eastAsia="en-US"/>
              </w:rPr>
            </w:pPr>
          </w:p>
          <w:p w14:paraId="582A6C50" w14:textId="44DA1497" w:rsidR="0072609A" w:rsidRDefault="0072609A" w:rsidP="0072609A">
            <w:pPr>
              <w:rPr>
                <w:rFonts w:ascii="Arial" w:eastAsia="Calibri" w:hAnsi="Arial" w:cs="Arial"/>
                <w:sz w:val="22"/>
                <w:szCs w:val="22"/>
                <w:lang w:val="sr-Cyrl-RS" w:eastAsia="en-US"/>
              </w:rPr>
            </w:pPr>
          </w:p>
          <w:p w14:paraId="7D54B4BA" w14:textId="35A6358A" w:rsidR="00134D2D" w:rsidRPr="0072609A" w:rsidRDefault="0072609A" w:rsidP="0072609A">
            <w:pPr>
              <w:rPr>
                <w:rFonts w:ascii="Arial" w:eastAsia="Calibri" w:hAnsi="Arial" w:cs="Arial"/>
                <w:sz w:val="22"/>
                <w:szCs w:val="22"/>
                <w:lang w:val="sr-Cyrl-RS" w:eastAsia="en-US"/>
              </w:rPr>
            </w:pPr>
            <w:r>
              <w:rPr>
                <w:rFonts w:ascii="Arial" w:eastAsia="Calibri" w:hAnsi="Arial" w:cs="Arial"/>
                <w:sz w:val="22"/>
                <w:szCs w:val="22"/>
                <w:lang w:val="sr-Cyrl-RS" w:eastAsia="en-US"/>
              </w:rPr>
              <w:t xml:space="preserve">    1</w:t>
            </w:r>
          </w:p>
        </w:tc>
        <w:tc>
          <w:tcPr>
            <w:tcW w:w="967" w:type="dxa"/>
          </w:tcPr>
          <w:p w14:paraId="6FE60FD7"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67FA9341"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12F0110A"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1ECA59BE"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2685AC81" w14:textId="77777777" w:rsidTr="00390BC7">
        <w:trPr>
          <w:gridAfter w:val="4"/>
          <w:wAfter w:w="4320" w:type="dxa"/>
          <w:trHeight w:val="242"/>
        </w:trPr>
        <w:tc>
          <w:tcPr>
            <w:tcW w:w="923" w:type="dxa"/>
            <w:vAlign w:val="center"/>
          </w:tcPr>
          <w:p w14:paraId="0F318628" w14:textId="57E2BF05" w:rsidR="00134D2D" w:rsidRPr="00621918" w:rsidRDefault="00134D2D" w:rsidP="006B6FFB">
            <w:pPr>
              <w:suppressAutoHyphens w:val="0"/>
              <w:spacing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1</w:t>
            </w:r>
            <w:r>
              <w:rPr>
                <w:rFonts w:ascii="Arial" w:eastAsia="Calibri" w:hAnsi="Arial" w:cs="Arial"/>
                <w:sz w:val="22"/>
                <w:szCs w:val="22"/>
                <w:lang w:val="sr-Cyrl-RS" w:eastAsia="en-US"/>
              </w:rPr>
              <w:t>2</w:t>
            </w:r>
            <w:r w:rsidRPr="00621918">
              <w:rPr>
                <w:rFonts w:ascii="Arial" w:eastAsia="Calibri" w:hAnsi="Arial" w:cs="Arial"/>
                <w:sz w:val="22"/>
                <w:szCs w:val="22"/>
                <w:lang w:val="sr-Cyrl-RS" w:eastAsia="en-US"/>
              </w:rPr>
              <w:t>.</w:t>
            </w:r>
          </w:p>
        </w:tc>
        <w:tc>
          <w:tcPr>
            <w:tcW w:w="3217" w:type="dxa"/>
            <w:tcBorders>
              <w:bottom w:val="single" w:sz="4" w:space="0" w:color="auto"/>
            </w:tcBorders>
            <w:vAlign w:val="center"/>
          </w:tcPr>
          <w:p w14:paraId="79F45AE9" w14:textId="192050C5"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Стручна лектура,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 (превод у оба смера)</w:t>
            </w:r>
          </w:p>
        </w:tc>
        <w:tc>
          <w:tcPr>
            <w:tcW w:w="923" w:type="dxa"/>
          </w:tcPr>
          <w:p w14:paraId="62D98568"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4DDFE51C" w14:textId="77777777" w:rsidR="00134D2D" w:rsidRPr="00521470" w:rsidRDefault="00134D2D" w:rsidP="00521470">
            <w:pPr>
              <w:jc w:val="center"/>
              <w:rPr>
                <w:rFonts w:ascii="Arial" w:eastAsia="Calibri" w:hAnsi="Arial" w:cs="Arial"/>
                <w:sz w:val="22"/>
                <w:szCs w:val="22"/>
                <w:lang w:val="sr-Cyrl-RS" w:eastAsia="en-US"/>
              </w:rPr>
            </w:pPr>
          </w:p>
          <w:p w14:paraId="1672CA01" w14:textId="21654674" w:rsidR="00134D2D" w:rsidRPr="00521470" w:rsidRDefault="00134D2D" w:rsidP="00521470">
            <w:pPr>
              <w:jc w:val="center"/>
              <w:rPr>
                <w:rFonts w:ascii="Arial" w:eastAsia="Calibri" w:hAnsi="Arial" w:cs="Arial"/>
                <w:sz w:val="22"/>
                <w:szCs w:val="22"/>
                <w:lang w:val="sr-Cyrl-RS" w:eastAsia="en-US"/>
              </w:rPr>
            </w:pPr>
            <w:r w:rsidRPr="00521470">
              <w:rPr>
                <w:rFonts w:ascii="Arial" w:eastAsia="Calibri" w:hAnsi="Arial" w:cs="Arial"/>
                <w:sz w:val="22"/>
                <w:szCs w:val="22"/>
                <w:lang w:val="sr-Cyrl-RS" w:eastAsia="en-US"/>
              </w:rPr>
              <w:t>ком</w:t>
            </w:r>
          </w:p>
        </w:tc>
        <w:tc>
          <w:tcPr>
            <w:tcW w:w="810" w:type="dxa"/>
          </w:tcPr>
          <w:p w14:paraId="2741C974"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21DA3E36" w14:textId="77777777" w:rsidR="00134D2D" w:rsidRDefault="00134D2D" w:rsidP="00521470">
            <w:pPr>
              <w:jc w:val="center"/>
              <w:rPr>
                <w:rFonts w:ascii="Arial" w:eastAsia="Calibri" w:hAnsi="Arial" w:cs="Arial"/>
                <w:sz w:val="22"/>
                <w:szCs w:val="22"/>
                <w:lang w:val="sr-Cyrl-RS" w:eastAsia="en-US"/>
              </w:rPr>
            </w:pPr>
          </w:p>
          <w:p w14:paraId="32928E19" w14:textId="4C9153A4" w:rsidR="00134D2D" w:rsidRPr="00521470" w:rsidRDefault="00134D2D" w:rsidP="00521470">
            <w:pPr>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67" w:type="dxa"/>
          </w:tcPr>
          <w:p w14:paraId="7C5B1D97"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4E8B1D05"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49E529B3"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777D8C8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9A5119" w:rsidRPr="00621918" w14:paraId="702D26DE" w14:textId="77777777" w:rsidTr="00121F0D">
        <w:trPr>
          <w:gridAfter w:val="4"/>
          <w:wAfter w:w="4320" w:type="dxa"/>
          <w:trHeight w:val="242"/>
        </w:trPr>
        <w:tc>
          <w:tcPr>
            <w:tcW w:w="923" w:type="dxa"/>
            <w:vAlign w:val="center"/>
          </w:tcPr>
          <w:p w14:paraId="303591F4" w14:textId="51988E29" w:rsidR="009A5119" w:rsidRPr="009A5119" w:rsidRDefault="009A5119" w:rsidP="00621918">
            <w:pPr>
              <w:suppressAutoHyphens w:val="0"/>
              <w:spacing w:line="259" w:lineRule="auto"/>
              <w:jc w:val="center"/>
              <w:rPr>
                <w:rFonts w:ascii="Arial" w:eastAsia="Calibri" w:hAnsi="Arial" w:cs="Arial"/>
                <w:b/>
                <w:sz w:val="22"/>
                <w:szCs w:val="22"/>
                <w:lang w:val="sr-Latn-RS" w:eastAsia="en-US"/>
              </w:rPr>
            </w:pPr>
            <w:r w:rsidRPr="009A5119">
              <w:rPr>
                <w:rFonts w:ascii="Arial" w:eastAsia="Calibri" w:hAnsi="Arial" w:cs="Arial"/>
                <w:b/>
                <w:sz w:val="22"/>
                <w:szCs w:val="22"/>
                <w:lang w:val="sr-Latn-RS" w:eastAsia="en-US"/>
              </w:rPr>
              <w:t>II</w:t>
            </w:r>
          </w:p>
        </w:tc>
        <w:tc>
          <w:tcPr>
            <w:tcW w:w="3217" w:type="dxa"/>
            <w:shd w:val="clear" w:color="auto" w:fill="auto"/>
            <w:vAlign w:val="center"/>
          </w:tcPr>
          <w:p w14:paraId="122CFEC2" w14:textId="1D445777" w:rsidR="009A5119" w:rsidRPr="008C3886" w:rsidRDefault="009A5119" w:rsidP="00621918">
            <w:pPr>
              <w:suppressAutoHyphens w:val="0"/>
              <w:spacing w:line="259" w:lineRule="auto"/>
              <w:rPr>
                <w:rFonts w:ascii="Arial" w:hAnsi="Arial" w:cs="Arial"/>
                <w:b/>
                <w:bCs/>
                <w:szCs w:val="24"/>
                <w:lang w:val="sr-Latn-CS" w:eastAsia="x-none"/>
              </w:rPr>
            </w:pPr>
            <w:r w:rsidRPr="009A5119">
              <w:rPr>
                <w:rFonts w:ascii="Arial" w:hAnsi="Arial" w:cs="Arial"/>
                <w:b/>
                <w:bCs/>
                <w:szCs w:val="24"/>
                <w:lang w:val="sr-Latn-CS" w:eastAsia="x-none"/>
              </w:rPr>
              <w:t xml:space="preserve">Укупна цена за </w:t>
            </w:r>
            <w:r>
              <w:rPr>
                <w:rFonts w:ascii="Arial" w:hAnsi="Arial" w:cs="Arial"/>
                <w:b/>
                <w:bCs/>
                <w:szCs w:val="24"/>
                <w:lang w:val="sr-Latn-CS" w:eastAsia="x-none"/>
              </w:rPr>
              <w:t>I</w:t>
            </w:r>
            <w:r w:rsidRPr="009A5119">
              <w:rPr>
                <w:rFonts w:ascii="Arial" w:hAnsi="Arial" w:cs="Arial"/>
                <w:b/>
                <w:bCs/>
                <w:szCs w:val="24"/>
                <w:lang w:val="sr-Latn-CS" w:eastAsia="x-none"/>
              </w:rPr>
              <w:t>I групу језика</w:t>
            </w:r>
          </w:p>
        </w:tc>
        <w:tc>
          <w:tcPr>
            <w:tcW w:w="3780" w:type="dxa"/>
            <w:gridSpan w:val="4"/>
            <w:vAlign w:val="center"/>
          </w:tcPr>
          <w:p w14:paraId="45215759" w14:textId="3D0E0311" w:rsidR="009A5119" w:rsidRPr="00390BC7" w:rsidRDefault="00390BC7" w:rsidP="00390BC7">
            <w:pPr>
              <w:suppressAutoHyphens w:val="0"/>
              <w:spacing w:line="259" w:lineRule="auto"/>
              <w:rPr>
                <w:rFonts w:ascii="Arial" w:eastAsia="Calibri" w:hAnsi="Arial" w:cs="Arial"/>
                <w:sz w:val="22"/>
                <w:szCs w:val="22"/>
                <w:lang w:val="sr-Cyrl-RS" w:eastAsia="en-US"/>
              </w:rPr>
            </w:pPr>
            <w:r>
              <w:rPr>
                <w:rFonts w:ascii="Arial" w:eastAsia="Calibri" w:hAnsi="Arial" w:cs="Arial"/>
                <w:sz w:val="22"/>
                <w:szCs w:val="22"/>
                <w:lang w:val="sr-Cyrl-RS" w:eastAsia="en-US"/>
              </w:rPr>
              <w:t xml:space="preserve">        10 + 11 + 12</w:t>
            </w:r>
          </w:p>
        </w:tc>
        <w:tc>
          <w:tcPr>
            <w:tcW w:w="1260" w:type="dxa"/>
          </w:tcPr>
          <w:p w14:paraId="2B20C6C0"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2375904A"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5618D278" w14:textId="77777777" w:rsidTr="0072609A">
        <w:trPr>
          <w:gridAfter w:val="4"/>
          <w:wAfter w:w="4320" w:type="dxa"/>
          <w:trHeight w:val="242"/>
        </w:trPr>
        <w:tc>
          <w:tcPr>
            <w:tcW w:w="923" w:type="dxa"/>
            <w:vAlign w:val="center"/>
          </w:tcPr>
          <w:p w14:paraId="71379C04" w14:textId="49FAB1B8"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3217" w:type="dxa"/>
            <w:shd w:val="clear" w:color="auto" w:fill="D9D9D9" w:themeFill="background1" w:themeFillShade="D9"/>
            <w:vAlign w:val="center"/>
          </w:tcPr>
          <w:p w14:paraId="7D692668" w14:textId="575C0CFD" w:rsidR="00134D2D" w:rsidRPr="009A5119" w:rsidRDefault="0072609A" w:rsidP="00621918">
            <w:pPr>
              <w:suppressAutoHyphens w:val="0"/>
              <w:spacing w:line="259" w:lineRule="auto"/>
              <w:rPr>
                <w:rFonts w:ascii="Arial" w:eastAsia="Calibri" w:hAnsi="Arial" w:cs="Arial"/>
                <w:b/>
                <w:sz w:val="22"/>
                <w:szCs w:val="22"/>
                <w:lang w:val="sr-Cyrl-RS" w:eastAsia="en-US"/>
              </w:rPr>
            </w:pPr>
            <w:r w:rsidRPr="0072609A">
              <w:rPr>
                <w:rFonts w:ascii="Arial" w:hAnsi="Arial" w:cs="Arial"/>
                <w:b/>
                <w:bCs/>
                <w:szCs w:val="24"/>
                <w:lang w:val="sr-Latn-CS" w:eastAsia="x-none"/>
              </w:rPr>
              <w:t xml:space="preserve">Писано превођење </w:t>
            </w:r>
            <w:r>
              <w:rPr>
                <w:rFonts w:ascii="Arial" w:hAnsi="Arial" w:cs="Arial"/>
                <w:b/>
                <w:bCs/>
                <w:szCs w:val="24"/>
                <w:lang w:val="sr-Cyrl-RS" w:eastAsia="x-none"/>
              </w:rPr>
              <w:t xml:space="preserve">за </w:t>
            </w:r>
            <w:r w:rsidR="00134D2D" w:rsidRPr="009A5119">
              <w:rPr>
                <w:rFonts w:ascii="Arial" w:hAnsi="Arial" w:cs="Arial"/>
                <w:b/>
                <w:bCs/>
                <w:szCs w:val="24"/>
                <w:lang w:val="sr-Latn-CS" w:eastAsia="x-none"/>
              </w:rPr>
              <w:t>II</w:t>
            </w:r>
            <w:r w:rsidR="00134D2D" w:rsidRPr="009A5119">
              <w:rPr>
                <w:rFonts w:ascii="Arial" w:hAnsi="Arial" w:cs="Arial"/>
                <w:b/>
                <w:bCs/>
                <w:szCs w:val="24"/>
                <w:lang w:eastAsia="x-none"/>
              </w:rPr>
              <w:t xml:space="preserve">I група језика: </w:t>
            </w:r>
            <w:r w:rsidR="00134D2D" w:rsidRPr="009A5119">
              <w:rPr>
                <w:rFonts w:ascii="Arial" w:eastAsia="Calibri" w:hAnsi="Arial" w:cs="Arial"/>
                <w:b/>
                <w:bCs/>
                <w:szCs w:val="24"/>
                <w:lang w:eastAsia="x-none"/>
              </w:rPr>
              <w:t>холандски, македонски, грчки, италијански, шпански, украјински, мађарски, албански</w:t>
            </w:r>
            <w:r w:rsidR="00134D2D" w:rsidRPr="009A5119">
              <w:rPr>
                <w:rFonts w:ascii="Arial" w:eastAsia="Calibri" w:hAnsi="Arial" w:cs="Arial"/>
                <w:b/>
                <w:bCs/>
                <w:szCs w:val="24"/>
                <w:lang w:val="sr-Latn-CS" w:eastAsia="x-none"/>
              </w:rPr>
              <w:t xml:space="preserve"> и сви остали </w:t>
            </w:r>
            <w:r w:rsidR="00134D2D" w:rsidRPr="009A5119">
              <w:rPr>
                <w:rFonts w:ascii="Arial" w:eastAsia="Calibri" w:hAnsi="Arial" w:cs="Arial"/>
                <w:b/>
                <w:bCs/>
                <w:szCs w:val="24"/>
                <w:lang w:val="sr-Latn-CS" w:eastAsia="x-none"/>
              </w:rPr>
              <w:lastRenderedPageBreak/>
              <w:t>језици</w:t>
            </w:r>
          </w:p>
        </w:tc>
        <w:tc>
          <w:tcPr>
            <w:tcW w:w="923" w:type="dxa"/>
          </w:tcPr>
          <w:p w14:paraId="399CF4EF"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556D491E" w14:textId="77777777" w:rsidR="00134D2D" w:rsidRDefault="00134D2D" w:rsidP="00521470">
            <w:pPr>
              <w:jc w:val="center"/>
              <w:rPr>
                <w:rFonts w:ascii="Arial" w:eastAsia="Calibri" w:hAnsi="Arial" w:cs="Arial"/>
                <w:sz w:val="22"/>
                <w:szCs w:val="22"/>
                <w:lang w:val="sr-Cyrl-RS" w:eastAsia="en-US"/>
              </w:rPr>
            </w:pPr>
          </w:p>
          <w:p w14:paraId="45F365C8" w14:textId="4F1EFC1B" w:rsidR="00134D2D" w:rsidRPr="00621918" w:rsidRDefault="00134D2D" w:rsidP="00521470">
            <w:pPr>
              <w:suppressAutoHyphens w:val="0"/>
              <w:spacing w:line="259" w:lineRule="auto"/>
              <w:jc w:val="center"/>
              <w:rPr>
                <w:rFonts w:ascii="Arial" w:eastAsia="Calibri" w:hAnsi="Arial" w:cs="Arial"/>
                <w:sz w:val="22"/>
                <w:szCs w:val="22"/>
                <w:lang w:val="sr-Cyrl-RS" w:eastAsia="en-US"/>
              </w:rPr>
            </w:pPr>
          </w:p>
        </w:tc>
        <w:tc>
          <w:tcPr>
            <w:tcW w:w="810" w:type="dxa"/>
          </w:tcPr>
          <w:p w14:paraId="3E363671" w14:textId="77777777" w:rsidR="00134D2D" w:rsidRDefault="00134D2D" w:rsidP="00521470">
            <w:pPr>
              <w:suppressAutoHyphens w:val="0"/>
              <w:spacing w:line="259" w:lineRule="auto"/>
              <w:jc w:val="center"/>
              <w:rPr>
                <w:rFonts w:ascii="Arial" w:eastAsia="Calibri" w:hAnsi="Arial" w:cs="Arial"/>
                <w:sz w:val="22"/>
                <w:szCs w:val="22"/>
                <w:lang w:val="sr-Cyrl-RS" w:eastAsia="en-US"/>
              </w:rPr>
            </w:pPr>
          </w:p>
          <w:p w14:paraId="40D365EA" w14:textId="77777777" w:rsidR="00134D2D" w:rsidRDefault="00134D2D" w:rsidP="00521470">
            <w:pPr>
              <w:jc w:val="center"/>
              <w:rPr>
                <w:rFonts w:ascii="Arial" w:eastAsia="Calibri" w:hAnsi="Arial" w:cs="Arial"/>
                <w:sz w:val="22"/>
                <w:szCs w:val="22"/>
                <w:lang w:val="sr-Cyrl-RS" w:eastAsia="en-US"/>
              </w:rPr>
            </w:pPr>
          </w:p>
          <w:p w14:paraId="25948931" w14:textId="673421D5" w:rsidR="00134D2D" w:rsidRPr="00621918" w:rsidRDefault="00134D2D" w:rsidP="00521470">
            <w:pPr>
              <w:suppressAutoHyphens w:val="0"/>
              <w:spacing w:line="259" w:lineRule="auto"/>
              <w:jc w:val="center"/>
              <w:rPr>
                <w:rFonts w:ascii="Arial" w:eastAsia="Calibri" w:hAnsi="Arial" w:cs="Arial"/>
                <w:sz w:val="22"/>
                <w:szCs w:val="22"/>
                <w:lang w:val="sr-Cyrl-RS" w:eastAsia="en-US"/>
              </w:rPr>
            </w:pPr>
          </w:p>
        </w:tc>
        <w:tc>
          <w:tcPr>
            <w:tcW w:w="967" w:type="dxa"/>
          </w:tcPr>
          <w:p w14:paraId="4E5FE6FB"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502CFE47"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6923D47D"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1E9BB26D"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4E51B84D" w14:textId="77777777" w:rsidTr="0072609A">
        <w:trPr>
          <w:gridAfter w:val="4"/>
          <w:wAfter w:w="4320" w:type="dxa"/>
          <w:trHeight w:val="242"/>
        </w:trPr>
        <w:tc>
          <w:tcPr>
            <w:tcW w:w="923" w:type="dxa"/>
            <w:vAlign w:val="center"/>
          </w:tcPr>
          <w:p w14:paraId="114F1B64" w14:textId="5EE59309" w:rsidR="00134D2D" w:rsidRPr="00621918" w:rsidRDefault="00134D2D" w:rsidP="006B6FFB">
            <w:pPr>
              <w:suppressAutoHyphens w:val="0"/>
              <w:spacing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lastRenderedPageBreak/>
              <w:t>1</w:t>
            </w:r>
            <w:r>
              <w:rPr>
                <w:rFonts w:ascii="Arial" w:eastAsia="Calibri" w:hAnsi="Arial" w:cs="Arial"/>
                <w:sz w:val="22"/>
                <w:szCs w:val="22"/>
                <w:lang w:val="sr-Cyrl-RS" w:eastAsia="en-US"/>
              </w:rPr>
              <w:t>3</w:t>
            </w:r>
            <w:r w:rsidRPr="00621918">
              <w:rPr>
                <w:rFonts w:ascii="Arial" w:eastAsia="Calibri" w:hAnsi="Arial" w:cs="Arial"/>
                <w:sz w:val="22"/>
                <w:szCs w:val="22"/>
                <w:lang w:val="sr-Cyrl-RS" w:eastAsia="en-US"/>
              </w:rPr>
              <w:t>.</w:t>
            </w:r>
          </w:p>
        </w:tc>
        <w:tc>
          <w:tcPr>
            <w:tcW w:w="3217" w:type="dxa"/>
            <w:vAlign w:val="center"/>
          </w:tcPr>
          <w:p w14:paraId="22DA7DFB" w14:textId="020A0D27"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eastAsia="Calibri" w:hAnsi="Arial" w:cs="Arial"/>
                <w:bCs/>
                <w:szCs w:val="24"/>
                <w:lang w:eastAsia="x-none"/>
              </w:rPr>
              <w:t>П</w:t>
            </w:r>
            <w:r w:rsidRPr="008C3886">
              <w:rPr>
                <w:rFonts w:ascii="Arial" w:eastAsia="Calibri" w:hAnsi="Arial" w:cs="Arial"/>
                <w:bCs/>
                <w:szCs w:val="24"/>
                <w:lang w:val="x-none" w:eastAsia="x-none"/>
              </w:rPr>
              <w:t xml:space="preserve">исани превод за преводилачку страну од 1800 карактера  </w:t>
            </w:r>
            <w:r w:rsidRPr="008C3886">
              <w:rPr>
                <w:rFonts w:ascii="Arial" w:eastAsia="Calibri" w:hAnsi="Arial" w:cs="Arial"/>
                <w:bCs/>
                <w:szCs w:val="24"/>
                <w:lang w:eastAsia="x-none"/>
              </w:rPr>
              <w:t xml:space="preserve">са </w:t>
            </w:r>
            <w:r w:rsidRPr="008C3886">
              <w:rPr>
                <w:rFonts w:ascii="Arial" w:eastAsia="Calibri" w:hAnsi="Arial" w:cs="Arial"/>
                <w:bCs/>
                <w:szCs w:val="24"/>
                <w:lang w:val="x-none" w:eastAsia="x-none"/>
              </w:rPr>
              <w:t>размак</w:t>
            </w:r>
            <w:r w:rsidRPr="008C3886">
              <w:rPr>
                <w:rFonts w:ascii="Arial" w:eastAsia="Calibri" w:hAnsi="Arial" w:cs="Arial"/>
                <w:bCs/>
                <w:szCs w:val="24"/>
                <w:lang w:eastAsia="x-none"/>
              </w:rPr>
              <w:t xml:space="preserve">ом (превод у оба смера) </w:t>
            </w:r>
          </w:p>
        </w:tc>
        <w:tc>
          <w:tcPr>
            <w:tcW w:w="923" w:type="dxa"/>
            <w:vAlign w:val="center"/>
          </w:tcPr>
          <w:p w14:paraId="331FD7EE" w14:textId="59B89F77"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67ABA5D1" w14:textId="10782CA5"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1</w:t>
            </w:r>
          </w:p>
        </w:tc>
        <w:tc>
          <w:tcPr>
            <w:tcW w:w="967" w:type="dxa"/>
          </w:tcPr>
          <w:p w14:paraId="3F053365"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459175D2"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7861C1BE"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595288AA"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239958B5" w14:textId="77777777" w:rsidTr="0072609A">
        <w:trPr>
          <w:gridAfter w:val="4"/>
          <w:wAfter w:w="4320" w:type="dxa"/>
          <w:trHeight w:val="242"/>
        </w:trPr>
        <w:tc>
          <w:tcPr>
            <w:tcW w:w="923" w:type="dxa"/>
            <w:vAlign w:val="center"/>
          </w:tcPr>
          <w:p w14:paraId="301833F2" w14:textId="3978BFFD" w:rsidR="00134D2D" w:rsidRPr="00621918" w:rsidRDefault="00134D2D" w:rsidP="006B6FFB">
            <w:pPr>
              <w:suppressAutoHyphens w:val="0"/>
              <w:spacing w:line="259" w:lineRule="auto"/>
              <w:jc w:val="center"/>
              <w:rPr>
                <w:rFonts w:ascii="Arial" w:eastAsia="Calibri" w:hAnsi="Arial" w:cs="Arial"/>
                <w:sz w:val="22"/>
                <w:szCs w:val="22"/>
                <w:lang w:val="sr-Cyrl-RS" w:eastAsia="en-US"/>
              </w:rPr>
            </w:pPr>
            <w:r w:rsidRPr="00621918">
              <w:rPr>
                <w:rFonts w:ascii="Arial" w:eastAsia="Calibri" w:hAnsi="Arial" w:cs="Arial"/>
                <w:sz w:val="22"/>
                <w:szCs w:val="22"/>
                <w:lang w:val="sr-Cyrl-RS" w:eastAsia="en-US"/>
              </w:rPr>
              <w:t>1</w:t>
            </w:r>
            <w:r>
              <w:rPr>
                <w:rFonts w:ascii="Arial" w:eastAsia="Calibri" w:hAnsi="Arial" w:cs="Arial"/>
                <w:sz w:val="22"/>
                <w:szCs w:val="22"/>
                <w:lang w:val="sr-Cyrl-RS" w:eastAsia="en-US"/>
              </w:rPr>
              <w:t>4</w:t>
            </w:r>
            <w:r w:rsidRPr="00621918">
              <w:rPr>
                <w:rFonts w:ascii="Arial" w:eastAsia="Calibri" w:hAnsi="Arial" w:cs="Arial"/>
                <w:sz w:val="22"/>
                <w:szCs w:val="22"/>
                <w:lang w:val="sr-Cyrl-RS" w:eastAsia="en-US"/>
              </w:rPr>
              <w:t>.</w:t>
            </w:r>
          </w:p>
        </w:tc>
        <w:tc>
          <w:tcPr>
            <w:tcW w:w="3217" w:type="dxa"/>
            <w:vAlign w:val="center"/>
          </w:tcPr>
          <w:p w14:paraId="2B8D99D1" w14:textId="6BFB3459"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Овера судског тумача,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w:t>
            </w:r>
            <w:r w:rsidRPr="008C3886">
              <w:rPr>
                <w:rFonts w:ascii="Arial" w:eastAsia="Calibri" w:hAnsi="Arial" w:cs="Arial"/>
                <w:bCs/>
                <w:szCs w:val="24"/>
                <w:lang w:val="x-none" w:eastAsia="x-none"/>
              </w:rPr>
              <w:t xml:space="preserve"> </w:t>
            </w:r>
            <w:r w:rsidRPr="008C3886">
              <w:rPr>
                <w:rFonts w:ascii="Arial" w:eastAsia="Calibri" w:hAnsi="Arial" w:cs="Arial"/>
                <w:bCs/>
                <w:szCs w:val="24"/>
                <w:lang w:eastAsia="x-none"/>
              </w:rPr>
              <w:t>(превод у оба смера)</w:t>
            </w:r>
          </w:p>
        </w:tc>
        <w:tc>
          <w:tcPr>
            <w:tcW w:w="923" w:type="dxa"/>
            <w:vAlign w:val="center"/>
          </w:tcPr>
          <w:p w14:paraId="7252A4AA" w14:textId="63EBD5E4"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6784015F" w14:textId="0F6A9A52"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1</w:t>
            </w:r>
          </w:p>
        </w:tc>
        <w:tc>
          <w:tcPr>
            <w:tcW w:w="967" w:type="dxa"/>
          </w:tcPr>
          <w:p w14:paraId="4E357DD7"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75298342"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549D793B"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3840A8D2"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455DC1C2" w14:textId="77777777" w:rsidTr="0072609A">
        <w:trPr>
          <w:gridAfter w:val="4"/>
          <w:wAfter w:w="4320" w:type="dxa"/>
          <w:trHeight w:val="242"/>
        </w:trPr>
        <w:tc>
          <w:tcPr>
            <w:tcW w:w="923" w:type="dxa"/>
            <w:vAlign w:val="center"/>
          </w:tcPr>
          <w:p w14:paraId="4CECD81E" w14:textId="3BA790EB"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15</w:t>
            </w:r>
            <w:r w:rsidRPr="00621918">
              <w:rPr>
                <w:rFonts w:ascii="Arial" w:eastAsia="Calibri" w:hAnsi="Arial" w:cs="Arial"/>
                <w:sz w:val="22"/>
                <w:szCs w:val="22"/>
                <w:lang w:val="sr-Cyrl-RS" w:eastAsia="en-US"/>
              </w:rPr>
              <w:t>.</w:t>
            </w:r>
          </w:p>
        </w:tc>
        <w:tc>
          <w:tcPr>
            <w:tcW w:w="3217" w:type="dxa"/>
            <w:tcBorders>
              <w:bottom w:val="single" w:sz="4" w:space="0" w:color="auto"/>
            </w:tcBorders>
            <w:vAlign w:val="center"/>
          </w:tcPr>
          <w:p w14:paraId="352BD1DD" w14:textId="65501483" w:rsidR="00134D2D" w:rsidRPr="00621918" w:rsidRDefault="00134D2D" w:rsidP="00621918">
            <w:pPr>
              <w:suppressAutoHyphens w:val="0"/>
              <w:spacing w:line="259" w:lineRule="auto"/>
              <w:rPr>
                <w:rFonts w:ascii="Arial" w:eastAsia="Calibri" w:hAnsi="Arial" w:cs="Arial"/>
                <w:sz w:val="22"/>
                <w:szCs w:val="22"/>
                <w:lang w:val="sr-Cyrl-RS" w:eastAsia="en-US"/>
              </w:rPr>
            </w:pPr>
            <w:r w:rsidRPr="008C3886">
              <w:rPr>
                <w:rFonts w:ascii="Arial" w:hAnsi="Arial" w:cs="Arial"/>
                <w:bCs/>
                <w:szCs w:val="24"/>
                <w:lang w:eastAsia="x-none"/>
              </w:rPr>
              <w:t xml:space="preserve">Стручна лектура, по </w:t>
            </w:r>
            <w:r w:rsidRPr="008C3886">
              <w:rPr>
                <w:rFonts w:ascii="Arial" w:eastAsia="Calibri" w:hAnsi="Arial" w:cs="Arial"/>
                <w:bCs/>
                <w:szCs w:val="24"/>
                <w:lang w:val="x-none" w:eastAsia="x-none"/>
              </w:rPr>
              <w:t>преводилачк</w:t>
            </w:r>
            <w:r w:rsidRPr="008C3886">
              <w:rPr>
                <w:rFonts w:ascii="Arial" w:eastAsia="Calibri" w:hAnsi="Arial" w:cs="Arial"/>
                <w:bCs/>
                <w:szCs w:val="24"/>
                <w:lang w:eastAsia="x-none"/>
              </w:rPr>
              <w:t>ој</w:t>
            </w:r>
            <w:r w:rsidRPr="008C3886">
              <w:rPr>
                <w:rFonts w:ascii="Arial" w:eastAsia="Calibri" w:hAnsi="Arial" w:cs="Arial"/>
                <w:bCs/>
                <w:szCs w:val="24"/>
                <w:lang w:val="x-none" w:eastAsia="x-none"/>
              </w:rPr>
              <w:t xml:space="preserve"> стран</w:t>
            </w:r>
            <w:r w:rsidRPr="008C3886">
              <w:rPr>
                <w:rFonts w:ascii="Arial" w:eastAsia="Calibri" w:hAnsi="Arial" w:cs="Arial"/>
                <w:bCs/>
                <w:szCs w:val="24"/>
                <w:lang w:eastAsia="x-none"/>
              </w:rPr>
              <w:t>и</w:t>
            </w:r>
            <w:r w:rsidRPr="008C3886">
              <w:rPr>
                <w:rFonts w:ascii="Arial" w:eastAsia="Calibri" w:hAnsi="Arial" w:cs="Arial"/>
                <w:bCs/>
                <w:szCs w:val="24"/>
                <w:lang w:val="x-none" w:eastAsia="x-none"/>
              </w:rPr>
              <w:t xml:space="preserve"> од 1800 карактера </w:t>
            </w:r>
            <w:r w:rsidRPr="008C3886">
              <w:rPr>
                <w:rFonts w:ascii="Arial" w:eastAsia="Calibri" w:hAnsi="Arial" w:cs="Arial"/>
                <w:bCs/>
                <w:szCs w:val="24"/>
                <w:lang w:eastAsia="x-none"/>
              </w:rPr>
              <w:t>са</w:t>
            </w:r>
            <w:r w:rsidRPr="008C3886">
              <w:rPr>
                <w:rFonts w:ascii="Arial" w:eastAsia="Calibri" w:hAnsi="Arial" w:cs="Arial"/>
                <w:bCs/>
                <w:szCs w:val="24"/>
                <w:lang w:val="x-none" w:eastAsia="x-none"/>
              </w:rPr>
              <w:t xml:space="preserve"> размак</w:t>
            </w:r>
            <w:r w:rsidRPr="008C3886">
              <w:rPr>
                <w:rFonts w:ascii="Arial" w:eastAsia="Calibri" w:hAnsi="Arial" w:cs="Arial"/>
                <w:bCs/>
                <w:szCs w:val="24"/>
                <w:lang w:eastAsia="x-none"/>
              </w:rPr>
              <w:t>ом (превод у оба смера)</w:t>
            </w:r>
          </w:p>
        </w:tc>
        <w:tc>
          <w:tcPr>
            <w:tcW w:w="923" w:type="dxa"/>
            <w:vAlign w:val="center"/>
          </w:tcPr>
          <w:p w14:paraId="6D1ED264" w14:textId="1070B5BB"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ком</w:t>
            </w:r>
          </w:p>
        </w:tc>
        <w:tc>
          <w:tcPr>
            <w:tcW w:w="810" w:type="dxa"/>
            <w:vAlign w:val="center"/>
          </w:tcPr>
          <w:p w14:paraId="527A2EA1" w14:textId="6B7E5D10" w:rsidR="00134D2D" w:rsidRPr="00621918" w:rsidRDefault="00A62485" w:rsidP="00521470">
            <w:pPr>
              <w:suppressAutoHyphens w:val="0"/>
              <w:spacing w:line="259" w:lineRule="auto"/>
              <w:jc w:val="center"/>
              <w:rPr>
                <w:rFonts w:ascii="Arial" w:eastAsia="Calibri" w:hAnsi="Arial" w:cs="Arial"/>
                <w:sz w:val="22"/>
                <w:szCs w:val="22"/>
                <w:lang w:val="sr-Cyrl-RS" w:eastAsia="en-US"/>
              </w:rPr>
            </w:pPr>
            <w:r w:rsidRPr="00A62485">
              <w:rPr>
                <w:rFonts w:ascii="Arial" w:eastAsia="Calibri" w:hAnsi="Arial" w:cs="Arial"/>
                <w:sz w:val="22"/>
                <w:szCs w:val="22"/>
                <w:lang w:val="sr-Cyrl-RS" w:eastAsia="en-US"/>
              </w:rPr>
              <w:t>1</w:t>
            </w:r>
          </w:p>
        </w:tc>
        <w:tc>
          <w:tcPr>
            <w:tcW w:w="967" w:type="dxa"/>
          </w:tcPr>
          <w:p w14:paraId="345BAA56" w14:textId="77777777" w:rsidR="00134D2D" w:rsidRPr="00621918" w:rsidRDefault="00134D2D" w:rsidP="00621918">
            <w:pPr>
              <w:suppressAutoHyphens w:val="0"/>
              <w:spacing w:line="259" w:lineRule="auto"/>
              <w:jc w:val="center"/>
              <w:rPr>
                <w:rFonts w:ascii="Arial" w:eastAsia="Calibri" w:hAnsi="Arial" w:cs="Arial"/>
                <w:sz w:val="22"/>
                <w:szCs w:val="22"/>
                <w:lang w:val="sr-Cyrl-RS" w:eastAsia="en-US"/>
              </w:rPr>
            </w:pPr>
          </w:p>
        </w:tc>
        <w:tc>
          <w:tcPr>
            <w:tcW w:w="1080" w:type="dxa"/>
          </w:tcPr>
          <w:p w14:paraId="3BA26289"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260" w:type="dxa"/>
          </w:tcPr>
          <w:p w14:paraId="5FAAEB93"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3B1C3D05" w14:textId="77777777" w:rsidR="00134D2D" w:rsidRPr="00621918" w:rsidRDefault="00134D2D" w:rsidP="00621918">
            <w:pPr>
              <w:suppressAutoHyphens w:val="0"/>
              <w:spacing w:line="259" w:lineRule="auto"/>
              <w:jc w:val="center"/>
              <w:rPr>
                <w:rFonts w:ascii="Arial" w:eastAsia="Calibri" w:hAnsi="Arial" w:cs="Arial"/>
                <w:sz w:val="22"/>
                <w:szCs w:val="22"/>
                <w:lang w:val="sr-Latn-RS" w:eastAsia="en-US"/>
              </w:rPr>
            </w:pPr>
          </w:p>
        </w:tc>
      </w:tr>
      <w:tr w:rsidR="009A5119" w:rsidRPr="00621918" w14:paraId="53F45282" w14:textId="77777777" w:rsidTr="00121F0D">
        <w:trPr>
          <w:gridAfter w:val="4"/>
          <w:wAfter w:w="4320" w:type="dxa"/>
          <w:trHeight w:val="242"/>
        </w:trPr>
        <w:tc>
          <w:tcPr>
            <w:tcW w:w="923" w:type="dxa"/>
            <w:vAlign w:val="center"/>
          </w:tcPr>
          <w:p w14:paraId="79F2E213" w14:textId="649291BC" w:rsidR="009A5119" w:rsidRPr="009A5119" w:rsidRDefault="009A5119" w:rsidP="00621918">
            <w:pPr>
              <w:suppressAutoHyphens w:val="0"/>
              <w:spacing w:line="259" w:lineRule="auto"/>
              <w:jc w:val="center"/>
              <w:rPr>
                <w:rFonts w:ascii="Arial" w:eastAsia="Calibri" w:hAnsi="Arial" w:cs="Arial"/>
                <w:b/>
                <w:sz w:val="22"/>
                <w:szCs w:val="22"/>
                <w:lang w:val="sr-Latn-RS" w:eastAsia="en-US"/>
              </w:rPr>
            </w:pPr>
            <w:r w:rsidRPr="009A5119">
              <w:rPr>
                <w:rFonts w:ascii="Arial" w:eastAsia="Calibri" w:hAnsi="Arial" w:cs="Arial"/>
                <w:b/>
                <w:sz w:val="22"/>
                <w:szCs w:val="22"/>
                <w:lang w:val="sr-Latn-RS" w:eastAsia="en-US"/>
              </w:rPr>
              <w:t>III</w:t>
            </w:r>
          </w:p>
        </w:tc>
        <w:tc>
          <w:tcPr>
            <w:tcW w:w="3217" w:type="dxa"/>
            <w:tcBorders>
              <w:bottom w:val="single" w:sz="4" w:space="0" w:color="auto"/>
            </w:tcBorders>
            <w:vAlign w:val="center"/>
          </w:tcPr>
          <w:p w14:paraId="75D7EA09" w14:textId="61DC3A8F" w:rsidR="009A5119" w:rsidRPr="009A5119" w:rsidRDefault="009A5119" w:rsidP="00621918">
            <w:pPr>
              <w:suppressAutoHyphens w:val="0"/>
              <w:spacing w:line="259" w:lineRule="auto"/>
              <w:rPr>
                <w:rFonts w:ascii="Arial" w:hAnsi="Arial" w:cs="Arial"/>
                <w:b/>
                <w:bCs/>
                <w:szCs w:val="24"/>
                <w:lang w:eastAsia="x-none"/>
              </w:rPr>
            </w:pPr>
            <w:r w:rsidRPr="009A5119">
              <w:rPr>
                <w:rFonts w:ascii="Arial" w:hAnsi="Arial" w:cs="Arial"/>
                <w:b/>
                <w:bCs/>
                <w:szCs w:val="24"/>
                <w:lang w:eastAsia="x-none"/>
              </w:rPr>
              <w:t xml:space="preserve">Укупна цена за </w:t>
            </w:r>
            <w:r w:rsidRPr="009A5119">
              <w:rPr>
                <w:rFonts w:ascii="Arial" w:hAnsi="Arial" w:cs="Arial"/>
                <w:b/>
                <w:bCs/>
                <w:szCs w:val="24"/>
                <w:lang w:val="sr-Latn-RS" w:eastAsia="x-none"/>
              </w:rPr>
              <w:t>II</w:t>
            </w:r>
            <w:r w:rsidRPr="009A5119">
              <w:rPr>
                <w:rFonts w:ascii="Arial" w:hAnsi="Arial" w:cs="Arial"/>
                <w:b/>
                <w:bCs/>
                <w:szCs w:val="24"/>
                <w:lang w:eastAsia="x-none"/>
              </w:rPr>
              <w:t>I групу језика</w:t>
            </w:r>
          </w:p>
        </w:tc>
        <w:tc>
          <w:tcPr>
            <w:tcW w:w="3780" w:type="dxa"/>
            <w:gridSpan w:val="4"/>
          </w:tcPr>
          <w:p w14:paraId="042DC343" w14:textId="5D9866E9" w:rsidR="00390BC7" w:rsidRDefault="00390BC7" w:rsidP="00621918">
            <w:pPr>
              <w:suppressAutoHyphens w:val="0"/>
              <w:spacing w:line="259" w:lineRule="auto"/>
              <w:jc w:val="center"/>
              <w:rPr>
                <w:rFonts w:ascii="Arial" w:eastAsia="Calibri" w:hAnsi="Arial" w:cs="Arial"/>
                <w:sz w:val="22"/>
                <w:szCs w:val="22"/>
                <w:lang w:val="sr-Latn-RS" w:eastAsia="en-US"/>
              </w:rPr>
            </w:pPr>
          </w:p>
          <w:p w14:paraId="3AB0DA47" w14:textId="392E60DD" w:rsidR="009A5119" w:rsidRPr="00390BC7" w:rsidRDefault="00390BC7" w:rsidP="00390BC7">
            <w:pPr>
              <w:ind w:firstLine="706"/>
              <w:rPr>
                <w:rFonts w:ascii="Arial" w:eastAsia="Calibri" w:hAnsi="Arial" w:cs="Arial"/>
                <w:sz w:val="22"/>
                <w:szCs w:val="22"/>
                <w:lang w:val="sr-Cyrl-RS" w:eastAsia="en-US"/>
              </w:rPr>
            </w:pPr>
            <w:r>
              <w:rPr>
                <w:rFonts w:ascii="Arial" w:eastAsia="Calibri" w:hAnsi="Arial" w:cs="Arial"/>
                <w:sz w:val="22"/>
                <w:szCs w:val="22"/>
                <w:lang w:val="sr-Cyrl-RS" w:eastAsia="en-US"/>
              </w:rPr>
              <w:t>13 + 14 + 15</w:t>
            </w:r>
          </w:p>
        </w:tc>
        <w:tc>
          <w:tcPr>
            <w:tcW w:w="1260" w:type="dxa"/>
          </w:tcPr>
          <w:p w14:paraId="6AA8A227"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c>
          <w:tcPr>
            <w:tcW w:w="1170" w:type="dxa"/>
          </w:tcPr>
          <w:p w14:paraId="62619093" w14:textId="77777777" w:rsidR="009A5119" w:rsidRPr="00621918" w:rsidRDefault="009A5119" w:rsidP="00621918">
            <w:pPr>
              <w:suppressAutoHyphens w:val="0"/>
              <w:spacing w:line="259" w:lineRule="auto"/>
              <w:jc w:val="center"/>
              <w:rPr>
                <w:rFonts w:ascii="Arial" w:eastAsia="Calibri" w:hAnsi="Arial" w:cs="Arial"/>
                <w:sz w:val="22"/>
                <w:szCs w:val="22"/>
                <w:lang w:val="sr-Latn-RS" w:eastAsia="en-US"/>
              </w:rPr>
            </w:pPr>
          </w:p>
        </w:tc>
      </w:tr>
      <w:tr w:rsidR="00134D2D" w:rsidRPr="00621918" w14:paraId="4839FF9D" w14:textId="488C9C91" w:rsidTr="00134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14:paraId="57A33625" w14:textId="538AD7B3" w:rsidR="00134D2D" w:rsidRPr="00621918" w:rsidRDefault="00134D2D" w:rsidP="009A5119">
            <w:pPr>
              <w:jc w:val="center"/>
              <w:rPr>
                <w:rFonts w:ascii="Arial" w:hAnsi="Arial" w:cs="Arial"/>
                <w:b/>
                <w:bCs/>
                <w:sz w:val="20"/>
              </w:rPr>
            </w:pPr>
            <w:r w:rsidRPr="00621918">
              <w:rPr>
                <w:rFonts w:ascii="Arial" w:hAnsi="Arial" w:cs="Arial"/>
                <w:b/>
                <w:sz w:val="20"/>
                <w:lang w:val="sr-Cyrl-RS"/>
              </w:rPr>
              <w:t xml:space="preserve">                                                                                          </w:t>
            </w:r>
            <w:r w:rsidRPr="00621918">
              <w:rPr>
                <w:rFonts w:ascii="Arial" w:hAnsi="Arial" w:cs="Arial"/>
                <w:b/>
                <w:sz w:val="20"/>
              </w:rPr>
              <w:t>УКУПНА ЦЕНА (</w:t>
            </w:r>
            <w:r w:rsidR="009A5119">
              <w:rPr>
                <w:rFonts w:ascii="Arial" w:hAnsi="Arial" w:cs="Arial"/>
                <w:b/>
                <w:sz w:val="20"/>
                <w:lang w:val="sr-Latn-RS"/>
              </w:rPr>
              <w:t>I</w:t>
            </w:r>
            <w:r w:rsidR="009A5119">
              <w:rPr>
                <w:rFonts w:ascii="Arial" w:hAnsi="Arial" w:cs="Arial"/>
                <w:b/>
                <w:sz w:val="20"/>
                <w:lang w:val="sr-Cyrl-RS"/>
              </w:rPr>
              <w:t>+</w:t>
            </w:r>
            <w:r w:rsidR="009A5119">
              <w:rPr>
                <w:rFonts w:ascii="Arial" w:hAnsi="Arial" w:cs="Arial"/>
                <w:b/>
                <w:sz w:val="20"/>
                <w:lang w:val="sr-Latn-RS"/>
              </w:rPr>
              <w:t xml:space="preserve"> II</w:t>
            </w:r>
            <w:r w:rsidR="009A5119">
              <w:rPr>
                <w:rFonts w:ascii="Arial" w:hAnsi="Arial" w:cs="Arial"/>
                <w:b/>
                <w:sz w:val="20"/>
                <w:lang w:val="sr-Cyrl-RS"/>
              </w:rPr>
              <w:t>+</w:t>
            </w:r>
            <w:r w:rsidR="009A5119">
              <w:rPr>
                <w:rFonts w:ascii="Arial" w:hAnsi="Arial" w:cs="Arial"/>
                <w:b/>
                <w:sz w:val="20"/>
                <w:lang w:val="sr-Latn-RS"/>
              </w:rPr>
              <w:t xml:space="preserve"> III</w:t>
            </w:r>
            <w:r w:rsidRPr="00621918">
              <w:rPr>
                <w:rFonts w:ascii="Arial" w:hAnsi="Arial" w:cs="Arial"/>
                <w:b/>
                <w:sz w:val="20"/>
              </w:rPr>
              <w:t>) БЕЗ ПДВ</w:t>
            </w:r>
          </w:p>
        </w:tc>
        <w:tc>
          <w:tcPr>
            <w:tcW w:w="1170" w:type="dxa"/>
            <w:tcBorders>
              <w:top w:val="single" w:sz="4" w:space="0" w:color="auto"/>
              <w:left w:val="single" w:sz="4" w:space="0" w:color="auto"/>
              <w:bottom w:val="single" w:sz="4" w:space="0" w:color="auto"/>
              <w:right w:val="single" w:sz="4" w:space="0" w:color="auto"/>
            </w:tcBorders>
            <w:vAlign w:val="center"/>
          </w:tcPr>
          <w:p w14:paraId="2B6120F4" w14:textId="77777777" w:rsidR="00134D2D" w:rsidRPr="00621918" w:rsidRDefault="00134D2D" w:rsidP="00621918">
            <w:pPr>
              <w:jc w:val="center"/>
              <w:rPr>
                <w:rFonts w:ascii="Arial" w:hAnsi="Arial" w:cs="Arial"/>
                <w:b/>
                <w:bCs/>
                <w:sz w:val="20"/>
                <w:lang w:val="sl-SI"/>
              </w:rPr>
            </w:pPr>
          </w:p>
        </w:tc>
        <w:tc>
          <w:tcPr>
            <w:tcW w:w="1080" w:type="dxa"/>
            <w:vAlign w:val="center"/>
          </w:tcPr>
          <w:p w14:paraId="555F302E" w14:textId="70C89C80" w:rsidR="00134D2D" w:rsidRPr="00621918" w:rsidRDefault="00134D2D">
            <w:pPr>
              <w:suppressAutoHyphens w:val="0"/>
              <w:spacing w:after="200" w:line="276" w:lineRule="auto"/>
            </w:pPr>
          </w:p>
        </w:tc>
        <w:tc>
          <w:tcPr>
            <w:tcW w:w="1080" w:type="dxa"/>
            <w:vAlign w:val="center"/>
          </w:tcPr>
          <w:p w14:paraId="3FC835D1" w14:textId="4E23EA8D" w:rsidR="00134D2D" w:rsidRPr="00621918" w:rsidRDefault="00134D2D">
            <w:pPr>
              <w:suppressAutoHyphens w:val="0"/>
              <w:spacing w:after="200" w:line="276" w:lineRule="auto"/>
            </w:pPr>
            <w:r>
              <w:rPr>
                <w:rFonts w:ascii="Arial" w:eastAsia="Calibri" w:hAnsi="Arial" w:cs="Arial"/>
                <w:sz w:val="22"/>
                <w:szCs w:val="22"/>
                <w:lang w:val="sr-Cyrl-RS" w:eastAsia="en-US"/>
              </w:rPr>
              <w:t>1</w:t>
            </w:r>
          </w:p>
        </w:tc>
        <w:tc>
          <w:tcPr>
            <w:tcW w:w="1080" w:type="dxa"/>
          </w:tcPr>
          <w:p w14:paraId="7EC57C59" w14:textId="77777777" w:rsidR="00134D2D" w:rsidRPr="00621918" w:rsidRDefault="00134D2D">
            <w:pPr>
              <w:suppressAutoHyphens w:val="0"/>
              <w:spacing w:after="200" w:line="276" w:lineRule="auto"/>
            </w:pPr>
          </w:p>
        </w:tc>
        <w:tc>
          <w:tcPr>
            <w:tcW w:w="1080" w:type="dxa"/>
          </w:tcPr>
          <w:p w14:paraId="794051F9" w14:textId="77777777" w:rsidR="00134D2D" w:rsidRPr="00621918" w:rsidRDefault="00134D2D">
            <w:pPr>
              <w:suppressAutoHyphens w:val="0"/>
              <w:spacing w:after="200" w:line="276" w:lineRule="auto"/>
            </w:pPr>
          </w:p>
        </w:tc>
      </w:tr>
      <w:tr w:rsidR="00134D2D" w:rsidRPr="00621918" w14:paraId="20A71A9B" w14:textId="52EA138A" w:rsidTr="00134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14:paraId="7410151B" w14:textId="77777777" w:rsidR="00134D2D" w:rsidRPr="00621918" w:rsidRDefault="00134D2D" w:rsidP="00621918">
            <w:pPr>
              <w:jc w:val="center"/>
              <w:rPr>
                <w:rFonts w:ascii="Arial" w:hAnsi="Arial" w:cs="Arial"/>
                <w:b/>
                <w:bCs/>
                <w:sz w:val="20"/>
                <w:lang w:val="sl-SI"/>
              </w:rPr>
            </w:pPr>
            <w:r w:rsidRPr="00621918">
              <w:rPr>
                <w:rFonts w:ascii="Arial" w:hAnsi="Arial" w:cs="Arial"/>
                <w:b/>
                <w:sz w:val="20"/>
                <w:lang w:val="sr-Cyrl-RS"/>
              </w:rPr>
              <w:t xml:space="preserve">                                                                                 </w:t>
            </w:r>
            <w:r w:rsidRPr="00621918">
              <w:rPr>
                <w:rFonts w:ascii="Arial" w:hAnsi="Arial" w:cs="Arial"/>
                <w:b/>
                <w:sz w:val="20"/>
              </w:rPr>
              <w:t>ПРИПАДАЈУЋИ УКУПАН ИЗНОС ПДВ</w:t>
            </w:r>
          </w:p>
        </w:tc>
        <w:tc>
          <w:tcPr>
            <w:tcW w:w="1170" w:type="dxa"/>
            <w:tcBorders>
              <w:top w:val="single" w:sz="4" w:space="0" w:color="auto"/>
              <w:left w:val="single" w:sz="4" w:space="0" w:color="auto"/>
              <w:bottom w:val="single" w:sz="4" w:space="0" w:color="auto"/>
              <w:right w:val="single" w:sz="4" w:space="0" w:color="auto"/>
            </w:tcBorders>
            <w:vAlign w:val="center"/>
          </w:tcPr>
          <w:p w14:paraId="28069C4E" w14:textId="77777777" w:rsidR="00134D2D" w:rsidRPr="00621918" w:rsidRDefault="00134D2D" w:rsidP="00621918">
            <w:pPr>
              <w:jc w:val="center"/>
              <w:rPr>
                <w:rFonts w:ascii="Arial" w:hAnsi="Arial" w:cs="Arial"/>
                <w:b/>
                <w:bCs/>
                <w:sz w:val="20"/>
                <w:lang w:val="sl-SI"/>
              </w:rPr>
            </w:pPr>
          </w:p>
        </w:tc>
        <w:tc>
          <w:tcPr>
            <w:tcW w:w="1080" w:type="dxa"/>
            <w:vAlign w:val="center"/>
          </w:tcPr>
          <w:p w14:paraId="78FC79AF" w14:textId="77777777" w:rsidR="00134D2D" w:rsidRPr="00621918" w:rsidRDefault="00134D2D">
            <w:pPr>
              <w:suppressAutoHyphens w:val="0"/>
              <w:spacing w:after="200" w:line="276" w:lineRule="auto"/>
            </w:pPr>
          </w:p>
        </w:tc>
        <w:tc>
          <w:tcPr>
            <w:tcW w:w="1080" w:type="dxa"/>
            <w:vAlign w:val="center"/>
          </w:tcPr>
          <w:p w14:paraId="08D525A4" w14:textId="77777777" w:rsidR="00134D2D" w:rsidRPr="00621918" w:rsidRDefault="00134D2D">
            <w:pPr>
              <w:suppressAutoHyphens w:val="0"/>
              <w:spacing w:after="200" w:line="276" w:lineRule="auto"/>
            </w:pPr>
          </w:p>
        </w:tc>
        <w:tc>
          <w:tcPr>
            <w:tcW w:w="1080" w:type="dxa"/>
          </w:tcPr>
          <w:p w14:paraId="7411A9D1" w14:textId="77777777" w:rsidR="00134D2D" w:rsidRPr="00621918" w:rsidRDefault="00134D2D">
            <w:pPr>
              <w:suppressAutoHyphens w:val="0"/>
              <w:spacing w:after="200" w:line="276" w:lineRule="auto"/>
            </w:pPr>
          </w:p>
        </w:tc>
        <w:tc>
          <w:tcPr>
            <w:tcW w:w="1080" w:type="dxa"/>
          </w:tcPr>
          <w:p w14:paraId="64AC9B54" w14:textId="77777777" w:rsidR="00134D2D" w:rsidRPr="00621918" w:rsidRDefault="00134D2D">
            <w:pPr>
              <w:suppressAutoHyphens w:val="0"/>
              <w:spacing w:after="200" w:line="276" w:lineRule="auto"/>
            </w:pPr>
          </w:p>
        </w:tc>
      </w:tr>
      <w:tr w:rsidR="00134D2D" w:rsidRPr="00621918" w14:paraId="212827DD" w14:textId="77777777" w:rsidTr="00134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gridAfter w:val="4"/>
          <w:wAfter w:w="4320" w:type="dxa"/>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14:paraId="45B45D9D" w14:textId="5F5BB01E" w:rsidR="00134D2D" w:rsidRPr="00621918" w:rsidRDefault="00134D2D" w:rsidP="00E07E9E">
            <w:pPr>
              <w:jc w:val="center"/>
              <w:rPr>
                <w:rFonts w:ascii="Arial" w:hAnsi="Arial" w:cs="Arial"/>
                <w:b/>
                <w:bCs/>
                <w:sz w:val="20"/>
                <w:lang w:val="sl-SI"/>
              </w:rPr>
            </w:pPr>
            <w:r w:rsidRPr="00621918">
              <w:rPr>
                <w:rFonts w:ascii="Arial" w:hAnsi="Arial" w:cs="Arial"/>
                <w:b/>
                <w:sz w:val="20"/>
                <w:lang w:val="sr-Cyrl-RS"/>
              </w:rPr>
              <w:t xml:space="preserve">                                                                                                 </w:t>
            </w:r>
            <w:r w:rsidRPr="00621918">
              <w:rPr>
                <w:rFonts w:ascii="Arial" w:hAnsi="Arial" w:cs="Arial"/>
                <w:b/>
                <w:sz w:val="20"/>
              </w:rPr>
              <w:t>УКУПНА ЦЕНА (</w:t>
            </w:r>
            <w:r w:rsidR="009A5119">
              <w:rPr>
                <w:rFonts w:ascii="Arial" w:hAnsi="Arial" w:cs="Arial"/>
                <w:b/>
                <w:sz w:val="20"/>
                <w:lang w:val="sr-Latn-RS"/>
              </w:rPr>
              <w:t>I</w:t>
            </w:r>
            <w:r w:rsidR="009A5119">
              <w:rPr>
                <w:rFonts w:ascii="Arial" w:hAnsi="Arial" w:cs="Arial"/>
                <w:b/>
                <w:sz w:val="20"/>
                <w:lang w:val="sr-Cyrl-RS"/>
              </w:rPr>
              <w:t>+</w:t>
            </w:r>
            <w:r w:rsidR="009A5119">
              <w:rPr>
                <w:rFonts w:ascii="Arial" w:hAnsi="Arial" w:cs="Arial"/>
                <w:b/>
                <w:sz w:val="20"/>
                <w:lang w:val="sr-Latn-RS"/>
              </w:rPr>
              <w:t xml:space="preserve"> II</w:t>
            </w:r>
            <w:r w:rsidR="009A5119">
              <w:rPr>
                <w:rFonts w:ascii="Arial" w:hAnsi="Arial" w:cs="Arial"/>
                <w:b/>
                <w:sz w:val="20"/>
                <w:lang w:val="sr-Cyrl-RS"/>
              </w:rPr>
              <w:t>+</w:t>
            </w:r>
            <w:r w:rsidR="009A5119">
              <w:rPr>
                <w:rFonts w:ascii="Arial" w:hAnsi="Arial" w:cs="Arial"/>
                <w:b/>
                <w:sz w:val="20"/>
                <w:lang w:val="sr-Latn-RS"/>
              </w:rPr>
              <w:t xml:space="preserve"> III</w:t>
            </w:r>
            <w:r w:rsidRPr="00621918">
              <w:rPr>
                <w:rFonts w:ascii="Arial" w:hAnsi="Arial" w:cs="Arial"/>
                <w:b/>
                <w:sz w:val="20"/>
              </w:rPr>
              <w:t>) СА ПДВ</w:t>
            </w:r>
          </w:p>
        </w:tc>
        <w:tc>
          <w:tcPr>
            <w:tcW w:w="1170" w:type="dxa"/>
            <w:tcBorders>
              <w:top w:val="single" w:sz="4" w:space="0" w:color="auto"/>
              <w:left w:val="single" w:sz="4" w:space="0" w:color="auto"/>
              <w:bottom w:val="single" w:sz="4" w:space="0" w:color="auto"/>
              <w:right w:val="single" w:sz="4" w:space="0" w:color="auto"/>
            </w:tcBorders>
            <w:vAlign w:val="center"/>
          </w:tcPr>
          <w:p w14:paraId="33781771" w14:textId="77777777" w:rsidR="00134D2D" w:rsidRPr="00621918" w:rsidRDefault="00134D2D" w:rsidP="00621918">
            <w:pPr>
              <w:jc w:val="center"/>
              <w:rPr>
                <w:rFonts w:ascii="Arial" w:hAnsi="Arial" w:cs="Arial"/>
                <w:b/>
                <w:bCs/>
                <w:sz w:val="20"/>
                <w:lang w:val="sl-SI"/>
              </w:rPr>
            </w:pPr>
          </w:p>
        </w:tc>
      </w:tr>
      <w:tr w:rsidR="00134D2D" w:rsidRPr="00621918" w14:paraId="38B80674" w14:textId="77777777" w:rsidTr="00134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gridAfter w:val="4"/>
          <w:wAfter w:w="4320" w:type="dxa"/>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tcPr>
          <w:p w14:paraId="2803A71E" w14:textId="77777777" w:rsidR="00134D2D" w:rsidRPr="00621918" w:rsidRDefault="00134D2D" w:rsidP="00E07E9E">
            <w:pPr>
              <w:jc w:val="center"/>
              <w:rPr>
                <w:rFonts w:ascii="Arial" w:hAnsi="Arial" w:cs="Arial"/>
                <w:b/>
                <w:sz w:val="20"/>
                <w:lang w:val="sr-Cyrl-RS"/>
              </w:rPr>
            </w:pPr>
          </w:p>
        </w:tc>
        <w:tc>
          <w:tcPr>
            <w:tcW w:w="1170" w:type="dxa"/>
            <w:tcBorders>
              <w:top w:val="single" w:sz="4" w:space="0" w:color="auto"/>
              <w:left w:val="single" w:sz="4" w:space="0" w:color="auto"/>
              <w:bottom w:val="single" w:sz="4" w:space="0" w:color="auto"/>
              <w:right w:val="single" w:sz="4" w:space="0" w:color="auto"/>
            </w:tcBorders>
            <w:vAlign w:val="center"/>
          </w:tcPr>
          <w:p w14:paraId="2F2EFD4C" w14:textId="77777777" w:rsidR="00134D2D" w:rsidRPr="00621918" w:rsidRDefault="00134D2D" w:rsidP="00621918">
            <w:pPr>
              <w:jc w:val="center"/>
              <w:rPr>
                <w:rFonts w:ascii="Arial" w:hAnsi="Arial" w:cs="Arial"/>
                <w:b/>
                <w:bCs/>
                <w:sz w:val="20"/>
                <w:lang w:val="sl-SI"/>
              </w:rPr>
            </w:pPr>
          </w:p>
        </w:tc>
      </w:tr>
      <w:tr w:rsidR="00134D2D" w:rsidRPr="00621918" w14:paraId="54F8C444" w14:textId="77777777" w:rsidTr="00134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gridAfter w:val="4"/>
          <w:wAfter w:w="4320" w:type="dxa"/>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tcPr>
          <w:p w14:paraId="71395C04" w14:textId="77777777" w:rsidR="00134D2D" w:rsidRPr="00621918" w:rsidRDefault="00134D2D" w:rsidP="00E07E9E">
            <w:pPr>
              <w:jc w:val="center"/>
              <w:rPr>
                <w:rFonts w:ascii="Arial" w:hAnsi="Arial" w:cs="Arial"/>
                <w:b/>
                <w:sz w:val="20"/>
                <w:lang w:val="sr-Cyrl-RS"/>
              </w:rPr>
            </w:pPr>
          </w:p>
        </w:tc>
        <w:tc>
          <w:tcPr>
            <w:tcW w:w="1170" w:type="dxa"/>
            <w:tcBorders>
              <w:top w:val="single" w:sz="4" w:space="0" w:color="auto"/>
              <w:left w:val="single" w:sz="4" w:space="0" w:color="auto"/>
              <w:bottom w:val="single" w:sz="4" w:space="0" w:color="auto"/>
              <w:right w:val="single" w:sz="4" w:space="0" w:color="auto"/>
            </w:tcBorders>
            <w:vAlign w:val="center"/>
          </w:tcPr>
          <w:p w14:paraId="408BF9BE" w14:textId="77777777" w:rsidR="00134D2D" w:rsidRPr="00621918" w:rsidRDefault="00134D2D" w:rsidP="00621918">
            <w:pPr>
              <w:jc w:val="center"/>
              <w:rPr>
                <w:rFonts w:ascii="Arial" w:hAnsi="Arial" w:cs="Arial"/>
                <w:b/>
                <w:bCs/>
                <w:sz w:val="20"/>
                <w:lang w:val="sl-SI"/>
              </w:rPr>
            </w:pPr>
          </w:p>
        </w:tc>
      </w:tr>
    </w:tbl>
    <w:p w14:paraId="1C8E0CA6" w14:textId="77777777" w:rsidR="00621918" w:rsidRDefault="00621918" w:rsidP="00621918">
      <w:pPr>
        <w:rPr>
          <w:rFonts w:ascii="Arial Narrow" w:hAnsi="Arial Narrow" w:cs="Arial"/>
          <w:szCs w:val="24"/>
        </w:rPr>
      </w:pPr>
    </w:p>
    <w:p w14:paraId="3F16C7D8" w14:textId="77777777" w:rsidR="00323984" w:rsidRPr="00621918" w:rsidRDefault="00323984" w:rsidP="00621918">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621918" w:rsidRPr="00621918" w14:paraId="50047920" w14:textId="77777777" w:rsidTr="00621918">
        <w:trPr>
          <w:jc w:val="center"/>
        </w:trPr>
        <w:tc>
          <w:tcPr>
            <w:tcW w:w="3652" w:type="dxa"/>
          </w:tcPr>
          <w:p w14:paraId="1087FB19" w14:textId="77777777" w:rsidR="00621918" w:rsidRPr="00621918" w:rsidRDefault="00621918" w:rsidP="00621918">
            <w:pPr>
              <w:jc w:val="center"/>
              <w:rPr>
                <w:rFonts w:ascii="Arial" w:hAnsi="Arial" w:cs="Arial"/>
              </w:rPr>
            </w:pPr>
            <w:r w:rsidRPr="00621918">
              <w:rPr>
                <w:rFonts w:ascii="Arial" w:hAnsi="Arial" w:cs="Arial"/>
              </w:rPr>
              <w:t>Датум</w:t>
            </w:r>
            <w:r w:rsidRPr="00621918">
              <w:rPr>
                <w:rFonts w:ascii="Arial" w:hAnsi="Arial" w:cs="Arial"/>
                <w:szCs w:val="24"/>
              </w:rPr>
              <w:t>:</w:t>
            </w:r>
          </w:p>
        </w:tc>
        <w:tc>
          <w:tcPr>
            <w:tcW w:w="1985" w:type="dxa"/>
          </w:tcPr>
          <w:p w14:paraId="4BB8A9CD" w14:textId="77777777" w:rsidR="00621918" w:rsidRPr="00621918" w:rsidRDefault="00621918" w:rsidP="00621918">
            <w:pPr>
              <w:jc w:val="center"/>
              <w:rPr>
                <w:rFonts w:ascii="Arial" w:hAnsi="Arial" w:cs="Arial"/>
              </w:rPr>
            </w:pPr>
            <w:r w:rsidRPr="00621918">
              <w:rPr>
                <w:rFonts w:ascii="Arial" w:hAnsi="Arial" w:cs="Arial"/>
                <w:szCs w:val="24"/>
              </w:rPr>
              <w:t>М.П.</w:t>
            </w:r>
          </w:p>
        </w:tc>
        <w:tc>
          <w:tcPr>
            <w:tcW w:w="3782" w:type="dxa"/>
          </w:tcPr>
          <w:p w14:paraId="0656EE66" w14:textId="77777777" w:rsidR="00621918" w:rsidRPr="00621918" w:rsidRDefault="00621918" w:rsidP="00621918">
            <w:pPr>
              <w:jc w:val="center"/>
              <w:rPr>
                <w:rFonts w:ascii="Arial" w:hAnsi="Arial" w:cs="Arial"/>
              </w:rPr>
            </w:pPr>
            <w:r w:rsidRPr="00621918">
              <w:rPr>
                <w:rFonts w:ascii="Arial" w:hAnsi="Arial" w:cs="Arial"/>
                <w:szCs w:val="24"/>
              </w:rPr>
              <w:t>Понуђач:</w:t>
            </w:r>
          </w:p>
        </w:tc>
      </w:tr>
      <w:tr w:rsidR="00621918" w:rsidRPr="00621918" w14:paraId="5A549033" w14:textId="77777777" w:rsidTr="00621918">
        <w:trPr>
          <w:jc w:val="center"/>
        </w:trPr>
        <w:tc>
          <w:tcPr>
            <w:tcW w:w="3652" w:type="dxa"/>
            <w:vAlign w:val="center"/>
          </w:tcPr>
          <w:p w14:paraId="56A791B2" w14:textId="77777777" w:rsidR="00621918" w:rsidRPr="00621918" w:rsidRDefault="00621918" w:rsidP="00621918">
            <w:pPr>
              <w:rPr>
                <w:rFonts w:ascii="Arial" w:hAnsi="Arial" w:cs="Arial"/>
              </w:rPr>
            </w:pPr>
          </w:p>
        </w:tc>
        <w:tc>
          <w:tcPr>
            <w:tcW w:w="1985" w:type="dxa"/>
            <w:vAlign w:val="center"/>
          </w:tcPr>
          <w:p w14:paraId="758D4808" w14:textId="77777777" w:rsidR="00621918" w:rsidRPr="00621918" w:rsidRDefault="00621918" w:rsidP="00621918">
            <w:pPr>
              <w:jc w:val="both"/>
              <w:rPr>
                <w:rFonts w:ascii="Arial" w:hAnsi="Arial" w:cs="Arial"/>
              </w:rPr>
            </w:pPr>
          </w:p>
        </w:tc>
        <w:tc>
          <w:tcPr>
            <w:tcW w:w="3782" w:type="dxa"/>
            <w:vAlign w:val="center"/>
          </w:tcPr>
          <w:p w14:paraId="48114A1A" w14:textId="77777777" w:rsidR="00621918" w:rsidRPr="00621918" w:rsidRDefault="00621918" w:rsidP="00621918">
            <w:pPr>
              <w:jc w:val="both"/>
              <w:rPr>
                <w:rFonts w:ascii="Arial" w:hAnsi="Arial" w:cs="Arial"/>
              </w:rPr>
            </w:pPr>
          </w:p>
        </w:tc>
      </w:tr>
      <w:tr w:rsidR="00621918" w:rsidRPr="00621918" w14:paraId="2AB36A09" w14:textId="77777777" w:rsidTr="00621918">
        <w:trPr>
          <w:jc w:val="center"/>
        </w:trPr>
        <w:tc>
          <w:tcPr>
            <w:tcW w:w="3652" w:type="dxa"/>
            <w:tcBorders>
              <w:bottom w:val="single" w:sz="4" w:space="0" w:color="auto"/>
            </w:tcBorders>
            <w:vAlign w:val="center"/>
          </w:tcPr>
          <w:p w14:paraId="792CDCAD" w14:textId="77777777" w:rsidR="00621918" w:rsidRPr="00621918" w:rsidRDefault="00621918" w:rsidP="00621918">
            <w:pPr>
              <w:jc w:val="both"/>
              <w:rPr>
                <w:rFonts w:ascii="Arial" w:hAnsi="Arial" w:cs="Arial"/>
              </w:rPr>
            </w:pPr>
          </w:p>
        </w:tc>
        <w:tc>
          <w:tcPr>
            <w:tcW w:w="1985" w:type="dxa"/>
            <w:vAlign w:val="center"/>
          </w:tcPr>
          <w:p w14:paraId="491AC51E" w14:textId="77777777" w:rsidR="00621918" w:rsidRPr="00621918" w:rsidRDefault="00621918" w:rsidP="00621918">
            <w:pPr>
              <w:jc w:val="both"/>
              <w:rPr>
                <w:rFonts w:ascii="Arial" w:hAnsi="Arial" w:cs="Arial"/>
              </w:rPr>
            </w:pPr>
          </w:p>
        </w:tc>
        <w:tc>
          <w:tcPr>
            <w:tcW w:w="3782" w:type="dxa"/>
            <w:tcBorders>
              <w:bottom w:val="single" w:sz="4" w:space="0" w:color="auto"/>
            </w:tcBorders>
            <w:vAlign w:val="center"/>
          </w:tcPr>
          <w:p w14:paraId="2308FBDF" w14:textId="77777777" w:rsidR="00621918" w:rsidRPr="00621918" w:rsidRDefault="00621918" w:rsidP="00621918">
            <w:pPr>
              <w:jc w:val="both"/>
              <w:rPr>
                <w:rFonts w:ascii="Arial" w:hAnsi="Arial" w:cs="Arial"/>
              </w:rPr>
            </w:pPr>
          </w:p>
        </w:tc>
      </w:tr>
    </w:tbl>
    <w:p w14:paraId="3FF7B4CF" w14:textId="77777777" w:rsidR="00621918" w:rsidRPr="00621918" w:rsidRDefault="00621918" w:rsidP="00621918">
      <w:pPr>
        <w:tabs>
          <w:tab w:val="left" w:pos="1695"/>
        </w:tabs>
        <w:rPr>
          <w:rFonts w:ascii="Arial" w:hAnsi="Arial" w:cs="Arial"/>
          <w:b/>
          <w:i/>
          <w:sz w:val="22"/>
          <w:szCs w:val="22"/>
        </w:rPr>
      </w:pPr>
    </w:p>
    <w:p w14:paraId="1CE0455D" w14:textId="77777777" w:rsidR="00621918" w:rsidRPr="00621918" w:rsidRDefault="00621918" w:rsidP="00621918">
      <w:pPr>
        <w:spacing w:line="100" w:lineRule="atLeast"/>
        <w:ind w:left="360"/>
        <w:jc w:val="both"/>
        <w:rPr>
          <w:rFonts w:ascii="Arial" w:eastAsia="Arial Unicode MS" w:hAnsi="Arial" w:cs="Arial"/>
          <w:b/>
          <w:bCs/>
          <w:iCs/>
          <w:color w:val="000000"/>
          <w:kern w:val="1"/>
          <w:szCs w:val="24"/>
          <w:u w:val="single"/>
        </w:rPr>
      </w:pPr>
    </w:p>
    <w:p w14:paraId="62D1C44B" w14:textId="77777777" w:rsidR="00621918" w:rsidRPr="00621918" w:rsidRDefault="00621918" w:rsidP="00621918">
      <w:pPr>
        <w:spacing w:line="100" w:lineRule="atLeast"/>
        <w:ind w:left="360"/>
        <w:jc w:val="both"/>
        <w:rPr>
          <w:rFonts w:ascii="Arial" w:eastAsia="Arial Unicode MS" w:hAnsi="Arial" w:cs="Arial"/>
          <w:b/>
          <w:bCs/>
          <w:iCs/>
          <w:color w:val="000000"/>
          <w:kern w:val="1"/>
          <w:szCs w:val="24"/>
          <w:u w:val="single"/>
          <w:lang w:val="sr-Cyrl-RS"/>
        </w:rPr>
      </w:pPr>
      <w:r w:rsidRPr="00621918">
        <w:rPr>
          <w:rFonts w:ascii="Arial" w:eastAsia="Arial Unicode MS" w:hAnsi="Arial" w:cs="Arial"/>
          <w:b/>
          <w:bCs/>
          <w:iCs/>
          <w:color w:val="000000"/>
          <w:kern w:val="1"/>
          <w:szCs w:val="24"/>
          <w:u w:val="single"/>
        </w:rPr>
        <w:t xml:space="preserve">Упутство за попуњавање обрасца структуре цене: </w:t>
      </w:r>
    </w:p>
    <w:p w14:paraId="24646457" w14:textId="77777777" w:rsidR="00621918" w:rsidRPr="00621918" w:rsidRDefault="00621918" w:rsidP="00621918">
      <w:pPr>
        <w:spacing w:line="100" w:lineRule="atLeast"/>
        <w:ind w:left="360"/>
        <w:jc w:val="both"/>
        <w:rPr>
          <w:rFonts w:ascii="Arial" w:eastAsia="Arial Unicode MS" w:hAnsi="Arial" w:cs="Arial"/>
          <w:bCs/>
          <w:iCs/>
          <w:color w:val="002060"/>
          <w:kern w:val="1"/>
          <w:szCs w:val="24"/>
          <w:lang w:val="sr-Cyrl-RS"/>
        </w:rPr>
      </w:pPr>
    </w:p>
    <w:p w14:paraId="3A6A1115" w14:textId="77777777" w:rsidR="00621918" w:rsidRPr="00621918" w:rsidRDefault="00621918" w:rsidP="00621918">
      <w:pPr>
        <w:tabs>
          <w:tab w:val="left" w:pos="90"/>
        </w:tabs>
        <w:spacing w:line="100" w:lineRule="atLeast"/>
        <w:jc w:val="both"/>
        <w:rPr>
          <w:rFonts w:ascii="Arial" w:eastAsia="Arial Unicode MS" w:hAnsi="Arial" w:cs="Arial"/>
          <w:bCs/>
          <w:iCs/>
          <w:color w:val="000000"/>
          <w:kern w:val="1"/>
          <w:szCs w:val="24"/>
        </w:rPr>
      </w:pPr>
      <w:r w:rsidRPr="00621918">
        <w:rPr>
          <w:rFonts w:ascii="Arial" w:eastAsia="Arial Unicode MS" w:hAnsi="Arial" w:cs="Arial"/>
          <w:bCs/>
          <w:iCs/>
          <w:color w:val="000000"/>
          <w:kern w:val="1"/>
          <w:szCs w:val="24"/>
        </w:rPr>
        <w:t>Понуђач треба да попуни образац структуре цене на следећи начин:</w:t>
      </w:r>
    </w:p>
    <w:p w14:paraId="121E244E" w14:textId="77777777" w:rsidR="00621918" w:rsidRPr="00621918" w:rsidRDefault="00621918" w:rsidP="001F1C30">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621918">
        <w:rPr>
          <w:rFonts w:ascii="Arial" w:eastAsia="Arial Unicode MS" w:hAnsi="Arial" w:cs="Arial"/>
          <w:bCs/>
          <w:iCs/>
          <w:color w:val="000000"/>
          <w:kern w:val="1"/>
          <w:szCs w:val="24"/>
          <w:lang w:val="sr-Latn-CS" w:eastAsia="en-US"/>
        </w:rPr>
        <w:t xml:space="preserve">у колони </w:t>
      </w:r>
      <w:r w:rsidRPr="00621918">
        <w:rPr>
          <w:rFonts w:ascii="Arial" w:eastAsia="Arial Unicode MS" w:hAnsi="Arial" w:cs="Arial"/>
          <w:bCs/>
          <w:iCs/>
          <w:color w:val="000000"/>
          <w:kern w:val="1"/>
          <w:szCs w:val="24"/>
          <w:lang w:val="en-US" w:eastAsia="en-US"/>
        </w:rPr>
        <w:t>5</w:t>
      </w:r>
      <w:r w:rsidRPr="00621918">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621918">
        <w:rPr>
          <w:rFonts w:ascii="Arial" w:eastAsia="Arial Unicode MS" w:hAnsi="Arial" w:cs="Arial"/>
          <w:bCs/>
          <w:iCs/>
          <w:color w:val="000000"/>
          <w:kern w:val="1"/>
          <w:szCs w:val="24"/>
          <w:lang w:val="sr-Cyrl-RS" w:eastAsia="en-US"/>
        </w:rPr>
        <w:t>,</w:t>
      </w:r>
      <w:r w:rsidRPr="00621918">
        <w:rPr>
          <w:rFonts w:ascii="Arial" w:eastAsia="Arial Unicode MS" w:hAnsi="Arial" w:cs="Arial"/>
          <w:bCs/>
          <w:iCs/>
          <w:color w:val="000000"/>
          <w:kern w:val="1"/>
          <w:szCs w:val="24"/>
          <w:lang w:val="sr-Latn-CS" w:eastAsia="en-US"/>
        </w:rPr>
        <w:t xml:space="preserve"> за сваки </w:t>
      </w:r>
      <w:r w:rsidRPr="00621918">
        <w:rPr>
          <w:rFonts w:ascii="Arial" w:eastAsia="Arial Unicode MS" w:hAnsi="Arial" w:cs="Arial"/>
          <w:bCs/>
          <w:iCs/>
          <w:color w:val="000000"/>
          <w:kern w:val="1"/>
          <w:szCs w:val="24"/>
          <w:lang w:val="sr-Cyrl-RS" w:eastAsia="en-US"/>
        </w:rPr>
        <w:t>назив производа</w:t>
      </w:r>
      <w:r w:rsidRPr="00621918">
        <w:rPr>
          <w:rFonts w:ascii="Arial" w:eastAsia="Arial Unicode MS" w:hAnsi="Arial" w:cs="Arial"/>
          <w:bCs/>
          <w:iCs/>
          <w:color w:val="000000"/>
          <w:kern w:val="1"/>
          <w:szCs w:val="24"/>
          <w:lang w:val="sr-Latn-CS" w:eastAsia="en-US"/>
        </w:rPr>
        <w:t xml:space="preserve"> јавне набавке;</w:t>
      </w:r>
    </w:p>
    <w:p w14:paraId="2963775D" w14:textId="77777777" w:rsidR="00621918" w:rsidRPr="00621918" w:rsidRDefault="00621918" w:rsidP="001F1C30">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621918">
        <w:rPr>
          <w:rFonts w:ascii="Arial" w:eastAsia="Arial Unicode MS" w:hAnsi="Arial" w:cs="Arial"/>
          <w:bCs/>
          <w:iCs/>
          <w:color w:val="000000"/>
          <w:kern w:val="1"/>
          <w:szCs w:val="24"/>
          <w:lang w:val="sr-Latn-CS" w:eastAsia="en-US"/>
        </w:rPr>
        <w:t xml:space="preserve">у колони </w:t>
      </w:r>
      <w:r w:rsidRPr="00621918">
        <w:rPr>
          <w:rFonts w:ascii="Arial" w:eastAsia="Arial Unicode MS" w:hAnsi="Arial" w:cs="Arial"/>
          <w:bCs/>
          <w:iCs/>
          <w:color w:val="000000"/>
          <w:kern w:val="1"/>
          <w:szCs w:val="24"/>
          <w:lang w:val="en-US" w:eastAsia="en-US"/>
        </w:rPr>
        <w:t>6</w:t>
      </w:r>
      <w:r w:rsidRPr="00621918">
        <w:rPr>
          <w:rFonts w:ascii="Arial" w:eastAsia="Arial Unicode MS" w:hAnsi="Arial" w:cs="Arial"/>
          <w:bCs/>
          <w:iCs/>
          <w:color w:val="000000"/>
          <w:kern w:val="1"/>
          <w:szCs w:val="24"/>
          <w:lang w:val="sr-Latn-CS" w:eastAsia="en-US"/>
        </w:rPr>
        <w:t xml:space="preserve"> уписати колико износи</w:t>
      </w:r>
      <w:r w:rsidRPr="00621918">
        <w:rPr>
          <w:rFonts w:ascii="Arial" w:eastAsia="Arial Unicode MS" w:hAnsi="Arial" w:cs="Arial"/>
          <w:bCs/>
          <w:iCs/>
          <w:color w:val="000000"/>
          <w:kern w:val="1"/>
          <w:szCs w:val="24"/>
          <w:lang w:val="sr-Cyrl-RS" w:eastAsia="en-US"/>
        </w:rPr>
        <w:t xml:space="preserve"> јединична цена са ПДВ, </w:t>
      </w:r>
      <w:r w:rsidRPr="00621918">
        <w:rPr>
          <w:rFonts w:ascii="Arial" w:eastAsia="Arial Unicode MS" w:hAnsi="Arial" w:cs="Arial"/>
          <w:bCs/>
          <w:iCs/>
          <w:color w:val="000000"/>
          <w:kern w:val="1"/>
          <w:szCs w:val="24"/>
          <w:lang w:val="sr-Latn-CS" w:eastAsia="en-US"/>
        </w:rPr>
        <w:t xml:space="preserve">за сваки </w:t>
      </w:r>
      <w:r w:rsidRPr="00621918">
        <w:rPr>
          <w:rFonts w:ascii="Arial" w:eastAsia="Arial Unicode MS" w:hAnsi="Arial" w:cs="Arial"/>
          <w:bCs/>
          <w:iCs/>
          <w:color w:val="000000"/>
          <w:kern w:val="1"/>
          <w:szCs w:val="24"/>
          <w:lang w:val="sr-Cyrl-RS" w:eastAsia="en-US"/>
        </w:rPr>
        <w:t>назив производа</w:t>
      </w:r>
      <w:r w:rsidRPr="00621918">
        <w:rPr>
          <w:rFonts w:ascii="Arial" w:eastAsia="Arial Unicode MS" w:hAnsi="Arial" w:cs="Arial"/>
          <w:bCs/>
          <w:iCs/>
          <w:color w:val="000000"/>
          <w:kern w:val="1"/>
          <w:szCs w:val="24"/>
          <w:lang w:val="sr-Latn-CS" w:eastAsia="en-US"/>
        </w:rPr>
        <w:t xml:space="preserve"> јавне набавке;</w:t>
      </w:r>
    </w:p>
    <w:p w14:paraId="67E6F902" w14:textId="77777777" w:rsidR="00621918" w:rsidRPr="00621918" w:rsidRDefault="00621918" w:rsidP="001F1C30">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621918">
        <w:rPr>
          <w:rFonts w:ascii="Arial" w:eastAsia="Arial Unicode MS" w:hAnsi="Arial" w:cs="Arial"/>
          <w:bCs/>
          <w:iCs/>
          <w:color w:val="000000"/>
          <w:kern w:val="1"/>
          <w:szCs w:val="24"/>
          <w:lang w:val="sr-Cyrl-RS" w:eastAsia="en-US"/>
        </w:rPr>
        <w:t xml:space="preserve">у колони 7 уписати </w:t>
      </w:r>
      <w:r w:rsidRPr="00621918">
        <w:rPr>
          <w:rFonts w:ascii="Arial" w:eastAsia="Arial Unicode MS" w:hAnsi="Arial" w:cs="Arial"/>
          <w:bCs/>
          <w:iCs/>
          <w:color w:val="000000"/>
          <w:kern w:val="1"/>
          <w:szCs w:val="24"/>
          <w:lang w:val="sr-Latn-CS" w:eastAsia="en-US"/>
        </w:rPr>
        <w:t>укупн</w:t>
      </w:r>
      <w:r w:rsidRPr="00621918">
        <w:rPr>
          <w:rFonts w:ascii="Arial" w:eastAsia="Arial Unicode MS" w:hAnsi="Arial" w:cs="Arial"/>
          <w:bCs/>
          <w:iCs/>
          <w:color w:val="000000"/>
          <w:kern w:val="1"/>
          <w:szCs w:val="24"/>
          <w:lang w:val="sr-Cyrl-RS" w:eastAsia="en-US"/>
        </w:rPr>
        <w:t>у</w:t>
      </w:r>
      <w:r w:rsidRPr="00621918">
        <w:rPr>
          <w:rFonts w:ascii="Arial" w:eastAsia="Arial Unicode MS" w:hAnsi="Arial" w:cs="Arial"/>
          <w:bCs/>
          <w:iCs/>
          <w:color w:val="000000"/>
          <w:kern w:val="1"/>
          <w:szCs w:val="24"/>
          <w:lang w:val="sr-Latn-CS" w:eastAsia="en-US"/>
        </w:rPr>
        <w:t xml:space="preserve"> цен</w:t>
      </w:r>
      <w:r w:rsidRPr="00621918">
        <w:rPr>
          <w:rFonts w:ascii="Arial" w:eastAsia="Arial Unicode MS" w:hAnsi="Arial" w:cs="Arial"/>
          <w:bCs/>
          <w:iCs/>
          <w:color w:val="000000"/>
          <w:kern w:val="1"/>
          <w:szCs w:val="24"/>
          <w:lang w:val="sr-Cyrl-RS" w:eastAsia="en-US"/>
        </w:rPr>
        <w:t>у</w:t>
      </w:r>
      <w:r w:rsidRPr="00621918">
        <w:rPr>
          <w:rFonts w:ascii="Arial" w:eastAsia="Arial Unicode MS" w:hAnsi="Arial" w:cs="Arial"/>
          <w:bCs/>
          <w:iCs/>
          <w:color w:val="000000"/>
          <w:kern w:val="1"/>
          <w:szCs w:val="24"/>
          <w:lang w:val="sr-Latn-CS" w:eastAsia="en-US"/>
        </w:rPr>
        <w:t xml:space="preserve"> без ПДВ</w:t>
      </w:r>
      <w:r w:rsidRPr="00621918">
        <w:rPr>
          <w:rFonts w:ascii="Arial" w:eastAsia="Arial Unicode MS" w:hAnsi="Arial" w:cs="Arial"/>
          <w:bCs/>
          <w:iCs/>
          <w:color w:val="000000"/>
          <w:kern w:val="1"/>
          <w:szCs w:val="24"/>
          <w:lang w:val="sr-Cyrl-RS" w:eastAsia="en-US"/>
        </w:rPr>
        <w:t>,</w:t>
      </w:r>
      <w:r w:rsidRPr="00621918">
        <w:rPr>
          <w:rFonts w:ascii="Arial" w:eastAsia="Arial Unicode MS" w:hAnsi="Arial" w:cs="Arial"/>
          <w:bCs/>
          <w:iCs/>
          <w:color w:val="000000"/>
          <w:kern w:val="1"/>
          <w:szCs w:val="24"/>
          <w:lang w:val="sr-Latn-CS" w:eastAsia="en-US"/>
        </w:rPr>
        <w:t xml:space="preserve"> за сваки </w:t>
      </w:r>
      <w:r w:rsidRPr="00621918">
        <w:rPr>
          <w:rFonts w:ascii="Arial" w:eastAsia="Arial Unicode MS" w:hAnsi="Arial" w:cs="Arial"/>
          <w:bCs/>
          <w:iCs/>
          <w:color w:val="000000"/>
          <w:kern w:val="1"/>
          <w:szCs w:val="24"/>
          <w:lang w:val="sr-Cyrl-RS" w:eastAsia="en-US"/>
        </w:rPr>
        <w:t>назив производа</w:t>
      </w:r>
      <w:r w:rsidRPr="00621918">
        <w:rPr>
          <w:rFonts w:ascii="Arial" w:eastAsia="Arial Unicode MS" w:hAnsi="Arial" w:cs="Arial"/>
          <w:bCs/>
          <w:iCs/>
          <w:color w:val="000000"/>
          <w:kern w:val="1"/>
          <w:szCs w:val="24"/>
          <w:lang w:val="sr-Latn-CS" w:eastAsia="en-US"/>
        </w:rPr>
        <w:t xml:space="preserve"> јавне набавке</w:t>
      </w:r>
      <w:r w:rsidRPr="00621918">
        <w:rPr>
          <w:rFonts w:ascii="Arial" w:eastAsia="Arial Unicode MS" w:hAnsi="Arial" w:cs="Arial"/>
          <w:bCs/>
          <w:iCs/>
          <w:color w:val="000000"/>
          <w:kern w:val="1"/>
          <w:szCs w:val="24"/>
          <w:lang w:val="sr-Cyrl-RS" w:eastAsia="en-US"/>
        </w:rPr>
        <w:t xml:space="preserve"> </w:t>
      </w:r>
      <w:r w:rsidRPr="00621918">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621918">
        <w:rPr>
          <w:rFonts w:ascii="Arial" w:eastAsia="Arial Unicode MS" w:hAnsi="Arial" w:cs="Arial"/>
          <w:bCs/>
          <w:iCs/>
          <w:color w:val="000000"/>
          <w:kern w:val="1"/>
          <w:szCs w:val="24"/>
          <w:lang w:val="en-US" w:eastAsia="en-US"/>
        </w:rPr>
        <w:t>5</w:t>
      </w:r>
      <w:r w:rsidRPr="00621918">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621918">
        <w:rPr>
          <w:rFonts w:ascii="Arial" w:eastAsia="Arial Unicode MS" w:hAnsi="Arial" w:cs="Arial"/>
          <w:bCs/>
          <w:iCs/>
          <w:color w:val="000000"/>
          <w:kern w:val="1"/>
          <w:szCs w:val="24"/>
          <w:lang w:val="sr-Cyrl-RS" w:eastAsia="en-US"/>
        </w:rPr>
        <w:t>4</w:t>
      </w:r>
      <w:r w:rsidRPr="00621918">
        <w:rPr>
          <w:rFonts w:ascii="Arial" w:eastAsia="Arial Unicode MS" w:hAnsi="Arial" w:cs="Arial"/>
          <w:bCs/>
          <w:iCs/>
          <w:color w:val="000000"/>
          <w:kern w:val="1"/>
          <w:szCs w:val="24"/>
          <w:lang w:val="sr-Latn-CS" w:eastAsia="en-US"/>
        </w:rPr>
        <w:t>);</w:t>
      </w:r>
      <w:r w:rsidRPr="00621918">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621918">
        <w:rPr>
          <w:rFonts w:ascii="Arial" w:eastAsia="Arial Unicode MS" w:hAnsi="Arial" w:cs="Arial"/>
          <w:bCs/>
          <w:iCs/>
          <w:color w:val="000000"/>
          <w:kern w:val="1"/>
          <w:szCs w:val="24"/>
          <w:lang w:val="sr-Latn-CS" w:eastAsia="en-US"/>
        </w:rPr>
        <w:t>без ПДВ</w:t>
      </w:r>
      <w:r w:rsidRPr="00621918">
        <w:rPr>
          <w:rFonts w:ascii="Arial" w:eastAsia="Arial Unicode MS" w:hAnsi="Arial" w:cs="Arial"/>
          <w:bCs/>
          <w:iCs/>
          <w:color w:val="000000"/>
          <w:kern w:val="1"/>
          <w:szCs w:val="24"/>
          <w:lang w:val="sr-Cyrl-RS" w:eastAsia="en-US"/>
        </w:rPr>
        <w:t>.</w:t>
      </w:r>
    </w:p>
    <w:p w14:paraId="22EBB3D8" w14:textId="7BC8D83E" w:rsidR="00621918" w:rsidRPr="00621918" w:rsidRDefault="00621918" w:rsidP="001F1C30">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621918">
        <w:rPr>
          <w:rFonts w:ascii="Arial" w:eastAsia="Arial Unicode MS" w:hAnsi="Arial" w:cs="Arial"/>
          <w:bCs/>
          <w:iCs/>
          <w:color w:val="000000"/>
          <w:kern w:val="1"/>
          <w:szCs w:val="24"/>
          <w:lang w:val="sr-Latn-CS" w:eastAsia="en-US"/>
        </w:rPr>
        <w:t xml:space="preserve">у колони </w:t>
      </w:r>
      <w:r w:rsidRPr="00621918">
        <w:rPr>
          <w:rFonts w:ascii="Arial" w:eastAsia="Arial Unicode MS" w:hAnsi="Arial" w:cs="Arial"/>
          <w:bCs/>
          <w:iCs/>
          <w:color w:val="000000"/>
          <w:kern w:val="1"/>
          <w:szCs w:val="24"/>
          <w:lang w:val="en-US" w:eastAsia="en-US"/>
        </w:rPr>
        <w:t>8</w:t>
      </w:r>
      <w:r w:rsidRPr="00621918">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621918">
        <w:rPr>
          <w:rFonts w:ascii="Arial" w:eastAsia="Arial Unicode MS" w:hAnsi="Arial" w:cs="Arial"/>
          <w:bCs/>
          <w:iCs/>
          <w:color w:val="000000"/>
          <w:kern w:val="1"/>
          <w:szCs w:val="24"/>
          <w:lang w:val="sr-Cyrl-RS" w:eastAsia="en-US"/>
        </w:rPr>
        <w:t xml:space="preserve">назив </w:t>
      </w:r>
      <w:r w:rsidR="006B6FFB">
        <w:rPr>
          <w:rFonts w:ascii="Arial" w:eastAsia="Arial Unicode MS" w:hAnsi="Arial" w:cs="Arial"/>
          <w:bCs/>
          <w:iCs/>
          <w:color w:val="000000"/>
          <w:kern w:val="1"/>
          <w:szCs w:val="24"/>
          <w:lang w:val="sr-Cyrl-RS" w:eastAsia="en-US"/>
        </w:rPr>
        <w:t>услуга</w:t>
      </w:r>
      <w:r w:rsidRPr="00621918">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621918">
        <w:rPr>
          <w:rFonts w:ascii="Arial" w:eastAsia="Arial Unicode MS" w:hAnsi="Arial" w:cs="Arial"/>
          <w:bCs/>
          <w:iCs/>
          <w:color w:val="000000"/>
          <w:kern w:val="1"/>
          <w:szCs w:val="24"/>
          <w:lang w:val="sr-Cyrl-RS" w:eastAsia="en-US"/>
        </w:rPr>
        <w:t>са</w:t>
      </w:r>
      <w:r w:rsidRPr="00621918">
        <w:rPr>
          <w:rFonts w:ascii="Arial" w:eastAsia="Arial Unicode MS" w:hAnsi="Arial" w:cs="Arial"/>
          <w:bCs/>
          <w:iCs/>
          <w:color w:val="000000"/>
          <w:kern w:val="1"/>
          <w:szCs w:val="24"/>
          <w:lang w:val="sr-Latn-CS" w:eastAsia="en-US"/>
        </w:rPr>
        <w:t xml:space="preserve"> ПДВ (наведену у колони </w:t>
      </w:r>
      <w:r w:rsidRPr="00621918">
        <w:rPr>
          <w:rFonts w:ascii="Arial" w:eastAsia="Arial Unicode MS" w:hAnsi="Arial" w:cs="Arial"/>
          <w:bCs/>
          <w:iCs/>
          <w:color w:val="000000"/>
          <w:kern w:val="1"/>
          <w:szCs w:val="24"/>
          <w:lang w:val="en-US" w:eastAsia="en-US"/>
        </w:rPr>
        <w:t>6</w:t>
      </w:r>
      <w:r w:rsidRPr="00621918">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621918">
        <w:rPr>
          <w:rFonts w:ascii="Arial" w:eastAsia="Arial Unicode MS" w:hAnsi="Arial" w:cs="Arial"/>
          <w:bCs/>
          <w:iCs/>
          <w:color w:val="000000"/>
          <w:kern w:val="1"/>
          <w:szCs w:val="24"/>
          <w:lang w:val="sr-Cyrl-RS" w:eastAsia="en-US"/>
        </w:rPr>
        <w:t>4</w:t>
      </w:r>
      <w:r w:rsidRPr="00621918">
        <w:rPr>
          <w:rFonts w:ascii="Arial" w:eastAsia="Arial Unicode MS" w:hAnsi="Arial" w:cs="Arial"/>
          <w:bCs/>
          <w:iCs/>
          <w:color w:val="000000"/>
          <w:kern w:val="1"/>
          <w:szCs w:val="24"/>
          <w:lang w:val="sr-Latn-CS" w:eastAsia="en-US"/>
        </w:rPr>
        <w:t>);</w:t>
      </w:r>
      <w:r w:rsidRPr="00621918">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621918">
        <w:rPr>
          <w:rFonts w:ascii="Arial" w:eastAsia="Arial Unicode MS" w:hAnsi="Arial" w:cs="Arial"/>
          <w:bCs/>
          <w:iCs/>
          <w:color w:val="000000"/>
          <w:kern w:val="1"/>
          <w:szCs w:val="24"/>
          <w:lang w:val="sr-Latn-CS" w:eastAsia="en-US"/>
        </w:rPr>
        <w:t xml:space="preserve"> ПДВ</w:t>
      </w:r>
      <w:r w:rsidRPr="00621918">
        <w:rPr>
          <w:rFonts w:ascii="Arial" w:eastAsia="Arial Unicode MS" w:hAnsi="Arial" w:cs="Arial"/>
          <w:bCs/>
          <w:iCs/>
          <w:color w:val="000000"/>
          <w:kern w:val="1"/>
          <w:szCs w:val="24"/>
          <w:lang w:val="sr-Cyrl-RS" w:eastAsia="en-US"/>
        </w:rPr>
        <w:t>.</w:t>
      </w:r>
    </w:p>
    <w:p w14:paraId="59B2DF64" w14:textId="77777777" w:rsidR="008C3886" w:rsidRDefault="008C3886" w:rsidP="00251D3F">
      <w:pPr>
        <w:suppressAutoHyphens w:val="0"/>
        <w:spacing w:after="200" w:line="276" w:lineRule="auto"/>
        <w:jc w:val="center"/>
      </w:pPr>
    </w:p>
    <w:p w14:paraId="3F20E172" w14:textId="66D580CA" w:rsidR="00AD3F22" w:rsidRPr="008C3886" w:rsidRDefault="00CB1A4C" w:rsidP="006D0177">
      <w:pPr>
        <w:suppressAutoHyphens w:val="0"/>
        <w:spacing w:after="200" w:line="276" w:lineRule="auto"/>
        <w:jc w:val="right"/>
        <w:rPr>
          <w:rFonts w:ascii="Arial" w:hAnsi="Arial" w:cs="Arial"/>
          <w:b/>
          <w:sz w:val="22"/>
          <w:szCs w:val="22"/>
        </w:rPr>
      </w:pPr>
      <w:r w:rsidRPr="008C3886">
        <w:rPr>
          <w:rFonts w:ascii="Arial" w:hAnsi="Arial" w:cs="Arial"/>
          <w:b/>
        </w:rPr>
        <w:lastRenderedPageBreak/>
        <w:t xml:space="preserve">ОБРАЗАЦ </w:t>
      </w:r>
      <w:r w:rsidR="006F7675">
        <w:rPr>
          <w:rFonts w:ascii="Arial" w:hAnsi="Arial" w:cs="Arial"/>
          <w:b/>
          <w:lang w:val="en-US"/>
        </w:rPr>
        <w:t>4</w:t>
      </w:r>
      <w:r w:rsidRPr="008C3886">
        <w:rPr>
          <w:rFonts w:ascii="Arial" w:hAnsi="Arial" w:cs="Arial"/>
          <w:b/>
        </w:rPr>
        <w:t>.</w:t>
      </w:r>
      <w:bookmarkEnd w:id="212"/>
      <w:bookmarkEnd w:id="213"/>
    </w:p>
    <w:p w14:paraId="6B75BA1D" w14:textId="77777777" w:rsidR="00403F0D" w:rsidRPr="00550B45" w:rsidRDefault="00403F0D" w:rsidP="00403F0D">
      <w:pPr>
        <w:tabs>
          <w:tab w:val="right" w:pos="9072"/>
        </w:tabs>
        <w:ind w:left="142"/>
        <w:jc w:val="right"/>
        <w:rPr>
          <w:rFonts w:ascii="Arial" w:hAnsi="Arial" w:cs="Arial"/>
          <w:szCs w:val="24"/>
        </w:rPr>
      </w:pPr>
    </w:p>
    <w:p w14:paraId="1E71D35D" w14:textId="77777777" w:rsidR="00403F0D" w:rsidRPr="00550B45" w:rsidRDefault="00403F0D" w:rsidP="00403F0D">
      <w:pPr>
        <w:pStyle w:val="BodyText"/>
        <w:ind w:left="-540" w:right="-16"/>
        <w:rPr>
          <w:rFonts w:ascii="Arial" w:hAnsi="Arial" w:cs="Arial"/>
          <w:szCs w:val="24"/>
        </w:rPr>
      </w:pPr>
    </w:p>
    <w:p w14:paraId="0FC64EC3"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45C83641" w14:textId="77777777" w:rsidR="00403F0D" w:rsidRPr="00550B45" w:rsidRDefault="00403F0D" w:rsidP="00403F0D">
      <w:pPr>
        <w:jc w:val="right"/>
        <w:rPr>
          <w:rFonts w:ascii="Arial" w:hAnsi="Arial" w:cs="Arial"/>
          <w:b/>
          <w:bCs/>
          <w:szCs w:val="24"/>
          <w:lang w:eastAsia="en-US" w:bidi="en-US"/>
        </w:rPr>
      </w:pPr>
    </w:p>
    <w:p w14:paraId="2CD623EC" w14:textId="77777777" w:rsidR="00403F0D" w:rsidRPr="00550B45" w:rsidRDefault="00403F0D" w:rsidP="00403F0D">
      <w:pPr>
        <w:jc w:val="right"/>
        <w:rPr>
          <w:rFonts w:ascii="Arial" w:hAnsi="Arial" w:cs="Arial"/>
          <w:b/>
          <w:bCs/>
          <w:szCs w:val="24"/>
          <w:lang w:eastAsia="en-US" w:bidi="en-US"/>
        </w:rPr>
      </w:pPr>
    </w:p>
    <w:p w14:paraId="2E2CD313" w14:textId="77777777" w:rsidR="00403F0D" w:rsidRPr="00550B45" w:rsidRDefault="00403F0D" w:rsidP="00403F0D">
      <w:pPr>
        <w:jc w:val="right"/>
        <w:rPr>
          <w:rFonts w:ascii="Arial" w:hAnsi="Arial" w:cs="Arial"/>
          <w:b/>
          <w:bCs/>
          <w:szCs w:val="24"/>
          <w:lang w:eastAsia="en-US" w:bidi="en-US"/>
        </w:rPr>
      </w:pPr>
    </w:p>
    <w:p w14:paraId="08AA5E8A"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0AF9976C" w14:textId="77777777" w:rsidR="00403F0D" w:rsidRPr="00550B45" w:rsidRDefault="00403F0D" w:rsidP="00403F0D">
      <w:pPr>
        <w:jc w:val="center"/>
        <w:rPr>
          <w:rFonts w:ascii="Arial" w:hAnsi="Arial" w:cs="Arial"/>
          <w:szCs w:val="24"/>
        </w:rPr>
      </w:pPr>
    </w:p>
    <w:p w14:paraId="2432C20F"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14:paraId="4A4B794A"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14:paraId="4C78DC6E" w14:textId="77777777" w:rsidR="00403F0D" w:rsidRPr="00550B45" w:rsidRDefault="00403F0D" w:rsidP="00403F0D">
      <w:pPr>
        <w:jc w:val="center"/>
        <w:rPr>
          <w:rFonts w:ascii="Arial" w:hAnsi="Arial" w:cs="Arial"/>
          <w:szCs w:val="24"/>
        </w:rPr>
      </w:pPr>
    </w:p>
    <w:p w14:paraId="53AD4BEA" w14:textId="77777777" w:rsidR="00403F0D" w:rsidRPr="00550B45" w:rsidRDefault="00403F0D" w:rsidP="00403F0D">
      <w:pPr>
        <w:jc w:val="center"/>
        <w:rPr>
          <w:rFonts w:ascii="Arial" w:hAnsi="Arial" w:cs="Arial"/>
          <w:szCs w:val="24"/>
        </w:rPr>
      </w:pPr>
    </w:p>
    <w:p w14:paraId="3A4635B0"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32866712" w14:textId="77777777" w:rsidR="00403F0D" w:rsidRPr="00550B45" w:rsidRDefault="00403F0D" w:rsidP="00403F0D">
      <w:pPr>
        <w:jc w:val="center"/>
        <w:rPr>
          <w:rFonts w:ascii="Arial" w:hAnsi="Arial" w:cs="Arial"/>
          <w:szCs w:val="24"/>
        </w:rPr>
      </w:pPr>
    </w:p>
    <w:p w14:paraId="692CF7FA"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7D3214DF" w14:textId="77777777" w:rsidR="00403F0D" w:rsidRPr="00550B45" w:rsidRDefault="00403F0D" w:rsidP="00403F0D">
      <w:pPr>
        <w:jc w:val="center"/>
        <w:rPr>
          <w:rFonts w:ascii="Arial" w:hAnsi="Arial" w:cs="Arial"/>
          <w:szCs w:val="24"/>
        </w:rPr>
      </w:pPr>
    </w:p>
    <w:p w14:paraId="0557B42A"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10A75A32"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7F3BE6B5" w14:textId="77777777" w:rsidR="00403F0D" w:rsidRPr="00550B45" w:rsidRDefault="00403F0D" w:rsidP="00403F0D">
      <w:pPr>
        <w:rPr>
          <w:rFonts w:ascii="Arial" w:hAnsi="Arial" w:cs="Arial"/>
          <w:szCs w:val="24"/>
        </w:rPr>
      </w:pPr>
    </w:p>
    <w:p w14:paraId="380EB6F3" w14:textId="77777777" w:rsidR="00403F0D" w:rsidRPr="00550B45" w:rsidRDefault="00403F0D" w:rsidP="00403F0D">
      <w:pPr>
        <w:rPr>
          <w:rFonts w:ascii="Arial" w:hAnsi="Arial" w:cs="Arial"/>
          <w:szCs w:val="24"/>
        </w:rPr>
      </w:pPr>
    </w:p>
    <w:p w14:paraId="278D523C" w14:textId="77777777" w:rsidR="0090078B" w:rsidRPr="0046355D"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w:t>
      </w:r>
      <w:r w:rsidR="00333D50">
        <w:rPr>
          <w:rFonts w:ascii="Arial" w:hAnsi="Arial" w:cs="Arial"/>
          <w:szCs w:val="24"/>
        </w:rPr>
        <w:t>1000/0</w:t>
      </w:r>
      <w:r w:rsidR="00333D50">
        <w:rPr>
          <w:rFonts w:ascii="Arial" w:hAnsi="Arial" w:cs="Arial"/>
          <w:szCs w:val="24"/>
          <w:lang w:val="sr-Cyrl-RS"/>
        </w:rPr>
        <w:t>026</w:t>
      </w:r>
      <w:r w:rsidR="0090078B" w:rsidRPr="001C7B48">
        <w:rPr>
          <w:rFonts w:ascii="Arial" w:hAnsi="Arial" w:cs="Arial"/>
          <w:szCs w:val="24"/>
        </w:rPr>
        <w:t>/2015, Наручиоца – Јавно предузеће „Електропривреда</w:t>
      </w:r>
      <w:r w:rsidR="001E4744">
        <w:rPr>
          <w:rFonts w:ascii="Arial" w:hAnsi="Arial" w:cs="Arial"/>
          <w:szCs w:val="24"/>
        </w:rPr>
        <w:t xml:space="preserve"> Србије“</w:t>
      </w:r>
      <w:r w:rsidR="0046355D">
        <w:rPr>
          <w:rFonts w:ascii="Arial" w:hAnsi="Arial" w:cs="Arial"/>
          <w:szCs w:val="24"/>
        </w:rPr>
        <w:t xml:space="preserve"> Београд.</w:t>
      </w:r>
    </w:p>
    <w:p w14:paraId="739885FC" w14:textId="77777777" w:rsidR="00403F0D" w:rsidRPr="00550B45" w:rsidRDefault="0090078B" w:rsidP="00403F0D">
      <w:pPr>
        <w:jc w:val="both"/>
        <w:rPr>
          <w:rFonts w:ascii="Arial" w:hAnsi="Arial" w:cs="Arial"/>
          <w:color w:val="000000"/>
          <w:szCs w:val="24"/>
        </w:rPr>
      </w:pPr>
      <w:r>
        <w:rPr>
          <w:rFonts w:ascii="Arial" w:hAnsi="Arial" w:cs="Arial"/>
          <w:szCs w:val="24"/>
        </w:rPr>
        <w:t xml:space="preserve"> </w:t>
      </w:r>
    </w:p>
    <w:p w14:paraId="3D590B9C" w14:textId="77777777" w:rsidR="00403F0D" w:rsidRPr="00550B45" w:rsidRDefault="00403F0D" w:rsidP="00403F0D">
      <w:pPr>
        <w:jc w:val="both"/>
        <w:rPr>
          <w:rFonts w:ascii="Arial" w:hAnsi="Arial" w:cs="Arial"/>
          <w:szCs w:val="24"/>
        </w:rPr>
      </w:pPr>
    </w:p>
    <w:p w14:paraId="1C1F2B47" w14:textId="77777777" w:rsidR="00403F0D" w:rsidRPr="00550B45" w:rsidRDefault="00403F0D" w:rsidP="00403F0D">
      <w:pPr>
        <w:jc w:val="both"/>
        <w:rPr>
          <w:rFonts w:ascii="Arial" w:hAnsi="Arial" w:cs="Arial"/>
          <w:szCs w:val="24"/>
        </w:rPr>
      </w:pPr>
    </w:p>
    <w:p w14:paraId="72CC00D5" w14:textId="77777777" w:rsidR="00403F0D" w:rsidRPr="00550B45" w:rsidRDefault="00403F0D" w:rsidP="00403F0D">
      <w:pPr>
        <w:pStyle w:val="BodyText"/>
        <w:ind w:left="-540" w:right="-16"/>
        <w:rPr>
          <w:rFonts w:ascii="Arial" w:hAnsi="Arial" w:cs="Arial"/>
          <w:szCs w:val="24"/>
        </w:rPr>
      </w:pPr>
    </w:p>
    <w:p w14:paraId="1748D482" w14:textId="77777777" w:rsidR="00403F0D" w:rsidRPr="00550B45" w:rsidRDefault="00403F0D" w:rsidP="00403F0D">
      <w:pPr>
        <w:pStyle w:val="BodyText"/>
        <w:ind w:left="-540" w:right="-16"/>
        <w:rPr>
          <w:rFonts w:ascii="Arial" w:hAnsi="Arial" w:cs="Arial"/>
          <w:szCs w:val="24"/>
        </w:rPr>
      </w:pPr>
    </w:p>
    <w:p w14:paraId="600D2CB5" w14:textId="77777777" w:rsidR="00403F0D" w:rsidRPr="00550B45" w:rsidRDefault="00403F0D" w:rsidP="00403F0D">
      <w:pPr>
        <w:pStyle w:val="BodyText"/>
        <w:ind w:left="-540" w:right="-16"/>
        <w:rPr>
          <w:rFonts w:ascii="Arial" w:hAnsi="Arial" w:cs="Arial"/>
          <w:szCs w:val="24"/>
        </w:rPr>
      </w:pPr>
    </w:p>
    <w:p w14:paraId="7478FF68" w14:textId="77777777" w:rsidR="00403F0D" w:rsidRPr="00550B45" w:rsidRDefault="00403F0D" w:rsidP="00403F0D">
      <w:pPr>
        <w:pStyle w:val="BodyText"/>
        <w:ind w:left="-540" w:right="-16"/>
        <w:rPr>
          <w:rFonts w:ascii="Arial" w:hAnsi="Arial" w:cs="Arial"/>
          <w:szCs w:val="24"/>
        </w:rPr>
      </w:pPr>
    </w:p>
    <w:p w14:paraId="60EB28F2" w14:textId="77777777"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74"/>
        <w:gridCol w:w="1948"/>
        <w:gridCol w:w="3723"/>
      </w:tblGrid>
      <w:tr w:rsidR="00403F0D" w:rsidRPr="00550B45" w14:paraId="1AA37FAC" w14:textId="77777777" w:rsidTr="00F40E16">
        <w:trPr>
          <w:jc w:val="center"/>
        </w:trPr>
        <w:tc>
          <w:tcPr>
            <w:tcW w:w="3652" w:type="dxa"/>
          </w:tcPr>
          <w:p w14:paraId="388EC8F8"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58C0B200"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73799705"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14:paraId="21AA6F81" w14:textId="77777777" w:rsidTr="00F40E16">
        <w:trPr>
          <w:jc w:val="center"/>
        </w:trPr>
        <w:tc>
          <w:tcPr>
            <w:tcW w:w="3652" w:type="dxa"/>
            <w:vAlign w:val="center"/>
          </w:tcPr>
          <w:p w14:paraId="0D65AFD8" w14:textId="77777777" w:rsidR="00403F0D" w:rsidRPr="00550B45" w:rsidRDefault="00403F0D" w:rsidP="00F40E16">
            <w:pPr>
              <w:jc w:val="both"/>
              <w:rPr>
                <w:rFonts w:ascii="Arial" w:hAnsi="Arial" w:cs="Arial"/>
                <w:szCs w:val="24"/>
              </w:rPr>
            </w:pPr>
          </w:p>
        </w:tc>
        <w:tc>
          <w:tcPr>
            <w:tcW w:w="1985" w:type="dxa"/>
            <w:vAlign w:val="center"/>
          </w:tcPr>
          <w:p w14:paraId="1117BA74" w14:textId="77777777" w:rsidR="00403F0D" w:rsidRPr="00550B45" w:rsidRDefault="00403F0D" w:rsidP="00F40E16">
            <w:pPr>
              <w:jc w:val="both"/>
              <w:rPr>
                <w:rFonts w:ascii="Arial" w:hAnsi="Arial" w:cs="Arial"/>
                <w:szCs w:val="24"/>
              </w:rPr>
            </w:pPr>
          </w:p>
        </w:tc>
        <w:tc>
          <w:tcPr>
            <w:tcW w:w="3782" w:type="dxa"/>
            <w:vAlign w:val="center"/>
          </w:tcPr>
          <w:p w14:paraId="5658A478" w14:textId="77777777" w:rsidR="00403F0D" w:rsidRPr="00550B45" w:rsidRDefault="00403F0D" w:rsidP="00F40E16">
            <w:pPr>
              <w:jc w:val="both"/>
              <w:rPr>
                <w:rFonts w:ascii="Arial" w:hAnsi="Arial" w:cs="Arial"/>
                <w:szCs w:val="24"/>
              </w:rPr>
            </w:pPr>
          </w:p>
        </w:tc>
      </w:tr>
      <w:tr w:rsidR="00403F0D" w:rsidRPr="00550B45" w14:paraId="13243036" w14:textId="77777777" w:rsidTr="00F40E16">
        <w:trPr>
          <w:jc w:val="center"/>
        </w:trPr>
        <w:tc>
          <w:tcPr>
            <w:tcW w:w="3652" w:type="dxa"/>
            <w:tcBorders>
              <w:bottom w:val="single" w:sz="4" w:space="0" w:color="auto"/>
            </w:tcBorders>
            <w:vAlign w:val="center"/>
          </w:tcPr>
          <w:p w14:paraId="22846E86" w14:textId="77777777" w:rsidR="00403F0D" w:rsidRPr="00550B45" w:rsidRDefault="00403F0D" w:rsidP="00F40E16">
            <w:pPr>
              <w:jc w:val="both"/>
              <w:rPr>
                <w:rFonts w:ascii="Arial" w:hAnsi="Arial" w:cs="Arial"/>
                <w:szCs w:val="24"/>
              </w:rPr>
            </w:pPr>
          </w:p>
        </w:tc>
        <w:tc>
          <w:tcPr>
            <w:tcW w:w="1985" w:type="dxa"/>
            <w:vAlign w:val="center"/>
          </w:tcPr>
          <w:p w14:paraId="4D90C92B"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46826331" w14:textId="77777777" w:rsidR="00403F0D" w:rsidRPr="00550B45" w:rsidRDefault="00403F0D" w:rsidP="00F40E16">
            <w:pPr>
              <w:jc w:val="both"/>
              <w:rPr>
                <w:rFonts w:ascii="Arial" w:hAnsi="Arial" w:cs="Arial"/>
                <w:szCs w:val="24"/>
              </w:rPr>
            </w:pPr>
          </w:p>
        </w:tc>
      </w:tr>
    </w:tbl>
    <w:p w14:paraId="6E5A4030" w14:textId="77777777" w:rsidR="00403F0D" w:rsidRPr="00550B45" w:rsidRDefault="00403F0D" w:rsidP="00403F0D">
      <w:pPr>
        <w:ind w:left="142" w:right="-1096"/>
        <w:jc w:val="right"/>
        <w:rPr>
          <w:rFonts w:ascii="Arial" w:hAnsi="Arial" w:cs="Arial"/>
          <w:i/>
          <w:szCs w:val="24"/>
        </w:rPr>
      </w:pPr>
    </w:p>
    <w:p w14:paraId="175D5099" w14:textId="77777777" w:rsidR="00403F0D" w:rsidRPr="00550B45" w:rsidRDefault="00403F0D" w:rsidP="00403F0D">
      <w:pPr>
        <w:ind w:left="5954" w:right="-1096"/>
        <w:jc w:val="center"/>
        <w:rPr>
          <w:rFonts w:ascii="Arial" w:hAnsi="Arial" w:cs="Arial"/>
          <w:szCs w:val="24"/>
        </w:rPr>
        <w:sectPr w:rsidR="00403F0D" w:rsidRPr="00550B45" w:rsidSect="004175B1">
          <w:footerReference w:type="default" r:id="rId191"/>
          <w:footerReference w:type="first" r:id="rId192"/>
          <w:pgSz w:w="11909" w:h="16834" w:code="9"/>
          <w:pgMar w:top="1440" w:right="1440" w:bottom="1440" w:left="1440" w:header="720" w:footer="720" w:gutter="0"/>
          <w:cols w:space="720"/>
          <w:docGrid w:linePitch="360"/>
        </w:sectPr>
      </w:pPr>
    </w:p>
    <w:p w14:paraId="71E9CB6E" w14:textId="42BF42BA" w:rsidR="00AD3F22" w:rsidRPr="001D23CD" w:rsidRDefault="00CB1A4C" w:rsidP="00176A5A">
      <w:pPr>
        <w:pStyle w:val="Heading10"/>
        <w:jc w:val="right"/>
        <w:rPr>
          <w:sz w:val="24"/>
          <w:szCs w:val="24"/>
        </w:rPr>
      </w:pPr>
      <w:bookmarkStart w:id="214" w:name="_Toc362821716"/>
      <w:bookmarkStart w:id="215" w:name="_Toc417400788"/>
      <w:bookmarkStart w:id="216" w:name="_Toc388345348"/>
      <w:bookmarkStart w:id="217" w:name="_Toc297798741"/>
      <w:r w:rsidRPr="001D23CD">
        <w:rPr>
          <w:sz w:val="24"/>
          <w:szCs w:val="24"/>
        </w:rPr>
        <w:lastRenderedPageBreak/>
        <w:t xml:space="preserve">ОБРАЗАЦ </w:t>
      </w:r>
      <w:r w:rsidR="006F7675" w:rsidRPr="001D23CD">
        <w:rPr>
          <w:sz w:val="24"/>
          <w:szCs w:val="24"/>
          <w:lang w:val="en-US"/>
        </w:rPr>
        <w:t>5</w:t>
      </w:r>
      <w:r w:rsidRPr="001D23CD">
        <w:rPr>
          <w:sz w:val="24"/>
          <w:szCs w:val="24"/>
        </w:rPr>
        <w:t>.</w:t>
      </w:r>
      <w:bookmarkEnd w:id="214"/>
      <w:bookmarkEnd w:id="215"/>
      <w:bookmarkEnd w:id="216"/>
    </w:p>
    <w:p w14:paraId="75552527" w14:textId="77777777" w:rsidR="001D23CD" w:rsidRPr="001D23CD" w:rsidRDefault="001D23CD" w:rsidP="001D23CD"/>
    <w:p w14:paraId="312E3099" w14:textId="77777777" w:rsidR="00403F0D" w:rsidRPr="00550B45" w:rsidRDefault="00403F0D" w:rsidP="00403F0D">
      <w:pPr>
        <w:jc w:val="right"/>
        <w:rPr>
          <w:rFonts w:ascii="Arial" w:hAnsi="Arial" w:cs="Arial"/>
          <w:b/>
          <w:i/>
          <w:szCs w:val="24"/>
        </w:rPr>
      </w:pPr>
      <w:bookmarkStart w:id="218" w:name="_Toc362821720"/>
      <w:bookmarkStart w:id="219" w:name="_Toc363929241"/>
      <w:bookmarkEnd w:id="217"/>
    </w:p>
    <w:p w14:paraId="49B45959" w14:textId="77777777" w:rsidR="006D0177" w:rsidRPr="006D0177" w:rsidRDefault="006D0177" w:rsidP="006D0177">
      <w:pPr>
        <w:suppressAutoHyphens w:val="0"/>
        <w:jc w:val="center"/>
        <w:outlineLvl w:val="0"/>
        <w:rPr>
          <w:rFonts w:ascii="Arial" w:eastAsia="Calibri" w:hAnsi="Arial" w:cs="Arial"/>
          <w:b/>
          <w:szCs w:val="24"/>
          <w:lang w:eastAsia="sr-Latn-CS"/>
        </w:rPr>
      </w:pPr>
      <w:bookmarkStart w:id="220" w:name="_Toc362821726"/>
      <w:bookmarkStart w:id="221" w:name="_Toc388345352"/>
      <w:bookmarkStart w:id="222" w:name="_Toc417400799"/>
      <w:bookmarkEnd w:id="218"/>
      <w:bookmarkEnd w:id="219"/>
      <w:r w:rsidRPr="006D0177">
        <w:rPr>
          <w:rFonts w:ascii="Arial" w:eastAsia="Calibri" w:hAnsi="Arial" w:cs="Arial"/>
          <w:b/>
          <w:szCs w:val="24"/>
          <w:lang w:eastAsia="sr-Latn-CS"/>
        </w:rPr>
        <w:t>ИЗЈАВА</w:t>
      </w:r>
    </w:p>
    <w:p w14:paraId="26D4816D" w14:textId="77777777" w:rsidR="006D0177" w:rsidRPr="006D0177" w:rsidRDefault="006D0177" w:rsidP="006D0177">
      <w:pPr>
        <w:suppressAutoHyphens w:val="0"/>
        <w:jc w:val="center"/>
        <w:outlineLvl w:val="0"/>
        <w:rPr>
          <w:rFonts w:ascii="Arial" w:eastAsia="Calibri" w:hAnsi="Arial" w:cs="Arial"/>
          <w:b/>
          <w:szCs w:val="24"/>
          <w:lang w:eastAsia="sr-Latn-CS"/>
        </w:rPr>
      </w:pPr>
      <w:r w:rsidRPr="006D0177">
        <w:rPr>
          <w:rFonts w:ascii="Arial" w:eastAsia="Calibri" w:hAnsi="Arial" w:cs="Arial"/>
          <w:b/>
          <w:szCs w:val="24"/>
          <w:lang w:eastAsia="sr-Latn-CS"/>
        </w:rPr>
        <w:t xml:space="preserve">понуђача о испуњавању кадровског капацитета  </w:t>
      </w:r>
    </w:p>
    <w:p w14:paraId="4176011F" w14:textId="77777777" w:rsidR="006D0177" w:rsidRPr="006D0177" w:rsidRDefault="006D0177" w:rsidP="006D0177">
      <w:pPr>
        <w:spacing w:before="120" w:line="100" w:lineRule="atLeast"/>
        <w:ind w:firstLine="709"/>
        <w:jc w:val="both"/>
        <w:rPr>
          <w:rFonts w:ascii="Arial" w:eastAsia="Arial Unicode MS" w:hAnsi="Arial" w:cs="Arial"/>
          <w:kern w:val="2"/>
          <w:szCs w:val="24"/>
        </w:rPr>
      </w:pPr>
      <w:r w:rsidRPr="006D0177">
        <w:rPr>
          <w:rFonts w:ascii="Arial" w:eastAsia="Calibri" w:hAnsi="Arial" w:cs="Arial"/>
          <w:szCs w:val="24"/>
          <w:lang w:eastAsia="sr-Latn-CS"/>
        </w:rPr>
        <w:t xml:space="preserve">Изјављујемo под кривичном, материјалном и моралном одговорношћу да имамо </w:t>
      </w:r>
      <w:r w:rsidRPr="006D0177">
        <w:rPr>
          <w:rFonts w:ascii="Arial" w:eastAsia="Calibri" w:hAnsi="Arial" w:cs="Arial"/>
          <w:szCs w:val="24"/>
          <w:lang w:eastAsia="sr-Cyrl-CS"/>
        </w:rPr>
        <w:t xml:space="preserve">најмање дванаест радно ангажованих преводилаца, од тога по три преводиоца за руски, немачки, француски и енглески језик, при чему је минимално један преводилац судски тумач за предметни језик са печатом судског тумача. Сви наведени преводиоци треба да имају искуство од најмање 5 (пет) година у преводилачкој струци, превасходно из </w:t>
      </w:r>
      <w:r w:rsidRPr="006D0177">
        <w:rPr>
          <w:rFonts w:ascii="Arial" w:eastAsia="Calibri" w:hAnsi="Arial" w:cs="Arial"/>
          <w:szCs w:val="24"/>
          <w:lang w:eastAsia="sr-Latn-CS"/>
        </w:rPr>
        <w:t>области енергетике, права и финансија</w:t>
      </w:r>
      <w:r w:rsidRPr="006D0177">
        <w:rPr>
          <w:rFonts w:ascii="Arial" w:eastAsia="Calibri" w:hAnsi="Arial" w:cs="Arial"/>
          <w:szCs w:val="24"/>
          <w:lang w:eastAsia="sr-Cyrl-CS"/>
        </w:rPr>
        <w:t>.</w:t>
      </w:r>
    </w:p>
    <w:p w14:paraId="6715E9E3" w14:textId="4E476D7C" w:rsidR="006D0177" w:rsidRPr="006D0177" w:rsidRDefault="006D0177" w:rsidP="006D0177">
      <w:pPr>
        <w:suppressAutoHyphens w:val="0"/>
        <w:spacing w:before="120"/>
        <w:ind w:firstLine="708"/>
        <w:jc w:val="both"/>
        <w:rPr>
          <w:rFonts w:ascii="Arial" w:eastAsia="Calibri" w:hAnsi="Arial" w:cs="Arial"/>
          <w:szCs w:val="24"/>
          <w:lang w:eastAsia="sr-Latn-CS"/>
        </w:rPr>
      </w:pPr>
      <w:r w:rsidRPr="006D0177">
        <w:rPr>
          <w:rFonts w:ascii="Arial" w:eastAsia="Calibri" w:hAnsi="Arial" w:cs="Arial"/>
          <w:szCs w:val="24"/>
          <w:lang w:eastAsia="sr-Latn-CS"/>
        </w:rPr>
        <w:t xml:space="preserve">Изјава се односи на поступак набавке преводилачких </w:t>
      </w:r>
      <w:r w:rsidRPr="006D0177">
        <w:rPr>
          <w:rFonts w:ascii="Arial" w:eastAsia="Calibri" w:hAnsi="Arial" w:cs="Arial"/>
          <w:szCs w:val="24"/>
          <w:lang w:val="sr-Latn-RS" w:eastAsia="sr-Latn-CS"/>
        </w:rPr>
        <w:t>услуга</w:t>
      </w:r>
      <w:r w:rsidRPr="006D0177">
        <w:rPr>
          <w:rFonts w:ascii="Arial" w:eastAsia="Calibri" w:hAnsi="Arial" w:cs="Arial"/>
          <w:szCs w:val="24"/>
          <w:lang w:eastAsia="sr-Latn-CS"/>
        </w:rPr>
        <w:t xml:space="preserve"> за потребе </w:t>
      </w:r>
      <w:r w:rsidRPr="006D0177">
        <w:rPr>
          <w:rFonts w:ascii="Arial" w:eastAsia="Calibri" w:hAnsi="Arial" w:cs="Arial"/>
          <w:szCs w:val="24"/>
          <w:lang w:val="ru-RU" w:eastAsia="sr-Latn-CS"/>
        </w:rPr>
        <w:t>Јавног предузећа „Електропривреда Србије“ из Београда, Улица царице Милице бр. 2</w:t>
      </w:r>
      <w:r w:rsidRPr="006D0177">
        <w:rPr>
          <w:rFonts w:ascii="Arial" w:eastAsia="Calibri" w:hAnsi="Arial" w:cs="Arial"/>
          <w:szCs w:val="24"/>
          <w:lang w:eastAsia="sr-Latn-CS"/>
        </w:rPr>
        <w:t>,</w:t>
      </w:r>
      <w:r w:rsidRPr="006D0177">
        <w:rPr>
          <w:rFonts w:ascii="Arial" w:eastAsia="Calibri" w:hAnsi="Arial" w:cs="Arial"/>
          <w:szCs w:val="24"/>
          <w:lang w:val="sr-Latn-RS" w:eastAsia="sr-Latn-CS"/>
        </w:rPr>
        <w:t xml:space="preserve"> редни бр</w:t>
      </w:r>
      <w:r w:rsidRPr="006D0177">
        <w:rPr>
          <w:rFonts w:ascii="Arial" w:eastAsia="Calibri" w:hAnsi="Arial" w:cs="Arial"/>
          <w:szCs w:val="24"/>
          <w:lang w:eastAsia="sr-Latn-CS"/>
        </w:rPr>
        <w:t xml:space="preserve">ој набавке </w:t>
      </w:r>
      <w:r>
        <w:rPr>
          <w:rFonts w:ascii="Arial" w:eastAsia="Calibri" w:hAnsi="Arial" w:cs="Arial"/>
          <w:szCs w:val="24"/>
          <w:lang w:val="sr-Cyrl-RS" w:eastAsia="sr-Latn-CS"/>
        </w:rPr>
        <w:t>Ј</w:t>
      </w:r>
      <w:r>
        <w:rPr>
          <w:rFonts w:ascii="Arial" w:eastAsia="Calibri" w:hAnsi="Arial" w:cs="Arial"/>
          <w:szCs w:val="24"/>
          <w:lang w:val="sr-Latn-RS" w:eastAsia="sr-Latn-CS"/>
        </w:rPr>
        <w:t>N/1000/0026/2015</w:t>
      </w:r>
      <w:r w:rsidRPr="006D0177">
        <w:rPr>
          <w:rFonts w:ascii="Arial" w:eastAsia="Calibri" w:hAnsi="Arial" w:cs="Arial"/>
          <w:szCs w:val="24"/>
          <w:lang w:eastAsia="sr-Latn-CS"/>
        </w:rPr>
        <w:t xml:space="preserve">, као доказ испуњавања захтева који се односе на кадровски капацитет. </w:t>
      </w:r>
    </w:p>
    <w:p w14:paraId="4EBA8B52" w14:textId="77777777" w:rsidR="006D0177" w:rsidRPr="006D0177" w:rsidRDefault="006D0177" w:rsidP="006D0177">
      <w:pPr>
        <w:suppressAutoHyphens w:val="0"/>
        <w:rPr>
          <w:rFonts w:ascii="Arial" w:eastAsia="Calibri" w:hAnsi="Arial" w:cs="Arial"/>
          <w:bCs/>
          <w:szCs w:val="24"/>
          <w:lang w:eastAsia="sr-Latn-CS"/>
        </w:rPr>
      </w:pPr>
    </w:p>
    <w:p w14:paraId="657FAB2B" w14:textId="77777777" w:rsidR="006D0177" w:rsidRPr="006D0177" w:rsidRDefault="006D0177" w:rsidP="006D0177">
      <w:pPr>
        <w:suppressAutoHyphens w:val="0"/>
        <w:jc w:val="center"/>
        <w:rPr>
          <w:rFonts w:ascii="Arial" w:eastAsia="Calibri" w:hAnsi="Arial" w:cs="Arial"/>
          <w:b/>
          <w:szCs w:val="24"/>
          <w:lang w:eastAsia="sr-Latn-CS"/>
        </w:rPr>
      </w:pPr>
      <w:r w:rsidRPr="006D0177">
        <w:rPr>
          <w:rFonts w:ascii="Arial" w:eastAsia="Calibri" w:hAnsi="Arial" w:cs="Arial"/>
          <w:b/>
          <w:szCs w:val="24"/>
          <w:lang w:eastAsia="sr-Latn-CS"/>
        </w:rPr>
        <w:t>Списак радно ангажованих преводилаца</w:t>
      </w:r>
    </w:p>
    <w:p w14:paraId="6DD67D6A" w14:textId="77777777" w:rsidR="006D0177" w:rsidRPr="006D0177" w:rsidRDefault="006D0177" w:rsidP="006D0177">
      <w:pPr>
        <w:suppressAutoHyphens w:val="0"/>
        <w:rPr>
          <w:rFonts w:ascii="Arial" w:eastAsia="Calibri" w:hAnsi="Arial" w:cs="Arial"/>
          <w:szCs w:val="24"/>
          <w:lang w:eastAsia="sr-Latn-CS"/>
        </w:rPr>
      </w:pPr>
      <w:r w:rsidRPr="006D0177">
        <w:rPr>
          <w:rFonts w:ascii="Arial" w:eastAsia="Calibri" w:hAnsi="Arial" w:cs="Arial"/>
          <w:szCs w:val="24"/>
          <w:lang w:eastAsia="sr-Latn-CS"/>
        </w:rPr>
        <w:t xml:space="preserve"> </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6"/>
        <w:gridCol w:w="2553"/>
        <w:gridCol w:w="2126"/>
      </w:tblGrid>
      <w:tr w:rsidR="006D0177" w:rsidRPr="006D0177" w14:paraId="659B9BC7" w14:textId="77777777" w:rsidTr="006D0177">
        <w:tc>
          <w:tcPr>
            <w:tcW w:w="9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9641D2" w14:textId="77777777" w:rsidR="006D0177" w:rsidRPr="006D0177" w:rsidRDefault="006D0177" w:rsidP="006D0177">
            <w:pPr>
              <w:suppressAutoHyphens w:val="0"/>
              <w:spacing w:line="256" w:lineRule="auto"/>
              <w:jc w:val="center"/>
              <w:rPr>
                <w:rFonts w:ascii="Arial" w:hAnsi="Arial" w:cs="Arial"/>
                <w:b/>
                <w:szCs w:val="24"/>
                <w:lang w:eastAsia="sr-Latn-CS"/>
              </w:rPr>
            </w:pPr>
            <w:r w:rsidRPr="006D0177">
              <w:rPr>
                <w:rFonts w:ascii="Arial" w:hAnsi="Arial" w:cs="Arial"/>
                <w:b/>
                <w:szCs w:val="24"/>
                <w:lang w:eastAsia="sr-Latn-CS"/>
              </w:rPr>
              <w:t>Редни број</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67E7F0" w14:textId="77777777" w:rsidR="006D0177" w:rsidRPr="006D0177" w:rsidRDefault="006D0177" w:rsidP="006D0177">
            <w:pPr>
              <w:suppressAutoHyphens w:val="0"/>
              <w:spacing w:line="256" w:lineRule="auto"/>
              <w:jc w:val="center"/>
              <w:rPr>
                <w:rFonts w:ascii="Arial" w:hAnsi="Arial" w:cs="Arial"/>
                <w:b/>
                <w:szCs w:val="24"/>
                <w:lang w:eastAsia="sr-Latn-CS"/>
              </w:rPr>
            </w:pPr>
            <w:r w:rsidRPr="006D0177">
              <w:rPr>
                <w:rFonts w:ascii="Arial" w:hAnsi="Arial" w:cs="Arial"/>
                <w:b/>
                <w:szCs w:val="24"/>
                <w:lang w:eastAsia="sr-Latn-CS"/>
              </w:rPr>
              <w:t>Име и презиме преводиоца</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39A314" w14:textId="77777777" w:rsidR="006D0177" w:rsidRPr="006D0177" w:rsidRDefault="006D0177" w:rsidP="006D0177">
            <w:pPr>
              <w:suppressAutoHyphens w:val="0"/>
              <w:spacing w:line="256" w:lineRule="auto"/>
              <w:jc w:val="center"/>
              <w:rPr>
                <w:rFonts w:ascii="Arial" w:hAnsi="Arial" w:cs="Arial"/>
                <w:b/>
                <w:szCs w:val="24"/>
                <w:lang w:eastAsia="sr-Latn-CS"/>
              </w:rPr>
            </w:pPr>
            <w:r w:rsidRPr="006D0177">
              <w:rPr>
                <w:rFonts w:ascii="Arial" w:hAnsi="Arial" w:cs="Arial"/>
                <w:b/>
                <w:szCs w:val="24"/>
                <w:lang w:eastAsia="sr-Latn-CS"/>
              </w:rPr>
              <w:t>Страни језик за који су ангажовани</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31F548" w14:textId="77777777" w:rsidR="006D0177" w:rsidRPr="006D0177" w:rsidRDefault="006D0177" w:rsidP="006D0177">
            <w:pPr>
              <w:suppressAutoHyphens w:val="0"/>
              <w:spacing w:line="256" w:lineRule="auto"/>
              <w:jc w:val="center"/>
              <w:rPr>
                <w:rFonts w:ascii="Arial" w:hAnsi="Arial" w:cs="Arial"/>
                <w:b/>
                <w:szCs w:val="24"/>
                <w:lang w:eastAsia="sr-Latn-CS"/>
              </w:rPr>
            </w:pPr>
            <w:r w:rsidRPr="006D0177">
              <w:rPr>
                <w:rFonts w:ascii="Arial" w:hAnsi="Arial" w:cs="Arial"/>
                <w:b/>
                <w:szCs w:val="24"/>
                <w:lang w:eastAsia="sr-Latn-CS"/>
              </w:rPr>
              <w:t>Поседује печат судског тумача</w:t>
            </w:r>
          </w:p>
        </w:tc>
      </w:tr>
      <w:tr w:rsidR="006D0177" w:rsidRPr="006D0177" w14:paraId="56CED396"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1DB40C38"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1.</w:t>
            </w:r>
          </w:p>
        </w:tc>
        <w:tc>
          <w:tcPr>
            <w:tcW w:w="3685" w:type="dxa"/>
            <w:tcBorders>
              <w:top w:val="single" w:sz="4" w:space="0" w:color="auto"/>
              <w:left w:val="single" w:sz="4" w:space="0" w:color="auto"/>
              <w:bottom w:val="single" w:sz="4" w:space="0" w:color="auto"/>
              <w:right w:val="single" w:sz="4" w:space="0" w:color="auto"/>
            </w:tcBorders>
            <w:vAlign w:val="center"/>
          </w:tcPr>
          <w:p w14:paraId="1F457B8A"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7A123A4"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0BE12180"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31D440AC"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57980226"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2.</w:t>
            </w:r>
          </w:p>
        </w:tc>
        <w:tc>
          <w:tcPr>
            <w:tcW w:w="3685" w:type="dxa"/>
            <w:tcBorders>
              <w:top w:val="single" w:sz="4" w:space="0" w:color="auto"/>
              <w:left w:val="single" w:sz="4" w:space="0" w:color="auto"/>
              <w:bottom w:val="single" w:sz="4" w:space="0" w:color="auto"/>
              <w:right w:val="single" w:sz="4" w:space="0" w:color="auto"/>
            </w:tcBorders>
            <w:vAlign w:val="center"/>
          </w:tcPr>
          <w:p w14:paraId="7D9751C7"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312947AA"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17AF0EB7"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29173472"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36C1D72F"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3.</w:t>
            </w:r>
          </w:p>
        </w:tc>
        <w:tc>
          <w:tcPr>
            <w:tcW w:w="3685" w:type="dxa"/>
            <w:tcBorders>
              <w:top w:val="single" w:sz="4" w:space="0" w:color="auto"/>
              <w:left w:val="single" w:sz="4" w:space="0" w:color="auto"/>
              <w:bottom w:val="single" w:sz="4" w:space="0" w:color="auto"/>
              <w:right w:val="single" w:sz="4" w:space="0" w:color="auto"/>
            </w:tcBorders>
            <w:vAlign w:val="center"/>
          </w:tcPr>
          <w:p w14:paraId="4568F19A"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66097E61"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15423C7D"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3C521D18"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7A43B341"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4.</w:t>
            </w:r>
          </w:p>
        </w:tc>
        <w:tc>
          <w:tcPr>
            <w:tcW w:w="3685" w:type="dxa"/>
            <w:tcBorders>
              <w:top w:val="single" w:sz="4" w:space="0" w:color="auto"/>
              <w:left w:val="single" w:sz="4" w:space="0" w:color="auto"/>
              <w:bottom w:val="single" w:sz="4" w:space="0" w:color="auto"/>
              <w:right w:val="single" w:sz="4" w:space="0" w:color="auto"/>
            </w:tcBorders>
            <w:vAlign w:val="center"/>
          </w:tcPr>
          <w:p w14:paraId="1240CD83"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5B18C8AB"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60D73D28"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1FA7B16A"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3532FB55"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5.</w:t>
            </w:r>
          </w:p>
        </w:tc>
        <w:tc>
          <w:tcPr>
            <w:tcW w:w="3685" w:type="dxa"/>
            <w:tcBorders>
              <w:top w:val="single" w:sz="4" w:space="0" w:color="auto"/>
              <w:left w:val="single" w:sz="4" w:space="0" w:color="auto"/>
              <w:bottom w:val="single" w:sz="4" w:space="0" w:color="auto"/>
              <w:right w:val="single" w:sz="4" w:space="0" w:color="auto"/>
            </w:tcBorders>
            <w:vAlign w:val="center"/>
          </w:tcPr>
          <w:p w14:paraId="7FE0CF01"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6E72657A"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35ABECC9"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09E138BF"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7F4DF38A"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6.</w:t>
            </w:r>
          </w:p>
        </w:tc>
        <w:tc>
          <w:tcPr>
            <w:tcW w:w="3685" w:type="dxa"/>
            <w:tcBorders>
              <w:top w:val="single" w:sz="4" w:space="0" w:color="auto"/>
              <w:left w:val="single" w:sz="4" w:space="0" w:color="auto"/>
              <w:bottom w:val="single" w:sz="4" w:space="0" w:color="auto"/>
              <w:right w:val="single" w:sz="4" w:space="0" w:color="auto"/>
            </w:tcBorders>
            <w:vAlign w:val="center"/>
          </w:tcPr>
          <w:p w14:paraId="6C84F2A3"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35D3AA5"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6A9FA747"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6AA3BBDD"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204AA4B8"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7.</w:t>
            </w:r>
          </w:p>
        </w:tc>
        <w:tc>
          <w:tcPr>
            <w:tcW w:w="3685" w:type="dxa"/>
            <w:tcBorders>
              <w:top w:val="single" w:sz="4" w:space="0" w:color="auto"/>
              <w:left w:val="single" w:sz="4" w:space="0" w:color="auto"/>
              <w:bottom w:val="single" w:sz="4" w:space="0" w:color="auto"/>
              <w:right w:val="single" w:sz="4" w:space="0" w:color="auto"/>
            </w:tcBorders>
            <w:vAlign w:val="center"/>
          </w:tcPr>
          <w:p w14:paraId="6A9DFC8F"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9EEF25C"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6ED4894A"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048232D9"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266B015A"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8.</w:t>
            </w:r>
          </w:p>
        </w:tc>
        <w:tc>
          <w:tcPr>
            <w:tcW w:w="3685" w:type="dxa"/>
            <w:tcBorders>
              <w:top w:val="single" w:sz="4" w:space="0" w:color="auto"/>
              <w:left w:val="single" w:sz="4" w:space="0" w:color="auto"/>
              <w:bottom w:val="single" w:sz="4" w:space="0" w:color="auto"/>
              <w:right w:val="single" w:sz="4" w:space="0" w:color="auto"/>
            </w:tcBorders>
            <w:vAlign w:val="center"/>
          </w:tcPr>
          <w:p w14:paraId="721F9B08"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18B6ABB"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1C8A6645"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51827DD9"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11E550C7"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9.</w:t>
            </w:r>
          </w:p>
        </w:tc>
        <w:tc>
          <w:tcPr>
            <w:tcW w:w="3685" w:type="dxa"/>
            <w:tcBorders>
              <w:top w:val="single" w:sz="4" w:space="0" w:color="auto"/>
              <w:left w:val="single" w:sz="4" w:space="0" w:color="auto"/>
              <w:bottom w:val="single" w:sz="4" w:space="0" w:color="auto"/>
              <w:right w:val="single" w:sz="4" w:space="0" w:color="auto"/>
            </w:tcBorders>
            <w:vAlign w:val="center"/>
          </w:tcPr>
          <w:p w14:paraId="2558A0A3"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5417457C"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1BD18FB3"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623A5601"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1622D409"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10.</w:t>
            </w:r>
          </w:p>
        </w:tc>
        <w:tc>
          <w:tcPr>
            <w:tcW w:w="3685" w:type="dxa"/>
            <w:tcBorders>
              <w:top w:val="single" w:sz="4" w:space="0" w:color="auto"/>
              <w:left w:val="single" w:sz="4" w:space="0" w:color="auto"/>
              <w:bottom w:val="single" w:sz="4" w:space="0" w:color="auto"/>
              <w:right w:val="single" w:sz="4" w:space="0" w:color="auto"/>
            </w:tcBorders>
            <w:vAlign w:val="center"/>
          </w:tcPr>
          <w:p w14:paraId="512D2DD1"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D438EE1"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33CD336B"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61B6BE1A"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73023ECD"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11.</w:t>
            </w:r>
          </w:p>
        </w:tc>
        <w:tc>
          <w:tcPr>
            <w:tcW w:w="3685" w:type="dxa"/>
            <w:tcBorders>
              <w:top w:val="single" w:sz="4" w:space="0" w:color="auto"/>
              <w:left w:val="single" w:sz="4" w:space="0" w:color="auto"/>
              <w:bottom w:val="single" w:sz="4" w:space="0" w:color="auto"/>
              <w:right w:val="single" w:sz="4" w:space="0" w:color="auto"/>
            </w:tcBorders>
            <w:vAlign w:val="center"/>
          </w:tcPr>
          <w:p w14:paraId="38302187"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298316D4"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250F943D" w14:textId="77777777" w:rsidR="006D0177" w:rsidRPr="006D0177" w:rsidRDefault="006D0177" w:rsidP="006D0177">
            <w:pPr>
              <w:suppressAutoHyphens w:val="0"/>
              <w:spacing w:line="256" w:lineRule="auto"/>
              <w:jc w:val="center"/>
              <w:rPr>
                <w:rFonts w:ascii="Arial" w:hAnsi="Arial" w:cs="Arial"/>
                <w:szCs w:val="24"/>
                <w:lang w:eastAsia="sr-Latn-CS"/>
              </w:rPr>
            </w:pPr>
          </w:p>
        </w:tc>
      </w:tr>
      <w:tr w:rsidR="006D0177" w:rsidRPr="006D0177" w14:paraId="313FF7DF" w14:textId="77777777" w:rsidTr="006D0177">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3AA7D266" w14:textId="77777777" w:rsidR="006D0177" w:rsidRPr="006D0177" w:rsidRDefault="006D0177" w:rsidP="006D0177">
            <w:pPr>
              <w:suppressAutoHyphens w:val="0"/>
              <w:spacing w:line="256" w:lineRule="auto"/>
              <w:jc w:val="center"/>
              <w:rPr>
                <w:rFonts w:ascii="Arial" w:hAnsi="Arial" w:cs="Arial"/>
                <w:szCs w:val="24"/>
                <w:lang w:eastAsia="sr-Latn-CS"/>
              </w:rPr>
            </w:pPr>
            <w:r w:rsidRPr="006D0177">
              <w:rPr>
                <w:rFonts w:ascii="Arial" w:hAnsi="Arial" w:cs="Arial"/>
                <w:szCs w:val="24"/>
                <w:lang w:eastAsia="sr-Latn-CS"/>
              </w:rPr>
              <w:t>12.</w:t>
            </w:r>
          </w:p>
        </w:tc>
        <w:tc>
          <w:tcPr>
            <w:tcW w:w="3685" w:type="dxa"/>
            <w:tcBorders>
              <w:top w:val="single" w:sz="4" w:space="0" w:color="auto"/>
              <w:left w:val="single" w:sz="4" w:space="0" w:color="auto"/>
              <w:bottom w:val="single" w:sz="4" w:space="0" w:color="auto"/>
              <w:right w:val="single" w:sz="4" w:space="0" w:color="auto"/>
            </w:tcBorders>
            <w:vAlign w:val="center"/>
          </w:tcPr>
          <w:p w14:paraId="533F5C8F"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552" w:type="dxa"/>
            <w:tcBorders>
              <w:top w:val="single" w:sz="4" w:space="0" w:color="auto"/>
              <w:left w:val="single" w:sz="4" w:space="0" w:color="auto"/>
              <w:bottom w:val="single" w:sz="4" w:space="0" w:color="auto"/>
              <w:right w:val="single" w:sz="4" w:space="0" w:color="auto"/>
            </w:tcBorders>
            <w:vAlign w:val="center"/>
          </w:tcPr>
          <w:p w14:paraId="40CEBB0E" w14:textId="77777777" w:rsidR="006D0177" w:rsidRPr="006D0177" w:rsidRDefault="006D0177" w:rsidP="006D0177">
            <w:pPr>
              <w:suppressAutoHyphens w:val="0"/>
              <w:spacing w:line="256" w:lineRule="auto"/>
              <w:jc w:val="center"/>
              <w:rPr>
                <w:rFonts w:ascii="Arial" w:hAnsi="Arial" w:cs="Arial"/>
                <w:szCs w:val="24"/>
                <w:lang w:eastAsia="sr-Latn-CS"/>
              </w:rPr>
            </w:pPr>
          </w:p>
        </w:tc>
        <w:tc>
          <w:tcPr>
            <w:tcW w:w="2126" w:type="dxa"/>
            <w:tcBorders>
              <w:top w:val="single" w:sz="4" w:space="0" w:color="auto"/>
              <w:left w:val="single" w:sz="4" w:space="0" w:color="auto"/>
              <w:bottom w:val="single" w:sz="4" w:space="0" w:color="auto"/>
              <w:right w:val="single" w:sz="4" w:space="0" w:color="auto"/>
            </w:tcBorders>
            <w:vAlign w:val="center"/>
          </w:tcPr>
          <w:p w14:paraId="55EAF182" w14:textId="77777777" w:rsidR="006D0177" w:rsidRPr="006D0177" w:rsidRDefault="006D0177" w:rsidP="006D0177">
            <w:pPr>
              <w:suppressAutoHyphens w:val="0"/>
              <w:spacing w:line="256" w:lineRule="auto"/>
              <w:jc w:val="center"/>
              <w:rPr>
                <w:rFonts w:ascii="Arial" w:hAnsi="Arial" w:cs="Arial"/>
                <w:szCs w:val="24"/>
                <w:lang w:eastAsia="sr-Latn-CS"/>
              </w:rPr>
            </w:pPr>
          </w:p>
        </w:tc>
      </w:tr>
    </w:tbl>
    <w:p w14:paraId="7E14F236" w14:textId="77777777" w:rsidR="006D0177" w:rsidRPr="006D0177" w:rsidRDefault="006D0177" w:rsidP="006D0177">
      <w:pPr>
        <w:suppressAutoHyphens w:val="0"/>
        <w:rPr>
          <w:rFonts w:ascii="Arial" w:eastAsia="Calibri" w:hAnsi="Arial" w:cs="Arial"/>
          <w:szCs w:val="24"/>
          <w:lang w:eastAsia="sr-Latn-CS"/>
        </w:rPr>
      </w:pPr>
    </w:p>
    <w:tbl>
      <w:tblPr>
        <w:tblW w:w="0" w:type="auto"/>
        <w:jc w:val="right"/>
        <w:tblLook w:val="01E0" w:firstRow="1" w:lastRow="1" w:firstColumn="1" w:lastColumn="1" w:noHBand="0" w:noVBand="0"/>
      </w:tblPr>
      <w:tblGrid>
        <w:gridCol w:w="3816"/>
        <w:gridCol w:w="1041"/>
        <w:gridCol w:w="4428"/>
      </w:tblGrid>
      <w:tr w:rsidR="006D0177" w:rsidRPr="006D0177" w14:paraId="7B2A8D85" w14:textId="77777777" w:rsidTr="006D0177">
        <w:trPr>
          <w:trHeight w:val="1104"/>
          <w:jc w:val="right"/>
        </w:trPr>
        <w:tc>
          <w:tcPr>
            <w:tcW w:w="3948" w:type="dxa"/>
            <w:vAlign w:val="center"/>
          </w:tcPr>
          <w:p w14:paraId="049CF769" w14:textId="77777777" w:rsidR="006D0177" w:rsidRPr="006D0177" w:rsidRDefault="006D0177" w:rsidP="006D0177">
            <w:pPr>
              <w:suppressAutoHyphens w:val="0"/>
              <w:spacing w:line="256" w:lineRule="auto"/>
              <w:rPr>
                <w:rFonts w:ascii="Arial" w:eastAsia="Calibri" w:hAnsi="Arial" w:cs="Arial"/>
                <w:szCs w:val="24"/>
                <w:lang w:eastAsia="sr-Latn-CS"/>
              </w:rPr>
            </w:pPr>
            <w:r w:rsidRPr="006D0177">
              <w:rPr>
                <w:rFonts w:ascii="Arial" w:eastAsia="Calibri" w:hAnsi="Arial" w:cs="Arial"/>
                <w:b/>
                <w:szCs w:val="24"/>
                <w:lang w:eastAsia="sr-Latn-CS"/>
              </w:rPr>
              <w:t xml:space="preserve">У </w:t>
            </w:r>
            <w:r w:rsidRPr="006D0177">
              <w:rPr>
                <w:rFonts w:ascii="Arial" w:eastAsia="Calibri" w:hAnsi="Arial" w:cs="Arial"/>
                <w:szCs w:val="24"/>
                <w:lang w:eastAsia="sr-Latn-CS"/>
              </w:rPr>
              <w:t>_________________________</w:t>
            </w:r>
          </w:p>
          <w:p w14:paraId="14CC18F1" w14:textId="77777777" w:rsidR="006D0177" w:rsidRPr="006D0177" w:rsidRDefault="006D0177" w:rsidP="006D0177">
            <w:pPr>
              <w:suppressAutoHyphens w:val="0"/>
              <w:spacing w:line="256" w:lineRule="auto"/>
              <w:rPr>
                <w:rFonts w:ascii="Arial" w:eastAsia="Calibri" w:hAnsi="Arial" w:cs="Arial"/>
                <w:b/>
                <w:szCs w:val="24"/>
                <w:lang w:eastAsia="sr-Latn-CS"/>
              </w:rPr>
            </w:pPr>
          </w:p>
          <w:p w14:paraId="74E585F4" w14:textId="77777777" w:rsidR="006D0177" w:rsidRPr="006D0177" w:rsidRDefault="006D0177" w:rsidP="006D0177">
            <w:pPr>
              <w:suppressAutoHyphens w:val="0"/>
              <w:spacing w:line="256" w:lineRule="auto"/>
              <w:rPr>
                <w:rFonts w:ascii="Arial" w:eastAsia="Calibri" w:hAnsi="Arial" w:cs="Arial"/>
                <w:szCs w:val="24"/>
                <w:lang w:eastAsia="sr-Latn-CS"/>
              </w:rPr>
            </w:pPr>
            <w:r w:rsidRPr="006D0177">
              <w:rPr>
                <w:rFonts w:ascii="Arial" w:eastAsia="Calibri" w:hAnsi="Arial" w:cs="Arial"/>
                <w:b/>
                <w:szCs w:val="24"/>
                <w:lang w:eastAsia="sr-Latn-CS"/>
              </w:rPr>
              <w:t xml:space="preserve">Дана </w:t>
            </w:r>
            <w:r w:rsidRPr="006D0177">
              <w:rPr>
                <w:rFonts w:ascii="Arial" w:eastAsia="Calibri" w:hAnsi="Arial" w:cs="Arial"/>
                <w:szCs w:val="24"/>
                <w:lang w:eastAsia="sr-Latn-CS"/>
              </w:rPr>
              <w:t>_____________________</w:t>
            </w:r>
          </w:p>
        </w:tc>
        <w:tc>
          <w:tcPr>
            <w:tcW w:w="1200" w:type="dxa"/>
            <w:vAlign w:val="bottom"/>
            <w:hideMark/>
          </w:tcPr>
          <w:p w14:paraId="2450C885" w14:textId="77777777" w:rsidR="006D0177" w:rsidRPr="006D0177" w:rsidRDefault="006D0177" w:rsidP="006D0177">
            <w:pPr>
              <w:suppressAutoHyphens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М.П.</w:t>
            </w:r>
          </w:p>
        </w:tc>
        <w:tc>
          <w:tcPr>
            <w:tcW w:w="4599" w:type="dxa"/>
            <w:vAlign w:val="center"/>
          </w:tcPr>
          <w:p w14:paraId="4A2958ED" w14:textId="77777777" w:rsidR="006D0177" w:rsidRPr="006D0177" w:rsidRDefault="006D0177" w:rsidP="006D0177">
            <w:pPr>
              <w:suppressAutoHyphens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Потпис овлашћеног лица</w:t>
            </w:r>
          </w:p>
          <w:p w14:paraId="2F45684C" w14:textId="77777777" w:rsidR="006D0177" w:rsidRPr="006D0177" w:rsidRDefault="006D0177" w:rsidP="006D0177">
            <w:pPr>
              <w:suppressAutoHyphens w:val="0"/>
              <w:spacing w:line="256" w:lineRule="auto"/>
              <w:rPr>
                <w:rFonts w:ascii="Arial" w:eastAsia="Calibri" w:hAnsi="Arial" w:cs="Arial"/>
                <w:b/>
                <w:szCs w:val="24"/>
                <w:lang w:eastAsia="sr-Latn-CS"/>
              </w:rPr>
            </w:pPr>
          </w:p>
          <w:p w14:paraId="14BEEA2D" w14:textId="77777777" w:rsidR="006D0177" w:rsidRPr="006D0177" w:rsidRDefault="006D0177" w:rsidP="006D0177">
            <w:pPr>
              <w:suppressAutoHyphens w:val="0"/>
              <w:spacing w:line="256" w:lineRule="auto"/>
              <w:jc w:val="center"/>
              <w:rPr>
                <w:rFonts w:ascii="Arial" w:eastAsia="Calibri" w:hAnsi="Arial" w:cs="Arial"/>
                <w:szCs w:val="24"/>
                <w:lang w:eastAsia="sr-Latn-CS"/>
              </w:rPr>
            </w:pPr>
            <w:r w:rsidRPr="006D0177">
              <w:rPr>
                <w:rFonts w:ascii="Arial" w:eastAsia="Calibri" w:hAnsi="Arial" w:cs="Arial"/>
                <w:szCs w:val="24"/>
                <w:lang w:eastAsia="sr-Latn-CS"/>
              </w:rPr>
              <w:t>_____________________________</w:t>
            </w:r>
          </w:p>
        </w:tc>
      </w:tr>
    </w:tbl>
    <w:p w14:paraId="2A842AF8" w14:textId="77777777" w:rsidR="006D0177" w:rsidRPr="006D0177" w:rsidRDefault="006D0177" w:rsidP="006D0177">
      <w:pPr>
        <w:keepLines/>
        <w:suppressAutoHyphens w:val="0"/>
        <w:jc w:val="both"/>
        <w:rPr>
          <w:rFonts w:ascii="Arial" w:eastAsia="Calibri" w:hAnsi="Arial" w:cs="Arial"/>
          <w:b/>
          <w:szCs w:val="24"/>
          <w:lang w:val="ru-RU" w:eastAsia="sr-Latn-CS"/>
        </w:rPr>
      </w:pPr>
    </w:p>
    <w:p w14:paraId="2B71251E" w14:textId="77777777" w:rsidR="006D0177" w:rsidRPr="008C3886" w:rsidRDefault="006D0177" w:rsidP="006D0177">
      <w:pPr>
        <w:keepLines/>
        <w:suppressAutoHyphens w:val="0"/>
        <w:jc w:val="both"/>
        <w:rPr>
          <w:rFonts w:ascii="Arial" w:eastAsia="Calibri" w:hAnsi="Arial" w:cs="Arial"/>
          <w:b/>
          <w:sz w:val="22"/>
          <w:szCs w:val="22"/>
          <w:lang w:val="ru-RU" w:eastAsia="sr-Latn-CS"/>
        </w:rPr>
      </w:pPr>
      <w:r w:rsidRPr="008C3886">
        <w:rPr>
          <w:rFonts w:ascii="Arial" w:eastAsia="Calibri" w:hAnsi="Arial" w:cs="Arial"/>
          <w:b/>
          <w:sz w:val="22"/>
          <w:szCs w:val="22"/>
          <w:lang w:val="ru-RU" w:eastAsia="sr-Latn-CS"/>
        </w:rPr>
        <w:t>Прилози:</w:t>
      </w:r>
    </w:p>
    <w:p w14:paraId="2EA9AC24" w14:textId="77777777" w:rsidR="006D0177" w:rsidRPr="008C3886" w:rsidRDefault="006D0177" w:rsidP="001F1C30">
      <w:pPr>
        <w:keepLines/>
        <w:numPr>
          <w:ilvl w:val="0"/>
          <w:numId w:val="37"/>
        </w:numPr>
        <w:suppressAutoHyphens w:val="0"/>
        <w:jc w:val="both"/>
        <w:rPr>
          <w:rFonts w:ascii="Arial" w:eastAsia="Calibri" w:hAnsi="Arial" w:cs="Arial"/>
          <w:b/>
          <w:sz w:val="22"/>
          <w:szCs w:val="22"/>
          <w:lang w:val="sr-Latn-CS" w:eastAsia="sr-Latn-CS"/>
        </w:rPr>
      </w:pPr>
      <w:r w:rsidRPr="008C3886">
        <w:rPr>
          <w:rFonts w:ascii="Arial" w:eastAsia="Calibri" w:hAnsi="Arial" w:cs="Arial"/>
          <w:b/>
          <w:bCs/>
          <w:sz w:val="22"/>
          <w:szCs w:val="22"/>
          <w:lang w:eastAsia="sr-Latn-CS"/>
        </w:rPr>
        <w:t>CV за сваког преводиоца;</w:t>
      </w:r>
    </w:p>
    <w:p w14:paraId="3E3DBC6B" w14:textId="77777777" w:rsidR="006D0177" w:rsidRPr="008C3886" w:rsidRDefault="006D0177" w:rsidP="001F1C30">
      <w:pPr>
        <w:numPr>
          <w:ilvl w:val="0"/>
          <w:numId w:val="37"/>
        </w:numPr>
        <w:suppressAutoHyphens w:val="0"/>
        <w:rPr>
          <w:rFonts w:ascii="Arial" w:eastAsia="Calibri" w:hAnsi="Arial" w:cs="Arial"/>
          <w:sz w:val="22"/>
          <w:szCs w:val="22"/>
          <w:lang w:eastAsia="sr-Latn-CS"/>
        </w:rPr>
      </w:pPr>
      <w:r w:rsidRPr="008C3886">
        <w:rPr>
          <w:rFonts w:ascii="Arial" w:eastAsia="Calibri" w:hAnsi="Arial" w:cs="Arial"/>
          <w:b/>
          <w:bCs/>
          <w:sz w:val="22"/>
          <w:szCs w:val="22"/>
          <w:lang w:eastAsia="sr-Latn-CS"/>
        </w:rPr>
        <w:t>Документ о радном ангажовању за сваког преводиоца.</w:t>
      </w:r>
    </w:p>
    <w:p w14:paraId="72D7B8CA" w14:textId="77777777" w:rsidR="006D0177" w:rsidRDefault="006D0177" w:rsidP="006D0177">
      <w:pPr>
        <w:suppressAutoHyphens w:val="0"/>
        <w:autoSpaceDE w:val="0"/>
        <w:autoSpaceDN w:val="0"/>
        <w:adjustRightInd w:val="0"/>
        <w:ind w:left="6372"/>
        <w:jc w:val="center"/>
        <w:rPr>
          <w:rFonts w:ascii="Arial" w:eastAsia="Calibri" w:hAnsi="Arial" w:cs="Arial"/>
          <w:bCs/>
          <w:szCs w:val="24"/>
          <w:lang w:val="sr-Latn-RS" w:eastAsia="sr-Latn-CS"/>
        </w:rPr>
      </w:pPr>
    </w:p>
    <w:p w14:paraId="58D91BDC" w14:textId="77777777" w:rsidR="006D0177" w:rsidRDefault="006D0177" w:rsidP="006D0177">
      <w:pPr>
        <w:suppressAutoHyphens w:val="0"/>
        <w:autoSpaceDE w:val="0"/>
        <w:autoSpaceDN w:val="0"/>
        <w:adjustRightInd w:val="0"/>
        <w:ind w:left="6372"/>
        <w:jc w:val="center"/>
        <w:rPr>
          <w:rFonts w:ascii="Arial" w:eastAsia="Calibri" w:hAnsi="Arial" w:cs="Arial"/>
          <w:bCs/>
          <w:szCs w:val="24"/>
          <w:lang w:val="sr-Latn-RS" w:eastAsia="sr-Latn-CS"/>
        </w:rPr>
      </w:pPr>
    </w:p>
    <w:p w14:paraId="1C0EB824" w14:textId="77777777" w:rsidR="006D0177" w:rsidRDefault="006D0177" w:rsidP="006D0177">
      <w:pPr>
        <w:suppressAutoHyphens w:val="0"/>
        <w:autoSpaceDE w:val="0"/>
        <w:autoSpaceDN w:val="0"/>
        <w:adjustRightInd w:val="0"/>
        <w:ind w:left="6372"/>
        <w:jc w:val="center"/>
        <w:rPr>
          <w:rFonts w:ascii="Arial" w:eastAsia="Calibri" w:hAnsi="Arial" w:cs="Arial"/>
          <w:bCs/>
          <w:szCs w:val="24"/>
          <w:lang w:val="sr-Latn-RS" w:eastAsia="sr-Latn-CS"/>
        </w:rPr>
      </w:pPr>
    </w:p>
    <w:p w14:paraId="71211432" w14:textId="77777777" w:rsidR="006D0177" w:rsidRDefault="006D0177" w:rsidP="006D0177">
      <w:pPr>
        <w:suppressAutoHyphens w:val="0"/>
        <w:autoSpaceDE w:val="0"/>
        <w:autoSpaceDN w:val="0"/>
        <w:adjustRightInd w:val="0"/>
        <w:jc w:val="center"/>
        <w:rPr>
          <w:rFonts w:ascii="Arial" w:eastAsia="Calibri" w:hAnsi="Arial" w:cs="Arial"/>
          <w:b/>
          <w:bCs/>
          <w:szCs w:val="24"/>
          <w:lang w:val="sr-Latn-RS" w:eastAsia="sr-Latn-CS"/>
        </w:rPr>
      </w:pPr>
    </w:p>
    <w:p w14:paraId="6E6397D7" w14:textId="5C00CECF" w:rsidR="002A3B67" w:rsidRDefault="002A3B67" w:rsidP="002A3B67">
      <w:pPr>
        <w:suppressAutoHyphens w:val="0"/>
        <w:autoSpaceDE w:val="0"/>
        <w:autoSpaceDN w:val="0"/>
        <w:adjustRightInd w:val="0"/>
        <w:jc w:val="right"/>
        <w:rPr>
          <w:rFonts w:ascii="Arial" w:eastAsia="Calibri" w:hAnsi="Arial" w:cs="Arial"/>
          <w:b/>
          <w:bCs/>
          <w:szCs w:val="24"/>
          <w:lang w:val="sr-Latn-RS" w:eastAsia="sr-Latn-CS"/>
        </w:rPr>
      </w:pPr>
      <w:r w:rsidRPr="002A3B67">
        <w:rPr>
          <w:rFonts w:ascii="Arial" w:eastAsia="Calibri" w:hAnsi="Arial" w:cs="Arial"/>
          <w:b/>
          <w:bCs/>
          <w:szCs w:val="24"/>
          <w:lang w:val="sr-Latn-RS" w:eastAsia="sr-Latn-CS"/>
        </w:rPr>
        <w:t xml:space="preserve">ОБРАЗАЦ </w:t>
      </w:r>
      <w:r w:rsidR="006F7675">
        <w:rPr>
          <w:rFonts w:ascii="Arial" w:eastAsia="Calibri" w:hAnsi="Arial" w:cs="Arial"/>
          <w:b/>
          <w:bCs/>
          <w:szCs w:val="24"/>
          <w:lang w:val="sr-Latn-RS" w:eastAsia="sr-Latn-CS"/>
        </w:rPr>
        <w:t>6</w:t>
      </w:r>
      <w:r w:rsidRPr="002A3B67">
        <w:rPr>
          <w:rFonts w:ascii="Arial" w:eastAsia="Calibri" w:hAnsi="Arial" w:cs="Arial"/>
          <w:b/>
          <w:bCs/>
          <w:szCs w:val="24"/>
          <w:lang w:val="sr-Latn-RS" w:eastAsia="sr-Latn-CS"/>
        </w:rPr>
        <w:t>.</w:t>
      </w:r>
    </w:p>
    <w:p w14:paraId="7DC511CE" w14:textId="77777777" w:rsidR="002A3B67" w:rsidRPr="006D0177" w:rsidRDefault="002A3B67" w:rsidP="006D0177">
      <w:pPr>
        <w:suppressAutoHyphens w:val="0"/>
        <w:autoSpaceDE w:val="0"/>
        <w:autoSpaceDN w:val="0"/>
        <w:adjustRightInd w:val="0"/>
        <w:jc w:val="center"/>
        <w:rPr>
          <w:rFonts w:ascii="Arial" w:eastAsia="Calibri" w:hAnsi="Arial" w:cs="Arial"/>
          <w:b/>
          <w:bCs/>
          <w:szCs w:val="24"/>
          <w:lang w:val="sr-Latn-RS" w:eastAsia="sr-Latn-CS"/>
        </w:rPr>
      </w:pPr>
    </w:p>
    <w:p w14:paraId="1D10BE3F" w14:textId="77777777" w:rsidR="006D0177" w:rsidRPr="006D0177" w:rsidRDefault="006D0177" w:rsidP="006D0177">
      <w:pPr>
        <w:suppressAutoHyphens w:val="0"/>
        <w:autoSpaceDE w:val="0"/>
        <w:autoSpaceDN w:val="0"/>
        <w:adjustRightInd w:val="0"/>
        <w:jc w:val="center"/>
        <w:rPr>
          <w:rFonts w:ascii="Arial" w:eastAsia="Calibri" w:hAnsi="Arial" w:cs="Arial"/>
          <w:b/>
          <w:bCs/>
          <w:szCs w:val="24"/>
          <w:lang w:eastAsia="sr-Latn-CS"/>
        </w:rPr>
      </w:pPr>
      <w:r w:rsidRPr="006D0177">
        <w:rPr>
          <w:rFonts w:ascii="Arial" w:eastAsia="Calibri" w:hAnsi="Arial" w:cs="Arial"/>
          <w:b/>
          <w:bCs/>
          <w:szCs w:val="24"/>
          <w:lang w:val="sr-Latn-RS" w:eastAsia="sr-Latn-CS"/>
        </w:rPr>
        <w:t>РЕФЕРЕН</w:t>
      </w:r>
      <w:r w:rsidRPr="006D0177">
        <w:rPr>
          <w:rFonts w:ascii="Arial" w:eastAsia="Calibri" w:hAnsi="Arial" w:cs="Arial"/>
          <w:b/>
          <w:bCs/>
          <w:szCs w:val="24"/>
          <w:lang w:eastAsia="sr-Latn-CS"/>
        </w:rPr>
        <w:t>ТНА</w:t>
      </w:r>
      <w:r w:rsidRPr="006D0177">
        <w:rPr>
          <w:rFonts w:ascii="Arial" w:eastAsia="Calibri" w:hAnsi="Arial" w:cs="Arial"/>
          <w:b/>
          <w:bCs/>
          <w:szCs w:val="24"/>
          <w:lang w:val="sr-Latn-RS" w:eastAsia="sr-Latn-CS"/>
        </w:rPr>
        <w:t xml:space="preserve"> ЛИСТА</w:t>
      </w:r>
      <w:r w:rsidRPr="006D0177">
        <w:rPr>
          <w:rFonts w:ascii="Arial" w:eastAsia="Calibri" w:hAnsi="Arial" w:cs="Arial"/>
          <w:b/>
          <w:bCs/>
          <w:szCs w:val="24"/>
          <w:lang w:eastAsia="sr-Latn-CS"/>
        </w:rPr>
        <w:t xml:space="preserve"> </w:t>
      </w:r>
    </w:p>
    <w:p w14:paraId="265F48EF" w14:textId="77777777" w:rsidR="006D0177" w:rsidRDefault="006D0177" w:rsidP="006D0177">
      <w:pPr>
        <w:suppressAutoHyphens w:val="0"/>
        <w:autoSpaceDE w:val="0"/>
        <w:autoSpaceDN w:val="0"/>
        <w:adjustRightInd w:val="0"/>
        <w:spacing w:before="60" w:line="240" w:lineRule="exact"/>
        <w:jc w:val="center"/>
        <w:rPr>
          <w:rFonts w:ascii="Arial" w:eastAsia="Calibri" w:hAnsi="Arial" w:cs="Arial"/>
          <w:b/>
          <w:bCs/>
          <w:szCs w:val="24"/>
          <w:lang w:eastAsia="sr-Latn-CS"/>
        </w:rPr>
      </w:pPr>
      <w:r w:rsidRPr="006D0177">
        <w:rPr>
          <w:rFonts w:ascii="Arial" w:eastAsia="Calibri" w:hAnsi="Arial" w:cs="Arial"/>
          <w:b/>
          <w:bCs/>
          <w:szCs w:val="24"/>
          <w:lang w:eastAsia="sr-Latn-CS"/>
        </w:rPr>
        <w:t xml:space="preserve">понуђача о траженим референцама из обавезних услова </w:t>
      </w:r>
    </w:p>
    <w:p w14:paraId="7BBB0229" w14:textId="0B060B75" w:rsidR="006D0177" w:rsidRPr="006D0177" w:rsidRDefault="001D23CD" w:rsidP="001D23CD">
      <w:pPr>
        <w:suppressAutoHyphens w:val="0"/>
        <w:autoSpaceDE w:val="0"/>
        <w:autoSpaceDN w:val="0"/>
        <w:adjustRightInd w:val="0"/>
        <w:spacing w:before="60" w:line="240" w:lineRule="exact"/>
        <w:jc w:val="center"/>
        <w:rPr>
          <w:rFonts w:ascii="Arial" w:eastAsia="Calibri" w:hAnsi="Arial" w:cs="Arial"/>
          <w:b/>
          <w:bCs/>
          <w:szCs w:val="24"/>
          <w:lang w:val="sr-Latn-RS" w:eastAsia="sr-Latn-CS"/>
        </w:rPr>
      </w:pPr>
      <w:r w:rsidRPr="001D23CD">
        <w:rPr>
          <w:rFonts w:ascii="Arial" w:eastAsia="Calibri" w:hAnsi="Arial" w:cs="Arial"/>
          <w:b/>
          <w:bCs/>
          <w:szCs w:val="24"/>
          <w:lang w:val="sr-Latn-RS" w:eastAsia="sr-Latn-CS"/>
        </w:rPr>
        <w:t>ЈN/1000/0026/2015 - Преводилачке услуге</w:t>
      </w:r>
    </w:p>
    <w:p w14:paraId="307DCEB1" w14:textId="77777777" w:rsidR="006D0177" w:rsidRDefault="006D0177" w:rsidP="001D23CD">
      <w:pPr>
        <w:spacing w:before="60" w:line="100" w:lineRule="atLeast"/>
        <w:ind w:firstLine="708"/>
        <w:jc w:val="both"/>
        <w:rPr>
          <w:rFonts w:ascii="Arial" w:eastAsia="Calibri" w:hAnsi="Arial" w:cs="Arial"/>
          <w:szCs w:val="24"/>
          <w:lang w:val="sr-Latn-RS" w:eastAsia="sr-Latn-CS"/>
        </w:rPr>
      </w:pPr>
      <w:r w:rsidRPr="006D0177">
        <w:rPr>
          <w:rFonts w:ascii="Arial" w:eastAsia="Calibri" w:hAnsi="Arial" w:cs="Arial"/>
          <w:szCs w:val="24"/>
          <w:lang w:eastAsia="sr-Latn-CS"/>
        </w:rPr>
        <w:t>Изјављујем</w:t>
      </w:r>
      <w:r w:rsidRPr="006D0177">
        <w:rPr>
          <w:rFonts w:ascii="Arial" w:eastAsia="Calibri" w:hAnsi="Arial" w:cs="Arial"/>
          <w:szCs w:val="24"/>
          <w:lang w:val="sr-Latn-RS" w:eastAsia="sr-Latn-CS"/>
        </w:rPr>
        <w:t>o</w:t>
      </w:r>
      <w:r w:rsidRPr="006D0177">
        <w:rPr>
          <w:rFonts w:ascii="Arial" w:eastAsia="Calibri" w:hAnsi="Arial" w:cs="Arial"/>
          <w:szCs w:val="24"/>
          <w:lang w:eastAsia="sr-Latn-CS"/>
        </w:rPr>
        <w:t xml:space="preserve"> под кривичном, материјалном и моралном одговорношћу да имамо минимално две рефернце из области енергетике и по пет референци из права и економије, издате од стране реномираних компанија са етаблираним положајем на тржишту, као и </w:t>
      </w:r>
      <w:r w:rsidRPr="006D0177">
        <w:rPr>
          <w:rFonts w:ascii="Arial" w:eastAsia="Calibri" w:hAnsi="Arial" w:cs="Arial"/>
          <w:szCs w:val="24"/>
          <w:lang w:val="sr-Cyrl-RS" w:eastAsia="sr-Latn-CS"/>
        </w:rPr>
        <w:t xml:space="preserve"> међународн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институциј</w:t>
      </w:r>
      <w:r w:rsidRPr="006D0177">
        <w:rPr>
          <w:rFonts w:ascii="Arial" w:eastAsia="Calibri" w:hAnsi="Arial" w:cs="Arial"/>
          <w:szCs w:val="24"/>
          <w:lang w:eastAsia="sr-Latn-CS"/>
        </w:rPr>
        <w:t>а</w:t>
      </w:r>
      <w:r w:rsidRPr="006D0177">
        <w:rPr>
          <w:rFonts w:ascii="Arial" w:eastAsia="Calibri" w:hAnsi="Arial" w:cs="Arial"/>
          <w:szCs w:val="24"/>
          <w:lang w:val="sr-Cyrl-RS" w:eastAsia="sr-Latn-CS"/>
        </w:rPr>
        <w:t>, владин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и невладин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агенциј</w:t>
      </w:r>
      <w:r w:rsidRPr="006D0177">
        <w:rPr>
          <w:rFonts w:ascii="Arial" w:eastAsia="Calibri" w:hAnsi="Arial" w:cs="Arial"/>
          <w:szCs w:val="24"/>
          <w:lang w:eastAsia="sr-Latn-CS"/>
        </w:rPr>
        <w:t>а</w:t>
      </w:r>
      <w:r w:rsidRPr="006D0177">
        <w:rPr>
          <w:rFonts w:ascii="Arial" w:eastAsia="Calibri" w:hAnsi="Arial" w:cs="Arial"/>
          <w:szCs w:val="24"/>
          <w:lang w:val="sr-Cyrl-RS" w:eastAsia="sr-Latn-CS"/>
        </w:rPr>
        <w:t xml:space="preserve"> или установ</w:t>
      </w:r>
      <w:r w:rsidRPr="006D0177">
        <w:rPr>
          <w:rFonts w:ascii="Arial" w:eastAsia="Calibri" w:hAnsi="Arial" w:cs="Arial"/>
          <w:szCs w:val="24"/>
          <w:lang w:eastAsia="sr-Latn-CS"/>
        </w:rPr>
        <w:t xml:space="preserve">а којима смо пружали услуге писаног превода на/са било којег од језика из I и/или II групе језика у периоду: јануар 2013. – </w:t>
      </w:r>
      <w:r w:rsidRPr="006D0177">
        <w:rPr>
          <w:rFonts w:ascii="Arial" w:eastAsia="Calibri" w:hAnsi="Arial" w:cs="Arial"/>
          <w:szCs w:val="24"/>
          <w:lang w:val="sr-Cyrl-RS" w:eastAsia="sr-Latn-CS"/>
        </w:rPr>
        <w:t>децембар</w:t>
      </w:r>
      <w:r w:rsidRPr="006D0177">
        <w:rPr>
          <w:rFonts w:ascii="Arial" w:eastAsia="Calibri" w:hAnsi="Arial" w:cs="Arial"/>
          <w:szCs w:val="24"/>
          <w:lang w:eastAsia="sr-Latn-CS"/>
        </w:rPr>
        <w:t xml:space="preserve"> 2015.</w:t>
      </w:r>
    </w:p>
    <w:p w14:paraId="67FD8208" w14:textId="03726193" w:rsidR="00323984" w:rsidRPr="00323984" w:rsidRDefault="006D0177" w:rsidP="00CF3D73">
      <w:pPr>
        <w:spacing w:before="60" w:line="100" w:lineRule="atLeast"/>
        <w:jc w:val="both"/>
        <w:rPr>
          <w:rFonts w:ascii="Arial" w:eastAsia="Calibri" w:hAnsi="Arial" w:cs="Arial"/>
          <w:szCs w:val="24"/>
          <w:lang w:eastAsia="sr-Latn-CS"/>
        </w:rPr>
      </w:pPr>
      <w:r w:rsidRPr="006D0177">
        <w:rPr>
          <w:rFonts w:ascii="Arial" w:eastAsia="Arial Unicode MS" w:hAnsi="Arial" w:cs="Arial"/>
          <w:kern w:val="2"/>
          <w:szCs w:val="24"/>
        </w:rPr>
        <w:t xml:space="preserve">Прилажемо референце од </w:t>
      </w:r>
      <w:r w:rsidRPr="006D0177">
        <w:rPr>
          <w:rFonts w:ascii="Arial" w:eastAsia="Calibri" w:hAnsi="Arial" w:cs="Arial"/>
          <w:szCs w:val="24"/>
          <w:lang w:eastAsia="sr-Latn-CS"/>
        </w:rPr>
        <w:t>следећих наручилаца посла:</w:t>
      </w:r>
    </w:p>
    <w:tbl>
      <w:tblPr>
        <w:tblW w:w="10128" w:type="dxa"/>
        <w:jc w:val="center"/>
        <w:tblLayout w:type="fixed"/>
        <w:tblCellMar>
          <w:left w:w="40" w:type="dxa"/>
          <w:right w:w="40" w:type="dxa"/>
        </w:tblCellMar>
        <w:tblLook w:val="04A0" w:firstRow="1" w:lastRow="0" w:firstColumn="1" w:lastColumn="0" w:noHBand="0" w:noVBand="1"/>
      </w:tblPr>
      <w:tblGrid>
        <w:gridCol w:w="530"/>
        <w:gridCol w:w="3205"/>
        <w:gridCol w:w="2677"/>
        <w:gridCol w:w="1955"/>
        <w:gridCol w:w="1761"/>
      </w:tblGrid>
      <w:tr w:rsidR="006D0177" w:rsidRPr="006D0177" w14:paraId="22C3C2AF" w14:textId="77777777" w:rsidTr="00323984">
        <w:trPr>
          <w:jc w:val="center"/>
        </w:trPr>
        <w:tc>
          <w:tcPr>
            <w:tcW w:w="5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7688A24" w14:textId="77777777" w:rsidR="006D0177" w:rsidRPr="006D0177" w:rsidRDefault="006D0177" w:rsidP="006D0177">
            <w:pPr>
              <w:suppressAutoHyphens w:val="0"/>
              <w:autoSpaceDE w:val="0"/>
              <w:autoSpaceDN w:val="0"/>
              <w:adjustRightInd w:val="0"/>
              <w:spacing w:line="256" w:lineRule="auto"/>
              <w:ind w:left="-40"/>
              <w:jc w:val="center"/>
              <w:rPr>
                <w:rFonts w:ascii="Arial" w:eastAsia="Calibri" w:hAnsi="Arial" w:cs="Arial"/>
                <w:b/>
                <w:szCs w:val="24"/>
                <w:lang w:eastAsia="sr-Latn-CS"/>
              </w:rPr>
            </w:pPr>
            <w:r w:rsidRPr="006D0177">
              <w:rPr>
                <w:rFonts w:ascii="Arial" w:eastAsia="Calibri" w:hAnsi="Arial" w:cs="Arial"/>
                <w:b/>
                <w:szCs w:val="24"/>
                <w:lang w:eastAsia="sr-Latn-CS"/>
              </w:rPr>
              <w:t>Р.</w:t>
            </w:r>
          </w:p>
          <w:p w14:paraId="00888E2E" w14:textId="77777777" w:rsidR="006D0177" w:rsidRPr="006D0177" w:rsidRDefault="006D0177" w:rsidP="006D0177">
            <w:pPr>
              <w:suppressAutoHyphens w:val="0"/>
              <w:autoSpaceDE w:val="0"/>
              <w:autoSpaceDN w:val="0"/>
              <w:adjustRightInd w:val="0"/>
              <w:spacing w:line="256" w:lineRule="auto"/>
              <w:ind w:left="-40"/>
              <w:jc w:val="center"/>
              <w:rPr>
                <w:rFonts w:ascii="Arial" w:eastAsia="Calibri" w:hAnsi="Arial" w:cs="Arial"/>
                <w:b/>
                <w:szCs w:val="24"/>
                <w:lang w:eastAsia="sr-Latn-CS"/>
              </w:rPr>
            </w:pPr>
            <w:r w:rsidRPr="006D0177">
              <w:rPr>
                <w:rFonts w:ascii="Arial" w:eastAsia="Calibri" w:hAnsi="Arial" w:cs="Arial"/>
                <w:b/>
                <w:szCs w:val="24"/>
                <w:lang w:eastAsia="sr-Latn-CS"/>
              </w:rPr>
              <w:t>б.</w:t>
            </w:r>
          </w:p>
        </w:tc>
        <w:tc>
          <w:tcPr>
            <w:tcW w:w="3205" w:type="dxa"/>
            <w:tcBorders>
              <w:top w:val="single" w:sz="6" w:space="0" w:color="auto"/>
              <w:left w:val="single" w:sz="6" w:space="0" w:color="auto"/>
              <w:bottom w:val="single" w:sz="6" w:space="0" w:color="auto"/>
              <w:right w:val="single" w:sz="4" w:space="0" w:color="auto"/>
            </w:tcBorders>
            <w:shd w:val="clear" w:color="auto" w:fill="BFBFBF"/>
            <w:vAlign w:val="center"/>
            <w:hideMark/>
          </w:tcPr>
          <w:p w14:paraId="11C31B02"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eastAsia="sr-Latn-CS"/>
              </w:rPr>
            </w:pPr>
            <w:r w:rsidRPr="006D0177">
              <w:rPr>
                <w:rFonts w:ascii="Arial" w:eastAsia="Calibri" w:hAnsi="Arial" w:cs="Arial"/>
                <w:b/>
                <w:szCs w:val="24"/>
                <w:lang w:val="sr-Latn-RS" w:eastAsia="sr-Latn-CS"/>
              </w:rPr>
              <w:t>Наручилац</w:t>
            </w:r>
            <w:r w:rsidRPr="006D0177">
              <w:rPr>
                <w:rFonts w:ascii="Arial" w:eastAsia="Calibri" w:hAnsi="Arial" w:cs="Arial"/>
                <w:b/>
                <w:szCs w:val="24"/>
                <w:lang w:eastAsia="sr-Latn-CS"/>
              </w:rPr>
              <w:t xml:space="preserve"> посла</w:t>
            </w:r>
          </w:p>
        </w:tc>
        <w:tc>
          <w:tcPr>
            <w:tcW w:w="2677" w:type="dxa"/>
            <w:tcBorders>
              <w:top w:val="single" w:sz="6" w:space="0" w:color="auto"/>
              <w:left w:val="single" w:sz="4" w:space="0" w:color="auto"/>
              <w:bottom w:val="single" w:sz="6" w:space="0" w:color="auto"/>
              <w:right w:val="single" w:sz="6" w:space="0" w:color="auto"/>
            </w:tcBorders>
            <w:shd w:val="clear" w:color="auto" w:fill="BFBFBF"/>
            <w:vAlign w:val="center"/>
            <w:hideMark/>
          </w:tcPr>
          <w:p w14:paraId="04EFDA39"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Контакт особа</w:t>
            </w:r>
          </w:p>
          <w:p w14:paraId="0093680F"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r w:rsidRPr="006D0177">
              <w:rPr>
                <w:rFonts w:ascii="Arial" w:eastAsia="Calibri" w:hAnsi="Arial" w:cs="Arial"/>
                <w:b/>
                <w:szCs w:val="24"/>
                <w:lang w:eastAsia="sr-Latn-CS"/>
              </w:rPr>
              <w:t>(број телефона)</w:t>
            </w:r>
          </w:p>
        </w:tc>
        <w:tc>
          <w:tcPr>
            <w:tcW w:w="19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20BAAC7" w14:textId="77777777" w:rsidR="006D0177" w:rsidRPr="006D0177" w:rsidRDefault="006D0177" w:rsidP="006D0177">
            <w:pPr>
              <w:suppressAutoHyphens w:val="0"/>
              <w:autoSpaceDE w:val="0"/>
              <w:autoSpaceDN w:val="0"/>
              <w:adjustRightInd w:val="0"/>
              <w:spacing w:line="274" w:lineRule="exact"/>
              <w:jc w:val="center"/>
              <w:rPr>
                <w:rFonts w:ascii="Arial" w:eastAsia="Calibri" w:hAnsi="Arial" w:cs="Arial"/>
                <w:b/>
                <w:szCs w:val="24"/>
                <w:lang w:eastAsia="sr-Latn-CS"/>
              </w:rPr>
            </w:pPr>
            <w:r w:rsidRPr="006D0177">
              <w:rPr>
                <w:rFonts w:ascii="Arial" w:eastAsia="Calibri" w:hAnsi="Arial" w:cs="Arial"/>
                <w:b/>
                <w:szCs w:val="24"/>
                <w:lang w:val="sr-Latn-RS" w:eastAsia="sr-Latn-CS"/>
              </w:rPr>
              <w:t>Период</w:t>
            </w:r>
          </w:p>
          <w:p w14:paraId="04A373A5" w14:textId="77777777" w:rsidR="006D0177" w:rsidRPr="006D0177" w:rsidRDefault="006D0177" w:rsidP="006D0177">
            <w:pPr>
              <w:suppressAutoHyphens w:val="0"/>
              <w:autoSpaceDE w:val="0"/>
              <w:autoSpaceDN w:val="0"/>
              <w:adjustRightInd w:val="0"/>
              <w:spacing w:line="274" w:lineRule="exact"/>
              <w:jc w:val="center"/>
              <w:rPr>
                <w:rFonts w:ascii="Arial" w:eastAsia="Calibri" w:hAnsi="Arial" w:cs="Arial"/>
                <w:b/>
                <w:szCs w:val="24"/>
                <w:lang w:val="sr-Latn-RS" w:eastAsia="sr-Latn-CS"/>
              </w:rPr>
            </w:pPr>
            <w:r w:rsidRPr="006D0177">
              <w:rPr>
                <w:rFonts w:ascii="Arial" w:eastAsia="Calibri" w:hAnsi="Arial" w:cs="Arial"/>
                <w:b/>
                <w:szCs w:val="24"/>
                <w:lang w:val="sr-Latn-RS" w:eastAsia="sr-Latn-CS"/>
              </w:rPr>
              <w:t>пружања услуга</w:t>
            </w:r>
          </w:p>
        </w:tc>
        <w:tc>
          <w:tcPr>
            <w:tcW w:w="17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D983206"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 xml:space="preserve">Област </w:t>
            </w:r>
          </w:p>
        </w:tc>
      </w:tr>
      <w:tr w:rsidR="006D0177" w:rsidRPr="006D0177" w14:paraId="6623E1B7"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4B107762"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51C0D333"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6D733B3E"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78B4B30E"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474611C1"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6EDB5E8C"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09972A10"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07354F9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233B8BBB"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3E6C5508"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5D06F46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311F0D6F"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70C70B1B"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1F01FA61"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29EF208C"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55C0755F"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5363A789"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590A452E"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0F532CE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04EF2C29"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667DCCE0"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03299F1F"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6ECA1165"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065C88E5"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7A0CDF48"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5ADECABC"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3014789F"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1C643BF0"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4C5C274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758EAE5A"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26FC7D74"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3F6590D3"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3671C5A5"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45B8205C"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43BE45F5"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13EED7B5"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7DC3B78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58652B48"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3C3A56A1"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251A206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765AC970"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4880B7D2"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4CD6048F"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4979B891"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5DAA6B9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6DEF572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11F03DD4"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5836DB94"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0D18C9E9"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0B06A23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188A2F7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084C8C88"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7BB7E0C5"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2498B663"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4B9299E7"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Latn-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5227044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3DDC6EC3"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4C920D8C"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1A1EA47B"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015CCC8B"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1199B42E"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Cyrl-RS" w:eastAsia="sr-Latn-CS"/>
              </w:rPr>
            </w:pPr>
          </w:p>
          <w:p w14:paraId="50A215BD"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Cyrl-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7528C302"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37CE0B47"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76937DAE"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134962B7"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r w:rsidR="006D0177" w:rsidRPr="006D0177" w14:paraId="31F75680" w14:textId="77777777" w:rsidTr="00323984">
        <w:trPr>
          <w:trHeight w:val="506"/>
          <w:jc w:val="center"/>
        </w:trPr>
        <w:tc>
          <w:tcPr>
            <w:tcW w:w="530" w:type="dxa"/>
            <w:tcBorders>
              <w:top w:val="single" w:sz="6" w:space="0" w:color="auto"/>
              <w:left w:val="single" w:sz="6" w:space="0" w:color="auto"/>
              <w:bottom w:val="single" w:sz="6" w:space="0" w:color="auto"/>
              <w:right w:val="single" w:sz="6" w:space="0" w:color="auto"/>
            </w:tcBorders>
            <w:vAlign w:val="center"/>
          </w:tcPr>
          <w:p w14:paraId="601F9D9A"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b/>
                <w:szCs w:val="24"/>
                <w:lang w:val="sr-Cyrl-RS" w:eastAsia="sr-Latn-CS"/>
              </w:rPr>
            </w:pPr>
          </w:p>
        </w:tc>
        <w:tc>
          <w:tcPr>
            <w:tcW w:w="3205" w:type="dxa"/>
            <w:tcBorders>
              <w:top w:val="single" w:sz="6" w:space="0" w:color="auto"/>
              <w:left w:val="single" w:sz="6" w:space="0" w:color="auto"/>
              <w:bottom w:val="single" w:sz="6" w:space="0" w:color="auto"/>
              <w:right w:val="single" w:sz="4" w:space="0" w:color="auto"/>
            </w:tcBorders>
            <w:vAlign w:val="center"/>
          </w:tcPr>
          <w:p w14:paraId="37EE0420"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2677" w:type="dxa"/>
            <w:tcBorders>
              <w:top w:val="single" w:sz="6" w:space="0" w:color="auto"/>
              <w:left w:val="single" w:sz="4" w:space="0" w:color="auto"/>
              <w:bottom w:val="single" w:sz="6" w:space="0" w:color="auto"/>
              <w:right w:val="single" w:sz="6" w:space="0" w:color="auto"/>
            </w:tcBorders>
            <w:vAlign w:val="center"/>
          </w:tcPr>
          <w:p w14:paraId="41210323"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955" w:type="dxa"/>
            <w:tcBorders>
              <w:top w:val="single" w:sz="6" w:space="0" w:color="auto"/>
              <w:left w:val="single" w:sz="6" w:space="0" w:color="auto"/>
              <w:bottom w:val="single" w:sz="6" w:space="0" w:color="auto"/>
              <w:right w:val="single" w:sz="6" w:space="0" w:color="auto"/>
            </w:tcBorders>
            <w:vAlign w:val="center"/>
          </w:tcPr>
          <w:p w14:paraId="2A822271"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c>
          <w:tcPr>
            <w:tcW w:w="1761" w:type="dxa"/>
            <w:tcBorders>
              <w:top w:val="single" w:sz="6" w:space="0" w:color="auto"/>
              <w:left w:val="single" w:sz="6" w:space="0" w:color="auto"/>
              <w:bottom w:val="single" w:sz="6" w:space="0" w:color="auto"/>
              <w:right w:val="single" w:sz="6" w:space="0" w:color="auto"/>
            </w:tcBorders>
            <w:vAlign w:val="center"/>
          </w:tcPr>
          <w:p w14:paraId="5D7022E3" w14:textId="77777777" w:rsidR="006D0177" w:rsidRPr="006D0177" w:rsidRDefault="006D0177" w:rsidP="006D0177">
            <w:pPr>
              <w:suppressAutoHyphens w:val="0"/>
              <w:autoSpaceDE w:val="0"/>
              <w:autoSpaceDN w:val="0"/>
              <w:adjustRightInd w:val="0"/>
              <w:spacing w:line="256" w:lineRule="auto"/>
              <w:jc w:val="center"/>
              <w:rPr>
                <w:rFonts w:ascii="Arial" w:eastAsia="Calibri" w:hAnsi="Arial" w:cs="Arial"/>
                <w:szCs w:val="24"/>
                <w:lang w:val="sr-Latn-RS" w:eastAsia="sr-Latn-CS"/>
              </w:rPr>
            </w:pPr>
          </w:p>
        </w:tc>
      </w:tr>
    </w:tbl>
    <w:p w14:paraId="78BE45E3" w14:textId="77777777" w:rsidR="006D0177" w:rsidRPr="006D0177" w:rsidRDefault="006D0177" w:rsidP="006D0177">
      <w:pPr>
        <w:suppressAutoHyphens w:val="0"/>
        <w:autoSpaceDE w:val="0"/>
        <w:autoSpaceDN w:val="0"/>
        <w:adjustRightInd w:val="0"/>
        <w:spacing w:line="240" w:lineRule="exact"/>
        <w:rPr>
          <w:rFonts w:ascii="Arial" w:eastAsia="Calibri" w:hAnsi="Arial" w:cs="Arial"/>
          <w:szCs w:val="24"/>
          <w:lang w:eastAsia="sr-Latn-CS"/>
        </w:rPr>
      </w:pPr>
    </w:p>
    <w:tbl>
      <w:tblPr>
        <w:tblW w:w="0" w:type="auto"/>
        <w:tblLook w:val="01E0" w:firstRow="1" w:lastRow="1" w:firstColumn="1" w:lastColumn="1" w:noHBand="0" w:noVBand="0"/>
      </w:tblPr>
      <w:tblGrid>
        <w:gridCol w:w="3776"/>
        <w:gridCol w:w="992"/>
        <w:gridCol w:w="4376"/>
      </w:tblGrid>
      <w:tr w:rsidR="006D0177" w:rsidRPr="006D0177" w14:paraId="5420065A" w14:textId="77777777" w:rsidTr="006D0177">
        <w:trPr>
          <w:trHeight w:val="1104"/>
        </w:trPr>
        <w:tc>
          <w:tcPr>
            <w:tcW w:w="3776" w:type="dxa"/>
            <w:vAlign w:val="center"/>
          </w:tcPr>
          <w:p w14:paraId="368C0A0E" w14:textId="77777777" w:rsidR="006D0177" w:rsidRPr="006D0177" w:rsidRDefault="006D0177" w:rsidP="006D0177">
            <w:pPr>
              <w:suppressAutoHyphens w:val="0"/>
              <w:spacing w:line="256" w:lineRule="auto"/>
              <w:rPr>
                <w:rFonts w:ascii="Arial" w:eastAsia="Calibri" w:hAnsi="Arial" w:cs="Arial"/>
                <w:szCs w:val="24"/>
                <w:lang w:eastAsia="sr-Latn-CS"/>
              </w:rPr>
            </w:pPr>
            <w:r w:rsidRPr="006D0177">
              <w:rPr>
                <w:rFonts w:ascii="Arial" w:eastAsia="Calibri" w:hAnsi="Arial" w:cs="Arial"/>
                <w:b/>
                <w:szCs w:val="24"/>
                <w:lang w:eastAsia="sr-Latn-CS"/>
              </w:rPr>
              <w:t xml:space="preserve">У </w:t>
            </w:r>
            <w:r w:rsidRPr="006D0177">
              <w:rPr>
                <w:rFonts w:ascii="Arial" w:eastAsia="Calibri" w:hAnsi="Arial" w:cs="Arial"/>
                <w:szCs w:val="24"/>
                <w:lang w:eastAsia="sr-Latn-CS"/>
              </w:rPr>
              <w:t>_________________________</w:t>
            </w:r>
          </w:p>
          <w:p w14:paraId="356A86D7" w14:textId="77777777" w:rsidR="006D0177" w:rsidRPr="006D0177" w:rsidRDefault="006D0177" w:rsidP="006D0177">
            <w:pPr>
              <w:suppressAutoHyphens w:val="0"/>
              <w:spacing w:line="256" w:lineRule="auto"/>
              <w:rPr>
                <w:rFonts w:ascii="Arial" w:eastAsia="Calibri" w:hAnsi="Arial" w:cs="Arial"/>
                <w:b/>
                <w:szCs w:val="24"/>
                <w:lang w:eastAsia="sr-Latn-CS"/>
              </w:rPr>
            </w:pPr>
          </w:p>
          <w:p w14:paraId="52C3B215" w14:textId="77777777" w:rsidR="006D0177" w:rsidRPr="006D0177" w:rsidRDefault="006D0177" w:rsidP="006D0177">
            <w:pPr>
              <w:suppressAutoHyphens w:val="0"/>
              <w:spacing w:line="256" w:lineRule="auto"/>
              <w:rPr>
                <w:rFonts w:ascii="Arial" w:eastAsia="Calibri" w:hAnsi="Arial" w:cs="Arial"/>
                <w:szCs w:val="24"/>
                <w:lang w:eastAsia="sr-Latn-CS"/>
              </w:rPr>
            </w:pPr>
            <w:r w:rsidRPr="006D0177">
              <w:rPr>
                <w:rFonts w:ascii="Arial" w:eastAsia="Calibri" w:hAnsi="Arial" w:cs="Arial"/>
                <w:b/>
                <w:szCs w:val="24"/>
                <w:lang w:eastAsia="sr-Latn-CS"/>
              </w:rPr>
              <w:t xml:space="preserve">Дана </w:t>
            </w:r>
            <w:r w:rsidRPr="006D0177">
              <w:rPr>
                <w:rFonts w:ascii="Arial" w:eastAsia="Calibri" w:hAnsi="Arial" w:cs="Arial"/>
                <w:szCs w:val="24"/>
                <w:lang w:eastAsia="sr-Latn-CS"/>
              </w:rPr>
              <w:t>_____________________</w:t>
            </w:r>
          </w:p>
        </w:tc>
        <w:tc>
          <w:tcPr>
            <w:tcW w:w="992" w:type="dxa"/>
            <w:vAlign w:val="bottom"/>
            <w:hideMark/>
          </w:tcPr>
          <w:p w14:paraId="3893B083" w14:textId="77777777" w:rsidR="006D0177" w:rsidRPr="006D0177" w:rsidRDefault="006D0177" w:rsidP="006D0177">
            <w:pPr>
              <w:suppressAutoHyphens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М.П.</w:t>
            </w:r>
          </w:p>
        </w:tc>
        <w:tc>
          <w:tcPr>
            <w:tcW w:w="4376" w:type="dxa"/>
            <w:vAlign w:val="center"/>
          </w:tcPr>
          <w:p w14:paraId="14E7661D" w14:textId="77777777" w:rsidR="006D0177" w:rsidRPr="006D0177" w:rsidRDefault="006D0177" w:rsidP="006D0177">
            <w:pPr>
              <w:suppressAutoHyphens w:val="0"/>
              <w:spacing w:line="256" w:lineRule="auto"/>
              <w:jc w:val="center"/>
              <w:rPr>
                <w:rFonts w:ascii="Arial" w:eastAsia="Calibri" w:hAnsi="Arial" w:cs="Arial"/>
                <w:b/>
                <w:szCs w:val="24"/>
                <w:lang w:eastAsia="sr-Latn-CS"/>
              </w:rPr>
            </w:pPr>
            <w:r w:rsidRPr="006D0177">
              <w:rPr>
                <w:rFonts w:ascii="Arial" w:eastAsia="Calibri" w:hAnsi="Arial" w:cs="Arial"/>
                <w:b/>
                <w:szCs w:val="24"/>
                <w:lang w:eastAsia="sr-Latn-CS"/>
              </w:rPr>
              <w:t>Потпис овлашћеног лица</w:t>
            </w:r>
          </w:p>
          <w:p w14:paraId="0C4515D2" w14:textId="77777777" w:rsidR="006D0177" w:rsidRPr="006D0177" w:rsidRDefault="006D0177" w:rsidP="006D0177">
            <w:pPr>
              <w:suppressAutoHyphens w:val="0"/>
              <w:spacing w:line="256" w:lineRule="auto"/>
              <w:rPr>
                <w:rFonts w:ascii="Arial" w:eastAsia="Calibri" w:hAnsi="Arial" w:cs="Arial"/>
                <w:b/>
                <w:szCs w:val="24"/>
                <w:lang w:eastAsia="sr-Latn-CS"/>
              </w:rPr>
            </w:pPr>
          </w:p>
          <w:p w14:paraId="5162BE01" w14:textId="77777777" w:rsidR="006D0177" w:rsidRPr="006D0177" w:rsidRDefault="006D0177" w:rsidP="006D0177">
            <w:pPr>
              <w:suppressAutoHyphens w:val="0"/>
              <w:spacing w:line="256" w:lineRule="auto"/>
              <w:jc w:val="center"/>
              <w:rPr>
                <w:rFonts w:ascii="Arial" w:eastAsia="Calibri" w:hAnsi="Arial" w:cs="Arial"/>
                <w:szCs w:val="24"/>
                <w:lang w:eastAsia="sr-Latn-CS"/>
              </w:rPr>
            </w:pPr>
            <w:r w:rsidRPr="006D0177">
              <w:rPr>
                <w:rFonts w:ascii="Arial" w:eastAsia="Calibri" w:hAnsi="Arial" w:cs="Arial"/>
                <w:szCs w:val="24"/>
                <w:lang w:eastAsia="sr-Latn-CS"/>
              </w:rPr>
              <w:t>_____________________________</w:t>
            </w:r>
          </w:p>
        </w:tc>
      </w:tr>
    </w:tbl>
    <w:p w14:paraId="6BA08A4D" w14:textId="77777777" w:rsidR="006D0177" w:rsidRPr="006D0177" w:rsidRDefault="006D0177" w:rsidP="006D0177">
      <w:pPr>
        <w:keepLines/>
        <w:suppressAutoHyphens w:val="0"/>
        <w:jc w:val="both"/>
        <w:rPr>
          <w:rFonts w:ascii="Arial" w:eastAsia="Calibri" w:hAnsi="Arial" w:cs="Arial"/>
          <w:b/>
          <w:szCs w:val="24"/>
          <w:lang w:val="ru-RU" w:eastAsia="sr-Latn-CS"/>
        </w:rPr>
      </w:pPr>
    </w:p>
    <w:p w14:paraId="08E6A37D" w14:textId="77777777" w:rsidR="006D0177" w:rsidRPr="006D0177" w:rsidRDefault="006D0177" w:rsidP="006D0177">
      <w:pPr>
        <w:keepLines/>
        <w:suppressAutoHyphens w:val="0"/>
        <w:jc w:val="both"/>
        <w:rPr>
          <w:rFonts w:ascii="Arial" w:eastAsia="Calibri" w:hAnsi="Arial" w:cs="Arial"/>
          <w:b/>
          <w:szCs w:val="24"/>
          <w:lang w:val="ru-RU" w:eastAsia="sr-Latn-CS"/>
        </w:rPr>
      </w:pPr>
      <w:r w:rsidRPr="006D0177">
        <w:rPr>
          <w:rFonts w:ascii="Arial" w:eastAsia="Calibri" w:hAnsi="Arial" w:cs="Arial"/>
          <w:b/>
          <w:szCs w:val="24"/>
          <w:lang w:val="ru-RU" w:eastAsia="sr-Latn-CS"/>
        </w:rPr>
        <w:t xml:space="preserve">Прилог:  </w:t>
      </w:r>
      <w:r w:rsidRPr="006D0177">
        <w:rPr>
          <w:rFonts w:ascii="Arial" w:eastAsia="Calibri" w:hAnsi="Arial" w:cs="Arial"/>
          <w:szCs w:val="24"/>
          <w:lang w:eastAsia="sr-Latn-CS"/>
        </w:rPr>
        <w:t xml:space="preserve">Рефернце (у слободној форми) издате од стране реномираних компанија са етаблираним положајем на тржишту, као и </w:t>
      </w:r>
      <w:r w:rsidRPr="006D0177">
        <w:rPr>
          <w:rFonts w:ascii="Arial" w:eastAsia="Calibri" w:hAnsi="Arial" w:cs="Arial"/>
          <w:szCs w:val="24"/>
          <w:lang w:val="sr-Cyrl-RS" w:eastAsia="sr-Latn-CS"/>
        </w:rPr>
        <w:t>међународн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институциј</w:t>
      </w:r>
      <w:r w:rsidRPr="006D0177">
        <w:rPr>
          <w:rFonts w:ascii="Arial" w:eastAsia="Calibri" w:hAnsi="Arial" w:cs="Arial"/>
          <w:szCs w:val="24"/>
          <w:lang w:eastAsia="sr-Latn-CS"/>
        </w:rPr>
        <w:t>а</w:t>
      </w:r>
      <w:r w:rsidRPr="006D0177">
        <w:rPr>
          <w:rFonts w:ascii="Arial" w:eastAsia="Calibri" w:hAnsi="Arial" w:cs="Arial"/>
          <w:szCs w:val="24"/>
          <w:lang w:val="sr-Cyrl-RS" w:eastAsia="sr-Latn-CS"/>
        </w:rPr>
        <w:t>, владин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и невладин</w:t>
      </w:r>
      <w:r w:rsidRPr="006D0177">
        <w:rPr>
          <w:rFonts w:ascii="Arial" w:eastAsia="Calibri" w:hAnsi="Arial" w:cs="Arial"/>
          <w:szCs w:val="24"/>
          <w:lang w:eastAsia="sr-Latn-CS"/>
        </w:rPr>
        <w:t>их</w:t>
      </w:r>
      <w:r w:rsidRPr="006D0177">
        <w:rPr>
          <w:rFonts w:ascii="Arial" w:eastAsia="Calibri" w:hAnsi="Arial" w:cs="Arial"/>
          <w:szCs w:val="24"/>
          <w:lang w:val="sr-Cyrl-RS" w:eastAsia="sr-Latn-CS"/>
        </w:rPr>
        <w:t xml:space="preserve"> агенциј</w:t>
      </w:r>
      <w:r w:rsidRPr="006D0177">
        <w:rPr>
          <w:rFonts w:ascii="Arial" w:eastAsia="Calibri" w:hAnsi="Arial" w:cs="Arial"/>
          <w:szCs w:val="24"/>
          <w:lang w:eastAsia="sr-Latn-CS"/>
        </w:rPr>
        <w:t>а</w:t>
      </w:r>
      <w:r w:rsidRPr="006D0177">
        <w:rPr>
          <w:rFonts w:ascii="Arial" w:eastAsia="Calibri" w:hAnsi="Arial" w:cs="Arial"/>
          <w:szCs w:val="24"/>
          <w:lang w:val="sr-Cyrl-RS" w:eastAsia="sr-Latn-CS"/>
        </w:rPr>
        <w:t xml:space="preserve"> или установ</w:t>
      </w:r>
      <w:r w:rsidRPr="006D0177">
        <w:rPr>
          <w:rFonts w:ascii="Arial" w:eastAsia="Calibri" w:hAnsi="Arial" w:cs="Arial"/>
          <w:szCs w:val="24"/>
          <w:lang w:eastAsia="sr-Latn-CS"/>
        </w:rPr>
        <w:t>а којима је понуђач пружио услуге писаног превода на/са било којег од језика из I и/или II групе језика из области енергетике, права и економије.</w:t>
      </w:r>
    </w:p>
    <w:p w14:paraId="523AC6E1" w14:textId="77777777" w:rsidR="006D0177" w:rsidRDefault="006D0177" w:rsidP="00176A5A">
      <w:pPr>
        <w:pStyle w:val="Heading10"/>
        <w:jc w:val="right"/>
        <w:rPr>
          <w:lang w:val="sr-Cyrl-RS"/>
        </w:rPr>
      </w:pPr>
    </w:p>
    <w:p w14:paraId="0CCF7154" w14:textId="77777777" w:rsidR="002A3B67" w:rsidRDefault="002A3B67" w:rsidP="002A3B67">
      <w:pPr>
        <w:rPr>
          <w:lang w:val="sr-Cyrl-RS"/>
        </w:rPr>
      </w:pPr>
    </w:p>
    <w:p w14:paraId="0D3B5DAA" w14:textId="77777777" w:rsidR="002A3B67" w:rsidRDefault="002A3B67" w:rsidP="002A3B67">
      <w:pPr>
        <w:rPr>
          <w:lang w:val="sr-Cyrl-RS"/>
        </w:rPr>
      </w:pPr>
    </w:p>
    <w:p w14:paraId="448C996A" w14:textId="77777777" w:rsidR="002A3B67" w:rsidRPr="002A3B67" w:rsidRDefault="002A3B67" w:rsidP="002A3B67">
      <w:pPr>
        <w:suppressAutoHyphens w:val="0"/>
        <w:jc w:val="center"/>
        <w:outlineLvl w:val="0"/>
        <w:rPr>
          <w:rFonts w:ascii="Arial" w:eastAsia="Calibri" w:hAnsi="Arial" w:cs="Arial"/>
          <w:b/>
          <w:szCs w:val="24"/>
          <w:lang w:eastAsia="sr-Latn-CS"/>
        </w:rPr>
      </w:pPr>
    </w:p>
    <w:p w14:paraId="60E65B16" w14:textId="77777777" w:rsidR="002A3B67" w:rsidRPr="002A3B67" w:rsidRDefault="002A3B67" w:rsidP="002A3B67">
      <w:pPr>
        <w:suppressAutoHyphens w:val="0"/>
        <w:jc w:val="center"/>
        <w:outlineLvl w:val="0"/>
        <w:rPr>
          <w:rFonts w:ascii="Arial" w:eastAsia="Calibri" w:hAnsi="Arial" w:cs="Arial"/>
          <w:b/>
          <w:szCs w:val="24"/>
          <w:lang w:eastAsia="sr-Latn-CS"/>
        </w:rPr>
      </w:pPr>
    </w:p>
    <w:p w14:paraId="62E1E68A" w14:textId="0725CBE6" w:rsidR="002A3B67" w:rsidRDefault="002A3B67" w:rsidP="002A3B67">
      <w:pPr>
        <w:suppressAutoHyphens w:val="0"/>
        <w:jc w:val="right"/>
        <w:outlineLvl w:val="0"/>
        <w:rPr>
          <w:rFonts w:ascii="Arial" w:eastAsia="Calibri" w:hAnsi="Arial" w:cs="Arial"/>
          <w:b/>
          <w:szCs w:val="24"/>
          <w:lang w:eastAsia="sr-Latn-CS"/>
        </w:rPr>
      </w:pPr>
      <w:r w:rsidRPr="002A3B67">
        <w:rPr>
          <w:rFonts w:ascii="Arial" w:eastAsia="Calibri" w:hAnsi="Arial" w:cs="Arial"/>
          <w:b/>
          <w:szCs w:val="24"/>
          <w:lang w:eastAsia="sr-Latn-CS"/>
        </w:rPr>
        <w:t xml:space="preserve">ОБРАЗАЦ </w:t>
      </w:r>
      <w:r w:rsidR="006F7675">
        <w:rPr>
          <w:rFonts w:ascii="Arial" w:eastAsia="Calibri" w:hAnsi="Arial" w:cs="Arial"/>
          <w:b/>
          <w:szCs w:val="24"/>
          <w:lang w:val="en-US" w:eastAsia="sr-Latn-CS"/>
        </w:rPr>
        <w:t>7</w:t>
      </w:r>
      <w:r w:rsidRPr="002A3B67">
        <w:rPr>
          <w:rFonts w:ascii="Arial" w:eastAsia="Calibri" w:hAnsi="Arial" w:cs="Arial"/>
          <w:b/>
          <w:szCs w:val="24"/>
          <w:lang w:eastAsia="sr-Latn-CS"/>
        </w:rPr>
        <w:t>.</w:t>
      </w:r>
    </w:p>
    <w:p w14:paraId="01F23CDB" w14:textId="77777777" w:rsidR="001D23CD" w:rsidRPr="002A3B67" w:rsidRDefault="001D23CD" w:rsidP="002A3B67">
      <w:pPr>
        <w:suppressAutoHyphens w:val="0"/>
        <w:jc w:val="right"/>
        <w:outlineLvl w:val="0"/>
        <w:rPr>
          <w:rFonts w:ascii="Arial" w:eastAsia="Calibri" w:hAnsi="Arial" w:cs="Arial"/>
          <w:b/>
          <w:szCs w:val="24"/>
          <w:lang w:eastAsia="sr-Latn-CS"/>
        </w:rPr>
      </w:pPr>
    </w:p>
    <w:p w14:paraId="0F5614B4" w14:textId="77777777" w:rsidR="002A3B67" w:rsidRPr="002A3B67" w:rsidRDefault="002A3B67" w:rsidP="002A3B67">
      <w:pPr>
        <w:suppressAutoHyphens w:val="0"/>
        <w:jc w:val="center"/>
        <w:outlineLvl w:val="0"/>
        <w:rPr>
          <w:rFonts w:ascii="Arial" w:eastAsia="Calibri" w:hAnsi="Arial" w:cs="Arial"/>
          <w:b/>
          <w:szCs w:val="24"/>
          <w:lang w:eastAsia="sr-Latn-CS"/>
        </w:rPr>
      </w:pPr>
    </w:p>
    <w:p w14:paraId="7464F3B6" w14:textId="77777777" w:rsidR="002A3B67" w:rsidRPr="002A3B67" w:rsidRDefault="002A3B67" w:rsidP="002A3B67">
      <w:pPr>
        <w:suppressAutoHyphens w:val="0"/>
        <w:jc w:val="center"/>
        <w:outlineLvl w:val="0"/>
        <w:rPr>
          <w:rFonts w:ascii="Arial" w:eastAsia="Calibri" w:hAnsi="Arial" w:cs="Arial"/>
          <w:b/>
          <w:szCs w:val="24"/>
          <w:lang w:eastAsia="sr-Latn-CS"/>
        </w:rPr>
      </w:pPr>
      <w:r w:rsidRPr="002A3B67">
        <w:rPr>
          <w:rFonts w:ascii="Arial" w:eastAsia="Calibri" w:hAnsi="Arial" w:cs="Arial"/>
          <w:b/>
          <w:szCs w:val="24"/>
          <w:lang w:eastAsia="sr-Latn-CS"/>
        </w:rPr>
        <w:t>ИЗЈАВА</w:t>
      </w:r>
    </w:p>
    <w:p w14:paraId="5FE68167" w14:textId="77777777" w:rsidR="002A3B67" w:rsidRPr="002A3B67" w:rsidRDefault="002A3B67" w:rsidP="002A3B67">
      <w:pPr>
        <w:suppressAutoHyphens w:val="0"/>
        <w:jc w:val="center"/>
        <w:outlineLvl w:val="0"/>
        <w:rPr>
          <w:rFonts w:ascii="Arial" w:eastAsia="Calibri" w:hAnsi="Arial" w:cs="Arial"/>
          <w:b/>
          <w:szCs w:val="24"/>
          <w:lang w:eastAsia="sr-Latn-CS"/>
        </w:rPr>
      </w:pPr>
      <w:r w:rsidRPr="002A3B67">
        <w:rPr>
          <w:rFonts w:ascii="Arial" w:eastAsia="Calibri" w:hAnsi="Arial" w:cs="Arial"/>
          <w:b/>
          <w:szCs w:val="24"/>
          <w:lang w:eastAsia="sr-Latn-CS"/>
        </w:rPr>
        <w:t xml:space="preserve">о поседовању преводилачког софтвера </w:t>
      </w:r>
    </w:p>
    <w:p w14:paraId="28FF4907" w14:textId="77777777" w:rsidR="002A3B67" w:rsidRPr="002A3B67" w:rsidRDefault="002A3B67" w:rsidP="002A3B67">
      <w:pPr>
        <w:suppressAutoHyphens w:val="0"/>
        <w:rPr>
          <w:rFonts w:ascii="Arial" w:eastAsia="Calibri" w:hAnsi="Arial" w:cs="Arial"/>
          <w:szCs w:val="24"/>
          <w:lang w:eastAsia="sr-Latn-CS"/>
        </w:rPr>
      </w:pPr>
    </w:p>
    <w:p w14:paraId="64A147A4" w14:textId="77777777" w:rsidR="002A3B67" w:rsidRPr="002A3B67" w:rsidRDefault="002A3B67" w:rsidP="002A3B67">
      <w:pPr>
        <w:suppressAutoHyphens w:val="0"/>
        <w:rPr>
          <w:rFonts w:ascii="Arial" w:eastAsia="Calibri" w:hAnsi="Arial" w:cs="Arial"/>
          <w:szCs w:val="24"/>
          <w:lang w:eastAsia="sr-Latn-CS"/>
        </w:rPr>
      </w:pPr>
      <w:r w:rsidRPr="002A3B67">
        <w:rPr>
          <w:rFonts w:ascii="Arial" w:eastAsia="Calibri" w:hAnsi="Arial" w:cs="Arial"/>
          <w:szCs w:val="24"/>
          <w:lang w:eastAsia="sr-Latn-CS"/>
        </w:rPr>
        <w:t xml:space="preserve"> </w:t>
      </w:r>
    </w:p>
    <w:p w14:paraId="1A463DF7" w14:textId="77777777" w:rsidR="002A3B67" w:rsidRPr="002A3B67" w:rsidRDefault="002A3B67" w:rsidP="002A3B67">
      <w:pPr>
        <w:suppressAutoHyphens w:val="0"/>
        <w:spacing w:before="120"/>
        <w:ind w:firstLine="709"/>
        <w:jc w:val="both"/>
        <w:rPr>
          <w:rFonts w:ascii="Arial" w:eastAsia="Calibri" w:hAnsi="Arial" w:cs="Arial"/>
          <w:szCs w:val="24"/>
          <w:lang w:eastAsia="sr-Latn-CS"/>
        </w:rPr>
      </w:pPr>
      <w:r w:rsidRPr="002A3B67">
        <w:rPr>
          <w:rFonts w:ascii="Arial" w:eastAsia="Calibri" w:hAnsi="Arial" w:cs="Arial"/>
          <w:szCs w:val="24"/>
          <w:lang w:eastAsia="sr-Latn-CS"/>
        </w:rPr>
        <w:t>Овом Изјавом потврђујем да поседујемо следећи лиценцирани софтвер</w:t>
      </w:r>
    </w:p>
    <w:p w14:paraId="13C3E8FA" w14:textId="77777777" w:rsidR="002A3B67" w:rsidRPr="002A3B67" w:rsidRDefault="002A3B67" w:rsidP="002A3B67">
      <w:pPr>
        <w:suppressAutoHyphens w:val="0"/>
        <w:spacing w:before="120"/>
        <w:jc w:val="both"/>
        <w:rPr>
          <w:rFonts w:ascii="Arial" w:eastAsia="Calibri" w:hAnsi="Arial" w:cs="Arial"/>
          <w:szCs w:val="24"/>
          <w:lang w:eastAsia="sr-Latn-CS"/>
        </w:rPr>
      </w:pPr>
      <w:r w:rsidRPr="002A3B67">
        <w:rPr>
          <w:rFonts w:ascii="Arial" w:eastAsia="Calibri" w:hAnsi="Arial" w:cs="Arial"/>
          <w:szCs w:val="24"/>
          <w:lang w:eastAsia="sr-Latn-CS"/>
        </w:rPr>
        <w:t>за превођење _____________________________________________________.</w:t>
      </w:r>
    </w:p>
    <w:p w14:paraId="5DCD73CB" w14:textId="77777777" w:rsidR="002A3B67" w:rsidRPr="002A3B67" w:rsidRDefault="002A3B67" w:rsidP="002A3B67">
      <w:pPr>
        <w:suppressAutoHyphens w:val="0"/>
        <w:rPr>
          <w:rFonts w:ascii="Arial" w:eastAsia="Calibri" w:hAnsi="Arial" w:cs="Arial"/>
          <w:szCs w:val="24"/>
          <w:lang w:eastAsia="sr-Latn-CS"/>
        </w:rPr>
      </w:pPr>
    </w:p>
    <w:p w14:paraId="2DE01CB2" w14:textId="4BF79EE0" w:rsidR="002A3B67" w:rsidRPr="002A3B67" w:rsidRDefault="002A3B67" w:rsidP="002A3B67">
      <w:pPr>
        <w:suppressAutoHyphens w:val="0"/>
        <w:spacing w:before="120"/>
        <w:ind w:firstLine="708"/>
        <w:jc w:val="both"/>
        <w:rPr>
          <w:rFonts w:ascii="Arial" w:eastAsia="Calibri" w:hAnsi="Arial" w:cs="Arial"/>
          <w:szCs w:val="24"/>
          <w:lang w:eastAsia="sr-Latn-CS"/>
        </w:rPr>
      </w:pPr>
      <w:r w:rsidRPr="002A3B67">
        <w:rPr>
          <w:rFonts w:ascii="Arial" w:eastAsia="Calibri" w:hAnsi="Arial" w:cs="Arial"/>
          <w:szCs w:val="24"/>
          <w:lang w:eastAsia="sr-Latn-CS"/>
        </w:rPr>
        <w:t xml:space="preserve">Изјава се односи на поступак набавке преводилачких </w:t>
      </w:r>
      <w:r w:rsidRPr="002A3B67">
        <w:rPr>
          <w:rFonts w:ascii="Arial" w:eastAsia="Calibri" w:hAnsi="Arial" w:cs="Arial"/>
          <w:szCs w:val="24"/>
          <w:lang w:val="sr-Latn-CS" w:eastAsia="sr-Latn-CS"/>
        </w:rPr>
        <w:t>услуга</w:t>
      </w:r>
      <w:r w:rsidRPr="002A3B67">
        <w:rPr>
          <w:rFonts w:ascii="Arial" w:eastAsia="Calibri" w:hAnsi="Arial" w:cs="Arial"/>
          <w:szCs w:val="24"/>
          <w:lang w:eastAsia="sr-Latn-CS"/>
        </w:rPr>
        <w:t xml:space="preserve"> за потребе </w:t>
      </w:r>
      <w:r w:rsidRPr="002A3B67">
        <w:rPr>
          <w:rFonts w:ascii="Arial" w:eastAsia="Calibri" w:hAnsi="Arial" w:cs="Arial"/>
          <w:szCs w:val="24"/>
          <w:lang w:val="ru-RU" w:eastAsia="sr-Latn-CS"/>
        </w:rPr>
        <w:t>Јавног предузећа „Електропривреда Србије“ из Београда, Улица царице Милице бр. 2</w:t>
      </w:r>
      <w:r w:rsidRPr="002A3B67">
        <w:rPr>
          <w:rFonts w:ascii="Arial" w:eastAsia="Calibri" w:hAnsi="Arial" w:cs="Arial"/>
          <w:szCs w:val="24"/>
          <w:lang w:eastAsia="sr-Latn-CS"/>
        </w:rPr>
        <w:t>,</w:t>
      </w:r>
      <w:r w:rsidRPr="002A3B67">
        <w:rPr>
          <w:rFonts w:ascii="Arial" w:eastAsia="Calibri" w:hAnsi="Arial" w:cs="Arial"/>
          <w:szCs w:val="24"/>
          <w:lang w:val="sr-Latn-CS" w:eastAsia="sr-Latn-CS"/>
        </w:rPr>
        <w:t xml:space="preserve"> редни бр</w:t>
      </w:r>
      <w:r w:rsidRPr="002A3B67">
        <w:rPr>
          <w:rFonts w:ascii="Arial" w:eastAsia="Calibri" w:hAnsi="Arial" w:cs="Arial"/>
          <w:szCs w:val="24"/>
          <w:lang w:eastAsia="sr-Latn-CS"/>
        </w:rPr>
        <w:t>ој</w:t>
      </w:r>
      <w:r w:rsidRPr="002A3B67">
        <w:rPr>
          <w:rFonts w:ascii="Arial" w:eastAsia="Calibri" w:hAnsi="Arial" w:cs="Arial"/>
          <w:szCs w:val="24"/>
          <w:lang w:val="sr-Latn-CS" w:eastAsia="sr-Latn-CS"/>
        </w:rPr>
        <w:t xml:space="preserve"> </w:t>
      </w:r>
      <w:r w:rsidRPr="002A3B67">
        <w:rPr>
          <w:rFonts w:ascii="Arial" w:eastAsia="Calibri" w:hAnsi="Arial" w:cs="Arial"/>
          <w:szCs w:val="24"/>
          <w:lang w:eastAsia="sr-Latn-CS"/>
        </w:rPr>
        <w:t xml:space="preserve">набавке ЈN/1000/0026/2015, као доказ испуњавања захтева који се односе на  захтев за коришћење лиценцираног преводилачког софтвера.  </w:t>
      </w:r>
    </w:p>
    <w:p w14:paraId="09B9AC5D" w14:textId="77777777" w:rsidR="002A3B67" w:rsidRPr="002A3B67" w:rsidRDefault="002A3B67" w:rsidP="002A3B67">
      <w:pPr>
        <w:suppressAutoHyphens w:val="0"/>
        <w:rPr>
          <w:rFonts w:ascii="Arial" w:eastAsia="Calibri" w:hAnsi="Arial" w:cs="Arial"/>
          <w:szCs w:val="24"/>
          <w:lang w:eastAsia="sr-Latn-CS"/>
        </w:rPr>
      </w:pPr>
    </w:p>
    <w:p w14:paraId="33161B24" w14:textId="77777777" w:rsidR="002A3B67" w:rsidRPr="002A3B67" w:rsidRDefault="002A3B67" w:rsidP="002A3B67">
      <w:pPr>
        <w:suppressAutoHyphens w:val="0"/>
        <w:rPr>
          <w:rFonts w:ascii="Arial" w:eastAsia="Calibri" w:hAnsi="Arial" w:cs="Arial"/>
          <w:szCs w:val="24"/>
          <w:lang w:eastAsia="sr-Latn-CS"/>
        </w:rPr>
      </w:pPr>
    </w:p>
    <w:p w14:paraId="721C061F" w14:textId="77777777" w:rsidR="002A3B67" w:rsidRPr="002A3B67" w:rsidRDefault="002A3B67" w:rsidP="002A3B67">
      <w:pPr>
        <w:suppressAutoHyphens w:val="0"/>
        <w:rPr>
          <w:rFonts w:ascii="Arial" w:eastAsia="Calibri" w:hAnsi="Arial" w:cs="Arial"/>
          <w:szCs w:val="24"/>
          <w:lang w:eastAsia="sr-Latn-CS"/>
        </w:rPr>
      </w:pPr>
    </w:p>
    <w:p w14:paraId="3823CF7E" w14:textId="77777777" w:rsidR="002A3B67" w:rsidRPr="002A3B67" w:rsidRDefault="002A3B67" w:rsidP="002A3B67">
      <w:pPr>
        <w:suppressAutoHyphens w:val="0"/>
        <w:rPr>
          <w:rFonts w:ascii="Arial" w:eastAsia="Calibri" w:hAnsi="Arial" w:cs="Arial"/>
          <w:szCs w:val="24"/>
          <w:lang w:eastAsia="sr-Latn-CS"/>
        </w:rPr>
      </w:pPr>
    </w:p>
    <w:p w14:paraId="50DBF4E8" w14:textId="77777777" w:rsidR="002A3B67" w:rsidRPr="002A3B67" w:rsidRDefault="002A3B67" w:rsidP="002A3B67">
      <w:pPr>
        <w:suppressAutoHyphens w:val="0"/>
        <w:rPr>
          <w:rFonts w:ascii="Arial" w:eastAsia="Calibri" w:hAnsi="Arial" w:cs="Arial"/>
          <w:szCs w:val="24"/>
          <w:lang w:eastAsia="sr-Latn-CS"/>
        </w:rPr>
      </w:pPr>
    </w:p>
    <w:p w14:paraId="214F43D9" w14:textId="77777777" w:rsidR="002A3B67" w:rsidRPr="002A3B67" w:rsidRDefault="002A3B67" w:rsidP="002A3B67">
      <w:pPr>
        <w:suppressAutoHyphens w:val="0"/>
        <w:rPr>
          <w:rFonts w:ascii="Arial" w:eastAsia="Calibri" w:hAnsi="Arial" w:cs="Arial"/>
          <w:szCs w:val="24"/>
          <w:lang w:eastAsia="sr-Latn-CS"/>
        </w:rPr>
      </w:pPr>
    </w:p>
    <w:tbl>
      <w:tblPr>
        <w:tblW w:w="0" w:type="auto"/>
        <w:tblLook w:val="01E0" w:firstRow="1" w:lastRow="1" w:firstColumn="1" w:lastColumn="1" w:noHBand="0" w:noVBand="0"/>
      </w:tblPr>
      <w:tblGrid>
        <w:gridCol w:w="3816"/>
        <w:gridCol w:w="1041"/>
        <w:gridCol w:w="4428"/>
      </w:tblGrid>
      <w:tr w:rsidR="002A3B67" w:rsidRPr="002A3B67" w14:paraId="2ECD2759" w14:textId="77777777" w:rsidTr="00621918">
        <w:trPr>
          <w:trHeight w:val="1104"/>
        </w:trPr>
        <w:tc>
          <w:tcPr>
            <w:tcW w:w="3948" w:type="dxa"/>
            <w:vAlign w:val="center"/>
          </w:tcPr>
          <w:p w14:paraId="78EA8DF5" w14:textId="77777777" w:rsidR="002A3B67" w:rsidRPr="002A3B67" w:rsidRDefault="002A3B67" w:rsidP="002A3B67">
            <w:pPr>
              <w:suppressAutoHyphens w:val="0"/>
              <w:rPr>
                <w:rFonts w:ascii="Arial" w:eastAsia="Calibri" w:hAnsi="Arial" w:cs="Arial"/>
                <w:szCs w:val="24"/>
                <w:lang w:eastAsia="sr-Latn-CS"/>
              </w:rPr>
            </w:pPr>
            <w:r w:rsidRPr="002A3B67">
              <w:rPr>
                <w:rFonts w:ascii="Arial" w:eastAsia="Calibri" w:hAnsi="Arial" w:cs="Arial"/>
                <w:b/>
                <w:szCs w:val="24"/>
                <w:lang w:eastAsia="sr-Latn-CS"/>
              </w:rPr>
              <w:t xml:space="preserve">У </w:t>
            </w:r>
            <w:r w:rsidRPr="002A3B67">
              <w:rPr>
                <w:rFonts w:ascii="Arial" w:eastAsia="Calibri" w:hAnsi="Arial" w:cs="Arial"/>
                <w:szCs w:val="24"/>
                <w:lang w:eastAsia="sr-Latn-CS"/>
              </w:rPr>
              <w:t>_________________________</w:t>
            </w:r>
          </w:p>
          <w:p w14:paraId="5954DDB3" w14:textId="77777777" w:rsidR="002A3B67" w:rsidRPr="002A3B67" w:rsidRDefault="002A3B67" w:rsidP="002A3B67">
            <w:pPr>
              <w:suppressAutoHyphens w:val="0"/>
              <w:rPr>
                <w:rFonts w:ascii="Arial" w:eastAsia="Calibri" w:hAnsi="Arial" w:cs="Arial"/>
                <w:b/>
                <w:szCs w:val="24"/>
                <w:lang w:eastAsia="sr-Latn-CS"/>
              </w:rPr>
            </w:pPr>
          </w:p>
          <w:p w14:paraId="27C9F2DF" w14:textId="77777777" w:rsidR="002A3B67" w:rsidRPr="002A3B67" w:rsidRDefault="002A3B67" w:rsidP="002A3B67">
            <w:pPr>
              <w:suppressAutoHyphens w:val="0"/>
              <w:rPr>
                <w:rFonts w:ascii="Arial" w:eastAsia="Calibri" w:hAnsi="Arial" w:cs="Arial"/>
                <w:szCs w:val="24"/>
                <w:lang w:eastAsia="sr-Latn-CS"/>
              </w:rPr>
            </w:pPr>
            <w:r w:rsidRPr="002A3B67">
              <w:rPr>
                <w:rFonts w:ascii="Arial" w:eastAsia="Calibri" w:hAnsi="Arial" w:cs="Arial"/>
                <w:b/>
                <w:szCs w:val="24"/>
                <w:lang w:eastAsia="sr-Latn-CS"/>
              </w:rPr>
              <w:t xml:space="preserve">Дана </w:t>
            </w:r>
            <w:r w:rsidRPr="002A3B67">
              <w:rPr>
                <w:rFonts w:ascii="Arial" w:eastAsia="Calibri" w:hAnsi="Arial" w:cs="Arial"/>
                <w:szCs w:val="24"/>
                <w:lang w:eastAsia="sr-Latn-CS"/>
              </w:rPr>
              <w:t>_____________________</w:t>
            </w:r>
          </w:p>
        </w:tc>
        <w:tc>
          <w:tcPr>
            <w:tcW w:w="1200" w:type="dxa"/>
            <w:vAlign w:val="bottom"/>
          </w:tcPr>
          <w:p w14:paraId="09771C7F" w14:textId="77777777" w:rsidR="002A3B67" w:rsidRPr="002A3B67" w:rsidRDefault="002A3B67" w:rsidP="002A3B67">
            <w:pPr>
              <w:suppressAutoHyphens w:val="0"/>
              <w:jc w:val="center"/>
              <w:rPr>
                <w:rFonts w:ascii="Arial" w:eastAsia="Calibri" w:hAnsi="Arial" w:cs="Arial"/>
                <w:b/>
                <w:szCs w:val="24"/>
                <w:lang w:eastAsia="sr-Latn-CS"/>
              </w:rPr>
            </w:pPr>
            <w:r w:rsidRPr="002A3B67">
              <w:rPr>
                <w:rFonts w:ascii="Arial" w:eastAsia="Calibri" w:hAnsi="Arial" w:cs="Arial"/>
                <w:b/>
                <w:szCs w:val="24"/>
                <w:lang w:eastAsia="sr-Latn-CS"/>
              </w:rPr>
              <w:t>М.П.</w:t>
            </w:r>
          </w:p>
        </w:tc>
        <w:tc>
          <w:tcPr>
            <w:tcW w:w="4599" w:type="dxa"/>
            <w:vAlign w:val="center"/>
          </w:tcPr>
          <w:p w14:paraId="398CF28D" w14:textId="77777777" w:rsidR="002A3B67" w:rsidRPr="002A3B67" w:rsidRDefault="002A3B67" w:rsidP="002A3B67">
            <w:pPr>
              <w:suppressAutoHyphens w:val="0"/>
              <w:jc w:val="center"/>
              <w:rPr>
                <w:rFonts w:ascii="Arial" w:eastAsia="Calibri" w:hAnsi="Arial" w:cs="Arial"/>
                <w:b/>
                <w:szCs w:val="24"/>
                <w:lang w:eastAsia="sr-Latn-CS"/>
              </w:rPr>
            </w:pPr>
            <w:r w:rsidRPr="002A3B67">
              <w:rPr>
                <w:rFonts w:ascii="Arial" w:eastAsia="Calibri" w:hAnsi="Arial" w:cs="Arial"/>
                <w:b/>
                <w:szCs w:val="24"/>
                <w:lang w:eastAsia="sr-Latn-CS"/>
              </w:rPr>
              <w:t>Потпис овлашћеног лица</w:t>
            </w:r>
          </w:p>
          <w:p w14:paraId="6F41F0D3" w14:textId="77777777" w:rsidR="002A3B67" w:rsidRPr="002A3B67" w:rsidRDefault="002A3B67" w:rsidP="002A3B67">
            <w:pPr>
              <w:suppressAutoHyphens w:val="0"/>
              <w:rPr>
                <w:rFonts w:ascii="Arial" w:eastAsia="Calibri" w:hAnsi="Arial" w:cs="Arial"/>
                <w:b/>
                <w:szCs w:val="24"/>
                <w:lang w:eastAsia="sr-Latn-CS"/>
              </w:rPr>
            </w:pPr>
          </w:p>
          <w:p w14:paraId="4FC0B42E" w14:textId="77777777" w:rsidR="002A3B67" w:rsidRPr="002A3B67" w:rsidRDefault="002A3B67" w:rsidP="002A3B67">
            <w:pPr>
              <w:suppressAutoHyphens w:val="0"/>
              <w:jc w:val="center"/>
              <w:rPr>
                <w:rFonts w:ascii="Arial" w:eastAsia="Calibri" w:hAnsi="Arial" w:cs="Arial"/>
                <w:szCs w:val="24"/>
                <w:lang w:eastAsia="sr-Latn-CS"/>
              </w:rPr>
            </w:pPr>
            <w:r w:rsidRPr="002A3B67">
              <w:rPr>
                <w:rFonts w:ascii="Arial" w:eastAsia="Calibri" w:hAnsi="Arial" w:cs="Arial"/>
                <w:szCs w:val="24"/>
                <w:lang w:eastAsia="sr-Latn-CS"/>
              </w:rPr>
              <w:t>_____________________________</w:t>
            </w:r>
          </w:p>
        </w:tc>
      </w:tr>
    </w:tbl>
    <w:p w14:paraId="0F6B449F" w14:textId="77777777" w:rsidR="002A3B67" w:rsidRPr="002A3B67" w:rsidRDefault="002A3B67" w:rsidP="002A3B67">
      <w:pPr>
        <w:suppressAutoHyphens w:val="0"/>
        <w:rPr>
          <w:rFonts w:ascii="Arial" w:eastAsia="Calibri" w:hAnsi="Arial" w:cs="Arial"/>
          <w:szCs w:val="24"/>
          <w:lang w:eastAsia="sr-Latn-CS"/>
        </w:rPr>
      </w:pPr>
    </w:p>
    <w:p w14:paraId="21343F96" w14:textId="77777777" w:rsidR="002A3B67" w:rsidRPr="002A3B67" w:rsidRDefault="002A3B67" w:rsidP="002A3B67">
      <w:pPr>
        <w:suppressAutoHyphens w:val="0"/>
        <w:rPr>
          <w:rFonts w:ascii="Arial" w:eastAsia="Calibri" w:hAnsi="Arial" w:cs="Arial"/>
          <w:szCs w:val="24"/>
          <w:lang w:eastAsia="sr-Latn-CS"/>
        </w:rPr>
      </w:pPr>
    </w:p>
    <w:p w14:paraId="6C781D54" w14:textId="77777777" w:rsidR="002A3B67" w:rsidRPr="002A3B67" w:rsidRDefault="002A3B67" w:rsidP="002A3B67">
      <w:pPr>
        <w:suppressAutoHyphens w:val="0"/>
        <w:rPr>
          <w:rFonts w:ascii="Arial" w:eastAsia="Calibri" w:hAnsi="Arial" w:cs="Arial"/>
          <w:szCs w:val="24"/>
          <w:lang w:eastAsia="sr-Latn-CS"/>
        </w:rPr>
      </w:pPr>
    </w:p>
    <w:p w14:paraId="3984F470" w14:textId="77777777" w:rsidR="002A3B67" w:rsidRDefault="002A3B67" w:rsidP="002A3B67">
      <w:pPr>
        <w:rPr>
          <w:lang w:val="sr-Cyrl-RS"/>
        </w:rPr>
      </w:pPr>
    </w:p>
    <w:p w14:paraId="3CA23093" w14:textId="77777777" w:rsidR="002A3B67" w:rsidRDefault="002A3B67" w:rsidP="002A3B67">
      <w:pPr>
        <w:rPr>
          <w:lang w:val="sr-Cyrl-RS"/>
        </w:rPr>
      </w:pPr>
    </w:p>
    <w:p w14:paraId="352E409C" w14:textId="77777777" w:rsidR="002A3B67" w:rsidRDefault="002A3B67" w:rsidP="002A3B67">
      <w:pPr>
        <w:rPr>
          <w:lang w:val="sr-Cyrl-RS"/>
        </w:rPr>
      </w:pPr>
    </w:p>
    <w:p w14:paraId="4A7165E8" w14:textId="77777777" w:rsidR="002A3B67" w:rsidRDefault="002A3B67" w:rsidP="002A3B67">
      <w:pPr>
        <w:rPr>
          <w:lang w:val="sr-Cyrl-RS"/>
        </w:rPr>
      </w:pPr>
    </w:p>
    <w:p w14:paraId="7B5F48D3" w14:textId="77777777" w:rsidR="002A3B67" w:rsidRDefault="002A3B67" w:rsidP="002A3B67">
      <w:pPr>
        <w:rPr>
          <w:lang w:val="sr-Cyrl-RS"/>
        </w:rPr>
      </w:pPr>
    </w:p>
    <w:p w14:paraId="1179B4CD" w14:textId="77777777" w:rsidR="002A3B67" w:rsidRDefault="002A3B67" w:rsidP="002A3B67">
      <w:pPr>
        <w:rPr>
          <w:lang w:val="sr-Cyrl-RS"/>
        </w:rPr>
      </w:pPr>
    </w:p>
    <w:p w14:paraId="0519D08D" w14:textId="77777777" w:rsidR="002A3B67" w:rsidRDefault="002A3B67" w:rsidP="002A3B67">
      <w:pPr>
        <w:rPr>
          <w:lang w:val="sr-Cyrl-RS"/>
        </w:rPr>
      </w:pPr>
    </w:p>
    <w:p w14:paraId="4A626DEA" w14:textId="77777777" w:rsidR="002A3B67" w:rsidRDefault="002A3B67" w:rsidP="002A3B67">
      <w:pPr>
        <w:rPr>
          <w:lang w:val="sr-Cyrl-RS"/>
        </w:rPr>
      </w:pPr>
    </w:p>
    <w:p w14:paraId="3D1F88CB" w14:textId="77777777" w:rsidR="002A3B67" w:rsidRDefault="002A3B67" w:rsidP="002A3B67">
      <w:pPr>
        <w:rPr>
          <w:lang w:val="sr-Cyrl-RS"/>
        </w:rPr>
      </w:pPr>
    </w:p>
    <w:p w14:paraId="7DCFA4F7" w14:textId="77777777" w:rsidR="002A3B67" w:rsidRDefault="002A3B67" w:rsidP="002A3B67">
      <w:pPr>
        <w:rPr>
          <w:lang w:val="sr-Cyrl-RS"/>
        </w:rPr>
      </w:pPr>
    </w:p>
    <w:p w14:paraId="21F8940A" w14:textId="77777777" w:rsidR="002A3B67" w:rsidRDefault="002A3B67" w:rsidP="002A3B67">
      <w:pPr>
        <w:rPr>
          <w:lang w:val="sr-Cyrl-RS"/>
        </w:rPr>
      </w:pPr>
    </w:p>
    <w:p w14:paraId="5854044B" w14:textId="77777777" w:rsidR="002A3B67" w:rsidRDefault="002A3B67" w:rsidP="002A3B67">
      <w:pPr>
        <w:rPr>
          <w:lang w:val="sr-Cyrl-RS"/>
        </w:rPr>
      </w:pPr>
    </w:p>
    <w:p w14:paraId="2A35A816" w14:textId="77777777" w:rsidR="002A3B67" w:rsidRDefault="002A3B67" w:rsidP="002A3B67">
      <w:pPr>
        <w:rPr>
          <w:lang w:val="sr-Cyrl-RS"/>
        </w:rPr>
      </w:pPr>
    </w:p>
    <w:p w14:paraId="677E0A9D" w14:textId="77777777" w:rsidR="002A3B67" w:rsidRDefault="002A3B67" w:rsidP="002A3B67">
      <w:pPr>
        <w:rPr>
          <w:lang w:val="sr-Cyrl-RS"/>
        </w:rPr>
      </w:pPr>
    </w:p>
    <w:p w14:paraId="696A12D5" w14:textId="77777777" w:rsidR="002A3B67" w:rsidRDefault="002A3B67" w:rsidP="002A3B67">
      <w:pPr>
        <w:rPr>
          <w:lang w:val="sr-Cyrl-RS"/>
        </w:rPr>
      </w:pPr>
    </w:p>
    <w:p w14:paraId="25616181" w14:textId="77777777" w:rsidR="002A3B67" w:rsidRDefault="002A3B67" w:rsidP="002A3B67">
      <w:pPr>
        <w:rPr>
          <w:lang w:val="sr-Cyrl-RS"/>
        </w:rPr>
      </w:pPr>
    </w:p>
    <w:p w14:paraId="23E64976" w14:textId="77777777" w:rsidR="002A3B67" w:rsidRDefault="002A3B67" w:rsidP="002A3B67">
      <w:pPr>
        <w:rPr>
          <w:lang w:val="sr-Cyrl-RS"/>
        </w:rPr>
      </w:pPr>
    </w:p>
    <w:p w14:paraId="549D052A" w14:textId="77777777" w:rsidR="002A3B67" w:rsidRDefault="002A3B67" w:rsidP="002A3B67">
      <w:pPr>
        <w:rPr>
          <w:lang w:val="sr-Cyrl-RS"/>
        </w:rPr>
      </w:pPr>
    </w:p>
    <w:p w14:paraId="26DBF92C" w14:textId="77777777" w:rsidR="002A3B67" w:rsidRDefault="002A3B67" w:rsidP="002A3B67">
      <w:pPr>
        <w:rPr>
          <w:lang w:val="sr-Cyrl-RS"/>
        </w:rPr>
      </w:pPr>
    </w:p>
    <w:p w14:paraId="5FF2C973" w14:textId="77777777" w:rsidR="002A3B67" w:rsidRDefault="002A3B67" w:rsidP="002A3B67">
      <w:pPr>
        <w:rPr>
          <w:lang w:val="sr-Cyrl-RS"/>
        </w:rPr>
      </w:pPr>
    </w:p>
    <w:p w14:paraId="00273106" w14:textId="77777777" w:rsidR="002A3B67" w:rsidRDefault="002A3B67" w:rsidP="002A3B67">
      <w:pPr>
        <w:rPr>
          <w:lang w:val="sr-Cyrl-RS"/>
        </w:rPr>
      </w:pPr>
    </w:p>
    <w:p w14:paraId="7A906A66" w14:textId="77777777" w:rsidR="002A3B67" w:rsidRDefault="002A3B67" w:rsidP="002A3B67">
      <w:pPr>
        <w:rPr>
          <w:lang w:val="sr-Cyrl-RS"/>
        </w:rPr>
      </w:pPr>
    </w:p>
    <w:p w14:paraId="7398F37F" w14:textId="77777777" w:rsidR="002A3B67" w:rsidRDefault="002A3B67" w:rsidP="002A3B67">
      <w:pPr>
        <w:rPr>
          <w:lang w:val="sr-Cyrl-RS"/>
        </w:rPr>
      </w:pPr>
    </w:p>
    <w:p w14:paraId="4DC23F9B" w14:textId="77777777" w:rsidR="002A3B67" w:rsidRPr="002A3B67" w:rsidRDefault="002A3B67" w:rsidP="002A3B67">
      <w:pPr>
        <w:rPr>
          <w:lang w:val="sr-Cyrl-RS"/>
        </w:rPr>
      </w:pPr>
    </w:p>
    <w:p w14:paraId="2D42B034" w14:textId="7499A104" w:rsidR="00AD3F22" w:rsidRPr="006F7675" w:rsidRDefault="00F4790A" w:rsidP="00176A5A">
      <w:pPr>
        <w:pStyle w:val="Heading10"/>
        <w:jc w:val="right"/>
        <w:rPr>
          <w:sz w:val="24"/>
          <w:szCs w:val="24"/>
        </w:rPr>
      </w:pPr>
      <w:r w:rsidRPr="006F7675">
        <w:rPr>
          <w:sz w:val="24"/>
          <w:szCs w:val="24"/>
        </w:rPr>
        <w:t>ОБР</w:t>
      </w:r>
      <w:r w:rsidR="00396A7E" w:rsidRPr="006F7675">
        <w:rPr>
          <w:sz w:val="24"/>
          <w:szCs w:val="24"/>
        </w:rPr>
        <w:t xml:space="preserve">АЗАЦ </w:t>
      </w:r>
      <w:r w:rsidR="006F7675">
        <w:rPr>
          <w:sz w:val="24"/>
          <w:szCs w:val="24"/>
          <w:lang w:val="en-US"/>
        </w:rPr>
        <w:t>8</w:t>
      </w:r>
      <w:r w:rsidR="00CB1A4C" w:rsidRPr="006F7675">
        <w:rPr>
          <w:sz w:val="24"/>
          <w:szCs w:val="24"/>
        </w:rPr>
        <w:t>.</w:t>
      </w:r>
      <w:bookmarkEnd w:id="220"/>
      <w:bookmarkEnd w:id="221"/>
      <w:bookmarkEnd w:id="222"/>
    </w:p>
    <w:p w14:paraId="726E8511" w14:textId="77777777" w:rsidR="00403F0D" w:rsidRPr="00550B45" w:rsidRDefault="00403F0D" w:rsidP="00403F0D"/>
    <w:p w14:paraId="14F3D6A3" w14:textId="77777777" w:rsidR="00403F0D" w:rsidRPr="00550B45" w:rsidRDefault="00403F0D" w:rsidP="00403F0D"/>
    <w:p w14:paraId="697DEF9F" w14:textId="77777777" w:rsidR="00403F0D" w:rsidRPr="00550B45" w:rsidRDefault="00403F0D" w:rsidP="00403F0D"/>
    <w:p w14:paraId="1F5EA0BF" w14:textId="77777777" w:rsidR="00403F0D" w:rsidRPr="00550B45" w:rsidRDefault="00403F0D" w:rsidP="00403F0D">
      <w:pPr>
        <w:jc w:val="both"/>
        <w:rPr>
          <w:rFonts w:ascii="Arial" w:hAnsi="Arial" w:cs="Arial"/>
          <w:bCs/>
          <w:szCs w:val="24"/>
          <w:lang w:eastAsia="en-US" w:bidi="en-US"/>
        </w:rPr>
      </w:pPr>
      <w:r w:rsidRPr="00550B45">
        <w:rPr>
          <w:rFonts w:ascii="Arial" w:hAnsi="Arial"/>
        </w:rPr>
        <w:t xml:space="preserve">У </w:t>
      </w:r>
      <w:r w:rsidRPr="00550B45">
        <w:rPr>
          <w:rFonts w:ascii="Arial" w:hAnsi="Arial" w:cs="Arial"/>
          <w:bCs/>
          <w:szCs w:val="24"/>
          <w:lang w:eastAsia="en-US" w:bidi="en-US"/>
        </w:rPr>
        <w:t xml:space="preserve">складу са чланом 88.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следећи</w:t>
      </w:r>
      <w:r w:rsidRPr="00550B45">
        <w:rPr>
          <w:rFonts w:ascii="Arial" w:hAnsi="Arial" w:cs="Arial"/>
          <w:szCs w:val="24"/>
        </w:rPr>
        <w:t>:</w:t>
      </w:r>
    </w:p>
    <w:p w14:paraId="0C498E24" w14:textId="77777777" w:rsidR="00403F0D" w:rsidRPr="00550B45" w:rsidRDefault="00403F0D" w:rsidP="00403F0D">
      <w:pPr>
        <w:jc w:val="both"/>
        <w:rPr>
          <w:rFonts w:ascii="Arial" w:hAnsi="Arial" w:cs="Arial"/>
          <w:szCs w:val="24"/>
        </w:rPr>
      </w:pPr>
    </w:p>
    <w:p w14:paraId="7CDEAAE1" w14:textId="77777777" w:rsidR="00403F0D" w:rsidRPr="00550B45" w:rsidRDefault="00403F0D" w:rsidP="00403F0D">
      <w:pPr>
        <w:jc w:val="both"/>
        <w:rPr>
          <w:rFonts w:ascii="Arial" w:hAnsi="Arial" w:cs="Arial"/>
          <w:szCs w:val="24"/>
        </w:rPr>
      </w:pPr>
    </w:p>
    <w:p w14:paraId="054E7599" w14:textId="77777777" w:rsidR="00403F0D" w:rsidRPr="00550B45" w:rsidRDefault="00403F0D" w:rsidP="00403F0D">
      <w:pPr>
        <w:jc w:val="both"/>
        <w:rPr>
          <w:rFonts w:ascii="Arial" w:hAnsi="Arial" w:cs="Arial"/>
          <w:szCs w:val="24"/>
        </w:rPr>
      </w:pPr>
    </w:p>
    <w:p w14:paraId="2E022BCD" w14:textId="77777777" w:rsidR="00403F0D" w:rsidRPr="00550B45" w:rsidRDefault="00403F0D" w:rsidP="00403F0D">
      <w:pPr>
        <w:jc w:val="both"/>
        <w:rPr>
          <w:rFonts w:ascii="Arial" w:hAnsi="Arial" w:cs="Arial"/>
          <w:szCs w:val="24"/>
        </w:rPr>
      </w:pPr>
    </w:p>
    <w:p w14:paraId="24571A50" w14:textId="77777777" w:rsidR="00403F0D" w:rsidRPr="002D0874" w:rsidRDefault="00403F0D" w:rsidP="002D0874">
      <w:pPr>
        <w:jc w:val="center"/>
        <w:rPr>
          <w:rFonts w:ascii="Arial" w:hAnsi="Arial" w:cs="Arial"/>
          <w:szCs w:val="24"/>
        </w:rPr>
      </w:pPr>
    </w:p>
    <w:p w14:paraId="3C992370" w14:textId="77777777" w:rsidR="00403F0D" w:rsidRPr="00145FB4" w:rsidRDefault="00403F0D" w:rsidP="002D0874">
      <w:pPr>
        <w:jc w:val="center"/>
        <w:rPr>
          <w:rFonts w:ascii="Arial" w:hAnsi="Arial" w:cs="Arial"/>
          <w:b/>
        </w:rPr>
      </w:pPr>
      <w:bookmarkStart w:id="223" w:name="_Toc361395937"/>
      <w:bookmarkStart w:id="224" w:name="_Toc361396002"/>
      <w:bookmarkStart w:id="225" w:name="_Toc362821727"/>
      <w:bookmarkStart w:id="226" w:name="_Toc390639324"/>
      <w:bookmarkStart w:id="227" w:name="_Toc417400800"/>
      <w:bookmarkStart w:id="228" w:name="_Toc418507005"/>
      <w:bookmarkStart w:id="229" w:name="_Toc417402021"/>
      <w:r w:rsidRPr="00145FB4">
        <w:rPr>
          <w:rFonts w:ascii="Arial" w:hAnsi="Arial" w:cs="Arial"/>
          <w:b/>
        </w:rPr>
        <w:t>ОБРАЗАЦ ТРОШКОВА ПРИПРЕМЕ ПОНУДЕ</w:t>
      </w:r>
      <w:bookmarkEnd w:id="223"/>
      <w:bookmarkEnd w:id="224"/>
      <w:bookmarkEnd w:id="225"/>
      <w:bookmarkEnd w:id="226"/>
      <w:bookmarkEnd w:id="227"/>
      <w:bookmarkEnd w:id="228"/>
      <w:bookmarkEnd w:id="229"/>
    </w:p>
    <w:p w14:paraId="0A5DD7E5" w14:textId="439B0B18" w:rsidR="001D23CD" w:rsidRPr="00145FB4" w:rsidRDefault="001D23CD" w:rsidP="002D0874">
      <w:pPr>
        <w:jc w:val="center"/>
        <w:rPr>
          <w:rFonts w:ascii="Arial" w:hAnsi="Arial" w:cs="Arial"/>
          <w:b/>
          <w:lang w:val="sr-Cyrl-RS"/>
        </w:rPr>
      </w:pPr>
      <w:r w:rsidRPr="00145FB4">
        <w:rPr>
          <w:rFonts w:ascii="Arial" w:hAnsi="Arial" w:cs="Arial"/>
          <w:b/>
        </w:rPr>
        <w:t xml:space="preserve"> ЈN/1000/0026/2015</w:t>
      </w:r>
      <w:r w:rsidRPr="00145FB4">
        <w:rPr>
          <w:rFonts w:ascii="Arial" w:hAnsi="Arial" w:cs="Arial"/>
          <w:b/>
          <w:lang w:val="sr-Cyrl-RS"/>
        </w:rPr>
        <w:t xml:space="preserve"> - Преводилачке услуге</w:t>
      </w:r>
    </w:p>
    <w:p w14:paraId="59F15840" w14:textId="77777777" w:rsidR="00403F0D" w:rsidRDefault="00403F0D" w:rsidP="00403F0D">
      <w:pPr>
        <w:pStyle w:val="BodyText"/>
        <w:rPr>
          <w:rFonts w:ascii="Arial" w:hAnsi="Arial" w:cs="Arial"/>
          <w:szCs w:val="24"/>
        </w:rPr>
      </w:pPr>
    </w:p>
    <w:p w14:paraId="1AD383EA" w14:textId="77777777" w:rsidR="00396A7E" w:rsidRPr="00550B45" w:rsidRDefault="00396A7E"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550B45" w14:paraId="551569A4" w14:textId="77777777" w:rsidTr="00F40E16">
        <w:trPr>
          <w:jc w:val="center"/>
        </w:trPr>
        <w:tc>
          <w:tcPr>
            <w:tcW w:w="4612" w:type="dxa"/>
          </w:tcPr>
          <w:p w14:paraId="3F787ABB" w14:textId="77777777" w:rsidR="00403F0D" w:rsidRPr="00550B45" w:rsidRDefault="00403F0D" w:rsidP="00F40E16">
            <w:pPr>
              <w:pStyle w:val="BodyText"/>
              <w:jc w:val="center"/>
              <w:rPr>
                <w:rFonts w:ascii="Arial" w:hAnsi="Arial"/>
                <w:b/>
              </w:rPr>
            </w:pPr>
            <w:r w:rsidRPr="00550B45">
              <w:rPr>
                <w:rFonts w:ascii="Arial" w:hAnsi="Arial" w:cs="Arial"/>
                <w:b/>
                <w:szCs w:val="24"/>
              </w:rPr>
              <w:t>Назив и опис трошка</w:t>
            </w:r>
          </w:p>
        </w:tc>
        <w:tc>
          <w:tcPr>
            <w:tcW w:w="4612" w:type="dxa"/>
          </w:tcPr>
          <w:p w14:paraId="0C091FCB" w14:textId="77777777" w:rsidR="00403F0D" w:rsidRPr="00550B45" w:rsidRDefault="00403F0D" w:rsidP="00F40E16">
            <w:pPr>
              <w:pStyle w:val="BodyText"/>
              <w:jc w:val="center"/>
              <w:rPr>
                <w:rFonts w:ascii="Arial" w:hAnsi="Arial"/>
                <w:b/>
              </w:rPr>
            </w:pPr>
            <w:r w:rsidRPr="00550B45">
              <w:rPr>
                <w:rFonts w:ascii="Arial" w:hAnsi="Arial" w:cs="Arial"/>
                <w:b/>
                <w:szCs w:val="24"/>
              </w:rPr>
              <w:t>Износ</w:t>
            </w:r>
          </w:p>
        </w:tc>
      </w:tr>
      <w:tr w:rsidR="00403F0D" w:rsidRPr="00550B45" w14:paraId="1BD2B2CA" w14:textId="77777777" w:rsidTr="00F40E16">
        <w:trPr>
          <w:jc w:val="center"/>
        </w:trPr>
        <w:tc>
          <w:tcPr>
            <w:tcW w:w="4612" w:type="dxa"/>
          </w:tcPr>
          <w:p w14:paraId="31828994" w14:textId="77777777" w:rsidR="00403F0D" w:rsidRPr="00550B45" w:rsidRDefault="00403F0D" w:rsidP="00F40E16">
            <w:pPr>
              <w:pStyle w:val="BodyText"/>
              <w:jc w:val="center"/>
              <w:rPr>
                <w:rFonts w:ascii="Arial" w:hAnsi="Arial"/>
              </w:rPr>
            </w:pPr>
          </w:p>
        </w:tc>
        <w:tc>
          <w:tcPr>
            <w:tcW w:w="4612" w:type="dxa"/>
          </w:tcPr>
          <w:p w14:paraId="77E4B3CD" w14:textId="77777777" w:rsidR="00403F0D" w:rsidRPr="00550B45" w:rsidRDefault="00403F0D" w:rsidP="00F40E16">
            <w:pPr>
              <w:pStyle w:val="BodyText"/>
              <w:jc w:val="center"/>
              <w:rPr>
                <w:rFonts w:ascii="Arial" w:hAnsi="Arial"/>
              </w:rPr>
            </w:pPr>
          </w:p>
        </w:tc>
      </w:tr>
      <w:tr w:rsidR="00403F0D" w:rsidRPr="00550B45" w14:paraId="55A1A925" w14:textId="77777777" w:rsidTr="00F40E16">
        <w:trPr>
          <w:jc w:val="center"/>
        </w:trPr>
        <w:tc>
          <w:tcPr>
            <w:tcW w:w="4612" w:type="dxa"/>
          </w:tcPr>
          <w:p w14:paraId="7D21B7D6" w14:textId="77777777" w:rsidR="00403F0D" w:rsidRPr="00550B45" w:rsidRDefault="00403F0D" w:rsidP="00F40E16">
            <w:pPr>
              <w:pStyle w:val="BodyText"/>
              <w:jc w:val="center"/>
              <w:rPr>
                <w:rFonts w:ascii="Arial" w:hAnsi="Arial"/>
              </w:rPr>
            </w:pPr>
          </w:p>
        </w:tc>
        <w:tc>
          <w:tcPr>
            <w:tcW w:w="4612" w:type="dxa"/>
          </w:tcPr>
          <w:p w14:paraId="11967F63" w14:textId="77777777" w:rsidR="00403F0D" w:rsidRPr="00550B45" w:rsidRDefault="00403F0D" w:rsidP="00F40E16">
            <w:pPr>
              <w:pStyle w:val="BodyText"/>
              <w:jc w:val="center"/>
              <w:rPr>
                <w:rFonts w:ascii="Arial" w:hAnsi="Arial"/>
              </w:rPr>
            </w:pPr>
          </w:p>
        </w:tc>
      </w:tr>
      <w:tr w:rsidR="00403F0D" w:rsidRPr="00550B45" w14:paraId="2D1318E3" w14:textId="77777777" w:rsidTr="00F40E16">
        <w:trPr>
          <w:jc w:val="center"/>
        </w:trPr>
        <w:tc>
          <w:tcPr>
            <w:tcW w:w="4612" w:type="dxa"/>
          </w:tcPr>
          <w:p w14:paraId="35E2C26A" w14:textId="77777777" w:rsidR="00403F0D" w:rsidRPr="00550B45" w:rsidRDefault="00403F0D" w:rsidP="00F40E16">
            <w:pPr>
              <w:pStyle w:val="BodyText"/>
              <w:jc w:val="center"/>
              <w:rPr>
                <w:rFonts w:ascii="Arial" w:hAnsi="Arial" w:cs="Arial"/>
                <w:szCs w:val="24"/>
              </w:rPr>
            </w:pPr>
          </w:p>
        </w:tc>
        <w:tc>
          <w:tcPr>
            <w:tcW w:w="4612" w:type="dxa"/>
          </w:tcPr>
          <w:p w14:paraId="57492B68" w14:textId="77777777" w:rsidR="00403F0D" w:rsidRPr="00550B45" w:rsidRDefault="00403F0D" w:rsidP="00F40E16">
            <w:pPr>
              <w:pStyle w:val="BodyText"/>
              <w:jc w:val="center"/>
              <w:rPr>
                <w:rFonts w:ascii="Arial" w:hAnsi="Arial" w:cs="Arial"/>
                <w:szCs w:val="24"/>
              </w:rPr>
            </w:pPr>
          </w:p>
        </w:tc>
      </w:tr>
      <w:tr w:rsidR="00403F0D" w:rsidRPr="00550B45" w14:paraId="5FDCA87C" w14:textId="77777777" w:rsidTr="00F40E16">
        <w:trPr>
          <w:jc w:val="center"/>
        </w:trPr>
        <w:tc>
          <w:tcPr>
            <w:tcW w:w="4612" w:type="dxa"/>
          </w:tcPr>
          <w:p w14:paraId="50AE89B7" w14:textId="77777777" w:rsidR="00403F0D" w:rsidRPr="00550B45" w:rsidRDefault="00403F0D" w:rsidP="00F40E16">
            <w:pPr>
              <w:pStyle w:val="BodyText"/>
              <w:jc w:val="center"/>
              <w:rPr>
                <w:rFonts w:ascii="Arial" w:hAnsi="Arial" w:cs="Arial"/>
                <w:szCs w:val="24"/>
              </w:rPr>
            </w:pPr>
          </w:p>
        </w:tc>
        <w:tc>
          <w:tcPr>
            <w:tcW w:w="4612" w:type="dxa"/>
          </w:tcPr>
          <w:p w14:paraId="52E615BC" w14:textId="77777777" w:rsidR="00403F0D" w:rsidRPr="00550B45" w:rsidRDefault="00403F0D" w:rsidP="00F40E16">
            <w:pPr>
              <w:pStyle w:val="BodyText"/>
              <w:jc w:val="center"/>
              <w:rPr>
                <w:rFonts w:ascii="Arial" w:hAnsi="Arial" w:cs="Arial"/>
                <w:szCs w:val="24"/>
              </w:rPr>
            </w:pPr>
          </w:p>
        </w:tc>
      </w:tr>
      <w:tr w:rsidR="00403F0D" w:rsidRPr="00550B45" w14:paraId="39467AEF" w14:textId="77777777" w:rsidTr="00F40E16">
        <w:trPr>
          <w:jc w:val="center"/>
        </w:trPr>
        <w:tc>
          <w:tcPr>
            <w:tcW w:w="4612" w:type="dxa"/>
          </w:tcPr>
          <w:p w14:paraId="2F38790F" w14:textId="77777777" w:rsidR="00403F0D" w:rsidRPr="00550B45" w:rsidRDefault="00403F0D" w:rsidP="00F40E16">
            <w:pPr>
              <w:pStyle w:val="BodyText"/>
              <w:jc w:val="center"/>
              <w:rPr>
                <w:rFonts w:ascii="Arial" w:hAnsi="Arial" w:cs="Arial"/>
                <w:szCs w:val="24"/>
              </w:rPr>
            </w:pPr>
          </w:p>
        </w:tc>
        <w:tc>
          <w:tcPr>
            <w:tcW w:w="4612" w:type="dxa"/>
          </w:tcPr>
          <w:p w14:paraId="24891063" w14:textId="77777777" w:rsidR="00403F0D" w:rsidRPr="00550B45" w:rsidRDefault="00403F0D" w:rsidP="00F40E16">
            <w:pPr>
              <w:pStyle w:val="BodyText"/>
              <w:jc w:val="center"/>
              <w:rPr>
                <w:rFonts w:ascii="Arial" w:hAnsi="Arial" w:cs="Arial"/>
                <w:szCs w:val="24"/>
              </w:rPr>
            </w:pPr>
          </w:p>
        </w:tc>
      </w:tr>
      <w:tr w:rsidR="00403F0D" w:rsidRPr="00550B45" w14:paraId="30D04D72" w14:textId="77777777" w:rsidTr="00F40E16">
        <w:trPr>
          <w:jc w:val="center"/>
        </w:trPr>
        <w:tc>
          <w:tcPr>
            <w:tcW w:w="4612" w:type="dxa"/>
          </w:tcPr>
          <w:p w14:paraId="5FE6FBEA" w14:textId="77777777" w:rsidR="00403F0D" w:rsidRPr="00550B45" w:rsidRDefault="00403F0D" w:rsidP="00F40E16">
            <w:pPr>
              <w:pStyle w:val="BodyText"/>
              <w:jc w:val="right"/>
              <w:rPr>
                <w:rFonts w:ascii="Arial" w:hAnsi="Arial" w:cs="Arial"/>
                <w:b/>
                <w:szCs w:val="24"/>
              </w:rPr>
            </w:pPr>
            <w:r w:rsidRPr="00550B45">
              <w:rPr>
                <w:rFonts w:ascii="Arial" w:hAnsi="Arial" w:cs="Arial"/>
                <w:b/>
                <w:szCs w:val="24"/>
              </w:rPr>
              <w:t>УКУПНО</w:t>
            </w:r>
          </w:p>
        </w:tc>
        <w:tc>
          <w:tcPr>
            <w:tcW w:w="4612" w:type="dxa"/>
          </w:tcPr>
          <w:p w14:paraId="3B5B18B9" w14:textId="77777777" w:rsidR="00403F0D" w:rsidRPr="00550B45" w:rsidRDefault="00403F0D" w:rsidP="00F40E16">
            <w:pPr>
              <w:pStyle w:val="BodyText"/>
              <w:rPr>
                <w:rFonts w:ascii="Arial" w:hAnsi="Arial" w:cs="Arial"/>
                <w:szCs w:val="24"/>
              </w:rPr>
            </w:pPr>
          </w:p>
        </w:tc>
      </w:tr>
    </w:tbl>
    <w:p w14:paraId="4237D8E5" w14:textId="77777777" w:rsidR="00403F0D" w:rsidRPr="00550B45" w:rsidRDefault="00403F0D" w:rsidP="00403F0D">
      <w:pPr>
        <w:pStyle w:val="BodyText"/>
        <w:rPr>
          <w:rFonts w:ascii="Arial" w:hAnsi="Arial"/>
        </w:rPr>
      </w:pPr>
    </w:p>
    <w:p w14:paraId="738891CB" w14:textId="77777777" w:rsidR="00403F0D" w:rsidRPr="00550B45" w:rsidRDefault="00403F0D" w:rsidP="00403F0D">
      <w:pPr>
        <w:pStyle w:val="BodyText"/>
        <w:rPr>
          <w:rFonts w:ascii="Arial" w:hAnsi="Arial"/>
        </w:rPr>
      </w:pPr>
    </w:p>
    <w:p w14:paraId="594E1952" w14:textId="77777777" w:rsidR="00403F0D" w:rsidRPr="00550B45" w:rsidRDefault="00403F0D" w:rsidP="00403F0D">
      <w:pPr>
        <w:pStyle w:val="BodyText"/>
        <w:rPr>
          <w:rFonts w:ascii="Arial" w:hAnsi="Arial"/>
        </w:rPr>
      </w:pPr>
    </w:p>
    <w:p w14:paraId="242E534E" w14:textId="77777777" w:rsidR="00403F0D" w:rsidRPr="00550B45" w:rsidRDefault="00403F0D" w:rsidP="00403F0D">
      <w:pPr>
        <w:pStyle w:val="BodyText"/>
        <w:rPr>
          <w:rFonts w:ascii="Arial" w:hAnsi="Arial"/>
        </w:rPr>
      </w:pPr>
    </w:p>
    <w:p w14:paraId="203E9C1F" w14:textId="77777777" w:rsidR="00403F0D" w:rsidRPr="00550B45"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550B45" w14:paraId="5A5FA8D2" w14:textId="77777777" w:rsidTr="00F40E16">
        <w:trPr>
          <w:jc w:val="center"/>
        </w:trPr>
        <w:tc>
          <w:tcPr>
            <w:tcW w:w="3652" w:type="dxa"/>
          </w:tcPr>
          <w:p w14:paraId="1CF8215D"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7624A6ED"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7724D080"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7290142E" w14:textId="77777777" w:rsidTr="00F40E16">
        <w:trPr>
          <w:jc w:val="center"/>
        </w:trPr>
        <w:tc>
          <w:tcPr>
            <w:tcW w:w="3652" w:type="dxa"/>
            <w:vAlign w:val="center"/>
          </w:tcPr>
          <w:p w14:paraId="22DC76E7" w14:textId="77777777" w:rsidR="00403F0D" w:rsidRPr="00550B45" w:rsidRDefault="00403F0D" w:rsidP="00F40E16">
            <w:pPr>
              <w:jc w:val="both"/>
              <w:rPr>
                <w:rFonts w:ascii="Arial" w:hAnsi="Arial" w:cs="Arial"/>
                <w:szCs w:val="24"/>
              </w:rPr>
            </w:pPr>
          </w:p>
        </w:tc>
        <w:tc>
          <w:tcPr>
            <w:tcW w:w="1985" w:type="dxa"/>
            <w:vAlign w:val="center"/>
          </w:tcPr>
          <w:p w14:paraId="7ECA43FF" w14:textId="77777777" w:rsidR="00403F0D" w:rsidRPr="00550B45" w:rsidRDefault="00403F0D" w:rsidP="00F40E16">
            <w:pPr>
              <w:jc w:val="both"/>
              <w:rPr>
                <w:rFonts w:ascii="Arial" w:hAnsi="Arial" w:cs="Arial"/>
                <w:szCs w:val="24"/>
              </w:rPr>
            </w:pPr>
          </w:p>
        </w:tc>
        <w:tc>
          <w:tcPr>
            <w:tcW w:w="3782" w:type="dxa"/>
            <w:vAlign w:val="center"/>
          </w:tcPr>
          <w:p w14:paraId="309F83CD" w14:textId="77777777" w:rsidR="00403F0D" w:rsidRPr="00550B45" w:rsidRDefault="00403F0D" w:rsidP="00F40E16">
            <w:pPr>
              <w:jc w:val="both"/>
              <w:rPr>
                <w:rFonts w:ascii="Arial" w:hAnsi="Arial" w:cs="Arial"/>
                <w:szCs w:val="24"/>
              </w:rPr>
            </w:pPr>
          </w:p>
        </w:tc>
      </w:tr>
      <w:tr w:rsidR="00403F0D" w:rsidRPr="00550B45" w14:paraId="2D77FAF4" w14:textId="77777777" w:rsidTr="00F40E16">
        <w:trPr>
          <w:jc w:val="center"/>
        </w:trPr>
        <w:tc>
          <w:tcPr>
            <w:tcW w:w="3652" w:type="dxa"/>
            <w:tcBorders>
              <w:bottom w:val="single" w:sz="4" w:space="0" w:color="auto"/>
            </w:tcBorders>
            <w:vAlign w:val="center"/>
          </w:tcPr>
          <w:p w14:paraId="1C631835" w14:textId="77777777" w:rsidR="00403F0D" w:rsidRPr="00550B45" w:rsidRDefault="00403F0D" w:rsidP="00F40E16">
            <w:pPr>
              <w:jc w:val="both"/>
              <w:rPr>
                <w:rFonts w:ascii="Arial" w:hAnsi="Arial" w:cs="Arial"/>
                <w:szCs w:val="24"/>
              </w:rPr>
            </w:pPr>
          </w:p>
        </w:tc>
        <w:tc>
          <w:tcPr>
            <w:tcW w:w="1985" w:type="dxa"/>
            <w:vAlign w:val="center"/>
          </w:tcPr>
          <w:p w14:paraId="20A46786"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5E2430FB" w14:textId="77777777" w:rsidR="00403F0D" w:rsidRPr="00550B45" w:rsidRDefault="00403F0D" w:rsidP="00F40E16">
            <w:pPr>
              <w:jc w:val="both"/>
              <w:rPr>
                <w:rFonts w:ascii="Arial" w:hAnsi="Arial" w:cs="Arial"/>
                <w:szCs w:val="24"/>
              </w:rPr>
            </w:pPr>
          </w:p>
        </w:tc>
      </w:tr>
    </w:tbl>
    <w:p w14:paraId="6EE34073" w14:textId="77777777" w:rsidR="00403F0D" w:rsidRPr="00550B45" w:rsidRDefault="00403F0D" w:rsidP="00403F0D">
      <w:pPr>
        <w:rPr>
          <w:rFonts w:ascii="Arial" w:hAnsi="Arial"/>
        </w:rPr>
      </w:pPr>
    </w:p>
    <w:p w14:paraId="1F2C6581" w14:textId="77777777" w:rsidR="00403F0D" w:rsidRPr="00550B45" w:rsidRDefault="00403F0D" w:rsidP="00403F0D">
      <w:pPr>
        <w:rPr>
          <w:sz w:val="22"/>
          <w:szCs w:val="22"/>
        </w:rPr>
      </w:pPr>
    </w:p>
    <w:p w14:paraId="053EC4BB" w14:textId="77777777" w:rsidR="00403F0D" w:rsidRPr="00550B45" w:rsidRDefault="00403F0D" w:rsidP="00403F0D">
      <w:pPr>
        <w:pStyle w:val="Standard"/>
        <w:jc w:val="both"/>
      </w:pPr>
    </w:p>
    <w:p w14:paraId="540DFC9E" w14:textId="77777777" w:rsidR="00403F0D" w:rsidRPr="00550B45" w:rsidRDefault="00403F0D" w:rsidP="00403F0D">
      <w:pPr>
        <w:pStyle w:val="Standard"/>
        <w:jc w:val="both"/>
      </w:pPr>
    </w:p>
    <w:p w14:paraId="37A12C90" w14:textId="77777777" w:rsidR="00403F0D" w:rsidRPr="00550B45" w:rsidRDefault="00403F0D" w:rsidP="00403F0D">
      <w:pPr>
        <w:pStyle w:val="Standard"/>
        <w:jc w:val="both"/>
      </w:pPr>
    </w:p>
    <w:p w14:paraId="3D37711F" w14:textId="77777777" w:rsidR="00403F0D" w:rsidRPr="00550B45" w:rsidRDefault="00403F0D" w:rsidP="00403F0D">
      <w:pPr>
        <w:pStyle w:val="Standard"/>
        <w:jc w:val="both"/>
      </w:pPr>
    </w:p>
    <w:p w14:paraId="12FB7FD1" w14:textId="77777777" w:rsidR="00403F0D" w:rsidRPr="00550B45" w:rsidRDefault="00403F0D" w:rsidP="00403F0D">
      <w:pPr>
        <w:pStyle w:val="Standard"/>
        <w:jc w:val="both"/>
      </w:pPr>
    </w:p>
    <w:p w14:paraId="5BFA99EE" w14:textId="77777777" w:rsidR="00403F0D" w:rsidRPr="00550B45" w:rsidRDefault="00403F0D" w:rsidP="00403F0D">
      <w:pPr>
        <w:pStyle w:val="Standard"/>
        <w:jc w:val="both"/>
      </w:pPr>
    </w:p>
    <w:p w14:paraId="37F02F68" w14:textId="77777777" w:rsidR="00403F0D" w:rsidRPr="00550B45" w:rsidRDefault="00403F0D" w:rsidP="00403F0D">
      <w:pPr>
        <w:pStyle w:val="Standard"/>
        <w:jc w:val="both"/>
        <w:rPr>
          <w:sz w:val="22"/>
          <w:szCs w:val="22"/>
        </w:rPr>
      </w:pPr>
    </w:p>
    <w:p w14:paraId="14576A7F" w14:textId="77777777" w:rsidR="00403F0D" w:rsidRPr="00E722C2" w:rsidRDefault="00403F0D" w:rsidP="00403F0D">
      <w:pPr>
        <w:pStyle w:val="Standard"/>
        <w:jc w:val="both"/>
        <w:rPr>
          <w:rFonts w:ascii="Arial" w:hAnsi="Arial" w:cs="Arial"/>
          <w:color w:val="FF0000"/>
        </w:rPr>
      </w:pPr>
      <w:r w:rsidRPr="00E722C2">
        <w:rPr>
          <w:rFonts w:ascii="Arial" w:hAnsi="Arial" w:cs="Arial"/>
          <w:b/>
        </w:rPr>
        <w:t>Напомена:</w:t>
      </w:r>
      <w:r w:rsidR="00E722C2" w:rsidRPr="00E722C2">
        <w:rPr>
          <w:rFonts w:ascii="Arial" w:hAnsi="Arial" w:cs="Arial"/>
        </w:rPr>
        <w:t xml:space="preserve"> </w:t>
      </w:r>
      <w:r w:rsidRPr="00E722C2">
        <w:rPr>
          <w:rFonts w:ascii="Arial" w:hAnsi="Arial" w:cs="Arial"/>
        </w:rPr>
        <w:t xml:space="preserve">Понуђач може да у оквиру понуде достави укупан износ и структуру трошкова припремања понуде у складу са датим обрасцем и чланом 88. </w:t>
      </w:r>
      <w:proofErr w:type="gramStart"/>
      <w:r w:rsidRPr="00E722C2">
        <w:rPr>
          <w:rFonts w:ascii="Arial" w:hAnsi="Arial" w:cs="Arial"/>
        </w:rPr>
        <w:t>Закона.</w:t>
      </w:r>
      <w:proofErr w:type="gramEnd"/>
    </w:p>
    <w:p w14:paraId="789D4913" w14:textId="77777777" w:rsidR="00403F0D" w:rsidRPr="00550B45" w:rsidRDefault="00403F0D" w:rsidP="00403F0D">
      <w:pPr>
        <w:rPr>
          <w:rFonts w:ascii="Arial" w:hAnsi="Arial" w:cs="Arial"/>
          <w:szCs w:val="24"/>
        </w:rPr>
      </w:pPr>
    </w:p>
    <w:p w14:paraId="064D983F" w14:textId="07A8867B" w:rsidR="008F14F8" w:rsidRPr="00327AFE" w:rsidRDefault="00403F0D" w:rsidP="006F7675">
      <w:pPr>
        <w:pStyle w:val="Heading10"/>
        <w:ind w:left="0" w:firstLine="0"/>
        <w:jc w:val="right"/>
        <w:rPr>
          <w:rFonts w:cs="Arial"/>
          <w:sz w:val="24"/>
          <w:szCs w:val="24"/>
        </w:rPr>
      </w:pPr>
      <w:r w:rsidRPr="00550B45">
        <w:rPr>
          <w:rFonts w:cs="Arial"/>
          <w:szCs w:val="24"/>
        </w:rPr>
        <w:br w:type="page"/>
      </w:r>
      <w:bookmarkStart w:id="230" w:name="_Toc371073637"/>
      <w:bookmarkStart w:id="231" w:name="_Toc374917460"/>
      <w:bookmarkStart w:id="232" w:name="_Toc415142490"/>
      <w:r w:rsidR="008F14F8" w:rsidRPr="00327AFE">
        <w:rPr>
          <w:rFonts w:cs="Arial"/>
          <w:sz w:val="24"/>
          <w:szCs w:val="24"/>
        </w:rPr>
        <w:lastRenderedPageBreak/>
        <w:t xml:space="preserve">ОБРАЗАЦ </w:t>
      </w:r>
      <w:bookmarkEnd w:id="230"/>
      <w:bookmarkEnd w:id="231"/>
      <w:bookmarkEnd w:id="232"/>
      <w:r w:rsidR="006F7675">
        <w:rPr>
          <w:rFonts w:cs="Arial"/>
          <w:sz w:val="24"/>
          <w:szCs w:val="24"/>
          <w:lang w:val="en-US"/>
        </w:rPr>
        <w:t>9</w:t>
      </w:r>
      <w:r w:rsidR="000C68BC" w:rsidRPr="00327AFE">
        <w:rPr>
          <w:rFonts w:cs="Arial"/>
          <w:sz w:val="24"/>
          <w:szCs w:val="24"/>
        </w:rPr>
        <w:t>.</w:t>
      </w:r>
    </w:p>
    <w:p w14:paraId="69D64B94" w14:textId="77777777" w:rsidR="008F14F8" w:rsidRPr="00807202" w:rsidRDefault="008F14F8" w:rsidP="008F14F8">
      <w:pPr>
        <w:rPr>
          <w:rFonts w:ascii="Arial" w:hAnsi="Arial" w:cs="Arial"/>
          <w:sz w:val="22"/>
          <w:szCs w:val="22"/>
        </w:rPr>
      </w:pPr>
    </w:p>
    <w:p w14:paraId="5D1E4A6D" w14:textId="77777777" w:rsidR="008F14F8" w:rsidRPr="00807202" w:rsidRDefault="008F14F8" w:rsidP="008F14F8">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14:paraId="6E1A1362" w14:textId="7458098E"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807202">
        <w:rPr>
          <w:rFonts w:ascii="Arial" w:eastAsia="TimesNewRomanPSMT" w:hAnsi="Arial" w:cs="Arial"/>
          <w:sz w:val="22"/>
          <w:szCs w:val="22"/>
        </w:rPr>
        <w:t>Сл. лист СЦГ бр. 01/03 Уст. повеља)</w:t>
      </w:r>
      <w:r w:rsidRPr="00807202">
        <w:rPr>
          <w:rFonts w:ascii="Arial" w:eastAsia="TimesNewRomanPSMT" w:hAnsi="Arial" w:cs="Arial"/>
          <w:sz w:val="22"/>
          <w:szCs w:val="22"/>
          <w:lang w:val="sr-Latn-CS"/>
        </w:rPr>
        <w:t xml:space="preserve"> </w:t>
      </w:r>
    </w:p>
    <w:p w14:paraId="796683FE" w14:textId="77777777"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14:paraId="6CE2AEF7" w14:textId="77777777"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14:paraId="4F5F3822" w14:textId="77777777" w:rsidR="008F14F8" w:rsidRPr="00807202" w:rsidRDefault="008F14F8" w:rsidP="008F14F8">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14:paraId="12F95AAE" w14:textId="77777777"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14:paraId="03186F06" w14:textId="77777777"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14:paraId="5B67FA4B" w14:textId="77777777" w:rsidR="008F14F8" w:rsidRPr="00176A5A" w:rsidRDefault="008F14F8" w:rsidP="00176A5A">
      <w:pPr>
        <w:spacing w:after="180"/>
        <w:jc w:val="center"/>
        <w:rPr>
          <w:rFonts w:ascii="Arial" w:eastAsia="TimesNewRomanPSMT" w:hAnsi="Arial" w:cs="Arial"/>
          <w:b/>
          <w:sz w:val="22"/>
          <w:szCs w:val="22"/>
          <w:lang w:val="sr-Latn-CS"/>
        </w:rPr>
      </w:pPr>
      <w:r w:rsidRPr="00807202">
        <w:rPr>
          <w:rFonts w:ascii="Arial" w:eastAsia="TimesNewRomanPSMT" w:hAnsi="Arial" w:cs="Arial"/>
          <w:sz w:val="22"/>
          <w:szCs w:val="22"/>
          <w:lang w:val="sr-Latn-CS"/>
        </w:rPr>
        <w:t>И З Д А Ј Е  Д А Н А ...........................ГОДИНЕ</w:t>
      </w:r>
    </w:p>
    <w:p w14:paraId="3EF9E32B" w14:textId="77777777" w:rsidR="008F14F8" w:rsidRPr="00176A5A" w:rsidRDefault="008F14F8" w:rsidP="00176A5A">
      <w:pPr>
        <w:jc w:val="center"/>
        <w:rPr>
          <w:rFonts w:ascii="Arial" w:hAnsi="Arial" w:cs="Arial"/>
          <w:b/>
        </w:rPr>
      </w:pPr>
      <w:r w:rsidRPr="00176A5A">
        <w:rPr>
          <w:rFonts w:ascii="Arial" w:hAnsi="Arial" w:cs="Arial"/>
          <w:b/>
        </w:rPr>
        <w:t>МЕНИЧНО ПИСМО – ОВЛАШЋЕЊЕ ЗА КОРИСНИКА БЛАНКО СОЛО МЕНИЦЕ</w:t>
      </w:r>
    </w:p>
    <w:p w14:paraId="138CC3E3" w14:textId="77777777"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14:paraId="1A439816" w14:textId="77777777"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14:paraId="2E2E3572" w14:textId="77777777" w:rsidR="008F14F8" w:rsidRPr="00807202" w:rsidRDefault="008F14F8" w:rsidP="008F14F8">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14:paraId="3DC52BC2" w14:textId="062397D7" w:rsidR="008F14F8" w:rsidRPr="00044843" w:rsidRDefault="008F14F8" w:rsidP="009E30C6">
      <w:pPr>
        <w:pStyle w:val="ListParagraph"/>
        <w:widowControl w:val="0"/>
        <w:numPr>
          <w:ilvl w:val="0"/>
          <w:numId w:val="27"/>
        </w:numPr>
        <w:spacing w:after="0" w:line="240" w:lineRule="auto"/>
        <w:jc w:val="both"/>
        <w:rPr>
          <w:rFonts w:ascii="Arial" w:hAnsi="Arial" w:cs="Arial"/>
          <w:sz w:val="24"/>
          <w:szCs w:val="24"/>
        </w:rPr>
      </w:pPr>
      <w:r w:rsidRPr="00807202">
        <w:rPr>
          <w:rFonts w:ascii="Arial" w:hAnsi="Arial" w:cs="Arial"/>
          <w:lang w:eastAsia="sr-Latn-CS"/>
        </w:rPr>
        <w:t xml:space="preserve">Предајемо вам </w:t>
      </w:r>
      <w:r w:rsidRPr="00807202">
        <w:rPr>
          <w:rFonts w:ascii="Arial" w:eastAsia="TimesNewRomanPSMT" w:hAnsi="Arial" w:cs="Arial"/>
          <w:lang w:eastAsia="sr-Latn-CS"/>
        </w:rPr>
        <w:t>1 (</w:t>
      </w:r>
      <w:r w:rsidRPr="00807202">
        <w:rPr>
          <w:rFonts w:ascii="Arial" w:hAnsi="Arial" w:cs="Arial"/>
          <w:lang w:eastAsia="sr-Latn-CS"/>
        </w:rPr>
        <w:t>једну)</w:t>
      </w:r>
      <w:r w:rsidRPr="00807202">
        <w:rPr>
          <w:rFonts w:ascii="Arial" w:eastAsia="TimesNewRomanPSMT" w:hAnsi="Arial" w:cs="Arial"/>
          <w:lang w:eastAsia="sr-Latn-CS"/>
        </w:rPr>
        <w:t xml:space="preserve"> </w:t>
      </w:r>
      <w:r w:rsidRPr="00807202">
        <w:rPr>
          <w:rFonts w:ascii="Arial" w:hAnsi="Arial" w:cs="Arial"/>
          <w:lang w:eastAsia="sr-Latn-CS"/>
        </w:rPr>
        <w:t>потписану и оверену, бланко  соло  меницу, серијски                 бр. _________________</w:t>
      </w:r>
      <w:r w:rsidRPr="00807202">
        <w:rPr>
          <w:rFonts w:ascii="Arial" w:hAnsi="Arial" w:cs="Arial"/>
          <w:i/>
          <w:lang w:eastAsia="sr-Latn-CS"/>
        </w:rPr>
        <w:t xml:space="preserve"> (уписати серијски број)</w:t>
      </w:r>
      <w:r w:rsidRPr="00807202">
        <w:rPr>
          <w:rFonts w:ascii="Arial" w:hAnsi="Arial" w:cs="Arial"/>
          <w:lang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 динара)</w:t>
      </w:r>
      <w:r w:rsidRPr="00807202">
        <w:rPr>
          <w:rFonts w:ascii="Arial" w:hAnsi="Arial" w:cs="Arial"/>
          <w:i/>
          <w:iCs/>
        </w:rPr>
        <w:t xml:space="preserve"> (уписати износ динaрa)</w:t>
      </w:r>
      <w:r w:rsidRPr="00807202">
        <w:rPr>
          <w:rFonts w:ascii="Arial" w:hAnsi="Arial" w:cs="Arial"/>
          <w:lang w:eastAsia="sr-Latn-CS"/>
        </w:rPr>
        <w:t xml:space="preserve">, по </w:t>
      </w:r>
      <w:r w:rsidR="009E30C6" w:rsidRPr="009E30C6">
        <w:rPr>
          <w:rFonts w:ascii="Arial" w:hAnsi="Arial" w:cs="Arial"/>
          <w:lang w:eastAsia="sr-Latn-CS"/>
        </w:rPr>
        <w:t>Оквирном споразуму</w:t>
      </w:r>
      <w:r w:rsidRPr="00807202">
        <w:rPr>
          <w:rFonts w:ascii="Arial" w:hAnsi="Arial" w:cs="Arial"/>
          <w:lang w:eastAsia="sr-Latn-CS"/>
        </w:rPr>
        <w:t xml:space="preserve"> за набавку </w:t>
      </w:r>
      <w:r w:rsidR="00044843" w:rsidRPr="00044843">
        <w:rPr>
          <w:rFonts w:ascii="Arial" w:hAnsi="Arial" w:cs="Arial"/>
        </w:rPr>
        <w:t>услуге –</w:t>
      </w:r>
      <w:r w:rsidR="00333D50">
        <w:rPr>
          <w:rFonts w:ascii="Arial" w:hAnsi="Arial" w:cs="Arial"/>
          <w:lang w:val="sr-Cyrl-RS"/>
        </w:rPr>
        <w:t xml:space="preserve"> „Преводилачке услуге“ </w:t>
      </w:r>
      <w:r w:rsidR="00327AFE" w:rsidRPr="00044843">
        <w:rPr>
          <w:rFonts w:ascii="Arial" w:hAnsi="Arial" w:cs="Arial"/>
        </w:rPr>
        <w:t>_________________________</w:t>
      </w:r>
      <w:r w:rsidRPr="00044843">
        <w:rPr>
          <w:rFonts w:ascii="Arial" w:hAnsi="Arial" w:cs="Arial"/>
          <w:lang w:eastAsia="sr-Latn-CS"/>
        </w:rPr>
        <w:t xml:space="preserve">, </w:t>
      </w:r>
      <w:r w:rsidRPr="00044843">
        <w:rPr>
          <w:rFonts w:ascii="Arial" w:eastAsia="TimesNewRomanPSMT" w:hAnsi="Arial" w:cs="Arial"/>
        </w:rPr>
        <w:t xml:space="preserve">бр._____ од </w:t>
      </w:r>
      <w:r w:rsidRPr="00044843">
        <w:rPr>
          <w:rFonts w:ascii="Arial" w:hAnsi="Arial" w:cs="Arial"/>
          <w:lang w:eastAsia="sr-Latn-CS"/>
        </w:rPr>
        <w:t>_________(</w:t>
      </w:r>
      <w:r w:rsidRPr="00044843">
        <w:rPr>
          <w:rFonts w:ascii="Arial" w:hAnsi="Arial" w:cs="Arial"/>
          <w:i/>
          <w:lang w:eastAsia="sr-Latn-CS"/>
        </w:rPr>
        <w:t>заведен код Корисника - Повериоца</w:t>
      </w:r>
      <w:r w:rsidRPr="00044843">
        <w:rPr>
          <w:rFonts w:ascii="Arial" w:hAnsi="Arial" w:cs="Arial"/>
          <w:lang w:eastAsia="sr-Latn-CS"/>
        </w:rPr>
        <w:t xml:space="preserve">) </w:t>
      </w:r>
      <w:r w:rsidRPr="00044843">
        <w:rPr>
          <w:rFonts w:ascii="Arial" w:eastAsia="TimesNewRomanPSMT" w:hAnsi="Arial" w:cs="Arial"/>
        </w:rPr>
        <w:t>и бр. _______ од _________(</w:t>
      </w:r>
      <w:r w:rsidRPr="00044843">
        <w:rPr>
          <w:rFonts w:ascii="Arial" w:hAnsi="Arial" w:cs="Arial"/>
          <w:i/>
          <w:lang w:eastAsia="sr-Latn-CS"/>
        </w:rPr>
        <w:t>заведен код дужника</w:t>
      </w:r>
      <w:r w:rsidRPr="00044843">
        <w:rPr>
          <w:rFonts w:ascii="Arial" w:hAnsi="Arial" w:cs="Arial"/>
          <w:lang w:eastAsia="sr-Latn-CS"/>
        </w:rPr>
        <w:t>) као средство финансијског обезбеђења за добро извршења посла у вредности</w:t>
      </w:r>
      <w:r w:rsidRPr="00044843">
        <w:rPr>
          <w:rFonts w:ascii="Arial" w:hAnsi="Arial" w:cs="Arial"/>
          <w:b/>
          <w:lang w:eastAsia="sr-Latn-CS"/>
        </w:rPr>
        <w:t xml:space="preserve"> </w:t>
      </w:r>
      <w:r w:rsidRPr="00044843">
        <w:rPr>
          <w:rFonts w:ascii="Arial" w:hAnsi="Arial" w:cs="Arial"/>
          <w:lang w:eastAsia="sr-Latn-CS"/>
        </w:rPr>
        <w:t xml:space="preserve">од __% </w:t>
      </w:r>
      <w:r w:rsidRPr="00044843">
        <w:rPr>
          <w:rFonts w:ascii="Arial" w:hAnsi="Arial" w:cs="Arial"/>
          <w:i/>
        </w:rPr>
        <w:t>(уписати проценат</w:t>
      </w:r>
      <w:r w:rsidRPr="00044843">
        <w:rPr>
          <w:rFonts w:ascii="Arial" w:hAnsi="Arial" w:cs="Arial"/>
        </w:rPr>
        <w:t xml:space="preserve">) </w:t>
      </w:r>
      <w:r w:rsidRPr="00044843">
        <w:rPr>
          <w:rFonts w:ascii="Arial" w:hAnsi="Arial" w:cs="Arial"/>
          <w:lang w:eastAsia="sr-Latn-CS"/>
        </w:rPr>
        <w:t>уговорене вредности</w:t>
      </w:r>
      <w:r w:rsidRPr="00044843">
        <w:rPr>
          <w:rFonts w:ascii="Arial" w:hAnsi="Arial" w:cs="Arial"/>
          <w:i/>
          <w:lang w:eastAsia="sr-Latn-CS"/>
        </w:rPr>
        <w:t xml:space="preserve"> </w:t>
      </w:r>
      <w:r w:rsidRPr="00044843">
        <w:rPr>
          <w:rFonts w:ascii="Arial" w:hAnsi="Arial" w:cs="Arial"/>
          <w:lang w:eastAsia="sr-Latn-CS"/>
        </w:rPr>
        <w:t xml:space="preserve">добара </w:t>
      </w:r>
      <w:r w:rsidR="00BC4000">
        <w:rPr>
          <w:rFonts w:ascii="Arial" w:hAnsi="Arial" w:cs="Arial"/>
          <w:lang w:val="sr-Cyrl-RS" w:eastAsia="sr-Latn-CS"/>
        </w:rPr>
        <w:t xml:space="preserve">без ПДВ, </w:t>
      </w:r>
      <w:r w:rsidRPr="00044843">
        <w:rPr>
          <w:rFonts w:ascii="Arial" w:hAnsi="Arial" w:cs="Arial"/>
          <w:lang w:eastAsia="sr-Latn-CS"/>
        </w:rPr>
        <w:t>уколико ________________________ (</w:t>
      </w:r>
      <w:r w:rsidRPr="00044843">
        <w:rPr>
          <w:rFonts w:ascii="Arial" w:hAnsi="Arial" w:cs="Arial"/>
          <w:i/>
          <w:lang w:eastAsia="sr-Latn-CS"/>
        </w:rPr>
        <w:t>уписати назив дужника</w:t>
      </w:r>
      <w:r w:rsidRPr="00044843">
        <w:rPr>
          <w:rFonts w:ascii="Arial" w:hAnsi="Arial" w:cs="Arial"/>
          <w:lang w:eastAsia="sr-Latn-CS"/>
        </w:rPr>
        <w:t>), као дужник не изврши уговорене обавезе у уговореном року, за ЈН број _______ (</w:t>
      </w:r>
      <w:r w:rsidRPr="00044843">
        <w:rPr>
          <w:rFonts w:ascii="Arial" w:hAnsi="Arial" w:cs="Arial"/>
          <w:i/>
          <w:lang w:eastAsia="sr-Latn-CS"/>
        </w:rPr>
        <w:t>уписати број набавке код Наручиоца</w:t>
      </w:r>
      <w:r w:rsidRPr="00044843">
        <w:rPr>
          <w:rFonts w:ascii="Arial" w:hAnsi="Arial" w:cs="Arial"/>
          <w:lang w:eastAsia="sr-Latn-CS"/>
        </w:rPr>
        <w:t>)</w:t>
      </w:r>
    </w:p>
    <w:p w14:paraId="502C870B" w14:textId="77777777"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14:paraId="57459B78" w14:textId="6A70AB2F"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sidR="00327AFE">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w:t>
      </w:r>
      <w:r w:rsidR="00260265" w:rsidRPr="00260265">
        <w:rPr>
          <w:rFonts w:ascii="Arial" w:hAnsi="Arial" w:cs="Arial"/>
          <w:sz w:val="22"/>
          <w:szCs w:val="22"/>
          <w:lang w:val="sr-Latn-CS" w:eastAsia="sr-Latn-CS"/>
        </w:rPr>
        <w:t>Оквирном споразуму</w:t>
      </w:r>
      <w:r w:rsidRPr="00807202">
        <w:rPr>
          <w:rFonts w:ascii="Arial" w:hAnsi="Arial" w:cs="Arial"/>
          <w:sz w:val="22"/>
          <w:szCs w:val="22"/>
          <w:lang w:val="sr-Latn-CS" w:eastAsia="sr-Latn-CS"/>
        </w:rPr>
        <w:t xml:space="preserve">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14:paraId="246A28B5" w14:textId="77777777"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p>
    <w:p w14:paraId="17A860A1" w14:textId="17D98201"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бланко соло менице, </w:t>
      </w:r>
      <w:r w:rsidRPr="00807202">
        <w:rPr>
          <w:rFonts w:ascii="Arial" w:hAnsi="Arial" w:cs="Arial"/>
          <w:sz w:val="22"/>
          <w:szCs w:val="22"/>
          <w:lang w:val="sr-Latn-CS" w:eastAsia="sr-Latn-CS"/>
        </w:rPr>
        <w:t>без протеста и трошкова</w:t>
      </w:r>
      <w:r w:rsidR="00BC4000">
        <w:rPr>
          <w:rFonts w:ascii="Arial" w:hAnsi="Arial" w:cs="Arial"/>
          <w:sz w:val="22"/>
          <w:szCs w:val="22"/>
          <w:lang w:val="sr-Cyrl-RS" w:eastAsia="sr-Latn-CS"/>
        </w:rPr>
        <w:t>,</w:t>
      </w:r>
      <w:r w:rsidRPr="00807202">
        <w:rPr>
          <w:rFonts w:ascii="Arial" w:hAnsi="Arial" w:cs="Arial"/>
          <w:sz w:val="22"/>
          <w:szCs w:val="22"/>
          <w:lang w:val="sr-Latn-CS" w:eastAsia="sr-Latn-CS"/>
        </w:rPr>
        <w:t xml:space="preserve">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14:paraId="318FAECC" w14:textId="77777777"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14:paraId="70318553" w14:textId="77777777"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807202">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6D4AA5A" w14:textId="77777777" w:rsidR="008F14F8" w:rsidRPr="00807202" w:rsidRDefault="008F14F8" w:rsidP="008F14F8">
      <w:pPr>
        <w:widowControl w:val="0"/>
        <w:suppressAutoHyphens w:val="0"/>
        <w:jc w:val="both"/>
        <w:rPr>
          <w:rFonts w:ascii="Arial" w:hAnsi="Arial" w:cs="Arial"/>
          <w:sz w:val="22"/>
          <w:szCs w:val="22"/>
          <w:lang w:eastAsia="sr-Latn-CS"/>
        </w:rPr>
      </w:pPr>
    </w:p>
    <w:p w14:paraId="17981970" w14:textId="77777777" w:rsidR="008F14F8" w:rsidRPr="00807202" w:rsidRDefault="008F14F8" w:rsidP="008F14F8">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1148FE4" w14:textId="77777777" w:rsidR="008F14F8" w:rsidRPr="00807202" w:rsidRDefault="008F14F8" w:rsidP="008F14F8">
      <w:pPr>
        <w:widowControl w:val="0"/>
        <w:tabs>
          <w:tab w:val="left" w:leader="underscore" w:pos="4411"/>
        </w:tabs>
        <w:suppressAutoHyphens w:val="0"/>
        <w:jc w:val="both"/>
        <w:rPr>
          <w:rFonts w:ascii="Arial" w:hAnsi="Arial" w:cs="Arial"/>
          <w:sz w:val="22"/>
          <w:szCs w:val="22"/>
          <w:lang w:eastAsia="sr-Latn-CS"/>
        </w:rPr>
      </w:pPr>
    </w:p>
    <w:p w14:paraId="4CE0EC21" w14:textId="77777777" w:rsidR="008F14F8" w:rsidRPr="00807202" w:rsidRDefault="008F14F8" w:rsidP="008F14F8">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6BCF80B5" w14:textId="77777777"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14:paraId="12898DFA" w14:textId="77777777"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42186ACA" w14:textId="77777777"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14:paraId="3DC59F59" w14:textId="77777777"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14:paraId="617EFC9C" w14:textId="77777777"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14:paraId="5FADE05C" w14:textId="77777777" w:rsidR="008F14F8" w:rsidRPr="00807202" w:rsidRDefault="008F14F8" w:rsidP="008F14F8">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14:paraId="2C8514A5" w14:textId="77777777"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14:paraId="0875D503" w14:textId="77777777" w:rsidR="008F14F8" w:rsidRPr="00807202" w:rsidRDefault="008F14F8" w:rsidP="008F14F8">
      <w:pPr>
        <w:tabs>
          <w:tab w:val="left" w:pos="1200"/>
        </w:tabs>
        <w:spacing w:after="180"/>
        <w:jc w:val="both"/>
        <w:rPr>
          <w:rFonts w:ascii="Arial" w:eastAsia="TimesNewRomanPSMT" w:hAnsi="Arial" w:cs="Arial"/>
          <w:sz w:val="22"/>
          <w:szCs w:val="22"/>
          <w:lang w:val="sr-Latn-CS"/>
        </w:rPr>
      </w:pPr>
    </w:p>
    <w:p w14:paraId="2B798A1D" w14:textId="77777777"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14:paraId="70B452F3" w14:textId="77777777"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14:paraId="50DF1B01" w14:textId="77777777"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14:paraId="1A1BD067" w14:textId="77777777" w:rsidR="008F14F8" w:rsidRPr="00807202" w:rsidRDefault="008F14F8" w:rsidP="008F14F8">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14:paraId="3816CD7E" w14:textId="77777777" w:rsidR="008F14F8" w:rsidRPr="00E62F42" w:rsidRDefault="008F14F8" w:rsidP="008F14F8">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5DD63EF3" w14:textId="77777777" w:rsidR="008F14F8" w:rsidRPr="00E62F42" w:rsidRDefault="008F14F8" w:rsidP="008F14F8">
      <w:pPr>
        <w:contextualSpacing/>
        <w:jc w:val="both"/>
        <w:rPr>
          <w:rFonts w:ascii="Arial" w:eastAsia="TimesNewRomanPSMT" w:hAnsi="Arial" w:cs="Arial"/>
          <w:sz w:val="22"/>
          <w:szCs w:val="22"/>
        </w:rPr>
      </w:pPr>
    </w:p>
    <w:p w14:paraId="7F39EADB" w14:textId="77777777" w:rsidR="008F14F8" w:rsidRPr="00E62F42" w:rsidRDefault="008F14F8" w:rsidP="008F14F8">
      <w:pPr>
        <w:rPr>
          <w:rFonts w:ascii="Arial" w:hAnsi="Arial" w:cs="Arial"/>
          <w:sz w:val="22"/>
          <w:szCs w:val="22"/>
        </w:rPr>
      </w:pPr>
    </w:p>
    <w:p w14:paraId="6BF3DA0D" w14:textId="77777777" w:rsidR="008F14F8" w:rsidRPr="00E62F42" w:rsidRDefault="008F14F8" w:rsidP="008F14F8">
      <w:pPr>
        <w:rPr>
          <w:rFonts w:ascii="Arial" w:hAnsi="Arial" w:cs="Arial"/>
          <w:sz w:val="22"/>
          <w:szCs w:val="22"/>
        </w:rPr>
      </w:pPr>
    </w:p>
    <w:p w14:paraId="050126BA" w14:textId="77777777" w:rsidR="008F14F8" w:rsidRPr="00E62F42" w:rsidRDefault="008F14F8" w:rsidP="008F14F8">
      <w:pPr>
        <w:rPr>
          <w:rFonts w:ascii="Arial" w:hAnsi="Arial" w:cs="Arial"/>
          <w:sz w:val="22"/>
          <w:szCs w:val="22"/>
        </w:rPr>
      </w:pPr>
    </w:p>
    <w:p w14:paraId="183766BE" w14:textId="77777777" w:rsidR="008F14F8" w:rsidRPr="00E62F42" w:rsidRDefault="008F14F8" w:rsidP="008F14F8">
      <w:pPr>
        <w:rPr>
          <w:rFonts w:ascii="Arial" w:hAnsi="Arial" w:cs="Arial"/>
          <w:sz w:val="22"/>
          <w:szCs w:val="22"/>
        </w:rPr>
      </w:pPr>
    </w:p>
    <w:p w14:paraId="206D5134" w14:textId="77777777" w:rsidR="008F14F8" w:rsidRPr="00E62F42" w:rsidRDefault="008F14F8" w:rsidP="008F14F8">
      <w:pPr>
        <w:rPr>
          <w:rFonts w:ascii="Arial" w:hAnsi="Arial" w:cs="Arial"/>
          <w:sz w:val="22"/>
          <w:szCs w:val="22"/>
        </w:rPr>
      </w:pPr>
    </w:p>
    <w:p w14:paraId="1CD10AFD" w14:textId="77777777" w:rsidR="008F14F8" w:rsidRPr="00E62F42" w:rsidRDefault="008F14F8" w:rsidP="008F14F8">
      <w:pPr>
        <w:rPr>
          <w:rFonts w:ascii="Arial" w:hAnsi="Arial" w:cs="Arial"/>
          <w:sz w:val="22"/>
          <w:szCs w:val="22"/>
        </w:rPr>
      </w:pPr>
    </w:p>
    <w:p w14:paraId="1A9F503F" w14:textId="77777777" w:rsidR="008F14F8" w:rsidRPr="00E62F42" w:rsidRDefault="008F14F8" w:rsidP="008F14F8">
      <w:pPr>
        <w:rPr>
          <w:rFonts w:ascii="Arial" w:hAnsi="Arial" w:cs="Arial"/>
          <w:sz w:val="22"/>
          <w:szCs w:val="22"/>
        </w:rPr>
      </w:pPr>
    </w:p>
    <w:p w14:paraId="6CD64D89" w14:textId="77777777" w:rsidR="008F14F8" w:rsidRPr="00E62F42" w:rsidRDefault="008F14F8" w:rsidP="008F14F8">
      <w:pPr>
        <w:rPr>
          <w:rFonts w:ascii="Arial" w:hAnsi="Arial" w:cs="Arial"/>
          <w:sz w:val="22"/>
          <w:szCs w:val="22"/>
          <w:lang w:val="en-US"/>
        </w:rPr>
      </w:pPr>
    </w:p>
    <w:p w14:paraId="74697A00" w14:textId="77777777" w:rsidR="008F14F8" w:rsidRPr="00E62F42" w:rsidRDefault="008F14F8" w:rsidP="008F14F8">
      <w:pPr>
        <w:rPr>
          <w:rFonts w:ascii="Arial" w:hAnsi="Arial" w:cs="Arial"/>
          <w:sz w:val="22"/>
          <w:szCs w:val="22"/>
          <w:lang w:val="en-US"/>
        </w:rPr>
      </w:pPr>
    </w:p>
    <w:p w14:paraId="0D7A4E4F" w14:textId="77777777" w:rsidR="008F14F8" w:rsidRDefault="008F14F8" w:rsidP="008F14F8">
      <w:pPr>
        <w:rPr>
          <w:rFonts w:ascii="Arial" w:hAnsi="Arial" w:cs="Arial"/>
          <w:sz w:val="22"/>
          <w:szCs w:val="22"/>
        </w:rPr>
      </w:pPr>
    </w:p>
    <w:p w14:paraId="281AED5D" w14:textId="77777777" w:rsidR="00175A69" w:rsidRDefault="00175A69" w:rsidP="008F14F8">
      <w:pPr>
        <w:rPr>
          <w:rFonts w:ascii="Arial" w:hAnsi="Arial" w:cs="Arial"/>
          <w:sz w:val="22"/>
          <w:szCs w:val="22"/>
        </w:rPr>
      </w:pPr>
    </w:p>
    <w:p w14:paraId="2C10D942" w14:textId="77777777" w:rsidR="00175A69" w:rsidRDefault="00175A69" w:rsidP="008F14F8">
      <w:pPr>
        <w:rPr>
          <w:rFonts w:ascii="Arial" w:hAnsi="Arial" w:cs="Arial"/>
          <w:sz w:val="22"/>
          <w:szCs w:val="22"/>
        </w:rPr>
      </w:pPr>
    </w:p>
    <w:p w14:paraId="1D6B95F7" w14:textId="77777777" w:rsidR="00175A69" w:rsidRDefault="00175A69" w:rsidP="008F14F8">
      <w:pPr>
        <w:rPr>
          <w:rFonts w:ascii="Arial" w:hAnsi="Arial" w:cs="Arial"/>
          <w:sz w:val="22"/>
          <w:szCs w:val="22"/>
        </w:rPr>
      </w:pPr>
    </w:p>
    <w:p w14:paraId="4364E82B" w14:textId="77777777" w:rsidR="00175A69" w:rsidRDefault="00175A69" w:rsidP="008F14F8">
      <w:pPr>
        <w:rPr>
          <w:rFonts w:ascii="Arial" w:hAnsi="Arial" w:cs="Arial"/>
          <w:sz w:val="22"/>
          <w:szCs w:val="22"/>
        </w:rPr>
      </w:pPr>
    </w:p>
    <w:p w14:paraId="454AC2C1" w14:textId="5235901C" w:rsidR="00327AFE" w:rsidRPr="00972B14" w:rsidRDefault="00327AFE" w:rsidP="00972B14">
      <w:pPr>
        <w:suppressAutoHyphens w:val="0"/>
        <w:spacing w:after="200" w:line="276" w:lineRule="auto"/>
        <w:rPr>
          <w:rFonts w:ascii="Arial" w:hAnsi="Arial" w:cs="Arial"/>
          <w:sz w:val="22"/>
          <w:szCs w:val="22"/>
        </w:rPr>
      </w:pPr>
      <w:r>
        <w:rPr>
          <w:rFonts w:ascii="Arial" w:hAnsi="Arial" w:cs="Arial"/>
          <w:sz w:val="22"/>
          <w:szCs w:val="22"/>
        </w:rPr>
        <w:br w:type="page"/>
      </w:r>
    </w:p>
    <w:p w14:paraId="0296D02E" w14:textId="6C300C10" w:rsidR="002214FD" w:rsidRPr="002A3B67" w:rsidRDefault="002B5A81" w:rsidP="008C3886">
      <w:pPr>
        <w:suppressAutoHyphens w:val="0"/>
        <w:rPr>
          <w:rFonts w:ascii="Arial" w:hAnsi="Arial" w:cs="Arial"/>
          <w:b/>
          <w:bCs/>
          <w:color w:val="000000"/>
          <w:lang w:eastAsia="sr-Latn-CS"/>
        </w:rPr>
      </w:pPr>
      <w:r w:rsidRPr="002A3B67">
        <w:rPr>
          <w:rFonts w:ascii="Arial" w:hAnsi="Arial" w:cs="Arial"/>
          <w:b/>
          <w:lang w:val="sr-Cyrl-RS"/>
        </w:rPr>
        <w:lastRenderedPageBreak/>
        <w:t>7</w:t>
      </w:r>
      <w:r w:rsidR="00175A69" w:rsidRPr="002A3B67">
        <w:rPr>
          <w:rFonts w:ascii="Arial" w:hAnsi="Arial" w:cs="Arial"/>
          <w:b/>
        </w:rPr>
        <w:t xml:space="preserve">. </w:t>
      </w:r>
      <w:r w:rsidR="001D3F0E" w:rsidRPr="002A3B67">
        <w:rPr>
          <w:rFonts w:ascii="Arial" w:hAnsi="Arial" w:cs="Arial"/>
          <w:b/>
        </w:rPr>
        <w:t>МОДЕЛИ УГОВОРА</w:t>
      </w:r>
    </w:p>
    <w:p w14:paraId="6EBD28A2" w14:textId="77777777" w:rsidR="001D3F0E" w:rsidRPr="008C3886" w:rsidRDefault="001D3F0E" w:rsidP="008C3886">
      <w:pPr>
        <w:rPr>
          <w:rFonts w:ascii="Arial" w:hAnsi="Arial" w:cs="Arial"/>
        </w:rPr>
      </w:pPr>
      <w:bookmarkStart w:id="233" w:name="_Toc297798756"/>
      <w:bookmarkStart w:id="234" w:name="_Toc310433015"/>
      <w:bookmarkStart w:id="235" w:name="_Toc361395930"/>
      <w:bookmarkStart w:id="236" w:name="_Toc361395995"/>
      <w:bookmarkStart w:id="237" w:name="_Toc362821721"/>
      <w:bookmarkStart w:id="238" w:name="_Toc363929242"/>
      <w:bookmarkStart w:id="239" w:name="_Toc365010731"/>
      <w:bookmarkStart w:id="240" w:name="_Toc384564528"/>
      <w:bookmarkStart w:id="241" w:name="_Toc417400793"/>
      <w:bookmarkStart w:id="242" w:name="_Toc418507003"/>
      <w:bookmarkStart w:id="243" w:name="_Toc417402019"/>
    </w:p>
    <w:bookmarkEnd w:id="233"/>
    <w:bookmarkEnd w:id="234"/>
    <w:bookmarkEnd w:id="235"/>
    <w:bookmarkEnd w:id="236"/>
    <w:bookmarkEnd w:id="237"/>
    <w:bookmarkEnd w:id="238"/>
    <w:bookmarkEnd w:id="239"/>
    <w:bookmarkEnd w:id="240"/>
    <w:bookmarkEnd w:id="241"/>
    <w:bookmarkEnd w:id="242"/>
    <w:bookmarkEnd w:id="243"/>
    <w:p w14:paraId="130C9B4C" w14:textId="7506B60E" w:rsidR="00CF3D73" w:rsidRDefault="00CF3D73" w:rsidP="00CF3D73">
      <w:pPr>
        <w:suppressAutoHyphens w:val="0"/>
        <w:jc w:val="center"/>
        <w:rPr>
          <w:rFonts w:ascii="Arial" w:hAnsi="Arial"/>
          <w:b/>
          <w:szCs w:val="24"/>
          <w:lang w:val="sr-Cyrl-RS" w:eastAsia="en-US"/>
        </w:rPr>
      </w:pPr>
      <w:r w:rsidRPr="00CF3D73">
        <w:rPr>
          <w:rFonts w:ascii="Arial" w:hAnsi="Arial"/>
          <w:b/>
          <w:szCs w:val="24"/>
          <w:lang w:eastAsia="en-US"/>
        </w:rPr>
        <w:t xml:space="preserve">МОДЕЛ </w:t>
      </w:r>
      <w:r w:rsidRPr="00CF3D73">
        <w:rPr>
          <w:rFonts w:ascii="Arial" w:hAnsi="Arial"/>
          <w:b/>
          <w:szCs w:val="24"/>
          <w:lang w:val="en-US" w:eastAsia="en-US"/>
        </w:rPr>
        <w:t>OK</w:t>
      </w:r>
      <w:r w:rsidRPr="00CF3D73">
        <w:rPr>
          <w:rFonts w:ascii="Arial" w:hAnsi="Arial"/>
          <w:b/>
          <w:szCs w:val="24"/>
          <w:lang w:val="sr-Cyrl-RS" w:eastAsia="en-US"/>
        </w:rPr>
        <w:t>ВИРНОГ СПОРАЗУМА</w:t>
      </w:r>
    </w:p>
    <w:p w14:paraId="23567246" w14:textId="4C04399D" w:rsidR="00CF3D73" w:rsidRPr="00CF3D73" w:rsidRDefault="00CF3D73" w:rsidP="00CF3D73">
      <w:pPr>
        <w:suppressAutoHyphens w:val="0"/>
        <w:jc w:val="center"/>
        <w:rPr>
          <w:rFonts w:ascii="Arial" w:hAnsi="Arial"/>
          <w:b/>
          <w:szCs w:val="24"/>
          <w:lang w:val="sr-Cyrl-RS" w:eastAsia="en-US"/>
        </w:rPr>
      </w:pPr>
      <w:r w:rsidRPr="00CF3D73">
        <w:rPr>
          <w:rFonts w:ascii="Arial" w:hAnsi="Arial"/>
          <w:b/>
          <w:szCs w:val="24"/>
          <w:lang w:val="sr-Cyrl-RS" w:eastAsia="en-US"/>
        </w:rPr>
        <w:t xml:space="preserve">са једним понуђачем </w:t>
      </w:r>
      <w:r w:rsidRPr="00CF3D73">
        <w:rPr>
          <w:rFonts w:ascii="Arial" w:eastAsia="TimesNewRomanPS-BoldMT" w:hAnsi="Arial" w:cs="Arial"/>
          <w:b/>
          <w:bCs/>
          <w:szCs w:val="24"/>
          <w:lang w:val="sr-Cyrl-RS" w:eastAsia="en-US"/>
        </w:rPr>
        <w:t>за извршење услуга „</w:t>
      </w:r>
      <w:r w:rsidRPr="00CF3D73">
        <w:rPr>
          <w:rFonts w:ascii="Arial" w:eastAsia="TimesNewRomanPSMT" w:hAnsi="Arial" w:cs="Arial"/>
          <w:b/>
          <w:bCs/>
          <w:szCs w:val="24"/>
          <w:lang w:val="sr-Cyrl-RS" w:eastAsia="en-US"/>
        </w:rPr>
        <w:t>Преводилачке услуге“</w:t>
      </w:r>
    </w:p>
    <w:p w14:paraId="47C01672" w14:textId="77777777" w:rsidR="00972B14" w:rsidRPr="00972B14" w:rsidRDefault="00972B14" w:rsidP="00CF3D73">
      <w:pPr>
        <w:jc w:val="center"/>
      </w:pPr>
    </w:p>
    <w:p w14:paraId="1669E094" w14:textId="14FDD343" w:rsidR="001D3F0E" w:rsidRDefault="00CF3D73" w:rsidP="00CF3D73">
      <w:pPr>
        <w:jc w:val="both"/>
        <w:rPr>
          <w:rFonts w:ascii="Arial" w:hAnsi="Arial" w:cs="Arial"/>
          <w:lang w:val="sr-Cyrl-RS"/>
        </w:rPr>
      </w:pPr>
      <w:r w:rsidRPr="00CF3D73">
        <w:rPr>
          <w:rFonts w:ascii="Arial" w:hAnsi="Arial" w:cs="Arial"/>
        </w:rPr>
        <w:t>Закључен у Београду, дана ________</w:t>
      </w:r>
      <w:r>
        <w:rPr>
          <w:rFonts w:ascii="Arial" w:hAnsi="Arial" w:cs="Arial"/>
        </w:rPr>
        <w:t>___</w:t>
      </w:r>
      <w:r w:rsidRPr="00CF3D73">
        <w:rPr>
          <w:rFonts w:ascii="Arial" w:hAnsi="Arial" w:cs="Arial"/>
        </w:rPr>
        <w:t>између страна у Оквирном споразуму</w:t>
      </w:r>
      <w:r>
        <w:rPr>
          <w:rFonts w:ascii="Arial" w:hAnsi="Arial" w:cs="Arial"/>
          <w:lang w:val="sr-Cyrl-RS"/>
        </w:rPr>
        <w:t>:</w:t>
      </w:r>
    </w:p>
    <w:p w14:paraId="1A359766" w14:textId="77777777" w:rsidR="00CF3D73" w:rsidRPr="00CF3D73" w:rsidRDefault="00CF3D73" w:rsidP="00CF3D73">
      <w:pPr>
        <w:jc w:val="both"/>
        <w:rPr>
          <w:szCs w:val="24"/>
          <w:lang w:val="sr-Cyrl-RS"/>
        </w:rPr>
      </w:pPr>
    </w:p>
    <w:p w14:paraId="76D93912" w14:textId="32E0212D" w:rsidR="001D3F0E" w:rsidRPr="006F7675" w:rsidRDefault="001D3F0E" w:rsidP="001F1C30">
      <w:pPr>
        <w:pStyle w:val="ListParagraph"/>
        <w:numPr>
          <w:ilvl w:val="0"/>
          <w:numId w:val="16"/>
        </w:numPr>
        <w:spacing w:after="0" w:line="240" w:lineRule="auto"/>
        <w:jc w:val="both"/>
        <w:rPr>
          <w:rFonts w:ascii="Arial" w:hAnsi="Arial" w:cs="Arial"/>
          <w:sz w:val="24"/>
          <w:szCs w:val="24"/>
        </w:rPr>
      </w:pPr>
      <w:r w:rsidRPr="006F7675">
        <w:rPr>
          <w:rFonts w:ascii="Arial" w:hAnsi="Arial" w:cs="Arial"/>
          <w:sz w:val="24"/>
          <w:szCs w:val="24"/>
        </w:rPr>
        <w:t xml:space="preserve">Јавно предузеће „Електропривреда Србије“ Београд, Улица царице Милице бр. 2, </w:t>
      </w:r>
      <w:r w:rsidR="00A70EFF">
        <w:rPr>
          <w:rFonts w:ascii="Arial" w:hAnsi="Arial" w:cs="Arial"/>
          <w:sz w:val="24"/>
          <w:szCs w:val="24"/>
          <w:lang w:val="sr-Cyrl-RS"/>
        </w:rPr>
        <w:t>м</w:t>
      </w:r>
      <w:r w:rsidRPr="006F7675">
        <w:rPr>
          <w:rFonts w:ascii="Arial" w:hAnsi="Arial" w:cs="Arial"/>
          <w:sz w:val="24"/>
          <w:szCs w:val="24"/>
        </w:rPr>
        <w:t xml:space="preserve">атични број 20053658, ПИБ 103920327, </w:t>
      </w:r>
      <w:r w:rsidR="00A70EFF">
        <w:rPr>
          <w:rFonts w:ascii="Arial" w:hAnsi="Arial" w:cs="Arial"/>
          <w:sz w:val="24"/>
          <w:szCs w:val="24"/>
          <w:lang w:val="sr-Cyrl-RS"/>
        </w:rPr>
        <w:t>т</w:t>
      </w:r>
      <w:r w:rsidRPr="006F7675">
        <w:rPr>
          <w:rFonts w:ascii="Arial" w:hAnsi="Arial" w:cs="Arial"/>
          <w:sz w:val="24"/>
          <w:szCs w:val="24"/>
        </w:rPr>
        <w:t>екући рачун 160-700-13 Banca Intesа</w:t>
      </w:r>
      <w:r w:rsidR="00CE27A5" w:rsidRPr="006F7675">
        <w:rPr>
          <w:rFonts w:ascii="Arial" w:hAnsi="Arial" w:cs="Arial"/>
          <w:sz w:val="24"/>
          <w:szCs w:val="24"/>
        </w:rPr>
        <w:t xml:space="preserve"> ad </w:t>
      </w:r>
      <w:r w:rsidR="00CE27A5" w:rsidRPr="006F7675">
        <w:rPr>
          <w:rFonts w:ascii="Arial" w:hAnsi="Arial" w:cs="Arial"/>
          <w:sz w:val="24"/>
          <w:szCs w:val="24"/>
          <w:lang w:val="sr-Cyrl-CS"/>
        </w:rPr>
        <w:t>Београд</w:t>
      </w:r>
      <w:r w:rsidR="00A70EFF">
        <w:rPr>
          <w:rFonts w:ascii="Arial" w:hAnsi="Arial" w:cs="Arial"/>
          <w:sz w:val="24"/>
          <w:szCs w:val="24"/>
          <w:lang w:val="sr-Cyrl-CS"/>
        </w:rPr>
        <w:t>,</w:t>
      </w:r>
      <w:r w:rsidRPr="006F7675">
        <w:rPr>
          <w:rFonts w:ascii="Arial" w:hAnsi="Arial" w:cs="Arial"/>
          <w:sz w:val="24"/>
          <w:szCs w:val="24"/>
        </w:rPr>
        <w:t xml:space="preserve"> које заступа законски заступник Александар Обрадовић, директор</w:t>
      </w:r>
      <w:r w:rsidR="00A70EFF">
        <w:rPr>
          <w:rFonts w:ascii="Arial" w:hAnsi="Arial" w:cs="Arial"/>
          <w:sz w:val="24"/>
          <w:szCs w:val="24"/>
          <w:lang w:val="sr-Cyrl-RS"/>
        </w:rPr>
        <w:t xml:space="preserve">, </w:t>
      </w:r>
      <w:r w:rsidR="00A70EFF" w:rsidRPr="006F7675">
        <w:rPr>
          <w:rFonts w:ascii="Arial" w:hAnsi="Arial" w:cs="Arial"/>
          <w:sz w:val="24"/>
          <w:szCs w:val="24"/>
        </w:rPr>
        <w:t xml:space="preserve">(у даљем тексту: </w:t>
      </w:r>
      <w:r w:rsidR="00A70EFF">
        <w:rPr>
          <w:rFonts w:ascii="Arial" w:hAnsi="Arial" w:cs="Arial"/>
          <w:b/>
          <w:sz w:val="24"/>
          <w:szCs w:val="24"/>
        </w:rPr>
        <w:t>Корисник услуге</w:t>
      </w:r>
      <w:r w:rsidR="00A70EFF" w:rsidRPr="006F7675">
        <w:rPr>
          <w:rFonts w:ascii="Arial" w:hAnsi="Arial" w:cs="Arial"/>
          <w:sz w:val="24"/>
          <w:szCs w:val="24"/>
        </w:rPr>
        <w:t>)</w:t>
      </w:r>
    </w:p>
    <w:p w14:paraId="066F674C" w14:textId="68A0371E" w:rsidR="001D3F0E" w:rsidRDefault="00CF3D73" w:rsidP="002214FD">
      <w:pPr>
        <w:ind w:firstLine="360"/>
        <w:jc w:val="both"/>
        <w:rPr>
          <w:rFonts w:ascii="Arial" w:hAnsi="Arial" w:cs="Arial"/>
          <w:szCs w:val="24"/>
        </w:rPr>
      </w:pPr>
      <w:r>
        <w:rPr>
          <w:rFonts w:ascii="Arial" w:hAnsi="Arial" w:cs="Arial"/>
          <w:szCs w:val="24"/>
        </w:rPr>
        <w:t>и</w:t>
      </w:r>
    </w:p>
    <w:p w14:paraId="5923266F" w14:textId="77777777" w:rsidR="00CF3D73" w:rsidRPr="006F7675" w:rsidRDefault="00CF3D73" w:rsidP="002214FD">
      <w:pPr>
        <w:ind w:firstLine="360"/>
        <w:jc w:val="both"/>
        <w:rPr>
          <w:rFonts w:ascii="Arial" w:hAnsi="Arial" w:cs="Arial"/>
          <w:szCs w:val="24"/>
          <w:lang w:val="sr-Cyrl-RS"/>
        </w:rPr>
      </w:pPr>
    </w:p>
    <w:p w14:paraId="7ADA768B" w14:textId="22C1A593" w:rsidR="001D3F0E" w:rsidRPr="006F7675" w:rsidRDefault="001D3F0E" w:rsidP="001F1C30">
      <w:pPr>
        <w:pStyle w:val="ListParagraph"/>
        <w:numPr>
          <w:ilvl w:val="0"/>
          <w:numId w:val="16"/>
        </w:numPr>
        <w:spacing w:after="0" w:line="240" w:lineRule="auto"/>
        <w:jc w:val="both"/>
        <w:rPr>
          <w:rFonts w:ascii="Arial" w:hAnsi="Arial" w:cs="Arial"/>
          <w:sz w:val="24"/>
          <w:szCs w:val="24"/>
        </w:rPr>
      </w:pPr>
      <w:r w:rsidRPr="006F7675">
        <w:rPr>
          <w:rFonts w:ascii="Arial" w:hAnsi="Arial" w:cs="Arial"/>
          <w:sz w:val="24"/>
          <w:szCs w:val="24"/>
        </w:rPr>
        <w:t xml:space="preserve">_________________ из _________, Ул. _______ бр.__ </w:t>
      </w:r>
      <w:r w:rsidR="00A70EFF">
        <w:rPr>
          <w:rFonts w:ascii="Arial" w:hAnsi="Arial" w:cs="Arial"/>
          <w:sz w:val="24"/>
          <w:szCs w:val="24"/>
          <w:lang w:val="sr-Cyrl-RS"/>
        </w:rPr>
        <w:t>м</w:t>
      </w:r>
      <w:r w:rsidRPr="006F7675">
        <w:rPr>
          <w:rFonts w:ascii="Arial" w:hAnsi="Arial" w:cs="Arial"/>
          <w:sz w:val="24"/>
          <w:szCs w:val="24"/>
        </w:rPr>
        <w:t xml:space="preserve">атични број _________, ПИБ _______, </w:t>
      </w:r>
      <w:r w:rsidR="00A70EFF">
        <w:rPr>
          <w:rFonts w:ascii="Arial" w:hAnsi="Arial" w:cs="Arial"/>
          <w:sz w:val="24"/>
          <w:szCs w:val="24"/>
          <w:lang w:val="sr-Cyrl-RS"/>
        </w:rPr>
        <w:t>т</w:t>
      </w:r>
      <w:r w:rsidRPr="006F7675">
        <w:rPr>
          <w:rFonts w:ascii="Arial" w:hAnsi="Arial" w:cs="Arial"/>
          <w:sz w:val="24"/>
          <w:szCs w:val="24"/>
        </w:rPr>
        <w:t>екући рачун _____ Банка________,  кога заступа ___________________</w:t>
      </w:r>
      <w:r w:rsidR="00A70EFF">
        <w:rPr>
          <w:rFonts w:ascii="Arial" w:hAnsi="Arial" w:cs="Arial"/>
          <w:sz w:val="24"/>
          <w:szCs w:val="24"/>
          <w:lang w:val="sr-Cyrl-RS"/>
        </w:rPr>
        <w:t xml:space="preserve">, </w:t>
      </w:r>
      <w:r w:rsidR="00A70EFF" w:rsidRPr="006F7675">
        <w:rPr>
          <w:rFonts w:ascii="Arial" w:hAnsi="Arial" w:cs="Arial"/>
          <w:sz w:val="24"/>
          <w:szCs w:val="24"/>
        </w:rPr>
        <w:t>(у даљем тексту</w:t>
      </w:r>
      <w:r w:rsidR="00A70EFF" w:rsidRPr="006F7675">
        <w:rPr>
          <w:rFonts w:ascii="Arial" w:hAnsi="Arial" w:cs="Arial"/>
          <w:b/>
          <w:sz w:val="24"/>
          <w:szCs w:val="24"/>
        </w:rPr>
        <w:t xml:space="preserve">: </w:t>
      </w:r>
      <w:r w:rsidR="00A70EFF" w:rsidRPr="006F7675">
        <w:rPr>
          <w:rFonts w:ascii="Arial" w:hAnsi="Arial" w:cs="Arial"/>
          <w:b/>
          <w:sz w:val="24"/>
          <w:szCs w:val="24"/>
          <w:lang w:val="sr-Cyrl-CS"/>
        </w:rPr>
        <w:t>Пружалац услуг</w:t>
      </w:r>
      <w:r w:rsidR="00A70EFF">
        <w:rPr>
          <w:rFonts w:ascii="Arial" w:hAnsi="Arial" w:cs="Arial"/>
          <w:b/>
          <w:sz w:val="24"/>
          <w:szCs w:val="24"/>
          <w:lang w:val="sr-Cyrl-CS"/>
        </w:rPr>
        <w:t>е</w:t>
      </w:r>
      <w:r w:rsidR="00A70EFF" w:rsidRPr="006F7675">
        <w:rPr>
          <w:rFonts w:ascii="Arial" w:hAnsi="Arial" w:cs="Arial"/>
          <w:sz w:val="24"/>
          <w:szCs w:val="24"/>
        </w:rPr>
        <w:t>)</w:t>
      </w:r>
    </w:p>
    <w:p w14:paraId="2A02AB95" w14:textId="77777777" w:rsidR="001D3F0E" w:rsidRPr="006F7675" w:rsidRDefault="001D3F0E" w:rsidP="001D3F0E">
      <w:pPr>
        <w:jc w:val="both"/>
        <w:rPr>
          <w:rFonts w:ascii="Arial" w:hAnsi="Arial" w:cs="Arial"/>
          <w:szCs w:val="24"/>
        </w:rPr>
      </w:pPr>
    </w:p>
    <w:p w14:paraId="437D3AFC" w14:textId="64DFF867" w:rsidR="001D3F0E" w:rsidRPr="006F7675" w:rsidRDefault="001D3F0E" w:rsidP="001D3F0E">
      <w:pPr>
        <w:jc w:val="both"/>
        <w:rPr>
          <w:rFonts w:ascii="Arial" w:hAnsi="Arial" w:cs="Arial"/>
          <w:szCs w:val="24"/>
        </w:rPr>
      </w:pPr>
      <w:r w:rsidRPr="006F7675">
        <w:rPr>
          <w:rFonts w:ascii="Arial" w:hAnsi="Arial" w:cs="Arial"/>
          <w:szCs w:val="24"/>
        </w:rPr>
        <w:t>(у даљем тексту заједно:</w:t>
      </w:r>
      <w:r w:rsidR="00EA5CBD" w:rsidRPr="00EA5CBD">
        <w:t xml:space="preserve"> </w:t>
      </w:r>
      <w:r w:rsidR="00EA5CBD" w:rsidRPr="00EA5CBD">
        <w:rPr>
          <w:rFonts w:ascii="Arial" w:hAnsi="Arial" w:cs="Arial"/>
          <w:szCs w:val="24"/>
        </w:rPr>
        <w:t>Стране у Оквирном споразуму</w:t>
      </w:r>
      <w:r w:rsidRPr="006F7675">
        <w:rPr>
          <w:rFonts w:ascii="Arial" w:hAnsi="Arial" w:cs="Arial"/>
          <w:szCs w:val="24"/>
        </w:rPr>
        <w:t>)</w:t>
      </w:r>
    </w:p>
    <w:p w14:paraId="364CB6CE" w14:textId="77777777" w:rsidR="001D3F0E" w:rsidRPr="006F7675" w:rsidRDefault="001D3F0E" w:rsidP="001D3F0E">
      <w:pPr>
        <w:jc w:val="both"/>
        <w:rPr>
          <w:rFonts w:ascii="Arial" w:hAnsi="Arial" w:cs="Arial"/>
          <w:szCs w:val="24"/>
          <w:lang w:val="sr-Cyrl-RS"/>
        </w:rPr>
      </w:pPr>
    </w:p>
    <w:p w14:paraId="380DCDD6" w14:textId="77777777" w:rsidR="001D3F0E" w:rsidRPr="006F7675" w:rsidRDefault="001D3F0E" w:rsidP="001D3F0E">
      <w:pPr>
        <w:jc w:val="both"/>
        <w:rPr>
          <w:rFonts w:ascii="Arial" w:hAnsi="Arial" w:cs="Arial"/>
          <w:szCs w:val="24"/>
        </w:rPr>
      </w:pPr>
      <w:r w:rsidRPr="006F7675">
        <w:rPr>
          <w:rFonts w:ascii="Arial" w:hAnsi="Arial" w:cs="Arial"/>
          <w:szCs w:val="24"/>
        </w:rPr>
        <w:t>док су чланови групе/подизвођачи:</w:t>
      </w:r>
    </w:p>
    <w:p w14:paraId="049E4BC9" w14:textId="77777777" w:rsidR="001D3F0E" w:rsidRPr="006F7675" w:rsidRDefault="001D3F0E" w:rsidP="001F1C30">
      <w:pPr>
        <w:pStyle w:val="ListParagraph"/>
        <w:numPr>
          <w:ilvl w:val="0"/>
          <w:numId w:val="17"/>
        </w:numPr>
        <w:spacing w:after="0" w:line="240" w:lineRule="auto"/>
        <w:jc w:val="both"/>
        <w:rPr>
          <w:rFonts w:ascii="Arial" w:hAnsi="Arial" w:cs="Arial"/>
          <w:sz w:val="24"/>
          <w:szCs w:val="24"/>
        </w:rPr>
      </w:pPr>
      <w:r w:rsidRPr="006F7675">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45939D0D" w14:textId="77777777" w:rsidR="001D3F0E" w:rsidRPr="00550B45" w:rsidRDefault="001D3F0E" w:rsidP="001D3F0E">
      <w:pPr>
        <w:jc w:val="both"/>
        <w:rPr>
          <w:rFonts w:ascii="Arial" w:hAnsi="Arial" w:cs="Arial"/>
          <w:sz w:val="22"/>
          <w:szCs w:val="22"/>
        </w:rPr>
      </w:pPr>
    </w:p>
    <w:p w14:paraId="281D3C65" w14:textId="77777777" w:rsidR="00BE1325" w:rsidRPr="00BE1325" w:rsidRDefault="00BE1325" w:rsidP="00BE1325">
      <w:pPr>
        <w:suppressAutoHyphens w:val="0"/>
        <w:ind w:left="720"/>
        <w:jc w:val="both"/>
        <w:rPr>
          <w:rFonts w:ascii="Arial" w:hAnsi="Arial" w:cs="Arial"/>
          <w:szCs w:val="24"/>
        </w:rPr>
      </w:pPr>
      <w:r w:rsidRPr="00BE1325">
        <w:rPr>
          <w:rFonts w:ascii="Arial" w:hAnsi="Arial" w:cs="Arial"/>
          <w:szCs w:val="24"/>
        </w:rPr>
        <w:t>Стране у Оквирном споразуму констатују:</w:t>
      </w:r>
    </w:p>
    <w:p w14:paraId="04A2BEA5" w14:textId="52F689FF" w:rsidR="00BE1325" w:rsidRPr="005C23B7" w:rsidRDefault="00BE1325" w:rsidP="00BE1325">
      <w:pPr>
        <w:suppressAutoHyphens w:val="0"/>
        <w:ind w:left="720"/>
        <w:jc w:val="both"/>
        <w:rPr>
          <w:rFonts w:ascii="Arial" w:hAnsi="Arial" w:cs="Arial"/>
          <w:szCs w:val="24"/>
          <w:lang w:val="sr-Cyrl-RS"/>
        </w:rPr>
      </w:pPr>
      <w:r w:rsidRPr="00BE1325">
        <w:rPr>
          <w:rFonts w:ascii="Arial" w:hAnsi="Arial" w:cs="Arial"/>
          <w:szCs w:val="24"/>
        </w:rPr>
        <w:t xml:space="preserve">● </w:t>
      </w:r>
      <w:r>
        <w:rPr>
          <w:rFonts w:ascii="Arial" w:hAnsi="Arial" w:cs="Arial"/>
          <w:szCs w:val="24"/>
          <w:lang w:val="sr-Cyrl-RS"/>
        </w:rPr>
        <w:t xml:space="preserve">  </w:t>
      </w:r>
      <w:r w:rsidRPr="00BE1325">
        <w:rPr>
          <w:rFonts w:ascii="Arial" w:hAnsi="Arial" w:cs="Arial"/>
          <w:szCs w:val="24"/>
        </w:rPr>
        <w:t>да је</w:t>
      </w:r>
      <w:r w:rsidR="00A70EFF">
        <w:rPr>
          <w:rFonts w:ascii="Arial" w:hAnsi="Arial" w:cs="Arial"/>
          <w:szCs w:val="24"/>
          <w:lang w:val="sr-Cyrl-RS"/>
        </w:rPr>
        <w:t>Наручилац</w:t>
      </w:r>
      <w:r w:rsidRPr="00BE1325">
        <w:rPr>
          <w:rFonts w:ascii="Arial" w:hAnsi="Arial" w:cs="Arial"/>
          <w:szCs w:val="24"/>
        </w:rPr>
        <w:t xml:space="preserve">, спровео отворени поступак јавне набавке ради закључења Оквирног споразума између једног </w:t>
      </w:r>
      <w:r w:rsidRPr="005C23B7">
        <w:rPr>
          <w:rFonts w:ascii="Arial" w:hAnsi="Arial" w:cs="Arial"/>
          <w:szCs w:val="24"/>
        </w:rPr>
        <w:t>Наручиоца</w:t>
      </w:r>
      <w:r w:rsidR="005C23B7">
        <w:rPr>
          <w:rFonts w:ascii="Arial" w:hAnsi="Arial" w:cs="Arial"/>
          <w:szCs w:val="24"/>
          <w:lang w:val="en-US"/>
        </w:rPr>
        <w:t xml:space="preserve"> </w:t>
      </w:r>
      <w:r w:rsidRPr="00BE1325">
        <w:rPr>
          <w:rFonts w:ascii="Arial" w:hAnsi="Arial" w:cs="Arial"/>
          <w:szCs w:val="24"/>
        </w:rPr>
        <w:t>и једног Понуђача, бр. 1000/00</w:t>
      </w:r>
      <w:r>
        <w:rPr>
          <w:rFonts w:ascii="Arial" w:hAnsi="Arial" w:cs="Arial"/>
          <w:szCs w:val="24"/>
          <w:lang w:val="sr-Cyrl-RS"/>
        </w:rPr>
        <w:t>26</w:t>
      </w:r>
      <w:r w:rsidRPr="00BE1325">
        <w:rPr>
          <w:rFonts w:ascii="Arial" w:hAnsi="Arial" w:cs="Arial"/>
          <w:szCs w:val="24"/>
        </w:rPr>
        <w:t xml:space="preserve">/20115, ради набавке </w:t>
      </w:r>
      <w:r w:rsidR="00BC4000">
        <w:rPr>
          <w:rFonts w:ascii="Arial" w:hAnsi="Arial" w:cs="Arial"/>
          <w:szCs w:val="24"/>
          <w:lang w:val="sr-Cyrl-RS"/>
        </w:rPr>
        <w:t>преводилачких услуга.</w:t>
      </w:r>
    </w:p>
    <w:p w14:paraId="72786C25" w14:textId="434E4304" w:rsidR="00BE1325" w:rsidRPr="00BE1325" w:rsidRDefault="00BE1325" w:rsidP="00BE1325">
      <w:pPr>
        <w:suppressAutoHyphens w:val="0"/>
        <w:ind w:left="720"/>
        <w:jc w:val="both"/>
        <w:rPr>
          <w:rFonts w:ascii="Arial" w:hAnsi="Arial" w:cs="Arial"/>
          <w:szCs w:val="24"/>
        </w:rPr>
      </w:pPr>
      <w:r w:rsidRPr="00BE1325">
        <w:rPr>
          <w:rFonts w:ascii="Arial" w:hAnsi="Arial" w:cs="Arial"/>
          <w:szCs w:val="24"/>
        </w:rPr>
        <w:t xml:space="preserve">● </w:t>
      </w:r>
      <w:r>
        <w:rPr>
          <w:rFonts w:ascii="Arial" w:hAnsi="Arial" w:cs="Arial"/>
          <w:szCs w:val="24"/>
          <w:lang w:val="sr-Cyrl-RS"/>
        </w:rPr>
        <w:t xml:space="preserve">   </w:t>
      </w:r>
      <w:r w:rsidRPr="00BE1325">
        <w:rPr>
          <w:rFonts w:ascii="Arial" w:hAnsi="Arial" w:cs="Arial"/>
          <w:szCs w:val="24"/>
        </w:rPr>
        <w:t xml:space="preserve">да је </w:t>
      </w:r>
      <w:r w:rsidR="00A70EFF">
        <w:rPr>
          <w:rFonts w:ascii="Arial" w:hAnsi="Arial" w:cs="Arial"/>
          <w:szCs w:val="24"/>
          <w:lang w:val="sr-Cyrl-RS"/>
        </w:rPr>
        <w:t>Понуђач</w:t>
      </w:r>
      <w:r w:rsidRPr="00BE1325">
        <w:rPr>
          <w:rFonts w:ascii="Arial" w:hAnsi="Arial" w:cs="Arial"/>
          <w:szCs w:val="24"/>
        </w:rPr>
        <w:t xml:space="preserve"> на основу Позива за подношење понуда и Конкурсне документације који су објављени на Порталу јавних набавки и на интернет страници </w:t>
      </w:r>
      <w:r w:rsidR="00A70EFF">
        <w:rPr>
          <w:rFonts w:ascii="Arial" w:hAnsi="Arial" w:cs="Arial"/>
          <w:szCs w:val="24"/>
          <w:lang w:val="sr-Cyrl-RS"/>
        </w:rPr>
        <w:t>Наручиоца</w:t>
      </w:r>
      <w:r>
        <w:rPr>
          <w:rFonts w:ascii="Arial" w:hAnsi="Arial" w:cs="Arial"/>
          <w:szCs w:val="24"/>
        </w:rPr>
        <w:t xml:space="preserve"> дана </w:t>
      </w:r>
      <w:r>
        <w:rPr>
          <w:rFonts w:ascii="Arial" w:hAnsi="Arial" w:cs="Arial"/>
          <w:szCs w:val="24"/>
          <w:lang w:val="sr-Cyrl-RS"/>
        </w:rPr>
        <w:t>_____</w:t>
      </w:r>
      <w:r>
        <w:rPr>
          <w:rFonts w:ascii="Arial" w:hAnsi="Arial" w:cs="Arial"/>
          <w:szCs w:val="24"/>
        </w:rPr>
        <w:t xml:space="preserve">.2016. </w:t>
      </w:r>
      <w:r w:rsidRPr="00BE1325">
        <w:rPr>
          <w:rFonts w:ascii="Arial" w:hAnsi="Arial" w:cs="Arial"/>
          <w:szCs w:val="24"/>
        </w:rPr>
        <w:t xml:space="preserve">године, доставио Понуду бр._________ од __.__.____. године. </w:t>
      </w:r>
    </w:p>
    <w:p w14:paraId="10D9CE17" w14:textId="34F97533" w:rsidR="00BE1325" w:rsidRPr="001D32D2" w:rsidRDefault="00BE1325" w:rsidP="00BE1325">
      <w:pPr>
        <w:suppressAutoHyphens w:val="0"/>
        <w:ind w:left="720"/>
        <w:jc w:val="both"/>
        <w:rPr>
          <w:rFonts w:ascii="Arial" w:hAnsi="Arial" w:cs="Arial"/>
          <w:szCs w:val="24"/>
          <w:lang w:val="sr-Cyrl-RS"/>
        </w:rPr>
      </w:pPr>
      <w:r w:rsidRPr="00BE1325">
        <w:rPr>
          <w:rFonts w:ascii="Arial" w:hAnsi="Arial" w:cs="Arial"/>
          <w:szCs w:val="24"/>
        </w:rPr>
        <w:t xml:space="preserve">● </w:t>
      </w:r>
      <w:r>
        <w:rPr>
          <w:rFonts w:ascii="Arial" w:hAnsi="Arial" w:cs="Arial"/>
          <w:szCs w:val="24"/>
          <w:lang w:val="sr-Cyrl-RS"/>
        </w:rPr>
        <w:t xml:space="preserve">   </w:t>
      </w:r>
      <w:r w:rsidRPr="00BE1325">
        <w:rPr>
          <w:rFonts w:ascii="Arial" w:hAnsi="Arial" w:cs="Arial"/>
          <w:szCs w:val="24"/>
        </w:rPr>
        <w:t>да је</w:t>
      </w:r>
      <w:r w:rsidR="00BC4000">
        <w:rPr>
          <w:rFonts w:ascii="Arial" w:hAnsi="Arial" w:cs="Arial"/>
          <w:szCs w:val="24"/>
          <w:lang w:val="sr-Cyrl-RS"/>
        </w:rPr>
        <w:t xml:space="preserve"> </w:t>
      </w:r>
      <w:r w:rsidR="00A70EFF">
        <w:rPr>
          <w:rFonts w:ascii="Arial" w:hAnsi="Arial" w:cs="Arial"/>
          <w:szCs w:val="24"/>
          <w:lang w:val="sr-Cyrl-RS"/>
        </w:rPr>
        <w:t>Наручилац</w:t>
      </w:r>
      <w:r w:rsidRPr="00BE1325">
        <w:rPr>
          <w:rFonts w:ascii="Arial" w:hAnsi="Arial" w:cs="Arial"/>
          <w:szCs w:val="24"/>
        </w:rPr>
        <w:t xml:space="preserve">, на основу Извештаја комисије о стручној оцени понуда, у складу са чланом 105. </w:t>
      </w:r>
      <w:r w:rsidR="00A70EFF">
        <w:rPr>
          <w:rFonts w:ascii="Arial" w:hAnsi="Arial" w:cs="Arial"/>
          <w:szCs w:val="24"/>
          <w:lang w:val="sr-Cyrl-RS"/>
        </w:rPr>
        <w:t xml:space="preserve"> Закона о јавним набавкама („Службени гласник РС“ број 124/2012,14/2015 68/2015) (у даљем тексту: ЗЈН)</w:t>
      </w:r>
      <w:r w:rsidRPr="00BE1325">
        <w:rPr>
          <w:rFonts w:ascii="Arial" w:hAnsi="Arial" w:cs="Arial"/>
          <w:szCs w:val="24"/>
        </w:rPr>
        <w:t xml:space="preserve"> и Одлуке о додели Оквирног спора</w:t>
      </w:r>
      <w:r>
        <w:rPr>
          <w:rFonts w:ascii="Arial" w:hAnsi="Arial" w:cs="Arial"/>
          <w:szCs w:val="24"/>
        </w:rPr>
        <w:t xml:space="preserve">зума бр. ________ од </w:t>
      </w:r>
      <w:r>
        <w:rPr>
          <w:rFonts w:ascii="Arial" w:hAnsi="Arial" w:cs="Arial"/>
          <w:szCs w:val="24"/>
          <w:lang w:val="sr-Cyrl-RS"/>
        </w:rPr>
        <w:t>_____</w:t>
      </w:r>
      <w:r>
        <w:rPr>
          <w:rFonts w:ascii="Arial" w:hAnsi="Arial" w:cs="Arial"/>
          <w:szCs w:val="24"/>
        </w:rPr>
        <w:t>2016.</w:t>
      </w:r>
      <w:r w:rsidR="00A70EFF">
        <w:rPr>
          <w:rFonts w:ascii="Arial" w:hAnsi="Arial" w:cs="Arial"/>
          <w:szCs w:val="24"/>
          <w:lang w:val="sr-Cyrl-RS"/>
        </w:rPr>
        <w:t xml:space="preserve"> </w:t>
      </w:r>
      <w:r w:rsidRPr="00BE1325">
        <w:rPr>
          <w:rFonts w:ascii="Arial" w:hAnsi="Arial" w:cs="Arial"/>
          <w:szCs w:val="24"/>
        </w:rPr>
        <w:t xml:space="preserve">године донете у складу са чланом 108. ЗЈН, доделио Оквирни споразум о јавној набавци </w:t>
      </w:r>
      <w:r w:rsidR="00A70EFF">
        <w:rPr>
          <w:rFonts w:ascii="Arial" w:hAnsi="Arial" w:cs="Arial"/>
          <w:szCs w:val="24"/>
          <w:lang w:val="sr-Cyrl-RS"/>
        </w:rPr>
        <w:t>Понуђачу</w:t>
      </w:r>
    </w:p>
    <w:p w14:paraId="0EC40B92" w14:textId="7CB695F9" w:rsidR="00BE1325" w:rsidRPr="001D32D2" w:rsidRDefault="00BE1325" w:rsidP="00BE1325">
      <w:pPr>
        <w:suppressAutoHyphens w:val="0"/>
        <w:ind w:left="720"/>
        <w:jc w:val="both"/>
        <w:rPr>
          <w:rFonts w:ascii="Arial" w:hAnsi="Arial" w:cs="Arial"/>
          <w:szCs w:val="24"/>
          <w:lang w:val="sr-Cyrl-RS"/>
        </w:rPr>
      </w:pPr>
      <w:r w:rsidRPr="00BE1325">
        <w:rPr>
          <w:rFonts w:ascii="Arial" w:hAnsi="Arial" w:cs="Arial"/>
          <w:szCs w:val="24"/>
        </w:rPr>
        <w:t xml:space="preserve">●  </w:t>
      </w:r>
      <w:r>
        <w:rPr>
          <w:rFonts w:ascii="Arial" w:hAnsi="Arial" w:cs="Arial"/>
          <w:szCs w:val="24"/>
          <w:lang w:val="sr-Cyrl-RS"/>
        </w:rPr>
        <w:t xml:space="preserve">    </w:t>
      </w:r>
      <w:r w:rsidRPr="00BE1325">
        <w:rPr>
          <w:rFonts w:ascii="Arial" w:hAnsi="Arial" w:cs="Arial"/>
          <w:szCs w:val="24"/>
        </w:rPr>
        <w:t xml:space="preserve">овај Оквирни споразум не представља обавезу </w:t>
      </w:r>
      <w:r w:rsidR="00A70EFF">
        <w:rPr>
          <w:rFonts w:ascii="Arial" w:hAnsi="Arial" w:cs="Arial"/>
          <w:szCs w:val="24"/>
          <w:lang w:val="sr-Cyrl-RS"/>
        </w:rPr>
        <w:t>Наручиоца</w:t>
      </w:r>
    </w:p>
    <w:p w14:paraId="11FC90E5" w14:textId="03A459B0" w:rsidR="00BE1325" w:rsidRPr="001D32D2" w:rsidRDefault="00BE1325" w:rsidP="00BE1325">
      <w:pPr>
        <w:suppressAutoHyphens w:val="0"/>
        <w:ind w:left="720"/>
        <w:jc w:val="both"/>
        <w:rPr>
          <w:rFonts w:ascii="Arial" w:hAnsi="Arial" w:cs="Arial"/>
          <w:szCs w:val="24"/>
          <w:lang w:val="sr-Cyrl-RS"/>
        </w:rPr>
      </w:pPr>
      <w:r>
        <w:rPr>
          <w:rFonts w:ascii="Arial" w:hAnsi="Arial" w:cs="Arial"/>
          <w:szCs w:val="24"/>
        </w:rPr>
        <w:t xml:space="preserve">●  </w:t>
      </w:r>
      <w:r w:rsidRPr="00BE1325">
        <w:rPr>
          <w:rFonts w:ascii="Arial" w:hAnsi="Arial" w:cs="Arial"/>
          <w:szCs w:val="24"/>
        </w:rPr>
        <w:t xml:space="preserve">обавеза настаје пријемом Наруџбенице са битним елементима уговора, а на основу Оквирног споразума, од стране </w:t>
      </w:r>
      <w:r w:rsidR="00B24274">
        <w:rPr>
          <w:rFonts w:ascii="Arial" w:hAnsi="Arial" w:cs="Arial"/>
          <w:szCs w:val="24"/>
          <w:lang w:val="sr-Cyrl-RS"/>
        </w:rPr>
        <w:t>Понуђача</w:t>
      </w:r>
    </w:p>
    <w:p w14:paraId="051D762D" w14:textId="21C3A904" w:rsidR="006F7675" w:rsidRPr="006F7675" w:rsidRDefault="006F7675" w:rsidP="00BE1325">
      <w:pPr>
        <w:suppressAutoHyphens w:val="0"/>
        <w:jc w:val="both"/>
        <w:rPr>
          <w:rFonts w:ascii="Arial" w:hAnsi="Arial" w:cs="Arial"/>
          <w:szCs w:val="24"/>
        </w:rPr>
      </w:pPr>
      <w:r w:rsidRPr="006F7675">
        <w:rPr>
          <w:rFonts w:ascii="Arial" w:hAnsi="Arial" w:cs="Arial"/>
          <w:szCs w:val="24"/>
        </w:rPr>
        <w:t xml:space="preserve"> </w:t>
      </w:r>
    </w:p>
    <w:p w14:paraId="1ADEBCD4" w14:textId="77777777" w:rsidR="00491974" w:rsidRDefault="00491974" w:rsidP="00491974">
      <w:pPr>
        <w:rPr>
          <w:rFonts w:ascii="Arial" w:hAnsi="Arial" w:cs="Arial"/>
          <w:b/>
          <w:szCs w:val="24"/>
        </w:rPr>
      </w:pPr>
      <w:r w:rsidRPr="00491974">
        <w:rPr>
          <w:rFonts w:ascii="Arial" w:hAnsi="Arial" w:cs="Arial"/>
          <w:b/>
          <w:szCs w:val="24"/>
        </w:rPr>
        <w:t xml:space="preserve">ПРЕДМЕТ  ОКВИРНОГ СПОРАЗУМА </w:t>
      </w:r>
    </w:p>
    <w:p w14:paraId="7EA8E1C0" w14:textId="77777777" w:rsidR="00EA5CBD" w:rsidRDefault="00EA5CBD" w:rsidP="00491974">
      <w:pPr>
        <w:rPr>
          <w:rFonts w:ascii="Arial" w:hAnsi="Arial" w:cs="Arial"/>
          <w:b/>
          <w:szCs w:val="24"/>
        </w:rPr>
      </w:pPr>
    </w:p>
    <w:p w14:paraId="630C40C4" w14:textId="6DFED50C" w:rsidR="004B3D3F" w:rsidRPr="00252736" w:rsidRDefault="00E87D97" w:rsidP="00252736">
      <w:pPr>
        <w:jc w:val="center"/>
        <w:rPr>
          <w:rFonts w:ascii="Arial" w:hAnsi="Arial" w:cs="Arial"/>
          <w:b/>
          <w:szCs w:val="24"/>
        </w:rPr>
      </w:pPr>
      <w:r w:rsidRPr="00312C71">
        <w:rPr>
          <w:rFonts w:ascii="Arial" w:hAnsi="Arial" w:cs="Arial"/>
          <w:b/>
          <w:szCs w:val="24"/>
        </w:rPr>
        <w:t>Члан 1.</w:t>
      </w:r>
    </w:p>
    <w:p w14:paraId="095E9930" w14:textId="36AA77C9" w:rsidR="00BE1325" w:rsidRDefault="00BE1325" w:rsidP="00BE1325">
      <w:pPr>
        <w:jc w:val="both"/>
        <w:rPr>
          <w:rFonts w:ascii="Arial" w:hAnsi="Arial" w:cs="Arial"/>
          <w:szCs w:val="24"/>
        </w:rPr>
      </w:pPr>
      <w:r w:rsidRPr="00BE1325">
        <w:rPr>
          <w:rFonts w:ascii="Arial" w:hAnsi="Arial" w:cs="Arial"/>
          <w:szCs w:val="24"/>
        </w:rPr>
        <w:t xml:space="preserve">Предмет овог Оквирног споразума </w:t>
      </w:r>
      <w:r w:rsidR="00BC4000">
        <w:rPr>
          <w:rFonts w:ascii="Arial" w:hAnsi="Arial" w:cs="Arial"/>
          <w:szCs w:val="24"/>
          <w:lang w:val="sr-Cyrl-RS"/>
        </w:rPr>
        <w:t>је набавка преводилачких услуга</w:t>
      </w:r>
      <w:r w:rsidR="007A0829">
        <w:rPr>
          <w:rFonts w:ascii="Arial" w:hAnsi="Arial" w:cs="Arial"/>
          <w:szCs w:val="24"/>
          <w:lang w:val="sr-Cyrl-RS"/>
        </w:rPr>
        <w:t xml:space="preserve"> (у даљем тексту: Уговорене услуге)</w:t>
      </w:r>
      <w:r w:rsidRPr="00BE1325">
        <w:rPr>
          <w:rFonts w:ascii="Arial" w:hAnsi="Arial" w:cs="Arial"/>
          <w:szCs w:val="24"/>
        </w:rPr>
        <w:t xml:space="preserve">, у складу са Понудом </w:t>
      </w:r>
      <w:r>
        <w:rPr>
          <w:rFonts w:ascii="Arial" w:hAnsi="Arial" w:cs="Arial"/>
          <w:szCs w:val="24"/>
        </w:rPr>
        <w:t>бр. ________, од дана ______2016. године</w:t>
      </w:r>
      <w:r w:rsidRPr="00BE1325">
        <w:rPr>
          <w:rFonts w:ascii="Arial" w:hAnsi="Arial" w:cs="Arial"/>
          <w:szCs w:val="24"/>
        </w:rPr>
        <w:t>, Обрасцем структуре цене за ЈН бр. 1000/00</w:t>
      </w:r>
      <w:r>
        <w:rPr>
          <w:rFonts w:ascii="Arial" w:hAnsi="Arial" w:cs="Arial"/>
          <w:szCs w:val="24"/>
          <w:lang w:val="sr-Cyrl-RS"/>
        </w:rPr>
        <w:t>26</w:t>
      </w:r>
      <w:r w:rsidRPr="00BE1325">
        <w:rPr>
          <w:rFonts w:ascii="Arial" w:hAnsi="Arial" w:cs="Arial"/>
          <w:szCs w:val="24"/>
        </w:rPr>
        <w:t>/2015 и Конкурсном документацијом, кој</w:t>
      </w:r>
      <w:r w:rsidR="00B24274">
        <w:rPr>
          <w:rFonts w:ascii="Arial" w:hAnsi="Arial" w:cs="Arial"/>
          <w:szCs w:val="24"/>
          <w:lang w:val="sr-Cyrl-RS"/>
        </w:rPr>
        <w:t>и</w:t>
      </w:r>
      <w:r w:rsidRPr="00BE1325">
        <w:rPr>
          <w:rFonts w:ascii="Arial" w:hAnsi="Arial" w:cs="Arial"/>
          <w:szCs w:val="24"/>
        </w:rPr>
        <w:t xml:space="preserve">  као Прилог 1, Прилог 2 и Прилог 3,</w:t>
      </w:r>
      <w:r w:rsidR="00B24274">
        <w:rPr>
          <w:rFonts w:ascii="Arial" w:hAnsi="Arial" w:cs="Arial"/>
          <w:szCs w:val="24"/>
          <w:lang w:val="sr-Cyrl-RS"/>
        </w:rPr>
        <w:t xml:space="preserve"> чине </w:t>
      </w:r>
      <w:r w:rsidRPr="00BE1325">
        <w:rPr>
          <w:rFonts w:ascii="Arial" w:hAnsi="Arial" w:cs="Arial"/>
          <w:szCs w:val="24"/>
        </w:rPr>
        <w:t>саставни део овог Оквирног споразума, као и стварним потребама Корисника услуге, а на основу појединачних наруџбеница.</w:t>
      </w:r>
    </w:p>
    <w:p w14:paraId="249D75A3" w14:textId="77777777" w:rsidR="00BE1325" w:rsidRPr="00BE1325" w:rsidRDefault="00BE1325" w:rsidP="00BE1325">
      <w:pPr>
        <w:jc w:val="both"/>
        <w:rPr>
          <w:rFonts w:ascii="Arial" w:hAnsi="Arial" w:cs="Arial"/>
          <w:szCs w:val="24"/>
        </w:rPr>
      </w:pPr>
    </w:p>
    <w:p w14:paraId="2F29F067" w14:textId="0D2779EB" w:rsidR="00972B14" w:rsidRDefault="00BE1325" w:rsidP="00BE1325">
      <w:pPr>
        <w:jc w:val="both"/>
        <w:rPr>
          <w:rFonts w:ascii="Arial" w:hAnsi="Arial" w:cs="Arial"/>
          <w:szCs w:val="24"/>
          <w:lang w:val="hr-HR"/>
        </w:rPr>
      </w:pPr>
      <w:r w:rsidRPr="00BE1325">
        <w:rPr>
          <w:rFonts w:ascii="Arial" w:hAnsi="Arial" w:cs="Arial"/>
          <w:szCs w:val="24"/>
        </w:rPr>
        <w:lastRenderedPageBreak/>
        <w:t>Количине услуга у спецификацији су оквирне за време важења Оквирног споразума.</w:t>
      </w:r>
    </w:p>
    <w:p w14:paraId="15147F96" w14:textId="77777777" w:rsidR="002672F0" w:rsidRPr="00312C71" w:rsidRDefault="002672F0" w:rsidP="002672F0">
      <w:pPr>
        <w:jc w:val="both"/>
        <w:rPr>
          <w:rFonts w:ascii="Arial" w:hAnsi="Arial" w:cs="Arial"/>
          <w:b/>
          <w:szCs w:val="24"/>
        </w:rPr>
      </w:pPr>
    </w:p>
    <w:p w14:paraId="0EAFA352" w14:textId="77777777" w:rsidR="00491974" w:rsidRPr="00491974" w:rsidRDefault="00491974" w:rsidP="001D32D2">
      <w:pPr>
        <w:suppressAutoHyphens w:val="0"/>
        <w:jc w:val="both"/>
        <w:rPr>
          <w:rFonts w:ascii="Arial" w:hAnsi="Arial"/>
          <w:b/>
          <w:szCs w:val="24"/>
          <w:lang w:val="sr-Cyrl-RS" w:eastAsia="en-US"/>
        </w:rPr>
      </w:pPr>
      <w:r w:rsidRPr="00491974">
        <w:rPr>
          <w:rFonts w:ascii="Arial" w:hAnsi="Arial"/>
          <w:b/>
          <w:szCs w:val="24"/>
          <w:lang w:val="sr-Cyrl-RS" w:eastAsia="en-US"/>
        </w:rPr>
        <w:t>ВРЕДНОСТ ОКВИРНОГ СПОРАЗУМА</w:t>
      </w:r>
      <w:r w:rsidRPr="00491974">
        <w:rPr>
          <w:rFonts w:ascii="Arial" w:hAnsi="Arial"/>
          <w:b/>
          <w:szCs w:val="24"/>
          <w:lang w:eastAsia="en-US"/>
        </w:rPr>
        <w:t xml:space="preserve"> </w:t>
      </w:r>
    </w:p>
    <w:p w14:paraId="03194AC0" w14:textId="77777777" w:rsidR="00491974" w:rsidRPr="00491974" w:rsidRDefault="00491974" w:rsidP="00491974">
      <w:pPr>
        <w:suppressAutoHyphens w:val="0"/>
        <w:ind w:left="60"/>
        <w:jc w:val="both"/>
        <w:rPr>
          <w:rFonts w:ascii="Arial" w:hAnsi="Arial"/>
          <w:b/>
          <w:szCs w:val="24"/>
          <w:lang w:val="sr-Cyrl-RS" w:eastAsia="en-US"/>
        </w:rPr>
      </w:pPr>
    </w:p>
    <w:p w14:paraId="70E759C3" w14:textId="58603A49" w:rsidR="00491974" w:rsidRPr="00491974" w:rsidRDefault="00491974" w:rsidP="00EA5CBD">
      <w:pPr>
        <w:keepNext/>
        <w:tabs>
          <w:tab w:val="num" w:pos="0"/>
        </w:tabs>
        <w:jc w:val="center"/>
        <w:outlineLvl w:val="0"/>
        <w:rPr>
          <w:rFonts w:ascii="Arial" w:hAnsi="Arial"/>
          <w:b/>
          <w:szCs w:val="24"/>
          <w:lang w:val="sr-Latn-RS" w:eastAsia="x-none"/>
        </w:rPr>
      </w:pPr>
      <w:r w:rsidRPr="00491974">
        <w:rPr>
          <w:rFonts w:ascii="Arial" w:hAnsi="Arial"/>
          <w:b/>
          <w:szCs w:val="24"/>
          <w:lang w:val="sr-Latn-CS" w:eastAsia="x-none"/>
        </w:rPr>
        <w:t xml:space="preserve">Члан. </w:t>
      </w:r>
      <w:r w:rsidRPr="00491974">
        <w:rPr>
          <w:rFonts w:ascii="Arial" w:hAnsi="Arial"/>
          <w:b/>
          <w:szCs w:val="24"/>
          <w:lang w:val="sr-Cyrl-RS" w:eastAsia="x-none"/>
        </w:rPr>
        <w:t>2</w:t>
      </w:r>
      <w:r w:rsidRPr="00491974">
        <w:rPr>
          <w:rFonts w:ascii="Arial" w:hAnsi="Arial"/>
          <w:b/>
          <w:szCs w:val="24"/>
          <w:lang w:val="sr-Latn-RS" w:eastAsia="x-none"/>
        </w:rPr>
        <w:t>.</w:t>
      </w:r>
    </w:p>
    <w:p w14:paraId="766B7144" w14:textId="4A7E833B" w:rsidR="00491974" w:rsidRPr="00491974" w:rsidRDefault="00491974" w:rsidP="001D32D2">
      <w:pPr>
        <w:tabs>
          <w:tab w:val="left" w:pos="284"/>
        </w:tabs>
        <w:suppressAutoHyphens w:val="0"/>
        <w:jc w:val="both"/>
        <w:rPr>
          <w:rFonts w:ascii="Arial" w:hAnsi="Arial" w:cs="Arial"/>
          <w:szCs w:val="24"/>
          <w:lang w:val="sr-Cyrl-RS" w:eastAsia="en-US"/>
        </w:rPr>
      </w:pPr>
      <w:r w:rsidRPr="00491974">
        <w:rPr>
          <w:rFonts w:ascii="Arial" w:hAnsi="Arial" w:cs="Arial"/>
          <w:szCs w:val="24"/>
          <w:lang w:val="sr-Cyrl-RS" w:eastAsia="en-US"/>
        </w:rPr>
        <w:t xml:space="preserve">Укупна вредност овог Оквирног споразума за </w:t>
      </w:r>
      <w:r w:rsidR="00BF6CB5">
        <w:rPr>
          <w:rFonts w:ascii="Arial" w:hAnsi="Arial" w:cs="Arial"/>
          <w:szCs w:val="24"/>
          <w:lang w:val="sr-Cyrl-RS" w:eastAsia="en-US"/>
        </w:rPr>
        <w:t>Уговорене</w:t>
      </w:r>
      <w:r w:rsidRPr="00491974">
        <w:rPr>
          <w:rFonts w:ascii="Arial" w:hAnsi="Arial" w:cs="Arial"/>
          <w:szCs w:val="24"/>
          <w:lang w:val="sr-Cyrl-RS" w:eastAsia="en-US"/>
        </w:rPr>
        <w:t xml:space="preserve"> услуге из члана 1. без обрачунатог ПДВ износи </w:t>
      </w:r>
      <w:r w:rsidR="00EA5CBD">
        <w:rPr>
          <w:rFonts w:ascii="Arial" w:hAnsi="Arial" w:cs="Arial"/>
          <w:szCs w:val="24"/>
          <w:lang w:val="sr-Cyrl-RS" w:eastAsia="en-US"/>
        </w:rPr>
        <w:t>1.0</w:t>
      </w:r>
      <w:r w:rsidRPr="00491974">
        <w:rPr>
          <w:rFonts w:ascii="Arial" w:hAnsi="Arial" w:cs="Arial"/>
          <w:szCs w:val="24"/>
          <w:lang w:val="sr-Cyrl-RS" w:eastAsia="en-US"/>
        </w:rPr>
        <w:t>00.000,00 динара</w:t>
      </w:r>
      <w:r w:rsidR="00B24274">
        <w:rPr>
          <w:rFonts w:ascii="Arial" w:hAnsi="Arial" w:cs="Arial"/>
          <w:szCs w:val="24"/>
          <w:lang w:val="sr-Cyrl-RS" w:eastAsia="en-US"/>
        </w:rPr>
        <w:t xml:space="preserve"> (словима: једанмилиондинара)</w:t>
      </w:r>
      <w:r w:rsidRPr="00491974">
        <w:rPr>
          <w:rFonts w:ascii="Arial" w:hAnsi="Arial" w:cs="Arial"/>
          <w:szCs w:val="24"/>
          <w:lang w:val="sr-Cyrl-RS" w:eastAsia="en-US"/>
        </w:rPr>
        <w:t xml:space="preserve">. </w:t>
      </w:r>
    </w:p>
    <w:p w14:paraId="12E53F68" w14:textId="77777777"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 xml:space="preserve">Порез на додату вредност биће обрачунат у складу са важећим законским прописима. </w:t>
      </w:r>
    </w:p>
    <w:p w14:paraId="7FBE3C70" w14:textId="4A0E4554"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Јединичне цене за вршење услуг</w:t>
      </w:r>
      <w:r w:rsidR="00B24274">
        <w:rPr>
          <w:rFonts w:ascii="Arial" w:hAnsi="Arial" w:cs="Arial"/>
          <w:szCs w:val="24"/>
          <w:lang w:val="sr-Cyrl-RS" w:eastAsia="en-US"/>
        </w:rPr>
        <w:t>е</w:t>
      </w:r>
      <w:r w:rsidRPr="00491974">
        <w:rPr>
          <w:rFonts w:ascii="Arial" w:hAnsi="Arial" w:cs="Arial"/>
          <w:szCs w:val="24"/>
          <w:lang w:val="sr-Cyrl-RS" w:eastAsia="en-US"/>
        </w:rPr>
        <w:t xml:space="preserve"> из члана 1. овог Оквирног споразума утврђене су у Обрасцу структуре цене, који је саставни део овог Оквирног споразума.</w:t>
      </w:r>
    </w:p>
    <w:p w14:paraId="402195B7" w14:textId="1C3DC69A"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Цена у Обрасцу структуре цене укључује све зависне трошкове току трајања Оквирног споразума.</w:t>
      </w:r>
    </w:p>
    <w:p w14:paraId="63795F3A" w14:textId="77777777"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 xml:space="preserve">Цене из Обрасца Структуре цене су фиксне за све време трајања овог Оквирног споразума. </w:t>
      </w:r>
    </w:p>
    <w:p w14:paraId="4247146E" w14:textId="77777777"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Корисник услуга није у обавези да реализује целокупну вредност Оквирног споразума.</w:t>
      </w:r>
    </w:p>
    <w:p w14:paraId="3BE78A11" w14:textId="77777777"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3CA87A4E" w14:textId="77777777" w:rsidR="00491974" w:rsidRPr="00491974" w:rsidRDefault="00491974" w:rsidP="001D32D2">
      <w:pPr>
        <w:tabs>
          <w:tab w:val="left" w:pos="284"/>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Коначна вредност извршених услуга утврдиће се применом јединичних цена на стварно извршену количину услуга.</w:t>
      </w:r>
    </w:p>
    <w:p w14:paraId="2668CACB" w14:textId="77777777" w:rsidR="00491974" w:rsidRPr="00491974" w:rsidRDefault="00491974" w:rsidP="00491974">
      <w:pPr>
        <w:suppressAutoHyphens w:val="0"/>
        <w:jc w:val="both"/>
        <w:rPr>
          <w:rFonts w:ascii="Arial" w:hAnsi="Arial"/>
          <w:b/>
          <w:color w:val="FF0000"/>
          <w:szCs w:val="24"/>
          <w:lang w:val="sr-Cyrl-RS" w:eastAsia="en-US"/>
        </w:rPr>
      </w:pPr>
    </w:p>
    <w:p w14:paraId="1D389A07" w14:textId="0B07FCA9" w:rsidR="00491974" w:rsidRDefault="00491974" w:rsidP="00BF6CB5">
      <w:pPr>
        <w:suppressAutoHyphens w:val="0"/>
        <w:jc w:val="both"/>
        <w:rPr>
          <w:rFonts w:ascii="Arial" w:hAnsi="Arial"/>
          <w:b/>
          <w:szCs w:val="24"/>
          <w:lang w:val="sr-Cyrl-RS" w:eastAsia="en-US"/>
        </w:rPr>
      </w:pPr>
      <w:r w:rsidRPr="00491974">
        <w:rPr>
          <w:rFonts w:ascii="Arial" w:hAnsi="Arial"/>
          <w:b/>
          <w:szCs w:val="24"/>
          <w:lang w:eastAsia="en-US"/>
        </w:rPr>
        <w:t xml:space="preserve">НАЧИН </w:t>
      </w:r>
      <w:r w:rsidRPr="00491974">
        <w:rPr>
          <w:rFonts w:ascii="Arial" w:hAnsi="Arial"/>
          <w:b/>
          <w:szCs w:val="24"/>
          <w:lang w:val="sr-Cyrl-RS" w:eastAsia="en-US"/>
        </w:rPr>
        <w:t>ИЗДАВАЊА НАРУЏБЕНИЦА</w:t>
      </w:r>
      <w:r w:rsidR="00EA5CBD">
        <w:rPr>
          <w:rFonts w:ascii="Arial" w:hAnsi="Arial"/>
          <w:b/>
          <w:szCs w:val="24"/>
          <w:lang w:val="sr-Cyrl-RS" w:eastAsia="en-US"/>
        </w:rPr>
        <w:t xml:space="preserve"> </w:t>
      </w:r>
    </w:p>
    <w:p w14:paraId="11C1BAB5" w14:textId="77777777" w:rsidR="00EA5CBD" w:rsidRPr="00491974" w:rsidRDefault="00EA5CBD" w:rsidP="00491974">
      <w:pPr>
        <w:suppressAutoHyphens w:val="0"/>
        <w:jc w:val="both"/>
        <w:rPr>
          <w:rFonts w:ascii="Arial" w:hAnsi="Arial"/>
          <w:b/>
          <w:i/>
          <w:color w:val="00B050"/>
          <w:szCs w:val="24"/>
          <w:lang w:val="sr-Cyrl-RS" w:eastAsia="en-US"/>
        </w:rPr>
      </w:pPr>
    </w:p>
    <w:p w14:paraId="1F79AE93" w14:textId="77777777" w:rsidR="00491974" w:rsidRPr="00491974" w:rsidRDefault="00491974" w:rsidP="00EA5CBD">
      <w:pPr>
        <w:keepNext/>
        <w:tabs>
          <w:tab w:val="num" w:pos="0"/>
        </w:tabs>
        <w:jc w:val="center"/>
        <w:outlineLvl w:val="0"/>
        <w:rPr>
          <w:rFonts w:ascii="Arial" w:hAnsi="Arial"/>
          <w:b/>
          <w:szCs w:val="24"/>
          <w:lang w:val="sr-Latn-CS" w:eastAsia="x-none"/>
        </w:rPr>
      </w:pPr>
      <w:r w:rsidRPr="00491974">
        <w:rPr>
          <w:rFonts w:ascii="Arial" w:hAnsi="Arial"/>
          <w:b/>
          <w:szCs w:val="24"/>
          <w:lang w:val="sr-Latn-CS" w:eastAsia="x-none"/>
        </w:rPr>
        <w:t xml:space="preserve">Члан </w:t>
      </w:r>
      <w:r w:rsidRPr="00491974">
        <w:rPr>
          <w:rFonts w:ascii="Arial" w:hAnsi="Arial"/>
          <w:b/>
          <w:szCs w:val="24"/>
          <w:lang w:val="sr-Cyrl-RS" w:eastAsia="x-none"/>
        </w:rPr>
        <w:t>3</w:t>
      </w:r>
      <w:r w:rsidRPr="00491974">
        <w:rPr>
          <w:rFonts w:ascii="Arial" w:hAnsi="Arial"/>
          <w:b/>
          <w:szCs w:val="24"/>
          <w:lang w:val="sr-Latn-CS" w:eastAsia="x-none"/>
        </w:rPr>
        <w:t>.</w:t>
      </w:r>
    </w:p>
    <w:p w14:paraId="1A2B0171" w14:textId="208679DD" w:rsidR="00491974" w:rsidRPr="00491974" w:rsidRDefault="00491974" w:rsidP="00BF6CB5">
      <w:pPr>
        <w:tabs>
          <w:tab w:val="left" w:pos="284"/>
          <w:tab w:val="left" w:pos="330"/>
        </w:tabs>
        <w:suppressAutoHyphens w:val="0"/>
        <w:jc w:val="both"/>
        <w:rPr>
          <w:rFonts w:ascii="Arial" w:hAnsi="Arial" w:cs="Arial"/>
          <w:szCs w:val="24"/>
          <w:lang w:val="sr-Cyrl-RS" w:eastAsia="en-US"/>
        </w:rPr>
      </w:pPr>
      <w:r w:rsidRPr="00491974">
        <w:rPr>
          <w:rFonts w:ascii="Arial" w:hAnsi="Arial" w:cs="Arial"/>
          <w:szCs w:val="24"/>
          <w:lang w:val="sr-Cyrl-RS" w:eastAsia="en-US"/>
        </w:rPr>
        <w:t>Након зак</w:t>
      </w:r>
      <w:r w:rsidR="00CE053F">
        <w:rPr>
          <w:rFonts w:ascii="Arial" w:hAnsi="Arial" w:cs="Arial"/>
          <w:szCs w:val="24"/>
          <w:lang w:val="sr-Cyrl-RS" w:eastAsia="en-US"/>
        </w:rPr>
        <w:t xml:space="preserve">ључења Оквирног споразума, </w:t>
      </w:r>
      <w:r w:rsidRPr="00491974">
        <w:rPr>
          <w:rFonts w:ascii="Arial" w:hAnsi="Arial" w:cs="Arial"/>
          <w:szCs w:val="24"/>
          <w:lang w:val="sr-Cyrl-RS" w:eastAsia="en-US"/>
        </w:rPr>
        <w:t xml:space="preserve">када настане потреба Корисника услуге за </w:t>
      </w:r>
      <w:r w:rsidR="004B00A8">
        <w:rPr>
          <w:rFonts w:ascii="Arial" w:hAnsi="Arial" w:cs="Arial"/>
          <w:szCs w:val="24"/>
          <w:lang w:val="sr-Cyrl-RS" w:eastAsia="en-US"/>
        </w:rPr>
        <w:t xml:space="preserve">Уговореном услугом </w:t>
      </w:r>
      <w:r w:rsidRPr="00491974">
        <w:rPr>
          <w:rFonts w:ascii="Arial" w:hAnsi="Arial" w:cs="Arial"/>
          <w:szCs w:val="24"/>
          <w:lang w:val="sr-Cyrl-RS" w:eastAsia="en-US"/>
        </w:rPr>
        <w:t>, Корисник услуге ће упутити Пружаоцу услуге (поштом, мејлом)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7EE2FCD3" w14:textId="77777777" w:rsidR="00491974" w:rsidRPr="00491974" w:rsidRDefault="00491974" w:rsidP="00491974">
      <w:pPr>
        <w:suppressAutoHyphens w:val="0"/>
        <w:jc w:val="both"/>
        <w:rPr>
          <w:rFonts w:ascii="Arial" w:hAnsi="Arial"/>
          <w:b/>
          <w:color w:val="FF0000"/>
          <w:szCs w:val="24"/>
          <w:lang w:val="sr-Cyrl-RS" w:eastAsia="en-US"/>
        </w:rPr>
      </w:pPr>
    </w:p>
    <w:p w14:paraId="650A345E" w14:textId="66A120DB" w:rsidR="00491974" w:rsidRPr="00491974" w:rsidRDefault="00491974" w:rsidP="00491974">
      <w:pPr>
        <w:suppressAutoHyphens w:val="0"/>
        <w:jc w:val="both"/>
        <w:rPr>
          <w:rFonts w:ascii="Arial" w:hAnsi="Arial"/>
          <w:b/>
          <w:i/>
          <w:color w:val="00B050"/>
          <w:szCs w:val="24"/>
          <w:lang w:val="sr-Cyrl-RS" w:eastAsia="en-US"/>
        </w:rPr>
      </w:pPr>
      <w:r w:rsidRPr="00491974">
        <w:rPr>
          <w:rFonts w:ascii="Arial" w:hAnsi="Arial"/>
          <w:b/>
          <w:szCs w:val="24"/>
          <w:lang w:eastAsia="en-US"/>
        </w:rPr>
        <w:t xml:space="preserve">НАЧИН ПЛАЋАЊА </w:t>
      </w:r>
    </w:p>
    <w:p w14:paraId="5387F4F4" w14:textId="77777777" w:rsidR="00491974" w:rsidRPr="00491974" w:rsidRDefault="00491974" w:rsidP="00491974">
      <w:pPr>
        <w:keepNext/>
        <w:tabs>
          <w:tab w:val="num" w:pos="0"/>
        </w:tabs>
        <w:jc w:val="center"/>
        <w:outlineLvl w:val="0"/>
        <w:rPr>
          <w:rFonts w:ascii="Arial" w:hAnsi="Arial"/>
          <w:b/>
          <w:szCs w:val="24"/>
          <w:lang w:val="sr-Cyrl-RS" w:eastAsia="x-none"/>
        </w:rPr>
      </w:pPr>
      <w:r w:rsidRPr="00491974">
        <w:rPr>
          <w:rFonts w:ascii="Arial" w:hAnsi="Arial"/>
          <w:b/>
          <w:szCs w:val="24"/>
          <w:lang w:val="sr-Latn-CS" w:eastAsia="x-none"/>
        </w:rPr>
        <w:t xml:space="preserve">Члан </w:t>
      </w:r>
      <w:r w:rsidRPr="00491974">
        <w:rPr>
          <w:rFonts w:ascii="Arial" w:hAnsi="Arial"/>
          <w:b/>
          <w:szCs w:val="24"/>
          <w:lang w:val="sr-Cyrl-RS" w:eastAsia="x-none"/>
        </w:rPr>
        <w:t>4</w:t>
      </w:r>
      <w:r w:rsidRPr="00491974">
        <w:rPr>
          <w:rFonts w:ascii="Arial" w:hAnsi="Arial"/>
          <w:b/>
          <w:szCs w:val="24"/>
          <w:lang w:val="sr-Latn-CS" w:eastAsia="x-none"/>
        </w:rPr>
        <w:t>.</w:t>
      </w:r>
    </w:p>
    <w:p w14:paraId="738CEAE5" w14:textId="33CBB9A5" w:rsidR="00CE053F" w:rsidRDefault="00491974" w:rsidP="00BF6CB5">
      <w:pPr>
        <w:tabs>
          <w:tab w:val="left" w:pos="284"/>
          <w:tab w:val="left" w:pos="330"/>
        </w:tabs>
        <w:suppressAutoHyphens w:val="0"/>
        <w:jc w:val="both"/>
        <w:rPr>
          <w:rFonts w:ascii="Arial" w:hAnsi="Arial" w:cs="Arial"/>
          <w:szCs w:val="24"/>
          <w:lang w:val="sr-Cyrl-RS" w:eastAsia="en-US"/>
        </w:rPr>
      </w:pPr>
      <w:r w:rsidRPr="00491974">
        <w:rPr>
          <w:rFonts w:ascii="Arial" w:hAnsi="Arial" w:cs="Arial"/>
          <w:szCs w:val="24"/>
          <w:lang w:val="sr-Cyrl-RS" w:eastAsia="en-US"/>
        </w:rPr>
        <w:t xml:space="preserve">Плаћање </w:t>
      </w:r>
      <w:r w:rsidRPr="00491974">
        <w:rPr>
          <w:rFonts w:ascii="Arial" w:hAnsi="Arial" w:cs="Arial"/>
          <w:szCs w:val="24"/>
          <w:lang w:eastAsia="en-US"/>
        </w:rPr>
        <w:t>уговорене цене по свакој наруџбеници</w:t>
      </w:r>
      <w:r w:rsidRPr="00491974">
        <w:rPr>
          <w:rFonts w:ascii="Arial" w:hAnsi="Arial" w:cs="Arial"/>
          <w:szCs w:val="24"/>
          <w:lang w:val="sr-Cyrl-RS" w:eastAsia="en-US"/>
        </w:rPr>
        <w:t xml:space="preserve"> ће се извршити на текући рачун Пружаоца услуге</w:t>
      </w:r>
      <w:r w:rsidR="00CE053F">
        <w:rPr>
          <w:rFonts w:ascii="Arial" w:hAnsi="Arial" w:cs="Arial"/>
          <w:szCs w:val="24"/>
          <w:lang w:val="sr-Cyrl-RS" w:eastAsia="en-US"/>
        </w:rPr>
        <w:t xml:space="preserve"> бр.</w:t>
      </w:r>
      <w:r w:rsidRPr="00491974">
        <w:rPr>
          <w:rFonts w:ascii="Arial" w:hAnsi="Arial" w:cs="Arial"/>
          <w:szCs w:val="24"/>
          <w:lang w:val="sr-Cyrl-RS" w:eastAsia="en-US"/>
        </w:rPr>
        <w:t>_________________________који се води код __</w:t>
      </w:r>
      <w:r w:rsidR="00EA5CBD">
        <w:rPr>
          <w:rFonts w:ascii="Arial" w:hAnsi="Arial" w:cs="Arial"/>
          <w:szCs w:val="24"/>
          <w:lang w:val="sr-Cyrl-RS" w:eastAsia="en-US"/>
        </w:rPr>
        <w:t xml:space="preserve">________________________банке, </w:t>
      </w:r>
      <w:r w:rsidR="00EA5CBD" w:rsidRPr="00EA5CBD">
        <w:rPr>
          <w:rFonts w:ascii="Arial" w:hAnsi="Arial" w:cs="Arial"/>
          <w:szCs w:val="24"/>
          <w:lang w:val="sr-Cyrl-RS" w:eastAsia="en-US"/>
        </w:rPr>
        <w:t>након сваке појединачно</w:t>
      </w:r>
      <w:r w:rsidR="00EA5CBD">
        <w:rPr>
          <w:rFonts w:ascii="Arial" w:hAnsi="Arial" w:cs="Arial"/>
          <w:szCs w:val="24"/>
          <w:lang w:val="sr-Cyrl-RS" w:eastAsia="en-US"/>
        </w:rPr>
        <w:t xml:space="preserve"> извршене услуге, сукцесивно, у законском року од</w:t>
      </w:r>
      <w:r w:rsidR="00BC4000">
        <w:rPr>
          <w:rFonts w:ascii="Arial" w:hAnsi="Arial" w:cs="Arial"/>
          <w:szCs w:val="24"/>
          <w:lang w:val="sr-Cyrl-RS" w:eastAsia="en-US"/>
        </w:rPr>
        <w:t xml:space="preserve"> 45 </w:t>
      </w:r>
      <w:r w:rsidR="00EA5CBD">
        <w:rPr>
          <w:rFonts w:ascii="Arial" w:hAnsi="Arial" w:cs="Arial"/>
          <w:szCs w:val="24"/>
          <w:lang w:val="sr-Cyrl-RS" w:eastAsia="en-US"/>
        </w:rPr>
        <w:t xml:space="preserve">дана </w:t>
      </w:r>
      <w:r w:rsidR="00EA5CBD" w:rsidRPr="00EA5CBD">
        <w:rPr>
          <w:rFonts w:ascii="Arial" w:hAnsi="Arial" w:cs="Arial"/>
          <w:szCs w:val="24"/>
          <w:lang w:val="sr-Cyrl-RS" w:eastAsia="en-US"/>
        </w:rPr>
        <w:t xml:space="preserve">од дана пријема исправне фактуре и </w:t>
      </w:r>
      <w:r w:rsidR="00BC4000">
        <w:rPr>
          <w:rFonts w:ascii="Arial" w:hAnsi="Arial" w:cs="Arial"/>
          <w:szCs w:val="24"/>
          <w:lang w:val="sr-Cyrl-RS" w:eastAsia="en-US"/>
        </w:rPr>
        <w:t xml:space="preserve">потписаног и овереног </w:t>
      </w:r>
      <w:r w:rsidR="00EA5CBD" w:rsidRPr="00EA5CBD">
        <w:rPr>
          <w:rFonts w:ascii="Arial" w:hAnsi="Arial" w:cs="Arial"/>
          <w:szCs w:val="24"/>
          <w:lang w:val="sr-Cyrl-RS" w:eastAsia="en-US"/>
        </w:rPr>
        <w:t>Записник</w:t>
      </w:r>
      <w:r w:rsidR="00ED3451">
        <w:rPr>
          <w:rFonts w:ascii="Arial" w:hAnsi="Arial" w:cs="Arial"/>
          <w:szCs w:val="24"/>
          <w:lang w:val="sr-Cyrl-RS" w:eastAsia="en-US"/>
        </w:rPr>
        <w:t>а</w:t>
      </w:r>
      <w:r w:rsidR="00EA5CBD" w:rsidRPr="00EA5CBD">
        <w:rPr>
          <w:rFonts w:ascii="Arial" w:hAnsi="Arial" w:cs="Arial"/>
          <w:szCs w:val="24"/>
          <w:lang w:val="sr-Cyrl-RS" w:eastAsia="en-US"/>
        </w:rPr>
        <w:t xml:space="preserve"> о извршеним услугама без примедби.</w:t>
      </w:r>
    </w:p>
    <w:p w14:paraId="21CD29AE" w14:textId="001C4D07" w:rsidR="00491974" w:rsidRPr="00491974" w:rsidRDefault="00491974" w:rsidP="00CE053F">
      <w:pPr>
        <w:tabs>
          <w:tab w:val="left" w:pos="284"/>
          <w:tab w:val="left" w:pos="330"/>
        </w:tabs>
        <w:suppressAutoHyphens w:val="0"/>
        <w:ind w:left="288"/>
        <w:jc w:val="both"/>
        <w:rPr>
          <w:rFonts w:ascii="Arial" w:hAnsi="Arial" w:cs="Arial"/>
          <w:szCs w:val="24"/>
          <w:lang w:val="sr-Cyrl-RS" w:eastAsia="en-US"/>
        </w:rPr>
      </w:pPr>
      <w:r w:rsidRPr="00491974">
        <w:rPr>
          <w:rFonts w:ascii="Arial" w:hAnsi="Arial" w:cs="Arial"/>
          <w:szCs w:val="24"/>
          <w:lang w:val="sr-Cyrl-RS" w:eastAsia="en-US"/>
        </w:rPr>
        <w:t xml:space="preserve"> </w:t>
      </w:r>
    </w:p>
    <w:p w14:paraId="56C4C769" w14:textId="163D18BB" w:rsidR="00491974" w:rsidRDefault="00491974" w:rsidP="00BF6CB5">
      <w:pPr>
        <w:tabs>
          <w:tab w:val="left" w:pos="284"/>
          <w:tab w:val="left" w:pos="330"/>
        </w:tabs>
        <w:suppressAutoHyphens w:val="0"/>
        <w:jc w:val="both"/>
        <w:rPr>
          <w:rFonts w:ascii="Arial" w:hAnsi="Arial" w:cs="Arial"/>
          <w:szCs w:val="24"/>
          <w:lang w:val="sr-Cyrl-RS" w:eastAsia="en-US"/>
        </w:rPr>
      </w:pPr>
      <w:r w:rsidRPr="00491974">
        <w:rPr>
          <w:rFonts w:ascii="Arial" w:hAnsi="Arial" w:cs="Arial"/>
          <w:szCs w:val="24"/>
          <w:lang w:val="sr-Cyrl-RS" w:eastAsia="en-US"/>
        </w:rPr>
        <w:t xml:space="preserve">Рачун се доставља на адресу Корисника услуге уз обавезно навођење броја Оквирног споразума и броја Наруџбенице, по којој је извршена </w:t>
      </w:r>
      <w:r w:rsidR="004B00A8">
        <w:rPr>
          <w:rFonts w:ascii="Arial" w:hAnsi="Arial" w:cs="Arial"/>
          <w:szCs w:val="24"/>
          <w:lang w:val="sr-Cyrl-RS" w:eastAsia="en-US"/>
        </w:rPr>
        <w:t xml:space="preserve">Уговорена </w:t>
      </w:r>
      <w:r w:rsidRPr="00491974">
        <w:rPr>
          <w:rFonts w:ascii="Arial" w:hAnsi="Arial" w:cs="Arial"/>
          <w:szCs w:val="24"/>
          <w:lang w:val="sr-Cyrl-RS" w:eastAsia="en-US"/>
        </w:rPr>
        <w:t xml:space="preserve">услуга. </w:t>
      </w:r>
    </w:p>
    <w:p w14:paraId="5622E0C2" w14:textId="77777777" w:rsidR="00491974" w:rsidRDefault="00491974" w:rsidP="00491974">
      <w:pPr>
        <w:suppressAutoHyphens w:val="0"/>
        <w:rPr>
          <w:rFonts w:ascii="Arial" w:hAnsi="Arial" w:cs="Arial"/>
          <w:szCs w:val="24"/>
          <w:lang w:val="sr-Cyrl-RS" w:eastAsia="en-US"/>
        </w:rPr>
      </w:pPr>
    </w:p>
    <w:p w14:paraId="44B71F00" w14:textId="77777777" w:rsidR="00EA5CBD" w:rsidRDefault="00EA5CBD" w:rsidP="00491974">
      <w:pPr>
        <w:suppressAutoHyphens w:val="0"/>
        <w:rPr>
          <w:rFonts w:ascii="Arial" w:hAnsi="Arial" w:cs="Arial"/>
          <w:szCs w:val="24"/>
          <w:lang w:val="sr-Cyrl-RS" w:eastAsia="en-US"/>
        </w:rPr>
      </w:pPr>
    </w:p>
    <w:p w14:paraId="402D193E" w14:textId="77777777" w:rsidR="00EA5CBD" w:rsidRPr="00491974" w:rsidRDefault="00EA5CBD" w:rsidP="00491974">
      <w:pPr>
        <w:suppressAutoHyphens w:val="0"/>
        <w:rPr>
          <w:rFonts w:ascii="Arial" w:hAnsi="Arial"/>
          <w:b/>
          <w:szCs w:val="24"/>
          <w:lang w:eastAsia="en-US"/>
        </w:rPr>
      </w:pPr>
    </w:p>
    <w:p w14:paraId="1315559C" w14:textId="41A6CF02" w:rsidR="00491974" w:rsidRDefault="00491974" w:rsidP="00BF6CB5">
      <w:pPr>
        <w:suppressAutoHyphens w:val="0"/>
        <w:rPr>
          <w:rFonts w:ascii="Arial" w:hAnsi="Arial"/>
          <w:b/>
          <w:szCs w:val="24"/>
          <w:lang w:val="sr-Cyrl-RS" w:eastAsia="en-US"/>
        </w:rPr>
      </w:pPr>
      <w:r w:rsidRPr="00491974">
        <w:rPr>
          <w:rFonts w:ascii="Arial" w:hAnsi="Arial"/>
          <w:b/>
          <w:szCs w:val="24"/>
          <w:lang w:eastAsia="en-US"/>
        </w:rPr>
        <w:lastRenderedPageBreak/>
        <w:t>РОК</w:t>
      </w:r>
      <w:r w:rsidRPr="00491974">
        <w:rPr>
          <w:rFonts w:ascii="Arial" w:hAnsi="Arial"/>
          <w:b/>
          <w:szCs w:val="24"/>
          <w:lang w:val="sr-Cyrl-RS" w:eastAsia="en-US"/>
        </w:rPr>
        <w:t xml:space="preserve"> И МЕСТО </w:t>
      </w:r>
      <w:r w:rsidRPr="00491974">
        <w:rPr>
          <w:rFonts w:ascii="Arial" w:hAnsi="Arial"/>
          <w:b/>
          <w:szCs w:val="24"/>
          <w:lang w:eastAsia="en-US"/>
        </w:rPr>
        <w:t xml:space="preserve"> </w:t>
      </w:r>
      <w:r w:rsidRPr="00491974">
        <w:rPr>
          <w:rFonts w:ascii="Arial" w:hAnsi="Arial"/>
          <w:b/>
          <w:szCs w:val="24"/>
          <w:lang w:val="sr-Cyrl-RS" w:eastAsia="en-US"/>
        </w:rPr>
        <w:t>ИЗВРШЕЊА УСЛУГЕ</w:t>
      </w:r>
    </w:p>
    <w:p w14:paraId="789C8101" w14:textId="77777777" w:rsidR="00CE053F" w:rsidRPr="00491974" w:rsidRDefault="00CE053F" w:rsidP="00491974">
      <w:pPr>
        <w:suppressAutoHyphens w:val="0"/>
        <w:rPr>
          <w:rFonts w:ascii="Arial" w:hAnsi="Arial"/>
          <w:b/>
          <w:szCs w:val="24"/>
          <w:lang w:val="sr-Cyrl-RS" w:eastAsia="en-US"/>
        </w:rPr>
      </w:pPr>
    </w:p>
    <w:p w14:paraId="34820110" w14:textId="77777777" w:rsidR="00491974" w:rsidRPr="00491974" w:rsidRDefault="00491974" w:rsidP="00491974">
      <w:pPr>
        <w:suppressAutoHyphens w:val="0"/>
        <w:jc w:val="center"/>
        <w:rPr>
          <w:rFonts w:ascii="Arial" w:hAnsi="Arial"/>
          <w:b/>
          <w:szCs w:val="24"/>
          <w:lang w:val="sr-Cyrl-RS" w:eastAsia="en-US"/>
        </w:rPr>
      </w:pPr>
      <w:r w:rsidRPr="00491974">
        <w:rPr>
          <w:rFonts w:ascii="Arial" w:hAnsi="Arial"/>
          <w:b/>
          <w:szCs w:val="24"/>
          <w:lang w:eastAsia="en-US"/>
        </w:rPr>
        <w:t xml:space="preserve">Члан </w:t>
      </w:r>
      <w:r w:rsidRPr="00491974">
        <w:rPr>
          <w:rFonts w:ascii="Arial" w:hAnsi="Arial"/>
          <w:b/>
          <w:szCs w:val="24"/>
          <w:lang w:val="sr-Cyrl-RS" w:eastAsia="en-US"/>
        </w:rPr>
        <w:t>5</w:t>
      </w:r>
      <w:r w:rsidRPr="00491974">
        <w:rPr>
          <w:rFonts w:ascii="Arial" w:hAnsi="Arial"/>
          <w:b/>
          <w:szCs w:val="24"/>
          <w:lang w:eastAsia="en-US"/>
        </w:rPr>
        <w:t>.</w:t>
      </w:r>
    </w:p>
    <w:p w14:paraId="7A6F8FE9" w14:textId="11C011EF" w:rsidR="00491974" w:rsidRPr="00491974" w:rsidRDefault="00491974" w:rsidP="001D32D2">
      <w:pPr>
        <w:tabs>
          <w:tab w:val="left" w:pos="284"/>
          <w:tab w:val="left" w:pos="330"/>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Пружалац услуге се обавезује да услуге из члана 1.</w:t>
      </w:r>
      <w:r w:rsidR="00EA5CBD">
        <w:rPr>
          <w:rFonts w:ascii="Arial" w:hAnsi="Arial" w:cs="Arial"/>
          <w:szCs w:val="24"/>
          <w:lang w:val="sr-Cyrl-RS" w:eastAsia="en-US"/>
        </w:rPr>
        <w:t xml:space="preserve"> </w:t>
      </w:r>
      <w:r w:rsidRPr="00491974">
        <w:rPr>
          <w:rFonts w:ascii="Arial" w:hAnsi="Arial" w:cs="Arial"/>
          <w:szCs w:val="24"/>
          <w:lang w:val="sr-Cyrl-RS" w:eastAsia="en-US"/>
        </w:rPr>
        <w:t xml:space="preserve">Оквирног споразума почне да врши </w:t>
      </w:r>
      <w:r w:rsidRPr="00637829">
        <w:rPr>
          <w:rFonts w:ascii="Arial" w:hAnsi="Arial" w:cs="Arial"/>
          <w:szCs w:val="24"/>
          <w:lang w:val="sr-Cyrl-RS" w:eastAsia="en-US"/>
        </w:rPr>
        <w:t>у року од................</w:t>
      </w:r>
      <w:r w:rsidRPr="00491974">
        <w:rPr>
          <w:rFonts w:ascii="Arial" w:hAnsi="Arial" w:cs="Arial"/>
          <w:szCs w:val="24"/>
          <w:lang w:val="sr-Cyrl-RS" w:eastAsia="en-US"/>
        </w:rPr>
        <w:t xml:space="preserve"> дана од дана пријема појединачно издате Наруџбенице.</w:t>
      </w:r>
    </w:p>
    <w:p w14:paraId="46F48595" w14:textId="6353EF41" w:rsidR="00491974" w:rsidRPr="00491974" w:rsidRDefault="00491974" w:rsidP="001D32D2">
      <w:pPr>
        <w:tabs>
          <w:tab w:val="left" w:pos="284"/>
          <w:tab w:val="left" w:pos="330"/>
        </w:tabs>
        <w:suppressAutoHyphens w:val="0"/>
        <w:spacing w:before="120"/>
        <w:jc w:val="both"/>
        <w:rPr>
          <w:rFonts w:ascii="Arial" w:hAnsi="Arial" w:cs="Arial"/>
          <w:szCs w:val="24"/>
          <w:lang w:val="sr-Cyrl-RS" w:eastAsia="en-US"/>
        </w:rPr>
      </w:pPr>
      <w:r w:rsidRPr="00491974">
        <w:rPr>
          <w:rFonts w:ascii="Arial" w:hAnsi="Arial" w:cs="Arial"/>
          <w:szCs w:val="24"/>
          <w:lang w:val="sr-Cyrl-RS" w:eastAsia="en-US"/>
        </w:rPr>
        <w:t xml:space="preserve">У случају да Пружалац услуге не изврши </w:t>
      </w:r>
      <w:r w:rsidR="009219AB">
        <w:rPr>
          <w:rFonts w:ascii="Arial" w:hAnsi="Arial" w:cs="Arial"/>
          <w:szCs w:val="24"/>
          <w:lang w:val="sr-Cyrl-RS" w:eastAsia="en-US"/>
        </w:rPr>
        <w:t xml:space="preserve">Уговорену </w:t>
      </w:r>
      <w:r w:rsidRPr="00491974">
        <w:rPr>
          <w:rFonts w:ascii="Arial" w:hAnsi="Arial" w:cs="Arial"/>
          <w:szCs w:val="24"/>
          <w:lang w:val="sr-Cyrl-RS" w:eastAsia="en-US"/>
        </w:rPr>
        <w:t>услуг</w:t>
      </w:r>
      <w:r w:rsidR="009219AB">
        <w:rPr>
          <w:rFonts w:ascii="Arial" w:hAnsi="Arial" w:cs="Arial"/>
          <w:szCs w:val="24"/>
          <w:lang w:val="sr-Cyrl-RS" w:eastAsia="en-US"/>
        </w:rPr>
        <w:t>у</w:t>
      </w:r>
      <w:r w:rsidRPr="00491974">
        <w:rPr>
          <w:rFonts w:ascii="Arial" w:hAnsi="Arial" w:cs="Arial"/>
          <w:szCs w:val="24"/>
          <w:lang w:val="sr-Cyrl-RS" w:eastAsia="en-US"/>
        </w:rPr>
        <w:t xml:space="preserve"> у уговореним роковима, Корисник услуге има право на наплату уговорне казне и </w:t>
      </w:r>
      <w:r w:rsidR="002E5495">
        <w:rPr>
          <w:rFonts w:ascii="Arial" w:hAnsi="Arial" w:cs="Arial"/>
          <w:szCs w:val="24"/>
          <w:lang w:val="sr-Cyrl-RS" w:eastAsia="en-US"/>
        </w:rPr>
        <w:t>менице</w:t>
      </w:r>
      <w:r w:rsidRPr="00491974">
        <w:rPr>
          <w:rFonts w:ascii="Arial" w:hAnsi="Arial" w:cs="Arial"/>
          <w:szCs w:val="24"/>
          <w:lang w:val="sr-Cyrl-RS" w:eastAsia="en-US"/>
        </w:rPr>
        <w:t xml:space="preserve"> за добро извршење посла, као и право на раскид Оквирног споразума.</w:t>
      </w:r>
    </w:p>
    <w:p w14:paraId="415E9B4A" w14:textId="77777777" w:rsidR="00491974" w:rsidRPr="00637829" w:rsidRDefault="00491974" w:rsidP="00491974">
      <w:pPr>
        <w:tabs>
          <w:tab w:val="left" w:pos="284"/>
          <w:tab w:val="left" w:pos="330"/>
        </w:tabs>
        <w:suppressAutoHyphens w:val="0"/>
        <w:spacing w:before="120"/>
        <w:jc w:val="both"/>
        <w:rPr>
          <w:rFonts w:ascii="Arial" w:hAnsi="Arial" w:cs="Arial"/>
          <w:szCs w:val="24"/>
          <w:lang w:val="en-US" w:eastAsia="en-US"/>
        </w:rPr>
      </w:pPr>
    </w:p>
    <w:p w14:paraId="520EC3EC" w14:textId="07C5F0ED" w:rsidR="00491974" w:rsidRDefault="00491974" w:rsidP="00CE053F">
      <w:pPr>
        <w:suppressAutoHyphens w:val="0"/>
        <w:jc w:val="both"/>
        <w:rPr>
          <w:rFonts w:ascii="Arial" w:hAnsi="Arial"/>
          <w:b/>
          <w:szCs w:val="24"/>
          <w:lang w:val="sr-Cyrl-RS" w:eastAsia="en-US"/>
        </w:rPr>
      </w:pPr>
      <w:r w:rsidRPr="00491974">
        <w:rPr>
          <w:rFonts w:ascii="Arial" w:hAnsi="Arial"/>
          <w:b/>
          <w:szCs w:val="24"/>
          <w:lang w:val="sr-Cyrl-RS" w:eastAsia="en-US"/>
        </w:rPr>
        <w:t>ОБАВЕЗЕ ПРУЖАОЦА УСЛУГЕ</w:t>
      </w:r>
    </w:p>
    <w:p w14:paraId="6032BD6B" w14:textId="77777777" w:rsidR="00CE053F" w:rsidRPr="00491974" w:rsidRDefault="00CE053F" w:rsidP="00CE053F">
      <w:pPr>
        <w:suppressAutoHyphens w:val="0"/>
        <w:jc w:val="both"/>
        <w:rPr>
          <w:rFonts w:ascii="Arial" w:hAnsi="Arial"/>
          <w:b/>
          <w:szCs w:val="24"/>
          <w:lang w:val="sr-Cyrl-RS" w:eastAsia="en-US"/>
        </w:rPr>
      </w:pPr>
    </w:p>
    <w:p w14:paraId="4502D368" w14:textId="27F7D78B" w:rsidR="00897BA6" w:rsidRDefault="00CE053F" w:rsidP="00897BA6">
      <w:pPr>
        <w:suppressAutoHyphens w:val="0"/>
        <w:ind w:left="1211"/>
        <w:rPr>
          <w:rFonts w:ascii="Arial" w:hAnsi="Arial"/>
          <w:b/>
          <w:szCs w:val="24"/>
          <w:lang w:eastAsia="en-US"/>
        </w:rPr>
      </w:pPr>
      <w:r>
        <w:rPr>
          <w:rFonts w:ascii="Arial" w:hAnsi="Arial"/>
          <w:b/>
          <w:szCs w:val="24"/>
          <w:lang w:val="sr-Cyrl-RS" w:eastAsia="en-US"/>
        </w:rPr>
        <w:t xml:space="preserve">                                           </w:t>
      </w:r>
      <w:r w:rsidR="00491974" w:rsidRPr="00491974">
        <w:rPr>
          <w:rFonts w:ascii="Arial" w:hAnsi="Arial"/>
          <w:b/>
          <w:szCs w:val="24"/>
          <w:lang w:eastAsia="en-US"/>
        </w:rPr>
        <w:t xml:space="preserve">Члан </w:t>
      </w:r>
      <w:r w:rsidR="00491974" w:rsidRPr="00491974">
        <w:rPr>
          <w:rFonts w:ascii="Arial" w:hAnsi="Arial"/>
          <w:b/>
          <w:szCs w:val="24"/>
          <w:lang w:val="sr-Cyrl-RS" w:eastAsia="en-US"/>
        </w:rPr>
        <w:t>7</w:t>
      </w:r>
      <w:r w:rsidR="00491974" w:rsidRPr="00491974">
        <w:rPr>
          <w:rFonts w:ascii="Arial" w:hAnsi="Arial"/>
          <w:b/>
          <w:szCs w:val="24"/>
          <w:lang w:eastAsia="en-US"/>
        </w:rPr>
        <w:t>.</w:t>
      </w:r>
    </w:p>
    <w:p w14:paraId="18751679" w14:textId="20E4DD7D" w:rsidR="00897BA6" w:rsidRPr="00491974" w:rsidRDefault="00897BA6" w:rsidP="00897BA6">
      <w:pPr>
        <w:suppressAutoHyphens w:val="0"/>
        <w:rPr>
          <w:rFonts w:ascii="Arial" w:hAnsi="Arial"/>
          <w:szCs w:val="24"/>
          <w:lang w:val="sr-Cyrl-RS" w:eastAsia="en-US"/>
        </w:rPr>
      </w:pPr>
      <w:r>
        <w:rPr>
          <w:rFonts w:ascii="Arial" w:hAnsi="Arial"/>
          <w:szCs w:val="24"/>
          <w:lang w:val="sr-Cyrl-RS" w:eastAsia="en-US"/>
        </w:rPr>
        <w:t>Пружалац</w:t>
      </w:r>
      <w:r w:rsidRPr="00897BA6">
        <w:rPr>
          <w:rFonts w:ascii="Arial" w:hAnsi="Arial"/>
          <w:szCs w:val="24"/>
          <w:lang w:eastAsia="en-US"/>
        </w:rPr>
        <w:t xml:space="preserve"> услуга се обавезује</w:t>
      </w:r>
      <w:r>
        <w:rPr>
          <w:rFonts w:ascii="Arial" w:hAnsi="Arial"/>
          <w:szCs w:val="24"/>
          <w:lang w:val="sr-Cyrl-RS" w:eastAsia="en-US"/>
        </w:rPr>
        <w:t>:</w:t>
      </w:r>
    </w:p>
    <w:p w14:paraId="74A551EC" w14:textId="754452A2" w:rsidR="00897BA6" w:rsidRPr="00897BA6" w:rsidRDefault="00897BA6" w:rsidP="00897BA6">
      <w:pPr>
        <w:numPr>
          <w:ilvl w:val="1"/>
          <w:numId w:val="46"/>
        </w:numPr>
        <w:tabs>
          <w:tab w:val="left" w:pos="284"/>
          <w:tab w:val="left" w:pos="330"/>
        </w:tabs>
        <w:suppressAutoHyphens w:val="0"/>
        <w:spacing w:before="120"/>
        <w:jc w:val="both"/>
        <w:rPr>
          <w:rFonts w:ascii="Arial" w:hAnsi="Arial" w:cs="Arial"/>
          <w:szCs w:val="24"/>
          <w:lang w:eastAsia="en-US"/>
        </w:rPr>
      </w:pPr>
      <w:r w:rsidRPr="00897BA6">
        <w:rPr>
          <w:rFonts w:ascii="Arial" w:hAnsi="Arial" w:cs="Arial"/>
          <w:szCs w:val="24"/>
          <w:lang w:eastAsia="en-US"/>
        </w:rPr>
        <w:t xml:space="preserve">да се придржава упутстава за рад </w:t>
      </w:r>
      <w:r>
        <w:rPr>
          <w:rFonts w:ascii="Arial" w:hAnsi="Arial" w:cs="Arial"/>
          <w:szCs w:val="24"/>
          <w:lang w:val="sr-Cyrl-RS" w:eastAsia="en-US"/>
        </w:rPr>
        <w:t>Корисника услуг</w:t>
      </w:r>
      <w:r w:rsidR="00743CBD">
        <w:rPr>
          <w:rFonts w:ascii="Arial" w:hAnsi="Arial" w:cs="Arial"/>
          <w:szCs w:val="24"/>
          <w:lang w:val="sr-Cyrl-RS" w:eastAsia="en-US"/>
        </w:rPr>
        <w:t>е</w:t>
      </w:r>
      <w:r w:rsidRPr="00897BA6">
        <w:rPr>
          <w:rFonts w:ascii="Arial" w:hAnsi="Arial" w:cs="Arial"/>
          <w:szCs w:val="24"/>
          <w:lang w:eastAsia="en-US"/>
        </w:rPr>
        <w:t xml:space="preserve">, да користи преводилачку меморију и да се придржава терминолошке базе уколико му </w:t>
      </w:r>
      <w:r>
        <w:rPr>
          <w:rFonts w:ascii="Arial" w:hAnsi="Arial" w:cs="Arial"/>
          <w:szCs w:val="24"/>
          <w:lang w:eastAsia="en-US"/>
        </w:rPr>
        <w:t>Корисник</w:t>
      </w:r>
      <w:r w:rsidRPr="00897BA6">
        <w:rPr>
          <w:rFonts w:ascii="Arial" w:hAnsi="Arial" w:cs="Arial"/>
          <w:szCs w:val="24"/>
          <w:lang w:eastAsia="en-US"/>
        </w:rPr>
        <w:t xml:space="preserve"> услуг</w:t>
      </w:r>
      <w:r w:rsidR="00743CBD">
        <w:rPr>
          <w:rFonts w:ascii="Arial" w:hAnsi="Arial" w:cs="Arial"/>
          <w:szCs w:val="24"/>
          <w:lang w:val="sr-Cyrl-RS" w:eastAsia="en-US"/>
        </w:rPr>
        <w:t>е</w:t>
      </w:r>
      <w:r w:rsidRPr="00897BA6">
        <w:rPr>
          <w:rFonts w:ascii="Arial" w:hAnsi="Arial" w:cs="Arial"/>
          <w:szCs w:val="24"/>
          <w:lang w:eastAsia="en-US"/>
        </w:rPr>
        <w:t xml:space="preserve"> достави исте,</w:t>
      </w:r>
    </w:p>
    <w:p w14:paraId="0544CBB1" w14:textId="592302BE" w:rsidR="00897BA6" w:rsidRPr="00897BA6" w:rsidRDefault="00897BA6" w:rsidP="00897BA6">
      <w:pPr>
        <w:numPr>
          <w:ilvl w:val="1"/>
          <w:numId w:val="46"/>
        </w:numPr>
        <w:tabs>
          <w:tab w:val="left" w:pos="284"/>
          <w:tab w:val="left" w:pos="330"/>
        </w:tabs>
        <w:suppressAutoHyphens w:val="0"/>
        <w:spacing w:before="120"/>
        <w:jc w:val="both"/>
        <w:rPr>
          <w:rFonts w:ascii="Arial" w:hAnsi="Arial" w:cs="Arial"/>
          <w:szCs w:val="24"/>
          <w:lang w:eastAsia="en-US"/>
        </w:rPr>
      </w:pPr>
      <w:r w:rsidRPr="00897BA6">
        <w:rPr>
          <w:rFonts w:ascii="Arial" w:hAnsi="Arial" w:cs="Arial"/>
          <w:szCs w:val="24"/>
          <w:lang w:eastAsia="en-US"/>
        </w:rPr>
        <w:t xml:space="preserve">да </w:t>
      </w:r>
      <w:r>
        <w:rPr>
          <w:rFonts w:ascii="Arial" w:hAnsi="Arial" w:cs="Arial"/>
          <w:szCs w:val="24"/>
          <w:lang w:eastAsia="en-US"/>
        </w:rPr>
        <w:t>Кориснику</w:t>
      </w:r>
      <w:r w:rsidRPr="00897BA6">
        <w:rPr>
          <w:rFonts w:ascii="Arial" w:hAnsi="Arial" w:cs="Arial"/>
          <w:szCs w:val="24"/>
          <w:lang w:eastAsia="en-US"/>
        </w:rPr>
        <w:t xml:space="preserve"> услуг</w:t>
      </w:r>
      <w:r w:rsidR="00743CBD">
        <w:rPr>
          <w:rFonts w:ascii="Arial" w:hAnsi="Arial" w:cs="Arial"/>
          <w:szCs w:val="24"/>
          <w:lang w:val="sr-Cyrl-RS" w:eastAsia="en-US"/>
        </w:rPr>
        <w:t>е</w:t>
      </w:r>
      <w:r w:rsidRPr="00897BA6">
        <w:rPr>
          <w:rFonts w:ascii="Arial" w:hAnsi="Arial" w:cs="Arial"/>
          <w:szCs w:val="24"/>
          <w:lang w:eastAsia="en-US"/>
        </w:rPr>
        <w:t xml:space="preserve"> достави превод у свим траженим верзијама (нпр. чиста верзија, двојезична са таговима), као и </w:t>
      </w:r>
      <w:r w:rsidRPr="00897BA6">
        <w:rPr>
          <w:rFonts w:ascii="Arial" w:hAnsi="Arial" w:cs="Arial"/>
          <w:szCs w:val="24"/>
          <w:lang w:val="x-none" w:eastAsia="en-US"/>
        </w:rPr>
        <w:t xml:space="preserve">попуњену </w:t>
      </w:r>
      <w:r w:rsidRPr="00897BA6">
        <w:rPr>
          <w:rFonts w:ascii="Arial" w:hAnsi="Arial" w:cs="Arial"/>
          <w:szCs w:val="24"/>
          <w:lang w:eastAsia="en-US"/>
        </w:rPr>
        <w:t>преводилачку меморију у .</w:t>
      </w:r>
      <w:r w:rsidRPr="00897BA6">
        <w:rPr>
          <w:rFonts w:ascii="Arial" w:hAnsi="Arial" w:cs="Arial"/>
          <w:i/>
          <w:szCs w:val="24"/>
          <w:lang w:val="en-US" w:eastAsia="en-US"/>
        </w:rPr>
        <w:t>txt</w:t>
      </w:r>
      <w:r w:rsidRPr="00897BA6">
        <w:rPr>
          <w:rFonts w:ascii="Arial" w:hAnsi="Arial" w:cs="Arial"/>
          <w:szCs w:val="24"/>
          <w:lang w:eastAsia="en-US"/>
        </w:rPr>
        <w:t xml:space="preserve"> формату и терминолошку базу уколико постоје.</w:t>
      </w:r>
    </w:p>
    <w:p w14:paraId="5FEBC70C" w14:textId="77777777" w:rsidR="00491974" w:rsidRPr="00491974" w:rsidRDefault="00491974" w:rsidP="00491974">
      <w:pPr>
        <w:tabs>
          <w:tab w:val="left" w:pos="284"/>
          <w:tab w:val="left" w:pos="330"/>
        </w:tabs>
        <w:suppressAutoHyphens w:val="0"/>
        <w:spacing w:before="120"/>
        <w:jc w:val="both"/>
        <w:rPr>
          <w:rFonts w:ascii="Arial" w:hAnsi="Arial" w:cs="Arial"/>
          <w:szCs w:val="24"/>
          <w:lang w:val="sr-Cyrl-RS" w:eastAsia="en-US"/>
        </w:rPr>
      </w:pPr>
    </w:p>
    <w:p w14:paraId="733FFC6F" w14:textId="77777777" w:rsidR="00491974" w:rsidRDefault="00491974" w:rsidP="00491974">
      <w:pPr>
        <w:suppressAutoHyphens w:val="0"/>
        <w:jc w:val="both"/>
        <w:rPr>
          <w:rFonts w:ascii="Arial" w:hAnsi="Arial"/>
          <w:b/>
          <w:szCs w:val="24"/>
          <w:lang w:val="sr-Cyrl-RS" w:eastAsia="en-US"/>
        </w:rPr>
      </w:pPr>
      <w:r w:rsidRPr="00491974">
        <w:rPr>
          <w:rFonts w:ascii="Arial" w:hAnsi="Arial"/>
          <w:b/>
          <w:szCs w:val="24"/>
          <w:lang w:val="sr-Cyrl-RS" w:eastAsia="en-US"/>
        </w:rPr>
        <w:t>КВАЛИТЕТ УСЛУГЕ</w:t>
      </w:r>
    </w:p>
    <w:p w14:paraId="5E82D28A" w14:textId="77777777" w:rsidR="00CE053F" w:rsidRPr="00491974" w:rsidRDefault="00CE053F" w:rsidP="00491974">
      <w:pPr>
        <w:suppressAutoHyphens w:val="0"/>
        <w:jc w:val="both"/>
        <w:rPr>
          <w:rFonts w:ascii="Arial" w:hAnsi="Arial"/>
          <w:b/>
          <w:szCs w:val="24"/>
          <w:lang w:val="sr-Cyrl-RS" w:eastAsia="en-US"/>
        </w:rPr>
      </w:pPr>
    </w:p>
    <w:p w14:paraId="78C42FCC" w14:textId="77777777" w:rsidR="00491974" w:rsidRPr="00491974" w:rsidRDefault="00491974" w:rsidP="00491974">
      <w:pPr>
        <w:suppressAutoHyphens w:val="0"/>
        <w:jc w:val="center"/>
        <w:rPr>
          <w:rFonts w:ascii="Arial" w:hAnsi="Arial"/>
          <w:szCs w:val="24"/>
          <w:lang w:eastAsia="en-US"/>
        </w:rPr>
      </w:pPr>
      <w:r w:rsidRPr="00491974">
        <w:rPr>
          <w:rFonts w:ascii="Arial" w:hAnsi="Arial"/>
          <w:b/>
          <w:szCs w:val="24"/>
          <w:lang w:eastAsia="en-US"/>
        </w:rPr>
        <w:t>Члан</w:t>
      </w:r>
      <w:r w:rsidRPr="00491974">
        <w:rPr>
          <w:rFonts w:ascii="Arial" w:hAnsi="Arial"/>
          <w:b/>
          <w:szCs w:val="24"/>
          <w:lang w:val="sr-Cyrl-RS" w:eastAsia="en-US"/>
        </w:rPr>
        <w:t xml:space="preserve"> 8</w:t>
      </w:r>
      <w:r w:rsidRPr="00491974">
        <w:rPr>
          <w:rFonts w:ascii="Arial" w:hAnsi="Arial"/>
          <w:b/>
          <w:szCs w:val="24"/>
          <w:lang w:eastAsia="en-US"/>
        </w:rPr>
        <w:t>.</w:t>
      </w:r>
    </w:p>
    <w:p w14:paraId="196AA085" w14:textId="2F2D1076" w:rsidR="00491974" w:rsidRPr="00491974" w:rsidRDefault="00491974" w:rsidP="00491974">
      <w:pPr>
        <w:suppressAutoHyphens w:val="0"/>
        <w:jc w:val="both"/>
        <w:rPr>
          <w:rFonts w:ascii="Arial" w:hAnsi="Arial" w:cs="Arial"/>
          <w:szCs w:val="24"/>
          <w:lang w:eastAsia="en-US"/>
        </w:rPr>
      </w:pPr>
      <w:r w:rsidRPr="00491974">
        <w:rPr>
          <w:rFonts w:ascii="Arial" w:hAnsi="Arial" w:cs="Arial"/>
          <w:szCs w:val="24"/>
          <w:lang w:val="sr-Cyrl-RS" w:eastAsia="en-US"/>
        </w:rPr>
        <w:t>Пружалац услуге</w:t>
      </w:r>
      <w:r w:rsidRPr="00491974">
        <w:rPr>
          <w:rFonts w:ascii="Arial" w:hAnsi="Arial" w:cs="Arial"/>
          <w:szCs w:val="24"/>
          <w:lang w:eastAsia="en-US"/>
        </w:rPr>
        <w:t xml:space="preserve"> се обавезује да </w:t>
      </w:r>
      <w:r w:rsidR="00743CBD">
        <w:rPr>
          <w:rFonts w:ascii="Arial" w:hAnsi="Arial" w:cs="Arial"/>
          <w:szCs w:val="24"/>
          <w:lang w:val="sr-Cyrl-RS" w:eastAsia="en-US"/>
        </w:rPr>
        <w:t xml:space="preserve">Уговорену </w:t>
      </w:r>
      <w:r w:rsidRPr="00491974">
        <w:rPr>
          <w:rFonts w:ascii="Arial" w:hAnsi="Arial" w:cs="Arial"/>
          <w:szCs w:val="24"/>
          <w:lang w:eastAsia="en-US"/>
        </w:rPr>
        <w:t>услуг</w:t>
      </w:r>
      <w:r w:rsidR="00743CBD">
        <w:rPr>
          <w:rFonts w:ascii="Arial" w:hAnsi="Arial" w:cs="Arial"/>
          <w:szCs w:val="24"/>
          <w:lang w:val="sr-Cyrl-RS" w:eastAsia="en-US"/>
        </w:rPr>
        <w:t>у</w:t>
      </w:r>
      <w:r w:rsidRPr="00491974">
        <w:rPr>
          <w:rFonts w:ascii="Arial" w:hAnsi="Arial" w:cs="Arial"/>
          <w:szCs w:val="24"/>
          <w:lang w:eastAsia="en-US"/>
        </w:rPr>
        <w:t xml:space="preserve"> изврши на начин који одговара техничким захтевима, у складу са правилима струке, науке и важећих стандарда.</w:t>
      </w:r>
    </w:p>
    <w:p w14:paraId="2A9CC816" w14:textId="77777777" w:rsidR="00491974" w:rsidRPr="00491974" w:rsidRDefault="00491974" w:rsidP="00491974">
      <w:pPr>
        <w:suppressAutoHyphens w:val="0"/>
        <w:jc w:val="both"/>
        <w:rPr>
          <w:rFonts w:ascii="Arial" w:hAnsi="Arial"/>
          <w:szCs w:val="24"/>
          <w:lang w:eastAsia="en-US"/>
        </w:rPr>
      </w:pPr>
      <w:r w:rsidRPr="00491974">
        <w:rPr>
          <w:rFonts w:ascii="Arial" w:hAnsi="Arial" w:cs="Arial"/>
          <w:szCs w:val="24"/>
          <w:lang w:eastAsia="en-US"/>
        </w:rPr>
        <w:tab/>
      </w:r>
    </w:p>
    <w:p w14:paraId="289CB143" w14:textId="73D35859" w:rsidR="002E3C79" w:rsidRDefault="002E3C79" w:rsidP="00CE053F">
      <w:pPr>
        <w:pStyle w:val="CommentText"/>
        <w:jc w:val="both"/>
        <w:rPr>
          <w:rFonts w:ascii="Arial" w:hAnsi="Arial" w:cs="Arial"/>
          <w:b/>
          <w:sz w:val="24"/>
          <w:szCs w:val="24"/>
          <w:lang w:val="sr-Cyrl-RS"/>
        </w:rPr>
      </w:pPr>
      <w:r w:rsidRPr="00252736">
        <w:rPr>
          <w:rFonts w:ascii="Arial" w:hAnsi="Arial" w:cs="Arial"/>
          <w:b/>
          <w:sz w:val="24"/>
          <w:szCs w:val="24"/>
          <w:lang w:val="en-US"/>
        </w:rPr>
        <w:t>С</w:t>
      </w:r>
      <w:r w:rsidR="00CE053F">
        <w:rPr>
          <w:rFonts w:ascii="Arial" w:hAnsi="Arial" w:cs="Arial"/>
          <w:b/>
          <w:sz w:val="24"/>
          <w:szCs w:val="24"/>
          <w:lang w:val="sr-Cyrl-RS"/>
        </w:rPr>
        <w:t>РЕДСТВА ФИНАНСИЈСКОГ ОБЕЗБЕЂЕЊА</w:t>
      </w:r>
    </w:p>
    <w:p w14:paraId="5BD3E347" w14:textId="77777777" w:rsidR="00CE053F" w:rsidRPr="00CE053F" w:rsidRDefault="00CE053F" w:rsidP="00CE053F">
      <w:pPr>
        <w:pStyle w:val="CommentText"/>
        <w:jc w:val="both"/>
        <w:rPr>
          <w:rFonts w:ascii="Arial" w:hAnsi="Arial" w:cs="Arial"/>
          <w:b/>
          <w:sz w:val="24"/>
          <w:szCs w:val="24"/>
        </w:rPr>
      </w:pPr>
    </w:p>
    <w:p w14:paraId="76BD1CBA" w14:textId="773F797F" w:rsidR="008D78D0" w:rsidRPr="00252736" w:rsidRDefault="002E3C79" w:rsidP="00252736">
      <w:pPr>
        <w:jc w:val="center"/>
        <w:rPr>
          <w:rFonts w:ascii="Arial" w:hAnsi="Arial" w:cs="Arial"/>
          <w:b/>
          <w:szCs w:val="24"/>
        </w:rPr>
      </w:pPr>
      <w:r w:rsidRPr="00252736">
        <w:rPr>
          <w:rFonts w:ascii="Arial" w:hAnsi="Arial" w:cs="Arial"/>
          <w:b/>
          <w:szCs w:val="24"/>
        </w:rPr>
        <w:t>Члан</w:t>
      </w:r>
      <w:r w:rsidR="00AC1A3F" w:rsidRPr="00252736">
        <w:rPr>
          <w:rFonts w:ascii="Arial" w:hAnsi="Arial" w:cs="Arial"/>
          <w:b/>
          <w:szCs w:val="24"/>
        </w:rPr>
        <w:t xml:space="preserve"> </w:t>
      </w:r>
      <w:r w:rsidR="00CE053F">
        <w:rPr>
          <w:rFonts w:ascii="Arial" w:hAnsi="Arial" w:cs="Arial"/>
          <w:b/>
          <w:szCs w:val="24"/>
          <w:lang w:val="sr-Cyrl-RS"/>
        </w:rPr>
        <w:t>9</w:t>
      </w:r>
      <w:r w:rsidR="00252736">
        <w:rPr>
          <w:rFonts w:ascii="Arial" w:hAnsi="Arial" w:cs="Arial"/>
          <w:b/>
          <w:szCs w:val="24"/>
        </w:rPr>
        <w:t>.</w:t>
      </w:r>
    </w:p>
    <w:p w14:paraId="50040D6C" w14:textId="223CC7A4" w:rsidR="002E3C79" w:rsidRPr="005C23B7" w:rsidRDefault="00D605A0" w:rsidP="005C23B7">
      <w:pPr>
        <w:jc w:val="both"/>
        <w:rPr>
          <w:rFonts w:ascii="Arial" w:hAnsi="Arial" w:cs="Arial"/>
          <w:lang w:val="sr-Cyrl-RS"/>
        </w:rPr>
      </w:pPr>
      <w:r w:rsidRPr="00252736">
        <w:rPr>
          <w:rStyle w:val="FontStyle111"/>
          <w:sz w:val="24"/>
          <w:szCs w:val="24"/>
        </w:rPr>
        <w:t>Пружалац услуга</w:t>
      </w:r>
      <w:r w:rsidR="002E3C79" w:rsidRPr="00252736">
        <w:rPr>
          <w:rStyle w:val="FontStyle111"/>
          <w:sz w:val="24"/>
          <w:szCs w:val="24"/>
        </w:rPr>
        <w:t xml:space="preserve"> се обавезује да у тренутку закључења </w:t>
      </w:r>
      <w:r w:rsidRPr="00252736">
        <w:rPr>
          <w:rFonts w:ascii="Arial" w:hAnsi="Arial" w:cs="Arial"/>
          <w:color w:val="000000"/>
        </w:rPr>
        <w:t xml:space="preserve">или најкасније у року од </w:t>
      </w:r>
      <w:r w:rsidRPr="00291C0D">
        <w:rPr>
          <w:rFonts w:ascii="Arial" w:hAnsi="Arial" w:cs="Arial"/>
          <w:color w:val="000000"/>
        </w:rPr>
        <w:t>осам дана од закључења</w:t>
      </w:r>
      <w:r w:rsidRPr="00252736">
        <w:rPr>
          <w:rFonts w:ascii="Arial" w:hAnsi="Arial" w:cs="Arial"/>
          <w:color w:val="000000"/>
        </w:rPr>
        <w:t xml:space="preserve"> </w:t>
      </w:r>
      <w:r w:rsidR="00491974" w:rsidRPr="00491974">
        <w:rPr>
          <w:rFonts w:ascii="Arial" w:hAnsi="Arial" w:cs="Arial"/>
          <w:color w:val="000000"/>
        </w:rPr>
        <w:t>Оквирног споразума</w:t>
      </w:r>
      <w:r w:rsidRPr="00252736">
        <w:rPr>
          <w:rFonts w:ascii="Arial" w:hAnsi="Arial" w:cs="Arial"/>
          <w:color w:val="000000"/>
        </w:rPr>
        <w:t xml:space="preserve"> која се има сматрати одложним условом из чл. 74. став 2. Закона о облигационим односима</w:t>
      </w:r>
      <w:r w:rsidR="005C503C">
        <w:rPr>
          <w:rFonts w:ascii="Arial" w:hAnsi="Arial" w:cs="Arial"/>
          <w:color w:val="000000"/>
          <w:lang w:val="sr-Cyrl-RS"/>
        </w:rPr>
        <w:t xml:space="preserve"> </w:t>
      </w:r>
      <w:r w:rsidR="005C503C" w:rsidRPr="005C503C">
        <w:rPr>
          <w:rFonts w:ascii="Arial" w:hAnsi="Arial" w:cs="Arial"/>
          <w:color w:val="000000"/>
        </w:rPr>
        <w:t>("</w:t>
      </w:r>
      <w:r w:rsidR="00294B31">
        <w:rPr>
          <w:rFonts w:ascii="Arial" w:hAnsi="Arial" w:cs="Arial"/>
          <w:color w:val="000000"/>
        </w:rPr>
        <w:t>Сл</w:t>
      </w:r>
      <w:r w:rsidR="005C503C" w:rsidRPr="005C503C">
        <w:rPr>
          <w:rFonts w:ascii="Arial" w:hAnsi="Arial" w:cs="Arial"/>
          <w:color w:val="000000"/>
        </w:rPr>
        <w:t xml:space="preserve">. </w:t>
      </w:r>
      <w:r w:rsidR="00294B31">
        <w:rPr>
          <w:rFonts w:ascii="Arial" w:hAnsi="Arial" w:cs="Arial"/>
          <w:color w:val="000000"/>
        </w:rPr>
        <w:t>лист</w:t>
      </w:r>
      <w:r w:rsidR="005C503C" w:rsidRPr="005C503C">
        <w:rPr>
          <w:rFonts w:ascii="Arial" w:hAnsi="Arial" w:cs="Arial"/>
          <w:color w:val="000000"/>
        </w:rPr>
        <w:t xml:space="preserve"> </w:t>
      </w:r>
      <w:r w:rsidR="00294B31">
        <w:rPr>
          <w:rFonts w:ascii="Arial" w:hAnsi="Arial" w:cs="Arial"/>
          <w:color w:val="000000"/>
        </w:rPr>
        <w:t>СФР</w:t>
      </w:r>
      <w:r w:rsidR="005C503C" w:rsidRPr="005C503C">
        <w:rPr>
          <w:rFonts w:ascii="Arial" w:hAnsi="Arial" w:cs="Arial"/>
          <w:color w:val="000000"/>
        </w:rPr>
        <w:t xml:space="preserve">J", </w:t>
      </w:r>
      <w:r w:rsidR="00294B31">
        <w:rPr>
          <w:rFonts w:ascii="Arial" w:hAnsi="Arial" w:cs="Arial"/>
          <w:color w:val="000000"/>
        </w:rPr>
        <w:t>бр</w:t>
      </w:r>
      <w:r w:rsidR="005C503C" w:rsidRPr="005C503C">
        <w:rPr>
          <w:rFonts w:ascii="Arial" w:hAnsi="Arial" w:cs="Arial"/>
          <w:color w:val="000000"/>
        </w:rPr>
        <w:t>. 29/78, 39/85, 45/89 - o</w:t>
      </w:r>
      <w:r w:rsidR="00294B31">
        <w:rPr>
          <w:rFonts w:ascii="Arial" w:hAnsi="Arial" w:cs="Arial"/>
          <w:color w:val="000000"/>
        </w:rPr>
        <w:t>длук</w:t>
      </w:r>
      <w:r w:rsidR="005C503C" w:rsidRPr="005C503C">
        <w:rPr>
          <w:rFonts w:ascii="Arial" w:hAnsi="Arial" w:cs="Arial"/>
          <w:color w:val="000000"/>
        </w:rPr>
        <w:t xml:space="preserve">a </w:t>
      </w:r>
      <w:r w:rsidR="00294B31">
        <w:rPr>
          <w:rFonts w:ascii="Arial" w:hAnsi="Arial" w:cs="Arial"/>
          <w:color w:val="000000"/>
        </w:rPr>
        <w:t>УС</w:t>
      </w:r>
      <w:r w:rsidR="005C503C" w:rsidRPr="005C503C">
        <w:rPr>
          <w:rFonts w:ascii="Arial" w:hAnsi="Arial" w:cs="Arial"/>
          <w:color w:val="000000"/>
        </w:rPr>
        <w:t xml:space="preserve">J </w:t>
      </w:r>
      <w:r w:rsidR="00294B31">
        <w:rPr>
          <w:rFonts w:ascii="Arial" w:hAnsi="Arial" w:cs="Arial"/>
          <w:color w:val="000000"/>
        </w:rPr>
        <w:t>и</w:t>
      </w:r>
      <w:r w:rsidR="005C503C" w:rsidRPr="005C503C">
        <w:rPr>
          <w:rFonts w:ascii="Arial" w:hAnsi="Arial" w:cs="Arial"/>
          <w:color w:val="000000"/>
        </w:rPr>
        <w:t xml:space="preserve"> 57/89, "</w:t>
      </w:r>
      <w:r w:rsidR="00294B31">
        <w:rPr>
          <w:rFonts w:ascii="Arial" w:hAnsi="Arial" w:cs="Arial"/>
          <w:color w:val="000000"/>
        </w:rPr>
        <w:t>Сл</w:t>
      </w:r>
      <w:r w:rsidR="005C503C" w:rsidRPr="005C503C">
        <w:rPr>
          <w:rFonts w:ascii="Arial" w:hAnsi="Arial" w:cs="Arial"/>
          <w:color w:val="000000"/>
        </w:rPr>
        <w:t xml:space="preserve">. </w:t>
      </w:r>
      <w:r w:rsidR="00294B31">
        <w:rPr>
          <w:rFonts w:ascii="Arial" w:hAnsi="Arial" w:cs="Arial"/>
          <w:color w:val="000000"/>
        </w:rPr>
        <w:t>лист</w:t>
      </w:r>
      <w:r w:rsidR="005C503C" w:rsidRPr="005C503C">
        <w:rPr>
          <w:rFonts w:ascii="Arial" w:hAnsi="Arial" w:cs="Arial"/>
          <w:color w:val="000000"/>
        </w:rPr>
        <w:t xml:space="preserve"> </w:t>
      </w:r>
      <w:r w:rsidR="00294B31">
        <w:rPr>
          <w:rFonts w:ascii="Arial" w:hAnsi="Arial" w:cs="Arial"/>
          <w:color w:val="000000"/>
        </w:rPr>
        <w:t>СР</w:t>
      </w:r>
      <w:r w:rsidR="005C503C" w:rsidRPr="005C503C">
        <w:rPr>
          <w:rFonts w:ascii="Arial" w:hAnsi="Arial" w:cs="Arial"/>
          <w:color w:val="000000"/>
        </w:rPr>
        <w:t xml:space="preserve">J", </w:t>
      </w:r>
      <w:r w:rsidR="00294B31">
        <w:rPr>
          <w:rFonts w:ascii="Arial" w:hAnsi="Arial" w:cs="Arial"/>
          <w:color w:val="000000"/>
        </w:rPr>
        <w:t>бр</w:t>
      </w:r>
      <w:r w:rsidR="005C503C" w:rsidRPr="005C503C">
        <w:rPr>
          <w:rFonts w:ascii="Arial" w:hAnsi="Arial" w:cs="Arial"/>
          <w:color w:val="000000"/>
        </w:rPr>
        <w:t xml:space="preserve">. 31/93 </w:t>
      </w:r>
      <w:r w:rsidR="00294B31">
        <w:rPr>
          <w:rFonts w:ascii="Arial" w:hAnsi="Arial" w:cs="Arial"/>
          <w:color w:val="000000"/>
        </w:rPr>
        <w:t>и</w:t>
      </w:r>
      <w:r w:rsidR="005C503C" w:rsidRPr="005C503C">
        <w:rPr>
          <w:rFonts w:ascii="Arial" w:hAnsi="Arial" w:cs="Arial"/>
          <w:color w:val="000000"/>
        </w:rPr>
        <w:t xml:space="preserve"> "</w:t>
      </w:r>
      <w:r w:rsidR="00294B31">
        <w:rPr>
          <w:rFonts w:ascii="Arial" w:hAnsi="Arial" w:cs="Arial"/>
          <w:color w:val="000000"/>
        </w:rPr>
        <w:t>Сл</w:t>
      </w:r>
      <w:r w:rsidR="005C503C" w:rsidRPr="005C503C">
        <w:rPr>
          <w:rFonts w:ascii="Arial" w:hAnsi="Arial" w:cs="Arial"/>
          <w:color w:val="000000"/>
        </w:rPr>
        <w:t xml:space="preserve">. </w:t>
      </w:r>
      <w:r w:rsidR="00294B31">
        <w:rPr>
          <w:rFonts w:ascii="Arial" w:hAnsi="Arial" w:cs="Arial"/>
          <w:color w:val="000000"/>
        </w:rPr>
        <w:t>лист</w:t>
      </w:r>
      <w:r w:rsidR="005C503C" w:rsidRPr="005C503C">
        <w:rPr>
          <w:rFonts w:ascii="Arial" w:hAnsi="Arial" w:cs="Arial"/>
          <w:color w:val="000000"/>
        </w:rPr>
        <w:t xml:space="preserve"> </w:t>
      </w:r>
      <w:r w:rsidR="00294B31">
        <w:rPr>
          <w:rFonts w:ascii="Arial" w:hAnsi="Arial" w:cs="Arial"/>
          <w:color w:val="000000"/>
        </w:rPr>
        <w:t>СЦГ</w:t>
      </w:r>
      <w:r w:rsidR="005C503C" w:rsidRPr="005C503C">
        <w:rPr>
          <w:rFonts w:ascii="Arial" w:hAnsi="Arial" w:cs="Arial"/>
          <w:color w:val="000000"/>
        </w:rPr>
        <w:t xml:space="preserve">", </w:t>
      </w:r>
      <w:r w:rsidR="00294B31">
        <w:rPr>
          <w:rFonts w:ascii="Arial" w:hAnsi="Arial" w:cs="Arial"/>
          <w:color w:val="000000"/>
        </w:rPr>
        <w:t>бр</w:t>
      </w:r>
      <w:r w:rsidR="005C503C" w:rsidRPr="005C503C">
        <w:rPr>
          <w:rFonts w:ascii="Arial" w:hAnsi="Arial" w:cs="Arial"/>
          <w:color w:val="000000"/>
        </w:rPr>
        <w:t xml:space="preserve">. 1/2003 - </w:t>
      </w:r>
      <w:r w:rsidR="00294B31">
        <w:rPr>
          <w:rFonts w:ascii="Arial" w:hAnsi="Arial" w:cs="Arial"/>
          <w:color w:val="000000"/>
        </w:rPr>
        <w:t>Уст</w:t>
      </w:r>
      <w:r w:rsidR="005C503C" w:rsidRPr="005C503C">
        <w:rPr>
          <w:rFonts w:ascii="Arial" w:hAnsi="Arial" w:cs="Arial"/>
          <w:color w:val="000000"/>
        </w:rPr>
        <w:t>a</w:t>
      </w:r>
      <w:r w:rsidR="00294B31">
        <w:rPr>
          <w:rFonts w:ascii="Arial" w:hAnsi="Arial" w:cs="Arial"/>
          <w:color w:val="000000"/>
        </w:rPr>
        <w:t>вн</w:t>
      </w:r>
      <w:r w:rsidR="005C503C" w:rsidRPr="005C503C">
        <w:rPr>
          <w:rFonts w:ascii="Arial" w:hAnsi="Arial" w:cs="Arial"/>
          <w:color w:val="000000"/>
        </w:rPr>
        <w:t xml:space="preserve">a </w:t>
      </w:r>
      <w:r w:rsidR="00294B31">
        <w:rPr>
          <w:rFonts w:ascii="Arial" w:hAnsi="Arial" w:cs="Arial"/>
          <w:color w:val="000000"/>
        </w:rPr>
        <w:t>п</w:t>
      </w:r>
      <w:r w:rsidR="005C503C" w:rsidRPr="005C503C">
        <w:rPr>
          <w:rFonts w:ascii="Arial" w:hAnsi="Arial" w:cs="Arial"/>
          <w:color w:val="000000"/>
        </w:rPr>
        <w:t>o</w:t>
      </w:r>
      <w:r w:rsidR="00294B31">
        <w:rPr>
          <w:rFonts w:ascii="Arial" w:hAnsi="Arial" w:cs="Arial"/>
          <w:color w:val="000000"/>
        </w:rPr>
        <w:t>в</w:t>
      </w:r>
      <w:r w:rsidR="005C503C" w:rsidRPr="005C503C">
        <w:rPr>
          <w:rFonts w:ascii="Arial" w:hAnsi="Arial" w:cs="Arial"/>
          <w:color w:val="000000"/>
        </w:rPr>
        <w:t>e</w:t>
      </w:r>
      <w:r w:rsidR="00294B31">
        <w:rPr>
          <w:rFonts w:ascii="Arial" w:hAnsi="Arial" w:cs="Arial"/>
          <w:color w:val="000000"/>
        </w:rPr>
        <w:t>љ</w:t>
      </w:r>
      <w:r w:rsidR="005C503C" w:rsidRPr="005C503C">
        <w:rPr>
          <w:rFonts w:ascii="Arial" w:hAnsi="Arial" w:cs="Arial"/>
          <w:color w:val="000000"/>
        </w:rPr>
        <w:t>a)</w:t>
      </w:r>
      <w:r w:rsidR="00294B31">
        <w:rPr>
          <w:rFonts w:ascii="Arial" w:hAnsi="Arial" w:cs="Arial"/>
          <w:color w:val="000000"/>
        </w:rPr>
        <w:t xml:space="preserve"> (у даљем тексту: ЗОО)</w:t>
      </w:r>
      <w:r w:rsidR="00291C0D">
        <w:rPr>
          <w:rFonts w:ascii="Arial" w:hAnsi="Arial" w:cs="Arial"/>
          <w:color w:val="000000"/>
          <w:lang w:val="sr-Cyrl-RS"/>
        </w:rPr>
        <w:t xml:space="preserve"> </w:t>
      </w:r>
      <w:r w:rsidRPr="00252736">
        <w:rPr>
          <w:rFonts w:ascii="Arial" w:hAnsi="Arial" w:cs="Arial"/>
          <w:color w:val="000000"/>
        </w:rPr>
        <w:t>за ступање на правну снагу овог Уговора,</w:t>
      </w:r>
      <w:r w:rsidRPr="00252736">
        <w:rPr>
          <w:rStyle w:val="FontStyle111"/>
          <w:sz w:val="24"/>
          <w:szCs w:val="24"/>
        </w:rPr>
        <w:t xml:space="preserve"> </w:t>
      </w:r>
      <w:r w:rsidR="002E3C79" w:rsidRPr="00252736">
        <w:rPr>
          <w:rStyle w:val="FontStyle111"/>
          <w:sz w:val="24"/>
          <w:szCs w:val="24"/>
        </w:rPr>
        <w:t xml:space="preserve">достави Кориснику услуга једну бланко соло меницу за добро извршење посла </w:t>
      </w:r>
      <w:r w:rsidR="002E3C79" w:rsidRPr="00252736">
        <w:rPr>
          <w:rFonts w:ascii="Arial" w:hAnsi="Arial" w:cs="Arial"/>
        </w:rPr>
        <w:t>са клаузулом „без протеста“ и „без извештаја</w:t>
      </w:r>
      <w:r w:rsidR="002E3C79" w:rsidRPr="00252736">
        <w:rPr>
          <w:rStyle w:val="FontStyle111"/>
          <w:sz w:val="24"/>
          <w:szCs w:val="24"/>
        </w:rPr>
        <w:t xml:space="preserve">, која мора бити потписана </w:t>
      </w:r>
      <w:r w:rsidR="002E3C79" w:rsidRPr="00252736">
        <w:rPr>
          <w:rFonts w:ascii="Arial" w:hAnsi="Arial" w:cs="Arial"/>
        </w:rPr>
        <w:t>од стране законског заступника или лица по овлашћењу законског заступника, на начин који прописује Закон о меници</w:t>
      </w:r>
      <w:r w:rsidR="0028419C">
        <w:rPr>
          <w:rFonts w:ascii="Arial" w:hAnsi="Arial" w:cs="Arial"/>
          <w:lang w:val="sr-Cyrl-RS"/>
        </w:rPr>
        <w:t xml:space="preserve"> </w:t>
      </w:r>
      <w:r w:rsidR="0028419C" w:rsidRPr="0028419C">
        <w:rPr>
          <w:rFonts w:ascii="Arial" w:hAnsi="Arial" w:cs="Arial"/>
          <w:szCs w:val="24"/>
          <w:lang w:val="sr-Cyrl-RS" w:eastAsia="sr-Latn-CS"/>
        </w:rPr>
        <w:t>("</w:t>
      </w:r>
      <w:r w:rsidR="0028419C">
        <w:rPr>
          <w:rFonts w:ascii="Arial" w:hAnsi="Arial" w:cs="Arial"/>
          <w:szCs w:val="24"/>
          <w:lang w:val="sr-Cyrl-RS" w:eastAsia="sr-Latn-CS"/>
        </w:rPr>
        <w:t>Сл</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лист</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ФНРЈ</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бр</w:t>
      </w:r>
      <w:r w:rsidR="0028419C" w:rsidRPr="0028419C">
        <w:rPr>
          <w:rFonts w:ascii="Arial" w:hAnsi="Arial" w:cs="Arial"/>
          <w:szCs w:val="24"/>
          <w:lang w:val="sr-Cyrl-RS" w:eastAsia="sr-Latn-CS"/>
        </w:rPr>
        <w:t>. 104/46, "</w:t>
      </w:r>
      <w:r w:rsidR="0028419C">
        <w:rPr>
          <w:rFonts w:ascii="Arial" w:hAnsi="Arial" w:cs="Arial"/>
          <w:szCs w:val="24"/>
          <w:lang w:val="sr-Cyrl-RS" w:eastAsia="sr-Latn-CS"/>
        </w:rPr>
        <w:t>Сл</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лист</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СФРЈ</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бр</w:t>
      </w:r>
      <w:r w:rsidR="0028419C" w:rsidRPr="0028419C">
        <w:rPr>
          <w:rFonts w:ascii="Arial" w:hAnsi="Arial" w:cs="Arial"/>
          <w:szCs w:val="24"/>
          <w:lang w:val="sr-Cyrl-RS" w:eastAsia="sr-Latn-CS"/>
        </w:rPr>
        <w:t xml:space="preserve">. 16/65, 54/70 </w:t>
      </w:r>
      <w:r w:rsidR="0028419C">
        <w:rPr>
          <w:rFonts w:ascii="Arial" w:hAnsi="Arial" w:cs="Arial"/>
          <w:szCs w:val="24"/>
          <w:lang w:val="sr-Cyrl-RS" w:eastAsia="sr-Latn-CS"/>
        </w:rPr>
        <w:t>и</w:t>
      </w:r>
      <w:r w:rsidR="0028419C" w:rsidRPr="0028419C">
        <w:rPr>
          <w:rFonts w:ascii="Arial" w:hAnsi="Arial" w:cs="Arial"/>
          <w:szCs w:val="24"/>
          <w:lang w:val="sr-Cyrl-RS" w:eastAsia="sr-Latn-CS"/>
        </w:rPr>
        <w:t xml:space="preserve"> 57/89, "</w:t>
      </w:r>
      <w:r w:rsidR="0028419C">
        <w:rPr>
          <w:rFonts w:ascii="Arial" w:hAnsi="Arial" w:cs="Arial"/>
          <w:szCs w:val="24"/>
          <w:lang w:val="sr-Cyrl-RS" w:eastAsia="sr-Latn-CS"/>
        </w:rPr>
        <w:t>Сл</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лист</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СРЈ</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бр</w:t>
      </w:r>
      <w:r w:rsidR="0028419C" w:rsidRPr="0028419C">
        <w:rPr>
          <w:rFonts w:ascii="Arial" w:hAnsi="Arial" w:cs="Arial"/>
          <w:szCs w:val="24"/>
          <w:lang w:val="sr-Cyrl-RS" w:eastAsia="sr-Latn-CS"/>
        </w:rPr>
        <w:t xml:space="preserve">. 46/96 </w:t>
      </w:r>
      <w:r w:rsidR="0028419C">
        <w:rPr>
          <w:rFonts w:ascii="Arial" w:hAnsi="Arial" w:cs="Arial"/>
          <w:szCs w:val="24"/>
          <w:lang w:val="sr-Cyrl-RS" w:eastAsia="sr-Latn-CS"/>
        </w:rPr>
        <w:t>и</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Сл</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лист</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СЦГ</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бр</w:t>
      </w:r>
      <w:r w:rsidR="0028419C" w:rsidRPr="0028419C">
        <w:rPr>
          <w:rFonts w:ascii="Arial" w:hAnsi="Arial" w:cs="Arial"/>
          <w:szCs w:val="24"/>
          <w:lang w:val="sr-Cyrl-RS" w:eastAsia="sr-Latn-CS"/>
        </w:rPr>
        <w:t xml:space="preserve">. 1/2003 - </w:t>
      </w:r>
      <w:r w:rsidR="0028419C">
        <w:rPr>
          <w:rFonts w:ascii="Arial" w:hAnsi="Arial" w:cs="Arial"/>
          <w:szCs w:val="24"/>
          <w:lang w:val="sr-Cyrl-RS" w:eastAsia="sr-Latn-CS"/>
        </w:rPr>
        <w:t>Уставна</w:t>
      </w:r>
      <w:r w:rsidR="0028419C" w:rsidRPr="0028419C">
        <w:rPr>
          <w:rFonts w:ascii="Arial" w:hAnsi="Arial" w:cs="Arial"/>
          <w:szCs w:val="24"/>
          <w:lang w:val="sr-Cyrl-RS" w:eastAsia="sr-Latn-CS"/>
        </w:rPr>
        <w:t xml:space="preserve"> </w:t>
      </w:r>
      <w:r w:rsidR="0028419C">
        <w:rPr>
          <w:rFonts w:ascii="Arial" w:hAnsi="Arial" w:cs="Arial"/>
          <w:szCs w:val="24"/>
          <w:lang w:val="sr-Cyrl-RS" w:eastAsia="sr-Latn-CS"/>
        </w:rPr>
        <w:t>повеља)</w:t>
      </w:r>
      <w:r w:rsidR="002E3C79" w:rsidRPr="00252736">
        <w:rPr>
          <w:rStyle w:val="FontStyle111"/>
          <w:sz w:val="24"/>
          <w:szCs w:val="24"/>
        </w:rPr>
        <w:t xml:space="preserve">и </w:t>
      </w:r>
      <w:r w:rsidR="002E3C79" w:rsidRPr="00252736">
        <w:rPr>
          <w:rFonts w:ascii="Arial" w:hAnsi="Arial" w:cs="Arial"/>
        </w:rPr>
        <w:t xml:space="preserve">евидентирана у Регистру меница и овлашћења кога води Народна банка Србије. </w:t>
      </w:r>
    </w:p>
    <w:p w14:paraId="4683B9D5" w14:textId="77777777" w:rsidR="002E3C79" w:rsidRPr="00252736" w:rsidRDefault="002E3C79" w:rsidP="002E3C79">
      <w:pPr>
        <w:pStyle w:val="Style16"/>
        <w:widowControl/>
        <w:spacing w:line="240" w:lineRule="auto"/>
        <w:ind w:firstLine="0"/>
        <w:rPr>
          <w:rFonts w:ascii="Arial" w:hAnsi="Arial" w:cs="Arial"/>
          <w:lang w:val="sr-Cyrl-CS"/>
        </w:rPr>
      </w:pPr>
    </w:p>
    <w:p w14:paraId="467CF2CD" w14:textId="461AADF8" w:rsidR="002E3C79" w:rsidRPr="00252736" w:rsidRDefault="002E3C79" w:rsidP="002E3C79">
      <w:pPr>
        <w:ind w:right="-6"/>
        <w:contextualSpacing/>
        <w:jc w:val="both"/>
        <w:rPr>
          <w:rFonts w:ascii="Arial" w:eastAsia="Calibri" w:hAnsi="Arial" w:cs="Arial"/>
          <w:szCs w:val="24"/>
        </w:rPr>
      </w:pPr>
      <w:r w:rsidRPr="00252736">
        <w:rPr>
          <w:rFonts w:ascii="Arial" w:eastAsia="Calibri" w:hAnsi="Arial" w:cs="Arial"/>
          <w:szCs w:val="24"/>
        </w:rPr>
        <w:t xml:space="preserve">Истовремено са меницом Пружалац услуге предаје менично писмо-овлашћење које мора да буде неопозиво и безусловно овлашћење којим  овлашћује Корисника услуга да може, без протеста, приговора и трошкова попунити и наплатити меницу на износ од 10% вредности </w:t>
      </w:r>
      <w:r w:rsidR="00491974" w:rsidRPr="00491974">
        <w:rPr>
          <w:rFonts w:ascii="Arial" w:eastAsia="Calibri" w:hAnsi="Arial" w:cs="Arial"/>
          <w:szCs w:val="24"/>
        </w:rPr>
        <w:t>Оквирног споразума</w:t>
      </w:r>
      <w:r w:rsidRPr="00252736">
        <w:rPr>
          <w:rFonts w:ascii="Arial" w:eastAsia="Calibri" w:hAnsi="Arial" w:cs="Arial"/>
          <w:szCs w:val="24"/>
        </w:rPr>
        <w:t xml:space="preserve"> без ПДВ</w:t>
      </w:r>
      <w:r w:rsidRPr="00252736">
        <w:rPr>
          <w:rFonts w:ascii="Arial" w:hAnsi="Arial" w:cs="Arial"/>
          <w:szCs w:val="24"/>
        </w:rPr>
        <w:t xml:space="preserve"> из члана 2. овог уговора</w:t>
      </w:r>
      <w:r w:rsidRPr="00252736">
        <w:rPr>
          <w:rFonts w:ascii="Arial" w:eastAsia="Calibri" w:hAnsi="Arial" w:cs="Arial"/>
          <w:szCs w:val="24"/>
        </w:rPr>
        <w:t xml:space="preserve">, у року најкасније до истека рока од 30 дана од дана </w:t>
      </w:r>
      <w:r w:rsidRPr="00252736">
        <w:rPr>
          <w:rFonts w:ascii="Arial" w:eastAsia="Calibri" w:hAnsi="Arial" w:cs="Arial"/>
          <w:szCs w:val="24"/>
        </w:rPr>
        <w:lastRenderedPageBreak/>
        <w:t>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27B74D2" w14:textId="77777777" w:rsidR="002E3C79" w:rsidRPr="00252736" w:rsidRDefault="002E3C79" w:rsidP="002E3C79">
      <w:pPr>
        <w:pStyle w:val="Style16"/>
        <w:widowControl/>
        <w:spacing w:line="240" w:lineRule="auto"/>
        <w:ind w:firstLine="0"/>
        <w:rPr>
          <w:rFonts w:ascii="Arial" w:hAnsi="Arial" w:cs="Arial"/>
          <w:lang w:val="sr-Cyrl-CS"/>
        </w:rPr>
      </w:pPr>
    </w:p>
    <w:p w14:paraId="153D67AB" w14:textId="7DE59478" w:rsidR="002E3C79" w:rsidRPr="00252736" w:rsidRDefault="002E3C79" w:rsidP="002E3C79">
      <w:pPr>
        <w:pStyle w:val="Lista03"/>
        <w:spacing w:after="0"/>
        <w:ind w:left="0"/>
        <w:rPr>
          <w:rFonts w:cs="Arial"/>
          <w:sz w:val="24"/>
        </w:rPr>
      </w:pPr>
      <w:r w:rsidRPr="00252736">
        <w:rPr>
          <w:rFonts w:cs="Arial"/>
          <w:sz w:val="24"/>
        </w:rPr>
        <w:t>Пружалац услуга предаје Кориснику услуга и оверену копију важећег картона депонованих потписа овлашћених лица за располагање новчаним средствима са рачуна Пружаоца услуга код Пословне банке оверену на дан издавања менице и меничног овлашћења, копију ОП обрасца за законског заступника и л</w:t>
      </w:r>
      <w:r w:rsidR="00491974">
        <w:rPr>
          <w:rFonts w:cs="Arial"/>
          <w:sz w:val="24"/>
        </w:rPr>
        <w:t>ица овлашћених за потпис менице/</w:t>
      </w:r>
      <w:r w:rsidRPr="00252736">
        <w:rPr>
          <w:rFonts w:cs="Arial"/>
          <w:sz w:val="24"/>
        </w:rPr>
        <w:t>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овог продавца.</w:t>
      </w:r>
    </w:p>
    <w:p w14:paraId="6FBEDA9E" w14:textId="77777777" w:rsidR="002E3C79" w:rsidRPr="00252736" w:rsidRDefault="002E3C79" w:rsidP="002E3C79">
      <w:pPr>
        <w:jc w:val="both"/>
        <w:rPr>
          <w:rFonts w:ascii="Arial" w:eastAsia="Calibri" w:hAnsi="Arial" w:cs="Arial"/>
          <w:szCs w:val="24"/>
        </w:rPr>
      </w:pPr>
    </w:p>
    <w:p w14:paraId="07D5D4E4" w14:textId="77777777" w:rsidR="002E3C79" w:rsidRPr="00252736" w:rsidRDefault="002E3C79" w:rsidP="002E3C79">
      <w:pPr>
        <w:jc w:val="both"/>
        <w:rPr>
          <w:rFonts w:ascii="Arial" w:eastAsia="Calibri" w:hAnsi="Arial" w:cs="Arial"/>
          <w:szCs w:val="24"/>
        </w:rPr>
      </w:pPr>
      <w:r w:rsidRPr="00252736">
        <w:rPr>
          <w:rFonts w:ascii="Arial" w:eastAsia="Calibri" w:hAnsi="Arial" w:cs="Arial"/>
          <w:szCs w:val="24"/>
        </w:rPr>
        <w:t>Корисник услуга може попунити и поднети меницу</w:t>
      </w:r>
      <w:r w:rsidR="0020726D" w:rsidRPr="00252736">
        <w:rPr>
          <w:rFonts w:ascii="Arial" w:eastAsia="Calibri" w:hAnsi="Arial" w:cs="Arial"/>
          <w:szCs w:val="24"/>
        </w:rPr>
        <w:t xml:space="preserve"> </w:t>
      </w:r>
      <w:r w:rsidRPr="00252736">
        <w:rPr>
          <w:rFonts w:ascii="Arial" w:eastAsia="Calibri" w:hAnsi="Arial" w:cs="Arial"/>
          <w:szCs w:val="24"/>
        </w:rPr>
        <w:t xml:space="preserve">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услуга.</w:t>
      </w:r>
    </w:p>
    <w:p w14:paraId="5AEA8614" w14:textId="77777777" w:rsidR="00252736" w:rsidRPr="00252736" w:rsidRDefault="00252736" w:rsidP="00F5372B">
      <w:pPr>
        <w:rPr>
          <w:rFonts w:ascii="Arial" w:hAnsi="Arial" w:cs="Arial"/>
          <w:b/>
          <w:szCs w:val="24"/>
        </w:rPr>
      </w:pPr>
    </w:p>
    <w:p w14:paraId="79506744" w14:textId="77777777" w:rsidR="00491974" w:rsidRPr="00491974" w:rsidRDefault="00491974" w:rsidP="00491974">
      <w:pPr>
        <w:suppressAutoHyphens w:val="0"/>
        <w:jc w:val="both"/>
        <w:rPr>
          <w:rFonts w:ascii="Arial" w:hAnsi="Arial" w:cs="Arial"/>
          <w:b/>
          <w:szCs w:val="24"/>
          <w:lang w:val="sr-Cyrl-RS" w:eastAsia="en-US"/>
        </w:rPr>
      </w:pPr>
      <w:r w:rsidRPr="00491974">
        <w:rPr>
          <w:rFonts w:ascii="Arial" w:hAnsi="Arial" w:cs="Arial"/>
          <w:b/>
          <w:szCs w:val="24"/>
          <w:lang w:val="sr-Cyrl-RS" w:eastAsia="en-US"/>
        </w:rPr>
        <w:t>УГОВОРНА КАЗНА ЗБОГ  ЗАКАШЊЕЊА У ИЗВРШЕЊУ УСЛУГЕ</w:t>
      </w:r>
    </w:p>
    <w:p w14:paraId="1C968E6C" w14:textId="77777777" w:rsidR="00491974" w:rsidRPr="00491974" w:rsidRDefault="00491974" w:rsidP="00491974">
      <w:pPr>
        <w:suppressAutoHyphens w:val="0"/>
        <w:jc w:val="both"/>
        <w:rPr>
          <w:rFonts w:ascii="Arial" w:hAnsi="Arial" w:cs="Arial"/>
          <w:b/>
          <w:szCs w:val="24"/>
          <w:lang w:val="sr-Cyrl-RS" w:eastAsia="en-US"/>
        </w:rPr>
      </w:pPr>
    </w:p>
    <w:p w14:paraId="56E27C4E" w14:textId="77777777" w:rsidR="00491974" w:rsidRPr="00491974" w:rsidRDefault="00491974" w:rsidP="00491974">
      <w:pPr>
        <w:suppressAutoHyphens w:val="0"/>
        <w:jc w:val="center"/>
        <w:rPr>
          <w:rFonts w:ascii="Arial" w:hAnsi="Arial" w:cs="Arial"/>
          <w:b/>
          <w:szCs w:val="24"/>
          <w:lang w:val="sr-Cyrl-RS" w:eastAsia="en-US"/>
        </w:rPr>
      </w:pPr>
      <w:r w:rsidRPr="00491974">
        <w:rPr>
          <w:rFonts w:ascii="Arial" w:hAnsi="Arial" w:cs="Arial"/>
          <w:b/>
          <w:szCs w:val="24"/>
          <w:lang w:eastAsia="en-US"/>
        </w:rPr>
        <w:t xml:space="preserve">Члан </w:t>
      </w:r>
      <w:r w:rsidRPr="00491974">
        <w:rPr>
          <w:rFonts w:ascii="Arial" w:hAnsi="Arial" w:cs="Arial"/>
          <w:b/>
          <w:szCs w:val="24"/>
          <w:lang w:val="sr-Cyrl-RS" w:eastAsia="en-US"/>
        </w:rPr>
        <w:t>10.</w:t>
      </w:r>
    </w:p>
    <w:p w14:paraId="49C7A995" w14:textId="39C9AA25" w:rsidR="00491974" w:rsidRDefault="00491974" w:rsidP="00491974">
      <w:pPr>
        <w:suppressAutoHyphens w:val="0"/>
        <w:jc w:val="both"/>
        <w:rPr>
          <w:rFonts w:ascii="Arial" w:hAnsi="Arial" w:cs="Arial"/>
          <w:szCs w:val="24"/>
          <w:lang w:val="sr-Cyrl-RS" w:eastAsia="en-US"/>
        </w:rPr>
      </w:pPr>
      <w:r w:rsidRPr="00491974">
        <w:rPr>
          <w:rFonts w:ascii="Arial" w:hAnsi="Arial" w:cs="Arial"/>
          <w:szCs w:val="24"/>
          <w:lang w:eastAsia="en-US"/>
        </w:rPr>
        <w:t xml:space="preserve">Уколико </w:t>
      </w:r>
      <w:r w:rsidRPr="00491974">
        <w:rPr>
          <w:rFonts w:ascii="Arial" w:hAnsi="Arial" w:cs="Arial"/>
          <w:bCs/>
          <w:szCs w:val="24"/>
          <w:lang w:val="sr-Cyrl-RS" w:eastAsia="sr-Latn-RS"/>
        </w:rPr>
        <w:t>Пружалац услуг</w:t>
      </w:r>
      <w:r w:rsidR="00743CBD">
        <w:rPr>
          <w:rFonts w:ascii="Arial" w:hAnsi="Arial" w:cs="Arial"/>
          <w:bCs/>
          <w:szCs w:val="24"/>
          <w:lang w:val="sr-Cyrl-RS" w:eastAsia="sr-Latn-RS"/>
        </w:rPr>
        <w:t>е</w:t>
      </w:r>
      <w:r w:rsidRPr="00491974">
        <w:rPr>
          <w:rFonts w:ascii="Arial" w:hAnsi="Arial" w:cs="Arial"/>
          <w:szCs w:val="24"/>
          <w:lang w:eastAsia="en-US"/>
        </w:rPr>
        <w:t xml:space="preserve"> у уговореном року не и</w:t>
      </w:r>
      <w:r w:rsidRPr="00491974">
        <w:rPr>
          <w:rFonts w:ascii="Arial" w:hAnsi="Arial" w:cs="Arial"/>
          <w:szCs w:val="24"/>
          <w:lang w:val="sr-Cyrl-RS" w:eastAsia="en-US"/>
        </w:rPr>
        <w:t>спуни своју уговорну обавезу из члана 1. овог Оквирног споразума, Корисник услуга има право да наплати уговорну казну и то 0,2</w:t>
      </w:r>
      <w:r w:rsidRPr="00491974">
        <w:rPr>
          <w:rFonts w:ascii="Arial" w:hAnsi="Arial" w:cs="Arial"/>
          <w:szCs w:val="24"/>
          <w:lang w:eastAsia="en-US"/>
        </w:rPr>
        <w:t>%</w:t>
      </w:r>
      <w:r w:rsidRPr="00491974">
        <w:rPr>
          <w:rFonts w:ascii="Arial" w:hAnsi="Arial" w:cs="Arial"/>
          <w:szCs w:val="24"/>
          <w:lang w:val="sr-Cyrl-RS" w:eastAsia="en-US"/>
        </w:rPr>
        <w:t xml:space="preserve"> од вредности појединачно издате Наруџбенице,за сваки дан закашњења, а највише у укупном износу од 10% вредности Наруџбенице без ПДВ.</w:t>
      </w:r>
    </w:p>
    <w:p w14:paraId="49C206A0" w14:textId="77777777" w:rsidR="00743CBD" w:rsidRPr="00491974" w:rsidRDefault="00743CBD" w:rsidP="00491974">
      <w:pPr>
        <w:suppressAutoHyphens w:val="0"/>
        <w:jc w:val="both"/>
        <w:rPr>
          <w:rFonts w:ascii="Arial" w:hAnsi="Arial" w:cs="Arial"/>
          <w:szCs w:val="24"/>
          <w:lang w:val="sr-Cyrl-RS" w:eastAsia="en-US"/>
        </w:rPr>
      </w:pPr>
    </w:p>
    <w:p w14:paraId="0BC18C87" w14:textId="4493FBB5" w:rsidR="00491974" w:rsidRDefault="00491974" w:rsidP="00491974">
      <w:pPr>
        <w:suppressAutoHyphens w:val="0"/>
        <w:jc w:val="both"/>
        <w:rPr>
          <w:rFonts w:ascii="Arial" w:hAnsi="Arial" w:cs="Arial"/>
          <w:szCs w:val="24"/>
          <w:lang w:eastAsia="en-US"/>
        </w:rPr>
      </w:pPr>
      <w:r w:rsidRPr="00491974">
        <w:rPr>
          <w:rFonts w:ascii="Arial" w:hAnsi="Arial" w:cs="Arial"/>
          <w:szCs w:val="24"/>
          <w:lang w:val="sr-Cyrl-RS" w:eastAsia="en-US"/>
        </w:rPr>
        <w:t>У случају доцње Корисник услуг</w:t>
      </w:r>
      <w:r w:rsidR="00743CBD">
        <w:rPr>
          <w:rFonts w:ascii="Arial" w:hAnsi="Arial" w:cs="Arial"/>
          <w:szCs w:val="24"/>
          <w:lang w:val="sr-Cyrl-RS" w:eastAsia="en-US"/>
        </w:rPr>
        <w:t>е</w:t>
      </w:r>
      <w:r w:rsidRPr="00491974">
        <w:rPr>
          <w:rFonts w:ascii="Arial" w:hAnsi="Arial" w:cs="Arial"/>
          <w:szCs w:val="24"/>
          <w:lang w:eastAsia="en-US"/>
        </w:rPr>
        <w:t xml:space="preserve"> има право да захтева и испуњење </w:t>
      </w:r>
      <w:r w:rsidRPr="00491974">
        <w:rPr>
          <w:rFonts w:ascii="Arial" w:hAnsi="Arial" w:cs="Arial"/>
          <w:szCs w:val="24"/>
          <w:lang w:val="sr-Cyrl-RS" w:eastAsia="en-US"/>
        </w:rPr>
        <w:t xml:space="preserve">уговорне </w:t>
      </w:r>
      <w:r w:rsidRPr="00491974">
        <w:rPr>
          <w:rFonts w:ascii="Arial" w:hAnsi="Arial" w:cs="Arial"/>
          <w:szCs w:val="24"/>
          <w:lang w:eastAsia="en-US"/>
        </w:rPr>
        <w:t>обавезе и уговорну казну</w:t>
      </w:r>
      <w:r w:rsidRPr="00491974">
        <w:rPr>
          <w:rFonts w:ascii="Arial" w:hAnsi="Arial" w:cs="Arial"/>
          <w:szCs w:val="24"/>
          <w:lang w:val="sr-Cyrl-RS" w:eastAsia="en-US"/>
        </w:rPr>
        <w:t>, под условом да без одлагања, а најкасније пре пријема Извештаја саопшти Пружаоцу услуг</w:t>
      </w:r>
      <w:r w:rsidR="00743CBD">
        <w:rPr>
          <w:rFonts w:ascii="Arial" w:hAnsi="Arial" w:cs="Arial"/>
          <w:szCs w:val="24"/>
          <w:lang w:val="sr-Cyrl-RS" w:eastAsia="en-US"/>
        </w:rPr>
        <w:t>е</w:t>
      </w:r>
      <w:r w:rsidRPr="00491974">
        <w:rPr>
          <w:rFonts w:ascii="Arial" w:hAnsi="Arial" w:cs="Arial"/>
          <w:szCs w:val="24"/>
          <w:lang w:val="sr-Cyrl-RS" w:eastAsia="en-US"/>
        </w:rPr>
        <w:t xml:space="preserve"> да задржава право на уговорну казну и под условом да </w:t>
      </w:r>
      <w:r w:rsidRPr="00491974">
        <w:rPr>
          <w:rFonts w:ascii="Arial" w:hAnsi="Arial" w:cs="Arial"/>
          <w:szCs w:val="24"/>
          <w:lang w:eastAsia="en-US"/>
        </w:rPr>
        <w:t>до за</w:t>
      </w:r>
      <w:r w:rsidRPr="00491974">
        <w:rPr>
          <w:rFonts w:ascii="Arial" w:hAnsi="Arial" w:cs="Arial"/>
          <w:szCs w:val="24"/>
          <w:lang w:val="sr-Cyrl-RS" w:eastAsia="en-US"/>
        </w:rPr>
        <w:t>каш</w:t>
      </w:r>
      <w:r w:rsidRPr="00491974">
        <w:rPr>
          <w:rFonts w:ascii="Arial" w:hAnsi="Arial" w:cs="Arial"/>
          <w:szCs w:val="24"/>
          <w:lang w:eastAsia="en-US"/>
        </w:rPr>
        <w:t xml:space="preserve">њења </w:t>
      </w:r>
      <w:r w:rsidRPr="00491974">
        <w:rPr>
          <w:rFonts w:ascii="Arial" w:hAnsi="Arial" w:cs="Arial"/>
          <w:szCs w:val="24"/>
          <w:lang w:val="sr-Cyrl-RS" w:eastAsia="en-US"/>
        </w:rPr>
        <w:t xml:space="preserve">није </w:t>
      </w:r>
      <w:r w:rsidRPr="00491974">
        <w:rPr>
          <w:rFonts w:ascii="Arial" w:hAnsi="Arial" w:cs="Arial"/>
          <w:szCs w:val="24"/>
          <w:lang w:eastAsia="en-US"/>
        </w:rPr>
        <w:t xml:space="preserve">дошло </w:t>
      </w:r>
      <w:r w:rsidRPr="00491974">
        <w:rPr>
          <w:rFonts w:ascii="Arial" w:hAnsi="Arial" w:cs="Arial"/>
          <w:szCs w:val="24"/>
          <w:lang w:val="sr-Cyrl-RS" w:eastAsia="en-US"/>
        </w:rPr>
        <w:t>кривицом Корисника услуга, нити услед дејства више силе</w:t>
      </w:r>
      <w:r w:rsidRPr="00491974">
        <w:rPr>
          <w:rFonts w:ascii="Arial" w:hAnsi="Arial" w:cs="Arial"/>
          <w:szCs w:val="24"/>
          <w:lang w:eastAsia="en-US"/>
        </w:rPr>
        <w:t>.</w:t>
      </w:r>
    </w:p>
    <w:p w14:paraId="113EABAE" w14:textId="77777777" w:rsidR="00743CBD" w:rsidRPr="00491974" w:rsidRDefault="00743CBD" w:rsidP="00491974">
      <w:pPr>
        <w:suppressAutoHyphens w:val="0"/>
        <w:jc w:val="both"/>
        <w:rPr>
          <w:rFonts w:ascii="Arial" w:hAnsi="Arial" w:cs="Arial"/>
          <w:szCs w:val="24"/>
          <w:lang w:val="sr-Cyrl-RS" w:eastAsia="en-US"/>
        </w:rPr>
      </w:pPr>
    </w:p>
    <w:p w14:paraId="1B38D0E4" w14:textId="77777777" w:rsidR="00491974" w:rsidRPr="00491974" w:rsidRDefault="00491974" w:rsidP="00491974">
      <w:pPr>
        <w:suppressAutoHyphens w:val="0"/>
        <w:jc w:val="both"/>
        <w:rPr>
          <w:rFonts w:ascii="Arial" w:hAnsi="Arial" w:cs="Arial"/>
          <w:szCs w:val="24"/>
          <w:lang w:val="sr-Cyrl-RS" w:eastAsia="en-US"/>
        </w:rPr>
      </w:pPr>
      <w:r w:rsidRPr="00491974">
        <w:rPr>
          <w:rFonts w:ascii="Arial" w:hAnsi="Arial" w:cs="Arial"/>
          <w:szCs w:val="24"/>
          <w:lang w:val="sr-Cyrl-RS" w:eastAsia="en-US"/>
        </w:rPr>
        <w:t xml:space="preserve">Наплатом уговорне казне Корисник услуга не губи право на накнаду штете.  </w:t>
      </w:r>
    </w:p>
    <w:p w14:paraId="6DB276FE" w14:textId="77777777" w:rsidR="00491974" w:rsidRPr="00491974" w:rsidRDefault="00491974" w:rsidP="00491974">
      <w:pPr>
        <w:suppressAutoHyphens w:val="0"/>
        <w:jc w:val="both"/>
        <w:rPr>
          <w:rFonts w:ascii="Arial" w:hAnsi="Arial" w:cs="Arial"/>
          <w:szCs w:val="24"/>
          <w:lang w:val="sr-Cyrl-RS" w:eastAsia="en-US"/>
        </w:rPr>
      </w:pPr>
    </w:p>
    <w:p w14:paraId="728BE901" w14:textId="10C3B0A1" w:rsidR="00491974" w:rsidRPr="00491974" w:rsidRDefault="00491974" w:rsidP="00491974">
      <w:pPr>
        <w:suppressAutoHyphens w:val="0"/>
        <w:jc w:val="both"/>
        <w:rPr>
          <w:rFonts w:ascii="Arial" w:hAnsi="Arial" w:cs="Arial"/>
          <w:szCs w:val="24"/>
          <w:lang w:val="sr-Cyrl-RS" w:eastAsia="en-US"/>
        </w:rPr>
      </w:pPr>
      <w:r w:rsidRPr="00491974">
        <w:rPr>
          <w:rFonts w:ascii="Arial" w:hAnsi="Arial" w:cs="Arial"/>
          <w:szCs w:val="24"/>
          <w:lang w:val="sr-Cyrl-RS" w:eastAsia="en-US"/>
        </w:rPr>
        <w:t xml:space="preserve">У случају закашњења из става 1. овог члана, првенствено се обрачунава уговорна казна, док се </w:t>
      </w:r>
      <w:r w:rsidR="0028419C">
        <w:rPr>
          <w:rFonts w:ascii="Arial" w:hAnsi="Arial" w:cs="Arial"/>
          <w:szCs w:val="24"/>
          <w:lang w:val="sr-Cyrl-RS" w:eastAsia="en-US"/>
        </w:rPr>
        <w:t>меница</w:t>
      </w:r>
      <w:r w:rsidRPr="00491974">
        <w:rPr>
          <w:rFonts w:ascii="Arial" w:hAnsi="Arial" w:cs="Arial"/>
          <w:szCs w:val="24"/>
          <w:lang w:val="sr-Cyrl-RS" w:eastAsia="en-US"/>
        </w:rPr>
        <w:t xml:space="preserve"> за добро извршење посла наплаћује под условима из члана  5. и </w:t>
      </w:r>
      <w:r w:rsidR="00743CBD">
        <w:rPr>
          <w:rFonts w:ascii="Arial" w:hAnsi="Arial" w:cs="Arial"/>
          <w:szCs w:val="24"/>
          <w:lang w:val="sr-Cyrl-RS" w:eastAsia="en-US"/>
        </w:rPr>
        <w:t xml:space="preserve">члана </w:t>
      </w:r>
      <w:r w:rsidRPr="00491974">
        <w:rPr>
          <w:rFonts w:ascii="Arial" w:hAnsi="Arial" w:cs="Arial"/>
          <w:szCs w:val="24"/>
          <w:lang w:val="sr-Cyrl-RS" w:eastAsia="en-US"/>
        </w:rPr>
        <w:t xml:space="preserve">9. овог Оквирног споразума. </w:t>
      </w:r>
    </w:p>
    <w:p w14:paraId="7C76B994" w14:textId="77777777" w:rsidR="00491974" w:rsidRPr="00491974" w:rsidRDefault="00491974" w:rsidP="00491974">
      <w:pPr>
        <w:suppressAutoHyphens w:val="0"/>
        <w:jc w:val="both"/>
        <w:rPr>
          <w:rFonts w:ascii="Arial" w:hAnsi="Arial" w:cs="Arial"/>
          <w:szCs w:val="24"/>
          <w:lang w:val="sr-Latn-CS" w:eastAsia="en-US"/>
        </w:rPr>
      </w:pPr>
    </w:p>
    <w:p w14:paraId="71BA6A75" w14:textId="77777777" w:rsidR="00491974" w:rsidRPr="00491974" w:rsidRDefault="00491974" w:rsidP="00491974">
      <w:pPr>
        <w:suppressAutoHyphens w:val="0"/>
        <w:jc w:val="both"/>
        <w:rPr>
          <w:rFonts w:ascii="Arial" w:hAnsi="Arial" w:cs="Arial"/>
          <w:szCs w:val="24"/>
          <w:lang w:eastAsia="en-US"/>
        </w:rPr>
      </w:pPr>
      <w:r w:rsidRPr="00491974">
        <w:rPr>
          <w:rFonts w:ascii="Arial" w:hAnsi="Arial" w:cs="Arial"/>
          <w:szCs w:val="24"/>
          <w:lang w:eastAsia="en-US"/>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179308E9" w14:textId="77777777" w:rsidR="00491974" w:rsidRPr="00491974" w:rsidRDefault="00491974" w:rsidP="00491974">
      <w:pPr>
        <w:suppressAutoHyphens w:val="0"/>
        <w:jc w:val="both"/>
        <w:rPr>
          <w:rFonts w:ascii="Arial" w:hAnsi="Arial" w:cs="Arial"/>
          <w:szCs w:val="24"/>
          <w:lang w:eastAsia="en-US"/>
        </w:rPr>
      </w:pPr>
    </w:p>
    <w:p w14:paraId="7EC9969A" w14:textId="7C2C1F00" w:rsidR="00491974" w:rsidRPr="00491974" w:rsidRDefault="00491974" w:rsidP="00491974">
      <w:pPr>
        <w:suppressAutoHyphens w:val="0"/>
        <w:jc w:val="both"/>
        <w:rPr>
          <w:rFonts w:ascii="Arial" w:hAnsi="Arial" w:cs="Arial"/>
          <w:szCs w:val="24"/>
          <w:lang w:eastAsia="en-US"/>
        </w:rPr>
      </w:pPr>
      <w:r w:rsidRPr="00491974">
        <w:rPr>
          <w:rFonts w:ascii="Arial" w:hAnsi="Arial" w:cs="Arial"/>
          <w:szCs w:val="24"/>
          <w:lang w:eastAsia="en-U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6A3887C" w14:textId="77777777" w:rsidR="00491974" w:rsidRPr="00491974" w:rsidRDefault="00491974" w:rsidP="00491974">
      <w:pPr>
        <w:suppressAutoHyphens w:val="0"/>
        <w:jc w:val="both"/>
        <w:rPr>
          <w:rFonts w:ascii="Arial" w:hAnsi="Arial" w:cs="Arial"/>
          <w:szCs w:val="24"/>
          <w:lang w:eastAsia="en-US"/>
        </w:rPr>
      </w:pPr>
    </w:p>
    <w:p w14:paraId="1AB7BE50" w14:textId="77777777" w:rsidR="00491974" w:rsidRPr="00491974" w:rsidRDefault="00491974" w:rsidP="00491974">
      <w:pPr>
        <w:suppressAutoHyphens w:val="0"/>
        <w:jc w:val="both"/>
        <w:rPr>
          <w:rFonts w:ascii="Arial" w:hAnsi="Arial" w:cs="Arial"/>
          <w:szCs w:val="24"/>
          <w:lang w:eastAsia="en-US"/>
        </w:rPr>
      </w:pPr>
      <w:r w:rsidRPr="00491974">
        <w:rPr>
          <w:rFonts w:ascii="Arial" w:hAnsi="Arial" w:cs="Arial"/>
          <w:szCs w:val="24"/>
          <w:lang w:eastAsia="en-US"/>
        </w:rPr>
        <w:lastRenderedPageBreak/>
        <w:t>Накнаду за коришћење патената, као и одговорност за повреду заштићених права интелектуалне својине трећих лица, сноси Пружалац услуге.</w:t>
      </w:r>
    </w:p>
    <w:p w14:paraId="160CBE8F" w14:textId="77777777" w:rsidR="00491974" w:rsidRPr="00491974" w:rsidRDefault="00491974" w:rsidP="00491974">
      <w:pPr>
        <w:suppressAutoHyphens w:val="0"/>
        <w:jc w:val="both"/>
        <w:rPr>
          <w:rFonts w:ascii="Arial" w:hAnsi="Arial" w:cs="Arial"/>
          <w:szCs w:val="24"/>
          <w:lang w:eastAsia="en-US"/>
        </w:rPr>
      </w:pPr>
    </w:p>
    <w:p w14:paraId="01F72FF9" w14:textId="77777777" w:rsidR="00491974" w:rsidRDefault="00491974" w:rsidP="00491974">
      <w:pPr>
        <w:suppressAutoHyphens w:val="0"/>
        <w:jc w:val="both"/>
        <w:rPr>
          <w:rFonts w:ascii="Arial" w:hAnsi="Arial" w:cs="Arial"/>
          <w:b/>
          <w:szCs w:val="24"/>
          <w:lang w:val="sr-Cyrl-RS" w:eastAsia="en-US"/>
        </w:rPr>
      </w:pPr>
      <w:r w:rsidRPr="00491974">
        <w:rPr>
          <w:rFonts w:ascii="Arial" w:hAnsi="Arial" w:cs="Arial"/>
          <w:b/>
          <w:szCs w:val="24"/>
          <w:lang w:val="sr-Cyrl-RS" w:eastAsia="en-US"/>
        </w:rPr>
        <w:t>ВАЖНОСТ ОКВИРНОГ СПОРАЗУМА</w:t>
      </w:r>
    </w:p>
    <w:p w14:paraId="6AC31141" w14:textId="77777777" w:rsidR="00CE053F" w:rsidRPr="00491974" w:rsidRDefault="00CE053F" w:rsidP="00491974">
      <w:pPr>
        <w:suppressAutoHyphens w:val="0"/>
        <w:jc w:val="both"/>
        <w:rPr>
          <w:rFonts w:ascii="Arial" w:hAnsi="Arial" w:cs="Arial"/>
          <w:b/>
          <w:szCs w:val="24"/>
          <w:lang w:val="sr-Cyrl-RS" w:eastAsia="en-US"/>
        </w:rPr>
      </w:pPr>
    </w:p>
    <w:p w14:paraId="02F80388" w14:textId="77777777" w:rsidR="00491974" w:rsidRPr="00491974" w:rsidRDefault="00491974" w:rsidP="00491974">
      <w:pPr>
        <w:suppressAutoHyphens w:val="0"/>
        <w:jc w:val="center"/>
        <w:rPr>
          <w:rFonts w:ascii="Arial" w:hAnsi="Arial" w:cs="Arial"/>
          <w:b/>
          <w:szCs w:val="24"/>
          <w:lang w:val="sr-Cyrl-RS" w:eastAsia="en-US"/>
        </w:rPr>
      </w:pPr>
      <w:r w:rsidRPr="00491974">
        <w:rPr>
          <w:rFonts w:ascii="Arial" w:hAnsi="Arial"/>
          <w:b/>
          <w:szCs w:val="24"/>
          <w:lang w:eastAsia="en-US"/>
        </w:rPr>
        <w:t xml:space="preserve">Члан </w:t>
      </w:r>
      <w:r w:rsidRPr="00491974">
        <w:rPr>
          <w:rFonts w:ascii="Arial" w:hAnsi="Arial"/>
          <w:b/>
          <w:szCs w:val="24"/>
          <w:lang w:val="sr-Cyrl-RS" w:eastAsia="en-US"/>
        </w:rPr>
        <w:t>11</w:t>
      </w:r>
      <w:r w:rsidRPr="00491974">
        <w:rPr>
          <w:rFonts w:ascii="Arial" w:hAnsi="Arial"/>
          <w:b/>
          <w:szCs w:val="24"/>
          <w:lang w:eastAsia="en-US"/>
        </w:rPr>
        <w:t>.</w:t>
      </w:r>
    </w:p>
    <w:p w14:paraId="7FAC21FE" w14:textId="43AE3172" w:rsidR="00491974" w:rsidRDefault="00491974" w:rsidP="00491974">
      <w:pPr>
        <w:suppressAutoHyphens w:val="0"/>
        <w:jc w:val="both"/>
        <w:rPr>
          <w:rFonts w:ascii="Arial" w:eastAsia="Lucida Sans Unicode" w:hAnsi="Arial" w:cs="Arial"/>
          <w:szCs w:val="24"/>
          <w:lang w:eastAsia="en-US"/>
        </w:rPr>
      </w:pPr>
      <w:r w:rsidRPr="00491974">
        <w:rPr>
          <w:rFonts w:ascii="Arial" w:eastAsia="Lucida Sans Unicode" w:hAnsi="Arial" w:cs="Arial"/>
          <w:szCs w:val="24"/>
          <w:lang w:val="am-ET" w:eastAsia="en-US"/>
        </w:rPr>
        <w:t xml:space="preserve">Овај </w:t>
      </w:r>
      <w:r w:rsidRPr="00491974">
        <w:rPr>
          <w:rFonts w:ascii="Arial" w:eastAsia="Lucida Sans Unicode" w:hAnsi="Arial" w:cs="Arial"/>
          <w:szCs w:val="24"/>
          <w:lang w:val="sr-Cyrl-RS" w:eastAsia="en-US"/>
        </w:rPr>
        <w:t>Оквирни споразум</w:t>
      </w:r>
      <w:r w:rsidRPr="00491974">
        <w:rPr>
          <w:rFonts w:ascii="Arial" w:eastAsia="Lucida Sans Unicode" w:hAnsi="Arial" w:cs="Arial"/>
          <w:szCs w:val="24"/>
          <w:lang w:val="am-ET" w:eastAsia="en-US"/>
        </w:rPr>
        <w:t xml:space="preserve"> се сматра закљученим</w:t>
      </w:r>
      <w:r w:rsidRPr="00491974">
        <w:rPr>
          <w:rFonts w:ascii="Arial" w:eastAsia="Lucida Sans Unicode" w:hAnsi="Arial" w:cs="Arial"/>
          <w:szCs w:val="24"/>
          <w:lang w:eastAsia="en-US"/>
        </w:rPr>
        <w:t>, под одложним условом,</w:t>
      </w:r>
      <w:r w:rsidRPr="00491974">
        <w:rPr>
          <w:rFonts w:ascii="Arial" w:eastAsia="Lucida Sans Unicode" w:hAnsi="Arial" w:cs="Arial"/>
          <w:szCs w:val="24"/>
          <w:lang w:val="am-ET" w:eastAsia="en-US"/>
        </w:rPr>
        <w:t xml:space="preserve"> када га потпишу </w:t>
      </w:r>
      <w:r w:rsidRPr="00491974">
        <w:rPr>
          <w:rFonts w:ascii="Arial" w:eastAsia="Lucida Sans Unicode" w:hAnsi="Arial" w:cs="Arial"/>
          <w:szCs w:val="24"/>
          <w:lang w:eastAsia="en-US"/>
        </w:rPr>
        <w:t xml:space="preserve">законски заступници </w:t>
      </w:r>
      <w:r w:rsidRPr="00491974">
        <w:rPr>
          <w:rFonts w:ascii="Arial" w:eastAsia="Lucida Sans Unicode" w:hAnsi="Arial" w:cs="Arial"/>
          <w:szCs w:val="24"/>
          <w:lang w:val="am-ET" w:eastAsia="en-US"/>
        </w:rPr>
        <w:t>Страна</w:t>
      </w:r>
      <w:r w:rsidRPr="00491974">
        <w:rPr>
          <w:rFonts w:ascii="Arial" w:eastAsia="Lucida Sans Unicode" w:hAnsi="Arial" w:cs="Arial"/>
          <w:szCs w:val="24"/>
          <w:lang w:val="sr-Cyrl-RS" w:eastAsia="en-US"/>
        </w:rPr>
        <w:t xml:space="preserve"> у Оквирном споразуму</w:t>
      </w:r>
      <w:r w:rsidRPr="00491974">
        <w:rPr>
          <w:rFonts w:ascii="Arial" w:eastAsia="Lucida Sans Unicode" w:hAnsi="Arial" w:cs="Arial"/>
          <w:szCs w:val="24"/>
          <w:lang w:eastAsia="en-US"/>
        </w:rPr>
        <w:t xml:space="preserve">, а ступа на правну снагу када </w:t>
      </w:r>
      <w:r w:rsidRPr="00491974">
        <w:rPr>
          <w:rFonts w:ascii="Arial" w:eastAsia="Lucida Sans Unicode" w:hAnsi="Arial" w:cs="Arial"/>
          <w:szCs w:val="24"/>
          <w:lang w:val="sr-Cyrl-RS" w:eastAsia="en-US"/>
        </w:rPr>
        <w:t xml:space="preserve">Пружалац услуга </w:t>
      </w:r>
      <w:r w:rsidRPr="00491974">
        <w:rPr>
          <w:rFonts w:ascii="Arial" w:eastAsia="Lucida Sans Unicode" w:hAnsi="Arial" w:cs="Arial"/>
          <w:szCs w:val="24"/>
          <w:lang w:eastAsia="en-US"/>
        </w:rPr>
        <w:t xml:space="preserve">испуни одложни услов и достави у </w:t>
      </w:r>
      <w:r w:rsidRPr="00491974">
        <w:rPr>
          <w:rFonts w:ascii="Arial" w:eastAsia="Lucida Sans Unicode" w:hAnsi="Arial" w:cs="Arial"/>
          <w:szCs w:val="24"/>
          <w:lang w:val="sr-Cyrl-RS" w:eastAsia="en-US"/>
        </w:rPr>
        <w:t>у</w:t>
      </w:r>
      <w:r w:rsidRPr="00491974">
        <w:rPr>
          <w:rFonts w:ascii="Arial" w:eastAsia="Lucida Sans Unicode" w:hAnsi="Arial" w:cs="Arial"/>
          <w:szCs w:val="24"/>
          <w:lang w:eastAsia="en-US"/>
        </w:rPr>
        <w:t xml:space="preserve">говореном року </w:t>
      </w:r>
      <w:r w:rsidR="002E5495">
        <w:rPr>
          <w:rFonts w:ascii="Arial" w:eastAsia="Lucida Sans Unicode" w:hAnsi="Arial" w:cs="Arial"/>
          <w:szCs w:val="24"/>
          <w:lang w:val="sr-Cyrl-RS" w:eastAsia="en-US"/>
        </w:rPr>
        <w:t>меницу</w:t>
      </w:r>
      <w:r w:rsidRPr="00491974">
        <w:rPr>
          <w:rFonts w:ascii="Arial" w:eastAsia="Lucida Sans Unicode" w:hAnsi="Arial" w:cs="Arial"/>
          <w:szCs w:val="24"/>
          <w:lang w:val="sr-Cyrl-RS" w:eastAsia="en-US"/>
        </w:rPr>
        <w:t xml:space="preserve"> </w:t>
      </w:r>
      <w:r w:rsidRPr="00491974">
        <w:rPr>
          <w:rFonts w:ascii="Arial" w:eastAsia="Lucida Sans Unicode" w:hAnsi="Arial" w:cs="Arial"/>
          <w:szCs w:val="24"/>
          <w:lang w:eastAsia="en-US"/>
        </w:rPr>
        <w:t>за добро извршење посла</w:t>
      </w:r>
      <w:r w:rsidRPr="00491974">
        <w:rPr>
          <w:rFonts w:ascii="Arial" w:eastAsia="Lucida Sans Unicode" w:hAnsi="Arial" w:cs="Arial"/>
          <w:szCs w:val="24"/>
          <w:lang w:val="sr-Cyrl-RS" w:eastAsia="en-US"/>
        </w:rPr>
        <w:t>, у складу са чланом</w:t>
      </w:r>
      <w:r w:rsidRPr="00491974">
        <w:rPr>
          <w:rFonts w:ascii="Arial" w:eastAsia="Lucida Sans Unicode" w:hAnsi="Arial" w:cs="Arial"/>
          <w:szCs w:val="24"/>
          <w:lang w:eastAsia="en-US"/>
        </w:rPr>
        <w:t xml:space="preserve"> </w:t>
      </w:r>
      <w:r w:rsidRPr="00491974">
        <w:rPr>
          <w:rFonts w:ascii="Arial" w:eastAsia="Lucida Sans Unicode" w:hAnsi="Arial" w:cs="Arial"/>
          <w:szCs w:val="24"/>
          <w:lang w:val="sr-Cyrl-RS" w:eastAsia="en-US"/>
        </w:rPr>
        <w:t>9</w:t>
      </w:r>
      <w:r w:rsidRPr="00491974">
        <w:rPr>
          <w:rFonts w:ascii="Arial" w:eastAsia="Lucida Sans Unicode" w:hAnsi="Arial" w:cs="Arial"/>
          <w:szCs w:val="24"/>
          <w:lang w:eastAsia="en-US"/>
        </w:rPr>
        <w:t xml:space="preserve">. овог </w:t>
      </w:r>
      <w:r w:rsidRPr="00491974">
        <w:rPr>
          <w:rFonts w:ascii="Arial" w:eastAsia="Lucida Sans Unicode" w:hAnsi="Arial" w:cs="Arial"/>
          <w:szCs w:val="24"/>
          <w:lang w:val="sr-Cyrl-RS" w:eastAsia="en-US"/>
        </w:rPr>
        <w:t>Оквирног споразума.</w:t>
      </w:r>
      <w:r w:rsidRPr="00491974">
        <w:rPr>
          <w:rFonts w:ascii="Arial" w:eastAsia="Lucida Sans Unicode" w:hAnsi="Arial" w:cs="Arial"/>
          <w:szCs w:val="24"/>
          <w:lang w:eastAsia="en-US"/>
        </w:rPr>
        <w:t xml:space="preserve"> </w:t>
      </w:r>
    </w:p>
    <w:p w14:paraId="69296F7C" w14:textId="77777777" w:rsidR="00743CBD" w:rsidRPr="00491974" w:rsidRDefault="00743CBD" w:rsidP="00491974">
      <w:pPr>
        <w:suppressAutoHyphens w:val="0"/>
        <w:jc w:val="both"/>
        <w:rPr>
          <w:rFonts w:ascii="Arial" w:eastAsia="Lucida Sans Unicode" w:hAnsi="Arial" w:cs="Arial"/>
          <w:szCs w:val="24"/>
          <w:lang w:eastAsia="en-US"/>
        </w:rPr>
      </w:pPr>
    </w:p>
    <w:p w14:paraId="09A0F6D9" w14:textId="75A6C9E6" w:rsidR="00491974" w:rsidRPr="00491974" w:rsidRDefault="00491974" w:rsidP="00491974">
      <w:pPr>
        <w:suppressAutoHyphens w:val="0"/>
        <w:jc w:val="both"/>
        <w:rPr>
          <w:rFonts w:ascii="Arial" w:hAnsi="Arial" w:cs="Arial"/>
          <w:i/>
          <w:color w:val="00B050"/>
          <w:szCs w:val="24"/>
          <w:lang w:val="sr-Cyrl-RS" w:eastAsia="en-US"/>
        </w:rPr>
      </w:pPr>
      <w:r w:rsidRPr="00491974">
        <w:rPr>
          <w:rFonts w:ascii="Arial" w:hAnsi="Arial" w:cs="Arial"/>
          <w:szCs w:val="24"/>
          <w:lang w:val="sr-Cyrl-RS" w:eastAsia="en-US"/>
        </w:rPr>
        <w:t>Оквирни споразум се закључује на период до</w:t>
      </w:r>
      <w:r w:rsidRPr="00491974">
        <w:rPr>
          <w:rFonts w:ascii="Arial" w:hAnsi="Arial" w:cs="Arial"/>
          <w:color w:val="00B050"/>
          <w:szCs w:val="24"/>
          <w:lang w:val="sr-Cyrl-RS" w:eastAsia="en-US"/>
        </w:rPr>
        <w:t xml:space="preserve"> </w:t>
      </w:r>
      <w:r w:rsidRPr="00491974">
        <w:rPr>
          <w:rFonts w:ascii="Arial" w:hAnsi="Arial" w:cs="Arial"/>
          <w:szCs w:val="24"/>
          <w:lang w:val="sr-Cyrl-RS" w:eastAsia="en-US"/>
        </w:rPr>
        <w:t>реализације вредности Оквирног споразума, а најкасније до 31.12.2016.</w:t>
      </w:r>
      <w:r w:rsidR="00743CBD">
        <w:rPr>
          <w:rFonts w:ascii="Arial" w:hAnsi="Arial" w:cs="Arial"/>
          <w:szCs w:val="24"/>
          <w:lang w:val="sr-Cyrl-RS" w:eastAsia="en-US"/>
        </w:rPr>
        <w:t xml:space="preserve"> </w:t>
      </w:r>
      <w:r w:rsidRPr="00491974">
        <w:rPr>
          <w:rFonts w:ascii="Arial" w:hAnsi="Arial" w:cs="Arial"/>
          <w:szCs w:val="24"/>
          <w:lang w:val="sr-Cyrl-RS" w:eastAsia="en-US"/>
        </w:rPr>
        <w:t>године.</w:t>
      </w:r>
    </w:p>
    <w:p w14:paraId="7F2A8C1D" w14:textId="77777777" w:rsidR="00491974" w:rsidRPr="00491974" w:rsidRDefault="00491974" w:rsidP="00491974">
      <w:pPr>
        <w:suppressAutoHyphens w:val="0"/>
        <w:jc w:val="both"/>
        <w:rPr>
          <w:rFonts w:ascii="Arial" w:hAnsi="Arial" w:cs="Arial"/>
          <w:i/>
          <w:color w:val="00B050"/>
          <w:szCs w:val="24"/>
          <w:lang w:val="sr-Cyrl-RS" w:eastAsia="en-US"/>
        </w:rPr>
      </w:pPr>
    </w:p>
    <w:p w14:paraId="1E4E37F6" w14:textId="77777777" w:rsidR="00491974" w:rsidRPr="00491974" w:rsidRDefault="00491974" w:rsidP="00491974">
      <w:pPr>
        <w:suppressAutoHyphens w:val="0"/>
        <w:jc w:val="both"/>
        <w:rPr>
          <w:rFonts w:ascii="Arial" w:hAnsi="Arial" w:cs="Arial"/>
          <w:b/>
          <w:szCs w:val="24"/>
          <w:lang w:val="sr-Cyrl-RS" w:eastAsia="en-US"/>
        </w:rPr>
      </w:pPr>
      <w:r w:rsidRPr="00491974">
        <w:rPr>
          <w:rFonts w:ascii="Arial" w:hAnsi="Arial" w:cs="Arial"/>
          <w:i/>
          <w:color w:val="00B050"/>
          <w:szCs w:val="24"/>
          <w:lang w:val="sr-Cyrl-RS" w:eastAsia="en-US"/>
        </w:rPr>
        <w:t xml:space="preserve"> </w:t>
      </w:r>
      <w:r w:rsidRPr="00491974">
        <w:rPr>
          <w:rFonts w:ascii="Arial" w:hAnsi="Arial" w:cs="Arial"/>
          <w:b/>
          <w:szCs w:val="24"/>
          <w:lang w:val="sr-Cyrl-RS" w:eastAsia="en-US"/>
        </w:rPr>
        <w:t>ИЗМЕНЕ ТОКОМ ТРАЈАЊА ОКВИРНОГ СПОРАЗУМА</w:t>
      </w:r>
    </w:p>
    <w:p w14:paraId="39C5A2EC" w14:textId="77777777" w:rsidR="00491974" w:rsidRPr="00491974" w:rsidRDefault="00491974" w:rsidP="00491974">
      <w:pPr>
        <w:suppressAutoHyphens w:val="0"/>
        <w:jc w:val="both"/>
        <w:rPr>
          <w:rFonts w:ascii="Arial" w:hAnsi="Arial" w:cs="Arial"/>
          <w:b/>
          <w:szCs w:val="24"/>
          <w:highlight w:val="lightGray"/>
          <w:lang w:val="sr-Cyrl-RS" w:eastAsia="en-US"/>
        </w:rPr>
      </w:pPr>
    </w:p>
    <w:p w14:paraId="6E08074E" w14:textId="77777777" w:rsidR="00491974" w:rsidRPr="00491974" w:rsidRDefault="00491974" w:rsidP="00491974">
      <w:pPr>
        <w:suppressAutoHyphens w:val="0"/>
        <w:jc w:val="center"/>
        <w:rPr>
          <w:rFonts w:ascii="Arial" w:hAnsi="Arial"/>
          <w:b/>
          <w:szCs w:val="24"/>
          <w:lang w:val="sr-Cyrl-RS" w:eastAsia="en-US"/>
        </w:rPr>
      </w:pPr>
      <w:r w:rsidRPr="00491974">
        <w:rPr>
          <w:rFonts w:ascii="Arial" w:hAnsi="Arial"/>
          <w:b/>
          <w:szCs w:val="24"/>
          <w:lang w:eastAsia="en-US"/>
        </w:rPr>
        <w:t>Члан 1</w:t>
      </w:r>
      <w:r w:rsidRPr="00491974">
        <w:rPr>
          <w:rFonts w:ascii="Arial" w:hAnsi="Arial"/>
          <w:b/>
          <w:szCs w:val="24"/>
          <w:lang w:val="sr-Cyrl-RS" w:eastAsia="en-US"/>
        </w:rPr>
        <w:t>2</w:t>
      </w:r>
      <w:r w:rsidRPr="00491974">
        <w:rPr>
          <w:rFonts w:ascii="Arial" w:hAnsi="Arial"/>
          <w:b/>
          <w:szCs w:val="24"/>
          <w:lang w:eastAsia="en-US"/>
        </w:rPr>
        <w:t>.</w:t>
      </w:r>
    </w:p>
    <w:p w14:paraId="450D37CB" w14:textId="77777777" w:rsidR="00491974" w:rsidRDefault="00491974" w:rsidP="00491974">
      <w:pPr>
        <w:suppressAutoHyphens w:val="0"/>
        <w:jc w:val="both"/>
        <w:rPr>
          <w:rFonts w:ascii="Arial" w:eastAsia="TimesNewRomanPSMT" w:hAnsi="Arial" w:cs="Arial"/>
          <w:bCs/>
          <w:szCs w:val="24"/>
          <w:lang w:val="sr-Cyrl-RS" w:eastAsia="en-US"/>
        </w:rPr>
      </w:pPr>
      <w:r w:rsidRPr="00491974">
        <w:rPr>
          <w:rFonts w:ascii="Arial" w:hAnsi="Arial"/>
          <w:szCs w:val="24"/>
          <w:lang w:val="sr-Cyrl-RS" w:eastAsia="en-US"/>
        </w:rPr>
        <w:t xml:space="preserve">Корисник услуга може да повећа обим предмета Оквирног споразума из члана 1. </w:t>
      </w:r>
      <w:r w:rsidRPr="00491974">
        <w:rPr>
          <w:rFonts w:ascii="Arial" w:eastAsia="TimesNewRomanPSMT" w:hAnsi="Arial" w:cs="Arial"/>
          <w:bCs/>
          <w:szCs w:val="24"/>
          <w:lang w:val="sr-Cyrl-RS" w:eastAsia="en-US"/>
        </w:rPr>
        <w:t xml:space="preserve">под условом да има обезбеђена финансијска средства, </w:t>
      </w:r>
      <w:r w:rsidRPr="00491974">
        <w:rPr>
          <w:rFonts w:ascii="Arial" w:hAnsi="Arial"/>
          <w:szCs w:val="24"/>
          <w:lang w:val="sr-Cyrl-RS" w:eastAsia="en-US"/>
        </w:rPr>
        <w:t xml:space="preserve">за максимално до 5% укупне вредности овог Оквирног споразума </w:t>
      </w:r>
      <w:r w:rsidRPr="00491974">
        <w:rPr>
          <w:rFonts w:ascii="Arial" w:eastAsia="TimesNewRomanPSMT" w:hAnsi="Arial" w:cs="Arial"/>
          <w:bCs/>
          <w:szCs w:val="24"/>
          <w:lang w:val="sr-Cyrl-RS" w:eastAsia="en-US"/>
        </w:rPr>
        <w:t xml:space="preserve"> у случају непредвиђених околности приликом реализације Оквирног споразума, за које се није могло знати приликом планирања набавке.</w:t>
      </w:r>
    </w:p>
    <w:p w14:paraId="5879CB1F" w14:textId="77777777" w:rsidR="00CE053F" w:rsidRPr="00491974" w:rsidRDefault="00CE053F" w:rsidP="00491974">
      <w:pPr>
        <w:suppressAutoHyphens w:val="0"/>
        <w:jc w:val="both"/>
        <w:rPr>
          <w:rFonts w:ascii="Arial" w:hAnsi="Arial"/>
          <w:szCs w:val="24"/>
          <w:lang w:val="sr-Cyrl-RS" w:eastAsia="en-US"/>
        </w:rPr>
      </w:pPr>
    </w:p>
    <w:p w14:paraId="27223559" w14:textId="77777777" w:rsidR="00491974" w:rsidRPr="00491974" w:rsidRDefault="00491974" w:rsidP="00491974">
      <w:pPr>
        <w:suppressAutoHyphens w:val="0"/>
        <w:jc w:val="center"/>
        <w:rPr>
          <w:rFonts w:ascii="Arial" w:hAnsi="Arial"/>
          <w:b/>
          <w:szCs w:val="24"/>
          <w:lang w:val="sr-Cyrl-RS" w:eastAsia="en-US"/>
        </w:rPr>
      </w:pPr>
      <w:r w:rsidRPr="00491974">
        <w:rPr>
          <w:rFonts w:ascii="Arial" w:hAnsi="Arial"/>
          <w:b/>
          <w:szCs w:val="24"/>
          <w:lang w:eastAsia="en-US"/>
        </w:rPr>
        <w:t>Члан 1</w:t>
      </w:r>
      <w:r w:rsidRPr="00491974">
        <w:rPr>
          <w:rFonts w:ascii="Arial" w:hAnsi="Arial"/>
          <w:b/>
          <w:szCs w:val="24"/>
          <w:lang w:val="sr-Cyrl-RS" w:eastAsia="en-US"/>
        </w:rPr>
        <w:t>3</w:t>
      </w:r>
      <w:r w:rsidRPr="00491974">
        <w:rPr>
          <w:rFonts w:ascii="Arial" w:hAnsi="Arial"/>
          <w:b/>
          <w:szCs w:val="24"/>
          <w:lang w:eastAsia="en-US"/>
        </w:rPr>
        <w:t>.</w:t>
      </w:r>
    </w:p>
    <w:p w14:paraId="66655F90" w14:textId="77777777" w:rsidR="00491974" w:rsidRDefault="00491974" w:rsidP="00491974">
      <w:pPr>
        <w:suppressAutoHyphens w:val="0"/>
        <w:jc w:val="both"/>
        <w:rPr>
          <w:rFonts w:ascii="Arial" w:hAnsi="Arial" w:cs="Arial"/>
          <w:szCs w:val="24"/>
          <w:lang w:val="sr-Cyrl-RS" w:eastAsia="en-US"/>
        </w:rPr>
      </w:pPr>
      <w:r w:rsidRPr="00491974">
        <w:rPr>
          <w:rFonts w:ascii="Arial" w:hAnsi="Arial"/>
          <w:szCs w:val="24"/>
          <w:lang w:val="sr-Cyrl-RS" w:eastAsia="en-US"/>
        </w:rPr>
        <w:t>Корисник услуга</w:t>
      </w:r>
      <w:r w:rsidRPr="00491974">
        <w:rPr>
          <w:rFonts w:ascii="Arial" w:hAnsi="Arial" w:cs="Arial"/>
          <w:szCs w:val="24"/>
          <w:lang w:val="sr-Cyrl-RS" w:eastAsia="en-U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1A9C854D" w14:textId="77777777" w:rsidR="00743CBD" w:rsidRPr="00491974" w:rsidRDefault="00743CBD" w:rsidP="00491974">
      <w:pPr>
        <w:suppressAutoHyphens w:val="0"/>
        <w:jc w:val="both"/>
        <w:rPr>
          <w:rFonts w:ascii="Arial" w:hAnsi="Arial" w:cs="Arial"/>
          <w:szCs w:val="24"/>
          <w:lang w:val="sr-Cyrl-RS" w:eastAsia="en-US"/>
        </w:rPr>
      </w:pPr>
    </w:p>
    <w:p w14:paraId="5A0FF50C" w14:textId="6EDB5C65" w:rsidR="00491974" w:rsidRPr="00491974" w:rsidRDefault="00491974" w:rsidP="00491974">
      <w:pPr>
        <w:suppressAutoHyphens w:val="0"/>
        <w:jc w:val="both"/>
        <w:rPr>
          <w:rFonts w:ascii="Arial" w:hAnsi="Arial" w:cs="Arial"/>
          <w:szCs w:val="24"/>
          <w:lang w:eastAsia="sr-Latn-CS"/>
        </w:rPr>
      </w:pPr>
      <w:r w:rsidRPr="00491974">
        <w:rPr>
          <w:rFonts w:ascii="Arial" w:hAnsi="Arial" w:cs="Arial"/>
          <w:szCs w:val="24"/>
          <w:lang w:val="sr-Cyrl-RS" w:eastAsia="sr-Latn-CS"/>
        </w:rPr>
        <w:t>Стране</w:t>
      </w:r>
      <w:r w:rsidRPr="00491974">
        <w:rPr>
          <w:rFonts w:ascii="Arial" w:hAnsi="Arial" w:cs="Arial"/>
          <w:szCs w:val="24"/>
          <w:lang w:eastAsia="sr-Latn-CS"/>
        </w:rPr>
        <w:t xml:space="preserve"> </w:t>
      </w:r>
      <w:r w:rsidR="00743CBD">
        <w:rPr>
          <w:rFonts w:ascii="Arial" w:hAnsi="Arial" w:cs="Arial"/>
          <w:szCs w:val="24"/>
          <w:lang w:val="sr-Cyrl-RS" w:eastAsia="sr-Latn-CS"/>
        </w:rPr>
        <w:t xml:space="preserve">у Оквирном споразуму </w:t>
      </w:r>
      <w:r w:rsidRPr="00491974">
        <w:rPr>
          <w:rFonts w:ascii="Arial" w:hAnsi="Arial" w:cs="Arial"/>
          <w:szCs w:val="24"/>
          <w:lang w:eastAsia="sr-Latn-CS"/>
        </w:rPr>
        <w:t xml:space="preserve">су сагласне да се евентуалне измене и допуне овог </w:t>
      </w:r>
      <w:r w:rsidRPr="00491974">
        <w:rPr>
          <w:rFonts w:ascii="Arial" w:hAnsi="Arial" w:cs="Arial"/>
          <w:szCs w:val="24"/>
          <w:lang w:val="sr-Cyrl-RS" w:eastAsia="sr-Latn-CS"/>
        </w:rPr>
        <w:t>Оквирног споразума</w:t>
      </w:r>
      <w:r w:rsidRPr="00491974">
        <w:rPr>
          <w:rFonts w:ascii="Arial" w:hAnsi="Arial" w:cs="Arial"/>
          <w:szCs w:val="24"/>
          <w:lang w:eastAsia="sr-Latn-CS"/>
        </w:rPr>
        <w:t xml:space="preserve"> изврше у писаној форми - закључивањем Анекса </w:t>
      </w:r>
      <w:r w:rsidRPr="00491974">
        <w:rPr>
          <w:rFonts w:ascii="Arial" w:hAnsi="Arial" w:cs="Arial"/>
          <w:szCs w:val="24"/>
          <w:lang w:val="sr-Cyrl-RS" w:eastAsia="sr-Latn-CS"/>
        </w:rPr>
        <w:t>Оквирног споразума</w:t>
      </w:r>
      <w:r w:rsidRPr="00491974">
        <w:rPr>
          <w:rFonts w:ascii="Arial" w:hAnsi="Arial" w:cs="Arial"/>
          <w:szCs w:val="24"/>
          <w:lang w:eastAsia="sr-Latn-CS"/>
        </w:rPr>
        <w:t>.</w:t>
      </w:r>
    </w:p>
    <w:p w14:paraId="3138B01E" w14:textId="77777777" w:rsidR="00491974" w:rsidRPr="00491974" w:rsidRDefault="00491974" w:rsidP="00491974">
      <w:pPr>
        <w:suppressAutoHyphens w:val="0"/>
        <w:jc w:val="both"/>
        <w:rPr>
          <w:rFonts w:ascii="Arial" w:hAnsi="Arial" w:cs="Arial"/>
          <w:szCs w:val="24"/>
          <w:lang w:val="sr-Cyrl-RS" w:eastAsia="en-US"/>
        </w:rPr>
      </w:pPr>
    </w:p>
    <w:p w14:paraId="66C931CF" w14:textId="77777777" w:rsidR="00491974" w:rsidRDefault="00491974" w:rsidP="00491974">
      <w:pPr>
        <w:suppressAutoHyphens w:val="0"/>
        <w:jc w:val="both"/>
        <w:rPr>
          <w:rFonts w:ascii="Arial" w:hAnsi="Arial"/>
          <w:b/>
          <w:szCs w:val="24"/>
          <w:lang w:val="sr-Cyrl-RS" w:eastAsia="en-US"/>
        </w:rPr>
      </w:pPr>
      <w:r w:rsidRPr="00491974">
        <w:rPr>
          <w:rFonts w:ascii="Arial" w:hAnsi="Arial"/>
          <w:b/>
          <w:szCs w:val="24"/>
          <w:lang w:eastAsia="en-US"/>
        </w:rPr>
        <w:t xml:space="preserve">РАСКИД </w:t>
      </w:r>
      <w:r w:rsidRPr="00491974">
        <w:rPr>
          <w:rFonts w:ascii="Arial" w:hAnsi="Arial"/>
          <w:b/>
          <w:szCs w:val="24"/>
          <w:lang w:val="sr-Cyrl-RS" w:eastAsia="en-US"/>
        </w:rPr>
        <w:t xml:space="preserve">ОКВИРНОГ СПОРАЗУМА </w:t>
      </w:r>
    </w:p>
    <w:p w14:paraId="53723C4D" w14:textId="77777777" w:rsidR="00CE053F" w:rsidRPr="00491974" w:rsidRDefault="00CE053F" w:rsidP="00491974">
      <w:pPr>
        <w:suppressAutoHyphens w:val="0"/>
        <w:jc w:val="both"/>
        <w:rPr>
          <w:rFonts w:ascii="Arial" w:hAnsi="Arial"/>
          <w:b/>
          <w:szCs w:val="24"/>
          <w:lang w:val="sr-Cyrl-RS" w:eastAsia="en-US"/>
        </w:rPr>
      </w:pPr>
    </w:p>
    <w:p w14:paraId="4F88B3E8" w14:textId="77777777" w:rsidR="00491974" w:rsidRPr="00491974" w:rsidRDefault="00491974" w:rsidP="00491974">
      <w:pPr>
        <w:suppressAutoHyphens w:val="0"/>
        <w:jc w:val="center"/>
        <w:rPr>
          <w:rFonts w:ascii="Arial" w:hAnsi="Arial"/>
          <w:szCs w:val="24"/>
          <w:lang w:eastAsia="en-US"/>
        </w:rPr>
      </w:pPr>
      <w:r w:rsidRPr="00491974">
        <w:rPr>
          <w:rFonts w:ascii="Arial" w:hAnsi="Arial"/>
          <w:b/>
          <w:szCs w:val="24"/>
          <w:lang w:eastAsia="en-US"/>
        </w:rPr>
        <w:t>Члан 1</w:t>
      </w:r>
      <w:r w:rsidRPr="00491974">
        <w:rPr>
          <w:rFonts w:ascii="Arial" w:hAnsi="Arial"/>
          <w:b/>
          <w:szCs w:val="24"/>
          <w:lang w:val="sr-Cyrl-RS" w:eastAsia="en-US"/>
        </w:rPr>
        <w:t>4</w:t>
      </w:r>
      <w:r w:rsidRPr="00491974">
        <w:rPr>
          <w:rFonts w:ascii="Arial" w:hAnsi="Arial"/>
          <w:b/>
          <w:szCs w:val="24"/>
          <w:lang w:eastAsia="en-US"/>
        </w:rPr>
        <w:t>.</w:t>
      </w:r>
    </w:p>
    <w:p w14:paraId="4A6A9FBA" w14:textId="70748659" w:rsidR="00491974" w:rsidRDefault="00491974" w:rsidP="00491974">
      <w:pPr>
        <w:suppressAutoHyphens w:val="0"/>
        <w:jc w:val="both"/>
        <w:rPr>
          <w:rFonts w:ascii="Arial" w:hAnsi="Arial" w:cs="Arial"/>
          <w:szCs w:val="24"/>
          <w:lang w:eastAsia="en-US"/>
        </w:rPr>
      </w:pPr>
      <w:r w:rsidRPr="00491974">
        <w:rPr>
          <w:rFonts w:ascii="Arial" w:hAnsi="Arial" w:cs="Arial"/>
          <w:szCs w:val="24"/>
          <w:lang w:eastAsia="en-US"/>
        </w:rPr>
        <w:t xml:space="preserve">Свака од страна </w:t>
      </w:r>
      <w:r w:rsidRPr="00491974">
        <w:rPr>
          <w:rFonts w:ascii="Arial" w:hAnsi="Arial" w:cs="Arial"/>
          <w:szCs w:val="24"/>
          <w:lang w:val="sr-Cyrl-RS" w:eastAsia="en-US"/>
        </w:rPr>
        <w:t xml:space="preserve">у Оквирном споразуму </w:t>
      </w:r>
      <w:r w:rsidRPr="00491974">
        <w:rPr>
          <w:rFonts w:ascii="Arial" w:hAnsi="Arial" w:cs="Arial"/>
          <w:szCs w:val="24"/>
          <w:lang w:eastAsia="en-US"/>
        </w:rPr>
        <w:t xml:space="preserve">има право на раскид овог </w:t>
      </w:r>
      <w:r w:rsidRPr="00491974">
        <w:rPr>
          <w:rFonts w:ascii="Arial" w:hAnsi="Arial" w:cs="Arial"/>
          <w:szCs w:val="24"/>
          <w:lang w:val="sr-Cyrl-RS" w:eastAsia="en-US"/>
        </w:rPr>
        <w:t>Оквирног споразума</w:t>
      </w:r>
      <w:r w:rsidRPr="00491974">
        <w:rPr>
          <w:rFonts w:ascii="Arial" w:hAnsi="Arial" w:cs="Arial"/>
          <w:szCs w:val="24"/>
          <w:lang w:eastAsia="en-US"/>
        </w:rPr>
        <w:t xml:space="preserve">, под условом да друга страна и по протеку рока од </w:t>
      </w:r>
      <w:r w:rsidRPr="00491974">
        <w:rPr>
          <w:rFonts w:ascii="Arial" w:hAnsi="Arial" w:cs="Arial"/>
          <w:szCs w:val="24"/>
          <w:lang w:val="sr-Cyrl-RS" w:eastAsia="en-US"/>
        </w:rPr>
        <w:t>8 (</w:t>
      </w:r>
      <w:r w:rsidR="00743CBD">
        <w:rPr>
          <w:rFonts w:ascii="Arial" w:hAnsi="Arial" w:cs="Arial"/>
          <w:szCs w:val="24"/>
          <w:lang w:val="sr-Cyrl-RS" w:eastAsia="en-US"/>
        </w:rPr>
        <w:t xml:space="preserve">словима: </w:t>
      </w:r>
      <w:r w:rsidRPr="00491974">
        <w:rPr>
          <w:rFonts w:ascii="Arial" w:hAnsi="Arial" w:cs="Arial"/>
          <w:szCs w:val="24"/>
          <w:lang w:eastAsia="en-US"/>
        </w:rPr>
        <w:t>осам</w:t>
      </w:r>
      <w:r w:rsidRPr="00491974">
        <w:rPr>
          <w:rFonts w:ascii="Arial" w:hAnsi="Arial" w:cs="Arial"/>
          <w:szCs w:val="24"/>
          <w:lang w:val="sr-Cyrl-RS" w:eastAsia="en-US"/>
        </w:rPr>
        <w:t>)</w:t>
      </w:r>
      <w:r w:rsidRPr="00491974">
        <w:rPr>
          <w:rFonts w:ascii="Arial" w:hAnsi="Arial" w:cs="Arial"/>
          <w:szCs w:val="24"/>
          <w:lang w:eastAsia="en-US"/>
        </w:rPr>
        <w:t xml:space="preserve"> дана од дана пријема писане опомене да не испуњава обавезе из овог </w:t>
      </w:r>
      <w:r w:rsidRPr="00491974">
        <w:rPr>
          <w:rFonts w:ascii="Arial" w:hAnsi="Arial" w:cs="Arial"/>
          <w:szCs w:val="24"/>
          <w:lang w:val="sr-Cyrl-RS" w:eastAsia="en-US"/>
        </w:rPr>
        <w:t>Оквирног споразума</w:t>
      </w:r>
      <w:r w:rsidRPr="00491974">
        <w:rPr>
          <w:rFonts w:ascii="Arial" w:hAnsi="Arial" w:cs="Arial"/>
          <w:szCs w:val="24"/>
          <w:lang w:eastAsia="en-US"/>
        </w:rPr>
        <w:t>, не поступи по примедбама из исте опомене.</w:t>
      </w:r>
    </w:p>
    <w:p w14:paraId="49ADD979" w14:textId="77777777" w:rsidR="005C503C" w:rsidRPr="00491974" w:rsidRDefault="005C503C" w:rsidP="00491974">
      <w:pPr>
        <w:suppressAutoHyphens w:val="0"/>
        <w:jc w:val="both"/>
        <w:rPr>
          <w:rFonts w:ascii="Arial" w:hAnsi="Arial" w:cs="Arial"/>
          <w:szCs w:val="24"/>
          <w:lang w:eastAsia="en-US"/>
        </w:rPr>
      </w:pPr>
    </w:p>
    <w:p w14:paraId="777E713E" w14:textId="77777777" w:rsidR="00491974" w:rsidRPr="00491974" w:rsidRDefault="00491974" w:rsidP="00491974">
      <w:pPr>
        <w:suppressAutoHyphens w:val="0"/>
        <w:jc w:val="both"/>
        <w:rPr>
          <w:rFonts w:ascii="Arial" w:hAnsi="Arial" w:cs="Arial"/>
          <w:szCs w:val="24"/>
          <w:lang w:val="sr-Cyrl-RS" w:eastAsia="en-US"/>
        </w:rPr>
      </w:pPr>
      <w:r w:rsidRPr="00491974">
        <w:rPr>
          <w:rFonts w:ascii="Arial" w:hAnsi="Arial" w:cs="Arial"/>
          <w:szCs w:val="24"/>
          <w:lang w:eastAsia="en-US"/>
        </w:rPr>
        <w:t xml:space="preserve">У случају из претходног става, страна </w:t>
      </w:r>
      <w:r w:rsidRPr="00491974">
        <w:rPr>
          <w:rFonts w:ascii="Arial" w:hAnsi="Arial" w:cs="Arial"/>
          <w:szCs w:val="24"/>
          <w:lang w:val="sr-Cyrl-RS" w:eastAsia="en-US"/>
        </w:rPr>
        <w:t xml:space="preserve">у Оквирном споразуму </w:t>
      </w:r>
      <w:r w:rsidRPr="00491974">
        <w:rPr>
          <w:rFonts w:ascii="Arial" w:hAnsi="Arial" w:cs="Arial"/>
          <w:szCs w:val="24"/>
          <w:lang w:eastAsia="en-US"/>
        </w:rPr>
        <w:t xml:space="preserve">која је доставила опомену, писаним путем обавештава другу страну да су стекли услови за раскид овог </w:t>
      </w:r>
      <w:r w:rsidRPr="00491974">
        <w:rPr>
          <w:rFonts w:ascii="Arial" w:hAnsi="Arial" w:cs="Arial"/>
          <w:szCs w:val="24"/>
          <w:lang w:val="sr-Cyrl-RS" w:eastAsia="en-US"/>
        </w:rPr>
        <w:t>Оквирног споразума</w:t>
      </w:r>
      <w:r w:rsidRPr="00491974">
        <w:rPr>
          <w:rFonts w:ascii="Arial" w:hAnsi="Arial" w:cs="Arial"/>
          <w:szCs w:val="24"/>
          <w:lang w:eastAsia="en-US"/>
        </w:rPr>
        <w:t xml:space="preserve">, услед чега сматра овај </w:t>
      </w:r>
      <w:r w:rsidRPr="00491974">
        <w:rPr>
          <w:rFonts w:ascii="Arial" w:hAnsi="Arial" w:cs="Arial"/>
          <w:szCs w:val="24"/>
          <w:lang w:val="sr-Cyrl-RS" w:eastAsia="en-US"/>
        </w:rPr>
        <w:t>Оквирни споразум</w:t>
      </w:r>
      <w:r w:rsidRPr="00491974">
        <w:rPr>
          <w:rFonts w:ascii="Arial" w:hAnsi="Arial" w:cs="Arial"/>
          <w:szCs w:val="24"/>
          <w:lang w:eastAsia="en-US"/>
        </w:rPr>
        <w:t xml:space="preserve"> раскинутим. </w:t>
      </w:r>
    </w:p>
    <w:p w14:paraId="3A591EAF" w14:textId="77777777" w:rsidR="00491974" w:rsidRDefault="00491974" w:rsidP="00491974">
      <w:pPr>
        <w:suppressAutoHyphens w:val="0"/>
        <w:jc w:val="both"/>
        <w:rPr>
          <w:rFonts w:ascii="Arial" w:hAnsi="Arial" w:cs="Arial"/>
          <w:b/>
          <w:szCs w:val="24"/>
          <w:lang w:val="en-US" w:eastAsia="en-US"/>
        </w:rPr>
      </w:pPr>
    </w:p>
    <w:p w14:paraId="179D0748" w14:textId="77777777" w:rsidR="00637829" w:rsidRDefault="00637829" w:rsidP="00491974">
      <w:pPr>
        <w:suppressAutoHyphens w:val="0"/>
        <w:jc w:val="both"/>
        <w:rPr>
          <w:rFonts w:ascii="Arial" w:hAnsi="Arial" w:cs="Arial"/>
          <w:b/>
          <w:szCs w:val="24"/>
          <w:lang w:val="en-US" w:eastAsia="en-US"/>
        </w:rPr>
      </w:pPr>
    </w:p>
    <w:p w14:paraId="7E2D0BB3" w14:textId="77777777" w:rsidR="00637829" w:rsidRDefault="00637829" w:rsidP="00491974">
      <w:pPr>
        <w:suppressAutoHyphens w:val="0"/>
        <w:jc w:val="both"/>
        <w:rPr>
          <w:rFonts w:ascii="Arial" w:hAnsi="Arial" w:cs="Arial"/>
          <w:b/>
          <w:szCs w:val="24"/>
          <w:lang w:val="en-US" w:eastAsia="en-US"/>
        </w:rPr>
      </w:pPr>
    </w:p>
    <w:p w14:paraId="2126DB39" w14:textId="77777777" w:rsidR="00637829" w:rsidRDefault="00637829" w:rsidP="00491974">
      <w:pPr>
        <w:suppressAutoHyphens w:val="0"/>
        <w:jc w:val="both"/>
        <w:rPr>
          <w:rFonts w:ascii="Arial" w:hAnsi="Arial" w:cs="Arial"/>
          <w:b/>
          <w:szCs w:val="24"/>
          <w:lang w:val="en-US" w:eastAsia="en-US"/>
        </w:rPr>
      </w:pPr>
    </w:p>
    <w:p w14:paraId="6AB4E3A9" w14:textId="77777777" w:rsidR="00637829" w:rsidRDefault="00637829" w:rsidP="00491974">
      <w:pPr>
        <w:suppressAutoHyphens w:val="0"/>
        <w:jc w:val="both"/>
        <w:rPr>
          <w:rFonts w:ascii="Arial" w:hAnsi="Arial" w:cs="Arial"/>
          <w:b/>
          <w:szCs w:val="24"/>
          <w:lang w:val="en-US" w:eastAsia="en-US"/>
        </w:rPr>
      </w:pPr>
    </w:p>
    <w:p w14:paraId="388EAEF3" w14:textId="77777777" w:rsidR="00637829" w:rsidRPr="00637829" w:rsidRDefault="00637829" w:rsidP="00491974">
      <w:pPr>
        <w:suppressAutoHyphens w:val="0"/>
        <w:jc w:val="both"/>
        <w:rPr>
          <w:rFonts w:ascii="Arial" w:hAnsi="Arial" w:cs="Arial"/>
          <w:b/>
          <w:szCs w:val="24"/>
          <w:lang w:val="en-US" w:eastAsia="en-US"/>
        </w:rPr>
      </w:pPr>
    </w:p>
    <w:p w14:paraId="07FAE350" w14:textId="77777777" w:rsidR="00491974" w:rsidRPr="00491974" w:rsidRDefault="00491974" w:rsidP="00491974">
      <w:pPr>
        <w:suppressAutoHyphens w:val="0"/>
        <w:jc w:val="both"/>
        <w:rPr>
          <w:rFonts w:ascii="Arial" w:hAnsi="Arial" w:cs="Arial"/>
          <w:b/>
          <w:szCs w:val="24"/>
          <w:lang w:val="sr-Cyrl-RS" w:eastAsia="en-US"/>
        </w:rPr>
      </w:pPr>
      <w:r w:rsidRPr="00637829">
        <w:rPr>
          <w:rFonts w:ascii="Arial" w:hAnsi="Arial" w:cs="Arial"/>
          <w:b/>
          <w:szCs w:val="24"/>
          <w:lang w:val="sr-Cyrl-RS" w:eastAsia="en-US"/>
        </w:rPr>
        <w:lastRenderedPageBreak/>
        <w:t>ЛИЦЕ З</w:t>
      </w:r>
      <w:r w:rsidRPr="00491974">
        <w:rPr>
          <w:rFonts w:ascii="Arial" w:hAnsi="Arial" w:cs="Arial"/>
          <w:b/>
          <w:szCs w:val="24"/>
          <w:lang w:val="sr-Cyrl-RS" w:eastAsia="en-US"/>
        </w:rPr>
        <w:t>АДУЖЕНО ЗА ПРАЋЕЊЕ РЕАЛИЗАЦИЈЕ ОКВИРНОГ СПОРАЗУМА</w:t>
      </w:r>
    </w:p>
    <w:p w14:paraId="3EEF2F55" w14:textId="77777777" w:rsidR="00491974" w:rsidRPr="00491974" w:rsidRDefault="00491974" w:rsidP="00491974">
      <w:pPr>
        <w:suppressAutoHyphens w:val="0"/>
        <w:jc w:val="both"/>
        <w:rPr>
          <w:rFonts w:ascii="Arial" w:hAnsi="Arial" w:cs="Arial"/>
          <w:b/>
          <w:szCs w:val="24"/>
          <w:lang w:val="sr-Cyrl-RS" w:eastAsia="en-US"/>
        </w:rPr>
      </w:pPr>
    </w:p>
    <w:p w14:paraId="78F79D5A" w14:textId="77777777" w:rsidR="00491974" w:rsidRPr="00491974" w:rsidRDefault="00491974" w:rsidP="00CE053F">
      <w:pPr>
        <w:suppressAutoHyphens w:val="0"/>
        <w:jc w:val="center"/>
        <w:rPr>
          <w:rFonts w:ascii="Arial" w:hAnsi="Arial"/>
          <w:b/>
          <w:szCs w:val="24"/>
          <w:lang w:val="sr-Cyrl-RS" w:eastAsia="en-US"/>
        </w:rPr>
      </w:pPr>
      <w:r w:rsidRPr="00491974">
        <w:rPr>
          <w:rFonts w:ascii="Arial" w:hAnsi="Arial"/>
          <w:b/>
          <w:szCs w:val="24"/>
          <w:lang w:eastAsia="en-US"/>
        </w:rPr>
        <w:t>Члан 1</w:t>
      </w:r>
      <w:r w:rsidRPr="00491974">
        <w:rPr>
          <w:rFonts w:ascii="Arial" w:hAnsi="Arial"/>
          <w:b/>
          <w:szCs w:val="24"/>
          <w:lang w:val="sr-Cyrl-RS" w:eastAsia="en-US"/>
        </w:rPr>
        <w:t>5</w:t>
      </w:r>
      <w:r w:rsidRPr="00491974">
        <w:rPr>
          <w:rFonts w:ascii="Arial" w:hAnsi="Arial"/>
          <w:b/>
          <w:szCs w:val="24"/>
          <w:lang w:eastAsia="en-US"/>
        </w:rPr>
        <w:t>.</w:t>
      </w:r>
    </w:p>
    <w:p w14:paraId="688DB806" w14:textId="31E0AC9E" w:rsidR="00491974" w:rsidRDefault="00491974" w:rsidP="00CE053F">
      <w:pPr>
        <w:suppressAutoHyphens w:val="0"/>
        <w:jc w:val="both"/>
        <w:rPr>
          <w:rFonts w:ascii="Arial" w:hAnsi="Arial"/>
          <w:szCs w:val="24"/>
          <w:lang w:val="sr-Cyrl-RS" w:eastAsia="en-US"/>
        </w:rPr>
      </w:pPr>
      <w:r w:rsidRPr="00491974">
        <w:rPr>
          <w:rFonts w:ascii="Arial" w:hAnsi="Arial"/>
          <w:szCs w:val="24"/>
          <w:lang w:val="sr-Cyrl-RS" w:eastAsia="en-US"/>
        </w:rPr>
        <w:t>Корисник услуг</w:t>
      </w:r>
      <w:r w:rsidR="005C503C">
        <w:rPr>
          <w:rFonts w:ascii="Arial" w:hAnsi="Arial"/>
          <w:szCs w:val="24"/>
          <w:lang w:val="sr-Cyrl-RS" w:eastAsia="en-US"/>
        </w:rPr>
        <w:t>е</w:t>
      </w:r>
      <w:r w:rsidRPr="00491974">
        <w:rPr>
          <w:rFonts w:ascii="Arial" w:hAnsi="Arial"/>
          <w:color w:val="00B050"/>
          <w:szCs w:val="24"/>
          <w:lang w:val="sr-Cyrl-RS" w:eastAsia="en-US"/>
        </w:rPr>
        <w:t xml:space="preserve"> </w:t>
      </w:r>
      <w:r w:rsidRPr="00491974">
        <w:rPr>
          <w:rFonts w:ascii="Arial" w:hAnsi="Arial"/>
          <w:szCs w:val="24"/>
          <w:lang w:val="sr-Cyrl-RS" w:eastAsia="en-US"/>
        </w:rPr>
        <w:t>у складу са својим интерним актима именује лице задужено за праћење реализације овог Оквирног споразума и комуникацију са задуженим лицима Пружаоца услуг</w:t>
      </w:r>
      <w:r w:rsidR="005C503C">
        <w:rPr>
          <w:rFonts w:ascii="Arial" w:hAnsi="Arial"/>
          <w:szCs w:val="24"/>
          <w:lang w:val="sr-Cyrl-RS" w:eastAsia="en-US"/>
        </w:rPr>
        <w:t>е</w:t>
      </w:r>
      <w:r w:rsidRPr="00491974">
        <w:rPr>
          <w:rFonts w:ascii="Arial" w:hAnsi="Arial"/>
          <w:szCs w:val="24"/>
          <w:lang w:val="sr-Cyrl-RS" w:eastAsia="en-US"/>
        </w:rPr>
        <w:t>.</w:t>
      </w:r>
    </w:p>
    <w:p w14:paraId="4E5C7EDB" w14:textId="1FD9A2A9" w:rsidR="00491974" w:rsidRPr="00491974" w:rsidRDefault="00491974" w:rsidP="00491974">
      <w:pPr>
        <w:suppressAutoHyphens w:val="0"/>
        <w:spacing w:after="120"/>
        <w:jc w:val="both"/>
        <w:rPr>
          <w:rFonts w:ascii="Arial" w:hAnsi="Arial" w:cs="Arial"/>
          <w:szCs w:val="24"/>
          <w:lang w:eastAsia="en-US"/>
        </w:rPr>
      </w:pPr>
      <w:r w:rsidRPr="00491974">
        <w:rPr>
          <w:rFonts w:ascii="Arial" w:hAnsi="Arial" w:cs="Arial"/>
          <w:szCs w:val="24"/>
          <w:lang w:eastAsia="en-US"/>
        </w:rPr>
        <w:t xml:space="preserve">                                 </w:t>
      </w:r>
    </w:p>
    <w:p w14:paraId="5011195A" w14:textId="54DA70F9" w:rsidR="00CE053F" w:rsidRPr="00637829" w:rsidRDefault="00491974" w:rsidP="00491974">
      <w:pPr>
        <w:suppressAutoHyphens w:val="0"/>
        <w:spacing w:after="120"/>
        <w:jc w:val="both"/>
        <w:rPr>
          <w:rFonts w:ascii="Arial" w:hAnsi="Arial" w:cs="Arial"/>
          <w:b/>
          <w:szCs w:val="24"/>
          <w:lang w:val="en-US" w:eastAsia="en-US"/>
        </w:rPr>
      </w:pPr>
      <w:r w:rsidRPr="00491974">
        <w:rPr>
          <w:rFonts w:ascii="Arial" w:hAnsi="Arial" w:cs="Arial"/>
          <w:szCs w:val="24"/>
          <w:lang w:eastAsia="en-US"/>
        </w:rPr>
        <w:t xml:space="preserve"> </w:t>
      </w:r>
      <w:r w:rsidRPr="00491974">
        <w:rPr>
          <w:rFonts w:ascii="Arial" w:hAnsi="Arial" w:cs="Arial"/>
          <w:b/>
          <w:szCs w:val="24"/>
          <w:lang w:val="sr-Cyrl-RS" w:eastAsia="en-US"/>
        </w:rPr>
        <w:t>ВИША СИЛА</w:t>
      </w:r>
    </w:p>
    <w:p w14:paraId="036A7FED" w14:textId="6DC8EBF5" w:rsidR="00491974" w:rsidRPr="00491974" w:rsidRDefault="00491974" w:rsidP="00CE053F">
      <w:pPr>
        <w:suppressAutoHyphens w:val="0"/>
        <w:jc w:val="center"/>
        <w:rPr>
          <w:rFonts w:ascii="Arial" w:hAnsi="Arial" w:cs="Arial"/>
          <w:b/>
          <w:szCs w:val="24"/>
          <w:lang w:val="sr-Cyrl-RS" w:eastAsia="en-US"/>
        </w:rPr>
      </w:pPr>
      <w:r w:rsidRPr="00491974">
        <w:rPr>
          <w:rFonts w:ascii="Arial" w:hAnsi="Arial" w:cs="Arial"/>
          <w:b/>
          <w:szCs w:val="24"/>
          <w:lang w:val="sr-Cyrl-RS" w:eastAsia="en-US"/>
        </w:rPr>
        <w:t>Члан 16.</w:t>
      </w:r>
    </w:p>
    <w:p w14:paraId="0FFC7BFC" w14:textId="77777777" w:rsidR="008A27D4" w:rsidRPr="004B057B" w:rsidRDefault="008A27D4" w:rsidP="008A27D4">
      <w:pPr>
        <w:jc w:val="both"/>
        <w:rPr>
          <w:rFonts w:ascii="Arial" w:hAnsi="Arial" w:cs="Arial"/>
          <w:noProof/>
          <w:sz w:val="22"/>
          <w:szCs w:val="22"/>
          <w:lang w:val="sr-Cyrl-RS"/>
        </w:rPr>
      </w:pPr>
      <w:r w:rsidRPr="004B057B">
        <w:rPr>
          <w:rFonts w:ascii="Arial" w:hAnsi="Arial" w:cs="Arial"/>
          <w:noProof/>
          <w:sz w:val="22"/>
          <w:szCs w:val="22"/>
          <w:lang w:val="sr-Cyrl-RS"/>
        </w:rPr>
        <w:t>У случају више силе – непредвиђених</w:t>
      </w:r>
      <w:r>
        <w:rPr>
          <w:rFonts w:ascii="Arial" w:hAnsi="Arial" w:cs="Arial"/>
          <w:noProof/>
          <w:sz w:val="22"/>
          <w:szCs w:val="22"/>
          <w:lang w:val="sr-Cyrl-RS"/>
        </w:rPr>
        <w:t xml:space="preserve"> догађаја ван контроле</w:t>
      </w:r>
      <w:r w:rsidRPr="004B057B">
        <w:rPr>
          <w:rFonts w:ascii="Arial" w:hAnsi="Arial" w:cs="Arial"/>
          <w:noProof/>
          <w:sz w:val="22"/>
          <w:szCs w:val="22"/>
          <w:lang w:val="sr-Cyrl-RS"/>
        </w:rPr>
        <w:t xml:space="preserve"> </w:t>
      </w:r>
      <w:r>
        <w:rPr>
          <w:rFonts w:ascii="Arial" w:hAnsi="Arial" w:cs="Arial"/>
          <w:noProof/>
          <w:sz w:val="22"/>
          <w:szCs w:val="22"/>
          <w:lang w:val="sr-Cyrl-RS"/>
        </w:rPr>
        <w:t>С</w:t>
      </w:r>
      <w:r w:rsidRPr="004B057B">
        <w:rPr>
          <w:rFonts w:ascii="Arial" w:hAnsi="Arial" w:cs="Arial"/>
          <w:noProof/>
          <w:sz w:val="22"/>
          <w:szCs w:val="22"/>
          <w:lang w:val="sr-Cyrl-RS"/>
        </w:rPr>
        <w:t>трана</w:t>
      </w:r>
      <w:r>
        <w:rPr>
          <w:rFonts w:ascii="Arial" w:hAnsi="Arial" w:cs="Arial"/>
          <w:noProof/>
          <w:sz w:val="22"/>
          <w:szCs w:val="22"/>
          <w:lang w:val="sr-Cyrl-RS"/>
        </w:rPr>
        <w:t xml:space="preserve"> у Оквирном споразуму</w:t>
      </w:r>
      <w:r w:rsidRPr="004B057B">
        <w:rPr>
          <w:rFonts w:ascii="Arial" w:hAnsi="Arial" w:cs="Arial"/>
          <w:noProof/>
          <w:sz w:val="22"/>
          <w:szCs w:val="22"/>
          <w:lang w:val="sr-Cyrl-RS"/>
        </w:rPr>
        <w:t xml:space="preserve"> Корисника услуге и Пружаоца услуге, ко</w:t>
      </w:r>
      <w:r>
        <w:rPr>
          <w:rFonts w:ascii="Arial" w:hAnsi="Arial" w:cs="Arial"/>
          <w:noProof/>
          <w:sz w:val="22"/>
          <w:szCs w:val="22"/>
          <w:lang w:val="sr-Cyrl-RS"/>
        </w:rPr>
        <w:t>ји спречавају било коју  с</w:t>
      </w:r>
      <w:r w:rsidRPr="004B057B">
        <w:rPr>
          <w:rFonts w:ascii="Arial" w:hAnsi="Arial" w:cs="Arial"/>
          <w:noProof/>
          <w:sz w:val="22"/>
          <w:szCs w:val="22"/>
          <w:lang w:val="sr-Cyrl-RS"/>
        </w:rPr>
        <w:t xml:space="preserve">трану да изврши своје обавезе по овом </w:t>
      </w:r>
      <w:r>
        <w:rPr>
          <w:rFonts w:ascii="Arial" w:hAnsi="Arial" w:cs="Arial"/>
          <w:noProof/>
          <w:sz w:val="22"/>
          <w:szCs w:val="22"/>
          <w:lang w:val="sr-Cyrl-RS"/>
        </w:rPr>
        <w:t>Оквирном споразуму</w:t>
      </w:r>
      <w:r w:rsidRPr="004B057B">
        <w:rPr>
          <w:rFonts w:ascii="Arial" w:hAnsi="Arial" w:cs="Arial"/>
          <w:noProof/>
          <w:sz w:val="22"/>
          <w:szCs w:val="22"/>
          <w:lang w:val="sr-Cyrl-RS"/>
        </w:rPr>
        <w:t xml:space="preserve"> – извршавање уговорених обавеза ће се прекину</w:t>
      </w:r>
      <w:r>
        <w:rPr>
          <w:rFonts w:ascii="Arial" w:hAnsi="Arial" w:cs="Arial"/>
          <w:noProof/>
          <w:sz w:val="22"/>
          <w:szCs w:val="22"/>
          <w:lang w:val="sr-Cyrl-RS"/>
        </w:rPr>
        <w:t>ти у оној мери у којој је</w:t>
      </w:r>
      <w:r w:rsidRPr="004B057B">
        <w:rPr>
          <w:rFonts w:ascii="Arial" w:hAnsi="Arial" w:cs="Arial"/>
          <w:noProof/>
          <w:sz w:val="22"/>
          <w:szCs w:val="22"/>
          <w:lang w:val="sr-Cyrl-RS"/>
        </w:rPr>
        <w:t xml:space="preserve"> </w:t>
      </w:r>
      <w:r>
        <w:rPr>
          <w:rFonts w:ascii="Arial" w:hAnsi="Arial" w:cs="Arial"/>
          <w:noProof/>
          <w:sz w:val="22"/>
          <w:szCs w:val="22"/>
          <w:lang w:val="sr-Cyrl-RS"/>
        </w:rPr>
        <w:t>С</w:t>
      </w:r>
      <w:r w:rsidRPr="004B057B">
        <w:rPr>
          <w:rFonts w:ascii="Arial" w:hAnsi="Arial" w:cs="Arial"/>
          <w:noProof/>
          <w:sz w:val="22"/>
          <w:szCs w:val="22"/>
          <w:lang w:val="sr-Cyrl-RS"/>
        </w:rPr>
        <w:t xml:space="preserve">трана </w:t>
      </w:r>
      <w:r>
        <w:rPr>
          <w:rFonts w:ascii="Arial" w:hAnsi="Arial" w:cs="Arial"/>
          <w:noProof/>
          <w:sz w:val="22"/>
          <w:szCs w:val="22"/>
          <w:lang w:val="sr-Cyrl-RS"/>
        </w:rPr>
        <w:t xml:space="preserve">у Оквинрном споразуму </w:t>
      </w:r>
      <w:r w:rsidRPr="004B057B">
        <w:rPr>
          <w:rFonts w:ascii="Arial" w:hAnsi="Arial" w:cs="Arial"/>
          <w:noProof/>
          <w:sz w:val="22"/>
          <w:szCs w:val="22"/>
          <w:lang w:val="sr-Cyrl-RS"/>
        </w:rPr>
        <w:t>погођена таквим догађајем и за време за које траје немогућност извршења уговорних обавеза услед наступања непредвиђених догађаја, п</w:t>
      </w:r>
      <w:r>
        <w:rPr>
          <w:rFonts w:ascii="Arial" w:hAnsi="Arial" w:cs="Arial"/>
          <w:noProof/>
          <w:sz w:val="22"/>
          <w:szCs w:val="22"/>
          <w:lang w:val="sr-Cyrl-RS"/>
        </w:rPr>
        <w:t>од условом да је друга С</w:t>
      </w:r>
      <w:r w:rsidRPr="004B057B">
        <w:rPr>
          <w:rFonts w:ascii="Arial" w:hAnsi="Arial" w:cs="Arial"/>
          <w:noProof/>
          <w:sz w:val="22"/>
          <w:szCs w:val="22"/>
          <w:lang w:val="sr-Cyrl-RS"/>
        </w:rPr>
        <w:t>трана</w:t>
      </w:r>
      <w:r>
        <w:rPr>
          <w:rFonts w:ascii="Arial" w:hAnsi="Arial" w:cs="Arial"/>
          <w:noProof/>
          <w:sz w:val="22"/>
          <w:szCs w:val="22"/>
          <w:lang w:val="sr-Cyrl-RS"/>
        </w:rPr>
        <w:t xml:space="preserve"> у Оквирном споразуму</w:t>
      </w:r>
      <w:r w:rsidRPr="004B057B">
        <w:rPr>
          <w:rFonts w:ascii="Arial" w:hAnsi="Arial" w:cs="Arial"/>
          <w:noProof/>
          <w:sz w:val="22"/>
          <w:szCs w:val="22"/>
          <w:lang w:val="sr-Cyrl-RS"/>
        </w:rPr>
        <w:t xml:space="preserve"> обавештена, у року од најдуже три радна дана о наступању више силе.</w:t>
      </w:r>
    </w:p>
    <w:p w14:paraId="642D2F16" w14:textId="77777777" w:rsidR="008A27D4" w:rsidRPr="004B057B" w:rsidRDefault="008A27D4" w:rsidP="008A27D4">
      <w:pPr>
        <w:jc w:val="both"/>
        <w:rPr>
          <w:rFonts w:ascii="Arial" w:hAnsi="Arial" w:cs="Arial"/>
          <w:noProof/>
          <w:sz w:val="22"/>
          <w:szCs w:val="22"/>
          <w:lang w:val="sr-Cyrl-RS"/>
        </w:rPr>
      </w:pPr>
    </w:p>
    <w:p w14:paraId="34745634" w14:textId="77777777" w:rsidR="008A27D4" w:rsidRPr="004B057B" w:rsidRDefault="008A27D4" w:rsidP="008A27D4">
      <w:pPr>
        <w:jc w:val="both"/>
        <w:rPr>
          <w:rFonts w:ascii="Arial" w:hAnsi="Arial" w:cs="Arial"/>
          <w:noProof/>
          <w:sz w:val="22"/>
          <w:szCs w:val="22"/>
          <w:lang w:val="sr-Cyrl-RS"/>
        </w:rPr>
      </w:pPr>
      <w:r w:rsidRPr="004B057B">
        <w:rPr>
          <w:rFonts w:ascii="Arial" w:hAnsi="Arial" w:cs="Arial"/>
          <w:noProof/>
          <w:sz w:val="22"/>
          <w:szCs w:val="22"/>
          <w:lang w:val="sr-Cyrl-RS"/>
        </w:rPr>
        <w:t>У случају наступања више силе, Пружалац услуге има пра</w:t>
      </w:r>
      <w:r>
        <w:rPr>
          <w:rFonts w:ascii="Arial" w:hAnsi="Arial" w:cs="Arial"/>
          <w:noProof/>
          <w:sz w:val="22"/>
          <w:szCs w:val="22"/>
          <w:lang w:val="sr-Cyrl-RS"/>
        </w:rPr>
        <w:t>во да продужи рок важења Оквирног споразума</w:t>
      </w:r>
      <w:r w:rsidRPr="004B057B">
        <w:rPr>
          <w:rFonts w:ascii="Arial" w:hAnsi="Arial" w:cs="Arial"/>
          <w:noProof/>
          <w:sz w:val="22"/>
          <w:szCs w:val="22"/>
          <w:lang w:val="sr-Cyrl-RS"/>
        </w:rPr>
        <w:t xml:space="preserve"> за оно време за које је настало кашњење у извршавању уговорних обавеза, проузроковано вишом силом. </w:t>
      </w:r>
    </w:p>
    <w:p w14:paraId="6E1BE25A" w14:textId="77777777" w:rsidR="008A27D4" w:rsidRPr="004B057B" w:rsidRDefault="008A27D4" w:rsidP="008A27D4">
      <w:pPr>
        <w:jc w:val="both"/>
        <w:rPr>
          <w:rFonts w:ascii="Arial" w:hAnsi="Arial" w:cs="Arial"/>
          <w:noProof/>
          <w:sz w:val="22"/>
          <w:szCs w:val="22"/>
          <w:highlight w:val="yellow"/>
          <w:lang w:val="sr-Cyrl-RS"/>
        </w:rPr>
      </w:pPr>
    </w:p>
    <w:p w14:paraId="3EC79241" w14:textId="77777777" w:rsidR="008A27D4" w:rsidRPr="004B057B" w:rsidRDefault="008A27D4" w:rsidP="008A27D4">
      <w:pPr>
        <w:jc w:val="both"/>
        <w:rPr>
          <w:rFonts w:ascii="Arial" w:hAnsi="Arial" w:cs="Arial"/>
          <w:noProof/>
          <w:sz w:val="22"/>
          <w:szCs w:val="22"/>
          <w:lang w:val="sr-Cyrl-RS"/>
        </w:rPr>
      </w:pPr>
      <w:r>
        <w:rPr>
          <w:rFonts w:ascii="Arial" w:hAnsi="Arial" w:cs="Arial"/>
          <w:noProof/>
          <w:sz w:val="22"/>
          <w:szCs w:val="22"/>
          <w:lang w:val="sr-Cyrl-RS"/>
        </w:rPr>
        <w:t>Свака</w:t>
      </w:r>
      <w:r w:rsidRPr="004B057B">
        <w:rPr>
          <w:rFonts w:ascii="Arial" w:hAnsi="Arial" w:cs="Arial"/>
          <w:noProof/>
          <w:sz w:val="22"/>
          <w:szCs w:val="22"/>
          <w:lang w:val="sr-Cyrl-RS"/>
        </w:rPr>
        <w:t xml:space="preserve"> </w:t>
      </w:r>
      <w:r>
        <w:rPr>
          <w:rFonts w:ascii="Arial" w:hAnsi="Arial" w:cs="Arial"/>
          <w:noProof/>
          <w:sz w:val="22"/>
          <w:szCs w:val="22"/>
          <w:lang w:val="sr-Cyrl-RS"/>
        </w:rPr>
        <w:t>С</w:t>
      </w:r>
      <w:r w:rsidRPr="004B057B">
        <w:rPr>
          <w:rFonts w:ascii="Arial" w:hAnsi="Arial" w:cs="Arial"/>
          <w:noProof/>
          <w:sz w:val="22"/>
          <w:szCs w:val="22"/>
          <w:lang w:val="sr-Cyrl-RS"/>
        </w:rPr>
        <w:t>трана</w:t>
      </w:r>
      <w:r>
        <w:rPr>
          <w:rFonts w:ascii="Arial" w:hAnsi="Arial" w:cs="Arial"/>
          <w:noProof/>
          <w:sz w:val="22"/>
          <w:szCs w:val="22"/>
          <w:lang w:val="sr-Cyrl-RS"/>
        </w:rPr>
        <w:t xml:space="preserve"> у Оквирном споразуму</w:t>
      </w:r>
      <w:r w:rsidRPr="004B057B">
        <w:rPr>
          <w:rFonts w:ascii="Arial" w:hAnsi="Arial" w:cs="Arial"/>
          <w:noProof/>
          <w:sz w:val="22"/>
          <w:szCs w:val="22"/>
          <w:lang w:val="sr-Cyrl-RS"/>
        </w:rPr>
        <w:t xml:space="preserve"> сноси своје трошкове, који настану у периоду трајања више си</w:t>
      </w:r>
      <w:r>
        <w:rPr>
          <w:rFonts w:ascii="Arial" w:hAnsi="Arial" w:cs="Arial"/>
          <w:noProof/>
          <w:sz w:val="22"/>
          <w:szCs w:val="22"/>
          <w:lang w:val="sr-Cyrl-RS"/>
        </w:rPr>
        <w:t>ле, односно за период мировања Оквирног споразума</w:t>
      </w:r>
      <w:r w:rsidRPr="004B057B">
        <w:rPr>
          <w:rFonts w:ascii="Arial" w:hAnsi="Arial" w:cs="Arial"/>
          <w:noProof/>
          <w:sz w:val="22"/>
          <w:szCs w:val="22"/>
          <w:lang w:val="sr-Cyrl-RS"/>
        </w:rPr>
        <w:t xml:space="preserve"> услед дејства више силе, за који се продужава рок важења </w:t>
      </w:r>
      <w:r>
        <w:rPr>
          <w:rFonts w:ascii="Arial" w:hAnsi="Arial" w:cs="Arial"/>
          <w:noProof/>
          <w:sz w:val="22"/>
          <w:szCs w:val="22"/>
          <w:lang w:val="sr-Cyrl-RS"/>
        </w:rPr>
        <w:t>Оквирног споразума</w:t>
      </w:r>
      <w:r w:rsidRPr="004B057B">
        <w:rPr>
          <w:rFonts w:ascii="Arial" w:hAnsi="Arial" w:cs="Arial"/>
          <w:noProof/>
          <w:sz w:val="22"/>
          <w:szCs w:val="22"/>
          <w:lang w:val="sr-Cyrl-RS"/>
        </w:rPr>
        <w:t>.</w:t>
      </w:r>
    </w:p>
    <w:p w14:paraId="09428F53" w14:textId="77777777" w:rsidR="008A27D4" w:rsidRPr="004B057B" w:rsidRDefault="008A27D4" w:rsidP="008A27D4">
      <w:pPr>
        <w:jc w:val="both"/>
        <w:rPr>
          <w:rFonts w:ascii="Arial" w:hAnsi="Arial" w:cs="Arial"/>
          <w:noProof/>
          <w:sz w:val="22"/>
          <w:szCs w:val="22"/>
          <w:lang w:val="sr-Cyrl-RS"/>
        </w:rPr>
      </w:pPr>
    </w:p>
    <w:p w14:paraId="5981101C" w14:textId="77777777" w:rsidR="008A27D4" w:rsidRDefault="008A27D4" w:rsidP="008A27D4">
      <w:pPr>
        <w:jc w:val="both"/>
        <w:rPr>
          <w:rFonts w:ascii="Arial" w:hAnsi="Arial" w:cs="Arial"/>
          <w:noProof/>
          <w:sz w:val="22"/>
          <w:szCs w:val="22"/>
          <w:lang w:val="sr-Cyrl-RS"/>
        </w:rPr>
      </w:pPr>
      <w:r w:rsidRPr="004B057B">
        <w:rPr>
          <w:rFonts w:ascii="Arial" w:hAnsi="Arial" w:cs="Arial"/>
          <w:noProof/>
          <w:sz w:val="22"/>
          <w:szCs w:val="22"/>
          <w:lang w:val="sr-Cyrl-RS"/>
        </w:rPr>
        <w:t>Уколико виша сила траје д</w:t>
      </w:r>
      <w:r>
        <w:rPr>
          <w:rFonts w:ascii="Arial" w:hAnsi="Arial" w:cs="Arial"/>
          <w:noProof/>
          <w:sz w:val="22"/>
          <w:szCs w:val="22"/>
          <w:lang w:val="sr-Cyrl-RS"/>
        </w:rPr>
        <w:t>уже од 90 дана, било која Страна у Оквирном споразуму може да раскине овај Оквирни споразум</w:t>
      </w:r>
      <w:r w:rsidRPr="004B057B">
        <w:rPr>
          <w:rFonts w:ascii="Arial" w:hAnsi="Arial" w:cs="Arial"/>
          <w:noProof/>
          <w:sz w:val="22"/>
          <w:szCs w:val="22"/>
          <w:lang w:val="sr-Cyrl-RS"/>
        </w:rPr>
        <w:t xml:space="preserve"> у року од 30 дана, уз доставу писаног обавештења</w:t>
      </w:r>
      <w:r>
        <w:rPr>
          <w:rFonts w:ascii="Arial" w:hAnsi="Arial" w:cs="Arial"/>
          <w:noProof/>
          <w:sz w:val="22"/>
          <w:szCs w:val="22"/>
          <w:lang w:val="sr-Cyrl-RS"/>
        </w:rPr>
        <w:t xml:space="preserve"> другој</w:t>
      </w:r>
      <w:r w:rsidRPr="004B057B">
        <w:rPr>
          <w:rFonts w:ascii="Arial" w:hAnsi="Arial" w:cs="Arial"/>
          <w:noProof/>
          <w:sz w:val="22"/>
          <w:szCs w:val="22"/>
          <w:lang w:val="sr-Cyrl-RS"/>
        </w:rPr>
        <w:t xml:space="preserve"> с</w:t>
      </w:r>
      <w:r>
        <w:rPr>
          <w:rFonts w:ascii="Arial" w:hAnsi="Arial" w:cs="Arial"/>
          <w:noProof/>
          <w:sz w:val="22"/>
          <w:szCs w:val="22"/>
          <w:lang w:val="sr-Cyrl-RS"/>
        </w:rPr>
        <w:t>трани о намери да раскине овај Оквирни споразум</w:t>
      </w:r>
      <w:r w:rsidRPr="004B057B">
        <w:rPr>
          <w:rFonts w:ascii="Arial" w:hAnsi="Arial" w:cs="Arial"/>
          <w:noProof/>
          <w:sz w:val="22"/>
          <w:szCs w:val="22"/>
          <w:lang w:val="sr-Cyrl-RS"/>
        </w:rPr>
        <w:t>.</w:t>
      </w:r>
    </w:p>
    <w:p w14:paraId="4753DB69" w14:textId="77777777" w:rsidR="008A27D4" w:rsidRDefault="008A27D4" w:rsidP="008A27D4">
      <w:pPr>
        <w:pStyle w:val="CommentText"/>
      </w:pPr>
    </w:p>
    <w:p w14:paraId="092C64A9" w14:textId="77777777" w:rsidR="00491974" w:rsidRPr="00491974" w:rsidRDefault="00491974" w:rsidP="00CE053F">
      <w:pPr>
        <w:suppressAutoHyphens w:val="0"/>
        <w:jc w:val="center"/>
        <w:rPr>
          <w:rFonts w:ascii="Arial" w:hAnsi="Arial"/>
          <w:b/>
          <w:szCs w:val="24"/>
          <w:lang w:val="sr-Cyrl-RS" w:eastAsia="en-US"/>
        </w:rPr>
      </w:pPr>
      <w:r w:rsidRPr="00491974">
        <w:rPr>
          <w:rFonts w:ascii="Arial" w:hAnsi="Arial"/>
          <w:b/>
          <w:szCs w:val="24"/>
          <w:lang w:eastAsia="en-US"/>
        </w:rPr>
        <w:t>Члан 1</w:t>
      </w:r>
      <w:r w:rsidRPr="00491974">
        <w:rPr>
          <w:rFonts w:ascii="Arial" w:hAnsi="Arial"/>
          <w:b/>
          <w:szCs w:val="24"/>
          <w:lang w:val="sr-Cyrl-RS" w:eastAsia="en-US"/>
        </w:rPr>
        <w:t>7</w:t>
      </w:r>
      <w:r w:rsidRPr="00491974">
        <w:rPr>
          <w:rFonts w:ascii="Arial" w:hAnsi="Arial"/>
          <w:b/>
          <w:szCs w:val="24"/>
          <w:lang w:eastAsia="en-US"/>
        </w:rPr>
        <w:t>.</w:t>
      </w:r>
    </w:p>
    <w:p w14:paraId="071E5614" w14:textId="77777777" w:rsidR="00491974" w:rsidRPr="00491974" w:rsidRDefault="00491974" w:rsidP="00CE053F">
      <w:pPr>
        <w:suppressAutoHyphens w:val="0"/>
        <w:jc w:val="both"/>
        <w:rPr>
          <w:rFonts w:ascii="Arial" w:hAnsi="Arial"/>
          <w:szCs w:val="24"/>
          <w:lang w:val="sr-Cyrl-RS" w:eastAsia="en-US"/>
        </w:rPr>
      </w:pPr>
      <w:r w:rsidRPr="00491974">
        <w:rPr>
          <w:rFonts w:ascii="Arial" w:hAnsi="Arial"/>
          <w:szCs w:val="24"/>
          <w:lang w:val="sr-Cyrl-RS" w:eastAsia="en-US"/>
        </w:rPr>
        <w:t>Неважење било које одредбе овог Оквирног споразума неће имати утицаја на важење осталих одредби, уколико битно не утиче на реализацију овог Оквирног споразума.</w:t>
      </w:r>
      <w:r w:rsidRPr="00491974">
        <w:rPr>
          <w:rFonts w:ascii="Arial" w:hAnsi="Arial" w:cs="Arial"/>
          <w:szCs w:val="24"/>
          <w:lang w:eastAsia="en-US"/>
        </w:rPr>
        <w:t xml:space="preserve">               </w:t>
      </w:r>
    </w:p>
    <w:p w14:paraId="31D8F6F6" w14:textId="77777777" w:rsidR="00491974" w:rsidRPr="00491974" w:rsidRDefault="00491974" w:rsidP="00491974">
      <w:pPr>
        <w:suppressAutoHyphens w:val="0"/>
        <w:jc w:val="both"/>
        <w:rPr>
          <w:rFonts w:ascii="Arial" w:hAnsi="Arial"/>
          <w:b/>
          <w:szCs w:val="24"/>
          <w:lang w:eastAsia="en-US"/>
        </w:rPr>
      </w:pPr>
    </w:p>
    <w:p w14:paraId="6B870FF5" w14:textId="77777777" w:rsidR="00491974" w:rsidRDefault="00491974" w:rsidP="00491974">
      <w:pPr>
        <w:suppressAutoHyphens w:val="0"/>
        <w:jc w:val="both"/>
        <w:rPr>
          <w:rFonts w:ascii="Arial" w:hAnsi="Arial"/>
          <w:b/>
          <w:szCs w:val="24"/>
          <w:lang w:eastAsia="en-US"/>
        </w:rPr>
      </w:pPr>
      <w:r w:rsidRPr="00491974">
        <w:rPr>
          <w:rFonts w:ascii="Arial" w:hAnsi="Arial"/>
          <w:b/>
          <w:szCs w:val="24"/>
          <w:lang w:eastAsia="en-US"/>
        </w:rPr>
        <w:t>ЗАВРШНЕ ОДРЕДБЕ</w:t>
      </w:r>
    </w:p>
    <w:p w14:paraId="04B92668" w14:textId="77777777" w:rsidR="00CE053F" w:rsidRPr="00491974" w:rsidRDefault="00CE053F" w:rsidP="00491974">
      <w:pPr>
        <w:suppressAutoHyphens w:val="0"/>
        <w:jc w:val="both"/>
        <w:rPr>
          <w:rFonts w:ascii="Arial" w:hAnsi="Arial"/>
          <w:b/>
          <w:szCs w:val="24"/>
          <w:lang w:eastAsia="en-US"/>
        </w:rPr>
      </w:pPr>
    </w:p>
    <w:p w14:paraId="377C2CFB" w14:textId="77777777" w:rsidR="00491974" w:rsidRPr="00491974" w:rsidRDefault="00491974" w:rsidP="00CE053F">
      <w:pPr>
        <w:suppressAutoHyphens w:val="0"/>
        <w:jc w:val="center"/>
        <w:rPr>
          <w:rFonts w:ascii="Arial" w:hAnsi="Arial"/>
          <w:b/>
          <w:szCs w:val="24"/>
          <w:lang w:val="sr-Cyrl-RS" w:eastAsia="en-US"/>
        </w:rPr>
      </w:pPr>
      <w:r w:rsidRPr="00491974">
        <w:rPr>
          <w:rFonts w:ascii="Arial" w:hAnsi="Arial"/>
          <w:b/>
          <w:szCs w:val="24"/>
          <w:lang w:eastAsia="en-US"/>
        </w:rPr>
        <w:t>Члан 1</w:t>
      </w:r>
      <w:r w:rsidRPr="00491974">
        <w:rPr>
          <w:rFonts w:ascii="Arial" w:hAnsi="Arial"/>
          <w:b/>
          <w:szCs w:val="24"/>
          <w:lang w:val="sr-Cyrl-RS" w:eastAsia="en-US"/>
        </w:rPr>
        <w:t>8</w:t>
      </w:r>
      <w:r w:rsidRPr="00491974">
        <w:rPr>
          <w:rFonts w:ascii="Arial" w:hAnsi="Arial"/>
          <w:b/>
          <w:szCs w:val="24"/>
          <w:lang w:eastAsia="en-US"/>
        </w:rPr>
        <w:t>.</w:t>
      </w:r>
    </w:p>
    <w:p w14:paraId="31D66024" w14:textId="77777777" w:rsidR="00491974" w:rsidRDefault="00491974" w:rsidP="00CE053F">
      <w:pPr>
        <w:suppressAutoHyphens w:val="0"/>
        <w:jc w:val="both"/>
        <w:rPr>
          <w:rFonts w:ascii="Arial" w:eastAsia="Calibri" w:hAnsi="Arial" w:cs="Arial"/>
          <w:noProof/>
          <w:szCs w:val="24"/>
          <w:lang w:val="ru-RU" w:eastAsia="en-US"/>
        </w:rPr>
      </w:pPr>
      <w:r w:rsidRPr="00491974">
        <w:rPr>
          <w:rFonts w:ascii="Arial" w:eastAsia="Calibri" w:hAnsi="Arial" w:cs="Arial"/>
          <w:noProof/>
          <w:szCs w:val="24"/>
          <w:lang w:val="sr-Cyrl-RS" w:eastAsia="en-US"/>
        </w:rPr>
        <w:t>Пружалац услуга</w:t>
      </w:r>
      <w:r w:rsidRPr="00491974">
        <w:rPr>
          <w:rFonts w:ascii="Arial" w:eastAsia="Calibri" w:hAnsi="Arial" w:cs="Arial"/>
          <w:noProof/>
          <w:szCs w:val="24"/>
          <w:lang w:val="ru-RU" w:eastAsia="en-US"/>
        </w:rPr>
        <w:t xml:space="preserve"> је дужан да без одлагања, а најкасније у року од 5 дана од дана настанка промене у било којем од података </w:t>
      </w:r>
      <w:r w:rsidRPr="00491974">
        <w:rPr>
          <w:rFonts w:ascii="Arial" w:eastAsia="TimesNewRomanPSMT" w:hAnsi="Arial" w:cs="Arial"/>
          <w:bCs/>
          <w:szCs w:val="24"/>
          <w:lang w:val="ru-RU" w:eastAsia="en-US"/>
        </w:rPr>
        <w:t>у вези са испуњеношћу услова из поступка јавне набавке</w:t>
      </w:r>
      <w:r w:rsidRPr="00491974">
        <w:rPr>
          <w:rFonts w:ascii="Arial" w:eastAsia="Calibri" w:hAnsi="Arial" w:cs="Arial"/>
          <w:noProof/>
          <w:szCs w:val="24"/>
          <w:lang w:val="ru-RU" w:eastAsia="en-US"/>
        </w:rPr>
        <w:t xml:space="preserve">, о насталој промени писмено обавести </w:t>
      </w:r>
      <w:r w:rsidRPr="00491974">
        <w:rPr>
          <w:rFonts w:ascii="Arial" w:eastAsia="Calibri" w:hAnsi="Arial" w:cs="Arial"/>
          <w:noProof/>
          <w:szCs w:val="24"/>
          <w:lang w:val="sr-Cyrl-RS" w:eastAsia="en-US"/>
        </w:rPr>
        <w:t>Корисника услуга</w:t>
      </w:r>
      <w:r w:rsidRPr="00491974">
        <w:rPr>
          <w:rFonts w:ascii="Arial" w:eastAsia="Calibri" w:hAnsi="Arial" w:cs="Arial"/>
          <w:noProof/>
          <w:szCs w:val="24"/>
          <w:lang w:val="ru-RU" w:eastAsia="en-US"/>
        </w:rPr>
        <w:t xml:space="preserve"> и да је документује на прописан начин.</w:t>
      </w:r>
    </w:p>
    <w:p w14:paraId="63354EE6" w14:textId="77777777" w:rsidR="005C503C" w:rsidRPr="00491974" w:rsidRDefault="005C503C" w:rsidP="00CE053F">
      <w:pPr>
        <w:suppressAutoHyphens w:val="0"/>
        <w:jc w:val="both"/>
        <w:rPr>
          <w:rFonts w:ascii="Arial" w:eastAsia="Calibri" w:hAnsi="Arial" w:cs="Arial"/>
          <w:noProof/>
          <w:szCs w:val="24"/>
          <w:lang w:val="ru-RU" w:eastAsia="en-US"/>
        </w:rPr>
      </w:pPr>
    </w:p>
    <w:p w14:paraId="08331F72" w14:textId="77777777" w:rsidR="00491974" w:rsidRPr="00491974" w:rsidRDefault="00491974" w:rsidP="00491974">
      <w:pPr>
        <w:suppressAutoHyphens w:val="0"/>
        <w:jc w:val="both"/>
        <w:rPr>
          <w:rFonts w:ascii="Arial" w:eastAsia="Calibri" w:hAnsi="Arial" w:cs="Arial"/>
          <w:noProof/>
          <w:szCs w:val="24"/>
          <w:lang w:val="sr-Cyrl-RS" w:eastAsia="en-US"/>
        </w:rPr>
      </w:pPr>
      <w:r w:rsidRPr="00491974">
        <w:rPr>
          <w:rFonts w:ascii="Arial" w:eastAsia="Calibri" w:hAnsi="Arial" w:cs="Arial"/>
          <w:noProof/>
          <w:szCs w:val="24"/>
          <w:lang w:val="ru-RU" w:eastAsia="en-US"/>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2C4A0E24" w14:textId="77777777" w:rsidR="00491974" w:rsidRPr="00491974" w:rsidRDefault="00491974" w:rsidP="00491974">
      <w:pPr>
        <w:suppressAutoHyphens w:val="0"/>
        <w:jc w:val="both"/>
        <w:rPr>
          <w:rFonts w:ascii="Arial" w:eastAsia="Calibri" w:hAnsi="Arial" w:cs="Arial"/>
          <w:noProof/>
          <w:szCs w:val="24"/>
          <w:lang w:val="sr-Cyrl-RS" w:eastAsia="en-US"/>
        </w:rPr>
      </w:pPr>
    </w:p>
    <w:p w14:paraId="300D379F" w14:textId="77777777" w:rsidR="00491974" w:rsidRPr="00491974" w:rsidRDefault="00491974" w:rsidP="00CE053F">
      <w:pPr>
        <w:suppressAutoHyphens w:val="0"/>
        <w:jc w:val="center"/>
        <w:rPr>
          <w:rFonts w:ascii="Arial" w:hAnsi="Arial"/>
          <w:szCs w:val="24"/>
          <w:lang w:val="sr-Cyrl-RS" w:eastAsia="en-US"/>
        </w:rPr>
      </w:pPr>
      <w:r w:rsidRPr="00491974">
        <w:rPr>
          <w:rFonts w:ascii="Arial" w:hAnsi="Arial"/>
          <w:b/>
          <w:szCs w:val="24"/>
          <w:lang w:eastAsia="en-US"/>
        </w:rPr>
        <w:t xml:space="preserve">Члан </w:t>
      </w:r>
      <w:r w:rsidRPr="00491974">
        <w:rPr>
          <w:rFonts w:ascii="Arial" w:hAnsi="Arial"/>
          <w:b/>
          <w:szCs w:val="24"/>
          <w:lang w:val="sr-Cyrl-RS" w:eastAsia="en-US"/>
        </w:rPr>
        <w:t>19</w:t>
      </w:r>
      <w:r w:rsidRPr="00491974">
        <w:rPr>
          <w:rFonts w:ascii="Arial" w:hAnsi="Arial"/>
          <w:b/>
          <w:szCs w:val="24"/>
          <w:lang w:eastAsia="en-US"/>
        </w:rPr>
        <w:t>.</w:t>
      </w:r>
    </w:p>
    <w:p w14:paraId="061B9F9D" w14:textId="77777777" w:rsidR="00491974" w:rsidRDefault="00491974" w:rsidP="00CE053F">
      <w:pPr>
        <w:suppressAutoHyphens w:val="0"/>
        <w:jc w:val="both"/>
        <w:rPr>
          <w:rFonts w:ascii="Arial" w:hAnsi="Arial" w:cs="Arial"/>
          <w:szCs w:val="24"/>
          <w:lang w:eastAsia="en-US"/>
        </w:rPr>
      </w:pPr>
      <w:r w:rsidRPr="00491974">
        <w:rPr>
          <w:rFonts w:ascii="Arial" w:hAnsi="Arial" w:cs="Arial"/>
          <w:szCs w:val="24"/>
          <w:lang w:eastAsia="en-US"/>
        </w:rPr>
        <w:t xml:space="preserve">У случају неоснованог одустанка или неиспуњења </w:t>
      </w:r>
      <w:r w:rsidRPr="00491974">
        <w:rPr>
          <w:rFonts w:ascii="Arial" w:hAnsi="Arial" w:cs="Arial"/>
          <w:szCs w:val="24"/>
          <w:lang w:val="sr-Cyrl-RS" w:eastAsia="en-US"/>
        </w:rPr>
        <w:t>Оквирног споразума</w:t>
      </w:r>
      <w:r w:rsidRPr="00491974">
        <w:rPr>
          <w:rFonts w:ascii="Arial" w:hAnsi="Arial" w:cs="Arial"/>
          <w:szCs w:val="24"/>
          <w:lang w:eastAsia="en-US"/>
        </w:rPr>
        <w:t xml:space="preserve"> од стране једне стране, друга страна</w:t>
      </w:r>
      <w:r w:rsidRPr="00491974">
        <w:rPr>
          <w:rFonts w:ascii="Arial" w:hAnsi="Arial" w:cs="Arial"/>
          <w:szCs w:val="24"/>
          <w:lang w:val="sr-Cyrl-RS" w:eastAsia="en-US"/>
        </w:rPr>
        <w:t xml:space="preserve"> у Оквирном споразуму</w:t>
      </w:r>
      <w:r w:rsidRPr="00491974">
        <w:rPr>
          <w:rFonts w:ascii="Arial" w:hAnsi="Arial" w:cs="Arial"/>
          <w:szCs w:val="24"/>
          <w:lang w:eastAsia="en-US"/>
        </w:rPr>
        <w:t xml:space="preserve"> има право на раскид </w:t>
      </w:r>
      <w:r w:rsidRPr="00491974">
        <w:rPr>
          <w:rFonts w:ascii="Arial" w:hAnsi="Arial" w:cs="Arial"/>
          <w:szCs w:val="24"/>
          <w:lang w:val="sr-Cyrl-RS" w:eastAsia="en-US"/>
        </w:rPr>
        <w:t>истог</w:t>
      </w:r>
      <w:r w:rsidRPr="00491974">
        <w:rPr>
          <w:rFonts w:ascii="Arial" w:hAnsi="Arial" w:cs="Arial"/>
          <w:szCs w:val="24"/>
          <w:lang w:eastAsia="en-US"/>
        </w:rPr>
        <w:t xml:space="preserve"> и накнаду штете. </w:t>
      </w:r>
    </w:p>
    <w:p w14:paraId="0F20C944" w14:textId="77777777" w:rsidR="005C503C" w:rsidRPr="00491974" w:rsidRDefault="005C503C" w:rsidP="00CE053F">
      <w:pPr>
        <w:suppressAutoHyphens w:val="0"/>
        <w:jc w:val="both"/>
        <w:rPr>
          <w:rFonts w:ascii="Arial" w:hAnsi="Arial" w:cs="Arial"/>
          <w:szCs w:val="24"/>
          <w:lang w:eastAsia="en-US"/>
        </w:rPr>
      </w:pPr>
    </w:p>
    <w:p w14:paraId="6CC6FD22" w14:textId="5DDBB865" w:rsidR="00491974" w:rsidRPr="00491974" w:rsidRDefault="00491974" w:rsidP="00491974">
      <w:pPr>
        <w:suppressAutoHyphens w:val="0"/>
        <w:jc w:val="both"/>
        <w:rPr>
          <w:rFonts w:ascii="Arial" w:hAnsi="Arial" w:cs="Arial"/>
          <w:szCs w:val="24"/>
          <w:lang w:eastAsia="en-US"/>
        </w:rPr>
      </w:pPr>
      <w:r w:rsidRPr="00491974">
        <w:rPr>
          <w:rFonts w:ascii="Arial" w:hAnsi="Arial" w:cs="Arial"/>
          <w:szCs w:val="24"/>
          <w:lang w:eastAsia="en-US"/>
        </w:rPr>
        <w:t xml:space="preserve">За све што није регулисано овим </w:t>
      </w:r>
      <w:r w:rsidRPr="00491974">
        <w:rPr>
          <w:rFonts w:ascii="Arial" w:hAnsi="Arial" w:cs="Arial"/>
          <w:szCs w:val="24"/>
          <w:lang w:val="sr-Cyrl-RS" w:eastAsia="en-US"/>
        </w:rPr>
        <w:t>Оквирним споразумом</w:t>
      </w:r>
      <w:r w:rsidRPr="00491974">
        <w:rPr>
          <w:rFonts w:ascii="Arial" w:hAnsi="Arial" w:cs="Arial"/>
          <w:szCs w:val="24"/>
          <w:lang w:eastAsia="en-US"/>
        </w:rPr>
        <w:t xml:space="preserve">, примењиваће се одредбе </w:t>
      </w:r>
      <w:r w:rsidR="005B7AE8">
        <w:rPr>
          <w:rFonts w:ascii="Arial" w:hAnsi="Arial" w:cs="Arial"/>
          <w:szCs w:val="24"/>
          <w:lang w:val="sr-Cyrl-RS" w:eastAsia="en-US"/>
        </w:rPr>
        <w:t>ЗОО</w:t>
      </w:r>
      <w:r w:rsidRPr="00491974">
        <w:rPr>
          <w:rFonts w:ascii="Arial" w:hAnsi="Arial" w:cs="Arial"/>
          <w:sz w:val="22"/>
          <w:szCs w:val="22"/>
          <w:lang w:eastAsia="en-US"/>
        </w:rPr>
        <w:t xml:space="preserve"> </w:t>
      </w:r>
      <w:r w:rsidRPr="00491974">
        <w:rPr>
          <w:rFonts w:ascii="Arial" w:hAnsi="Arial" w:cs="Arial"/>
          <w:szCs w:val="24"/>
          <w:lang w:eastAsia="en-US"/>
        </w:rPr>
        <w:t xml:space="preserve">и других закона, подзаконских аката, стандарда и техничких </w:t>
      </w:r>
      <w:r w:rsidRPr="00491974">
        <w:rPr>
          <w:rFonts w:ascii="Arial" w:hAnsi="Arial" w:cs="Arial"/>
          <w:szCs w:val="24"/>
          <w:lang w:eastAsia="en-US"/>
        </w:rPr>
        <w:lastRenderedPageBreak/>
        <w:t xml:space="preserve">норматива Републике Србије – примењивих с обзиром на предмет овог </w:t>
      </w:r>
      <w:r w:rsidRPr="00491974">
        <w:rPr>
          <w:rFonts w:ascii="Arial" w:hAnsi="Arial" w:cs="Arial"/>
          <w:szCs w:val="24"/>
          <w:lang w:val="sr-Cyrl-RS" w:eastAsia="en-US"/>
        </w:rPr>
        <w:t>Оквирног споразума</w:t>
      </w:r>
      <w:r w:rsidRPr="00491974">
        <w:rPr>
          <w:rFonts w:ascii="Arial" w:hAnsi="Arial" w:cs="Arial"/>
          <w:szCs w:val="24"/>
          <w:lang w:eastAsia="en-US"/>
        </w:rPr>
        <w:t>.</w:t>
      </w:r>
    </w:p>
    <w:p w14:paraId="729CD603" w14:textId="77777777" w:rsidR="00491974" w:rsidRPr="00491974" w:rsidRDefault="00491974" w:rsidP="00491974">
      <w:pPr>
        <w:suppressAutoHyphens w:val="0"/>
        <w:jc w:val="both"/>
        <w:rPr>
          <w:rFonts w:ascii="Arial" w:hAnsi="Arial" w:cs="Arial"/>
          <w:szCs w:val="24"/>
          <w:lang w:eastAsia="en-US"/>
        </w:rPr>
      </w:pPr>
    </w:p>
    <w:p w14:paraId="05CB30B2" w14:textId="77777777" w:rsidR="00491974" w:rsidRPr="00491974" w:rsidRDefault="00491974" w:rsidP="00CE053F">
      <w:pPr>
        <w:suppressAutoHyphens w:val="0"/>
        <w:jc w:val="center"/>
        <w:rPr>
          <w:rFonts w:ascii="Arial" w:hAnsi="Arial"/>
          <w:b/>
          <w:szCs w:val="24"/>
          <w:lang w:val="sr-Cyrl-RS" w:eastAsia="en-US"/>
        </w:rPr>
      </w:pPr>
      <w:r w:rsidRPr="00491974">
        <w:rPr>
          <w:rFonts w:ascii="Arial" w:hAnsi="Arial"/>
          <w:b/>
          <w:szCs w:val="24"/>
          <w:lang w:eastAsia="en-US"/>
        </w:rPr>
        <w:t xml:space="preserve">Члан </w:t>
      </w:r>
      <w:r w:rsidRPr="00491974">
        <w:rPr>
          <w:rFonts w:ascii="Arial" w:hAnsi="Arial"/>
          <w:b/>
          <w:szCs w:val="24"/>
          <w:lang w:val="sr-Cyrl-RS" w:eastAsia="en-US"/>
        </w:rPr>
        <w:t>20</w:t>
      </w:r>
      <w:r w:rsidRPr="00491974">
        <w:rPr>
          <w:rFonts w:ascii="Arial" w:hAnsi="Arial"/>
          <w:b/>
          <w:szCs w:val="24"/>
          <w:lang w:eastAsia="en-US"/>
        </w:rPr>
        <w:t>.</w:t>
      </w:r>
    </w:p>
    <w:p w14:paraId="5F17DD07" w14:textId="513DD0B5" w:rsidR="00491974" w:rsidRDefault="00491974" w:rsidP="00CE053F">
      <w:pPr>
        <w:suppressAutoHyphens w:val="0"/>
        <w:jc w:val="both"/>
        <w:rPr>
          <w:rFonts w:ascii="Arial" w:hAnsi="Arial" w:cs="Arial"/>
          <w:szCs w:val="24"/>
          <w:lang w:val="sr-Cyrl-RS" w:eastAsia="en-US"/>
        </w:rPr>
      </w:pPr>
      <w:r w:rsidRPr="00491974">
        <w:rPr>
          <w:rFonts w:ascii="Arial" w:hAnsi="Arial" w:cs="Arial"/>
          <w:szCs w:val="24"/>
          <w:lang w:eastAsia="en-US"/>
        </w:rPr>
        <w:t xml:space="preserve">Евентуалне спорове по овом </w:t>
      </w:r>
      <w:r w:rsidRPr="00491974">
        <w:rPr>
          <w:rFonts w:ascii="Arial" w:hAnsi="Arial" w:cs="Arial"/>
          <w:szCs w:val="24"/>
          <w:lang w:val="sr-Cyrl-RS" w:eastAsia="en-US"/>
        </w:rPr>
        <w:t>Оквирном споразуму</w:t>
      </w:r>
      <w:r w:rsidRPr="00491974">
        <w:rPr>
          <w:rFonts w:ascii="Arial" w:hAnsi="Arial" w:cs="Arial"/>
          <w:szCs w:val="24"/>
          <w:lang w:eastAsia="en-US"/>
        </w:rPr>
        <w:t xml:space="preserve"> стране</w:t>
      </w:r>
      <w:r w:rsidR="00CC584C">
        <w:rPr>
          <w:rFonts w:ascii="Arial" w:hAnsi="Arial" w:cs="Arial"/>
          <w:szCs w:val="24"/>
          <w:lang w:val="sr-Cyrl-RS" w:eastAsia="en-US"/>
        </w:rPr>
        <w:t xml:space="preserve"> у Оквирном споразуму</w:t>
      </w:r>
      <w:r w:rsidRPr="00491974">
        <w:rPr>
          <w:rFonts w:ascii="Arial" w:hAnsi="Arial" w:cs="Arial"/>
          <w:szCs w:val="24"/>
          <w:lang w:eastAsia="en-US"/>
        </w:rPr>
        <w:t xml:space="preserve"> ће настојати да реше на споразуман начин, а уколико у томе не успеју, уговара се надлежност суда  у </w:t>
      </w:r>
      <w:r w:rsidRPr="00491974">
        <w:rPr>
          <w:rFonts w:ascii="Arial" w:hAnsi="Arial" w:cs="Arial"/>
          <w:szCs w:val="24"/>
          <w:lang w:val="sr-Cyrl-RS" w:eastAsia="en-US"/>
        </w:rPr>
        <w:t>Београду.</w:t>
      </w:r>
    </w:p>
    <w:p w14:paraId="42E69D88" w14:textId="77777777" w:rsidR="0074111A" w:rsidRPr="00491974" w:rsidRDefault="0074111A" w:rsidP="00CE053F">
      <w:pPr>
        <w:suppressAutoHyphens w:val="0"/>
        <w:jc w:val="both"/>
        <w:rPr>
          <w:rFonts w:ascii="Arial" w:hAnsi="Arial" w:cs="Arial"/>
          <w:szCs w:val="24"/>
          <w:lang w:val="sr-Cyrl-RS" w:eastAsia="en-US"/>
        </w:rPr>
      </w:pPr>
    </w:p>
    <w:p w14:paraId="31873082" w14:textId="77777777" w:rsidR="00491974" w:rsidRPr="00491974" w:rsidRDefault="00491974" w:rsidP="00491974">
      <w:pPr>
        <w:suppressAutoHyphens w:val="0"/>
        <w:spacing w:after="120"/>
        <w:jc w:val="both"/>
        <w:rPr>
          <w:rFonts w:ascii="Arial" w:hAnsi="Arial" w:cs="Arial"/>
          <w:szCs w:val="24"/>
          <w:lang w:eastAsia="en-US"/>
        </w:rPr>
      </w:pPr>
      <w:r w:rsidRPr="00491974">
        <w:rPr>
          <w:rFonts w:ascii="Arial" w:hAnsi="Arial" w:cs="Arial"/>
          <w:szCs w:val="24"/>
          <w:lang w:eastAsia="en-US"/>
        </w:rPr>
        <w:t xml:space="preserve">(Спољнотрговинске арбитраже при Привредној комори Србије, уз примену њеног Правилника [напомена: коначан текст у Оквирном споразуму зависи од тога да ли је изабран домаћи или страни Пружалац услуге ]). </w:t>
      </w:r>
    </w:p>
    <w:p w14:paraId="5B2CF259" w14:textId="77777777" w:rsidR="00637829" w:rsidRDefault="00637829" w:rsidP="00CE053F">
      <w:pPr>
        <w:suppressAutoHyphens w:val="0"/>
        <w:jc w:val="center"/>
        <w:rPr>
          <w:rFonts w:ascii="Arial" w:hAnsi="Arial"/>
          <w:b/>
          <w:szCs w:val="24"/>
          <w:lang w:val="en-US" w:eastAsia="en-US"/>
        </w:rPr>
      </w:pPr>
    </w:p>
    <w:p w14:paraId="2A5CB256" w14:textId="77777777" w:rsidR="00491974" w:rsidRPr="00491974" w:rsidRDefault="00491974" w:rsidP="00CE053F">
      <w:pPr>
        <w:suppressAutoHyphens w:val="0"/>
        <w:jc w:val="center"/>
        <w:rPr>
          <w:rFonts w:ascii="Arial" w:hAnsi="Arial"/>
          <w:b/>
          <w:szCs w:val="24"/>
          <w:lang w:eastAsia="en-US"/>
        </w:rPr>
      </w:pPr>
      <w:r w:rsidRPr="00491974">
        <w:rPr>
          <w:rFonts w:ascii="Arial" w:hAnsi="Arial"/>
          <w:b/>
          <w:szCs w:val="24"/>
          <w:lang w:eastAsia="en-US"/>
        </w:rPr>
        <w:t xml:space="preserve">Члан </w:t>
      </w:r>
      <w:r w:rsidRPr="00491974">
        <w:rPr>
          <w:rFonts w:ascii="Arial" w:hAnsi="Arial"/>
          <w:b/>
          <w:szCs w:val="24"/>
          <w:lang w:val="sr-Cyrl-RS" w:eastAsia="en-US"/>
        </w:rPr>
        <w:t>21</w:t>
      </w:r>
      <w:r w:rsidRPr="00491974">
        <w:rPr>
          <w:rFonts w:ascii="Arial" w:hAnsi="Arial"/>
          <w:b/>
          <w:szCs w:val="24"/>
          <w:lang w:eastAsia="en-US"/>
        </w:rPr>
        <w:t>.</w:t>
      </w:r>
    </w:p>
    <w:p w14:paraId="6D048E05" w14:textId="1E2200C5" w:rsidR="00491974" w:rsidRDefault="00491974" w:rsidP="00CE053F">
      <w:pPr>
        <w:suppressAutoHyphens w:val="0"/>
        <w:jc w:val="both"/>
        <w:rPr>
          <w:rFonts w:ascii="Arial" w:hAnsi="Arial" w:cs="Arial"/>
          <w:szCs w:val="24"/>
          <w:lang w:val="sr-Cyrl-RS" w:eastAsia="en-US"/>
        </w:rPr>
      </w:pPr>
      <w:r w:rsidRPr="00491974">
        <w:rPr>
          <w:rFonts w:ascii="Arial" w:hAnsi="Arial" w:cs="Arial"/>
          <w:szCs w:val="24"/>
          <w:lang w:val="sr-Cyrl-RS" w:eastAsia="en-US"/>
        </w:rPr>
        <w:t>Оквирни споразум</w:t>
      </w:r>
      <w:r w:rsidRPr="00491974">
        <w:rPr>
          <w:rFonts w:ascii="Arial" w:hAnsi="Arial" w:cs="Arial"/>
          <w:szCs w:val="24"/>
          <w:lang w:eastAsia="en-US"/>
        </w:rPr>
        <w:t xml:space="preserve"> је сачињен у </w:t>
      </w:r>
      <w:r w:rsidRPr="00491974">
        <w:rPr>
          <w:rFonts w:ascii="Arial" w:hAnsi="Arial" w:cs="Arial"/>
          <w:szCs w:val="24"/>
          <w:lang w:val="sr-Cyrl-RS" w:eastAsia="en-US"/>
        </w:rPr>
        <w:t>6</w:t>
      </w:r>
      <w:r w:rsidRPr="00491974">
        <w:rPr>
          <w:rFonts w:ascii="Arial" w:hAnsi="Arial" w:cs="Arial"/>
          <w:szCs w:val="24"/>
          <w:lang w:eastAsia="en-US"/>
        </w:rPr>
        <w:t xml:space="preserve"> (</w:t>
      </w:r>
      <w:r w:rsidR="00CE053F">
        <w:rPr>
          <w:rFonts w:ascii="Arial" w:hAnsi="Arial" w:cs="Arial"/>
          <w:szCs w:val="24"/>
          <w:lang w:val="sr-Cyrl-RS" w:eastAsia="en-US"/>
        </w:rPr>
        <w:t xml:space="preserve">словима: </w:t>
      </w:r>
      <w:r w:rsidRPr="00491974">
        <w:rPr>
          <w:rFonts w:ascii="Arial" w:hAnsi="Arial" w:cs="Arial"/>
          <w:szCs w:val="24"/>
          <w:lang w:val="sr-Cyrl-RS" w:eastAsia="en-US"/>
        </w:rPr>
        <w:t>шест</w:t>
      </w:r>
      <w:r w:rsidRPr="00491974">
        <w:rPr>
          <w:rFonts w:ascii="Arial" w:hAnsi="Arial" w:cs="Arial"/>
          <w:szCs w:val="24"/>
          <w:lang w:eastAsia="en-US"/>
        </w:rPr>
        <w:t>) истоветн</w:t>
      </w:r>
      <w:r w:rsidRPr="00491974">
        <w:rPr>
          <w:rFonts w:ascii="Arial" w:hAnsi="Arial" w:cs="Arial"/>
          <w:szCs w:val="24"/>
          <w:lang w:val="sr-Cyrl-RS" w:eastAsia="en-US"/>
        </w:rPr>
        <w:t>их</w:t>
      </w:r>
      <w:r w:rsidRPr="00491974">
        <w:rPr>
          <w:rFonts w:ascii="Arial" w:hAnsi="Arial" w:cs="Arial"/>
          <w:szCs w:val="24"/>
          <w:lang w:eastAsia="en-US"/>
        </w:rPr>
        <w:t xml:space="preserve"> пример</w:t>
      </w:r>
      <w:r w:rsidRPr="00491974">
        <w:rPr>
          <w:rFonts w:ascii="Arial" w:hAnsi="Arial" w:cs="Arial"/>
          <w:szCs w:val="24"/>
          <w:lang w:val="sr-Cyrl-RS" w:eastAsia="en-US"/>
        </w:rPr>
        <w:t>а</w:t>
      </w:r>
      <w:r w:rsidRPr="00491974">
        <w:rPr>
          <w:rFonts w:ascii="Arial" w:hAnsi="Arial" w:cs="Arial"/>
          <w:szCs w:val="24"/>
          <w:lang w:eastAsia="en-US"/>
        </w:rPr>
        <w:t xml:space="preserve">ка од којих  </w:t>
      </w:r>
      <w:r w:rsidR="00CE053F" w:rsidRPr="00CE053F">
        <w:rPr>
          <w:rFonts w:ascii="Arial" w:hAnsi="Arial" w:cs="Arial"/>
          <w:szCs w:val="24"/>
          <w:lang w:val="sr-Cyrl-RS" w:eastAsia="en-US"/>
        </w:rPr>
        <w:t>по 3 (</w:t>
      </w:r>
      <w:r w:rsidR="00F04AC4">
        <w:rPr>
          <w:rFonts w:ascii="Arial" w:hAnsi="Arial" w:cs="Arial"/>
          <w:szCs w:val="24"/>
          <w:lang w:val="sr-Cyrl-RS" w:eastAsia="en-US"/>
        </w:rPr>
        <w:t xml:space="preserve">словима: три) за сваку </w:t>
      </w:r>
      <w:r w:rsidR="00CE053F" w:rsidRPr="00CE053F">
        <w:rPr>
          <w:rFonts w:ascii="Arial" w:hAnsi="Arial" w:cs="Arial"/>
          <w:szCs w:val="24"/>
          <w:lang w:val="sr-Cyrl-RS" w:eastAsia="en-US"/>
        </w:rPr>
        <w:t xml:space="preserve"> страну</w:t>
      </w:r>
      <w:r w:rsidR="00F04AC4" w:rsidRPr="00F04AC4">
        <w:t xml:space="preserve"> </w:t>
      </w:r>
      <w:r w:rsidR="00F04AC4" w:rsidRPr="00F04AC4">
        <w:rPr>
          <w:rFonts w:ascii="Arial" w:hAnsi="Arial" w:cs="Arial"/>
          <w:szCs w:val="24"/>
          <w:lang w:val="sr-Cyrl-RS" w:eastAsia="en-US"/>
        </w:rPr>
        <w:t>у Оквирном споразуму</w:t>
      </w:r>
      <w:r w:rsidR="00CE053F" w:rsidRPr="00CE053F">
        <w:rPr>
          <w:rFonts w:ascii="Arial" w:hAnsi="Arial" w:cs="Arial"/>
          <w:szCs w:val="24"/>
          <w:lang w:val="sr-Cyrl-RS" w:eastAsia="en-US"/>
        </w:rPr>
        <w:t>.</w:t>
      </w:r>
    </w:p>
    <w:p w14:paraId="1984597D" w14:textId="77777777" w:rsidR="00F04AC4" w:rsidRPr="00491974" w:rsidRDefault="00F04AC4" w:rsidP="00CE053F">
      <w:pPr>
        <w:suppressAutoHyphens w:val="0"/>
        <w:jc w:val="both"/>
        <w:rPr>
          <w:rFonts w:ascii="Arial" w:hAnsi="Arial" w:cs="Arial"/>
          <w:szCs w:val="24"/>
          <w:lang w:eastAsia="en-US"/>
        </w:rPr>
      </w:pPr>
    </w:p>
    <w:p w14:paraId="42146B8E" w14:textId="77777777" w:rsidR="00491974" w:rsidRPr="00491974" w:rsidRDefault="00491974" w:rsidP="00CE053F">
      <w:pPr>
        <w:suppressAutoHyphens w:val="0"/>
        <w:jc w:val="center"/>
        <w:rPr>
          <w:rFonts w:ascii="Arial" w:hAnsi="Arial"/>
          <w:b/>
          <w:szCs w:val="24"/>
          <w:lang w:eastAsia="en-US"/>
        </w:rPr>
      </w:pPr>
      <w:r w:rsidRPr="00491974">
        <w:rPr>
          <w:rFonts w:ascii="Arial" w:hAnsi="Arial"/>
          <w:b/>
          <w:szCs w:val="24"/>
          <w:lang w:eastAsia="en-US"/>
        </w:rPr>
        <w:t>Члан 22.</w:t>
      </w:r>
    </w:p>
    <w:p w14:paraId="246F0A3E" w14:textId="12A670AB" w:rsidR="00491974" w:rsidRDefault="00491974" w:rsidP="00CE053F">
      <w:pPr>
        <w:suppressAutoHyphens w:val="0"/>
        <w:jc w:val="both"/>
        <w:rPr>
          <w:rFonts w:ascii="Arial" w:hAnsi="Arial" w:cs="Arial"/>
          <w:szCs w:val="24"/>
          <w:lang w:val="sr-Cyrl-RS" w:eastAsia="en-US"/>
        </w:rPr>
      </w:pPr>
      <w:r w:rsidRPr="00491974">
        <w:rPr>
          <w:rFonts w:ascii="Arial" w:hAnsi="Arial" w:cs="Arial"/>
          <w:szCs w:val="24"/>
          <w:lang w:val="sr-Cyrl-RS" w:eastAsia="en-US"/>
        </w:rPr>
        <w:t xml:space="preserve">Саставни део </w:t>
      </w:r>
      <w:r w:rsidR="004B00A8">
        <w:rPr>
          <w:rFonts w:ascii="Arial" w:hAnsi="Arial" w:cs="Arial"/>
          <w:szCs w:val="24"/>
          <w:lang w:val="sr-Cyrl-RS" w:eastAsia="en-US"/>
        </w:rPr>
        <w:t xml:space="preserve">овог </w:t>
      </w:r>
      <w:r w:rsidRPr="00491974">
        <w:rPr>
          <w:rFonts w:ascii="Arial" w:hAnsi="Arial" w:cs="Arial"/>
          <w:szCs w:val="24"/>
          <w:lang w:val="sr-Cyrl-RS" w:eastAsia="en-US"/>
        </w:rPr>
        <w:t>Оквирног споразума су:</w:t>
      </w:r>
    </w:p>
    <w:p w14:paraId="0569D4AC" w14:textId="77777777" w:rsidR="00F04AC4" w:rsidRPr="00491974" w:rsidRDefault="00F04AC4" w:rsidP="00CE053F">
      <w:pPr>
        <w:suppressAutoHyphens w:val="0"/>
        <w:jc w:val="both"/>
        <w:rPr>
          <w:rFonts w:ascii="Arial" w:hAnsi="Arial" w:cs="Arial"/>
          <w:szCs w:val="24"/>
          <w:lang w:val="sr-Cyrl-RS" w:eastAsia="en-US"/>
        </w:rPr>
      </w:pPr>
    </w:p>
    <w:p w14:paraId="52E8B654" w14:textId="69C36015" w:rsidR="00491974" w:rsidRPr="00491974" w:rsidRDefault="00491974" w:rsidP="00EA5CBD">
      <w:pPr>
        <w:suppressAutoHyphens w:val="0"/>
        <w:jc w:val="both"/>
        <w:rPr>
          <w:rFonts w:ascii="Arial" w:hAnsi="Arial" w:cs="Arial"/>
          <w:szCs w:val="24"/>
          <w:lang w:val="sr-Cyrl-RS" w:eastAsia="en-US"/>
        </w:rPr>
      </w:pPr>
      <w:r w:rsidRPr="00491974">
        <w:rPr>
          <w:rFonts w:ascii="Arial" w:hAnsi="Arial" w:cs="Arial"/>
          <w:szCs w:val="24"/>
          <w:lang w:val="sr-Cyrl-RS" w:eastAsia="en-US"/>
        </w:rPr>
        <w:t>Прилог 1</w:t>
      </w:r>
      <w:r>
        <w:rPr>
          <w:rFonts w:ascii="Arial" w:hAnsi="Arial" w:cs="Arial"/>
          <w:szCs w:val="24"/>
          <w:lang w:val="sr-Cyrl-RS" w:eastAsia="en-US"/>
        </w:rPr>
        <w:t xml:space="preserve"> -</w:t>
      </w:r>
      <w:r w:rsidRPr="00491974">
        <w:rPr>
          <w:rFonts w:ascii="Arial" w:hAnsi="Arial" w:cs="Arial"/>
          <w:szCs w:val="24"/>
          <w:lang w:val="sr-Cyrl-RS" w:eastAsia="en-US"/>
        </w:rPr>
        <w:t xml:space="preserve"> Понуда</w:t>
      </w:r>
    </w:p>
    <w:p w14:paraId="44A78B22" w14:textId="0749E46B" w:rsidR="00491974" w:rsidRPr="00491974" w:rsidRDefault="00491974" w:rsidP="00EA5CBD">
      <w:pPr>
        <w:suppressAutoHyphens w:val="0"/>
        <w:jc w:val="both"/>
        <w:rPr>
          <w:rFonts w:ascii="Arial" w:hAnsi="Arial" w:cs="Arial"/>
          <w:szCs w:val="24"/>
          <w:lang w:val="sr-Cyrl-RS" w:eastAsia="en-US"/>
        </w:rPr>
      </w:pPr>
      <w:r w:rsidRPr="00491974">
        <w:rPr>
          <w:rFonts w:ascii="Arial" w:hAnsi="Arial" w:cs="Arial"/>
          <w:szCs w:val="24"/>
          <w:lang w:val="sr-Cyrl-RS" w:eastAsia="en-US"/>
        </w:rPr>
        <w:t>Прилог 2</w:t>
      </w:r>
      <w:r>
        <w:rPr>
          <w:rFonts w:ascii="Arial" w:hAnsi="Arial" w:cs="Arial"/>
          <w:szCs w:val="24"/>
          <w:lang w:val="sr-Cyrl-RS" w:eastAsia="en-US"/>
        </w:rPr>
        <w:t xml:space="preserve"> -</w:t>
      </w:r>
      <w:r w:rsidRPr="00491974">
        <w:rPr>
          <w:rFonts w:ascii="Arial" w:hAnsi="Arial" w:cs="Arial"/>
          <w:szCs w:val="24"/>
          <w:lang w:val="sr-Cyrl-RS" w:eastAsia="en-US"/>
        </w:rPr>
        <w:t xml:space="preserve"> Образац структуре цене</w:t>
      </w:r>
    </w:p>
    <w:p w14:paraId="6A91704A" w14:textId="38CC87BB" w:rsidR="00491974" w:rsidRDefault="00491974" w:rsidP="00EA5CBD">
      <w:pPr>
        <w:suppressAutoHyphens w:val="0"/>
        <w:jc w:val="both"/>
        <w:rPr>
          <w:rFonts w:ascii="Arial" w:hAnsi="Arial" w:cs="Arial"/>
          <w:szCs w:val="24"/>
          <w:lang w:val="sr-Cyrl-RS" w:eastAsia="en-US"/>
        </w:rPr>
      </w:pPr>
      <w:r w:rsidRPr="00491974">
        <w:rPr>
          <w:rFonts w:ascii="Arial" w:hAnsi="Arial" w:cs="Arial"/>
          <w:szCs w:val="24"/>
          <w:lang w:val="sr-Cyrl-RS" w:eastAsia="en-US"/>
        </w:rPr>
        <w:t>Прилог 3</w:t>
      </w:r>
      <w:r>
        <w:rPr>
          <w:rFonts w:ascii="Arial" w:hAnsi="Arial" w:cs="Arial"/>
          <w:szCs w:val="24"/>
          <w:lang w:val="sr-Cyrl-RS" w:eastAsia="en-US"/>
        </w:rPr>
        <w:t xml:space="preserve"> -</w:t>
      </w:r>
      <w:r w:rsidRPr="00491974">
        <w:rPr>
          <w:rFonts w:ascii="Arial" w:hAnsi="Arial" w:cs="Arial"/>
          <w:szCs w:val="24"/>
          <w:lang w:val="sr-Cyrl-RS" w:eastAsia="en-US"/>
        </w:rPr>
        <w:t xml:space="preserve"> Конкурсна документација</w:t>
      </w:r>
    </w:p>
    <w:p w14:paraId="50A49891" w14:textId="77777777" w:rsidR="00491974" w:rsidRDefault="00491974" w:rsidP="00491974">
      <w:pPr>
        <w:suppressAutoHyphens w:val="0"/>
        <w:spacing w:after="120"/>
        <w:jc w:val="both"/>
        <w:rPr>
          <w:rFonts w:ascii="Arial" w:hAnsi="Arial" w:cs="Arial"/>
          <w:szCs w:val="24"/>
          <w:lang w:val="sr-Cyrl-RS" w:eastAsia="en-US"/>
        </w:rPr>
      </w:pPr>
    </w:p>
    <w:p w14:paraId="3E77989D" w14:textId="77777777" w:rsidR="00F04AC4" w:rsidRPr="00491974" w:rsidRDefault="00F04AC4" w:rsidP="00491974">
      <w:pPr>
        <w:suppressAutoHyphens w:val="0"/>
        <w:spacing w:after="120"/>
        <w:jc w:val="both"/>
        <w:rPr>
          <w:rFonts w:ascii="Arial" w:hAnsi="Arial" w:cs="Arial"/>
          <w:szCs w:val="24"/>
          <w:lang w:val="sr-Cyrl-RS" w:eastAsia="en-US"/>
        </w:rPr>
      </w:pPr>
    </w:p>
    <w:p w14:paraId="29F82F22" w14:textId="77777777" w:rsidR="00E87D97" w:rsidRPr="00252736" w:rsidRDefault="00E87D97" w:rsidP="002A3B67">
      <w:pPr>
        <w:tabs>
          <w:tab w:val="left" w:pos="567"/>
          <w:tab w:val="left" w:pos="6521"/>
        </w:tabs>
        <w:rPr>
          <w:rFonts w:ascii="Arial" w:hAnsi="Arial" w:cs="Arial"/>
          <w:b/>
          <w:szCs w:val="24"/>
          <w:lang w:val="sr-Latn-CS"/>
        </w:rPr>
      </w:pPr>
    </w:p>
    <w:tbl>
      <w:tblPr>
        <w:tblW w:w="9622" w:type="dxa"/>
        <w:jc w:val="center"/>
        <w:tblLayout w:type="fixed"/>
        <w:tblLook w:val="00A0" w:firstRow="1" w:lastRow="0" w:firstColumn="1" w:lastColumn="0" w:noHBand="0" w:noVBand="0"/>
      </w:tblPr>
      <w:tblGrid>
        <w:gridCol w:w="4811"/>
        <w:gridCol w:w="4811"/>
      </w:tblGrid>
      <w:tr w:rsidR="00E87D97" w:rsidRPr="00252736" w14:paraId="406794C1" w14:textId="77777777" w:rsidTr="00E44AE1">
        <w:trPr>
          <w:jc w:val="center"/>
        </w:trPr>
        <w:tc>
          <w:tcPr>
            <w:tcW w:w="4811" w:type="dxa"/>
          </w:tcPr>
          <w:p w14:paraId="313504D1" w14:textId="4B7C9DAC" w:rsidR="00E87D97" w:rsidRPr="001D32D2" w:rsidRDefault="00F075A0" w:rsidP="00711030">
            <w:pPr>
              <w:tabs>
                <w:tab w:val="left" w:pos="6820"/>
              </w:tabs>
              <w:snapToGrid w:val="0"/>
              <w:jc w:val="center"/>
              <w:rPr>
                <w:rFonts w:ascii="Arial" w:hAnsi="Arial" w:cs="Arial"/>
                <w:szCs w:val="24"/>
              </w:rPr>
            </w:pPr>
            <w:r w:rsidRPr="001D32D2">
              <w:rPr>
                <w:rFonts w:ascii="Arial" w:hAnsi="Arial" w:cs="Arial"/>
                <w:szCs w:val="24"/>
              </w:rPr>
              <w:t>КОРИСНИК УСЛУГ</w:t>
            </w:r>
            <w:r w:rsidR="004B00A8" w:rsidRPr="001D32D2">
              <w:rPr>
                <w:rFonts w:ascii="Arial" w:hAnsi="Arial" w:cs="Arial"/>
                <w:szCs w:val="24"/>
                <w:lang w:val="sr-Cyrl-RS"/>
              </w:rPr>
              <w:t>Е</w:t>
            </w:r>
          </w:p>
          <w:p w14:paraId="5A06A69F" w14:textId="77777777" w:rsidR="00E87D97" w:rsidRPr="001D32D2" w:rsidRDefault="00E87D97" w:rsidP="00711030">
            <w:pPr>
              <w:tabs>
                <w:tab w:val="left" w:pos="6820"/>
              </w:tabs>
              <w:snapToGrid w:val="0"/>
              <w:jc w:val="center"/>
              <w:rPr>
                <w:rFonts w:ascii="Arial" w:hAnsi="Arial" w:cs="Arial"/>
                <w:szCs w:val="24"/>
              </w:rPr>
            </w:pPr>
            <w:r w:rsidRPr="001D32D2">
              <w:rPr>
                <w:rFonts w:ascii="Arial" w:hAnsi="Arial" w:cs="Arial"/>
                <w:szCs w:val="24"/>
              </w:rPr>
              <w:t>Јавно предузеће</w:t>
            </w:r>
          </w:p>
          <w:p w14:paraId="4C32F80B" w14:textId="77777777" w:rsidR="00E87D97" w:rsidRPr="001D32D2" w:rsidRDefault="00E87D97" w:rsidP="00711030">
            <w:pPr>
              <w:jc w:val="center"/>
              <w:rPr>
                <w:rFonts w:ascii="Arial" w:hAnsi="Arial" w:cs="Arial"/>
                <w:szCs w:val="24"/>
              </w:rPr>
            </w:pPr>
            <w:r w:rsidRPr="001D32D2">
              <w:rPr>
                <w:rFonts w:ascii="Arial" w:hAnsi="Arial" w:cs="Arial"/>
                <w:szCs w:val="24"/>
              </w:rPr>
              <w:t>„Електропривреда  Србије“</w:t>
            </w:r>
          </w:p>
          <w:p w14:paraId="5A628AB9" w14:textId="77777777" w:rsidR="00E87D97" w:rsidRPr="0074111A" w:rsidRDefault="00C27C31" w:rsidP="00711030">
            <w:pPr>
              <w:jc w:val="center"/>
              <w:rPr>
                <w:rFonts w:ascii="Arial" w:hAnsi="Arial" w:cs="Arial"/>
                <w:szCs w:val="24"/>
                <w:lang w:val="sr-Cyrl-RS"/>
              </w:rPr>
            </w:pPr>
            <w:r w:rsidRPr="00CC584C">
              <w:rPr>
                <w:rFonts w:ascii="Arial" w:hAnsi="Arial" w:cs="Arial"/>
                <w:szCs w:val="24"/>
                <w:lang w:val="sr-Cyrl-RS"/>
              </w:rPr>
              <w:t>Београд</w:t>
            </w:r>
          </w:p>
          <w:p w14:paraId="1170B50D" w14:textId="77777777" w:rsidR="00E87D97" w:rsidRPr="00D572C8" w:rsidRDefault="00E87D97" w:rsidP="00711030">
            <w:pPr>
              <w:jc w:val="center"/>
              <w:rPr>
                <w:rFonts w:ascii="Arial" w:hAnsi="Arial" w:cs="Arial"/>
                <w:szCs w:val="24"/>
              </w:rPr>
            </w:pPr>
            <w:r w:rsidRPr="00D572C8">
              <w:rPr>
                <w:rFonts w:ascii="Arial" w:hAnsi="Arial" w:cs="Arial"/>
                <w:szCs w:val="24"/>
              </w:rPr>
              <w:t>____________________</w:t>
            </w:r>
          </w:p>
          <w:p w14:paraId="2BDE5F08" w14:textId="77777777" w:rsidR="00E87D97" w:rsidRPr="00D572C8" w:rsidRDefault="00E87D97" w:rsidP="00711030">
            <w:pPr>
              <w:jc w:val="center"/>
              <w:rPr>
                <w:rFonts w:ascii="Arial" w:hAnsi="Arial" w:cs="Arial"/>
                <w:szCs w:val="24"/>
              </w:rPr>
            </w:pPr>
            <w:r w:rsidRPr="00D572C8">
              <w:rPr>
                <w:rFonts w:ascii="Arial" w:hAnsi="Arial" w:cs="Arial"/>
                <w:szCs w:val="24"/>
              </w:rPr>
              <w:t>Александар Обрадовић</w:t>
            </w:r>
          </w:p>
          <w:p w14:paraId="0CF08F4D" w14:textId="77777777" w:rsidR="00E87D97" w:rsidRPr="00D572C8" w:rsidRDefault="00E87D97" w:rsidP="00E44AE1">
            <w:pPr>
              <w:jc w:val="center"/>
              <w:rPr>
                <w:rFonts w:ascii="Arial" w:hAnsi="Arial" w:cs="Arial"/>
                <w:szCs w:val="24"/>
              </w:rPr>
            </w:pPr>
            <w:r w:rsidRPr="00D572C8">
              <w:rPr>
                <w:rFonts w:ascii="Arial" w:hAnsi="Arial" w:cs="Arial"/>
                <w:szCs w:val="24"/>
              </w:rPr>
              <w:t>Директор</w:t>
            </w:r>
          </w:p>
        </w:tc>
        <w:tc>
          <w:tcPr>
            <w:tcW w:w="4811" w:type="dxa"/>
          </w:tcPr>
          <w:p w14:paraId="03B624D7" w14:textId="06B9BB3C" w:rsidR="00E87D97" w:rsidRPr="001D32D2" w:rsidRDefault="00F075A0" w:rsidP="00711030">
            <w:pPr>
              <w:tabs>
                <w:tab w:val="left" w:pos="6820"/>
              </w:tabs>
              <w:snapToGrid w:val="0"/>
              <w:jc w:val="center"/>
              <w:rPr>
                <w:rFonts w:ascii="Arial" w:hAnsi="Arial" w:cs="Arial"/>
                <w:szCs w:val="24"/>
              </w:rPr>
            </w:pPr>
            <w:r w:rsidRPr="001D32D2">
              <w:rPr>
                <w:rFonts w:ascii="Arial" w:hAnsi="Arial" w:cs="Arial"/>
                <w:szCs w:val="24"/>
              </w:rPr>
              <w:t>ПРУЖАЛАЦ УСЛУГ</w:t>
            </w:r>
            <w:r w:rsidR="004B00A8" w:rsidRPr="001D32D2">
              <w:rPr>
                <w:rFonts w:ascii="Arial" w:hAnsi="Arial" w:cs="Arial"/>
                <w:szCs w:val="24"/>
                <w:lang w:val="sr-Cyrl-RS"/>
              </w:rPr>
              <w:t>Е</w:t>
            </w:r>
          </w:p>
          <w:p w14:paraId="0071535C" w14:textId="407A7062" w:rsidR="00F04AC4" w:rsidRPr="0074111A" w:rsidRDefault="00F04AC4" w:rsidP="00F04AC4">
            <w:pPr>
              <w:tabs>
                <w:tab w:val="left" w:pos="6820"/>
              </w:tabs>
              <w:snapToGrid w:val="0"/>
              <w:rPr>
                <w:rFonts w:ascii="Arial" w:hAnsi="Arial" w:cs="Arial"/>
                <w:szCs w:val="24"/>
                <w:lang w:val="sr-Cyrl-RS"/>
              </w:rPr>
            </w:pPr>
            <w:r w:rsidRPr="00CC584C">
              <w:rPr>
                <w:rFonts w:ascii="Arial" w:hAnsi="Arial" w:cs="Arial"/>
                <w:szCs w:val="24"/>
                <w:lang w:val="sr-Cyrl-RS"/>
              </w:rPr>
              <w:t xml:space="preserve">                             </w:t>
            </w:r>
            <w:r w:rsidRPr="0074111A">
              <w:rPr>
                <w:rFonts w:ascii="Arial" w:hAnsi="Arial" w:cs="Arial"/>
                <w:szCs w:val="24"/>
                <w:lang w:val="sr-Cyrl-RS"/>
              </w:rPr>
              <w:t>Назив</w:t>
            </w:r>
          </w:p>
          <w:p w14:paraId="16979A16" w14:textId="77777777" w:rsidR="00F04AC4" w:rsidRPr="00D572C8" w:rsidRDefault="00F04AC4" w:rsidP="00F04AC4">
            <w:pPr>
              <w:tabs>
                <w:tab w:val="left" w:pos="6820"/>
              </w:tabs>
              <w:snapToGrid w:val="0"/>
              <w:rPr>
                <w:rFonts w:ascii="Arial" w:hAnsi="Arial" w:cs="Arial"/>
                <w:szCs w:val="24"/>
                <w:lang w:val="sr-Cyrl-RS"/>
              </w:rPr>
            </w:pPr>
          </w:p>
          <w:p w14:paraId="50FEF12B" w14:textId="77777777" w:rsidR="00F04AC4" w:rsidRPr="00D572C8" w:rsidRDefault="00F04AC4" w:rsidP="00F04AC4">
            <w:pPr>
              <w:tabs>
                <w:tab w:val="left" w:pos="6820"/>
              </w:tabs>
              <w:snapToGrid w:val="0"/>
              <w:jc w:val="center"/>
              <w:rPr>
                <w:rFonts w:ascii="Arial" w:hAnsi="Arial" w:cs="Arial"/>
                <w:szCs w:val="24"/>
                <w:shd w:val="clear" w:color="auto" w:fill="00FF00"/>
              </w:rPr>
            </w:pPr>
          </w:p>
          <w:p w14:paraId="5F76E648" w14:textId="77777777" w:rsidR="00F04AC4" w:rsidRPr="00D572C8" w:rsidRDefault="00F04AC4" w:rsidP="00F04AC4">
            <w:pPr>
              <w:tabs>
                <w:tab w:val="left" w:pos="6820"/>
              </w:tabs>
              <w:jc w:val="center"/>
              <w:rPr>
                <w:rFonts w:ascii="Arial" w:hAnsi="Arial" w:cs="Arial"/>
                <w:szCs w:val="24"/>
              </w:rPr>
            </w:pPr>
            <w:r w:rsidRPr="00D572C8">
              <w:rPr>
                <w:rFonts w:ascii="Arial" w:hAnsi="Arial" w:cs="Arial"/>
                <w:szCs w:val="24"/>
              </w:rPr>
              <w:t>_____________________</w:t>
            </w:r>
          </w:p>
          <w:p w14:paraId="6F6D50A3" w14:textId="77777777" w:rsidR="00F04AC4" w:rsidRPr="00AA4A07" w:rsidRDefault="00F04AC4" w:rsidP="00F04AC4">
            <w:pPr>
              <w:tabs>
                <w:tab w:val="left" w:pos="6820"/>
              </w:tabs>
              <w:jc w:val="center"/>
              <w:rPr>
                <w:rFonts w:ascii="Arial" w:hAnsi="Arial" w:cs="Arial"/>
                <w:szCs w:val="24"/>
                <w:lang w:val="sr-Cyrl-RS"/>
              </w:rPr>
            </w:pPr>
            <w:r w:rsidRPr="00AA4A07">
              <w:rPr>
                <w:rFonts w:ascii="Arial" w:hAnsi="Arial" w:cs="Arial"/>
                <w:szCs w:val="24"/>
                <w:lang w:val="sr-Cyrl-RS"/>
              </w:rPr>
              <w:t>Име и презиме</w:t>
            </w:r>
          </w:p>
          <w:p w14:paraId="02137B23" w14:textId="4FBB806A" w:rsidR="00E87D97" w:rsidRPr="00AA4A07" w:rsidRDefault="00F04AC4" w:rsidP="00F04AC4">
            <w:pPr>
              <w:tabs>
                <w:tab w:val="left" w:pos="6820"/>
              </w:tabs>
              <w:jc w:val="center"/>
              <w:rPr>
                <w:rFonts w:ascii="Arial" w:hAnsi="Arial" w:cs="Arial"/>
                <w:szCs w:val="24"/>
              </w:rPr>
            </w:pPr>
            <w:r w:rsidRPr="00AA4A07">
              <w:rPr>
                <w:rFonts w:ascii="Arial" w:hAnsi="Arial" w:cs="Arial"/>
                <w:szCs w:val="24"/>
                <w:lang w:val="sr-Cyrl-RS"/>
              </w:rPr>
              <w:t>функција</w:t>
            </w:r>
          </w:p>
        </w:tc>
      </w:tr>
    </w:tbl>
    <w:p w14:paraId="2019B680" w14:textId="7596C2C0" w:rsidR="00AC1A3F" w:rsidRDefault="00AC1A3F">
      <w:pPr>
        <w:suppressAutoHyphens w:val="0"/>
        <w:spacing w:after="200" w:line="276" w:lineRule="auto"/>
        <w:rPr>
          <w:rFonts w:ascii="Arial" w:hAnsi="Arial"/>
          <w:b/>
          <w:szCs w:val="24"/>
        </w:rPr>
      </w:pPr>
    </w:p>
    <w:p w14:paraId="585DE75D" w14:textId="77777777" w:rsidR="001D5FFF" w:rsidRDefault="001D5FFF">
      <w:pPr>
        <w:suppressAutoHyphens w:val="0"/>
        <w:spacing w:after="200" w:line="276" w:lineRule="auto"/>
        <w:rPr>
          <w:rFonts w:ascii="Arial" w:hAnsi="Arial"/>
          <w:b/>
          <w:szCs w:val="24"/>
        </w:rPr>
      </w:pPr>
    </w:p>
    <w:p w14:paraId="54D6E43D" w14:textId="77777777" w:rsidR="00491974" w:rsidRDefault="00491974">
      <w:pPr>
        <w:suppressAutoHyphens w:val="0"/>
        <w:spacing w:after="200" w:line="276" w:lineRule="auto"/>
        <w:rPr>
          <w:rFonts w:ascii="Arial" w:hAnsi="Arial"/>
          <w:b/>
          <w:szCs w:val="24"/>
        </w:rPr>
      </w:pPr>
    </w:p>
    <w:p w14:paraId="52FED6DE" w14:textId="77777777" w:rsidR="00491974" w:rsidRDefault="00491974">
      <w:pPr>
        <w:suppressAutoHyphens w:val="0"/>
        <w:spacing w:after="200" w:line="276" w:lineRule="auto"/>
        <w:rPr>
          <w:rFonts w:ascii="Arial" w:hAnsi="Arial"/>
          <w:b/>
          <w:szCs w:val="24"/>
        </w:rPr>
      </w:pPr>
    </w:p>
    <w:p w14:paraId="1585F345" w14:textId="77777777" w:rsidR="00491974" w:rsidRDefault="00491974">
      <w:pPr>
        <w:suppressAutoHyphens w:val="0"/>
        <w:spacing w:after="200" w:line="276" w:lineRule="auto"/>
        <w:rPr>
          <w:rFonts w:ascii="Arial" w:hAnsi="Arial"/>
          <w:b/>
          <w:szCs w:val="24"/>
        </w:rPr>
      </w:pPr>
    </w:p>
    <w:p w14:paraId="4ED251C4" w14:textId="77777777" w:rsidR="00491974" w:rsidRDefault="00491974">
      <w:pPr>
        <w:suppressAutoHyphens w:val="0"/>
        <w:spacing w:after="200" w:line="276" w:lineRule="auto"/>
        <w:rPr>
          <w:rFonts w:ascii="Arial" w:hAnsi="Arial"/>
          <w:b/>
          <w:szCs w:val="24"/>
        </w:rPr>
      </w:pPr>
    </w:p>
    <w:p w14:paraId="7597B2C7" w14:textId="77777777" w:rsidR="00491974" w:rsidRDefault="00491974">
      <w:pPr>
        <w:suppressAutoHyphens w:val="0"/>
        <w:spacing w:after="200" w:line="276" w:lineRule="auto"/>
        <w:rPr>
          <w:rFonts w:ascii="Arial" w:hAnsi="Arial"/>
          <w:b/>
          <w:szCs w:val="24"/>
        </w:rPr>
      </w:pPr>
    </w:p>
    <w:p w14:paraId="57B26FAE" w14:textId="77777777" w:rsidR="00491974" w:rsidRDefault="00491974">
      <w:pPr>
        <w:suppressAutoHyphens w:val="0"/>
        <w:spacing w:after="200" w:line="276" w:lineRule="auto"/>
        <w:rPr>
          <w:rFonts w:ascii="Arial" w:hAnsi="Arial"/>
          <w:b/>
          <w:szCs w:val="24"/>
        </w:rPr>
      </w:pPr>
    </w:p>
    <w:p w14:paraId="5AA04F8E" w14:textId="77777777" w:rsidR="00491974" w:rsidRPr="00637829" w:rsidRDefault="00491974">
      <w:pPr>
        <w:suppressAutoHyphens w:val="0"/>
        <w:spacing w:after="200" w:line="276" w:lineRule="auto"/>
        <w:rPr>
          <w:rFonts w:ascii="Arial" w:hAnsi="Arial"/>
          <w:b/>
          <w:szCs w:val="24"/>
          <w:lang w:val="en-US"/>
        </w:rPr>
      </w:pPr>
    </w:p>
    <w:p w14:paraId="2581AFC1" w14:textId="77777777" w:rsidR="001D5FFF" w:rsidRPr="001D32D2" w:rsidRDefault="001D5FFF">
      <w:pPr>
        <w:suppressAutoHyphens w:val="0"/>
        <w:spacing w:after="200" w:line="276" w:lineRule="auto"/>
        <w:rPr>
          <w:rFonts w:ascii="Arial" w:hAnsi="Arial"/>
          <w:b/>
          <w:szCs w:val="24"/>
          <w:lang w:val="en-US"/>
        </w:rPr>
      </w:pPr>
    </w:p>
    <w:p w14:paraId="157B2033" w14:textId="77777777" w:rsidR="00773914" w:rsidRPr="00252736" w:rsidRDefault="00773914" w:rsidP="001F1C30">
      <w:pPr>
        <w:pStyle w:val="Heading10"/>
        <w:numPr>
          <w:ilvl w:val="1"/>
          <w:numId w:val="28"/>
        </w:numPr>
        <w:jc w:val="center"/>
        <w:rPr>
          <w:sz w:val="24"/>
          <w:szCs w:val="24"/>
        </w:rPr>
      </w:pPr>
      <w:r w:rsidRPr="00252736">
        <w:rPr>
          <w:b w:val="0"/>
          <w:sz w:val="24"/>
          <w:szCs w:val="24"/>
        </w:rPr>
        <w:lastRenderedPageBreak/>
        <w:t>МОДЕЛ УГОВОРА</w:t>
      </w:r>
      <w:r w:rsidRPr="00252736">
        <w:rPr>
          <w:sz w:val="24"/>
          <w:szCs w:val="24"/>
        </w:rPr>
        <w:t xml:space="preserve"> </w:t>
      </w:r>
      <w:r w:rsidRPr="00252736">
        <w:rPr>
          <w:sz w:val="24"/>
          <w:szCs w:val="24"/>
        </w:rPr>
        <w:br/>
        <w:t xml:space="preserve">о чувању </w:t>
      </w:r>
      <w:r w:rsidR="00DF0DE2" w:rsidRPr="00252736">
        <w:rPr>
          <w:sz w:val="24"/>
          <w:szCs w:val="24"/>
        </w:rPr>
        <w:t xml:space="preserve">пословне </w:t>
      </w:r>
      <w:r w:rsidRPr="00252736">
        <w:rPr>
          <w:sz w:val="24"/>
          <w:szCs w:val="24"/>
        </w:rPr>
        <w:t>тајне и поверљивих информација</w:t>
      </w:r>
    </w:p>
    <w:p w14:paraId="2F8EF3E2" w14:textId="77777777" w:rsidR="00773914" w:rsidRPr="00252736" w:rsidRDefault="00773914" w:rsidP="002D0874">
      <w:pPr>
        <w:rPr>
          <w:szCs w:val="24"/>
        </w:rPr>
      </w:pPr>
    </w:p>
    <w:p w14:paraId="1A2EF727" w14:textId="77777777" w:rsidR="00773914" w:rsidRPr="00252736" w:rsidRDefault="00773914" w:rsidP="00773914">
      <w:pPr>
        <w:jc w:val="both"/>
        <w:rPr>
          <w:rFonts w:ascii="Arial" w:hAnsi="Arial" w:cs="Arial"/>
          <w:szCs w:val="24"/>
        </w:rPr>
      </w:pPr>
    </w:p>
    <w:p w14:paraId="16CC42AD" w14:textId="77777777" w:rsidR="00773914" w:rsidRPr="00252736" w:rsidRDefault="00773914" w:rsidP="00773914">
      <w:pPr>
        <w:jc w:val="both"/>
        <w:rPr>
          <w:rFonts w:ascii="Arial" w:hAnsi="Arial" w:cs="Arial"/>
          <w:szCs w:val="24"/>
        </w:rPr>
      </w:pPr>
      <w:r w:rsidRPr="00252736">
        <w:rPr>
          <w:rFonts w:ascii="Arial" w:hAnsi="Arial" w:cs="Arial"/>
          <w:szCs w:val="24"/>
        </w:rPr>
        <w:t>Закључен између</w:t>
      </w:r>
    </w:p>
    <w:p w14:paraId="3526A078" w14:textId="77777777" w:rsidR="00773914" w:rsidRPr="00252736" w:rsidRDefault="00773914" w:rsidP="00773914">
      <w:pPr>
        <w:jc w:val="both"/>
        <w:rPr>
          <w:rFonts w:ascii="Arial" w:hAnsi="Arial" w:cs="Arial"/>
          <w:szCs w:val="24"/>
        </w:rPr>
      </w:pPr>
    </w:p>
    <w:p w14:paraId="25E6E939" w14:textId="3079217C" w:rsidR="00773914" w:rsidRPr="00252736" w:rsidRDefault="00773914" w:rsidP="001F1C30">
      <w:pPr>
        <w:numPr>
          <w:ilvl w:val="0"/>
          <w:numId w:val="22"/>
        </w:numPr>
        <w:tabs>
          <w:tab w:val="left" w:pos="360"/>
        </w:tabs>
        <w:suppressAutoHyphens w:val="0"/>
        <w:jc w:val="both"/>
        <w:rPr>
          <w:rFonts w:ascii="Arial" w:hAnsi="Arial" w:cs="Arial"/>
          <w:szCs w:val="24"/>
        </w:rPr>
      </w:pPr>
      <w:r w:rsidRPr="00252736">
        <w:rPr>
          <w:rFonts w:ascii="Arial" w:hAnsi="Arial" w:cs="Arial"/>
          <w:szCs w:val="24"/>
        </w:rPr>
        <w:t xml:space="preserve">Јавног предузећа </w:t>
      </w:r>
      <w:r w:rsidR="00DF0DE2" w:rsidRPr="00252736">
        <w:rPr>
          <w:rFonts w:ascii="Arial" w:hAnsi="Arial" w:cs="Arial"/>
          <w:szCs w:val="24"/>
        </w:rPr>
        <w:t>„Електропривреда Србије“, Београд</w:t>
      </w:r>
      <w:r w:rsidRPr="00252736">
        <w:rPr>
          <w:rFonts w:ascii="Arial" w:hAnsi="Arial" w:cs="Arial"/>
          <w:szCs w:val="24"/>
        </w:rPr>
        <w:t xml:space="preserve">, </w:t>
      </w:r>
      <w:r w:rsidR="00BF6CB5">
        <w:rPr>
          <w:rFonts w:ascii="Arial" w:hAnsi="Arial" w:cs="Arial"/>
          <w:szCs w:val="24"/>
          <w:lang w:val="sr-Cyrl-RS"/>
        </w:rPr>
        <w:t>У</w:t>
      </w:r>
      <w:r w:rsidRPr="00252736">
        <w:rPr>
          <w:rFonts w:ascii="Arial" w:hAnsi="Arial" w:cs="Arial"/>
          <w:szCs w:val="24"/>
        </w:rPr>
        <w:t xml:space="preserve">лица </w:t>
      </w:r>
      <w:r w:rsidR="00BF6CB5">
        <w:rPr>
          <w:rFonts w:ascii="Arial" w:hAnsi="Arial" w:cs="Arial"/>
          <w:szCs w:val="24"/>
          <w:lang w:val="sr-Cyrl-RS"/>
        </w:rPr>
        <w:t>ц</w:t>
      </w:r>
      <w:r w:rsidR="00DF0DE2" w:rsidRPr="00252736">
        <w:rPr>
          <w:rFonts w:ascii="Arial" w:hAnsi="Arial" w:cs="Arial"/>
          <w:szCs w:val="24"/>
        </w:rPr>
        <w:t xml:space="preserve">арице Милице </w:t>
      </w:r>
      <w:r w:rsidRPr="00252736">
        <w:rPr>
          <w:rFonts w:ascii="Arial" w:hAnsi="Arial" w:cs="Arial"/>
          <w:szCs w:val="24"/>
        </w:rPr>
        <w:t xml:space="preserve">бр. 2, </w:t>
      </w:r>
      <w:r w:rsidRPr="00252736">
        <w:rPr>
          <w:rFonts w:ascii="Arial" w:hAnsi="Arial" w:cs="Arial"/>
          <w:color w:val="000000"/>
          <w:szCs w:val="24"/>
        </w:rPr>
        <w:t>матични број: 20053658, ПИБ 103920327, бр.</w:t>
      </w:r>
      <w:r w:rsidR="00BF6CB5">
        <w:rPr>
          <w:rFonts w:ascii="Arial" w:hAnsi="Arial" w:cs="Arial"/>
          <w:color w:val="000000"/>
          <w:szCs w:val="24"/>
          <w:lang w:val="sr-Cyrl-RS"/>
        </w:rPr>
        <w:t xml:space="preserve"> </w:t>
      </w:r>
      <w:r w:rsidRPr="00252736">
        <w:rPr>
          <w:rFonts w:ascii="Arial" w:hAnsi="Arial" w:cs="Arial"/>
          <w:color w:val="000000"/>
          <w:szCs w:val="24"/>
        </w:rPr>
        <w:t>тек.</w:t>
      </w:r>
      <w:r w:rsidR="00BF6CB5">
        <w:rPr>
          <w:rFonts w:ascii="Arial" w:hAnsi="Arial" w:cs="Arial"/>
          <w:color w:val="000000"/>
          <w:szCs w:val="24"/>
          <w:lang w:val="sr-Cyrl-RS"/>
        </w:rPr>
        <w:t xml:space="preserve"> </w:t>
      </w:r>
      <w:r w:rsidRPr="00252736">
        <w:rPr>
          <w:rFonts w:ascii="Arial" w:hAnsi="Arial" w:cs="Arial"/>
          <w:color w:val="000000"/>
          <w:szCs w:val="24"/>
        </w:rPr>
        <w:t xml:space="preserve">рачуна: </w:t>
      </w:r>
      <w:r w:rsidRPr="00252736">
        <w:rPr>
          <w:rFonts w:ascii="Arial" w:hAnsi="Arial" w:cs="Arial"/>
          <w:szCs w:val="24"/>
        </w:rPr>
        <w:t xml:space="preserve">160-700-13 Banka Intesa ад Београд, које заступа </w:t>
      </w:r>
      <w:r w:rsidR="00566CA6" w:rsidRPr="00252736">
        <w:rPr>
          <w:rFonts w:ascii="Arial" w:hAnsi="Arial" w:cs="Arial"/>
          <w:szCs w:val="24"/>
        </w:rPr>
        <w:t>законски</w:t>
      </w:r>
      <w:r w:rsidR="00C76D8D" w:rsidRPr="00252736">
        <w:rPr>
          <w:rFonts w:ascii="Arial" w:hAnsi="Arial" w:cs="Arial"/>
          <w:szCs w:val="24"/>
        </w:rPr>
        <w:t xml:space="preserve"> </w:t>
      </w:r>
      <w:r w:rsidR="00566CA6" w:rsidRPr="00252736">
        <w:rPr>
          <w:rFonts w:ascii="Arial" w:hAnsi="Arial" w:cs="Arial"/>
          <w:szCs w:val="24"/>
        </w:rPr>
        <w:t>заступник</w:t>
      </w:r>
      <w:r w:rsidR="00C76D8D" w:rsidRPr="00252736">
        <w:rPr>
          <w:rFonts w:ascii="Arial" w:hAnsi="Arial" w:cs="Arial"/>
          <w:szCs w:val="24"/>
        </w:rPr>
        <w:t xml:space="preserve"> </w:t>
      </w:r>
      <w:r w:rsidRPr="00252736">
        <w:rPr>
          <w:rFonts w:ascii="Arial" w:hAnsi="Arial" w:cs="Arial"/>
          <w:szCs w:val="24"/>
        </w:rPr>
        <w:t>Александар Обрадовић</w:t>
      </w:r>
      <w:r w:rsidR="00C76D8D" w:rsidRPr="00252736">
        <w:rPr>
          <w:rFonts w:ascii="Arial" w:hAnsi="Arial" w:cs="Arial"/>
          <w:szCs w:val="24"/>
        </w:rPr>
        <w:t xml:space="preserve">, </w:t>
      </w:r>
      <w:r w:rsidR="00566CA6" w:rsidRPr="00252736">
        <w:rPr>
          <w:rFonts w:ascii="Arial" w:hAnsi="Arial" w:cs="Arial"/>
          <w:szCs w:val="24"/>
        </w:rPr>
        <w:t>директор</w:t>
      </w:r>
      <w:r w:rsidRPr="00252736">
        <w:rPr>
          <w:rFonts w:ascii="Arial" w:hAnsi="Arial" w:cs="Arial"/>
          <w:szCs w:val="24"/>
        </w:rPr>
        <w:t xml:space="preserve"> (у даљем текст</w:t>
      </w:r>
      <w:r w:rsidR="002E157F" w:rsidRPr="00252736">
        <w:rPr>
          <w:rFonts w:ascii="Arial" w:hAnsi="Arial" w:cs="Arial"/>
          <w:szCs w:val="24"/>
        </w:rPr>
        <w:t>у: Корисник услуг</w:t>
      </w:r>
      <w:r w:rsidR="00A77377">
        <w:rPr>
          <w:rFonts w:ascii="Arial" w:hAnsi="Arial" w:cs="Arial"/>
          <w:szCs w:val="24"/>
          <w:lang w:val="sr-Cyrl-RS"/>
        </w:rPr>
        <w:t>е</w:t>
      </w:r>
      <w:r w:rsidR="004256B6" w:rsidRPr="00252736">
        <w:rPr>
          <w:rFonts w:ascii="Arial" w:hAnsi="Arial" w:cs="Arial"/>
          <w:szCs w:val="24"/>
        </w:rPr>
        <w:t>)</w:t>
      </w:r>
    </w:p>
    <w:p w14:paraId="268DEA14" w14:textId="77777777" w:rsidR="00773914" w:rsidRPr="00252736" w:rsidRDefault="00773914" w:rsidP="00773914">
      <w:pPr>
        <w:rPr>
          <w:rFonts w:ascii="Arial" w:hAnsi="Arial" w:cs="Arial"/>
          <w:szCs w:val="24"/>
        </w:rPr>
      </w:pPr>
    </w:p>
    <w:p w14:paraId="2D59C7D9" w14:textId="77777777" w:rsidR="00773914" w:rsidRPr="00252736" w:rsidRDefault="00773914" w:rsidP="00773914">
      <w:pPr>
        <w:rPr>
          <w:rFonts w:ascii="Arial" w:hAnsi="Arial" w:cs="Arial"/>
          <w:szCs w:val="24"/>
        </w:rPr>
      </w:pPr>
      <w:r w:rsidRPr="00252736">
        <w:rPr>
          <w:rFonts w:ascii="Arial" w:hAnsi="Arial" w:cs="Arial"/>
          <w:szCs w:val="24"/>
        </w:rPr>
        <w:t>и</w:t>
      </w:r>
    </w:p>
    <w:p w14:paraId="6854ADB7" w14:textId="77777777" w:rsidR="00773914" w:rsidRPr="00252736" w:rsidRDefault="00773914" w:rsidP="00773914">
      <w:pPr>
        <w:rPr>
          <w:rFonts w:ascii="Arial" w:hAnsi="Arial" w:cs="Arial"/>
          <w:szCs w:val="24"/>
        </w:rPr>
      </w:pPr>
    </w:p>
    <w:p w14:paraId="1399362D" w14:textId="32066644" w:rsidR="00773914" w:rsidRPr="00252736" w:rsidRDefault="00773914" w:rsidP="001F1C30">
      <w:pPr>
        <w:numPr>
          <w:ilvl w:val="0"/>
          <w:numId w:val="22"/>
        </w:numPr>
        <w:suppressAutoHyphens w:val="0"/>
        <w:jc w:val="both"/>
        <w:rPr>
          <w:rFonts w:ascii="Arial" w:hAnsi="Arial" w:cs="Arial"/>
          <w:szCs w:val="24"/>
        </w:rPr>
      </w:pPr>
      <w:r w:rsidRPr="00252736">
        <w:rPr>
          <w:rFonts w:ascii="Arial" w:hAnsi="Arial" w:cs="Arial"/>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2E157F" w:rsidRPr="00252736">
        <w:rPr>
          <w:rFonts w:ascii="Arial" w:hAnsi="Arial" w:cs="Arial"/>
          <w:szCs w:val="24"/>
        </w:rPr>
        <w:t>Пружалац услуг</w:t>
      </w:r>
      <w:r w:rsidR="00A77377">
        <w:rPr>
          <w:rFonts w:ascii="Arial" w:hAnsi="Arial" w:cs="Arial"/>
          <w:szCs w:val="24"/>
          <w:lang w:val="sr-Cyrl-RS"/>
        </w:rPr>
        <w:t>е</w:t>
      </w:r>
      <w:r w:rsidRPr="00252736">
        <w:rPr>
          <w:rFonts w:ascii="Arial" w:hAnsi="Arial" w:cs="Arial"/>
          <w:szCs w:val="24"/>
        </w:rPr>
        <w:t xml:space="preserve">), </w:t>
      </w:r>
    </w:p>
    <w:p w14:paraId="77C01703" w14:textId="77777777" w:rsidR="00773914" w:rsidRPr="00252736" w:rsidRDefault="00773914" w:rsidP="00773914">
      <w:pPr>
        <w:rPr>
          <w:rFonts w:ascii="Arial" w:hAnsi="Arial" w:cs="Arial"/>
          <w:szCs w:val="24"/>
        </w:rPr>
      </w:pPr>
    </w:p>
    <w:p w14:paraId="1F3FD6E9" w14:textId="77777777" w:rsidR="00773914" w:rsidRPr="00252736" w:rsidRDefault="00773914" w:rsidP="0097568C">
      <w:pPr>
        <w:ind w:left="360"/>
        <w:jc w:val="both"/>
        <w:rPr>
          <w:rFonts w:ascii="Arial" w:hAnsi="Arial" w:cs="Arial"/>
          <w:szCs w:val="24"/>
        </w:rPr>
      </w:pPr>
      <w:r w:rsidRPr="00252736">
        <w:rPr>
          <w:rFonts w:ascii="Arial" w:hAnsi="Arial" w:cs="Arial"/>
          <w:szCs w:val="24"/>
        </w:rPr>
        <w:t>чланови групе /подизвођачи _________________</w:t>
      </w:r>
      <w:r w:rsidR="0097568C" w:rsidRPr="00252736">
        <w:rPr>
          <w:rFonts w:ascii="Arial" w:hAnsi="Arial" w:cs="Arial"/>
          <w:szCs w:val="24"/>
        </w:rPr>
        <w:t>_____________________________</w:t>
      </w:r>
    </w:p>
    <w:p w14:paraId="6F247631" w14:textId="77777777" w:rsidR="00773914" w:rsidRPr="00252736" w:rsidRDefault="00773914" w:rsidP="0097568C">
      <w:pPr>
        <w:ind w:left="360"/>
        <w:jc w:val="both"/>
        <w:rPr>
          <w:rFonts w:ascii="Arial" w:hAnsi="Arial" w:cs="Arial"/>
          <w:szCs w:val="24"/>
        </w:rPr>
      </w:pPr>
      <w:r w:rsidRPr="00252736">
        <w:rPr>
          <w:rFonts w:ascii="Arial" w:hAnsi="Arial" w:cs="Arial"/>
          <w:szCs w:val="24"/>
        </w:rPr>
        <w:t>_______________________________________</w:t>
      </w:r>
      <w:r w:rsidR="0097568C" w:rsidRPr="00252736">
        <w:rPr>
          <w:rFonts w:ascii="Arial" w:hAnsi="Arial" w:cs="Arial"/>
          <w:szCs w:val="24"/>
        </w:rPr>
        <w:t>_______________________________</w:t>
      </w:r>
      <w:r w:rsidRPr="00252736">
        <w:rPr>
          <w:rFonts w:ascii="Arial" w:hAnsi="Arial" w:cs="Arial"/>
          <w:szCs w:val="24"/>
        </w:rPr>
        <w:t xml:space="preserve">, </w:t>
      </w:r>
    </w:p>
    <w:p w14:paraId="64D735ED" w14:textId="77777777" w:rsidR="00773914" w:rsidRPr="00252736" w:rsidRDefault="00773914" w:rsidP="00773914">
      <w:pPr>
        <w:jc w:val="both"/>
        <w:rPr>
          <w:rFonts w:ascii="Arial" w:hAnsi="Arial" w:cs="Arial"/>
          <w:szCs w:val="24"/>
        </w:rPr>
      </w:pPr>
    </w:p>
    <w:p w14:paraId="2F3CB651" w14:textId="77777777" w:rsidR="00773914" w:rsidRPr="00252736" w:rsidRDefault="00773914" w:rsidP="00773914">
      <w:pPr>
        <w:jc w:val="both"/>
        <w:rPr>
          <w:rFonts w:ascii="Arial" w:hAnsi="Arial" w:cs="Arial"/>
          <w:szCs w:val="24"/>
        </w:rPr>
      </w:pPr>
      <w:r w:rsidRPr="00252736">
        <w:rPr>
          <w:rFonts w:ascii="Arial" w:hAnsi="Arial" w:cs="Arial"/>
          <w:szCs w:val="24"/>
        </w:rPr>
        <w:t>заједнички назив Стране.</w:t>
      </w:r>
    </w:p>
    <w:p w14:paraId="472B0682" w14:textId="77777777" w:rsidR="00773914" w:rsidRPr="00252736" w:rsidRDefault="00773914" w:rsidP="00773914">
      <w:pPr>
        <w:jc w:val="both"/>
        <w:rPr>
          <w:rFonts w:ascii="Arial" w:hAnsi="Arial" w:cs="Arial"/>
          <w:szCs w:val="24"/>
        </w:rPr>
      </w:pPr>
    </w:p>
    <w:p w14:paraId="58A59532" w14:textId="77777777" w:rsidR="00773914" w:rsidRPr="00252736" w:rsidRDefault="00773914" w:rsidP="00773914">
      <w:pPr>
        <w:jc w:val="center"/>
        <w:rPr>
          <w:rFonts w:ascii="Arial" w:hAnsi="Arial" w:cs="Arial"/>
          <w:szCs w:val="24"/>
        </w:rPr>
      </w:pPr>
      <w:r w:rsidRPr="00252736">
        <w:rPr>
          <w:rFonts w:ascii="Arial" w:hAnsi="Arial" w:cs="Arial"/>
          <w:b/>
          <w:szCs w:val="24"/>
        </w:rPr>
        <w:t>Члан 1.</w:t>
      </w:r>
    </w:p>
    <w:p w14:paraId="6359958D" w14:textId="67EFEAA1" w:rsidR="00773914" w:rsidRPr="00252736" w:rsidRDefault="00773914" w:rsidP="00773914">
      <w:pPr>
        <w:suppressAutoHyphens w:val="0"/>
        <w:jc w:val="both"/>
        <w:rPr>
          <w:rFonts w:ascii="Arial" w:hAnsi="Arial" w:cs="Arial"/>
          <w:szCs w:val="24"/>
        </w:rPr>
      </w:pPr>
      <w:r w:rsidRPr="00252736">
        <w:rPr>
          <w:rFonts w:ascii="Arial" w:hAnsi="Arial" w:cs="Arial"/>
          <w:szCs w:val="24"/>
        </w:rPr>
        <w:t xml:space="preserve">Стране су се договориле </w:t>
      </w:r>
      <w:r w:rsidR="00DF0DE2" w:rsidRPr="00252736">
        <w:rPr>
          <w:rFonts w:ascii="Arial" w:hAnsi="Arial" w:cs="Arial"/>
          <w:szCs w:val="24"/>
        </w:rPr>
        <w:t xml:space="preserve">да </w:t>
      </w:r>
      <w:r w:rsidRPr="00252736">
        <w:rPr>
          <w:rFonts w:ascii="Arial" w:hAnsi="Arial" w:cs="Arial"/>
          <w:szCs w:val="24"/>
        </w:rPr>
        <w:t xml:space="preserve">у вези са набавком </w:t>
      </w:r>
      <w:r w:rsidR="00383F37">
        <w:rPr>
          <w:rFonts w:ascii="Arial" w:hAnsi="Arial" w:cs="Arial"/>
          <w:szCs w:val="24"/>
          <w:lang w:val="sr-Cyrl-RS"/>
        </w:rPr>
        <w:t>преводилачких услуга</w:t>
      </w:r>
      <w:r w:rsidR="000D6173" w:rsidRPr="00252736">
        <w:rPr>
          <w:rFonts w:ascii="Arial" w:hAnsi="Arial" w:cs="Arial"/>
          <w:szCs w:val="24"/>
        </w:rPr>
        <w:t xml:space="preserve">, </w:t>
      </w:r>
      <w:r w:rsidR="000D6173" w:rsidRPr="00252736">
        <w:rPr>
          <w:rFonts w:ascii="Arial" w:hAnsi="Arial" w:cs="Arial"/>
          <w:szCs w:val="24"/>
          <w:lang w:val="hr-HR"/>
        </w:rPr>
        <w:t>ј</w:t>
      </w:r>
      <w:r w:rsidR="000D6173" w:rsidRPr="00252736">
        <w:rPr>
          <w:rFonts w:ascii="Arial" w:hAnsi="Arial" w:cs="Arial"/>
          <w:szCs w:val="24"/>
        </w:rPr>
        <w:t xml:space="preserve">авна набавка број </w:t>
      </w:r>
      <w:r w:rsidR="000D6173" w:rsidRPr="00252736">
        <w:rPr>
          <w:rFonts w:ascii="Arial" w:hAnsi="Arial" w:cs="Arial"/>
          <w:szCs w:val="24"/>
          <w:lang w:val="hr-HR"/>
        </w:rPr>
        <w:t xml:space="preserve"> 1000/</w:t>
      </w:r>
      <w:r w:rsidR="00655BAD" w:rsidRPr="00252736">
        <w:rPr>
          <w:rFonts w:ascii="Arial" w:hAnsi="Arial" w:cs="Arial"/>
          <w:szCs w:val="24"/>
          <w:lang w:val="hr-HR"/>
        </w:rPr>
        <w:t>0</w:t>
      </w:r>
      <w:r w:rsidR="002A3B67" w:rsidRPr="00252736">
        <w:rPr>
          <w:rFonts w:ascii="Arial" w:hAnsi="Arial" w:cs="Arial"/>
          <w:szCs w:val="24"/>
          <w:lang w:val="sr-Cyrl-RS"/>
        </w:rPr>
        <w:t>026</w:t>
      </w:r>
      <w:r w:rsidR="00655BAD" w:rsidRPr="00252736">
        <w:rPr>
          <w:rFonts w:ascii="Arial" w:hAnsi="Arial" w:cs="Arial"/>
          <w:szCs w:val="24"/>
          <w:lang w:val="hr-HR"/>
        </w:rPr>
        <w:t>/2015</w:t>
      </w:r>
      <w:r w:rsidR="00BF6CB5">
        <w:rPr>
          <w:rFonts w:ascii="Arial" w:hAnsi="Arial" w:cs="Arial"/>
          <w:szCs w:val="24"/>
          <w:lang w:val="sr-Cyrl-RS"/>
        </w:rPr>
        <w:t xml:space="preserve"> </w:t>
      </w:r>
      <w:r w:rsidR="000D6173" w:rsidRPr="00252736">
        <w:rPr>
          <w:rFonts w:ascii="Arial" w:hAnsi="Arial" w:cs="Arial"/>
          <w:szCs w:val="24"/>
        </w:rPr>
        <w:t xml:space="preserve">(у даљем тексту: Услуге), </w:t>
      </w:r>
      <w:r w:rsidRPr="00252736">
        <w:rPr>
          <w:rFonts w:ascii="Arial" w:hAnsi="Arial" w:cs="Arial"/>
          <w:szCs w:val="24"/>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ECB1BC2" w14:textId="77777777" w:rsidR="00773914" w:rsidRPr="00252736" w:rsidRDefault="00773914" w:rsidP="00773914">
      <w:pPr>
        <w:rPr>
          <w:rFonts w:ascii="Arial" w:hAnsi="Arial" w:cs="Arial"/>
          <w:b/>
          <w:szCs w:val="24"/>
        </w:rPr>
      </w:pPr>
    </w:p>
    <w:p w14:paraId="50F4E400" w14:textId="6E181140" w:rsidR="00773914" w:rsidRPr="00252736" w:rsidRDefault="00773914" w:rsidP="00773914">
      <w:pPr>
        <w:jc w:val="both"/>
        <w:rPr>
          <w:rFonts w:ascii="Arial" w:hAnsi="Arial" w:cs="Arial"/>
          <w:szCs w:val="24"/>
        </w:rPr>
      </w:pPr>
      <w:r w:rsidRPr="00252736">
        <w:rPr>
          <w:rFonts w:ascii="Arial" w:hAnsi="Arial" w:cs="Arial"/>
          <w:szCs w:val="24"/>
        </w:rPr>
        <w:t>Овај уг</w:t>
      </w:r>
      <w:r w:rsidR="00B764E9">
        <w:rPr>
          <w:rFonts w:ascii="Arial" w:hAnsi="Arial" w:cs="Arial"/>
          <w:szCs w:val="24"/>
        </w:rPr>
        <w:t xml:space="preserve">овор представља прилог </w:t>
      </w:r>
      <w:r w:rsidR="00B764E9">
        <w:rPr>
          <w:rFonts w:ascii="Arial" w:hAnsi="Arial" w:cs="Arial"/>
          <w:szCs w:val="24"/>
          <w:lang w:val="sr-Cyrl-RS"/>
        </w:rPr>
        <w:t>Оквирном споразуму</w:t>
      </w:r>
      <w:r w:rsidR="00B764E9">
        <w:rPr>
          <w:rFonts w:ascii="Arial" w:hAnsi="Arial" w:cs="Arial"/>
          <w:szCs w:val="24"/>
        </w:rPr>
        <w:t xml:space="preserve"> број _____ од ____</w:t>
      </w:r>
      <w:r w:rsidRPr="00252736">
        <w:rPr>
          <w:rFonts w:ascii="Arial" w:hAnsi="Arial" w:cs="Arial"/>
          <w:szCs w:val="24"/>
        </w:rPr>
        <w:t xml:space="preserve"> </w:t>
      </w:r>
      <w:r w:rsidR="00B764E9">
        <w:rPr>
          <w:rFonts w:ascii="Arial" w:hAnsi="Arial" w:cs="Arial"/>
          <w:szCs w:val="24"/>
          <w:lang w:val="sr-Cyrl-RS"/>
        </w:rPr>
        <w:t xml:space="preserve">2016. </w:t>
      </w:r>
      <w:r w:rsidRPr="00252736">
        <w:rPr>
          <w:rFonts w:ascii="Arial" w:hAnsi="Arial" w:cs="Arial"/>
          <w:szCs w:val="24"/>
        </w:rPr>
        <w:t>године.</w:t>
      </w:r>
      <w:r w:rsidRPr="00252736">
        <w:rPr>
          <w:rFonts w:ascii="Arial" w:hAnsi="Arial" w:cs="Arial"/>
          <w:i/>
          <w:color w:val="548DD4" w:themeColor="text2" w:themeTint="99"/>
          <w:szCs w:val="24"/>
        </w:rPr>
        <w:t xml:space="preserve"> </w:t>
      </w:r>
    </w:p>
    <w:p w14:paraId="5DDBBE06" w14:textId="77777777" w:rsidR="00773914" w:rsidRPr="00252736" w:rsidRDefault="00773914" w:rsidP="00773914">
      <w:pPr>
        <w:jc w:val="both"/>
        <w:rPr>
          <w:rFonts w:ascii="Arial" w:hAnsi="Arial" w:cs="Arial"/>
          <w:szCs w:val="24"/>
        </w:rPr>
      </w:pPr>
    </w:p>
    <w:p w14:paraId="5215C6D8" w14:textId="77777777" w:rsidR="00773914" w:rsidRPr="00252736" w:rsidRDefault="00773914" w:rsidP="00773914">
      <w:pPr>
        <w:jc w:val="center"/>
        <w:rPr>
          <w:rFonts w:ascii="Arial" w:hAnsi="Arial" w:cs="Arial"/>
          <w:szCs w:val="24"/>
        </w:rPr>
      </w:pPr>
      <w:r w:rsidRPr="00252736">
        <w:rPr>
          <w:rFonts w:ascii="Arial" w:hAnsi="Arial" w:cs="Arial"/>
          <w:b/>
          <w:szCs w:val="24"/>
        </w:rPr>
        <w:t>Члан 2.</w:t>
      </w:r>
    </w:p>
    <w:p w14:paraId="287A1E11" w14:textId="77777777" w:rsidR="00773914" w:rsidRPr="00252736" w:rsidRDefault="00773914" w:rsidP="00773914">
      <w:pPr>
        <w:jc w:val="both"/>
        <w:rPr>
          <w:rFonts w:ascii="Arial" w:hAnsi="Arial" w:cs="Arial"/>
          <w:szCs w:val="24"/>
        </w:rPr>
      </w:pPr>
      <w:r w:rsidRPr="00252736">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6FE04498" w14:textId="77777777" w:rsidR="00773914" w:rsidRPr="00252736" w:rsidRDefault="00773914" w:rsidP="00773914">
      <w:pPr>
        <w:ind w:left="-51"/>
        <w:jc w:val="both"/>
        <w:rPr>
          <w:rFonts w:ascii="Arial" w:hAnsi="Arial" w:cs="Arial"/>
          <w:b/>
          <w:szCs w:val="24"/>
        </w:rPr>
      </w:pPr>
    </w:p>
    <w:p w14:paraId="09B473EF" w14:textId="77777777" w:rsidR="00773914" w:rsidRPr="00252736" w:rsidRDefault="00773914" w:rsidP="00773914">
      <w:pPr>
        <w:jc w:val="both"/>
        <w:rPr>
          <w:rFonts w:ascii="Arial" w:hAnsi="Arial" w:cs="Arial"/>
          <w:szCs w:val="24"/>
        </w:rPr>
      </w:pPr>
      <w:r w:rsidRPr="00252736">
        <w:rPr>
          <w:rFonts w:ascii="Arial" w:hAnsi="Arial" w:cs="Arial"/>
          <w:b/>
          <w:szCs w:val="24"/>
        </w:rPr>
        <w:t>Пословна тајна</w:t>
      </w:r>
      <w:r w:rsidRPr="00252736">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AD03CE9" w14:textId="77777777" w:rsidR="00773914" w:rsidRPr="00252736" w:rsidRDefault="00773914" w:rsidP="00773914">
      <w:pPr>
        <w:rPr>
          <w:rFonts w:ascii="Arial" w:hAnsi="Arial" w:cs="Arial"/>
          <w:b/>
          <w:szCs w:val="24"/>
        </w:rPr>
      </w:pPr>
    </w:p>
    <w:p w14:paraId="51BDB379" w14:textId="77777777" w:rsidR="00773914" w:rsidRPr="00252736" w:rsidRDefault="00773914" w:rsidP="00773914">
      <w:pPr>
        <w:jc w:val="both"/>
        <w:rPr>
          <w:rFonts w:ascii="Arial" w:hAnsi="Arial" w:cs="Arial"/>
          <w:szCs w:val="24"/>
        </w:rPr>
      </w:pPr>
      <w:r w:rsidRPr="00252736">
        <w:rPr>
          <w:rFonts w:ascii="Arial" w:hAnsi="Arial" w:cs="Arial"/>
          <w:b/>
          <w:szCs w:val="24"/>
        </w:rPr>
        <w:t>Држалац пословне тајне</w:t>
      </w:r>
      <w:r w:rsidRPr="00252736">
        <w:rPr>
          <w:rFonts w:ascii="Arial" w:hAnsi="Arial" w:cs="Arial"/>
          <w:szCs w:val="24"/>
        </w:rPr>
        <w:t xml:space="preserve"> – лице које на основу закона контролише коришћење пословне тајне; </w:t>
      </w:r>
    </w:p>
    <w:p w14:paraId="759B1A78" w14:textId="77777777" w:rsidR="00773914" w:rsidRPr="00252736" w:rsidRDefault="00773914" w:rsidP="00773914">
      <w:pPr>
        <w:jc w:val="both"/>
        <w:rPr>
          <w:rFonts w:ascii="Arial" w:hAnsi="Arial" w:cs="Arial"/>
          <w:b/>
          <w:szCs w:val="24"/>
        </w:rPr>
      </w:pPr>
    </w:p>
    <w:p w14:paraId="5A5374EA" w14:textId="77777777" w:rsidR="00773914" w:rsidRPr="00252736" w:rsidRDefault="00773914" w:rsidP="00773914">
      <w:pPr>
        <w:jc w:val="both"/>
        <w:rPr>
          <w:rFonts w:ascii="Arial" w:hAnsi="Arial" w:cs="Arial"/>
          <w:szCs w:val="24"/>
        </w:rPr>
      </w:pPr>
      <w:r w:rsidRPr="00252736">
        <w:rPr>
          <w:rFonts w:ascii="Arial" w:hAnsi="Arial" w:cs="Arial"/>
          <w:b/>
          <w:szCs w:val="24"/>
        </w:rPr>
        <w:lastRenderedPageBreak/>
        <w:t xml:space="preserve">Носачи информација </w:t>
      </w:r>
      <w:r w:rsidRPr="00252736">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EB910A5" w14:textId="77777777" w:rsidR="00773914" w:rsidRPr="00252736" w:rsidRDefault="00773914" w:rsidP="00773914">
      <w:pPr>
        <w:jc w:val="both"/>
        <w:rPr>
          <w:rFonts w:ascii="Arial" w:hAnsi="Arial" w:cs="Arial"/>
          <w:szCs w:val="24"/>
        </w:rPr>
      </w:pPr>
    </w:p>
    <w:p w14:paraId="2CC06967" w14:textId="77777777" w:rsidR="00773914" w:rsidRPr="00252736" w:rsidRDefault="00773914" w:rsidP="00773914">
      <w:pPr>
        <w:pStyle w:val="Normal1"/>
        <w:spacing w:before="0" w:after="0"/>
        <w:jc w:val="both"/>
        <w:rPr>
          <w:rFonts w:eastAsia="Calibri"/>
          <w:sz w:val="24"/>
          <w:szCs w:val="24"/>
        </w:rPr>
      </w:pPr>
      <w:r w:rsidRPr="00252736">
        <w:rPr>
          <w:rFonts w:eastAsia="Calibri"/>
          <w:b/>
          <w:sz w:val="24"/>
          <w:szCs w:val="24"/>
        </w:rPr>
        <w:t>Ознаке степена тајности</w:t>
      </w:r>
      <w:r w:rsidRPr="00252736">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C9857A0" w14:textId="77777777" w:rsidR="00773914" w:rsidRPr="00252736" w:rsidRDefault="00773914" w:rsidP="00773914">
      <w:pPr>
        <w:tabs>
          <w:tab w:val="left" w:pos="1860"/>
        </w:tabs>
        <w:jc w:val="both"/>
        <w:rPr>
          <w:rFonts w:ascii="Arial" w:hAnsi="Arial" w:cs="Arial"/>
          <w:szCs w:val="24"/>
        </w:rPr>
      </w:pPr>
      <w:r w:rsidRPr="00252736">
        <w:rPr>
          <w:rFonts w:ascii="Arial" w:hAnsi="Arial" w:cs="Arial"/>
          <w:szCs w:val="24"/>
        </w:rPr>
        <w:tab/>
      </w:r>
    </w:p>
    <w:p w14:paraId="2B6692B5" w14:textId="77777777" w:rsidR="00773914" w:rsidRPr="00252736" w:rsidRDefault="00773914" w:rsidP="00773914">
      <w:pPr>
        <w:jc w:val="both"/>
        <w:rPr>
          <w:rFonts w:ascii="Arial" w:hAnsi="Arial" w:cs="Arial"/>
          <w:szCs w:val="24"/>
        </w:rPr>
      </w:pPr>
      <w:r w:rsidRPr="00252736">
        <w:rPr>
          <w:rFonts w:ascii="Arial" w:hAnsi="Arial" w:cs="Arial"/>
          <w:b/>
          <w:szCs w:val="24"/>
        </w:rPr>
        <w:t>Давалац</w:t>
      </w:r>
      <w:r w:rsidRPr="00252736">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1916EDB7" w14:textId="77777777" w:rsidR="00773914" w:rsidRPr="00252736" w:rsidRDefault="00773914" w:rsidP="00773914">
      <w:pPr>
        <w:jc w:val="both"/>
        <w:rPr>
          <w:rFonts w:ascii="Arial" w:hAnsi="Arial" w:cs="Arial"/>
          <w:szCs w:val="24"/>
        </w:rPr>
      </w:pPr>
    </w:p>
    <w:p w14:paraId="1FAA55A8" w14:textId="77777777" w:rsidR="00773914" w:rsidRPr="00252736" w:rsidRDefault="00773914" w:rsidP="00773914">
      <w:pPr>
        <w:jc w:val="both"/>
        <w:rPr>
          <w:rFonts w:ascii="Arial" w:hAnsi="Arial" w:cs="Arial"/>
          <w:szCs w:val="24"/>
        </w:rPr>
      </w:pPr>
      <w:r w:rsidRPr="00252736">
        <w:rPr>
          <w:rFonts w:ascii="Arial" w:hAnsi="Arial" w:cs="Arial"/>
          <w:b/>
          <w:szCs w:val="24"/>
        </w:rPr>
        <w:t>Прималац</w:t>
      </w:r>
      <w:r w:rsidRPr="00252736">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64A4CF24" w14:textId="77777777" w:rsidR="00773914" w:rsidRPr="00252736" w:rsidRDefault="00773914" w:rsidP="00773914">
      <w:pPr>
        <w:jc w:val="both"/>
        <w:rPr>
          <w:rFonts w:ascii="Arial" w:hAnsi="Arial" w:cs="Arial"/>
          <w:szCs w:val="24"/>
        </w:rPr>
      </w:pPr>
    </w:p>
    <w:p w14:paraId="21AB925D" w14:textId="77777777" w:rsidR="00773914" w:rsidRPr="00252736" w:rsidRDefault="00773914" w:rsidP="00773914">
      <w:pPr>
        <w:jc w:val="both"/>
        <w:rPr>
          <w:rFonts w:ascii="Arial" w:hAnsi="Arial" w:cs="Arial"/>
          <w:szCs w:val="24"/>
          <w:lang w:eastAsia="sr-Latn-CS"/>
        </w:rPr>
      </w:pPr>
      <w:r w:rsidRPr="00252736">
        <w:rPr>
          <w:rFonts w:ascii="Arial" w:hAnsi="Arial" w:cs="Arial"/>
          <w:b/>
          <w:szCs w:val="24"/>
          <w:lang w:eastAsia="sr-Latn-CS"/>
        </w:rPr>
        <w:t>Податак о личности</w:t>
      </w:r>
      <w:r w:rsidRPr="00252736">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E1ABE0B" w14:textId="77777777" w:rsidR="00773914" w:rsidRPr="00252736" w:rsidRDefault="00773914" w:rsidP="00773914">
      <w:pPr>
        <w:jc w:val="both"/>
        <w:rPr>
          <w:rFonts w:ascii="Arial" w:hAnsi="Arial" w:cs="Arial"/>
          <w:szCs w:val="24"/>
          <w:lang w:eastAsia="sr-Latn-CS"/>
        </w:rPr>
      </w:pPr>
    </w:p>
    <w:p w14:paraId="72F9980A" w14:textId="77777777" w:rsidR="00773914" w:rsidRPr="00252736" w:rsidRDefault="00773914" w:rsidP="00773914">
      <w:pPr>
        <w:jc w:val="both"/>
        <w:rPr>
          <w:rFonts w:ascii="Arial" w:hAnsi="Arial" w:cs="Arial"/>
          <w:szCs w:val="24"/>
          <w:lang w:eastAsia="sr-Latn-CS"/>
        </w:rPr>
      </w:pPr>
      <w:r w:rsidRPr="00252736">
        <w:rPr>
          <w:rFonts w:ascii="Arial" w:hAnsi="Arial" w:cs="Arial"/>
          <w:b/>
          <w:szCs w:val="24"/>
          <w:lang w:eastAsia="sr-Latn-CS"/>
        </w:rPr>
        <w:t>Физичко лице</w:t>
      </w:r>
      <w:r w:rsidRPr="00252736">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C4AB4FC" w14:textId="77777777" w:rsidR="00773914" w:rsidRPr="00252736" w:rsidRDefault="00773914" w:rsidP="00773914">
      <w:pPr>
        <w:jc w:val="both"/>
        <w:rPr>
          <w:rFonts w:ascii="Arial" w:hAnsi="Arial" w:cs="Arial"/>
          <w:szCs w:val="24"/>
        </w:rPr>
      </w:pPr>
    </w:p>
    <w:p w14:paraId="090E2368" w14:textId="77777777" w:rsidR="00773914" w:rsidRPr="00252736" w:rsidRDefault="00773914" w:rsidP="00773914">
      <w:pPr>
        <w:jc w:val="center"/>
        <w:rPr>
          <w:rFonts w:ascii="Arial" w:hAnsi="Arial" w:cs="Arial"/>
          <w:b/>
          <w:szCs w:val="24"/>
        </w:rPr>
      </w:pPr>
      <w:r w:rsidRPr="00252736">
        <w:rPr>
          <w:rFonts w:ascii="Arial" w:hAnsi="Arial" w:cs="Arial"/>
          <w:b/>
          <w:szCs w:val="24"/>
        </w:rPr>
        <w:t>Члан 3.</w:t>
      </w:r>
    </w:p>
    <w:p w14:paraId="7E7109FF" w14:textId="11FF261D" w:rsidR="00773914" w:rsidRPr="00252736" w:rsidRDefault="00773914" w:rsidP="00773914">
      <w:pPr>
        <w:jc w:val="both"/>
        <w:rPr>
          <w:rFonts w:ascii="Arial" w:hAnsi="Arial" w:cs="Arial"/>
          <w:szCs w:val="24"/>
        </w:rPr>
      </w:pPr>
      <w:r w:rsidRPr="00252736">
        <w:rPr>
          <w:rFonts w:ascii="Arial" w:hAnsi="Arial" w:cs="Arial"/>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83F37" w:rsidRPr="005C23B7">
        <w:rPr>
          <w:rFonts w:ascii="Arial" w:hAnsi="Arial" w:cs="Arial"/>
          <w:szCs w:val="24"/>
          <w:lang w:val="sr-Cyrl-RS"/>
        </w:rPr>
        <w:t>Корисника услуге</w:t>
      </w:r>
      <w:r w:rsidR="00383F37" w:rsidRPr="005C23B7">
        <w:rPr>
          <w:rFonts w:ascii="Arial" w:hAnsi="Arial" w:cs="Arial"/>
          <w:szCs w:val="24"/>
        </w:rPr>
        <w:t xml:space="preserve"> </w:t>
      </w:r>
      <w:r w:rsidRPr="005C23B7">
        <w:rPr>
          <w:rFonts w:ascii="Arial" w:hAnsi="Arial" w:cs="Arial"/>
          <w:szCs w:val="24"/>
        </w:rPr>
        <w:t xml:space="preserve">и </w:t>
      </w:r>
      <w:r w:rsidR="00383F37" w:rsidRPr="005C23B7">
        <w:rPr>
          <w:rFonts w:ascii="Arial" w:hAnsi="Arial" w:cs="Arial"/>
          <w:szCs w:val="24"/>
          <w:lang w:val="sr-Cyrl-RS"/>
        </w:rPr>
        <w:t>Пружаоца Услуге</w:t>
      </w:r>
      <w:r w:rsidR="00383F37" w:rsidRPr="005C23B7">
        <w:rPr>
          <w:rFonts w:ascii="Arial" w:hAnsi="Arial" w:cs="Arial"/>
          <w:szCs w:val="24"/>
        </w:rPr>
        <w:t xml:space="preserve"> </w:t>
      </w:r>
      <w:r w:rsidRPr="005C23B7">
        <w:rPr>
          <w:rFonts w:ascii="Arial" w:hAnsi="Arial" w:cs="Arial"/>
          <w:szCs w:val="24"/>
        </w:rPr>
        <w:t xml:space="preserve">као и све податке о запосленима и трећим лицима који су ангажовани по било ком основу код </w:t>
      </w:r>
      <w:r w:rsidR="005C23B7">
        <w:rPr>
          <w:rFonts w:ascii="Arial" w:hAnsi="Arial" w:cs="Arial"/>
          <w:szCs w:val="24"/>
          <w:lang w:val="en-US"/>
        </w:rPr>
        <w:t>Кoрисникa услугe</w:t>
      </w:r>
      <w:r w:rsidRPr="005C23B7">
        <w:rPr>
          <w:rFonts w:ascii="Arial" w:hAnsi="Arial" w:cs="Arial"/>
          <w:szCs w:val="24"/>
        </w:rPr>
        <w:t>.</w:t>
      </w:r>
    </w:p>
    <w:p w14:paraId="519964D6" w14:textId="77777777" w:rsidR="00773914" w:rsidRPr="00252736" w:rsidRDefault="00773914" w:rsidP="00773914">
      <w:pPr>
        <w:jc w:val="both"/>
        <w:rPr>
          <w:rFonts w:ascii="Arial" w:hAnsi="Arial" w:cs="Arial"/>
          <w:szCs w:val="24"/>
        </w:rPr>
      </w:pPr>
    </w:p>
    <w:p w14:paraId="04BE407C" w14:textId="77777777" w:rsidR="00773914" w:rsidRPr="00252736" w:rsidRDefault="00773914" w:rsidP="00773914">
      <w:pPr>
        <w:jc w:val="both"/>
        <w:rPr>
          <w:rFonts w:ascii="Arial" w:hAnsi="Arial" w:cs="Arial"/>
          <w:szCs w:val="24"/>
        </w:rPr>
      </w:pPr>
      <w:r w:rsidRPr="00252736">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1BC8741" w14:textId="77777777" w:rsidR="00773914" w:rsidRPr="00252736" w:rsidRDefault="00773914" w:rsidP="00773914">
      <w:pPr>
        <w:jc w:val="both"/>
        <w:rPr>
          <w:rFonts w:ascii="Arial" w:hAnsi="Arial" w:cs="Arial"/>
          <w:szCs w:val="24"/>
        </w:rPr>
      </w:pPr>
    </w:p>
    <w:p w14:paraId="089D708E" w14:textId="77777777" w:rsidR="00773914" w:rsidRPr="00252736" w:rsidRDefault="00773914" w:rsidP="00773914">
      <w:pPr>
        <w:jc w:val="both"/>
        <w:rPr>
          <w:rFonts w:ascii="Arial" w:hAnsi="Arial" w:cs="Arial"/>
          <w:szCs w:val="24"/>
        </w:rPr>
      </w:pPr>
      <w:r w:rsidRPr="00252736">
        <w:rPr>
          <w:rFonts w:ascii="Arial" w:hAnsi="Arial" w:cs="Arial"/>
          <w:szCs w:val="24"/>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566CA6" w:rsidRPr="00252736">
        <w:rPr>
          <w:rFonts w:ascii="Arial" w:hAnsi="Arial" w:cs="Arial"/>
          <w:szCs w:val="24"/>
        </w:rPr>
        <w:t>о</w:t>
      </w:r>
      <w:r w:rsidR="00C76D8D" w:rsidRPr="00252736">
        <w:rPr>
          <w:rFonts w:ascii="Arial" w:hAnsi="Arial" w:cs="Arial"/>
          <w:szCs w:val="24"/>
        </w:rPr>
        <w:t xml:space="preserve"> </w:t>
      </w:r>
      <w:r w:rsidRPr="00252736">
        <w:rPr>
          <w:rFonts w:ascii="Arial" w:hAnsi="Arial" w:cs="Arial"/>
          <w:szCs w:val="24"/>
        </w:rPr>
        <w:t>заштити података о личности у Републици Србији.</w:t>
      </w:r>
    </w:p>
    <w:p w14:paraId="1AF3A3F2" w14:textId="77777777" w:rsidR="00773914" w:rsidRPr="00252736" w:rsidRDefault="00773914" w:rsidP="00773914">
      <w:pPr>
        <w:jc w:val="both"/>
        <w:rPr>
          <w:rFonts w:ascii="Arial" w:hAnsi="Arial" w:cs="Arial"/>
          <w:szCs w:val="24"/>
        </w:rPr>
      </w:pPr>
    </w:p>
    <w:p w14:paraId="0FE542C6" w14:textId="77777777" w:rsidR="00773914" w:rsidRPr="00252736" w:rsidRDefault="00773914" w:rsidP="00773914">
      <w:pPr>
        <w:jc w:val="both"/>
        <w:rPr>
          <w:rFonts w:ascii="Arial" w:hAnsi="Arial" w:cs="Arial"/>
          <w:szCs w:val="24"/>
        </w:rPr>
      </w:pPr>
      <w:r w:rsidRPr="00252736">
        <w:rPr>
          <w:rFonts w:ascii="Arial" w:hAnsi="Arial" w:cs="Arial"/>
          <w:szCs w:val="24"/>
        </w:rPr>
        <w:t xml:space="preserve">Осим ако изричито није другачије уређено, </w:t>
      </w:r>
    </w:p>
    <w:p w14:paraId="693F60D2" w14:textId="77777777" w:rsidR="00773914" w:rsidRPr="00252736" w:rsidRDefault="00773914" w:rsidP="001F1C30">
      <w:pPr>
        <w:pStyle w:val="ListParagraph"/>
        <w:numPr>
          <w:ilvl w:val="0"/>
          <w:numId w:val="23"/>
        </w:numPr>
        <w:spacing w:after="0" w:line="240" w:lineRule="auto"/>
        <w:jc w:val="both"/>
        <w:rPr>
          <w:rFonts w:ascii="Arial" w:hAnsi="Arial" w:cs="Arial"/>
          <w:sz w:val="24"/>
          <w:szCs w:val="24"/>
        </w:rPr>
      </w:pPr>
      <w:r w:rsidRPr="00252736">
        <w:rPr>
          <w:rFonts w:ascii="Arial" w:hAnsi="Arial" w:cs="Arial"/>
          <w:sz w:val="24"/>
          <w:szCs w:val="24"/>
        </w:rPr>
        <w:t xml:space="preserve">ниједна страна неће користити пословну тајну или поверљиве информације друге стране, </w:t>
      </w:r>
    </w:p>
    <w:p w14:paraId="3F724FA6" w14:textId="77777777" w:rsidR="00773914" w:rsidRPr="00252736" w:rsidRDefault="00773914" w:rsidP="001F1C30">
      <w:pPr>
        <w:pStyle w:val="ListParagraph"/>
        <w:numPr>
          <w:ilvl w:val="0"/>
          <w:numId w:val="23"/>
        </w:numPr>
        <w:spacing w:after="0" w:line="240" w:lineRule="auto"/>
        <w:jc w:val="both"/>
        <w:rPr>
          <w:rFonts w:ascii="Arial" w:hAnsi="Arial" w:cs="Arial"/>
          <w:sz w:val="24"/>
          <w:szCs w:val="24"/>
        </w:rPr>
      </w:pPr>
      <w:r w:rsidRPr="00252736">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w:t>
      </w:r>
      <w:r w:rsidRPr="00252736">
        <w:rPr>
          <w:rFonts w:ascii="Arial" w:hAnsi="Arial" w:cs="Arial"/>
          <w:sz w:val="24"/>
          <w:szCs w:val="24"/>
        </w:rPr>
        <w:lastRenderedPageBreak/>
        <w:t xml:space="preserve">толико рестриктивна као и она писмено извршавана од стране запослених и саветника); и </w:t>
      </w:r>
    </w:p>
    <w:p w14:paraId="1F667AB5" w14:textId="77777777" w:rsidR="00773914" w:rsidRPr="00252736" w:rsidRDefault="00773914" w:rsidP="001F1C30">
      <w:pPr>
        <w:pStyle w:val="ListParagraph"/>
        <w:numPr>
          <w:ilvl w:val="0"/>
          <w:numId w:val="23"/>
        </w:numPr>
        <w:spacing w:after="0" w:line="240" w:lineRule="auto"/>
        <w:jc w:val="both"/>
        <w:rPr>
          <w:rFonts w:ascii="Arial" w:hAnsi="Arial" w:cs="Arial"/>
          <w:sz w:val="24"/>
          <w:szCs w:val="24"/>
        </w:rPr>
      </w:pPr>
      <w:r w:rsidRPr="00252736">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97E3EB5" w14:textId="77777777" w:rsidR="00773914" w:rsidRPr="00252736" w:rsidRDefault="00773914" w:rsidP="00773914">
      <w:pPr>
        <w:rPr>
          <w:rFonts w:ascii="Arial" w:hAnsi="Arial" w:cs="Arial"/>
          <w:b/>
          <w:szCs w:val="24"/>
        </w:rPr>
      </w:pPr>
    </w:p>
    <w:p w14:paraId="3B386E23" w14:textId="77777777" w:rsidR="00773914" w:rsidRPr="00252736" w:rsidRDefault="00773914" w:rsidP="00773914">
      <w:pPr>
        <w:jc w:val="center"/>
        <w:rPr>
          <w:rFonts w:ascii="Arial" w:hAnsi="Arial" w:cs="Arial"/>
          <w:b/>
          <w:bCs/>
          <w:szCs w:val="24"/>
        </w:rPr>
      </w:pPr>
      <w:r w:rsidRPr="00252736">
        <w:rPr>
          <w:rFonts w:ascii="Arial" w:hAnsi="Arial" w:cs="Arial"/>
          <w:b/>
          <w:szCs w:val="24"/>
        </w:rPr>
        <w:t>Члан 4.</w:t>
      </w:r>
    </w:p>
    <w:p w14:paraId="7EE5FA05"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7B592B1" w14:textId="77777777" w:rsidR="00773914" w:rsidRPr="00252736" w:rsidRDefault="00773914" w:rsidP="00773914">
      <w:pPr>
        <w:tabs>
          <w:tab w:val="left" w:pos="360"/>
        </w:tabs>
        <w:jc w:val="both"/>
        <w:rPr>
          <w:rFonts w:ascii="Arial" w:hAnsi="Arial" w:cs="Arial"/>
          <w:szCs w:val="24"/>
        </w:rPr>
      </w:pPr>
    </w:p>
    <w:p w14:paraId="6BC97A52"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B669CD1" w14:textId="77777777" w:rsidR="00773914" w:rsidRPr="00252736" w:rsidRDefault="00773914" w:rsidP="00773914">
      <w:pPr>
        <w:tabs>
          <w:tab w:val="left" w:pos="360"/>
        </w:tabs>
        <w:jc w:val="both"/>
        <w:rPr>
          <w:rFonts w:ascii="Arial" w:hAnsi="Arial" w:cs="Arial"/>
          <w:szCs w:val="24"/>
        </w:rPr>
      </w:pPr>
    </w:p>
    <w:p w14:paraId="1A9ACFAD"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Обавеза из претходног става не постоји у случајевима:</w:t>
      </w:r>
    </w:p>
    <w:p w14:paraId="401DD9D8" w14:textId="77777777" w:rsidR="00773914" w:rsidRPr="00252736" w:rsidRDefault="00773914" w:rsidP="00773914">
      <w:pPr>
        <w:tabs>
          <w:tab w:val="left" w:pos="360"/>
        </w:tabs>
        <w:jc w:val="both"/>
        <w:rPr>
          <w:rFonts w:ascii="Arial" w:hAnsi="Arial" w:cs="Arial"/>
          <w:szCs w:val="24"/>
        </w:rPr>
      </w:pPr>
    </w:p>
    <w:p w14:paraId="543AFD92" w14:textId="77777777" w:rsidR="00773914" w:rsidRPr="00252736" w:rsidRDefault="00773914" w:rsidP="00773914">
      <w:pPr>
        <w:tabs>
          <w:tab w:val="left" w:pos="360"/>
        </w:tabs>
        <w:ind w:right="69" w:firstLine="540"/>
        <w:jc w:val="both"/>
        <w:rPr>
          <w:rFonts w:ascii="Arial" w:hAnsi="Arial" w:cs="Arial"/>
          <w:szCs w:val="24"/>
        </w:rPr>
      </w:pPr>
      <w:r w:rsidRPr="00252736">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252736" w:rsidDel="003A22D2">
        <w:rPr>
          <w:rFonts w:ascii="Arial" w:hAnsi="Arial" w:cs="Arial"/>
          <w:szCs w:val="24"/>
        </w:rPr>
        <w:t xml:space="preserve"> </w:t>
      </w:r>
      <w:r w:rsidRPr="00252736">
        <w:rPr>
          <w:rFonts w:ascii="Arial" w:hAnsi="Arial" w:cs="Arial"/>
          <w:szCs w:val="24"/>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61EBC87" w14:textId="77777777" w:rsidR="00773914" w:rsidRPr="00252736" w:rsidRDefault="00773914" w:rsidP="00773914">
      <w:pPr>
        <w:tabs>
          <w:tab w:val="left" w:pos="360"/>
        </w:tabs>
        <w:ind w:right="69"/>
        <w:jc w:val="both"/>
        <w:rPr>
          <w:rFonts w:ascii="Arial" w:hAnsi="Arial" w:cs="Arial"/>
          <w:szCs w:val="24"/>
        </w:rPr>
      </w:pPr>
      <w:r w:rsidRPr="00252736">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43375DD" w14:textId="77777777" w:rsidR="00773914" w:rsidRPr="00252736" w:rsidRDefault="00773914" w:rsidP="00773914">
      <w:pPr>
        <w:tabs>
          <w:tab w:val="left" w:pos="360"/>
        </w:tabs>
        <w:ind w:right="69" w:firstLine="540"/>
        <w:jc w:val="both"/>
        <w:rPr>
          <w:rFonts w:ascii="Arial" w:hAnsi="Arial" w:cs="Arial"/>
          <w:szCs w:val="24"/>
        </w:rPr>
      </w:pPr>
      <w:r w:rsidRPr="00252736">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53D6BA4" w14:textId="77777777" w:rsidR="00773914" w:rsidRPr="00252736" w:rsidRDefault="00773914" w:rsidP="00773914">
      <w:pPr>
        <w:tabs>
          <w:tab w:val="left" w:pos="360"/>
        </w:tabs>
        <w:ind w:right="69" w:firstLine="540"/>
        <w:jc w:val="both"/>
        <w:rPr>
          <w:rFonts w:ascii="Arial" w:hAnsi="Arial" w:cs="Arial"/>
          <w:szCs w:val="24"/>
        </w:rPr>
      </w:pPr>
      <w:r w:rsidRPr="00252736">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0572993" w14:textId="77777777" w:rsidR="00773914" w:rsidRPr="00252736" w:rsidRDefault="00773914" w:rsidP="00773914">
      <w:pPr>
        <w:jc w:val="both"/>
        <w:rPr>
          <w:rFonts w:ascii="Arial" w:hAnsi="Arial" w:cs="Arial"/>
          <w:szCs w:val="24"/>
        </w:rPr>
      </w:pPr>
    </w:p>
    <w:p w14:paraId="5AE2D2AE" w14:textId="77777777" w:rsidR="00773914" w:rsidRPr="00252736" w:rsidRDefault="00773914" w:rsidP="00773914">
      <w:pPr>
        <w:jc w:val="both"/>
        <w:rPr>
          <w:rFonts w:ascii="Arial" w:hAnsi="Arial" w:cs="Arial"/>
          <w:szCs w:val="24"/>
        </w:rPr>
      </w:pPr>
      <w:r w:rsidRPr="00252736">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AB934CD" w14:textId="77777777" w:rsidR="00773914" w:rsidRPr="00252736" w:rsidRDefault="00773914" w:rsidP="001F1C30">
      <w:pPr>
        <w:numPr>
          <w:ilvl w:val="0"/>
          <w:numId w:val="24"/>
        </w:numPr>
        <w:suppressAutoHyphens w:val="0"/>
        <w:jc w:val="both"/>
        <w:rPr>
          <w:rFonts w:ascii="Arial" w:hAnsi="Arial" w:cs="Arial"/>
          <w:szCs w:val="24"/>
        </w:rPr>
      </w:pPr>
      <w:r w:rsidRPr="00252736">
        <w:rPr>
          <w:rFonts w:ascii="Arial" w:hAnsi="Arial" w:cs="Arial"/>
          <w:szCs w:val="24"/>
        </w:rPr>
        <w:t xml:space="preserve">то било познато Примаоцу у време одавања мимо Даваоца, </w:t>
      </w:r>
    </w:p>
    <w:p w14:paraId="3E2B8346" w14:textId="77777777" w:rsidR="00773914" w:rsidRPr="00252736" w:rsidRDefault="00773914" w:rsidP="001F1C30">
      <w:pPr>
        <w:numPr>
          <w:ilvl w:val="0"/>
          <w:numId w:val="24"/>
        </w:numPr>
        <w:suppressAutoHyphens w:val="0"/>
        <w:jc w:val="both"/>
        <w:rPr>
          <w:rFonts w:ascii="Arial" w:hAnsi="Arial" w:cs="Arial"/>
          <w:szCs w:val="24"/>
        </w:rPr>
      </w:pPr>
      <w:r w:rsidRPr="00252736">
        <w:rPr>
          <w:rFonts w:ascii="Arial" w:hAnsi="Arial" w:cs="Arial"/>
          <w:szCs w:val="24"/>
        </w:rPr>
        <w:t xml:space="preserve">дошло до јавности, али не кривицом Примаоца, </w:t>
      </w:r>
    </w:p>
    <w:p w14:paraId="2657F65D" w14:textId="77777777" w:rsidR="00773914" w:rsidRPr="00252736" w:rsidRDefault="00773914" w:rsidP="001F1C30">
      <w:pPr>
        <w:numPr>
          <w:ilvl w:val="0"/>
          <w:numId w:val="24"/>
        </w:numPr>
        <w:suppressAutoHyphens w:val="0"/>
        <w:jc w:val="both"/>
        <w:rPr>
          <w:rFonts w:ascii="Arial" w:hAnsi="Arial" w:cs="Arial"/>
          <w:szCs w:val="24"/>
        </w:rPr>
      </w:pPr>
      <w:r w:rsidRPr="00252736">
        <w:rPr>
          <w:rFonts w:ascii="Arial" w:hAnsi="Arial" w:cs="Arial"/>
          <w:szCs w:val="24"/>
        </w:rPr>
        <w:t xml:space="preserve">то примљено правним путем без ограничења употребе од треће стране која је овлашћена да ода, </w:t>
      </w:r>
    </w:p>
    <w:p w14:paraId="179310C6" w14:textId="77777777" w:rsidR="00773914" w:rsidRPr="00252736" w:rsidRDefault="00773914" w:rsidP="001F1C30">
      <w:pPr>
        <w:numPr>
          <w:ilvl w:val="0"/>
          <w:numId w:val="24"/>
        </w:numPr>
        <w:suppressAutoHyphens w:val="0"/>
        <w:jc w:val="both"/>
        <w:rPr>
          <w:rFonts w:ascii="Arial" w:hAnsi="Arial" w:cs="Arial"/>
          <w:szCs w:val="24"/>
        </w:rPr>
      </w:pPr>
      <w:r w:rsidRPr="00252736">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FF73E3D" w14:textId="77777777" w:rsidR="00773914" w:rsidRPr="00252736" w:rsidRDefault="00773914" w:rsidP="001F1C30">
      <w:pPr>
        <w:numPr>
          <w:ilvl w:val="0"/>
          <w:numId w:val="24"/>
        </w:numPr>
        <w:suppressAutoHyphens w:val="0"/>
        <w:jc w:val="both"/>
        <w:rPr>
          <w:rFonts w:ascii="Arial" w:hAnsi="Arial" w:cs="Arial"/>
          <w:szCs w:val="24"/>
        </w:rPr>
      </w:pPr>
      <w:r w:rsidRPr="00252736">
        <w:rPr>
          <w:rFonts w:ascii="Arial" w:hAnsi="Arial" w:cs="Arial"/>
          <w:szCs w:val="24"/>
        </w:rPr>
        <w:t>је писмено одобрено да се објави од стране Даваоца.</w:t>
      </w:r>
    </w:p>
    <w:p w14:paraId="4B1BA0D9" w14:textId="77777777" w:rsidR="00773914" w:rsidRPr="00252736" w:rsidRDefault="00773914" w:rsidP="00773914">
      <w:pPr>
        <w:tabs>
          <w:tab w:val="left" w:pos="360"/>
        </w:tabs>
        <w:ind w:right="69"/>
        <w:jc w:val="both"/>
        <w:rPr>
          <w:rFonts w:ascii="Arial" w:hAnsi="Arial" w:cs="Arial"/>
          <w:szCs w:val="24"/>
        </w:rPr>
      </w:pPr>
    </w:p>
    <w:p w14:paraId="7DF673E1" w14:textId="77777777" w:rsidR="00773914" w:rsidRPr="00252736" w:rsidRDefault="00773914" w:rsidP="00773914">
      <w:pPr>
        <w:tabs>
          <w:tab w:val="left" w:pos="360"/>
        </w:tabs>
        <w:ind w:right="69"/>
        <w:jc w:val="center"/>
        <w:rPr>
          <w:rFonts w:ascii="Arial" w:hAnsi="Arial" w:cs="Arial"/>
          <w:b/>
          <w:bCs/>
          <w:szCs w:val="24"/>
        </w:rPr>
      </w:pPr>
      <w:r w:rsidRPr="00252736">
        <w:rPr>
          <w:rFonts w:ascii="Arial" w:hAnsi="Arial" w:cs="Arial"/>
          <w:b/>
          <w:szCs w:val="24"/>
        </w:rPr>
        <w:t>Члан 5.</w:t>
      </w:r>
    </w:p>
    <w:p w14:paraId="72C870C7" w14:textId="77777777" w:rsidR="00773914" w:rsidRPr="00252736" w:rsidRDefault="00773914" w:rsidP="00773914">
      <w:pPr>
        <w:jc w:val="both"/>
        <w:rPr>
          <w:rFonts w:ascii="Arial" w:hAnsi="Arial" w:cs="Arial"/>
          <w:szCs w:val="24"/>
        </w:rPr>
      </w:pPr>
      <w:r w:rsidRPr="00252736">
        <w:rPr>
          <w:rFonts w:ascii="Arial" w:hAnsi="Arial" w:cs="Arial"/>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252736">
        <w:rPr>
          <w:rFonts w:ascii="Arial" w:hAnsi="Arial" w:cs="Arial"/>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0E9B6DD2" w14:textId="77777777" w:rsidR="00773914" w:rsidRPr="00252736" w:rsidRDefault="00773914" w:rsidP="00773914">
      <w:pPr>
        <w:jc w:val="both"/>
        <w:rPr>
          <w:rFonts w:ascii="Arial" w:hAnsi="Arial" w:cs="Arial"/>
          <w:szCs w:val="24"/>
        </w:rPr>
      </w:pPr>
    </w:p>
    <w:p w14:paraId="7BD0B793" w14:textId="77777777" w:rsidR="00773914" w:rsidRPr="00252736" w:rsidRDefault="00773914" w:rsidP="00773914">
      <w:pPr>
        <w:jc w:val="center"/>
        <w:rPr>
          <w:rFonts w:ascii="Arial" w:hAnsi="Arial" w:cs="Arial"/>
          <w:szCs w:val="24"/>
        </w:rPr>
      </w:pPr>
      <w:r w:rsidRPr="00252736">
        <w:rPr>
          <w:rFonts w:ascii="Arial" w:hAnsi="Arial" w:cs="Arial"/>
          <w:b/>
          <w:szCs w:val="24"/>
        </w:rPr>
        <w:t>Члан 6.</w:t>
      </w:r>
    </w:p>
    <w:p w14:paraId="111F7BA4"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Свака од Страна је обавезна да одреди:</w:t>
      </w:r>
    </w:p>
    <w:p w14:paraId="7FD6F227" w14:textId="77777777" w:rsidR="00773914" w:rsidRPr="00252736" w:rsidRDefault="00773914" w:rsidP="00773914">
      <w:pPr>
        <w:pStyle w:val="ListParagraph"/>
        <w:tabs>
          <w:tab w:val="left" w:pos="360"/>
        </w:tabs>
        <w:spacing w:after="0" w:line="240" w:lineRule="auto"/>
        <w:ind w:left="1080" w:hanging="360"/>
        <w:jc w:val="both"/>
        <w:rPr>
          <w:rFonts w:ascii="Arial" w:hAnsi="Arial" w:cs="Arial"/>
          <w:sz w:val="24"/>
          <w:szCs w:val="24"/>
        </w:rPr>
      </w:pPr>
      <w:r w:rsidRPr="00252736">
        <w:rPr>
          <w:rFonts w:ascii="Arial" w:hAnsi="Arial" w:cs="Arial"/>
          <w:sz w:val="24"/>
          <w:szCs w:val="24"/>
        </w:rPr>
        <w:t xml:space="preserve">име и презиме лица задужених за размену пословне тајне </w:t>
      </w:r>
      <w:r w:rsidR="00DF0DE2" w:rsidRPr="00252736">
        <w:rPr>
          <w:rFonts w:ascii="Arial" w:hAnsi="Arial" w:cs="Arial"/>
          <w:sz w:val="24"/>
          <w:szCs w:val="24"/>
        </w:rPr>
        <w:t xml:space="preserve">(у даљем тексту: </w:t>
      </w:r>
      <w:r w:rsidRPr="00252736">
        <w:rPr>
          <w:rFonts w:ascii="Arial" w:hAnsi="Arial" w:cs="Arial"/>
          <w:sz w:val="24"/>
          <w:szCs w:val="24"/>
        </w:rPr>
        <w:t xml:space="preserve"> Задужено лице),</w:t>
      </w:r>
    </w:p>
    <w:p w14:paraId="7414CF7B" w14:textId="77777777" w:rsidR="00773914" w:rsidRPr="00252736" w:rsidRDefault="00773914" w:rsidP="00773914">
      <w:pPr>
        <w:pStyle w:val="ListParagraph"/>
        <w:tabs>
          <w:tab w:val="left" w:pos="360"/>
        </w:tabs>
        <w:spacing w:after="0" w:line="240" w:lineRule="auto"/>
        <w:ind w:left="1080" w:hanging="360"/>
        <w:jc w:val="both"/>
        <w:rPr>
          <w:rFonts w:ascii="Arial" w:hAnsi="Arial" w:cs="Arial"/>
          <w:sz w:val="24"/>
          <w:szCs w:val="24"/>
        </w:rPr>
      </w:pPr>
      <w:r w:rsidRPr="00252736">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5D6891B3" w14:textId="77777777" w:rsidR="00773914" w:rsidRPr="00252736" w:rsidRDefault="00773914" w:rsidP="00773914">
      <w:pPr>
        <w:pStyle w:val="ListParagraph"/>
        <w:tabs>
          <w:tab w:val="left" w:pos="360"/>
        </w:tabs>
        <w:spacing w:after="0" w:line="240" w:lineRule="auto"/>
        <w:ind w:left="1080" w:hanging="360"/>
        <w:jc w:val="both"/>
        <w:rPr>
          <w:rFonts w:ascii="Arial" w:hAnsi="Arial" w:cs="Arial"/>
          <w:sz w:val="24"/>
          <w:szCs w:val="24"/>
        </w:rPr>
      </w:pPr>
      <w:r w:rsidRPr="00252736">
        <w:rPr>
          <w:rFonts w:ascii="Arial" w:hAnsi="Arial" w:cs="Arial"/>
          <w:sz w:val="24"/>
          <w:szCs w:val="24"/>
        </w:rPr>
        <w:t>е-маил адресу за размену електронских докумената, кад се подаци достављају коришћењем интернет-а</w:t>
      </w:r>
    </w:p>
    <w:p w14:paraId="0FAA6F26"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876C698" w14:textId="77777777" w:rsidR="00773914" w:rsidRPr="00252736" w:rsidRDefault="00773914" w:rsidP="00773914">
      <w:pPr>
        <w:jc w:val="both"/>
        <w:rPr>
          <w:rFonts w:ascii="Arial" w:hAnsi="Arial" w:cs="Arial"/>
          <w:szCs w:val="24"/>
        </w:rPr>
      </w:pPr>
    </w:p>
    <w:p w14:paraId="1FAD7B21"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5D596685" w14:textId="77777777" w:rsidR="00773914" w:rsidRPr="00252736" w:rsidRDefault="00773914" w:rsidP="00773914">
      <w:pPr>
        <w:ind w:firstLine="720"/>
        <w:jc w:val="both"/>
        <w:rPr>
          <w:rFonts w:ascii="Arial" w:hAnsi="Arial" w:cs="Arial"/>
          <w:szCs w:val="24"/>
        </w:rPr>
      </w:pPr>
    </w:p>
    <w:p w14:paraId="49BEEBBC" w14:textId="77777777" w:rsidR="00773914" w:rsidRPr="00252736" w:rsidRDefault="00773914" w:rsidP="00773914">
      <w:pPr>
        <w:jc w:val="both"/>
        <w:rPr>
          <w:rFonts w:ascii="Arial" w:hAnsi="Arial" w:cs="Arial"/>
          <w:szCs w:val="24"/>
        </w:rPr>
      </w:pPr>
      <w:r w:rsidRPr="00252736">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B3D87A0" w14:textId="77777777" w:rsidR="00773914" w:rsidRPr="00252736" w:rsidRDefault="00773914" w:rsidP="00773914">
      <w:pPr>
        <w:tabs>
          <w:tab w:val="left" w:pos="360"/>
        </w:tabs>
        <w:jc w:val="both"/>
        <w:rPr>
          <w:rFonts w:ascii="Arial" w:hAnsi="Arial" w:cs="Arial"/>
          <w:szCs w:val="24"/>
        </w:rPr>
      </w:pPr>
    </w:p>
    <w:p w14:paraId="7288DD2A" w14:textId="77777777" w:rsidR="00773914" w:rsidRPr="00252736" w:rsidRDefault="00773914" w:rsidP="00773914">
      <w:pPr>
        <w:jc w:val="center"/>
        <w:rPr>
          <w:rFonts w:ascii="Arial" w:hAnsi="Arial" w:cs="Arial"/>
          <w:szCs w:val="24"/>
        </w:rPr>
      </w:pPr>
      <w:r w:rsidRPr="00252736">
        <w:rPr>
          <w:rFonts w:ascii="Arial" w:hAnsi="Arial" w:cs="Arial"/>
          <w:b/>
          <w:szCs w:val="24"/>
        </w:rPr>
        <w:t>Члан 7.</w:t>
      </w:r>
    </w:p>
    <w:p w14:paraId="07997E83" w14:textId="77777777" w:rsidR="00773914" w:rsidRPr="00252736" w:rsidRDefault="00773914" w:rsidP="00773914">
      <w:pPr>
        <w:pStyle w:val="normal10"/>
        <w:spacing w:before="0" w:beforeAutospacing="0" w:after="0" w:afterAutospacing="0"/>
        <w:jc w:val="both"/>
        <w:rPr>
          <w:rFonts w:ascii="Arial" w:hAnsi="Arial" w:cs="Arial"/>
        </w:rPr>
      </w:pPr>
      <w:proofErr w:type="gramStart"/>
      <w:r w:rsidRPr="00252736">
        <w:rPr>
          <w:rFonts w:ascii="Arial" w:hAnsi="Arial" w:cs="Arial"/>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w:t>
      </w:r>
      <w:proofErr w:type="gramEnd"/>
      <w:r w:rsidRPr="00252736">
        <w:rPr>
          <w:rFonts w:ascii="Arial" w:hAnsi="Arial" w:cs="Arial"/>
        </w:rPr>
        <w:t xml:space="preserve"> </w:t>
      </w:r>
    </w:p>
    <w:p w14:paraId="26970A95" w14:textId="77777777" w:rsidR="00773914" w:rsidRPr="00252736" w:rsidRDefault="00773914" w:rsidP="00773914">
      <w:pPr>
        <w:pStyle w:val="normal10"/>
        <w:spacing w:before="0" w:beforeAutospacing="0" w:after="0" w:afterAutospacing="0"/>
        <w:jc w:val="both"/>
        <w:rPr>
          <w:rFonts w:ascii="Arial" w:hAnsi="Arial" w:cs="Arial"/>
        </w:rPr>
      </w:pPr>
    </w:p>
    <w:p w14:paraId="0B7DC94E" w14:textId="77777777" w:rsidR="00773914" w:rsidRPr="00252736" w:rsidRDefault="00773914" w:rsidP="00773914">
      <w:pPr>
        <w:pStyle w:val="normal10"/>
        <w:spacing w:before="0" w:beforeAutospacing="0" w:after="0" w:afterAutospacing="0"/>
        <w:jc w:val="both"/>
        <w:rPr>
          <w:rFonts w:ascii="Arial" w:hAnsi="Arial" w:cs="Arial"/>
        </w:rPr>
      </w:pPr>
      <w:r w:rsidRPr="00252736">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3A05A46" w14:textId="77777777" w:rsidR="00773914" w:rsidRPr="00252736" w:rsidRDefault="00773914" w:rsidP="00773914">
      <w:pPr>
        <w:pStyle w:val="normal10"/>
        <w:spacing w:before="0" w:beforeAutospacing="0" w:after="0" w:afterAutospacing="0"/>
        <w:jc w:val="both"/>
        <w:rPr>
          <w:rFonts w:ascii="Arial" w:hAnsi="Arial" w:cs="Arial"/>
        </w:rPr>
      </w:pPr>
    </w:p>
    <w:p w14:paraId="69B41E52" w14:textId="77777777" w:rsidR="00773914" w:rsidRPr="00252736" w:rsidRDefault="00773914" w:rsidP="00773914">
      <w:pPr>
        <w:pStyle w:val="normal10"/>
        <w:spacing w:before="0" w:beforeAutospacing="0" w:after="0" w:afterAutospacing="0"/>
        <w:jc w:val="both"/>
        <w:rPr>
          <w:rFonts w:ascii="Arial" w:hAnsi="Arial" w:cs="Arial"/>
        </w:rPr>
      </w:pPr>
      <w:proofErr w:type="gramStart"/>
      <w:r w:rsidRPr="00252736">
        <w:rPr>
          <w:rFonts w:ascii="Arial" w:hAnsi="Arial" w:cs="Arial"/>
        </w:rPr>
        <w:t>Слање података се може наставити кад и уколико се покаже да тајност података није нарушена, као и да нису нарушене одредбе овог Уговора.</w:t>
      </w:r>
      <w:proofErr w:type="gramEnd"/>
      <w:r w:rsidRPr="00252736">
        <w:rPr>
          <w:rFonts w:ascii="Arial" w:hAnsi="Arial" w:cs="Arial"/>
        </w:rPr>
        <w:t xml:space="preserve"> </w:t>
      </w:r>
    </w:p>
    <w:p w14:paraId="3DFC2966" w14:textId="77777777" w:rsidR="00773914" w:rsidRPr="00252736" w:rsidRDefault="00773914" w:rsidP="00773914">
      <w:pPr>
        <w:rPr>
          <w:rFonts w:ascii="Arial" w:hAnsi="Arial" w:cs="Arial"/>
          <w:szCs w:val="24"/>
        </w:rPr>
      </w:pPr>
    </w:p>
    <w:p w14:paraId="0DCD0054" w14:textId="77777777" w:rsidR="00773914" w:rsidRPr="00252736" w:rsidRDefault="00773914" w:rsidP="00773914">
      <w:pPr>
        <w:jc w:val="center"/>
        <w:rPr>
          <w:rFonts w:ascii="Arial" w:hAnsi="Arial" w:cs="Arial"/>
          <w:szCs w:val="24"/>
        </w:rPr>
      </w:pPr>
      <w:r w:rsidRPr="00252736">
        <w:rPr>
          <w:rFonts w:ascii="Arial" w:hAnsi="Arial" w:cs="Arial"/>
          <w:b/>
          <w:szCs w:val="24"/>
        </w:rPr>
        <w:t>Члан 8.</w:t>
      </w:r>
    </w:p>
    <w:p w14:paraId="0C925AEE" w14:textId="2FA149D6" w:rsidR="00773914" w:rsidRPr="00252736" w:rsidRDefault="00773914" w:rsidP="00773914">
      <w:pPr>
        <w:tabs>
          <w:tab w:val="left" w:pos="360"/>
        </w:tabs>
        <w:jc w:val="both"/>
        <w:rPr>
          <w:rFonts w:ascii="Arial" w:hAnsi="Arial" w:cs="Arial"/>
          <w:szCs w:val="24"/>
        </w:rPr>
      </w:pPr>
      <w:r w:rsidRPr="00252736">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w:t>
      </w:r>
      <w:r w:rsidR="00B764E9">
        <w:rPr>
          <w:rFonts w:ascii="Arial" w:hAnsi="Arial" w:cs="Arial"/>
          <w:szCs w:val="24"/>
        </w:rPr>
        <w:t xml:space="preserve">ају пословну тајну __________ </w:t>
      </w:r>
      <w:r w:rsidRPr="00252736">
        <w:rPr>
          <w:rFonts w:ascii="Arial" w:hAnsi="Arial" w:cs="Arial"/>
          <w:szCs w:val="24"/>
        </w:rPr>
        <w:t>Документ или његови делови се не могу копирати, репродуковати или уступити без претходне сагласности „_________“.</w:t>
      </w:r>
    </w:p>
    <w:p w14:paraId="65B709B7" w14:textId="77777777" w:rsidR="00773914" w:rsidRPr="00252736" w:rsidRDefault="00773914" w:rsidP="00773914">
      <w:pPr>
        <w:tabs>
          <w:tab w:val="left" w:pos="360"/>
        </w:tabs>
        <w:jc w:val="both"/>
        <w:rPr>
          <w:rFonts w:ascii="Arial" w:hAnsi="Arial" w:cs="Arial"/>
          <w:szCs w:val="24"/>
        </w:rPr>
      </w:pPr>
    </w:p>
    <w:p w14:paraId="39FCA698"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C8FEB63" w14:textId="77777777" w:rsidR="00773914" w:rsidRPr="00252736" w:rsidRDefault="00773914" w:rsidP="00773914">
      <w:pPr>
        <w:tabs>
          <w:tab w:val="left" w:pos="360"/>
        </w:tabs>
        <w:jc w:val="both"/>
        <w:rPr>
          <w:rFonts w:ascii="Arial" w:hAnsi="Arial" w:cs="Arial"/>
          <w:szCs w:val="24"/>
        </w:rPr>
      </w:pPr>
    </w:p>
    <w:p w14:paraId="28460A76"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20C0E03" w14:textId="77777777" w:rsidR="00773914" w:rsidRPr="00252736" w:rsidRDefault="00773914" w:rsidP="00773914">
      <w:pPr>
        <w:tabs>
          <w:tab w:val="left" w:pos="360"/>
        </w:tabs>
        <w:jc w:val="both"/>
        <w:rPr>
          <w:rFonts w:ascii="Arial" w:hAnsi="Arial" w:cs="Arial"/>
          <w:szCs w:val="24"/>
        </w:rPr>
      </w:pPr>
    </w:p>
    <w:p w14:paraId="438244F5" w14:textId="77777777" w:rsidR="00773914" w:rsidRPr="00252736" w:rsidRDefault="000D42D1" w:rsidP="00773914">
      <w:pPr>
        <w:tabs>
          <w:tab w:val="left" w:pos="360"/>
        </w:tabs>
        <w:jc w:val="both"/>
        <w:rPr>
          <w:rFonts w:ascii="Arial" w:hAnsi="Arial" w:cs="Arial"/>
          <w:szCs w:val="24"/>
        </w:rPr>
      </w:pPr>
      <w:r w:rsidRPr="00252736">
        <w:rPr>
          <w:rFonts w:ascii="Arial" w:hAnsi="Arial" w:cs="Arial"/>
          <w:szCs w:val="24"/>
        </w:rPr>
        <w:t>За Корисника услуга</w:t>
      </w:r>
      <w:r w:rsidR="00773914" w:rsidRPr="00252736">
        <w:rPr>
          <w:rFonts w:ascii="Arial" w:hAnsi="Arial" w:cs="Arial"/>
          <w:szCs w:val="24"/>
        </w:rPr>
        <w:t>:</w:t>
      </w:r>
    </w:p>
    <w:p w14:paraId="779C49DC" w14:textId="77777777" w:rsidR="00773914" w:rsidRPr="00252736" w:rsidRDefault="00773914" w:rsidP="00773914">
      <w:pPr>
        <w:tabs>
          <w:tab w:val="left" w:pos="360"/>
        </w:tabs>
        <w:jc w:val="both"/>
        <w:rPr>
          <w:rFonts w:ascii="Arial" w:hAnsi="Arial" w:cs="Arial"/>
          <w:szCs w:val="24"/>
        </w:rPr>
      </w:pPr>
    </w:p>
    <w:p w14:paraId="41CA7B7A" w14:textId="77777777" w:rsidR="00773914" w:rsidRPr="00252736" w:rsidRDefault="00773914" w:rsidP="00773914">
      <w:pPr>
        <w:pStyle w:val="Normal1"/>
        <w:spacing w:before="0" w:after="0"/>
        <w:jc w:val="center"/>
        <w:rPr>
          <w:sz w:val="24"/>
          <w:szCs w:val="24"/>
        </w:rPr>
      </w:pPr>
      <w:r w:rsidRPr="00252736">
        <w:rPr>
          <w:sz w:val="24"/>
          <w:szCs w:val="24"/>
        </w:rPr>
        <w:t>Пословна тајна</w:t>
      </w:r>
    </w:p>
    <w:p w14:paraId="0FEFC938" w14:textId="421DC75D" w:rsidR="00773914" w:rsidRPr="001D32D2" w:rsidRDefault="00773914" w:rsidP="00773914">
      <w:pPr>
        <w:pStyle w:val="Normal1"/>
        <w:spacing w:before="0" w:after="0"/>
        <w:jc w:val="center"/>
        <w:rPr>
          <w:sz w:val="24"/>
          <w:szCs w:val="24"/>
          <w:lang w:val="sr-Cyrl-RS"/>
        </w:rPr>
      </w:pPr>
      <w:r w:rsidRPr="00252736">
        <w:rPr>
          <w:sz w:val="24"/>
          <w:szCs w:val="24"/>
        </w:rPr>
        <w:t>Јавно предузеће „Електропривреда Србије</w:t>
      </w:r>
      <w:proofErr w:type="gramStart"/>
      <w:r w:rsidRPr="00252736">
        <w:rPr>
          <w:sz w:val="24"/>
          <w:szCs w:val="24"/>
        </w:rPr>
        <w:t>“</w:t>
      </w:r>
      <w:r w:rsidR="00BF6CB5">
        <w:rPr>
          <w:sz w:val="24"/>
          <w:szCs w:val="24"/>
          <w:lang w:val="sr-Cyrl-RS"/>
        </w:rPr>
        <w:t xml:space="preserve"> Београд</w:t>
      </w:r>
      <w:proofErr w:type="gramEnd"/>
    </w:p>
    <w:p w14:paraId="7D073146" w14:textId="77777777" w:rsidR="00773914" w:rsidRPr="00252736" w:rsidRDefault="00773914" w:rsidP="00773914">
      <w:pPr>
        <w:pStyle w:val="Normal1"/>
        <w:spacing w:before="0" w:after="0"/>
        <w:jc w:val="center"/>
        <w:rPr>
          <w:sz w:val="24"/>
          <w:szCs w:val="24"/>
        </w:rPr>
      </w:pPr>
      <w:proofErr w:type="gramStart"/>
      <w:r w:rsidRPr="00252736">
        <w:rPr>
          <w:sz w:val="24"/>
          <w:szCs w:val="24"/>
        </w:rPr>
        <w:t>Царице Милице бр.</w:t>
      </w:r>
      <w:proofErr w:type="gramEnd"/>
      <w:r w:rsidRPr="00252736">
        <w:rPr>
          <w:sz w:val="24"/>
          <w:szCs w:val="24"/>
        </w:rPr>
        <w:t xml:space="preserve"> 2. Београд</w:t>
      </w:r>
    </w:p>
    <w:p w14:paraId="17FA32A8"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или:</w:t>
      </w:r>
    </w:p>
    <w:p w14:paraId="747623FB" w14:textId="77777777" w:rsidR="00773914" w:rsidRPr="00252736" w:rsidRDefault="00773914" w:rsidP="00773914">
      <w:pPr>
        <w:tabs>
          <w:tab w:val="left" w:pos="360"/>
        </w:tabs>
        <w:jc w:val="both"/>
        <w:rPr>
          <w:rFonts w:ascii="Arial" w:hAnsi="Arial" w:cs="Arial"/>
          <w:szCs w:val="24"/>
        </w:rPr>
      </w:pPr>
    </w:p>
    <w:p w14:paraId="734F42ED" w14:textId="77777777" w:rsidR="00773914" w:rsidRPr="00252736" w:rsidRDefault="00773914" w:rsidP="00773914">
      <w:pPr>
        <w:pStyle w:val="Normal1"/>
        <w:spacing w:before="0" w:after="0"/>
        <w:jc w:val="center"/>
        <w:rPr>
          <w:sz w:val="24"/>
          <w:szCs w:val="24"/>
        </w:rPr>
      </w:pPr>
      <w:r w:rsidRPr="00252736">
        <w:rPr>
          <w:sz w:val="24"/>
          <w:szCs w:val="24"/>
        </w:rPr>
        <w:t xml:space="preserve">Поверљиво                                                         </w:t>
      </w:r>
    </w:p>
    <w:p w14:paraId="42C769EB" w14:textId="0B76075E" w:rsidR="00773914" w:rsidRPr="001D32D2" w:rsidRDefault="00DF0DE2" w:rsidP="00773914">
      <w:pPr>
        <w:pStyle w:val="Normal1"/>
        <w:spacing w:before="0" w:after="0"/>
        <w:jc w:val="center"/>
        <w:rPr>
          <w:sz w:val="24"/>
          <w:szCs w:val="24"/>
          <w:lang w:val="sr-Cyrl-RS"/>
        </w:rPr>
      </w:pPr>
      <w:r w:rsidRPr="00252736">
        <w:rPr>
          <w:sz w:val="24"/>
          <w:szCs w:val="24"/>
        </w:rPr>
        <w:t>Јавно предузеће „Електропривреда Србије</w:t>
      </w:r>
      <w:r w:rsidRPr="00252736" w:rsidDel="00DF0DE2">
        <w:rPr>
          <w:sz w:val="24"/>
          <w:szCs w:val="24"/>
        </w:rPr>
        <w:t xml:space="preserve"> </w:t>
      </w:r>
      <w:proofErr w:type="gramStart"/>
      <w:r w:rsidR="00773914" w:rsidRPr="00252736">
        <w:rPr>
          <w:sz w:val="24"/>
          <w:szCs w:val="24"/>
        </w:rPr>
        <w:t>“</w:t>
      </w:r>
      <w:r w:rsidR="00BF6CB5">
        <w:rPr>
          <w:sz w:val="24"/>
          <w:szCs w:val="24"/>
          <w:lang w:val="sr-Cyrl-RS"/>
        </w:rPr>
        <w:t xml:space="preserve"> Београд</w:t>
      </w:r>
      <w:proofErr w:type="gramEnd"/>
      <w:r w:rsidR="00BF6CB5">
        <w:rPr>
          <w:sz w:val="24"/>
          <w:szCs w:val="24"/>
          <w:lang w:val="sr-Cyrl-RS"/>
        </w:rPr>
        <w:t xml:space="preserve"> </w:t>
      </w:r>
    </w:p>
    <w:p w14:paraId="773744E5" w14:textId="77777777" w:rsidR="00773914" w:rsidRPr="00252736" w:rsidRDefault="00773914" w:rsidP="00773914">
      <w:pPr>
        <w:pStyle w:val="Normal1"/>
        <w:spacing w:before="0" w:after="0"/>
        <w:jc w:val="center"/>
        <w:rPr>
          <w:sz w:val="24"/>
          <w:szCs w:val="24"/>
        </w:rPr>
      </w:pPr>
      <w:proofErr w:type="gramStart"/>
      <w:r w:rsidRPr="00252736">
        <w:rPr>
          <w:sz w:val="24"/>
          <w:szCs w:val="24"/>
        </w:rPr>
        <w:t>Царице Милице бр.</w:t>
      </w:r>
      <w:proofErr w:type="gramEnd"/>
      <w:r w:rsidRPr="00252736">
        <w:rPr>
          <w:sz w:val="24"/>
          <w:szCs w:val="24"/>
        </w:rPr>
        <w:t xml:space="preserve"> 2. Београд</w:t>
      </w:r>
    </w:p>
    <w:p w14:paraId="1E5AEDF2" w14:textId="77777777" w:rsidR="00773914" w:rsidRPr="00252736" w:rsidRDefault="00773914" w:rsidP="00773914">
      <w:pPr>
        <w:tabs>
          <w:tab w:val="left" w:pos="360"/>
        </w:tabs>
        <w:jc w:val="both"/>
        <w:rPr>
          <w:rFonts w:ascii="Arial" w:hAnsi="Arial" w:cs="Arial"/>
          <w:color w:val="FF0000"/>
          <w:szCs w:val="24"/>
        </w:rPr>
      </w:pPr>
    </w:p>
    <w:p w14:paraId="21670DFF"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 xml:space="preserve">За </w:t>
      </w:r>
      <w:r w:rsidR="000D42D1" w:rsidRPr="00252736">
        <w:rPr>
          <w:rFonts w:ascii="Arial" w:hAnsi="Arial" w:cs="Arial"/>
          <w:szCs w:val="24"/>
        </w:rPr>
        <w:t>Пружаоца услуга</w:t>
      </w:r>
      <w:r w:rsidRPr="00252736">
        <w:rPr>
          <w:rFonts w:ascii="Arial" w:hAnsi="Arial" w:cs="Arial"/>
          <w:szCs w:val="24"/>
        </w:rPr>
        <w:t>:</w:t>
      </w:r>
    </w:p>
    <w:p w14:paraId="0990A224" w14:textId="77777777" w:rsidR="00773914" w:rsidRPr="00252736" w:rsidRDefault="00773914" w:rsidP="00773914">
      <w:pPr>
        <w:tabs>
          <w:tab w:val="left" w:pos="360"/>
        </w:tabs>
        <w:jc w:val="both"/>
        <w:rPr>
          <w:rFonts w:ascii="Arial" w:hAnsi="Arial" w:cs="Arial"/>
          <w:color w:val="FF0000"/>
          <w:szCs w:val="24"/>
        </w:rPr>
      </w:pPr>
    </w:p>
    <w:p w14:paraId="0CA902E4" w14:textId="77777777" w:rsidR="00773914" w:rsidRPr="00252736" w:rsidRDefault="00773914" w:rsidP="00773914">
      <w:pPr>
        <w:pStyle w:val="Normal1"/>
        <w:spacing w:before="0" w:after="0"/>
        <w:jc w:val="center"/>
        <w:rPr>
          <w:sz w:val="24"/>
          <w:szCs w:val="24"/>
        </w:rPr>
      </w:pPr>
      <w:r w:rsidRPr="00252736">
        <w:rPr>
          <w:sz w:val="24"/>
          <w:szCs w:val="24"/>
        </w:rPr>
        <w:t>Пословна тајна</w:t>
      </w:r>
    </w:p>
    <w:p w14:paraId="4AE0A710" w14:textId="77777777" w:rsidR="00773914" w:rsidRPr="00252736" w:rsidRDefault="00773914" w:rsidP="00773914">
      <w:pPr>
        <w:pStyle w:val="Normal1"/>
        <w:spacing w:before="0" w:after="0"/>
        <w:jc w:val="center"/>
        <w:rPr>
          <w:sz w:val="24"/>
          <w:szCs w:val="24"/>
        </w:rPr>
      </w:pPr>
      <w:r w:rsidRPr="00252736">
        <w:rPr>
          <w:sz w:val="24"/>
          <w:szCs w:val="24"/>
        </w:rPr>
        <w:t>___________</w:t>
      </w:r>
    </w:p>
    <w:p w14:paraId="27760088" w14:textId="77777777" w:rsidR="00773914" w:rsidRPr="00252736" w:rsidRDefault="00773914" w:rsidP="00773914">
      <w:pPr>
        <w:pStyle w:val="Normal1"/>
        <w:spacing w:before="0" w:after="0"/>
        <w:jc w:val="center"/>
        <w:rPr>
          <w:sz w:val="24"/>
          <w:szCs w:val="24"/>
        </w:rPr>
      </w:pPr>
      <w:r w:rsidRPr="00252736">
        <w:rPr>
          <w:sz w:val="24"/>
          <w:szCs w:val="24"/>
        </w:rPr>
        <w:t>_______________</w:t>
      </w:r>
    </w:p>
    <w:p w14:paraId="74FF3493" w14:textId="77777777" w:rsidR="00773914" w:rsidRPr="00252736" w:rsidRDefault="00773914" w:rsidP="00773914">
      <w:pPr>
        <w:pStyle w:val="Normal1"/>
        <w:spacing w:before="0" w:after="0"/>
        <w:jc w:val="both"/>
        <w:rPr>
          <w:sz w:val="24"/>
          <w:szCs w:val="24"/>
        </w:rPr>
      </w:pPr>
      <w:proofErr w:type="gramStart"/>
      <w:r w:rsidRPr="00252736">
        <w:rPr>
          <w:sz w:val="24"/>
          <w:szCs w:val="24"/>
        </w:rPr>
        <w:t>или</w:t>
      </w:r>
      <w:proofErr w:type="gramEnd"/>
      <w:r w:rsidRPr="00252736">
        <w:rPr>
          <w:sz w:val="24"/>
          <w:szCs w:val="24"/>
        </w:rPr>
        <w:t>:</w:t>
      </w:r>
    </w:p>
    <w:p w14:paraId="7D90DD11" w14:textId="77777777" w:rsidR="00773914" w:rsidRPr="00252736" w:rsidRDefault="00773914" w:rsidP="00773914">
      <w:pPr>
        <w:pStyle w:val="Normal1"/>
        <w:spacing w:before="0" w:after="0"/>
        <w:jc w:val="both"/>
        <w:rPr>
          <w:sz w:val="24"/>
          <w:szCs w:val="24"/>
        </w:rPr>
      </w:pPr>
    </w:p>
    <w:p w14:paraId="397DC425" w14:textId="77777777" w:rsidR="00773914" w:rsidRPr="00252736" w:rsidRDefault="00773914" w:rsidP="00773914">
      <w:pPr>
        <w:pStyle w:val="Normal1"/>
        <w:spacing w:before="0" w:after="0"/>
        <w:jc w:val="both"/>
        <w:rPr>
          <w:sz w:val="24"/>
          <w:szCs w:val="24"/>
        </w:rPr>
      </w:pPr>
    </w:p>
    <w:p w14:paraId="28DA99BB" w14:textId="77777777" w:rsidR="00773914" w:rsidRPr="00252736" w:rsidRDefault="00773914" w:rsidP="00773914">
      <w:pPr>
        <w:tabs>
          <w:tab w:val="left" w:pos="360"/>
        </w:tabs>
        <w:jc w:val="center"/>
        <w:rPr>
          <w:rFonts w:ascii="Arial" w:hAnsi="Arial" w:cs="Arial"/>
          <w:szCs w:val="24"/>
        </w:rPr>
      </w:pPr>
      <w:r w:rsidRPr="00252736">
        <w:rPr>
          <w:rFonts w:ascii="Arial" w:hAnsi="Arial" w:cs="Arial"/>
          <w:szCs w:val="24"/>
        </w:rPr>
        <w:t>Поверљиво</w:t>
      </w:r>
    </w:p>
    <w:p w14:paraId="6548700D" w14:textId="77777777" w:rsidR="00773914" w:rsidRPr="00252736" w:rsidRDefault="00773914" w:rsidP="00773914">
      <w:pPr>
        <w:tabs>
          <w:tab w:val="left" w:pos="360"/>
        </w:tabs>
        <w:jc w:val="center"/>
        <w:rPr>
          <w:rFonts w:ascii="Arial" w:hAnsi="Arial" w:cs="Arial"/>
          <w:szCs w:val="24"/>
        </w:rPr>
      </w:pPr>
      <w:r w:rsidRPr="00252736">
        <w:rPr>
          <w:rFonts w:ascii="Arial" w:hAnsi="Arial" w:cs="Arial"/>
          <w:szCs w:val="24"/>
        </w:rPr>
        <w:t>_______________</w:t>
      </w:r>
    </w:p>
    <w:p w14:paraId="26FF89C0" w14:textId="77777777" w:rsidR="00773914" w:rsidRPr="00252736" w:rsidRDefault="00773914" w:rsidP="00773914">
      <w:pPr>
        <w:tabs>
          <w:tab w:val="left" w:pos="360"/>
        </w:tabs>
        <w:jc w:val="center"/>
        <w:rPr>
          <w:rFonts w:ascii="Arial" w:hAnsi="Arial" w:cs="Arial"/>
          <w:szCs w:val="24"/>
        </w:rPr>
      </w:pPr>
      <w:r w:rsidRPr="00252736">
        <w:rPr>
          <w:rFonts w:ascii="Arial" w:hAnsi="Arial" w:cs="Arial"/>
          <w:szCs w:val="24"/>
        </w:rPr>
        <w:t>__________________</w:t>
      </w:r>
    </w:p>
    <w:p w14:paraId="34545B39" w14:textId="77777777" w:rsidR="00773914" w:rsidRPr="00252736" w:rsidRDefault="00773914" w:rsidP="00773914">
      <w:pPr>
        <w:tabs>
          <w:tab w:val="left" w:pos="360"/>
        </w:tabs>
        <w:jc w:val="both"/>
        <w:rPr>
          <w:rFonts w:ascii="Arial" w:hAnsi="Arial" w:cs="Arial"/>
          <w:color w:val="FF0000"/>
          <w:szCs w:val="24"/>
        </w:rPr>
      </w:pPr>
    </w:p>
    <w:p w14:paraId="233C76B2"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78A05DA" w14:textId="77777777" w:rsidR="00773914" w:rsidRPr="00252736" w:rsidRDefault="00773914" w:rsidP="00773914">
      <w:pPr>
        <w:tabs>
          <w:tab w:val="left" w:pos="360"/>
        </w:tabs>
        <w:jc w:val="both"/>
        <w:rPr>
          <w:rFonts w:ascii="Arial" w:hAnsi="Arial" w:cs="Arial"/>
          <w:szCs w:val="24"/>
        </w:rPr>
      </w:pPr>
    </w:p>
    <w:p w14:paraId="250F4D7F" w14:textId="77777777" w:rsidR="00773914" w:rsidRPr="00252736" w:rsidRDefault="00773914" w:rsidP="00773914">
      <w:pPr>
        <w:jc w:val="center"/>
        <w:rPr>
          <w:rFonts w:ascii="Arial" w:hAnsi="Arial" w:cs="Arial"/>
          <w:szCs w:val="24"/>
        </w:rPr>
      </w:pPr>
      <w:r w:rsidRPr="00252736">
        <w:rPr>
          <w:rFonts w:ascii="Arial" w:hAnsi="Arial" w:cs="Arial"/>
          <w:b/>
          <w:szCs w:val="24"/>
        </w:rPr>
        <w:t>Члан 9.</w:t>
      </w:r>
    </w:p>
    <w:p w14:paraId="571CB7AF"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3BF9769" w14:textId="77777777" w:rsidR="00773914" w:rsidRPr="00252736" w:rsidRDefault="00773914" w:rsidP="00773914">
      <w:pPr>
        <w:tabs>
          <w:tab w:val="left" w:pos="360"/>
        </w:tabs>
        <w:jc w:val="both"/>
        <w:rPr>
          <w:rFonts w:ascii="Arial" w:hAnsi="Arial" w:cs="Arial"/>
          <w:szCs w:val="24"/>
        </w:rPr>
      </w:pPr>
    </w:p>
    <w:p w14:paraId="68203AA9"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77742FB" w14:textId="77777777" w:rsidR="00773914" w:rsidRPr="00252736" w:rsidRDefault="00773914" w:rsidP="00773914">
      <w:pPr>
        <w:tabs>
          <w:tab w:val="left" w:pos="360"/>
        </w:tabs>
        <w:jc w:val="both"/>
        <w:rPr>
          <w:rFonts w:ascii="Arial" w:hAnsi="Arial" w:cs="Arial"/>
          <w:szCs w:val="24"/>
        </w:rPr>
      </w:pPr>
    </w:p>
    <w:p w14:paraId="75516C00" w14:textId="77777777" w:rsidR="00773914" w:rsidRPr="00252736" w:rsidRDefault="00773914" w:rsidP="00773914">
      <w:pPr>
        <w:pStyle w:val="normal10"/>
        <w:spacing w:before="0" w:beforeAutospacing="0" w:after="0" w:afterAutospacing="0"/>
        <w:jc w:val="center"/>
        <w:rPr>
          <w:rFonts w:ascii="Arial" w:hAnsi="Arial" w:cs="Arial"/>
        </w:rPr>
      </w:pPr>
      <w:proofErr w:type="gramStart"/>
      <w:r w:rsidRPr="00252736">
        <w:rPr>
          <w:rFonts w:ascii="Arial" w:hAnsi="Arial" w:cs="Arial"/>
          <w:b/>
        </w:rPr>
        <w:t>Члан 10.</w:t>
      </w:r>
      <w:proofErr w:type="gramEnd"/>
    </w:p>
    <w:p w14:paraId="4FA92D84" w14:textId="77777777" w:rsidR="00773914" w:rsidRPr="00252736" w:rsidRDefault="00773914" w:rsidP="00773914">
      <w:pPr>
        <w:tabs>
          <w:tab w:val="left" w:pos="360"/>
        </w:tabs>
        <w:jc w:val="both"/>
        <w:rPr>
          <w:rFonts w:ascii="Arial" w:hAnsi="Arial" w:cs="Arial"/>
          <w:szCs w:val="24"/>
        </w:rPr>
      </w:pPr>
      <w:r w:rsidRPr="00252736">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84401FD" w14:textId="77777777" w:rsidR="00773914" w:rsidRPr="00252736" w:rsidRDefault="00773914" w:rsidP="00773914">
      <w:pPr>
        <w:jc w:val="both"/>
        <w:rPr>
          <w:rFonts w:ascii="Arial" w:hAnsi="Arial" w:cs="Arial"/>
          <w:szCs w:val="24"/>
        </w:rPr>
      </w:pPr>
    </w:p>
    <w:p w14:paraId="540D0300" w14:textId="1B28DA5C" w:rsidR="00773914" w:rsidRDefault="00773914" w:rsidP="00773914">
      <w:pPr>
        <w:jc w:val="both"/>
        <w:rPr>
          <w:rFonts w:ascii="Arial" w:hAnsi="Arial" w:cs="Arial"/>
          <w:szCs w:val="24"/>
        </w:rPr>
      </w:pPr>
      <w:r w:rsidRPr="00252736">
        <w:rPr>
          <w:rFonts w:ascii="Arial" w:hAnsi="Arial"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w:t>
      </w:r>
      <w:r w:rsidR="00972B14">
        <w:rPr>
          <w:rFonts w:ascii="Arial" w:hAnsi="Arial" w:cs="Arial"/>
          <w:szCs w:val="24"/>
        </w:rPr>
        <w:t>кладу са одредбама овог уговора</w:t>
      </w:r>
    </w:p>
    <w:p w14:paraId="63A3BA24" w14:textId="77777777" w:rsidR="00972B14" w:rsidRDefault="00972B14" w:rsidP="00773914">
      <w:pPr>
        <w:jc w:val="both"/>
        <w:rPr>
          <w:rFonts w:ascii="Arial" w:hAnsi="Arial" w:cs="Arial"/>
          <w:szCs w:val="24"/>
        </w:rPr>
      </w:pPr>
    </w:p>
    <w:p w14:paraId="48A0E0C6" w14:textId="77777777" w:rsidR="00972B14" w:rsidRPr="00252736" w:rsidRDefault="00972B14" w:rsidP="00773914">
      <w:pPr>
        <w:jc w:val="both"/>
        <w:rPr>
          <w:rFonts w:ascii="Arial" w:hAnsi="Arial" w:cs="Arial"/>
          <w:szCs w:val="24"/>
        </w:rPr>
      </w:pPr>
    </w:p>
    <w:p w14:paraId="12390AC4" w14:textId="77777777" w:rsidR="00773914" w:rsidRDefault="00773914" w:rsidP="00773914">
      <w:pPr>
        <w:tabs>
          <w:tab w:val="left" w:pos="360"/>
        </w:tabs>
        <w:jc w:val="both"/>
        <w:rPr>
          <w:rFonts w:ascii="Arial" w:hAnsi="Arial" w:cs="Arial"/>
          <w:szCs w:val="24"/>
        </w:rPr>
      </w:pPr>
    </w:p>
    <w:p w14:paraId="31F53151" w14:textId="77777777" w:rsidR="00972B14" w:rsidRDefault="00972B14" w:rsidP="00773914">
      <w:pPr>
        <w:tabs>
          <w:tab w:val="left" w:pos="360"/>
        </w:tabs>
        <w:jc w:val="both"/>
        <w:rPr>
          <w:rFonts w:ascii="Arial" w:hAnsi="Arial" w:cs="Arial"/>
          <w:szCs w:val="24"/>
        </w:rPr>
      </w:pPr>
    </w:p>
    <w:p w14:paraId="2671CE76" w14:textId="77777777" w:rsidR="00972B14" w:rsidRPr="00252736" w:rsidRDefault="00972B14" w:rsidP="00773914">
      <w:pPr>
        <w:tabs>
          <w:tab w:val="left" w:pos="360"/>
        </w:tabs>
        <w:jc w:val="both"/>
        <w:rPr>
          <w:rFonts w:ascii="Arial" w:hAnsi="Arial" w:cs="Arial"/>
          <w:szCs w:val="24"/>
        </w:rPr>
      </w:pPr>
    </w:p>
    <w:p w14:paraId="315ECD08" w14:textId="77777777" w:rsidR="00773914" w:rsidRPr="00252736" w:rsidRDefault="00773914" w:rsidP="00773914">
      <w:pPr>
        <w:pStyle w:val="normal10"/>
        <w:spacing w:before="0" w:beforeAutospacing="0" w:after="0" w:afterAutospacing="0"/>
        <w:jc w:val="center"/>
        <w:rPr>
          <w:rFonts w:ascii="Arial" w:hAnsi="Arial" w:cs="Arial"/>
        </w:rPr>
      </w:pPr>
      <w:proofErr w:type="gramStart"/>
      <w:r w:rsidRPr="00252736">
        <w:rPr>
          <w:rFonts w:ascii="Arial" w:hAnsi="Arial" w:cs="Arial"/>
          <w:b/>
        </w:rPr>
        <w:t>Члан 11.</w:t>
      </w:r>
      <w:proofErr w:type="gramEnd"/>
    </w:p>
    <w:p w14:paraId="1CEC7EDB" w14:textId="77777777" w:rsidR="00773914" w:rsidRPr="00252736" w:rsidRDefault="00773914" w:rsidP="00773914">
      <w:pPr>
        <w:jc w:val="both"/>
        <w:rPr>
          <w:rFonts w:ascii="Arial" w:hAnsi="Arial" w:cs="Arial"/>
          <w:szCs w:val="24"/>
        </w:rPr>
      </w:pPr>
      <w:r w:rsidRPr="00252736">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7CB4DF5" w14:textId="77777777" w:rsidR="00773914" w:rsidRPr="00252736" w:rsidRDefault="00773914" w:rsidP="00773914">
      <w:pPr>
        <w:rPr>
          <w:rFonts w:ascii="Arial" w:hAnsi="Arial" w:cs="Arial"/>
          <w:szCs w:val="24"/>
        </w:rPr>
      </w:pPr>
    </w:p>
    <w:p w14:paraId="0D7A84E7" w14:textId="77777777" w:rsidR="00773914" w:rsidRPr="00252736" w:rsidRDefault="00773914" w:rsidP="00773914">
      <w:pPr>
        <w:pStyle w:val="normal10"/>
        <w:spacing w:before="0" w:beforeAutospacing="0" w:after="0" w:afterAutospacing="0"/>
        <w:jc w:val="center"/>
        <w:rPr>
          <w:rFonts w:ascii="Arial" w:hAnsi="Arial" w:cs="Arial"/>
          <w:b/>
          <w:bCs/>
        </w:rPr>
      </w:pPr>
      <w:proofErr w:type="gramStart"/>
      <w:r w:rsidRPr="00252736">
        <w:rPr>
          <w:rFonts w:ascii="Arial" w:hAnsi="Arial" w:cs="Arial"/>
          <w:b/>
        </w:rPr>
        <w:t>Члан 12.</w:t>
      </w:r>
      <w:proofErr w:type="gramEnd"/>
    </w:p>
    <w:p w14:paraId="30493DAD" w14:textId="77777777" w:rsidR="00773914" w:rsidRPr="00252736" w:rsidRDefault="00773914" w:rsidP="00773914">
      <w:pPr>
        <w:jc w:val="both"/>
        <w:rPr>
          <w:rFonts w:ascii="Arial" w:hAnsi="Arial" w:cs="Arial"/>
          <w:szCs w:val="24"/>
        </w:rPr>
      </w:pPr>
      <w:r w:rsidRPr="00252736">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4CFF2B0" w14:textId="77777777" w:rsidR="00773914" w:rsidRPr="00252736" w:rsidRDefault="00773914" w:rsidP="00773914">
      <w:pPr>
        <w:jc w:val="both"/>
        <w:rPr>
          <w:rFonts w:ascii="Arial" w:hAnsi="Arial" w:cs="Arial"/>
          <w:szCs w:val="24"/>
        </w:rPr>
      </w:pPr>
    </w:p>
    <w:p w14:paraId="389DFF70" w14:textId="77777777" w:rsidR="00773914" w:rsidRPr="00252736" w:rsidRDefault="00773914" w:rsidP="00773914">
      <w:pPr>
        <w:jc w:val="both"/>
        <w:rPr>
          <w:rFonts w:ascii="Arial" w:hAnsi="Arial" w:cs="Arial"/>
          <w:szCs w:val="24"/>
        </w:rPr>
      </w:pPr>
      <w:r w:rsidRPr="00252736">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05D39B1" w14:textId="77777777" w:rsidR="00773914" w:rsidRPr="00252736" w:rsidRDefault="00773914" w:rsidP="00773914">
      <w:pPr>
        <w:rPr>
          <w:rFonts w:ascii="Arial" w:hAnsi="Arial" w:cs="Arial"/>
          <w:szCs w:val="24"/>
        </w:rPr>
      </w:pPr>
    </w:p>
    <w:p w14:paraId="337AF226" w14:textId="77777777" w:rsidR="00C76D8D" w:rsidRPr="00252736" w:rsidRDefault="00566CA6" w:rsidP="004016F9">
      <w:pPr>
        <w:jc w:val="both"/>
        <w:rPr>
          <w:rFonts w:ascii="Arial" w:hAnsi="Arial" w:cs="Arial"/>
          <w:szCs w:val="24"/>
        </w:rPr>
      </w:pPr>
      <w:r w:rsidRPr="00252736">
        <w:rPr>
          <w:rFonts w:ascii="Arial" w:hAnsi="Arial" w:cs="Arial"/>
          <w:szCs w:val="24"/>
        </w:rPr>
        <w:t>Прималац</w:t>
      </w:r>
      <w:r w:rsidR="00C76D8D" w:rsidRPr="00252736">
        <w:rPr>
          <w:rFonts w:ascii="Arial" w:hAnsi="Arial" w:cs="Arial"/>
          <w:szCs w:val="24"/>
        </w:rPr>
        <w:t xml:space="preserve"> </w:t>
      </w:r>
      <w:r w:rsidRPr="00252736">
        <w:rPr>
          <w:rFonts w:ascii="Arial" w:hAnsi="Arial" w:cs="Arial"/>
          <w:szCs w:val="24"/>
        </w:rPr>
        <w:t>изричито</w:t>
      </w:r>
      <w:r w:rsidR="00C76D8D" w:rsidRPr="00252736">
        <w:rPr>
          <w:rFonts w:ascii="Arial" w:hAnsi="Arial" w:cs="Arial"/>
          <w:szCs w:val="24"/>
        </w:rPr>
        <w:t xml:space="preserve"> </w:t>
      </w:r>
      <w:r w:rsidRPr="00252736">
        <w:rPr>
          <w:rFonts w:ascii="Arial" w:hAnsi="Arial" w:cs="Arial"/>
          <w:szCs w:val="24"/>
        </w:rPr>
        <w:t>изјављује</w:t>
      </w:r>
      <w:r w:rsidR="00C76D8D" w:rsidRPr="00252736">
        <w:rPr>
          <w:rFonts w:ascii="Arial" w:hAnsi="Arial" w:cs="Arial"/>
          <w:szCs w:val="24"/>
        </w:rPr>
        <w:t xml:space="preserve"> </w:t>
      </w:r>
      <w:r w:rsidRPr="00252736">
        <w:rPr>
          <w:rFonts w:ascii="Arial" w:hAnsi="Arial" w:cs="Arial"/>
          <w:szCs w:val="24"/>
        </w:rPr>
        <w:t>да</w:t>
      </w:r>
      <w:r w:rsidR="00C76D8D" w:rsidRPr="00252736">
        <w:rPr>
          <w:rFonts w:ascii="Arial" w:hAnsi="Arial" w:cs="Arial"/>
          <w:szCs w:val="24"/>
        </w:rPr>
        <w:t xml:space="preserve"> </w:t>
      </w:r>
      <w:r w:rsidRPr="00252736">
        <w:rPr>
          <w:rFonts w:ascii="Arial" w:hAnsi="Arial" w:cs="Arial"/>
          <w:szCs w:val="24"/>
        </w:rPr>
        <w:t>Поверљиве</w:t>
      </w:r>
      <w:r w:rsidR="00C76D8D" w:rsidRPr="00252736">
        <w:rPr>
          <w:rFonts w:ascii="Arial" w:hAnsi="Arial" w:cs="Arial"/>
          <w:szCs w:val="24"/>
        </w:rPr>
        <w:t xml:space="preserve"> </w:t>
      </w:r>
      <w:r w:rsidRPr="00252736">
        <w:rPr>
          <w:rFonts w:ascii="Arial" w:hAnsi="Arial" w:cs="Arial"/>
          <w:szCs w:val="24"/>
        </w:rPr>
        <w:t>информације</w:t>
      </w:r>
      <w:r w:rsidR="00C76D8D" w:rsidRPr="00252736">
        <w:rPr>
          <w:rFonts w:ascii="Arial" w:hAnsi="Arial" w:cs="Arial"/>
          <w:szCs w:val="24"/>
        </w:rPr>
        <w:t xml:space="preserve"> </w:t>
      </w:r>
      <w:r w:rsidRPr="00252736">
        <w:rPr>
          <w:rFonts w:ascii="Arial" w:hAnsi="Arial" w:cs="Arial"/>
          <w:szCs w:val="24"/>
        </w:rPr>
        <w:t>неће</w:t>
      </w:r>
      <w:r w:rsidR="00C76D8D" w:rsidRPr="00252736">
        <w:rPr>
          <w:rFonts w:ascii="Arial" w:hAnsi="Arial" w:cs="Arial"/>
          <w:szCs w:val="24"/>
        </w:rPr>
        <w:t xml:space="preserve"> </w:t>
      </w:r>
      <w:r w:rsidRPr="00252736">
        <w:rPr>
          <w:rFonts w:ascii="Arial" w:hAnsi="Arial" w:cs="Arial"/>
          <w:szCs w:val="24"/>
        </w:rPr>
        <w:t>користити</w:t>
      </w:r>
      <w:r w:rsidR="00C76D8D" w:rsidRPr="00252736">
        <w:rPr>
          <w:rFonts w:ascii="Arial" w:hAnsi="Arial" w:cs="Arial"/>
          <w:szCs w:val="24"/>
        </w:rPr>
        <w:t xml:space="preserve"> </w:t>
      </w:r>
      <w:r w:rsidRPr="00252736">
        <w:rPr>
          <w:rFonts w:ascii="Arial" w:hAnsi="Arial" w:cs="Arial"/>
          <w:szCs w:val="24"/>
        </w:rPr>
        <w:t>директно</w:t>
      </w:r>
      <w:r w:rsidR="00C76D8D" w:rsidRPr="00252736">
        <w:rPr>
          <w:rFonts w:ascii="Arial" w:hAnsi="Arial" w:cs="Arial"/>
          <w:szCs w:val="24"/>
        </w:rPr>
        <w:t xml:space="preserve"> </w:t>
      </w:r>
      <w:r w:rsidRPr="00252736">
        <w:rPr>
          <w:rFonts w:ascii="Arial" w:hAnsi="Arial" w:cs="Arial"/>
          <w:szCs w:val="24"/>
        </w:rPr>
        <w:t>или</w:t>
      </w:r>
      <w:r w:rsidR="00C76D8D" w:rsidRPr="00252736">
        <w:rPr>
          <w:rFonts w:ascii="Arial" w:hAnsi="Arial" w:cs="Arial"/>
          <w:szCs w:val="24"/>
        </w:rPr>
        <w:t xml:space="preserve"> </w:t>
      </w:r>
      <w:r w:rsidRPr="00252736">
        <w:rPr>
          <w:rFonts w:ascii="Arial" w:hAnsi="Arial" w:cs="Arial"/>
          <w:szCs w:val="24"/>
        </w:rPr>
        <w:t>индиректно</w:t>
      </w:r>
      <w:r w:rsidR="00C76D8D" w:rsidRPr="00252736">
        <w:rPr>
          <w:rFonts w:ascii="Arial" w:hAnsi="Arial" w:cs="Arial"/>
          <w:szCs w:val="24"/>
        </w:rPr>
        <w:t xml:space="preserve"> </w:t>
      </w:r>
      <w:r w:rsidRPr="00252736">
        <w:rPr>
          <w:rFonts w:ascii="Arial" w:hAnsi="Arial" w:cs="Arial"/>
          <w:szCs w:val="24"/>
        </w:rPr>
        <w:t>у</w:t>
      </w:r>
      <w:r w:rsidR="00C76D8D" w:rsidRPr="00252736">
        <w:rPr>
          <w:rFonts w:ascii="Arial" w:hAnsi="Arial" w:cs="Arial"/>
          <w:szCs w:val="24"/>
        </w:rPr>
        <w:t xml:space="preserve"> </w:t>
      </w:r>
      <w:r w:rsidRPr="00252736">
        <w:rPr>
          <w:rFonts w:ascii="Arial" w:hAnsi="Arial" w:cs="Arial"/>
          <w:szCs w:val="24"/>
        </w:rPr>
        <w:t>комерцијалне</w:t>
      </w:r>
      <w:r w:rsidR="00C76D8D" w:rsidRPr="00252736">
        <w:rPr>
          <w:rFonts w:ascii="Arial" w:hAnsi="Arial" w:cs="Arial"/>
          <w:szCs w:val="24"/>
        </w:rPr>
        <w:t xml:space="preserve"> </w:t>
      </w:r>
      <w:r w:rsidRPr="00252736">
        <w:rPr>
          <w:rFonts w:ascii="Arial" w:hAnsi="Arial" w:cs="Arial"/>
          <w:szCs w:val="24"/>
        </w:rPr>
        <w:t>сврхе</w:t>
      </w:r>
      <w:r w:rsidR="00C76D8D" w:rsidRPr="00252736">
        <w:rPr>
          <w:rFonts w:ascii="Arial" w:hAnsi="Arial" w:cs="Arial"/>
          <w:szCs w:val="24"/>
        </w:rPr>
        <w:t xml:space="preserve"> </w:t>
      </w:r>
      <w:r w:rsidRPr="00252736">
        <w:rPr>
          <w:rFonts w:ascii="Arial" w:hAnsi="Arial" w:cs="Arial"/>
          <w:szCs w:val="24"/>
        </w:rPr>
        <w:t>ради</w:t>
      </w:r>
      <w:r w:rsidR="00C76D8D" w:rsidRPr="00252736">
        <w:rPr>
          <w:rFonts w:ascii="Arial" w:hAnsi="Arial" w:cs="Arial"/>
          <w:szCs w:val="24"/>
        </w:rPr>
        <w:t xml:space="preserve"> </w:t>
      </w:r>
      <w:r w:rsidRPr="00252736">
        <w:rPr>
          <w:rFonts w:ascii="Arial" w:hAnsi="Arial" w:cs="Arial"/>
          <w:szCs w:val="24"/>
        </w:rPr>
        <w:t>израде</w:t>
      </w:r>
      <w:r w:rsidR="00C76D8D" w:rsidRPr="00252736">
        <w:rPr>
          <w:rFonts w:ascii="Arial" w:hAnsi="Arial" w:cs="Arial"/>
          <w:szCs w:val="24"/>
        </w:rPr>
        <w:t xml:space="preserve"> </w:t>
      </w:r>
      <w:r w:rsidRPr="00252736">
        <w:rPr>
          <w:rFonts w:ascii="Arial" w:hAnsi="Arial" w:cs="Arial"/>
          <w:szCs w:val="24"/>
        </w:rPr>
        <w:t>било</w:t>
      </w:r>
      <w:r w:rsidR="00C76D8D" w:rsidRPr="00252736">
        <w:rPr>
          <w:rFonts w:ascii="Arial" w:hAnsi="Arial" w:cs="Arial"/>
          <w:szCs w:val="24"/>
        </w:rPr>
        <w:t xml:space="preserve"> </w:t>
      </w:r>
      <w:r w:rsidRPr="00252736">
        <w:rPr>
          <w:rFonts w:ascii="Arial" w:hAnsi="Arial" w:cs="Arial"/>
          <w:szCs w:val="24"/>
        </w:rPr>
        <w:t>ког</w:t>
      </w:r>
      <w:r w:rsidR="00C76D8D" w:rsidRPr="00252736">
        <w:rPr>
          <w:rFonts w:ascii="Arial" w:hAnsi="Arial" w:cs="Arial"/>
          <w:szCs w:val="24"/>
        </w:rPr>
        <w:t xml:space="preserve"> </w:t>
      </w:r>
      <w:r w:rsidRPr="00252736">
        <w:rPr>
          <w:rFonts w:ascii="Arial" w:hAnsi="Arial" w:cs="Arial"/>
          <w:szCs w:val="24"/>
        </w:rPr>
        <w:t>производа</w:t>
      </w:r>
      <w:r w:rsidR="00C76D8D" w:rsidRPr="00252736">
        <w:rPr>
          <w:rFonts w:ascii="Arial" w:hAnsi="Arial" w:cs="Arial"/>
          <w:szCs w:val="24"/>
        </w:rPr>
        <w:t xml:space="preserve"> </w:t>
      </w:r>
      <w:r w:rsidRPr="00252736">
        <w:rPr>
          <w:rFonts w:ascii="Arial" w:hAnsi="Arial" w:cs="Arial"/>
          <w:szCs w:val="24"/>
        </w:rPr>
        <w:t>или</w:t>
      </w:r>
      <w:r w:rsidR="00C76D8D" w:rsidRPr="00252736">
        <w:rPr>
          <w:rFonts w:ascii="Arial" w:hAnsi="Arial" w:cs="Arial"/>
          <w:szCs w:val="24"/>
        </w:rPr>
        <w:t xml:space="preserve"> </w:t>
      </w:r>
      <w:r w:rsidRPr="00252736">
        <w:rPr>
          <w:rFonts w:ascii="Arial" w:hAnsi="Arial" w:cs="Arial"/>
          <w:szCs w:val="24"/>
        </w:rPr>
        <w:t>пружања</w:t>
      </w:r>
      <w:r w:rsidR="00C76D8D" w:rsidRPr="00252736">
        <w:rPr>
          <w:rFonts w:ascii="Arial" w:hAnsi="Arial" w:cs="Arial"/>
          <w:szCs w:val="24"/>
        </w:rPr>
        <w:t xml:space="preserve"> </w:t>
      </w:r>
      <w:r w:rsidRPr="00252736">
        <w:rPr>
          <w:rFonts w:ascii="Arial" w:hAnsi="Arial" w:cs="Arial"/>
          <w:szCs w:val="24"/>
        </w:rPr>
        <w:t>услуга</w:t>
      </w:r>
      <w:r w:rsidR="00C76D8D" w:rsidRPr="00252736">
        <w:rPr>
          <w:rFonts w:ascii="Arial" w:hAnsi="Arial" w:cs="Arial"/>
          <w:szCs w:val="24"/>
        </w:rPr>
        <w:t xml:space="preserve"> </w:t>
      </w:r>
      <w:r w:rsidRPr="00252736">
        <w:rPr>
          <w:rFonts w:ascii="Arial" w:hAnsi="Arial" w:cs="Arial"/>
          <w:szCs w:val="24"/>
        </w:rPr>
        <w:t>или</w:t>
      </w:r>
      <w:r w:rsidR="00C76D8D" w:rsidRPr="00252736">
        <w:rPr>
          <w:rFonts w:ascii="Arial" w:hAnsi="Arial" w:cs="Arial"/>
          <w:szCs w:val="24"/>
        </w:rPr>
        <w:t xml:space="preserve"> </w:t>
      </w:r>
      <w:r w:rsidRPr="00252736">
        <w:rPr>
          <w:rFonts w:ascii="Arial" w:hAnsi="Arial" w:cs="Arial"/>
          <w:szCs w:val="24"/>
        </w:rPr>
        <w:t>користити</w:t>
      </w:r>
      <w:r w:rsidR="00C76D8D" w:rsidRPr="00252736">
        <w:rPr>
          <w:rFonts w:ascii="Arial" w:hAnsi="Arial" w:cs="Arial"/>
          <w:szCs w:val="24"/>
        </w:rPr>
        <w:t xml:space="preserve"> </w:t>
      </w:r>
      <w:r w:rsidRPr="00252736">
        <w:rPr>
          <w:rFonts w:ascii="Arial" w:hAnsi="Arial" w:cs="Arial"/>
          <w:szCs w:val="24"/>
        </w:rPr>
        <w:t>Поверљиве</w:t>
      </w:r>
      <w:r w:rsidR="00C76D8D" w:rsidRPr="00252736">
        <w:rPr>
          <w:rFonts w:ascii="Arial" w:hAnsi="Arial" w:cs="Arial"/>
          <w:szCs w:val="24"/>
        </w:rPr>
        <w:t xml:space="preserve"> </w:t>
      </w:r>
      <w:r w:rsidRPr="00252736">
        <w:rPr>
          <w:rFonts w:ascii="Arial" w:hAnsi="Arial" w:cs="Arial"/>
          <w:szCs w:val="24"/>
        </w:rPr>
        <w:t>информације</w:t>
      </w:r>
      <w:r w:rsidR="00C76D8D" w:rsidRPr="00252736">
        <w:rPr>
          <w:rFonts w:ascii="Arial" w:hAnsi="Arial" w:cs="Arial"/>
          <w:szCs w:val="24"/>
        </w:rPr>
        <w:t xml:space="preserve"> </w:t>
      </w:r>
      <w:r w:rsidRPr="00252736">
        <w:rPr>
          <w:rFonts w:ascii="Arial" w:hAnsi="Arial" w:cs="Arial"/>
          <w:szCs w:val="24"/>
        </w:rPr>
        <w:t>на</w:t>
      </w:r>
      <w:r w:rsidR="00C76D8D" w:rsidRPr="00252736">
        <w:rPr>
          <w:rFonts w:ascii="Arial" w:hAnsi="Arial" w:cs="Arial"/>
          <w:szCs w:val="24"/>
        </w:rPr>
        <w:t xml:space="preserve"> </w:t>
      </w:r>
      <w:r w:rsidRPr="00252736">
        <w:rPr>
          <w:rFonts w:ascii="Arial" w:hAnsi="Arial" w:cs="Arial"/>
          <w:szCs w:val="24"/>
        </w:rPr>
        <w:t>било</w:t>
      </w:r>
      <w:r w:rsidR="00C76D8D" w:rsidRPr="00252736">
        <w:rPr>
          <w:rFonts w:ascii="Arial" w:hAnsi="Arial" w:cs="Arial"/>
          <w:szCs w:val="24"/>
        </w:rPr>
        <w:t xml:space="preserve"> </w:t>
      </w:r>
      <w:r w:rsidRPr="00252736">
        <w:rPr>
          <w:rFonts w:ascii="Arial" w:hAnsi="Arial" w:cs="Arial"/>
          <w:szCs w:val="24"/>
        </w:rPr>
        <w:t>који</w:t>
      </w:r>
      <w:r w:rsidR="00C76D8D" w:rsidRPr="00252736">
        <w:rPr>
          <w:rFonts w:ascii="Arial" w:hAnsi="Arial" w:cs="Arial"/>
          <w:szCs w:val="24"/>
        </w:rPr>
        <w:t xml:space="preserve"> </w:t>
      </w:r>
      <w:r w:rsidRPr="00252736">
        <w:rPr>
          <w:rFonts w:ascii="Arial" w:hAnsi="Arial" w:cs="Arial"/>
          <w:szCs w:val="24"/>
        </w:rPr>
        <w:t>други</w:t>
      </w:r>
      <w:r w:rsidR="00C76D8D" w:rsidRPr="00252736">
        <w:rPr>
          <w:rFonts w:ascii="Arial" w:hAnsi="Arial" w:cs="Arial"/>
          <w:szCs w:val="24"/>
        </w:rPr>
        <w:t xml:space="preserve"> </w:t>
      </w:r>
      <w:r w:rsidRPr="00252736">
        <w:rPr>
          <w:rFonts w:ascii="Arial" w:hAnsi="Arial" w:cs="Arial"/>
          <w:szCs w:val="24"/>
        </w:rPr>
        <w:t>начин</w:t>
      </w:r>
      <w:r w:rsidR="00C76D8D" w:rsidRPr="00252736">
        <w:rPr>
          <w:rFonts w:ascii="Arial" w:hAnsi="Arial" w:cs="Arial"/>
          <w:szCs w:val="24"/>
        </w:rPr>
        <w:t xml:space="preserve"> </w:t>
      </w:r>
      <w:r w:rsidRPr="00252736">
        <w:rPr>
          <w:rFonts w:ascii="Arial" w:hAnsi="Arial" w:cs="Arial"/>
          <w:szCs w:val="24"/>
        </w:rPr>
        <w:t>који</w:t>
      </w:r>
      <w:r w:rsidR="00C76D8D" w:rsidRPr="00252736">
        <w:rPr>
          <w:rFonts w:ascii="Arial" w:hAnsi="Arial" w:cs="Arial"/>
          <w:szCs w:val="24"/>
        </w:rPr>
        <w:t xml:space="preserve"> </w:t>
      </w:r>
      <w:r w:rsidRPr="00252736">
        <w:rPr>
          <w:rFonts w:ascii="Arial" w:hAnsi="Arial" w:cs="Arial"/>
          <w:szCs w:val="24"/>
        </w:rPr>
        <w:t>није</w:t>
      </w:r>
      <w:r w:rsidR="00C76D8D" w:rsidRPr="00252736">
        <w:rPr>
          <w:rFonts w:ascii="Arial" w:hAnsi="Arial" w:cs="Arial"/>
          <w:szCs w:val="24"/>
        </w:rPr>
        <w:t xml:space="preserve"> </w:t>
      </w:r>
      <w:r w:rsidRPr="00252736">
        <w:rPr>
          <w:rFonts w:ascii="Arial" w:hAnsi="Arial" w:cs="Arial"/>
          <w:szCs w:val="24"/>
        </w:rPr>
        <w:t>предвиђен</w:t>
      </w:r>
      <w:r w:rsidR="00C76D8D" w:rsidRPr="00252736">
        <w:rPr>
          <w:rFonts w:ascii="Arial" w:hAnsi="Arial" w:cs="Arial"/>
          <w:szCs w:val="24"/>
        </w:rPr>
        <w:t xml:space="preserve"> </w:t>
      </w:r>
      <w:r w:rsidRPr="00252736">
        <w:rPr>
          <w:rFonts w:ascii="Arial" w:hAnsi="Arial" w:cs="Arial"/>
          <w:szCs w:val="24"/>
        </w:rPr>
        <w:t>Основним</w:t>
      </w:r>
      <w:r w:rsidR="00C76D8D" w:rsidRPr="00252736">
        <w:rPr>
          <w:rFonts w:ascii="Arial" w:hAnsi="Arial" w:cs="Arial"/>
          <w:szCs w:val="24"/>
        </w:rPr>
        <w:t xml:space="preserve"> </w:t>
      </w:r>
      <w:r w:rsidRPr="00252736">
        <w:rPr>
          <w:rFonts w:ascii="Arial" w:hAnsi="Arial" w:cs="Arial"/>
          <w:szCs w:val="24"/>
        </w:rPr>
        <w:t>уговором</w:t>
      </w:r>
      <w:r w:rsidR="00C76D8D" w:rsidRPr="00252736">
        <w:rPr>
          <w:rFonts w:ascii="Arial" w:hAnsi="Arial" w:cs="Arial"/>
          <w:szCs w:val="24"/>
        </w:rPr>
        <w:t xml:space="preserve"> </w:t>
      </w:r>
      <w:r w:rsidRPr="00252736">
        <w:rPr>
          <w:rFonts w:ascii="Arial" w:hAnsi="Arial" w:cs="Arial"/>
          <w:szCs w:val="24"/>
        </w:rPr>
        <w:t>и</w:t>
      </w:r>
      <w:r w:rsidR="00C76D8D" w:rsidRPr="00252736">
        <w:rPr>
          <w:rFonts w:ascii="Arial" w:hAnsi="Arial" w:cs="Arial"/>
          <w:szCs w:val="24"/>
        </w:rPr>
        <w:t xml:space="preserve"> </w:t>
      </w:r>
      <w:r w:rsidRPr="00252736">
        <w:rPr>
          <w:rFonts w:ascii="Arial" w:hAnsi="Arial" w:cs="Arial"/>
          <w:szCs w:val="24"/>
        </w:rPr>
        <w:t>овим</w:t>
      </w:r>
      <w:r w:rsidR="00C76D8D" w:rsidRPr="00252736">
        <w:rPr>
          <w:rFonts w:ascii="Arial" w:hAnsi="Arial" w:cs="Arial"/>
          <w:szCs w:val="24"/>
        </w:rPr>
        <w:t xml:space="preserve"> </w:t>
      </w:r>
      <w:r w:rsidRPr="00252736">
        <w:rPr>
          <w:rFonts w:ascii="Arial" w:hAnsi="Arial" w:cs="Arial"/>
          <w:szCs w:val="24"/>
        </w:rPr>
        <w:t>уговором</w:t>
      </w:r>
      <w:r w:rsidR="00C76D8D" w:rsidRPr="00252736">
        <w:rPr>
          <w:rFonts w:ascii="Arial" w:hAnsi="Arial" w:cs="Arial"/>
          <w:szCs w:val="24"/>
        </w:rPr>
        <w:t>.</w:t>
      </w:r>
    </w:p>
    <w:p w14:paraId="0EA87426" w14:textId="77777777" w:rsidR="00C76D8D" w:rsidRPr="00252736" w:rsidRDefault="00C76D8D" w:rsidP="00C76D8D">
      <w:pPr>
        <w:rPr>
          <w:rFonts w:ascii="Arial" w:hAnsi="Arial" w:cs="Arial"/>
          <w:szCs w:val="24"/>
        </w:rPr>
      </w:pPr>
    </w:p>
    <w:p w14:paraId="6F7C8F32" w14:textId="77777777" w:rsidR="00773914" w:rsidRPr="00252736" w:rsidRDefault="00773914" w:rsidP="00773914">
      <w:pPr>
        <w:pStyle w:val="normal10"/>
        <w:spacing w:before="0" w:beforeAutospacing="0" w:after="0" w:afterAutospacing="0"/>
        <w:jc w:val="center"/>
        <w:rPr>
          <w:rFonts w:ascii="Arial" w:hAnsi="Arial" w:cs="Arial"/>
          <w:b/>
        </w:rPr>
      </w:pPr>
      <w:proofErr w:type="gramStart"/>
      <w:r w:rsidRPr="00252736">
        <w:rPr>
          <w:rFonts w:ascii="Arial" w:hAnsi="Arial" w:cs="Arial"/>
          <w:b/>
        </w:rPr>
        <w:t>Члан 13.</w:t>
      </w:r>
      <w:proofErr w:type="gramEnd"/>
    </w:p>
    <w:p w14:paraId="188E769D" w14:textId="025D8C7D" w:rsidR="00773914" w:rsidRPr="00252736" w:rsidRDefault="00773914" w:rsidP="00773914">
      <w:pPr>
        <w:jc w:val="both"/>
        <w:rPr>
          <w:rFonts w:ascii="Arial" w:hAnsi="Arial" w:cs="Arial"/>
          <w:szCs w:val="24"/>
        </w:rPr>
      </w:pPr>
      <w:r w:rsidRPr="00252736">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252736">
        <w:rPr>
          <w:rFonts w:ascii="Arial" w:hAnsi="Arial"/>
          <w:szCs w:val="24"/>
        </w:rPr>
        <w:t xml:space="preserve">(Спољнотрговинске арбитраже при Привредној комори Србије са местом арбитраже у Београду, уз примену њеног Правилника </w:t>
      </w:r>
    </w:p>
    <w:p w14:paraId="33BA359D" w14:textId="59E3554D" w:rsidR="002A3B67" w:rsidRPr="00252736" w:rsidRDefault="00773914" w:rsidP="00773914">
      <w:pPr>
        <w:jc w:val="both"/>
        <w:rPr>
          <w:rFonts w:ascii="Arial" w:hAnsi="Arial" w:cs="Arial"/>
          <w:szCs w:val="24"/>
        </w:rPr>
      </w:pPr>
      <w:r w:rsidRPr="00252736">
        <w:rPr>
          <w:rFonts w:ascii="Arial" w:hAnsi="Arial" w:cs="Arial"/>
          <w:szCs w:val="24"/>
        </w:rPr>
        <w:t xml:space="preserve"> </w:t>
      </w:r>
    </w:p>
    <w:p w14:paraId="59C3C9E5" w14:textId="77777777" w:rsidR="00773914" w:rsidRPr="00252736" w:rsidRDefault="00773914" w:rsidP="00773914">
      <w:pPr>
        <w:pStyle w:val="normal10"/>
        <w:spacing w:before="0" w:beforeAutospacing="0" w:after="0" w:afterAutospacing="0"/>
        <w:jc w:val="center"/>
        <w:rPr>
          <w:rFonts w:ascii="Arial" w:hAnsi="Arial" w:cs="Arial"/>
        </w:rPr>
      </w:pPr>
      <w:proofErr w:type="gramStart"/>
      <w:r w:rsidRPr="00252736">
        <w:rPr>
          <w:rFonts w:ascii="Arial" w:hAnsi="Arial" w:cs="Arial"/>
          <w:b/>
        </w:rPr>
        <w:t>Члан 14.</w:t>
      </w:r>
      <w:proofErr w:type="gramEnd"/>
    </w:p>
    <w:p w14:paraId="47253A85" w14:textId="77777777" w:rsidR="00773914" w:rsidRPr="00252736" w:rsidRDefault="00773914" w:rsidP="00773914">
      <w:pPr>
        <w:jc w:val="both"/>
        <w:rPr>
          <w:rFonts w:ascii="Arial" w:hAnsi="Arial" w:cs="Arial"/>
          <w:szCs w:val="24"/>
        </w:rPr>
      </w:pPr>
      <w:r w:rsidRPr="00252736">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0FC64D6" w14:textId="77777777" w:rsidR="003D3983" w:rsidRPr="00252736" w:rsidRDefault="003D3983" w:rsidP="00773914">
      <w:pPr>
        <w:rPr>
          <w:rFonts w:ascii="Arial" w:hAnsi="Arial" w:cs="Arial"/>
          <w:szCs w:val="24"/>
        </w:rPr>
      </w:pPr>
    </w:p>
    <w:p w14:paraId="3DB52D13" w14:textId="77777777" w:rsidR="00773914" w:rsidRPr="00252736" w:rsidRDefault="00773914" w:rsidP="00773914">
      <w:pPr>
        <w:pStyle w:val="normal10"/>
        <w:spacing w:before="0" w:beforeAutospacing="0" w:after="0" w:afterAutospacing="0"/>
        <w:jc w:val="center"/>
        <w:rPr>
          <w:rFonts w:ascii="Arial" w:hAnsi="Arial" w:cs="Arial"/>
          <w:b/>
        </w:rPr>
      </w:pPr>
      <w:proofErr w:type="gramStart"/>
      <w:r w:rsidRPr="00252736">
        <w:rPr>
          <w:rFonts w:ascii="Arial" w:hAnsi="Arial" w:cs="Arial"/>
          <w:b/>
        </w:rPr>
        <w:t>Члан 15.</w:t>
      </w:r>
      <w:proofErr w:type="gramEnd"/>
    </w:p>
    <w:p w14:paraId="0C4F4EDF" w14:textId="7D61B268" w:rsidR="00CC4763" w:rsidRPr="00252736" w:rsidRDefault="00773914" w:rsidP="002A3B67">
      <w:pPr>
        <w:pStyle w:val="normal10"/>
        <w:spacing w:before="0" w:beforeAutospacing="0" w:after="0" w:afterAutospacing="0"/>
        <w:jc w:val="both"/>
        <w:rPr>
          <w:rFonts w:ascii="Arial" w:hAnsi="Arial" w:cs="Arial"/>
          <w:b/>
        </w:rPr>
      </w:pPr>
      <w:proofErr w:type="gramStart"/>
      <w:r w:rsidRPr="00252736">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proofErr w:type="gramEnd"/>
      <w:r w:rsidR="002A3B67" w:rsidRPr="00252736">
        <w:rPr>
          <w:rFonts w:ascii="Arial" w:hAnsi="Arial" w:cs="Arial"/>
          <w:b/>
        </w:rPr>
        <w:t xml:space="preserve"> </w:t>
      </w:r>
    </w:p>
    <w:p w14:paraId="59917F6D" w14:textId="77777777" w:rsidR="00773914" w:rsidRPr="00252736" w:rsidRDefault="00773914" w:rsidP="00773914">
      <w:pPr>
        <w:pStyle w:val="normal10"/>
        <w:spacing w:before="0" w:beforeAutospacing="0" w:after="0" w:afterAutospacing="0"/>
        <w:jc w:val="center"/>
        <w:rPr>
          <w:rFonts w:ascii="Arial" w:hAnsi="Arial" w:cs="Arial"/>
        </w:rPr>
      </w:pPr>
      <w:proofErr w:type="gramStart"/>
      <w:r w:rsidRPr="00252736">
        <w:rPr>
          <w:rFonts w:ascii="Arial" w:hAnsi="Arial" w:cs="Arial"/>
          <w:b/>
        </w:rPr>
        <w:t>Члан 16.</w:t>
      </w:r>
      <w:proofErr w:type="gramEnd"/>
    </w:p>
    <w:p w14:paraId="3DD25E33" w14:textId="77777777" w:rsidR="00773914" w:rsidRPr="00252736" w:rsidRDefault="00773914" w:rsidP="00773914">
      <w:pPr>
        <w:jc w:val="both"/>
        <w:rPr>
          <w:rFonts w:ascii="Arial" w:hAnsi="Arial" w:cs="Arial"/>
          <w:szCs w:val="24"/>
        </w:rPr>
      </w:pPr>
      <w:r w:rsidRPr="00252736">
        <w:rPr>
          <w:rFonts w:ascii="Arial" w:hAnsi="Arial"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A74B00E" w14:textId="77777777" w:rsidR="00773914" w:rsidRPr="00252736" w:rsidRDefault="00773914" w:rsidP="00773914">
      <w:pPr>
        <w:jc w:val="both"/>
        <w:rPr>
          <w:rFonts w:ascii="Arial" w:hAnsi="Arial" w:cs="Arial"/>
          <w:szCs w:val="24"/>
        </w:rPr>
      </w:pPr>
    </w:p>
    <w:p w14:paraId="7992E7A4" w14:textId="77777777" w:rsidR="00773914" w:rsidRDefault="00773914" w:rsidP="00773914">
      <w:pPr>
        <w:jc w:val="both"/>
        <w:rPr>
          <w:rFonts w:ascii="Arial" w:hAnsi="Arial" w:cs="Arial"/>
          <w:szCs w:val="24"/>
        </w:rPr>
      </w:pPr>
      <w:r w:rsidRPr="00252736">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5EDBF2A8" w14:textId="77777777" w:rsidR="00972B14" w:rsidRDefault="00972B14" w:rsidP="00773914">
      <w:pPr>
        <w:jc w:val="both"/>
        <w:rPr>
          <w:rFonts w:ascii="Arial" w:hAnsi="Arial" w:cs="Arial"/>
          <w:szCs w:val="24"/>
        </w:rPr>
      </w:pPr>
    </w:p>
    <w:p w14:paraId="36F8F1FF" w14:textId="77777777" w:rsidR="00972B14" w:rsidRPr="00252736" w:rsidRDefault="00972B14" w:rsidP="00773914">
      <w:pPr>
        <w:jc w:val="both"/>
        <w:rPr>
          <w:rFonts w:ascii="Arial" w:hAnsi="Arial" w:cs="Arial"/>
          <w:szCs w:val="24"/>
        </w:rPr>
      </w:pPr>
    </w:p>
    <w:p w14:paraId="13CD87A0" w14:textId="77777777" w:rsidR="00773914" w:rsidRPr="00252736" w:rsidRDefault="00773914" w:rsidP="00773914">
      <w:pPr>
        <w:jc w:val="both"/>
        <w:rPr>
          <w:rFonts w:ascii="Arial" w:hAnsi="Arial" w:cs="Arial"/>
          <w:szCs w:val="24"/>
        </w:rPr>
      </w:pPr>
    </w:p>
    <w:p w14:paraId="4ED8C124" w14:textId="77777777" w:rsidR="00773914" w:rsidRPr="00252736" w:rsidRDefault="00773914" w:rsidP="00773914">
      <w:pPr>
        <w:pStyle w:val="normal10"/>
        <w:spacing w:before="0" w:beforeAutospacing="0" w:after="0" w:afterAutospacing="0"/>
        <w:jc w:val="center"/>
        <w:rPr>
          <w:rFonts w:ascii="Arial" w:hAnsi="Arial" w:cs="Arial"/>
        </w:rPr>
      </w:pPr>
      <w:proofErr w:type="gramStart"/>
      <w:r w:rsidRPr="00252736">
        <w:rPr>
          <w:rFonts w:ascii="Arial" w:hAnsi="Arial" w:cs="Arial"/>
          <w:b/>
        </w:rPr>
        <w:lastRenderedPageBreak/>
        <w:t>Члан 17.</w:t>
      </w:r>
      <w:proofErr w:type="gramEnd"/>
    </w:p>
    <w:p w14:paraId="6C766EDF" w14:textId="065B30BD" w:rsidR="00773914" w:rsidRPr="00252736" w:rsidRDefault="00773914" w:rsidP="00773914">
      <w:pPr>
        <w:tabs>
          <w:tab w:val="left" w:pos="360"/>
        </w:tabs>
        <w:jc w:val="both"/>
        <w:rPr>
          <w:rFonts w:ascii="Arial" w:hAnsi="Arial" w:cs="Arial"/>
          <w:szCs w:val="24"/>
        </w:rPr>
      </w:pPr>
      <w:r w:rsidRPr="00252736">
        <w:rPr>
          <w:rFonts w:ascii="Arial" w:hAnsi="Arial" w:cs="Arial"/>
          <w:szCs w:val="24"/>
        </w:rPr>
        <w:t xml:space="preserve">Овај Уговор је потписан у </w:t>
      </w:r>
      <w:r w:rsidR="001D5FFF">
        <w:rPr>
          <w:rFonts w:ascii="Arial" w:hAnsi="Arial" w:cs="Arial"/>
          <w:szCs w:val="24"/>
          <w:lang w:val="sr-Cyrl-RS"/>
        </w:rPr>
        <w:t>шест</w:t>
      </w:r>
      <w:r w:rsidR="004016F9" w:rsidRPr="00252736">
        <w:rPr>
          <w:rFonts w:ascii="Arial" w:hAnsi="Arial" w:cs="Arial"/>
          <w:szCs w:val="24"/>
        </w:rPr>
        <w:t xml:space="preserve"> (</w:t>
      </w:r>
      <w:r w:rsidR="001D5FFF">
        <w:rPr>
          <w:rFonts w:ascii="Arial" w:hAnsi="Arial" w:cs="Arial"/>
          <w:szCs w:val="24"/>
          <w:lang w:val="sr-Cyrl-RS"/>
        </w:rPr>
        <w:t>словима: 6</w:t>
      </w:r>
      <w:r w:rsidRPr="00252736">
        <w:rPr>
          <w:rFonts w:ascii="Arial" w:hAnsi="Arial" w:cs="Arial"/>
          <w:szCs w:val="24"/>
        </w:rPr>
        <w:t xml:space="preserve">) истоветих примерка на српском језику од којих, по </w:t>
      </w:r>
      <w:r w:rsidR="001D5FFF">
        <w:rPr>
          <w:rFonts w:ascii="Arial" w:hAnsi="Arial" w:cs="Arial"/>
          <w:szCs w:val="24"/>
        </w:rPr>
        <w:t>т</w:t>
      </w:r>
      <w:r w:rsidR="004016F9" w:rsidRPr="00252736">
        <w:rPr>
          <w:rFonts w:ascii="Arial" w:hAnsi="Arial" w:cs="Arial"/>
          <w:szCs w:val="24"/>
        </w:rPr>
        <w:t>ри</w:t>
      </w:r>
      <w:r w:rsidRPr="00252736">
        <w:rPr>
          <w:rFonts w:ascii="Arial" w:hAnsi="Arial" w:cs="Arial"/>
          <w:szCs w:val="24"/>
        </w:rPr>
        <w:t xml:space="preserve"> (</w:t>
      </w:r>
      <w:r w:rsidR="001D5FFF">
        <w:rPr>
          <w:rFonts w:ascii="Arial" w:hAnsi="Arial" w:cs="Arial"/>
          <w:szCs w:val="24"/>
        </w:rPr>
        <w:t>словима: 3</w:t>
      </w:r>
      <w:r w:rsidRPr="00252736">
        <w:rPr>
          <w:rFonts w:ascii="Arial" w:hAnsi="Arial" w:cs="Arial"/>
          <w:szCs w:val="24"/>
        </w:rPr>
        <w:t>) примерка задржава свака Страна.</w:t>
      </w:r>
    </w:p>
    <w:p w14:paraId="16885754" w14:textId="77777777" w:rsidR="00773914" w:rsidRPr="00252736" w:rsidRDefault="00773914" w:rsidP="00773914">
      <w:pPr>
        <w:tabs>
          <w:tab w:val="left" w:pos="360"/>
        </w:tabs>
        <w:jc w:val="both"/>
        <w:rPr>
          <w:rFonts w:ascii="Arial" w:hAnsi="Arial" w:cs="Arial"/>
          <w:szCs w:val="24"/>
        </w:rPr>
      </w:pPr>
    </w:p>
    <w:p w14:paraId="078ADDCD" w14:textId="77777777" w:rsidR="00773914" w:rsidRPr="00252736" w:rsidRDefault="00773914" w:rsidP="00773914">
      <w:pPr>
        <w:jc w:val="both"/>
        <w:rPr>
          <w:rFonts w:ascii="Arial" w:hAnsi="Arial" w:cs="Arial"/>
          <w:szCs w:val="24"/>
          <w:lang w:val="en-US"/>
        </w:rPr>
      </w:pPr>
      <w:r w:rsidRPr="00252736">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56BC25C" w14:textId="77777777" w:rsidR="00773914" w:rsidRPr="00252736" w:rsidRDefault="00773914" w:rsidP="00773914">
      <w:pPr>
        <w:jc w:val="both"/>
        <w:rPr>
          <w:rFonts w:ascii="Arial" w:hAnsi="Arial" w:cs="Arial"/>
          <w:szCs w:val="24"/>
          <w:lang w:val="en-US"/>
        </w:rPr>
      </w:pPr>
    </w:p>
    <w:p w14:paraId="420C28CD" w14:textId="77777777" w:rsidR="00773914" w:rsidRPr="00252736" w:rsidRDefault="00773914" w:rsidP="00773914">
      <w:pPr>
        <w:jc w:val="both"/>
        <w:rPr>
          <w:rFonts w:ascii="Arial" w:hAnsi="Arial" w:cs="Arial"/>
          <w:szCs w:val="24"/>
        </w:rPr>
      </w:pPr>
    </w:p>
    <w:p w14:paraId="6786112B" w14:textId="77777777" w:rsidR="00773914" w:rsidRPr="00252736" w:rsidRDefault="00773914" w:rsidP="00773914">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73"/>
        <w:gridCol w:w="3410"/>
      </w:tblGrid>
      <w:tr w:rsidR="00773914" w:rsidRPr="00252736" w14:paraId="5ADD073D" w14:textId="77777777" w:rsidTr="000D42D1">
        <w:trPr>
          <w:trHeight w:val="313"/>
        </w:trPr>
        <w:tc>
          <w:tcPr>
            <w:tcW w:w="3227" w:type="dxa"/>
          </w:tcPr>
          <w:p w14:paraId="1D4D9084" w14:textId="3A8E1ED6" w:rsidR="00C27C31" w:rsidRPr="00252736" w:rsidRDefault="00C27C31" w:rsidP="00C27C31">
            <w:pPr>
              <w:jc w:val="center"/>
              <w:rPr>
                <w:rFonts w:ascii="Arial" w:hAnsi="Arial" w:cs="Arial"/>
                <w:b/>
                <w:szCs w:val="24"/>
              </w:rPr>
            </w:pPr>
            <w:r w:rsidRPr="00252736">
              <w:rPr>
                <w:rFonts w:ascii="Arial" w:hAnsi="Arial" w:cs="Arial"/>
                <w:b/>
                <w:szCs w:val="24"/>
              </w:rPr>
              <w:t>КОРИСНИК УСЛУГ</w:t>
            </w:r>
            <w:r w:rsidR="004B00A8">
              <w:rPr>
                <w:rFonts w:ascii="Arial" w:hAnsi="Arial" w:cs="Arial"/>
                <w:b/>
                <w:szCs w:val="24"/>
                <w:lang w:val="sr-Cyrl-RS"/>
              </w:rPr>
              <w:t>Е</w:t>
            </w:r>
          </w:p>
          <w:p w14:paraId="43ADCF07" w14:textId="06EB784E" w:rsidR="00C27C31" w:rsidRPr="001D5FFF" w:rsidRDefault="00C27C31" w:rsidP="001D5FFF">
            <w:pPr>
              <w:jc w:val="center"/>
              <w:rPr>
                <w:rFonts w:ascii="Arial" w:hAnsi="Arial" w:cs="Arial"/>
                <w:b/>
                <w:szCs w:val="24"/>
                <w:lang w:val="sr-Cyrl-RS"/>
              </w:rPr>
            </w:pPr>
            <w:r w:rsidRPr="00252736">
              <w:rPr>
                <w:rFonts w:ascii="Arial" w:hAnsi="Arial" w:cs="Arial"/>
                <w:b/>
                <w:szCs w:val="24"/>
              </w:rPr>
              <w:t>Јавно предузеће</w:t>
            </w:r>
            <w:r w:rsidR="001D5FFF">
              <w:rPr>
                <w:rFonts w:ascii="Arial" w:hAnsi="Arial" w:cs="Arial"/>
                <w:b/>
                <w:szCs w:val="24"/>
                <w:lang w:val="sr-Cyrl-RS"/>
              </w:rPr>
              <w:t xml:space="preserve"> </w:t>
            </w:r>
          </w:p>
          <w:p w14:paraId="7DEC066C" w14:textId="0FE163A4" w:rsidR="00C27C31" w:rsidRPr="001D5FFF" w:rsidRDefault="001D5FFF" w:rsidP="001D5FFF">
            <w:pPr>
              <w:rPr>
                <w:rFonts w:ascii="Arial" w:hAnsi="Arial" w:cs="Arial"/>
                <w:b/>
                <w:szCs w:val="24"/>
                <w:lang w:val="sr-Cyrl-RS"/>
              </w:rPr>
            </w:pPr>
            <w:r>
              <w:rPr>
                <w:rFonts w:ascii="Arial" w:hAnsi="Arial" w:cs="Arial"/>
                <w:b/>
                <w:szCs w:val="24"/>
                <w:lang w:val="sr-Cyrl-RS"/>
              </w:rPr>
              <w:t>„</w:t>
            </w:r>
            <w:r>
              <w:rPr>
                <w:rFonts w:ascii="Arial" w:hAnsi="Arial" w:cs="Arial"/>
                <w:b/>
                <w:szCs w:val="24"/>
              </w:rPr>
              <w:t>Електропривреда</w:t>
            </w:r>
            <w:r w:rsidR="00C27C31" w:rsidRPr="00252736">
              <w:rPr>
                <w:rFonts w:ascii="Arial" w:hAnsi="Arial" w:cs="Arial"/>
                <w:b/>
                <w:szCs w:val="24"/>
              </w:rPr>
              <w:t>Србије</w:t>
            </w:r>
            <w:r>
              <w:rPr>
                <w:rFonts w:ascii="Arial" w:hAnsi="Arial" w:cs="Arial"/>
                <w:b/>
                <w:szCs w:val="24"/>
                <w:lang w:val="sr-Cyrl-RS"/>
              </w:rPr>
              <w:t>“</w:t>
            </w:r>
          </w:p>
          <w:p w14:paraId="62BF56FE" w14:textId="6E849B9A" w:rsidR="000D42D1" w:rsidRPr="00252736" w:rsidRDefault="00C27C31" w:rsidP="001D5FFF">
            <w:pPr>
              <w:jc w:val="center"/>
              <w:rPr>
                <w:rFonts w:ascii="Arial" w:hAnsi="Arial"/>
                <w:b/>
                <w:smallCaps/>
                <w:szCs w:val="24"/>
                <w:lang w:val="sr-Cyrl-RS"/>
              </w:rPr>
            </w:pPr>
            <w:r w:rsidRPr="00252736">
              <w:rPr>
                <w:rFonts w:ascii="Arial" w:hAnsi="Arial" w:cs="Arial"/>
                <w:b/>
                <w:szCs w:val="24"/>
                <w:lang w:val="sr-Cyrl-RS"/>
              </w:rPr>
              <w:t>Београд</w:t>
            </w:r>
          </w:p>
        </w:tc>
        <w:tc>
          <w:tcPr>
            <w:tcW w:w="2551" w:type="dxa"/>
          </w:tcPr>
          <w:p w14:paraId="61792E8E" w14:textId="77777777" w:rsidR="00773914" w:rsidRPr="00252736" w:rsidRDefault="00773914" w:rsidP="00E045D0">
            <w:pPr>
              <w:jc w:val="center"/>
              <w:rPr>
                <w:rFonts w:ascii="Arial" w:hAnsi="Arial"/>
                <w:b/>
                <w:smallCaps/>
                <w:szCs w:val="24"/>
              </w:rPr>
            </w:pPr>
          </w:p>
        </w:tc>
        <w:tc>
          <w:tcPr>
            <w:tcW w:w="3433" w:type="dxa"/>
          </w:tcPr>
          <w:p w14:paraId="380CA3CC" w14:textId="7941D34D" w:rsidR="00773914" w:rsidRDefault="000D42D1" w:rsidP="004B00A8">
            <w:pPr>
              <w:jc w:val="center"/>
              <w:rPr>
                <w:rFonts w:ascii="Arial" w:hAnsi="Arial" w:cs="Arial"/>
                <w:b/>
                <w:szCs w:val="24"/>
              </w:rPr>
            </w:pPr>
            <w:r w:rsidRPr="00252736">
              <w:rPr>
                <w:rFonts w:ascii="Arial" w:hAnsi="Arial" w:cs="Arial"/>
                <w:b/>
                <w:szCs w:val="24"/>
              </w:rPr>
              <w:t>ПРУЖАЛАЦ УСЛУГ</w:t>
            </w:r>
            <w:r w:rsidR="004B00A8">
              <w:rPr>
                <w:rFonts w:ascii="Arial" w:hAnsi="Arial" w:cs="Arial"/>
                <w:b/>
                <w:szCs w:val="24"/>
                <w:lang w:val="sr-Cyrl-RS"/>
              </w:rPr>
              <w:t>Е</w:t>
            </w:r>
          </w:p>
          <w:p w14:paraId="00FBE717" w14:textId="57F49D8D" w:rsidR="005071DB" w:rsidRPr="001D32D2" w:rsidRDefault="005071DB" w:rsidP="004B00A8">
            <w:pPr>
              <w:jc w:val="center"/>
              <w:rPr>
                <w:rFonts w:ascii="Arial" w:hAnsi="Arial"/>
                <w:b/>
                <w:smallCaps/>
                <w:szCs w:val="24"/>
                <w:lang w:val="sr-Cyrl-RS"/>
              </w:rPr>
            </w:pPr>
            <w:r>
              <w:rPr>
                <w:rFonts w:ascii="Arial" w:hAnsi="Arial" w:cs="Arial"/>
                <w:b/>
                <w:szCs w:val="24"/>
                <w:lang w:val="sr-Cyrl-RS"/>
              </w:rPr>
              <w:t>Назив</w:t>
            </w:r>
          </w:p>
        </w:tc>
      </w:tr>
      <w:tr w:rsidR="00773914" w:rsidRPr="00252736" w14:paraId="7C3124D8" w14:textId="77777777" w:rsidTr="00E045D0">
        <w:tc>
          <w:tcPr>
            <w:tcW w:w="3227" w:type="dxa"/>
          </w:tcPr>
          <w:p w14:paraId="6C6B9D9A" w14:textId="77777777" w:rsidR="00773914" w:rsidRPr="00252736" w:rsidRDefault="00773914" w:rsidP="00E045D0">
            <w:pPr>
              <w:jc w:val="center"/>
              <w:rPr>
                <w:rFonts w:ascii="Arial" w:hAnsi="Arial"/>
                <w:b/>
                <w:smallCaps/>
                <w:szCs w:val="24"/>
              </w:rPr>
            </w:pPr>
          </w:p>
        </w:tc>
        <w:tc>
          <w:tcPr>
            <w:tcW w:w="2551" w:type="dxa"/>
          </w:tcPr>
          <w:p w14:paraId="778A1E91" w14:textId="77777777" w:rsidR="00773914" w:rsidRPr="00252736" w:rsidRDefault="00773914" w:rsidP="00E045D0">
            <w:pPr>
              <w:jc w:val="center"/>
              <w:rPr>
                <w:rFonts w:ascii="Arial" w:hAnsi="Arial"/>
                <w:b/>
                <w:smallCaps/>
                <w:szCs w:val="24"/>
              </w:rPr>
            </w:pPr>
          </w:p>
        </w:tc>
        <w:tc>
          <w:tcPr>
            <w:tcW w:w="3433" w:type="dxa"/>
          </w:tcPr>
          <w:p w14:paraId="08C3AA2C" w14:textId="77777777" w:rsidR="00773914" w:rsidRPr="00252736" w:rsidRDefault="00773914" w:rsidP="000D42D1">
            <w:pPr>
              <w:jc w:val="both"/>
              <w:rPr>
                <w:rFonts w:ascii="Arial" w:hAnsi="Arial"/>
                <w:b/>
                <w:szCs w:val="24"/>
              </w:rPr>
            </w:pPr>
          </w:p>
          <w:p w14:paraId="55641973" w14:textId="77777777" w:rsidR="00773914" w:rsidRPr="00252736" w:rsidRDefault="00773914" w:rsidP="00E045D0">
            <w:pPr>
              <w:jc w:val="center"/>
              <w:rPr>
                <w:rFonts w:ascii="Arial" w:hAnsi="Arial"/>
                <w:b/>
                <w:szCs w:val="24"/>
              </w:rPr>
            </w:pPr>
          </w:p>
        </w:tc>
      </w:tr>
      <w:tr w:rsidR="00773914" w:rsidRPr="00252736" w14:paraId="2F434E2B" w14:textId="77777777" w:rsidTr="00E045D0">
        <w:tc>
          <w:tcPr>
            <w:tcW w:w="3227" w:type="dxa"/>
          </w:tcPr>
          <w:p w14:paraId="045F6B08" w14:textId="31307F84" w:rsidR="00773914" w:rsidRPr="00252736" w:rsidRDefault="001D5FFF" w:rsidP="00E045D0">
            <w:pPr>
              <w:jc w:val="center"/>
              <w:rPr>
                <w:rFonts w:ascii="Arial" w:hAnsi="Arial"/>
                <w:b/>
                <w:smallCaps/>
                <w:szCs w:val="24"/>
              </w:rPr>
            </w:pPr>
            <w:r>
              <w:rPr>
                <w:rFonts w:ascii="Arial" w:hAnsi="Arial" w:cs="Arial"/>
                <w:b/>
                <w:szCs w:val="24"/>
              </w:rPr>
              <w:t>_________</w:t>
            </w:r>
            <w:r w:rsidR="00773914" w:rsidRPr="00252736">
              <w:rPr>
                <w:rFonts w:ascii="Arial" w:hAnsi="Arial" w:cs="Arial"/>
                <w:b/>
                <w:szCs w:val="24"/>
              </w:rPr>
              <w:t>_________</w:t>
            </w:r>
          </w:p>
        </w:tc>
        <w:tc>
          <w:tcPr>
            <w:tcW w:w="2551" w:type="dxa"/>
          </w:tcPr>
          <w:p w14:paraId="5B99CF6C" w14:textId="10CAB62E" w:rsidR="00773914" w:rsidRPr="00252736" w:rsidRDefault="001D5FFF" w:rsidP="001D5FFF">
            <w:pPr>
              <w:rPr>
                <w:rFonts w:ascii="Arial" w:hAnsi="Arial"/>
                <w:smallCaps/>
                <w:szCs w:val="24"/>
              </w:rPr>
            </w:pPr>
            <w:r>
              <w:rPr>
                <w:rFonts w:ascii="Arial" w:hAnsi="Arial" w:cs="Arial"/>
                <w:szCs w:val="24"/>
                <w:lang w:val="sr-Cyrl-RS"/>
              </w:rPr>
              <w:t xml:space="preserve">           </w:t>
            </w:r>
            <w:r w:rsidR="00773914" w:rsidRPr="00252736">
              <w:rPr>
                <w:rFonts w:ascii="Arial" w:hAnsi="Arial" w:cs="Arial"/>
                <w:szCs w:val="24"/>
              </w:rPr>
              <w:t xml:space="preserve">М.П.                   </w:t>
            </w:r>
          </w:p>
        </w:tc>
        <w:tc>
          <w:tcPr>
            <w:tcW w:w="3433" w:type="dxa"/>
          </w:tcPr>
          <w:p w14:paraId="36B740F2" w14:textId="77777777" w:rsidR="00773914" w:rsidRPr="00252736" w:rsidRDefault="00773914" w:rsidP="00E045D0">
            <w:pPr>
              <w:jc w:val="center"/>
              <w:rPr>
                <w:rFonts w:ascii="Arial" w:hAnsi="Arial"/>
                <w:b/>
                <w:smallCaps/>
                <w:szCs w:val="24"/>
              </w:rPr>
            </w:pPr>
            <w:r w:rsidRPr="00252736">
              <w:rPr>
                <w:rFonts w:ascii="Arial" w:hAnsi="Arial" w:cs="Arial"/>
                <w:b/>
                <w:szCs w:val="24"/>
              </w:rPr>
              <w:t>____________________</w:t>
            </w:r>
          </w:p>
        </w:tc>
      </w:tr>
      <w:tr w:rsidR="00CC2A6F" w:rsidRPr="00252736" w14:paraId="1EFD8384" w14:textId="77777777" w:rsidTr="00DD6488">
        <w:tc>
          <w:tcPr>
            <w:tcW w:w="3227" w:type="dxa"/>
          </w:tcPr>
          <w:p w14:paraId="441AA1AF" w14:textId="77777777" w:rsidR="00CC2A6F" w:rsidRPr="00252736" w:rsidRDefault="00CC2A6F" w:rsidP="00E045D0">
            <w:pPr>
              <w:jc w:val="center"/>
              <w:rPr>
                <w:rFonts w:ascii="Arial" w:hAnsi="Arial"/>
                <w:b/>
                <w:smallCaps/>
                <w:szCs w:val="24"/>
              </w:rPr>
            </w:pPr>
          </w:p>
        </w:tc>
        <w:tc>
          <w:tcPr>
            <w:tcW w:w="2551" w:type="dxa"/>
          </w:tcPr>
          <w:p w14:paraId="4CB99D27" w14:textId="77777777" w:rsidR="00CC2A6F" w:rsidRPr="00252736" w:rsidRDefault="00CC2A6F" w:rsidP="00E045D0">
            <w:pPr>
              <w:jc w:val="center"/>
              <w:rPr>
                <w:rFonts w:ascii="Arial" w:hAnsi="Arial"/>
                <w:b/>
                <w:smallCaps/>
                <w:szCs w:val="24"/>
              </w:rPr>
            </w:pPr>
          </w:p>
        </w:tc>
        <w:tc>
          <w:tcPr>
            <w:tcW w:w="3433" w:type="dxa"/>
          </w:tcPr>
          <w:p w14:paraId="07CEAE33" w14:textId="77777777" w:rsidR="00CC2A6F" w:rsidRPr="00252736" w:rsidRDefault="00CC2A6F" w:rsidP="00E045D0">
            <w:pPr>
              <w:jc w:val="center"/>
              <w:rPr>
                <w:rFonts w:ascii="Arial" w:hAnsi="Arial"/>
                <w:b/>
                <w:smallCaps/>
                <w:szCs w:val="24"/>
              </w:rPr>
            </w:pPr>
          </w:p>
        </w:tc>
      </w:tr>
      <w:tr w:rsidR="00773914" w:rsidRPr="00252736" w14:paraId="4E438257" w14:textId="77777777" w:rsidTr="00E045D0">
        <w:tc>
          <w:tcPr>
            <w:tcW w:w="322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2A37A0" w:rsidRPr="00252736" w14:paraId="05FCDFF8" w14:textId="77777777" w:rsidTr="00BF2E3D">
              <w:tc>
                <w:tcPr>
                  <w:tcW w:w="3227" w:type="dxa"/>
                </w:tcPr>
                <w:p w14:paraId="7EAB2023" w14:textId="77777777" w:rsidR="002A37A0" w:rsidRPr="00252736" w:rsidRDefault="002A37A0" w:rsidP="00BF2E3D">
                  <w:pPr>
                    <w:jc w:val="center"/>
                    <w:rPr>
                      <w:rFonts w:ascii="Arial" w:hAnsi="Arial"/>
                      <w:b/>
                      <w:smallCaps/>
                      <w:szCs w:val="24"/>
                    </w:rPr>
                  </w:pPr>
                  <w:r w:rsidRPr="00252736">
                    <w:rPr>
                      <w:rFonts w:ascii="Arial" w:hAnsi="Arial" w:cs="Arial"/>
                      <w:szCs w:val="24"/>
                    </w:rPr>
                    <w:t>Александар Обрадовић</w:t>
                  </w:r>
                </w:p>
              </w:tc>
            </w:tr>
            <w:tr w:rsidR="002A37A0" w:rsidRPr="00252736" w14:paraId="2A24BCBA" w14:textId="77777777" w:rsidTr="00BF2E3D">
              <w:tc>
                <w:tcPr>
                  <w:tcW w:w="3227" w:type="dxa"/>
                </w:tcPr>
                <w:p w14:paraId="5128ED4E" w14:textId="77777777" w:rsidR="002A37A0" w:rsidRPr="00252736" w:rsidRDefault="002A37A0" w:rsidP="00BF2E3D">
                  <w:pPr>
                    <w:jc w:val="center"/>
                    <w:rPr>
                      <w:rFonts w:ascii="Arial" w:hAnsi="Arial" w:cs="Arial"/>
                      <w:szCs w:val="24"/>
                    </w:rPr>
                  </w:pPr>
                  <w:r w:rsidRPr="00252736">
                    <w:rPr>
                      <w:rFonts w:ascii="Arial" w:hAnsi="Arial" w:cs="Arial"/>
                      <w:szCs w:val="24"/>
                    </w:rPr>
                    <w:t>Директор</w:t>
                  </w:r>
                </w:p>
              </w:tc>
            </w:tr>
          </w:tbl>
          <w:p w14:paraId="5E68FAEB" w14:textId="77777777" w:rsidR="00773914" w:rsidRPr="00252736" w:rsidRDefault="00773914" w:rsidP="00E045D0">
            <w:pPr>
              <w:jc w:val="center"/>
              <w:rPr>
                <w:rFonts w:ascii="Arial" w:hAnsi="Arial"/>
                <w:b/>
                <w:smallCaps/>
                <w:szCs w:val="24"/>
              </w:rPr>
            </w:pPr>
          </w:p>
        </w:tc>
        <w:tc>
          <w:tcPr>
            <w:tcW w:w="2551" w:type="dxa"/>
          </w:tcPr>
          <w:p w14:paraId="7C6EF0EB" w14:textId="77777777" w:rsidR="00773914" w:rsidRPr="00252736" w:rsidRDefault="00773914" w:rsidP="00E045D0">
            <w:pPr>
              <w:jc w:val="center"/>
              <w:rPr>
                <w:rFonts w:ascii="Arial" w:hAnsi="Arial"/>
                <w:b/>
                <w:smallCaps/>
                <w:szCs w:val="24"/>
              </w:rPr>
            </w:pPr>
          </w:p>
        </w:tc>
        <w:tc>
          <w:tcPr>
            <w:tcW w:w="3433" w:type="dxa"/>
          </w:tcPr>
          <w:p w14:paraId="399062D2" w14:textId="77777777" w:rsidR="00773914" w:rsidRDefault="005071DB" w:rsidP="00E045D0">
            <w:pPr>
              <w:jc w:val="center"/>
              <w:rPr>
                <w:rFonts w:ascii="Arial" w:hAnsi="Arial" w:cs="Arial"/>
                <w:szCs w:val="24"/>
                <w:lang w:val="sr-Cyrl-RS"/>
              </w:rPr>
            </w:pPr>
            <w:r>
              <w:rPr>
                <w:rFonts w:ascii="Arial" w:hAnsi="Arial" w:cs="Arial"/>
                <w:szCs w:val="24"/>
                <w:lang w:val="sr-Cyrl-RS"/>
              </w:rPr>
              <w:t>Име и презиме</w:t>
            </w:r>
          </w:p>
          <w:p w14:paraId="471D689F" w14:textId="735FAA14" w:rsidR="005071DB" w:rsidRPr="001D32D2" w:rsidRDefault="005071DB" w:rsidP="00E045D0">
            <w:pPr>
              <w:jc w:val="center"/>
              <w:rPr>
                <w:rFonts w:ascii="Arial" w:hAnsi="Arial" w:cs="Arial"/>
                <w:szCs w:val="24"/>
                <w:lang w:val="sr-Cyrl-RS"/>
              </w:rPr>
            </w:pPr>
            <w:r>
              <w:rPr>
                <w:rFonts w:ascii="Arial" w:hAnsi="Arial" w:cs="Arial"/>
                <w:szCs w:val="24"/>
                <w:lang w:val="sr-Cyrl-RS"/>
              </w:rPr>
              <w:t>функција</w:t>
            </w:r>
          </w:p>
        </w:tc>
      </w:tr>
    </w:tbl>
    <w:p w14:paraId="0EEC10A3" w14:textId="732BD38C" w:rsidR="00773914" w:rsidRPr="00252736" w:rsidRDefault="00773914" w:rsidP="00773914">
      <w:pPr>
        <w:ind w:right="-3"/>
        <w:jc w:val="right"/>
        <w:rPr>
          <w:rFonts w:ascii="Arial" w:hAnsi="Arial" w:cs="Arial"/>
          <w:b/>
          <w:szCs w:val="24"/>
          <w:u w:val="single"/>
        </w:rPr>
      </w:pPr>
    </w:p>
    <w:sectPr w:rsidR="00773914" w:rsidRPr="00252736" w:rsidSect="002E2716">
      <w:footerReference w:type="even" r:id="rId193"/>
      <w:footerReference w:type="default" r:id="rId194"/>
      <w:footnotePr>
        <w:pos w:val="beneathText"/>
      </w:footnotePr>
      <w:pgSz w:w="11905" w:h="16837" w:code="9"/>
      <w:pgMar w:top="902"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1E631" w15:done="0"/>
  <w15:commentEx w15:paraId="7C0AD9CC" w15:done="0"/>
  <w15:commentEx w15:paraId="47324DC2" w15:done="0"/>
  <w15:commentEx w15:paraId="0F15BCB7" w15:done="0"/>
  <w15:commentEx w15:paraId="62FF38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7A71" w14:textId="77777777" w:rsidR="00F65F5C" w:rsidRDefault="00F65F5C" w:rsidP="00392CB5">
      <w:r>
        <w:separator/>
      </w:r>
    </w:p>
  </w:endnote>
  <w:endnote w:type="continuationSeparator" w:id="0">
    <w:p w14:paraId="18DFBF5F" w14:textId="77777777" w:rsidR="00F65F5C" w:rsidRDefault="00F65F5C"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14:paraId="6E6E2AE8" w14:textId="77777777" w:rsidR="00361627" w:rsidRDefault="00361627" w:rsidP="000E2FBC">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Pr>
                <w:rFonts w:ascii="Arial" w:hAnsi="Arial" w:cs="Arial"/>
                <w:sz w:val="20"/>
                <w:lang w:val="sr-Latn-CS"/>
              </w:rPr>
              <w:t>JN</w:t>
            </w:r>
            <w:r w:rsidRPr="00B44D9E">
              <w:rPr>
                <w:rFonts w:ascii="Arial" w:hAnsi="Arial" w:cs="Arial"/>
                <w:sz w:val="20"/>
              </w:rPr>
              <w:t>/1000/0</w:t>
            </w:r>
            <w:r>
              <w:rPr>
                <w:rFonts w:ascii="Arial" w:hAnsi="Arial" w:cs="Arial"/>
                <w:sz w:val="20"/>
                <w:lang w:val="sr-Cyrl-RS"/>
              </w:rPr>
              <w:t>026</w:t>
            </w:r>
            <w:r>
              <w:rPr>
                <w:rFonts w:ascii="Arial" w:hAnsi="Arial" w:cs="Arial"/>
                <w:sz w:val="20"/>
              </w:rPr>
              <w:t>/201</w:t>
            </w:r>
            <w:r>
              <w:rPr>
                <w:rFonts w:ascii="Arial" w:hAnsi="Arial" w:cs="Arial"/>
                <w:sz w:val="20"/>
                <w:lang w:val="sr-Cyrl-RS"/>
              </w:rPr>
              <w:t>5</w:t>
            </w:r>
          </w:p>
          <w:p w14:paraId="1370FEFE" w14:textId="77777777" w:rsidR="00361627" w:rsidRPr="00B23E32" w:rsidRDefault="00361627" w:rsidP="000E2FBC">
            <w:pPr>
              <w:pStyle w:val="Footer"/>
              <w:rPr>
                <w:rFonts w:ascii="Arial" w:hAnsi="Arial" w:cs="Arial"/>
                <w:sz w:val="20"/>
                <w:lang w:val="sr-Cyrl-RS"/>
              </w:rPr>
            </w:pPr>
          </w:p>
          <w:p w14:paraId="70F321B9" w14:textId="77777777" w:rsidR="00361627" w:rsidRDefault="00361627"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3A61B30A" w14:textId="77777777" w:rsidR="00361627" w:rsidRDefault="00361627"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5E67AB">
              <w:rPr>
                <w:rFonts w:ascii="Arial" w:hAnsi="Arial" w:cs="Arial"/>
                <w:b/>
                <w:bCs/>
                <w:noProof/>
                <w:sz w:val="20"/>
              </w:rPr>
              <w:t>1</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5E67AB">
              <w:rPr>
                <w:rFonts w:ascii="Arial" w:hAnsi="Arial" w:cs="Arial"/>
                <w:b/>
                <w:bCs/>
                <w:noProof/>
                <w:sz w:val="20"/>
              </w:rPr>
              <w:t>55</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46CFB" w14:textId="77777777" w:rsidR="00361627" w:rsidRPr="00F07C65" w:rsidRDefault="00361627"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3E38" w14:textId="77777777" w:rsidR="00361627" w:rsidRDefault="003616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CDC29" w14:textId="77777777" w:rsidR="00361627" w:rsidRDefault="00361627" w:rsidP="00841BE7">
    <w:pPr>
      <w:pStyle w:val="Footer"/>
      <w:ind w:right="360"/>
    </w:pPr>
  </w:p>
  <w:p w14:paraId="2246E75D" w14:textId="77777777" w:rsidR="00361627" w:rsidRDefault="00361627"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6524"/>
      <w:docPartObj>
        <w:docPartGallery w:val="Page Numbers (Top of Page)"/>
        <w:docPartUnique/>
      </w:docPartObj>
    </w:sdtPr>
    <w:sdtEndPr/>
    <w:sdtContent>
      <w:p w14:paraId="06B30968" w14:textId="3AE4BFAD" w:rsidR="00361627" w:rsidRPr="006333BF" w:rsidRDefault="00361627"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JN</w:t>
        </w:r>
        <w:r w:rsidRPr="005820E3">
          <w:rPr>
            <w:rFonts w:ascii="Arial" w:hAnsi="Arial" w:cs="Arial"/>
            <w:sz w:val="20"/>
          </w:rPr>
          <w:t>/1000/0</w:t>
        </w:r>
        <w:r>
          <w:rPr>
            <w:rFonts w:ascii="Arial" w:hAnsi="Arial" w:cs="Arial"/>
            <w:sz w:val="20"/>
            <w:lang w:val="sr-Cyrl-RS"/>
          </w:rPr>
          <w:t>026</w:t>
        </w:r>
        <w:r w:rsidRPr="005820E3">
          <w:rPr>
            <w:rFonts w:ascii="Arial" w:hAnsi="Arial" w:cs="Arial"/>
            <w:sz w:val="20"/>
          </w:rPr>
          <w:t>/2015</w:t>
        </w:r>
      </w:p>
      <w:p w14:paraId="1D7C9826" w14:textId="77777777" w:rsidR="00361627" w:rsidRDefault="00361627" w:rsidP="00F0667D">
        <w:pPr>
          <w:pStyle w:val="Footer"/>
          <w:jc w:val="right"/>
        </w:pPr>
      </w:p>
      <w:p w14:paraId="4FE5BA94" w14:textId="77777777" w:rsidR="00361627" w:rsidRDefault="00361627"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5E67AB">
          <w:rPr>
            <w:rFonts w:ascii="Arial" w:hAnsi="Arial" w:cs="Arial"/>
            <w:b/>
            <w:bCs/>
            <w:noProof/>
            <w:sz w:val="20"/>
          </w:rPr>
          <w:t>55</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5E67AB">
          <w:rPr>
            <w:rFonts w:ascii="Arial" w:hAnsi="Arial" w:cs="Arial"/>
            <w:b/>
            <w:bCs/>
            <w:noProof/>
            <w:sz w:val="20"/>
          </w:rPr>
          <w:t>55</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AC876" w14:textId="77777777" w:rsidR="00F65F5C" w:rsidRDefault="00F65F5C" w:rsidP="00392CB5">
      <w:r>
        <w:separator/>
      </w:r>
    </w:p>
  </w:footnote>
  <w:footnote w:type="continuationSeparator" w:id="0">
    <w:p w14:paraId="57AD8FED" w14:textId="77777777" w:rsidR="00F65F5C" w:rsidRDefault="00F65F5C"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1C436A5"/>
    <w:multiLevelType w:val="hybridMultilevel"/>
    <w:tmpl w:val="3964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A8E0212"/>
    <w:multiLevelType w:val="multilevel"/>
    <w:tmpl w:val="4E0EBF7E"/>
    <w:lvl w:ilvl="0">
      <w:start w:val="1"/>
      <w:numFmt w:val="decimal"/>
      <w:lvlText w:val="%1)"/>
      <w:lvlJc w:val="left"/>
      <w:pPr>
        <w:tabs>
          <w:tab w:val="num" w:pos="810"/>
        </w:tabs>
        <w:ind w:left="1530" w:hanging="360"/>
      </w:pPr>
      <w:rPr>
        <w:rFonts w:cs="Arial"/>
        <w:b w:val="0"/>
        <w:i w:val="0"/>
        <w:color w:val="auto"/>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409256F"/>
    <w:multiLevelType w:val="multilevel"/>
    <w:tmpl w:val="B568EE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725C61"/>
    <w:multiLevelType w:val="hybridMultilevel"/>
    <w:tmpl w:val="A3988FFE"/>
    <w:lvl w:ilvl="0" w:tplc="55528668">
      <w:numFmt w:val="bullet"/>
      <w:lvlText w:val="•"/>
      <w:lvlJc w:val="left"/>
      <w:pPr>
        <w:ind w:left="1068" w:hanging="708"/>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3C0AC5"/>
    <w:multiLevelType w:val="hybridMultilevel"/>
    <w:tmpl w:val="99C46C76"/>
    <w:lvl w:ilvl="0" w:tplc="8A7C3AB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8">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DDE0947"/>
    <w:multiLevelType w:val="singleLevel"/>
    <w:tmpl w:val="134826DC"/>
    <w:lvl w:ilvl="0">
      <w:start w:val="1"/>
      <w:numFmt w:val="decimal"/>
      <w:lvlText w:val="%1)"/>
      <w:lvlJc w:val="left"/>
      <w:pPr>
        <w:tabs>
          <w:tab w:val="num" w:pos="720"/>
        </w:tabs>
        <w:ind w:left="720" w:hanging="360"/>
      </w:pPr>
      <w:rPr>
        <w:rFonts w:ascii="Arial" w:hAnsi="Arial" w:cs="Arial" w:hint="default"/>
        <w:b/>
        <w:i w:val="0"/>
      </w:rPr>
    </w:lvl>
  </w:abstractNum>
  <w:abstractNum w:abstractNumId="2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4">
    <w:nsid w:val="57104E69"/>
    <w:multiLevelType w:val="hybridMultilevel"/>
    <w:tmpl w:val="99FCDF6A"/>
    <w:lvl w:ilvl="0" w:tplc="081A0011">
      <w:start w:val="1"/>
      <w:numFmt w:val="decimal"/>
      <w:lvlText w:val="%1)"/>
      <w:lvlJc w:val="left"/>
      <w:pPr>
        <w:ind w:left="1382" w:hanging="360"/>
      </w:pPr>
    </w:lvl>
    <w:lvl w:ilvl="1" w:tplc="081A0019">
      <w:start w:val="1"/>
      <w:numFmt w:val="lowerLetter"/>
      <w:lvlText w:val="%2."/>
      <w:lvlJc w:val="left"/>
      <w:pPr>
        <w:ind w:left="2102" w:hanging="360"/>
      </w:pPr>
    </w:lvl>
    <w:lvl w:ilvl="2" w:tplc="081A001B">
      <w:start w:val="1"/>
      <w:numFmt w:val="lowerRoman"/>
      <w:lvlText w:val="%3."/>
      <w:lvlJc w:val="right"/>
      <w:pPr>
        <w:ind w:left="2822" w:hanging="180"/>
      </w:pPr>
    </w:lvl>
    <w:lvl w:ilvl="3" w:tplc="081A000F">
      <w:start w:val="1"/>
      <w:numFmt w:val="decimal"/>
      <w:lvlText w:val="%4."/>
      <w:lvlJc w:val="left"/>
      <w:pPr>
        <w:ind w:left="3542" w:hanging="360"/>
      </w:pPr>
    </w:lvl>
    <w:lvl w:ilvl="4" w:tplc="081A0019">
      <w:start w:val="1"/>
      <w:numFmt w:val="lowerLetter"/>
      <w:lvlText w:val="%5."/>
      <w:lvlJc w:val="left"/>
      <w:pPr>
        <w:ind w:left="4262" w:hanging="360"/>
      </w:pPr>
    </w:lvl>
    <w:lvl w:ilvl="5" w:tplc="081A001B">
      <w:start w:val="1"/>
      <w:numFmt w:val="lowerRoman"/>
      <w:lvlText w:val="%6."/>
      <w:lvlJc w:val="right"/>
      <w:pPr>
        <w:ind w:left="4982" w:hanging="180"/>
      </w:pPr>
    </w:lvl>
    <w:lvl w:ilvl="6" w:tplc="081A000F">
      <w:start w:val="1"/>
      <w:numFmt w:val="decimal"/>
      <w:lvlText w:val="%7."/>
      <w:lvlJc w:val="left"/>
      <w:pPr>
        <w:ind w:left="5702" w:hanging="360"/>
      </w:pPr>
    </w:lvl>
    <w:lvl w:ilvl="7" w:tplc="081A0019">
      <w:start w:val="1"/>
      <w:numFmt w:val="lowerLetter"/>
      <w:lvlText w:val="%8."/>
      <w:lvlJc w:val="left"/>
      <w:pPr>
        <w:ind w:left="6422" w:hanging="360"/>
      </w:pPr>
    </w:lvl>
    <w:lvl w:ilvl="8" w:tplc="081A001B">
      <w:start w:val="1"/>
      <w:numFmt w:val="lowerRoman"/>
      <w:lvlText w:val="%9."/>
      <w:lvlJc w:val="right"/>
      <w:pPr>
        <w:ind w:left="7142" w:hanging="180"/>
      </w:pPr>
    </w:lvl>
  </w:abstractNum>
  <w:abstractNum w:abstractNumId="25">
    <w:nsid w:val="57D854B6"/>
    <w:multiLevelType w:val="hybridMultilevel"/>
    <w:tmpl w:val="4172242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9">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1">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cs="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cs="Courier New" w:hint="default"/>
      </w:rPr>
    </w:lvl>
    <w:lvl w:ilvl="8" w:tplc="081A0005">
      <w:start w:val="1"/>
      <w:numFmt w:val="bullet"/>
      <w:lvlText w:val=""/>
      <w:lvlJc w:val="left"/>
      <w:pPr>
        <w:ind w:left="7200" w:hanging="360"/>
      </w:pPr>
      <w:rPr>
        <w:rFonts w:ascii="Wingdings" w:hAnsi="Wingdings" w:hint="default"/>
      </w:rPr>
    </w:lvl>
  </w:abstractNum>
  <w:abstractNum w:abstractNumId="32">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A9C3579"/>
    <w:multiLevelType w:val="hybridMultilevel"/>
    <w:tmpl w:val="76DAFA3E"/>
    <w:lvl w:ilvl="0" w:tplc="C4EC2A2E">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4">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C4E4AE5"/>
    <w:multiLevelType w:val="multilevel"/>
    <w:tmpl w:val="7EC0ED5A"/>
    <w:lvl w:ilvl="0">
      <w:start w:val="1"/>
      <w:numFmt w:val="decimal"/>
      <w:lvlText w:val="%1."/>
      <w:lvlJc w:val="left"/>
      <w:pPr>
        <w:ind w:left="357" w:hanging="360"/>
      </w:pPr>
      <w:rPr>
        <w:rFonts w:ascii="Arial" w:hAnsi="Arial" w:cs="Arial"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4317" w:hanging="1800"/>
      </w:pPr>
      <w:rPr>
        <w:rFonts w:hint="default"/>
      </w:rPr>
    </w:lvl>
    <w:lvl w:ilvl="8">
      <w:start w:val="1"/>
      <w:numFmt w:val="decimal"/>
      <w:isLgl/>
      <w:lvlText w:val="%1.%2.%3.%4.%5.%6.%7.%8.%9."/>
      <w:lvlJc w:val="left"/>
      <w:pPr>
        <w:ind w:left="5037" w:hanging="2160"/>
      </w:pPr>
      <w:rPr>
        <w:rFonts w:hint="default"/>
      </w:rPr>
    </w:lvl>
  </w:abstractNum>
  <w:abstractNum w:abstractNumId="36">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cs="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cs="Courier New" w:hint="default"/>
      </w:rPr>
    </w:lvl>
    <w:lvl w:ilvl="8" w:tplc="081A0005">
      <w:start w:val="1"/>
      <w:numFmt w:val="bullet"/>
      <w:lvlText w:val=""/>
      <w:lvlJc w:val="left"/>
      <w:pPr>
        <w:ind w:left="7200" w:hanging="360"/>
      </w:pPr>
      <w:rPr>
        <w:rFonts w:ascii="Wingdings" w:hAnsi="Wingdings" w:hint="default"/>
      </w:rPr>
    </w:lvl>
  </w:abstractNum>
  <w:abstractNum w:abstractNumId="37">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D2333FC"/>
    <w:multiLevelType w:val="multilevel"/>
    <w:tmpl w:val="7EC0ED5A"/>
    <w:lvl w:ilvl="0">
      <w:start w:val="1"/>
      <w:numFmt w:val="decimal"/>
      <w:lvlText w:val="%1."/>
      <w:lvlJc w:val="left"/>
      <w:pPr>
        <w:ind w:left="357" w:hanging="360"/>
      </w:pPr>
      <w:rPr>
        <w:rFonts w:ascii="Arial" w:hAnsi="Arial" w:cs="Arial"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4317" w:hanging="1800"/>
      </w:pPr>
      <w:rPr>
        <w:rFonts w:hint="default"/>
      </w:rPr>
    </w:lvl>
    <w:lvl w:ilvl="8">
      <w:start w:val="1"/>
      <w:numFmt w:val="decimal"/>
      <w:isLgl/>
      <w:lvlText w:val="%1.%2.%3.%4.%5.%6.%7.%8.%9."/>
      <w:lvlJc w:val="left"/>
      <w:pPr>
        <w:ind w:left="5037" w:hanging="2160"/>
      </w:pPr>
      <w:rPr>
        <w:rFonts w:hint="default"/>
      </w:rPr>
    </w:lvl>
  </w:abstractNum>
  <w:abstractNum w:abstractNumId="39">
    <w:nsid w:val="6E0512F3"/>
    <w:multiLevelType w:val="hybridMultilevel"/>
    <w:tmpl w:val="AF12DAC6"/>
    <w:lvl w:ilvl="0" w:tplc="6472FE2A">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0">
    <w:nsid w:val="6FEA3226"/>
    <w:multiLevelType w:val="multilevel"/>
    <w:tmpl w:val="7EC0ED5A"/>
    <w:lvl w:ilvl="0">
      <w:start w:val="1"/>
      <w:numFmt w:val="decimal"/>
      <w:lvlText w:val="%1."/>
      <w:lvlJc w:val="left"/>
      <w:pPr>
        <w:ind w:left="357" w:hanging="360"/>
      </w:pPr>
      <w:rPr>
        <w:rFonts w:ascii="Arial" w:hAnsi="Arial" w:cs="Arial"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4317" w:hanging="1800"/>
      </w:pPr>
      <w:rPr>
        <w:rFonts w:hint="default"/>
      </w:rPr>
    </w:lvl>
    <w:lvl w:ilvl="8">
      <w:start w:val="1"/>
      <w:numFmt w:val="decimal"/>
      <w:isLgl/>
      <w:lvlText w:val="%1.%2.%3.%4.%5.%6.%7.%8.%9."/>
      <w:lvlJc w:val="left"/>
      <w:pPr>
        <w:ind w:left="5037" w:hanging="2160"/>
      </w:pPr>
      <w:rPr>
        <w:rFonts w:hint="default"/>
      </w:rPr>
    </w:lvl>
  </w:abstractNum>
  <w:abstractNum w:abstractNumId="41">
    <w:nsid w:val="7111676A"/>
    <w:multiLevelType w:val="hybridMultilevel"/>
    <w:tmpl w:val="86CE040E"/>
    <w:lvl w:ilvl="0" w:tplc="C598158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CA63AF6"/>
    <w:multiLevelType w:val="hybridMultilevel"/>
    <w:tmpl w:val="DF4887E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43"/>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8"/>
  </w:num>
  <w:num w:numId="7">
    <w:abstractNumId w:val="30"/>
  </w:num>
  <w:num w:numId="8">
    <w:abstractNumId w:val="22"/>
  </w:num>
  <w:num w:numId="9">
    <w:abstractNumId w:val="14"/>
  </w:num>
  <w:num w:numId="10">
    <w:abstractNumId w:val="39"/>
  </w:num>
  <w:num w:numId="11">
    <w:abstractNumId w:val="16"/>
  </w:num>
  <w:num w:numId="12">
    <w:abstractNumId w:val="13"/>
  </w:num>
  <w:num w:numId="13">
    <w:abstractNumId w:val="19"/>
  </w:num>
  <w:num w:numId="14">
    <w:abstractNumId w:val="37"/>
  </w:num>
  <w:num w:numId="15">
    <w:abstractNumId w:val="20"/>
  </w:num>
  <w:num w:numId="16">
    <w:abstractNumId w:val="29"/>
  </w:num>
  <w:num w:numId="17">
    <w:abstractNumId w:val="2"/>
  </w:num>
  <w:num w:numId="18">
    <w:abstractNumId w:val="45"/>
  </w:num>
  <w:num w:numId="19">
    <w:abstractNumId w:val="42"/>
  </w:num>
  <w:num w:numId="20">
    <w:abstractNumId w:val="5"/>
  </w:num>
  <w:num w:numId="21">
    <w:abstractNumId w:val="23"/>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6"/>
  </w:num>
  <w:num w:numId="27">
    <w:abstractNumId w:val="12"/>
  </w:num>
  <w:num w:numId="28">
    <w:abstractNumId w:val="10"/>
  </w:num>
  <w:num w:numId="29">
    <w:abstractNumId w:val="31"/>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num>
  <w:num w:numId="33">
    <w:abstractNumId w:val="3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7"/>
  </w:num>
  <w:num w:numId="37">
    <w:abstractNumId w:val="18"/>
  </w:num>
  <w:num w:numId="38">
    <w:abstractNumId w:val="40"/>
  </w:num>
  <w:num w:numId="39">
    <w:abstractNumId w:val="35"/>
  </w:num>
  <w:num w:numId="40">
    <w:abstractNumId w:val="38"/>
  </w:num>
  <w:num w:numId="41">
    <w:abstractNumId w:val="34"/>
  </w:num>
  <w:num w:numId="42">
    <w:abstractNumId w:val="4"/>
  </w:num>
  <w:num w:numId="43">
    <w:abstractNumId w:val="3"/>
  </w:num>
  <w:num w:numId="44">
    <w:abstractNumId w:val="32"/>
  </w:num>
  <w:num w:numId="45">
    <w:abstractNumId w:val="6"/>
  </w:num>
  <w:num w:numId="46">
    <w:abstractNumId w:val="7"/>
  </w:num>
  <w:num w:numId="47">
    <w:abstractNumId w:val="25"/>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Mitrović">
    <w15:presenceInfo w15:providerId="AD" w15:userId="S-1-5-21-1973834663-436621203-1861840742-10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0BA0"/>
    <w:rsid w:val="00001095"/>
    <w:rsid w:val="00001727"/>
    <w:rsid w:val="00001B22"/>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3604"/>
    <w:rsid w:val="0001466B"/>
    <w:rsid w:val="00014750"/>
    <w:rsid w:val="000147F5"/>
    <w:rsid w:val="00014F46"/>
    <w:rsid w:val="00015894"/>
    <w:rsid w:val="00015D88"/>
    <w:rsid w:val="00015E2F"/>
    <w:rsid w:val="00015E7C"/>
    <w:rsid w:val="000163AF"/>
    <w:rsid w:val="00017311"/>
    <w:rsid w:val="00017F00"/>
    <w:rsid w:val="000203EF"/>
    <w:rsid w:val="000204E1"/>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642"/>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01"/>
    <w:rsid w:val="000301A5"/>
    <w:rsid w:val="000303E2"/>
    <w:rsid w:val="0003040A"/>
    <w:rsid w:val="00030591"/>
    <w:rsid w:val="00030B9D"/>
    <w:rsid w:val="0003103E"/>
    <w:rsid w:val="0003169E"/>
    <w:rsid w:val="000317BA"/>
    <w:rsid w:val="00031B5E"/>
    <w:rsid w:val="00031E71"/>
    <w:rsid w:val="00032272"/>
    <w:rsid w:val="00032B7E"/>
    <w:rsid w:val="00032C65"/>
    <w:rsid w:val="00032DCB"/>
    <w:rsid w:val="00032DE1"/>
    <w:rsid w:val="0003348F"/>
    <w:rsid w:val="00033C2A"/>
    <w:rsid w:val="00033D74"/>
    <w:rsid w:val="00033E08"/>
    <w:rsid w:val="0003493C"/>
    <w:rsid w:val="00034E4F"/>
    <w:rsid w:val="00034FFF"/>
    <w:rsid w:val="00035379"/>
    <w:rsid w:val="0003588D"/>
    <w:rsid w:val="000359EE"/>
    <w:rsid w:val="00035C04"/>
    <w:rsid w:val="00036776"/>
    <w:rsid w:val="00036BDD"/>
    <w:rsid w:val="00037377"/>
    <w:rsid w:val="0003771A"/>
    <w:rsid w:val="00037B82"/>
    <w:rsid w:val="000403BC"/>
    <w:rsid w:val="00040DEB"/>
    <w:rsid w:val="00041A21"/>
    <w:rsid w:val="00041B26"/>
    <w:rsid w:val="00041CE5"/>
    <w:rsid w:val="00041D7D"/>
    <w:rsid w:val="00041E35"/>
    <w:rsid w:val="000423EE"/>
    <w:rsid w:val="000426A6"/>
    <w:rsid w:val="00042846"/>
    <w:rsid w:val="00042AB1"/>
    <w:rsid w:val="0004327C"/>
    <w:rsid w:val="00043B23"/>
    <w:rsid w:val="00043C87"/>
    <w:rsid w:val="00043D31"/>
    <w:rsid w:val="000440B1"/>
    <w:rsid w:val="000443E9"/>
    <w:rsid w:val="00044843"/>
    <w:rsid w:val="00044A8E"/>
    <w:rsid w:val="00044C98"/>
    <w:rsid w:val="00044E7E"/>
    <w:rsid w:val="00044EE8"/>
    <w:rsid w:val="000455D2"/>
    <w:rsid w:val="00045E51"/>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F72"/>
    <w:rsid w:val="0005316D"/>
    <w:rsid w:val="000532AB"/>
    <w:rsid w:val="000533E6"/>
    <w:rsid w:val="00053796"/>
    <w:rsid w:val="00053D87"/>
    <w:rsid w:val="00053E33"/>
    <w:rsid w:val="000541EB"/>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0B3"/>
    <w:rsid w:val="000621EB"/>
    <w:rsid w:val="0006233D"/>
    <w:rsid w:val="00062432"/>
    <w:rsid w:val="000624C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79A"/>
    <w:rsid w:val="00066E57"/>
    <w:rsid w:val="00066E72"/>
    <w:rsid w:val="0006783E"/>
    <w:rsid w:val="00067E0D"/>
    <w:rsid w:val="00070234"/>
    <w:rsid w:val="00070240"/>
    <w:rsid w:val="000706E1"/>
    <w:rsid w:val="00071074"/>
    <w:rsid w:val="000711DD"/>
    <w:rsid w:val="0007123A"/>
    <w:rsid w:val="000718B1"/>
    <w:rsid w:val="00071DEF"/>
    <w:rsid w:val="00072A55"/>
    <w:rsid w:val="00072ABE"/>
    <w:rsid w:val="000730B7"/>
    <w:rsid w:val="0007320C"/>
    <w:rsid w:val="00073409"/>
    <w:rsid w:val="00073D60"/>
    <w:rsid w:val="00073EC5"/>
    <w:rsid w:val="0007440B"/>
    <w:rsid w:val="0007456F"/>
    <w:rsid w:val="000753D7"/>
    <w:rsid w:val="000757D2"/>
    <w:rsid w:val="00075F5B"/>
    <w:rsid w:val="0007608E"/>
    <w:rsid w:val="000760C0"/>
    <w:rsid w:val="000763E8"/>
    <w:rsid w:val="000765D5"/>
    <w:rsid w:val="00076DAD"/>
    <w:rsid w:val="0007717A"/>
    <w:rsid w:val="00077211"/>
    <w:rsid w:val="0007750C"/>
    <w:rsid w:val="00077746"/>
    <w:rsid w:val="00077A64"/>
    <w:rsid w:val="00077AC7"/>
    <w:rsid w:val="00077B2A"/>
    <w:rsid w:val="00077BE9"/>
    <w:rsid w:val="00077C3A"/>
    <w:rsid w:val="00077DE3"/>
    <w:rsid w:val="000800D7"/>
    <w:rsid w:val="000802B1"/>
    <w:rsid w:val="00080314"/>
    <w:rsid w:val="00080647"/>
    <w:rsid w:val="0008076F"/>
    <w:rsid w:val="00080E72"/>
    <w:rsid w:val="00080EA3"/>
    <w:rsid w:val="00080ED8"/>
    <w:rsid w:val="00080ED9"/>
    <w:rsid w:val="00081019"/>
    <w:rsid w:val="00081070"/>
    <w:rsid w:val="000812BE"/>
    <w:rsid w:val="00081E22"/>
    <w:rsid w:val="00082081"/>
    <w:rsid w:val="0008225F"/>
    <w:rsid w:val="00082792"/>
    <w:rsid w:val="0008290D"/>
    <w:rsid w:val="00082EB6"/>
    <w:rsid w:val="000836EF"/>
    <w:rsid w:val="000836F9"/>
    <w:rsid w:val="000837B5"/>
    <w:rsid w:val="00083B40"/>
    <w:rsid w:val="00083E93"/>
    <w:rsid w:val="0008446C"/>
    <w:rsid w:val="00084B8F"/>
    <w:rsid w:val="00084C7E"/>
    <w:rsid w:val="00085036"/>
    <w:rsid w:val="00085745"/>
    <w:rsid w:val="000859DC"/>
    <w:rsid w:val="00085E88"/>
    <w:rsid w:val="00085FA3"/>
    <w:rsid w:val="000866A0"/>
    <w:rsid w:val="000867E3"/>
    <w:rsid w:val="00086EED"/>
    <w:rsid w:val="00086F03"/>
    <w:rsid w:val="0008707A"/>
    <w:rsid w:val="000870AF"/>
    <w:rsid w:val="0008714A"/>
    <w:rsid w:val="000875AB"/>
    <w:rsid w:val="000902EE"/>
    <w:rsid w:val="00090362"/>
    <w:rsid w:val="00090A5C"/>
    <w:rsid w:val="00090DF6"/>
    <w:rsid w:val="00090E77"/>
    <w:rsid w:val="000912C2"/>
    <w:rsid w:val="000917DD"/>
    <w:rsid w:val="00091EFF"/>
    <w:rsid w:val="0009245D"/>
    <w:rsid w:val="0009251A"/>
    <w:rsid w:val="000927C9"/>
    <w:rsid w:val="00092E82"/>
    <w:rsid w:val="0009315D"/>
    <w:rsid w:val="00093300"/>
    <w:rsid w:val="000934CF"/>
    <w:rsid w:val="00093A74"/>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6D2F"/>
    <w:rsid w:val="00097294"/>
    <w:rsid w:val="000973CC"/>
    <w:rsid w:val="00097A62"/>
    <w:rsid w:val="000A0448"/>
    <w:rsid w:val="000A0497"/>
    <w:rsid w:val="000A070F"/>
    <w:rsid w:val="000A0720"/>
    <w:rsid w:val="000A10E3"/>
    <w:rsid w:val="000A15B9"/>
    <w:rsid w:val="000A1D6D"/>
    <w:rsid w:val="000A33E4"/>
    <w:rsid w:val="000A3715"/>
    <w:rsid w:val="000A388F"/>
    <w:rsid w:val="000A3BCF"/>
    <w:rsid w:val="000A411F"/>
    <w:rsid w:val="000A434C"/>
    <w:rsid w:val="000A4D7F"/>
    <w:rsid w:val="000A52EE"/>
    <w:rsid w:val="000A5BAE"/>
    <w:rsid w:val="000A5CC1"/>
    <w:rsid w:val="000A64B8"/>
    <w:rsid w:val="000A6515"/>
    <w:rsid w:val="000A66AC"/>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E47"/>
    <w:rsid w:val="000B5F30"/>
    <w:rsid w:val="000B60EF"/>
    <w:rsid w:val="000B6604"/>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395"/>
    <w:rsid w:val="000C3B2D"/>
    <w:rsid w:val="000C3B49"/>
    <w:rsid w:val="000C3B64"/>
    <w:rsid w:val="000C3D9F"/>
    <w:rsid w:val="000C4021"/>
    <w:rsid w:val="000C4387"/>
    <w:rsid w:val="000C4EF7"/>
    <w:rsid w:val="000C5468"/>
    <w:rsid w:val="000C547B"/>
    <w:rsid w:val="000C562B"/>
    <w:rsid w:val="000C5B71"/>
    <w:rsid w:val="000C5D43"/>
    <w:rsid w:val="000C68BC"/>
    <w:rsid w:val="000C7024"/>
    <w:rsid w:val="000C7B91"/>
    <w:rsid w:val="000C7BB7"/>
    <w:rsid w:val="000C7BC2"/>
    <w:rsid w:val="000D003F"/>
    <w:rsid w:val="000D02E0"/>
    <w:rsid w:val="000D0498"/>
    <w:rsid w:val="000D062C"/>
    <w:rsid w:val="000D0D30"/>
    <w:rsid w:val="000D0F6C"/>
    <w:rsid w:val="000D1051"/>
    <w:rsid w:val="000D1136"/>
    <w:rsid w:val="000D1253"/>
    <w:rsid w:val="000D14F7"/>
    <w:rsid w:val="000D18B7"/>
    <w:rsid w:val="000D1D98"/>
    <w:rsid w:val="000D264E"/>
    <w:rsid w:val="000D2703"/>
    <w:rsid w:val="000D3094"/>
    <w:rsid w:val="000D31A7"/>
    <w:rsid w:val="000D32FD"/>
    <w:rsid w:val="000D34FD"/>
    <w:rsid w:val="000D39CF"/>
    <w:rsid w:val="000D3A3C"/>
    <w:rsid w:val="000D3DF9"/>
    <w:rsid w:val="000D4046"/>
    <w:rsid w:val="000D42D1"/>
    <w:rsid w:val="000D42ED"/>
    <w:rsid w:val="000D4712"/>
    <w:rsid w:val="000D47BD"/>
    <w:rsid w:val="000D49C4"/>
    <w:rsid w:val="000D4B0A"/>
    <w:rsid w:val="000D50F8"/>
    <w:rsid w:val="000D54A8"/>
    <w:rsid w:val="000D5501"/>
    <w:rsid w:val="000D570B"/>
    <w:rsid w:val="000D5A30"/>
    <w:rsid w:val="000D5BF3"/>
    <w:rsid w:val="000D5D37"/>
    <w:rsid w:val="000D6173"/>
    <w:rsid w:val="000D64E7"/>
    <w:rsid w:val="000D68A4"/>
    <w:rsid w:val="000D68C4"/>
    <w:rsid w:val="000D6CA5"/>
    <w:rsid w:val="000D7651"/>
    <w:rsid w:val="000D7BBF"/>
    <w:rsid w:val="000E0014"/>
    <w:rsid w:val="000E0660"/>
    <w:rsid w:val="000E08CC"/>
    <w:rsid w:val="000E1258"/>
    <w:rsid w:val="000E1606"/>
    <w:rsid w:val="000E1C4A"/>
    <w:rsid w:val="000E1D0A"/>
    <w:rsid w:val="000E1E0C"/>
    <w:rsid w:val="000E1FD4"/>
    <w:rsid w:val="000E216A"/>
    <w:rsid w:val="000E2391"/>
    <w:rsid w:val="000E29D6"/>
    <w:rsid w:val="000E2FBC"/>
    <w:rsid w:val="000E3071"/>
    <w:rsid w:val="000E3256"/>
    <w:rsid w:val="000E3346"/>
    <w:rsid w:val="000E34C6"/>
    <w:rsid w:val="000E38FE"/>
    <w:rsid w:val="000E3BC9"/>
    <w:rsid w:val="000E42CB"/>
    <w:rsid w:val="000E43B9"/>
    <w:rsid w:val="000E4657"/>
    <w:rsid w:val="000E4CA1"/>
    <w:rsid w:val="000E4D04"/>
    <w:rsid w:val="000E4F91"/>
    <w:rsid w:val="000E5186"/>
    <w:rsid w:val="000E5886"/>
    <w:rsid w:val="000E5999"/>
    <w:rsid w:val="000E5D04"/>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063"/>
    <w:rsid w:val="000F364F"/>
    <w:rsid w:val="000F36A0"/>
    <w:rsid w:val="000F38C0"/>
    <w:rsid w:val="000F4109"/>
    <w:rsid w:val="000F4348"/>
    <w:rsid w:val="000F458B"/>
    <w:rsid w:val="000F48FD"/>
    <w:rsid w:val="000F5222"/>
    <w:rsid w:val="000F53AA"/>
    <w:rsid w:val="000F59DB"/>
    <w:rsid w:val="000F5C6A"/>
    <w:rsid w:val="000F6421"/>
    <w:rsid w:val="000F6685"/>
    <w:rsid w:val="000F67D6"/>
    <w:rsid w:val="000F6A70"/>
    <w:rsid w:val="000F6D51"/>
    <w:rsid w:val="000F6EA8"/>
    <w:rsid w:val="000F6EE5"/>
    <w:rsid w:val="000F71F5"/>
    <w:rsid w:val="000F7272"/>
    <w:rsid w:val="000F79CB"/>
    <w:rsid w:val="0010006B"/>
    <w:rsid w:val="00100F41"/>
    <w:rsid w:val="00101BB1"/>
    <w:rsid w:val="00102340"/>
    <w:rsid w:val="001029A5"/>
    <w:rsid w:val="00102AC1"/>
    <w:rsid w:val="00102CC2"/>
    <w:rsid w:val="00102F65"/>
    <w:rsid w:val="00103735"/>
    <w:rsid w:val="00103A67"/>
    <w:rsid w:val="00103CC9"/>
    <w:rsid w:val="00103DD9"/>
    <w:rsid w:val="00103E5D"/>
    <w:rsid w:val="00104517"/>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751"/>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C63"/>
    <w:rsid w:val="00112F05"/>
    <w:rsid w:val="001137CC"/>
    <w:rsid w:val="00113968"/>
    <w:rsid w:val="001139E5"/>
    <w:rsid w:val="00113B67"/>
    <w:rsid w:val="00113DD6"/>
    <w:rsid w:val="00114518"/>
    <w:rsid w:val="001146A1"/>
    <w:rsid w:val="001147C3"/>
    <w:rsid w:val="00115204"/>
    <w:rsid w:val="00115226"/>
    <w:rsid w:val="001156B3"/>
    <w:rsid w:val="0011592E"/>
    <w:rsid w:val="00115D3E"/>
    <w:rsid w:val="001161CF"/>
    <w:rsid w:val="00116570"/>
    <w:rsid w:val="001168C1"/>
    <w:rsid w:val="00116C7A"/>
    <w:rsid w:val="001171C3"/>
    <w:rsid w:val="001174A6"/>
    <w:rsid w:val="00117C4F"/>
    <w:rsid w:val="00117C72"/>
    <w:rsid w:val="00120ADE"/>
    <w:rsid w:val="00120CEF"/>
    <w:rsid w:val="00120FCC"/>
    <w:rsid w:val="0012159F"/>
    <w:rsid w:val="00121732"/>
    <w:rsid w:val="00121A3B"/>
    <w:rsid w:val="00121BA9"/>
    <w:rsid w:val="00121F0A"/>
    <w:rsid w:val="00121F0D"/>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27C8B"/>
    <w:rsid w:val="0013047A"/>
    <w:rsid w:val="00130633"/>
    <w:rsid w:val="001307E1"/>
    <w:rsid w:val="00130A88"/>
    <w:rsid w:val="001314BD"/>
    <w:rsid w:val="0013155E"/>
    <w:rsid w:val="00131600"/>
    <w:rsid w:val="0013191B"/>
    <w:rsid w:val="001320F3"/>
    <w:rsid w:val="00132274"/>
    <w:rsid w:val="00132368"/>
    <w:rsid w:val="001329FE"/>
    <w:rsid w:val="00132A42"/>
    <w:rsid w:val="0013335F"/>
    <w:rsid w:val="00133597"/>
    <w:rsid w:val="001335CC"/>
    <w:rsid w:val="0013363D"/>
    <w:rsid w:val="00133780"/>
    <w:rsid w:val="0013390A"/>
    <w:rsid w:val="001339A0"/>
    <w:rsid w:val="00133A6E"/>
    <w:rsid w:val="00133CB5"/>
    <w:rsid w:val="00133DB1"/>
    <w:rsid w:val="00133FA4"/>
    <w:rsid w:val="00134400"/>
    <w:rsid w:val="001348FC"/>
    <w:rsid w:val="00134D2D"/>
    <w:rsid w:val="00134D46"/>
    <w:rsid w:val="001350CE"/>
    <w:rsid w:val="001352E0"/>
    <w:rsid w:val="00135312"/>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5FB4"/>
    <w:rsid w:val="001460FE"/>
    <w:rsid w:val="0014649A"/>
    <w:rsid w:val="001465C5"/>
    <w:rsid w:val="001471B6"/>
    <w:rsid w:val="001474B6"/>
    <w:rsid w:val="001479B5"/>
    <w:rsid w:val="001506DA"/>
    <w:rsid w:val="001508B7"/>
    <w:rsid w:val="00150A32"/>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1A35"/>
    <w:rsid w:val="001623FE"/>
    <w:rsid w:val="00162C5E"/>
    <w:rsid w:val="001639C5"/>
    <w:rsid w:val="00164411"/>
    <w:rsid w:val="00164470"/>
    <w:rsid w:val="001644F1"/>
    <w:rsid w:val="001651DE"/>
    <w:rsid w:val="00165568"/>
    <w:rsid w:val="00165AB5"/>
    <w:rsid w:val="0016626F"/>
    <w:rsid w:val="001663E8"/>
    <w:rsid w:val="00166649"/>
    <w:rsid w:val="00166795"/>
    <w:rsid w:val="00166B2E"/>
    <w:rsid w:val="00166D3C"/>
    <w:rsid w:val="001671CA"/>
    <w:rsid w:val="00167236"/>
    <w:rsid w:val="00167255"/>
    <w:rsid w:val="00167747"/>
    <w:rsid w:val="00167882"/>
    <w:rsid w:val="00167D92"/>
    <w:rsid w:val="00167F3E"/>
    <w:rsid w:val="001703C6"/>
    <w:rsid w:val="001707F9"/>
    <w:rsid w:val="0017081A"/>
    <w:rsid w:val="00170832"/>
    <w:rsid w:val="001708B8"/>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01"/>
    <w:rsid w:val="001743E1"/>
    <w:rsid w:val="001744CC"/>
    <w:rsid w:val="00174597"/>
    <w:rsid w:val="001748A0"/>
    <w:rsid w:val="00174914"/>
    <w:rsid w:val="00175A69"/>
    <w:rsid w:val="00175C8C"/>
    <w:rsid w:val="00175E57"/>
    <w:rsid w:val="0017669B"/>
    <w:rsid w:val="00176914"/>
    <w:rsid w:val="00176972"/>
    <w:rsid w:val="00176A5A"/>
    <w:rsid w:val="00176AD9"/>
    <w:rsid w:val="00176E06"/>
    <w:rsid w:val="00176FF7"/>
    <w:rsid w:val="0017727A"/>
    <w:rsid w:val="00177669"/>
    <w:rsid w:val="00177A9A"/>
    <w:rsid w:val="00177CC2"/>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87999"/>
    <w:rsid w:val="00190D4A"/>
    <w:rsid w:val="00190EED"/>
    <w:rsid w:val="001917F1"/>
    <w:rsid w:val="00191978"/>
    <w:rsid w:val="00191A6C"/>
    <w:rsid w:val="00191AA9"/>
    <w:rsid w:val="00191B87"/>
    <w:rsid w:val="00191DBB"/>
    <w:rsid w:val="00192224"/>
    <w:rsid w:val="00192230"/>
    <w:rsid w:val="00192B46"/>
    <w:rsid w:val="00192E7A"/>
    <w:rsid w:val="00192F2C"/>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B71"/>
    <w:rsid w:val="001A2D8B"/>
    <w:rsid w:val="001A2FA0"/>
    <w:rsid w:val="001A3074"/>
    <w:rsid w:val="001A375E"/>
    <w:rsid w:val="001A4190"/>
    <w:rsid w:val="001A41BC"/>
    <w:rsid w:val="001A45F7"/>
    <w:rsid w:val="001A45FC"/>
    <w:rsid w:val="001A51EF"/>
    <w:rsid w:val="001A5293"/>
    <w:rsid w:val="001A555D"/>
    <w:rsid w:val="001A56BF"/>
    <w:rsid w:val="001A58BE"/>
    <w:rsid w:val="001A60B4"/>
    <w:rsid w:val="001A6A16"/>
    <w:rsid w:val="001A6AA2"/>
    <w:rsid w:val="001A6C60"/>
    <w:rsid w:val="001A706C"/>
    <w:rsid w:val="001A7150"/>
    <w:rsid w:val="001A7699"/>
    <w:rsid w:val="001A7C5E"/>
    <w:rsid w:val="001A7FCA"/>
    <w:rsid w:val="001B048E"/>
    <w:rsid w:val="001B096F"/>
    <w:rsid w:val="001B0CAC"/>
    <w:rsid w:val="001B0CC3"/>
    <w:rsid w:val="001B0E4D"/>
    <w:rsid w:val="001B103B"/>
    <w:rsid w:val="001B1C0A"/>
    <w:rsid w:val="001B1D87"/>
    <w:rsid w:val="001B1EB4"/>
    <w:rsid w:val="001B219D"/>
    <w:rsid w:val="001B2C5C"/>
    <w:rsid w:val="001B3133"/>
    <w:rsid w:val="001B367E"/>
    <w:rsid w:val="001B3B0B"/>
    <w:rsid w:val="001B3FAC"/>
    <w:rsid w:val="001B3FD8"/>
    <w:rsid w:val="001B403E"/>
    <w:rsid w:val="001B4182"/>
    <w:rsid w:val="001B4262"/>
    <w:rsid w:val="001B4731"/>
    <w:rsid w:val="001B47EF"/>
    <w:rsid w:val="001B4806"/>
    <w:rsid w:val="001B4A9C"/>
    <w:rsid w:val="001B60D7"/>
    <w:rsid w:val="001B61F1"/>
    <w:rsid w:val="001B6640"/>
    <w:rsid w:val="001B6EAE"/>
    <w:rsid w:val="001B6FF3"/>
    <w:rsid w:val="001B7BF0"/>
    <w:rsid w:val="001B7C0C"/>
    <w:rsid w:val="001B7C30"/>
    <w:rsid w:val="001C03D9"/>
    <w:rsid w:val="001C0D19"/>
    <w:rsid w:val="001C119A"/>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3F6"/>
    <w:rsid w:val="001D04CF"/>
    <w:rsid w:val="001D09B2"/>
    <w:rsid w:val="001D0AE7"/>
    <w:rsid w:val="001D0CE2"/>
    <w:rsid w:val="001D1027"/>
    <w:rsid w:val="001D1509"/>
    <w:rsid w:val="001D17EA"/>
    <w:rsid w:val="001D1EB2"/>
    <w:rsid w:val="001D1EFD"/>
    <w:rsid w:val="001D1FD1"/>
    <w:rsid w:val="001D23CD"/>
    <w:rsid w:val="001D28E8"/>
    <w:rsid w:val="001D2B55"/>
    <w:rsid w:val="001D307C"/>
    <w:rsid w:val="001D32D2"/>
    <w:rsid w:val="001D32F5"/>
    <w:rsid w:val="001D3C84"/>
    <w:rsid w:val="001D3DBD"/>
    <w:rsid w:val="001D3F0E"/>
    <w:rsid w:val="001D4246"/>
    <w:rsid w:val="001D4326"/>
    <w:rsid w:val="001D4DC7"/>
    <w:rsid w:val="001D4E60"/>
    <w:rsid w:val="001D5159"/>
    <w:rsid w:val="001D5366"/>
    <w:rsid w:val="001D5473"/>
    <w:rsid w:val="001D5729"/>
    <w:rsid w:val="001D5DE8"/>
    <w:rsid w:val="001D5FFF"/>
    <w:rsid w:val="001D61A1"/>
    <w:rsid w:val="001D61A2"/>
    <w:rsid w:val="001D6422"/>
    <w:rsid w:val="001D642C"/>
    <w:rsid w:val="001D66B7"/>
    <w:rsid w:val="001D66F4"/>
    <w:rsid w:val="001D744E"/>
    <w:rsid w:val="001D74C1"/>
    <w:rsid w:val="001D752F"/>
    <w:rsid w:val="001D770B"/>
    <w:rsid w:val="001E0260"/>
    <w:rsid w:val="001E095E"/>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4744"/>
    <w:rsid w:val="001E49A7"/>
    <w:rsid w:val="001E54DD"/>
    <w:rsid w:val="001E5605"/>
    <w:rsid w:val="001E5680"/>
    <w:rsid w:val="001E577C"/>
    <w:rsid w:val="001E6997"/>
    <w:rsid w:val="001E6C8B"/>
    <w:rsid w:val="001E6DC5"/>
    <w:rsid w:val="001E6E32"/>
    <w:rsid w:val="001E70CB"/>
    <w:rsid w:val="001E77A5"/>
    <w:rsid w:val="001F0523"/>
    <w:rsid w:val="001F05D3"/>
    <w:rsid w:val="001F0D15"/>
    <w:rsid w:val="001F10C6"/>
    <w:rsid w:val="001F1296"/>
    <w:rsid w:val="001F1428"/>
    <w:rsid w:val="001F17A8"/>
    <w:rsid w:val="001F1802"/>
    <w:rsid w:val="001F18F4"/>
    <w:rsid w:val="001F1C30"/>
    <w:rsid w:val="001F282D"/>
    <w:rsid w:val="001F2AC6"/>
    <w:rsid w:val="001F2BE5"/>
    <w:rsid w:val="001F31C3"/>
    <w:rsid w:val="001F322B"/>
    <w:rsid w:val="001F3DA5"/>
    <w:rsid w:val="001F3DCE"/>
    <w:rsid w:val="001F4CCE"/>
    <w:rsid w:val="001F4EE1"/>
    <w:rsid w:val="001F5035"/>
    <w:rsid w:val="001F5123"/>
    <w:rsid w:val="001F5715"/>
    <w:rsid w:val="001F5982"/>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0F18"/>
    <w:rsid w:val="0020186B"/>
    <w:rsid w:val="002019F6"/>
    <w:rsid w:val="00201E7B"/>
    <w:rsid w:val="0020243A"/>
    <w:rsid w:val="002028A7"/>
    <w:rsid w:val="0020295B"/>
    <w:rsid w:val="00202CCD"/>
    <w:rsid w:val="00202CD8"/>
    <w:rsid w:val="002032B0"/>
    <w:rsid w:val="00204027"/>
    <w:rsid w:val="00204111"/>
    <w:rsid w:val="00204871"/>
    <w:rsid w:val="00204CFC"/>
    <w:rsid w:val="00205B96"/>
    <w:rsid w:val="00205C4A"/>
    <w:rsid w:val="0020618A"/>
    <w:rsid w:val="002067CF"/>
    <w:rsid w:val="00206856"/>
    <w:rsid w:val="00206ABA"/>
    <w:rsid w:val="00206AD0"/>
    <w:rsid w:val="00206CDB"/>
    <w:rsid w:val="00207151"/>
    <w:rsid w:val="0020726D"/>
    <w:rsid w:val="0020735B"/>
    <w:rsid w:val="00210703"/>
    <w:rsid w:val="00210BF1"/>
    <w:rsid w:val="00210C31"/>
    <w:rsid w:val="00211219"/>
    <w:rsid w:val="0021136F"/>
    <w:rsid w:val="00211424"/>
    <w:rsid w:val="002114E5"/>
    <w:rsid w:val="0021152F"/>
    <w:rsid w:val="00211BA2"/>
    <w:rsid w:val="00211CE8"/>
    <w:rsid w:val="00211DDA"/>
    <w:rsid w:val="00212B75"/>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1A3"/>
    <w:rsid w:val="0021522E"/>
    <w:rsid w:val="002153B4"/>
    <w:rsid w:val="00215A21"/>
    <w:rsid w:val="00215AB4"/>
    <w:rsid w:val="00215D0A"/>
    <w:rsid w:val="00215E1D"/>
    <w:rsid w:val="002161A7"/>
    <w:rsid w:val="0021628F"/>
    <w:rsid w:val="002163D0"/>
    <w:rsid w:val="002165CA"/>
    <w:rsid w:val="0021666D"/>
    <w:rsid w:val="002171B6"/>
    <w:rsid w:val="002176BF"/>
    <w:rsid w:val="00217891"/>
    <w:rsid w:val="00217EA9"/>
    <w:rsid w:val="00220BDF"/>
    <w:rsid w:val="002214FD"/>
    <w:rsid w:val="002227E8"/>
    <w:rsid w:val="00222BA3"/>
    <w:rsid w:val="00222C12"/>
    <w:rsid w:val="00222CC9"/>
    <w:rsid w:val="00222D67"/>
    <w:rsid w:val="00222E33"/>
    <w:rsid w:val="00222EC2"/>
    <w:rsid w:val="002231ED"/>
    <w:rsid w:val="002233C3"/>
    <w:rsid w:val="002234C5"/>
    <w:rsid w:val="00223749"/>
    <w:rsid w:val="002237FE"/>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1C8"/>
    <w:rsid w:val="00232552"/>
    <w:rsid w:val="002326BD"/>
    <w:rsid w:val="00232912"/>
    <w:rsid w:val="00232AB4"/>
    <w:rsid w:val="00232BD9"/>
    <w:rsid w:val="00233121"/>
    <w:rsid w:val="00233412"/>
    <w:rsid w:val="00233700"/>
    <w:rsid w:val="00233981"/>
    <w:rsid w:val="00234135"/>
    <w:rsid w:val="0023462D"/>
    <w:rsid w:val="00234AFE"/>
    <w:rsid w:val="00234F41"/>
    <w:rsid w:val="002352D8"/>
    <w:rsid w:val="0023562B"/>
    <w:rsid w:val="00235837"/>
    <w:rsid w:val="0023587D"/>
    <w:rsid w:val="00235B70"/>
    <w:rsid w:val="00236565"/>
    <w:rsid w:val="0023668D"/>
    <w:rsid w:val="002369B8"/>
    <w:rsid w:val="00236C21"/>
    <w:rsid w:val="0023753E"/>
    <w:rsid w:val="00237670"/>
    <w:rsid w:val="00237BE1"/>
    <w:rsid w:val="00237DF9"/>
    <w:rsid w:val="00237FB2"/>
    <w:rsid w:val="00240156"/>
    <w:rsid w:val="00240961"/>
    <w:rsid w:val="0024096C"/>
    <w:rsid w:val="00240B93"/>
    <w:rsid w:val="00240F8C"/>
    <w:rsid w:val="0024114E"/>
    <w:rsid w:val="00241A19"/>
    <w:rsid w:val="00241AB0"/>
    <w:rsid w:val="00241C22"/>
    <w:rsid w:val="002422C3"/>
    <w:rsid w:val="00242DF8"/>
    <w:rsid w:val="00242F92"/>
    <w:rsid w:val="002430B1"/>
    <w:rsid w:val="002432F0"/>
    <w:rsid w:val="00243C78"/>
    <w:rsid w:val="00244361"/>
    <w:rsid w:val="00244A86"/>
    <w:rsid w:val="00244C2E"/>
    <w:rsid w:val="00245371"/>
    <w:rsid w:val="00245760"/>
    <w:rsid w:val="0024592C"/>
    <w:rsid w:val="00245AAF"/>
    <w:rsid w:val="00245D8D"/>
    <w:rsid w:val="0024604B"/>
    <w:rsid w:val="002462B4"/>
    <w:rsid w:val="00246D8D"/>
    <w:rsid w:val="0024726B"/>
    <w:rsid w:val="00247C77"/>
    <w:rsid w:val="00247CEA"/>
    <w:rsid w:val="00247DB3"/>
    <w:rsid w:val="00247F64"/>
    <w:rsid w:val="00251B5E"/>
    <w:rsid w:val="00251C99"/>
    <w:rsid w:val="00251CF5"/>
    <w:rsid w:val="00251D3F"/>
    <w:rsid w:val="00252736"/>
    <w:rsid w:val="00252A63"/>
    <w:rsid w:val="00252B1F"/>
    <w:rsid w:val="00252CA3"/>
    <w:rsid w:val="00252D25"/>
    <w:rsid w:val="00253011"/>
    <w:rsid w:val="00253748"/>
    <w:rsid w:val="00253838"/>
    <w:rsid w:val="00253B7C"/>
    <w:rsid w:val="00253E9C"/>
    <w:rsid w:val="00254BA0"/>
    <w:rsid w:val="00254C8B"/>
    <w:rsid w:val="00254DC0"/>
    <w:rsid w:val="00254E4B"/>
    <w:rsid w:val="00255371"/>
    <w:rsid w:val="00255515"/>
    <w:rsid w:val="00255CF9"/>
    <w:rsid w:val="00255D12"/>
    <w:rsid w:val="00255FE0"/>
    <w:rsid w:val="00256061"/>
    <w:rsid w:val="002565E1"/>
    <w:rsid w:val="00256A36"/>
    <w:rsid w:val="00256BEC"/>
    <w:rsid w:val="00256BFF"/>
    <w:rsid w:val="00256D75"/>
    <w:rsid w:val="00257521"/>
    <w:rsid w:val="002577A6"/>
    <w:rsid w:val="00257D8E"/>
    <w:rsid w:val="00257DB1"/>
    <w:rsid w:val="00260104"/>
    <w:rsid w:val="00260136"/>
    <w:rsid w:val="0026014D"/>
    <w:rsid w:val="00260265"/>
    <w:rsid w:val="00260B87"/>
    <w:rsid w:val="00260D53"/>
    <w:rsid w:val="00261232"/>
    <w:rsid w:val="00261249"/>
    <w:rsid w:val="00261349"/>
    <w:rsid w:val="00261C1E"/>
    <w:rsid w:val="00262534"/>
    <w:rsid w:val="00262569"/>
    <w:rsid w:val="00262725"/>
    <w:rsid w:val="0026277D"/>
    <w:rsid w:val="00262825"/>
    <w:rsid w:val="00262D2D"/>
    <w:rsid w:val="00262FDF"/>
    <w:rsid w:val="0026340F"/>
    <w:rsid w:val="00263495"/>
    <w:rsid w:val="0026400A"/>
    <w:rsid w:val="0026412D"/>
    <w:rsid w:val="002644E9"/>
    <w:rsid w:val="00264637"/>
    <w:rsid w:val="00264877"/>
    <w:rsid w:val="002649A5"/>
    <w:rsid w:val="00264C85"/>
    <w:rsid w:val="00264D63"/>
    <w:rsid w:val="00265169"/>
    <w:rsid w:val="0026530F"/>
    <w:rsid w:val="002654BF"/>
    <w:rsid w:val="00265B55"/>
    <w:rsid w:val="00265D65"/>
    <w:rsid w:val="002663F5"/>
    <w:rsid w:val="0026670A"/>
    <w:rsid w:val="0026679A"/>
    <w:rsid w:val="00266833"/>
    <w:rsid w:val="00266B4C"/>
    <w:rsid w:val="00266BA4"/>
    <w:rsid w:val="00266DA8"/>
    <w:rsid w:val="002672A6"/>
    <w:rsid w:val="002672F0"/>
    <w:rsid w:val="00267795"/>
    <w:rsid w:val="00267970"/>
    <w:rsid w:val="00267CAF"/>
    <w:rsid w:val="00267E07"/>
    <w:rsid w:val="00267F8E"/>
    <w:rsid w:val="0027038D"/>
    <w:rsid w:val="002703C2"/>
    <w:rsid w:val="0027049E"/>
    <w:rsid w:val="0027099D"/>
    <w:rsid w:val="00270AA2"/>
    <w:rsid w:val="00270B69"/>
    <w:rsid w:val="00270C27"/>
    <w:rsid w:val="00271952"/>
    <w:rsid w:val="00271C4C"/>
    <w:rsid w:val="00271D51"/>
    <w:rsid w:val="00272024"/>
    <w:rsid w:val="002726E9"/>
    <w:rsid w:val="002731BE"/>
    <w:rsid w:val="0027331A"/>
    <w:rsid w:val="0027399A"/>
    <w:rsid w:val="00273AC6"/>
    <w:rsid w:val="00274100"/>
    <w:rsid w:val="00274181"/>
    <w:rsid w:val="00274398"/>
    <w:rsid w:val="002745D0"/>
    <w:rsid w:val="0027488E"/>
    <w:rsid w:val="00274C14"/>
    <w:rsid w:val="002752C1"/>
    <w:rsid w:val="00275620"/>
    <w:rsid w:val="002757C2"/>
    <w:rsid w:val="00275F42"/>
    <w:rsid w:val="00276401"/>
    <w:rsid w:val="00276CBA"/>
    <w:rsid w:val="00276ED0"/>
    <w:rsid w:val="00277011"/>
    <w:rsid w:val="00277323"/>
    <w:rsid w:val="00277438"/>
    <w:rsid w:val="0027762F"/>
    <w:rsid w:val="0027775B"/>
    <w:rsid w:val="00280B9C"/>
    <w:rsid w:val="00280DAD"/>
    <w:rsid w:val="00281098"/>
    <w:rsid w:val="002815D8"/>
    <w:rsid w:val="00281840"/>
    <w:rsid w:val="00281849"/>
    <w:rsid w:val="00281C44"/>
    <w:rsid w:val="00281CE1"/>
    <w:rsid w:val="0028205E"/>
    <w:rsid w:val="00282B27"/>
    <w:rsid w:val="00282DE8"/>
    <w:rsid w:val="00283034"/>
    <w:rsid w:val="002830DD"/>
    <w:rsid w:val="0028412C"/>
    <w:rsid w:val="0028419C"/>
    <w:rsid w:val="00284462"/>
    <w:rsid w:val="00284616"/>
    <w:rsid w:val="002853A9"/>
    <w:rsid w:val="002853AD"/>
    <w:rsid w:val="0028543A"/>
    <w:rsid w:val="0028544A"/>
    <w:rsid w:val="00285460"/>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1C0D"/>
    <w:rsid w:val="002923F3"/>
    <w:rsid w:val="00292BDB"/>
    <w:rsid w:val="00292C1F"/>
    <w:rsid w:val="00292CA3"/>
    <w:rsid w:val="00292DDF"/>
    <w:rsid w:val="00292EEB"/>
    <w:rsid w:val="00293149"/>
    <w:rsid w:val="00293264"/>
    <w:rsid w:val="002934E9"/>
    <w:rsid w:val="00293D60"/>
    <w:rsid w:val="00293EEA"/>
    <w:rsid w:val="00293F1B"/>
    <w:rsid w:val="00293F5E"/>
    <w:rsid w:val="00294082"/>
    <w:rsid w:val="00294307"/>
    <w:rsid w:val="002944F6"/>
    <w:rsid w:val="002946A1"/>
    <w:rsid w:val="00294B3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7C7"/>
    <w:rsid w:val="002A0B81"/>
    <w:rsid w:val="002A0FAA"/>
    <w:rsid w:val="002A1689"/>
    <w:rsid w:val="002A1887"/>
    <w:rsid w:val="002A1A1F"/>
    <w:rsid w:val="002A2011"/>
    <w:rsid w:val="002A20D3"/>
    <w:rsid w:val="002A2741"/>
    <w:rsid w:val="002A28C9"/>
    <w:rsid w:val="002A2A3B"/>
    <w:rsid w:val="002A2DD0"/>
    <w:rsid w:val="002A33AE"/>
    <w:rsid w:val="002A37A0"/>
    <w:rsid w:val="002A3B67"/>
    <w:rsid w:val="002A3C3F"/>
    <w:rsid w:val="002A3D34"/>
    <w:rsid w:val="002A42EC"/>
    <w:rsid w:val="002A436B"/>
    <w:rsid w:val="002A480D"/>
    <w:rsid w:val="002A4C1D"/>
    <w:rsid w:val="002A4FDC"/>
    <w:rsid w:val="002A57A5"/>
    <w:rsid w:val="002A5C0C"/>
    <w:rsid w:val="002A5CE7"/>
    <w:rsid w:val="002A6482"/>
    <w:rsid w:val="002A6546"/>
    <w:rsid w:val="002A67F3"/>
    <w:rsid w:val="002A69FB"/>
    <w:rsid w:val="002A6DF3"/>
    <w:rsid w:val="002A6EEE"/>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A1F"/>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A81"/>
    <w:rsid w:val="002B5B83"/>
    <w:rsid w:val="002B5D52"/>
    <w:rsid w:val="002B663B"/>
    <w:rsid w:val="002B6D5A"/>
    <w:rsid w:val="002B6EB1"/>
    <w:rsid w:val="002B6F86"/>
    <w:rsid w:val="002B6F9C"/>
    <w:rsid w:val="002B72C2"/>
    <w:rsid w:val="002B7588"/>
    <w:rsid w:val="002B7888"/>
    <w:rsid w:val="002B7A6E"/>
    <w:rsid w:val="002C00D1"/>
    <w:rsid w:val="002C042F"/>
    <w:rsid w:val="002C083C"/>
    <w:rsid w:val="002C0D84"/>
    <w:rsid w:val="002C1205"/>
    <w:rsid w:val="002C17DD"/>
    <w:rsid w:val="002C247D"/>
    <w:rsid w:val="002C2733"/>
    <w:rsid w:val="002C2AC1"/>
    <w:rsid w:val="002C2AF6"/>
    <w:rsid w:val="002C3141"/>
    <w:rsid w:val="002C3283"/>
    <w:rsid w:val="002C342F"/>
    <w:rsid w:val="002C34EE"/>
    <w:rsid w:val="002C35C5"/>
    <w:rsid w:val="002C35E1"/>
    <w:rsid w:val="002C3B6B"/>
    <w:rsid w:val="002C3B83"/>
    <w:rsid w:val="002C3FEE"/>
    <w:rsid w:val="002C5144"/>
    <w:rsid w:val="002C56CE"/>
    <w:rsid w:val="002C5943"/>
    <w:rsid w:val="002C5A60"/>
    <w:rsid w:val="002C6089"/>
    <w:rsid w:val="002C6229"/>
    <w:rsid w:val="002C6584"/>
    <w:rsid w:val="002C66EC"/>
    <w:rsid w:val="002C6C9E"/>
    <w:rsid w:val="002C6E92"/>
    <w:rsid w:val="002C6F42"/>
    <w:rsid w:val="002C70F3"/>
    <w:rsid w:val="002C71B1"/>
    <w:rsid w:val="002D0167"/>
    <w:rsid w:val="002D0554"/>
    <w:rsid w:val="002D0583"/>
    <w:rsid w:val="002D05BE"/>
    <w:rsid w:val="002D0874"/>
    <w:rsid w:val="002D08E2"/>
    <w:rsid w:val="002D0FC0"/>
    <w:rsid w:val="002D1762"/>
    <w:rsid w:val="002D1C4D"/>
    <w:rsid w:val="002D1D4B"/>
    <w:rsid w:val="002D224C"/>
    <w:rsid w:val="002D234E"/>
    <w:rsid w:val="002D2D9F"/>
    <w:rsid w:val="002D2DFE"/>
    <w:rsid w:val="002D2F96"/>
    <w:rsid w:val="002D32EE"/>
    <w:rsid w:val="002D339D"/>
    <w:rsid w:val="002D3733"/>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0F2C"/>
    <w:rsid w:val="002E157F"/>
    <w:rsid w:val="002E1783"/>
    <w:rsid w:val="002E183C"/>
    <w:rsid w:val="002E1868"/>
    <w:rsid w:val="002E1904"/>
    <w:rsid w:val="002E1C8E"/>
    <w:rsid w:val="002E2374"/>
    <w:rsid w:val="002E242C"/>
    <w:rsid w:val="002E2716"/>
    <w:rsid w:val="002E27E3"/>
    <w:rsid w:val="002E2DA8"/>
    <w:rsid w:val="002E2E4C"/>
    <w:rsid w:val="002E3C79"/>
    <w:rsid w:val="002E40BF"/>
    <w:rsid w:val="002E4258"/>
    <w:rsid w:val="002E5445"/>
    <w:rsid w:val="002E5495"/>
    <w:rsid w:val="002E5B2F"/>
    <w:rsid w:val="002E62CE"/>
    <w:rsid w:val="002E6567"/>
    <w:rsid w:val="002E6587"/>
    <w:rsid w:val="002E6792"/>
    <w:rsid w:val="002E6885"/>
    <w:rsid w:val="002E69ED"/>
    <w:rsid w:val="002E6BE6"/>
    <w:rsid w:val="002E6CD1"/>
    <w:rsid w:val="002E7291"/>
    <w:rsid w:val="002E75AC"/>
    <w:rsid w:val="002E763A"/>
    <w:rsid w:val="002F0394"/>
    <w:rsid w:val="002F04E2"/>
    <w:rsid w:val="002F099F"/>
    <w:rsid w:val="002F1040"/>
    <w:rsid w:val="002F13B3"/>
    <w:rsid w:val="002F1423"/>
    <w:rsid w:val="002F1702"/>
    <w:rsid w:val="002F1C1B"/>
    <w:rsid w:val="002F1E22"/>
    <w:rsid w:val="002F2105"/>
    <w:rsid w:val="002F214E"/>
    <w:rsid w:val="002F28B2"/>
    <w:rsid w:val="002F29FD"/>
    <w:rsid w:val="002F2CA9"/>
    <w:rsid w:val="002F2D63"/>
    <w:rsid w:val="002F2E6E"/>
    <w:rsid w:val="002F45B3"/>
    <w:rsid w:val="002F46BA"/>
    <w:rsid w:val="002F48D1"/>
    <w:rsid w:val="002F53FF"/>
    <w:rsid w:val="002F5AE8"/>
    <w:rsid w:val="002F6332"/>
    <w:rsid w:val="002F68B5"/>
    <w:rsid w:val="002F706A"/>
    <w:rsid w:val="003001CB"/>
    <w:rsid w:val="003003A5"/>
    <w:rsid w:val="00300AC5"/>
    <w:rsid w:val="00300AF6"/>
    <w:rsid w:val="0030144A"/>
    <w:rsid w:val="0030244B"/>
    <w:rsid w:val="003024F5"/>
    <w:rsid w:val="0030251B"/>
    <w:rsid w:val="0030297F"/>
    <w:rsid w:val="00302C4F"/>
    <w:rsid w:val="00302C6B"/>
    <w:rsid w:val="00302DC0"/>
    <w:rsid w:val="00302DE6"/>
    <w:rsid w:val="00302EB2"/>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07A"/>
    <w:rsid w:val="0030777F"/>
    <w:rsid w:val="0030783E"/>
    <w:rsid w:val="0030789D"/>
    <w:rsid w:val="00307990"/>
    <w:rsid w:val="003100D8"/>
    <w:rsid w:val="00310260"/>
    <w:rsid w:val="0031043C"/>
    <w:rsid w:val="00310554"/>
    <w:rsid w:val="003108C8"/>
    <w:rsid w:val="00311A0E"/>
    <w:rsid w:val="00311E5C"/>
    <w:rsid w:val="0031210C"/>
    <w:rsid w:val="00312650"/>
    <w:rsid w:val="00312B44"/>
    <w:rsid w:val="00312C71"/>
    <w:rsid w:val="0031310F"/>
    <w:rsid w:val="0031324D"/>
    <w:rsid w:val="0031418F"/>
    <w:rsid w:val="00314378"/>
    <w:rsid w:val="003143B6"/>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3984"/>
    <w:rsid w:val="0032453F"/>
    <w:rsid w:val="00324AE5"/>
    <w:rsid w:val="00324CE1"/>
    <w:rsid w:val="00324D24"/>
    <w:rsid w:val="00324D69"/>
    <w:rsid w:val="003252AF"/>
    <w:rsid w:val="0032562A"/>
    <w:rsid w:val="00325BE2"/>
    <w:rsid w:val="003260D5"/>
    <w:rsid w:val="00326308"/>
    <w:rsid w:val="003264A0"/>
    <w:rsid w:val="00326C3E"/>
    <w:rsid w:val="0032729B"/>
    <w:rsid w:val="0032735C"/>
    <w:rsid w:val="0032791C"/>
    <w:rsid w:val="00327A34"/>
    <w:rsid w:val="00327AFE"/>
    <w:rsid w:val="00327F59"/>
    <w:rsid w:val="003302C4"/>
    <w:rsid w:val="003303D9"/>
    <w:rsid w:val="003305C0"/>
    <w:rsid w:val="00330949"/>
    <w:rsid w:val="003309DE"/>
    <w:rsid w:val="00330E59"/>
    <w:rsid w:val="00330F9C"/>
    <w:rsid w:val="003310E4"/>
    <w:rsid w:val="0033152C"/>
    <w:rsid w:val="00331795"/>
    <w:rsid w:val="00331C30"/>
    <w:rsid w:val="00331DC4"/>
    <w:rsid w:val="003320BE"/>
    <w:rsid w:val="003322CF"/>
    <w:rsid w:val="00332650"/>
    <w:rsid w:val="00332CFE"/>
    <w:rsid w:val="00333D50"/>
    <w:rsid w:val="00333F16"/>
    <w:rsid w:val="0033469C"/>
    <w:rsid w:val="003350DA"/>
    <w:rsid w:val="00335525"/>
    <w:rsid w:val="003358B5"/>
    <w:rsid w:val="0033599E"/>
    <w:rsid w:val="00335A01"/>
    <w:rsid w:val="00336343"/>
    <w:rsid w:val="00336B0B"/>
    <w:rsid w:val="00336FB3"/>
    <w:rsid w:val="003372D6"/>
    <w:rsid w:val="003376C6"/>
    <w:rsid w:val="00337E1E"/>
    <w:rsid w:val="00337F6C"/>
    <w:rsid w:val="0034043F"/>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5764"/>
    <w:rsid w:val="0034602A"/>
    <w:rsid w:val="003460FF"/>
    <w:rsid w:val="003473A0"/>
    <w:rsid w:val="003477C1"/>
    <w:rsid w:val="00347BBC"/>
    <w:rsid w:val="00350395"/>
    <w:rsid w:val="003503BE"/>
    <w:rsid w:val="00350F73"/>
    <w:rsid w:val="00350FB0"/>
    <w:rsid w:val="003515FF"/>
    <w:rsid w:val="0035163D"/>
    <w:rsid w:val="0035194A"/>
    <w:rsid w:val="00351F5F"/>
    <w:rsid w:val="003525AA"/>
    <w:rsid w:val="00352784"/>
    <w:rsid w:val="003528F1"/>
    <w:rsid w:val="00352991"/>
    <w:rsid w:val="00352D61"/>
    <w:rsid w:val="00352DF2"/>
    <w:rsid w:val="003534F9"/>
    <w:rsid w:val="003535AA"/>
    <w:rsid w:val="003541F9"/>
    <w:rsid w:val="00354245"/>
    <w:rsid w:val="00354420"/>
    <w:rsid w:val="00354653"/>
    <w:rsid w:val="0035477D"/>
    <w:rsid w:val="003549DE"/>
    <w:rsid w:val="00354D41"/>
    <w:rsid w:val="0035563A"/>
    <w:rsid w:val="003559E9"/>
    <w:rsid w:val="00355AF2"/>
    <w:rsid w:val="00356ACE"/>
    <w:rsid w:val="00356B70"/>
    <w:rsid w:val="00356F6C"/>
    <w:rsid w:val="0035720B"/>
    <w:rsid w:val="00357FBA"/>
    <w:rsid w:val="003602D1"/>
    <w:rsid w:val="0036050C"/>
    <w:rsid w:val="0036054A"/>
    <w:rsid w:val="00360709"/>
    <w:rsid w:val="00360962"/>
    <w:rsid w:val="0036102C"/>
    <w:rsid w:val="00361491"/>
    <w:rsid w:val="00361627"/>
    <w:rsid w:val="003618A6"/>
    <w:rsid w:val="00361B64"/>
    <w:rsid w:val="00361D4F"/>
    <w:rsid w:val="00361E40"/>
    <w:rsid w:val="0036205F"/>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53A"/>
    <w:rsid w:val="003666C3"/>
    <w:rsid w:val="00366734"/>
    <w:rsid w:val="00367475"/>
    <w:rsid w:val="00367850"/>
    <w:rsid w:val="003679DF"/>
    <w:rsid w:val="00367BFF"/>
    <w:rsid w:val="00367D36"/>
    <w:rsid w:val="003709D3"/>
    <w:rsid w:val="00370AA9"/>
    <w:rsid w:val="00370BD0"/>
    <w:rsid w:val="00370E97"/>
    <w:rsid w:val="003713EF"/>
    <w:rsid w:val="00371BC9"/>
    <w:rsid w:val="0037260A"/>
    <w:rsid w:val="003726C5"/>
    <w:rsid w:val="00372979"/>
    <w:rsid w:val="00372A69"/>
    <w:rsid w:val="00372D45"/>
    <w:rsid w:val="00373291"/>
    <w:rsid w:val="00373486"/>
    <w:rsid w:val="00373705"/>
    <w:rsid w:val="003737F4"/>
    <w:rsid w:val="0037411C"/>
    <w:rsid w:val="003746CC"/>
    <w:rsid w:val="00374D49"/>
    <w:rsid w:val="00374EE7"/>
    <w:rsid w:val="00374FCD"/>
    <w:rsid w:val="00375021"/>
    <w:rsid w:val="0037564E"/>
    <w:rsid w:val="003756A2"/>
    <w:rsid w:val="00375838"/>
    <w:rsid w:val="00375FF5"/>
    <w:rsid w:val="00376130"/>
    <w:rsid w:val="003762D5"/>
    <w:rsid w:val="00376A5A"/>
    <w:rsid w:val="00376CA5"/>
    <w:rsid w:val="003771A2"/>
    <w:rsid w:val="003772D0"/>
    <w:rsid w:val="003774D7"/>
    <w:rsid w:val="00377540"/>
    <w:rsid w:val="00377622"/>
    <w:rsid w:val="0037783D"/>
    <w:rsid w:val="00377ACF"/>
    <w:rsid w:val="00377BB1"/>
    <w:rsid w:val="00377BB4"/>
    <w:rsid w:val="003807DF"/>
    <w:rsid w:val="00380EEF"/>
    <w:rsid w:val="00381009"/>
    <w:rsid w:val="00381027"/>
    <w:rsid w:val="003813C0"/>
    <w:rsid w:val="00381E1D"/>
    <w:rsid w:val="0038206D"/>
    <w:rsid w:val="0038215B"/>
    <w:rsid w:val="00382316"/>
    <w:rsid w:val="00382754"/>
    <w:rsid w:val="00383211"/>
    <w:rsid w:val="0038375A"/>
    <w:rsid w:val="00383C77"/>
    <w:rsid w:val="00383F37"/>
    <w:rsid w:val="00384195"/>
    <w:rsid w:val="003844CF"/>
    <w:rsid w:val="003848FF"/>
    <w:rsid w:val="003849FD"/>
    <w:rsid w:val="003851BF"/>
    <w:rsid w:val="003855EC"/>
    <w:rsid w:val="003856D1"/>
    <w:rsid w:val="00385C26"/>
    <w:rsid w:val="003863C1"/>
    <w:rsid w:val="00386410"/>
    <w:rsid w:val="003864E1"/>
    <w:rsid w:val="0038663D"/>
    <w:rsid w:val="0038669C"/>
    <w:rsid w:val="003867BF"/>
    <w:rsid w:val="003869A4"/>
    <w:rsid w:val="00386CF5"/>
    <w:rsid w:val="00386DDC"/>
    <w:rsid w:val="00387402"/>
    <w:rsid w:val="003879DB"/>
    <w:rsid w:val="003904AC"/>
    <w:rsid w:val="003904F7"/>
    <w:rsid w:val="00390889"/>
    <w:rsid w:val="00390BC7"/>
    <w:rsid w:val="00391535"/>
    <w:rsid w:val="003916EB"/>
    <w:rsid w:val="00391789"/>
    <w:rsid w:val="003917AE"/>
    <w:rsid w:val="00391B42"/>
    <w:rsid w:val="00391CCF"/>
    <w:rsid w:val="00391DEC"/>
    <w:rsid w:val="0039216D"/>
    <w:rsid w:val="00392294"/>
    <w:rsid w:val="00392978"/>
    <w:rsid w:val="00392CB5"/>
    <w:rsid w:val="00392CF4"/>
    <w:rsid w:val="00392E30"/>
    <w:rsid w:val="00392ED1"/>
    <w:rsid w:val="003934F1"/>
    <w:rsid w:val="00393867"/>
    <w:rsid w:val="003940D7"/>
    <w:rsid w:val="00394C47"/>
    <w:rsid w:val="00394DEF"/>
    <w:rsid w:val="00395178"/>
    <w:rsid w:val="0039523F"/>
    <w:rsid w:val="0039529D"/>
    <w:rsid w:val="00395306"/>
    <w:rsid w:val="003956F4"/>
    <w:rsid w:val="00395F0F"/>
    <w:rsid w:val="00396044"/>
    <w:rsid w:val="0039630D"/>
    <w:rsid w:val="003966DA"/>
    <w:rsid w:val="003967C4"/>
    <w:rsid w:val="003969D8"/>
    <w:rsid w:val="00396A7E"/>
    <w:rsid w:val="00396DD3"/>
    <w:rsid w:val="00396E3A"/>
    <w:rsid w:val="00396E50"/>
    <w:rsid w:val="00396EC6"/>
    <w:rsid w:val="0039717D"/>
    <w:rsid w:val="0039726A"/>
    <w:rsid w:val="00397495"/>
    <w:rsid w:val="00397A48"/>
    <w:rsid w:val="00397DF3"/>
    <w:rsid w:val="00397F14"/>
    <w:rsid w:val="003A033C"/>
    <w:rsid w:val="003A0953"/>
    <w:rsid w:val="003A09EE"/>
    <w:rsid w:val="003A0A9A"/>
    <w:rsid w:val="003A0CD6"/>
    <w:rsid w:val="003A18EB"/>
    <w:rsid w:val="003A1BE5"/>
    <w:rsid w:val="003A1CBB"/>
    <w:rsid w:val="003A1EDD"/>
    <w:rsid w:val="003A23C1"/>
    <w:rsid w:val="003A2B5B"/>
    <w:rsid w:val="003A2F76"/>
    <w:rsid w:val="003A30F4"/>
    <w:rsid w:val="003A316C"/>
    <w:rsid w:val="003A345B"/>
    <w:rsid w:val="003A3EA5"/>
    <w:rsid w:val="003A40DD"/>
    <w:rsid w:val="003A43E6"/>
    <w:rsid w:val="003A44C8"/>
    <w:rsid w:val="003A492D"/>
    <w:rsid w:val="003A4B3A"/>
    <w:rsid w:val="003A4C91"/>
    <w:rsid w:val="003A4D46"/>
    <w:rsid w:val="003A5AD4"/>
    <w:rsid w:val="003A5BD4"/>
    <w:rsid w:val="003A5D72"/>
    <w:rsid w:val="003A6689"/>
    <w:rsid w:val="003A681D"/>
    <w:rsid w:val="003A7252"/>
    <w:rsid w:val="003A7311"/>
    <w:rsid w:val="003A74F5"/>
    <w:rsid w:val="003A7C94"/>
    <w:rsid w:val="003B0A49"/>
    <w:rsid w:val="003B0F89"/>
    <w:rsid w:val="003B0FEF"/>
    <w:rsid w:val="003B12B5"/>
    <w:rsid w:val="003B1316"/>
    <w:rsid w:val="003B169F"/>
    <w:rsid w:val="003B17F1"/>
    <w:rsid w:val="003B1B5E"/>
    <w:rsid w:val="003B2142"/>
    <w:rsid w:val="003B2544"/>
    <w:rsid w:val="003B2CDC"/>
    <w:rsid w:val="003B36F4"/>
    <w:rsid w:val="003B38C3"/>
    <w:rsid w:val="003B3D6E"/>
    <w:rsid w:val="003B40FC"/>
    <w:rsid w:val="003B4152"/>
    <w:rsid w:val="003B44B3"/>
    <w:rsid w:val="003B4978"/>
    <w:rsid w:val="003B4F27"/>
    <w:rsid w:val="003B5066"/>
    <w:rsid w:val="003B53C5"/>
    <w:rsid w:val="003B5BC3"/>
    <w:rsid w:val="003B5D08"/>
    <w:rsid w:val="003B612E"/>
    <w:rsid w:val="003B61AC"/>
    <w:rsid w:val="003B69C2"/>
    <w:rsid w:val="003B6A01"/>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5E7"/>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6FCD"/>
    <w:rsid w:val="003C71E2"/>
    <w:rsid w:val="003C7223"/>
    <w:rsid w:val="003C7771"/>
    <w:rsid w:val="003C7CCE"/>
    <w:rsid w:val="003D004D"/>
    <w:rsid w:val="003D00A4"/>
    <w:rsid w:val="003D0A98"/>
    <w:rsid w:val="003D0AE4"/>
    <w:rsid w:val="003D0C59"/>
    <w:rsid w:val="003D0C6A"/>
    <w:rsid w:val="003D0D36"/>
    <w:rsid w:val="003D0F3F"/>
    <w:rsid w:val="003D1178"/>
    <w:rsid w:val="003D1474"/>
    <w:rsid w:val="003D1CD6"/>
    <w:rsid w:val="003D1E6B"/>
    <w:rsid w:val="003D1E86"/>
    <w:rsid w:val="003D2418"/>
    <w:rsid w:val="003D2E38"/>
    <w:rsid w:val="003D3414"/>
    <w:rsid w:val="003D371A"/>
    <w:rsid w:val="003D3983"/>
    <w:rsid w:val="003D41F5"/>
    <w:rsid w:val="003D4740"/>
    <w:rsid w:val="003D4A2D"/>
    <w:rsid w:val="003D5058"/>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1FD1"/>
    <w:rsid w:val="003E20ED"/>
    <w:rsid w:val="003E3199"/>
    <w:rsid w:val="003E36F7"/>
    <w:rsid w:val="003E3931"/>
    <w:rsid w:val="003E3A7F"/>
    <w:rsid w:val="003E3E1D"/>
    <w:rsid w:val="003E3F1E"/>
    <w:rsid w:val="003E525B"/>
    <w:rsid w:val="003E53AD"/>
    <w:rsid w:val="003E53BD"/>
    <w:rsid w:val="003E5732"/>
    <w:rsid w:val="003E5785"/>
    <w:rsid w:val="003E5851"/>
    <w:rsid w:val="003E58BB"/>
    <w:rsid w:val="003E5E39"/>
    <w:rsid w:val="003E5F63"/>
    <w:rsid w:val="003E6162"/>
    <w:rsid w:val="003E6437"/>
    <w:rsid w:val="003E654C"/>
    <w:rsid w:val="003E66B3"/>
    <w:rsid w:val="003E6A3A"/>
    <w:rsid w:val="003E6C0E"/>
    <w:rsid w:val="003E7418"/>
    <w:rsid w:val="003E745C"/>
    <w:rsid w:val="003E74AB"/>
    <w:rsid w:val="003E750D"/>
    <w:rsid w:val="003E7530"/>
    <w:rsid w:val="003E7632"/>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5EB2"/>
    <w:rsid w:val="003F60C3"/>
    <w:rsid w:val="003F6132"/>
    <w:rsid w:val="003F670B"/>
    <w:rsid w:val="003F6726"/>
    <w:rsid w:val="003F681C"/>
    <w:rsid w:val="003F6858"/>
    <w:rsid w:val="003F72AC"/>
    <w:rsid w:val="003F7A0D"/>
    <w:rsid w:val="003F7DFD"/>
    <w:rsid w:val="00400160"/>
    <w:rsid w:val="0040080E"/>
    <w:rsid w:val="00400917"/>
    <w:rsid w:val="00400A38"/>
    <w:rsid w:val="00400A6E"/>
    <w:rsid w:val="004016F9"/>
    <w:rsid w:val="00401AF8"/>
    <w:rsid w:val="00401CD9"/>
    <w:rsid w:val="00401F5B"/>
    <w:rsid w:val="00402318"/>
    <w:rsid w:val="004023EA"/>
    <w:rsid w:val="0040259D"/>
    <w:rsid w:val="00403554"/>
    <w:rsid w:val="00403B69"/>
    <w:rsid w:val="00403BD9"/>
    <w:rsid w:val="00403F0D"/>
    <w:rsid w:val="004042EA"/>
    <w:rsid w:val="00404DD4"/>
    <w:rsid w:val="00405684"/>
    <w:rsid w:val="00405E5E"/>
    <w:rsid w:val="004062E7"/>
    <w:rsid w:val="00406F7D"/>
    <w:rsid w:val="0040775A"/>
    <w:rsid w:val="004077E5"/>
    <w:rsid w:val="004079DF"/>
    <w:rsid w:val="00407F1C"/>
    <w:rsid w:val="00410307"/>
    <w:rsid w:val="004107FE"/>
    <w:rsid w:val="00411041"/>
    <w:rsid w:val="00411871"/>
    <w:rsid w:val="004118CB"/>
    <w:rsid w:val="00411DC3"/>
    <w:rsid w:val="00411DD0"/>
    <w:rsid w:val="004120A8"/>
    <w:rsid w:val="004120AE"/>
    <w:rsid w:val="004123CE"/>
    <w:rsid w:val="004125D6"/>
    <w:rsid w:val="00412AC4"/>
    <w:rsid w:val="00412DD8"/>
    <w:rsid w:val="00412F40"/>
    <w:rsid w:val="00412FFF"/>
    <w:rsid w:val="00413236"/>
    <w:rsid w:val="00413363"/>
    <w:rsid w:val="0041359F"/>
    <w:rsid w:val="0041370C"/>
    <w:rsid w:val="00413E96"/>
    <w:rsid w:val="004143B5"/>
    <w:rsid w:val="00414A97"/>
    <w:rsid w:val="00414D1D"/>
    <w:rsid w:val="00415058"/>
    <w:rsid w:val="00415242"/>
    <w:rsid w:val="0041601E"/>
    <w:rsid w:val="00416358"/>
    <w:rsid w:val="004164A3"/>
    <w:rsid w:val="00416B98"/>
    <w:rsid w:val="004175B1"/>
    <w:rsid w:val="00417A6D"/>
    <w:rsid w:val="00417B7E"/>
    <w:rsid w:val="00417EBA"/>
    <w:rsid w:val="00420245"/>
    <w:rsid w:val="004206CB"/>
    <w:rsid w:val="00420DA3"/>
    <w:rsid w:val="00420F5D"/>
    <w:rsid w:val="00421A00"/>
    <w:rsid w:val="00421BD7"/>
    <w:rsid w:val="00422032"/>
    <w:rsid w:val="00422350"/>
    <w:rsid w:val="00422D01"/>
    <w:rsid w:val="004231AF"/>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6CA9"/>
    <w:rsid w:val="00426DC6"/>
    <w:rsid w:val="004270C0"/>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0F9"/>
    <w:rsid w:val="00433673"/>
    <w:rsid w:val="004336B9"/>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8B8"/>
    <w:rsid w:val="00437A68"/>
    <w:rsid w:val="00437B87"/>
    <w:rsid w:val="00437F73"/>
    <w:rsid w:val="00440A71"/>
    <w:rsid w:val="00440AD5"/>
    <w:rsid w:val="00440C0C"/>
    <w:rsid w:val="00441026"/>
    <w:rsid w:val="004416C7"/>
    <w:rsid w:val="00441724"/>
    <w:rsid w:val="00441785"/>
    <w:rsid w:val="00441BAB"/>
    <w:rsid w:val="00441E54"/>
    <w:rsid w:val="0044217C"/>
    <w:rsid w:val="004421E7"/>
    <w:rsid w:val="00442203"/>
    <w:rsid w:val="004424DD"/>
    <w:rsid w:val="004425F5"/>
    <w:rsid w:val="00442729"/>
    <w:rsid w:val="00442E71"/>
    <w:rsid w:val="004433E9"/>
    <w:rsid w:val="004435FD"/>
    <w:rsid w:val="00443A6A"/>
    <w:rsid w:val="00443F2F"/>
    <w:rsid w:val="00444165"/>
    <w:rsid w:val="00444649"/>
    <w:rsid w:val="004448E7"/>
    <w:rsid w:val="00444B4B"/>
    <w:rsid w:val="00445023"/>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30F"/>
    <w:rsid w:val="00455437"/>
    <w:rsid w:val="0045575A"/>
    <w:rsid w:val="00455D19"/>
    <w:rsid w:val="00455E5C"/>
    <w:rsid w:val="0045637F"/>
    <w:rsid w:val="00456A8F"/>
    <w:rsid w:val="0045737C"/>
    <w:rsid w:val="00457A99"/>
    <w:rsid w:val="0046095D"/>
    <w:rsid w:val="00460B9D"/>
    <w:rsid w:val="00460CBF"/>
    <w:rsid w:val="00460EA9"/>
    <w:rsid w:val="004612CD"/>
    <w:rsid w:val="004618A5"/>
    <w:rsid w:val="00461AE6"/>
    <w:rsid w:val="004621BC"/>
    <w:rsid w:val="0046293B"/>
    <w:rsid w:val="0046355D"/>
    <w:rsid w:val="004636C5"/>
    <w:rsid w:val="00463BA4"/>
    <w:rsid w:val="00463E7A"/>
    <w:rsid w:val="00463FD9"/>
    <w:rsid w:val="004642A9"/>
    <w:rsid w:val="0046437D"/>
    <w:rsid w:val="00464918"/>
    <w:rsid w:val="00464B11"/>
    <w:rsid w:val="00464D71"/>
    <w:rsid w:val="004650BE"/>
    <w:rsid w:val="00465275"/>
    <w:rsid w:val="00465299"/>
    <w:rsid w:val="00465398"/>
    <w:rsid w:val="00465992"/>
    <w:rsid w:val="00465B0B"/>
    <w:rsid w:val="0046638F"/>
    <w:rsid w:val="0046641A"/>
    <w:rsid w:val="00466485"/>
    <w:rsid w:val="004665A8"/>
    <w:rsid w:val="0046684A"/>
    <w:rsid w:val="004669D3"/>
    <w:rsid w:val="00466AD7"/>
    <w:rsid w:val="00466B00"/>
    <w:rsid w:val="00466BD5"/>
    <w:rsid w:val="00467220"/>
    <w:rsid w:val="00467355"/>
    <w:rsid w:val="0046755D"/>
    <w:rsid w:val="00467AF5"/>
    <w:rsid w:val="00467BD2"/>
    <w:rsid w:val="00467DB0"/>
    <w:rsid w:val="004701A2"/>
    <w:rsid w:val="00470DBC"/>
    <w:rsid w:val="00470FB0"/>
    <w:rsid w:val="004716B3"/>
    <w:rsid w:val="004722E0"/>
    <w:rsid w:val="0047247A"/>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77A11"/>
    <w:rsid w:val="00480077"/>
    <w:rsid w:val="00480907"/>
    <w:rsid w:val="00480A0F"/>
    <w:rsid w:val="004812AF"/>
    <w:rsid w:val="0048130D"/>
    <w:rsid w:val="00481BC8"/>
    <w:rsid w:val="00482208"/>
    <w:rsid w:val="00482257"/>
    <w:rsid w:val="0048279A"/>
    <w:rsid w:val="004829D9"/>
    <w:rsid w:val="00482D4C"/>
    <w:rsid w:val="00483BB4"/>
    <w:rsid w:val="00484714"/>
    <w:rsid w:val="00484A10"/>
    <w:rsid w:val="00484C3E"/>
    <w:rsid w:val="00485313"/>
    <w:rsid w:val="0048566A"/>
    <w:rsid w:val="0048599A"/>
    <w:rsid w:val="00485AB8"/>
    <w:rsid w:val="00485C55"/>
    <w:rsid w:val="00485F02"/>
    <w:rsid w:val="004863B7"/>
    <w:rsid w:val="004869C7"/>
    <w:rsid w:val="00486D9F"/>
    <w:rsid w:val="00486E1F"/>
    <w:rsid w:val="004870B0"/>
    <w:rsid w:val="00487309"/>
    <w:rsid w:val="00487825"/>
    <w:rsid w:val="00490102"/>
    <w:rsid w:val="0049016E"/>
    <w:rsid w:val="004905AB"/>
    <w:rsid w:val="00490B65"/>
    <w:rsid w:val="00490DA3"/>
    <w:rsid w:val="00490F97"/>
    <w:rsid w:val="004913CE"/>
    <w:rsid w:val="00491974"/>
    <w:rsid w:val="00491E05"/>
    <w:rsid w:val="00491EFB"/>
    <w:rsid w:val="00491FDD"/>
    <w:rsid w:val="004923D5"/>
    <w:rsid w:val="00492AC4"/>
    <w:rsid w:val="00492DD4"/>
    <w:rsid w:val="0049306E"/>
    <w:rsid w:val="0049324F"/>
    <w:rsid w:val="004938FD"/>
    <w:rsid w:val="004939D2"/>
    <w:rsid w:val="004942C8"/>
    <w:rsid w:val="00494CD6"/>
    <w:rsid w:val="00495346"/>
    <w:rsid w:val="004954C8"/>
    <w:rsid w:val="00495801"/>
    <w:rsid w:val="00495BD3"/>
    <w:rsid w:val="00495CA8"/>
    <w:rsid w:val="00495D9E"/>
    <w:rsid w:val="00495DAE"/>
    <w:rsid w:val="00496294"/>
    <w:rsid w:val="00496843"/>
    <w:rsid w:val="00496C79"/>
    <w:rsid w:val="0049721E"/>
    <w:rsid w:val="004973F2"/>
    <w:rsid w:val="004975C4"/>
    <w:rsid w:val="0049771B"/>
    <w:rsid w:val="00497C91"/>
    <w:rsid w:val="004A0599"/>
    <w:rsid w:val="004A0A58"/>
    <w:rsid w:val="004A0B49"/>
    <w:rsid w:val="004A0E5D"/>
    <w:rsid w:val="004A1538"/>
    <w:rsid w:val="004A169D"/>
    <w:rsid w:val="004A19BF"/>
    <w:rsid w:val="004A20F9"/>
    <w:rsid w:val="004A23B2"/>
    <w:rsid w:val="004A2508"/>
    <w:rsid w:val="004A2650"/>
    <w:rsid w:val="004A28A7"/>
    <w:rsid w:val="004A2B32"/>
    <w:rsid w:val="004A36D7"/>
    <w:rsid w:val="004A375E"/>
    <w:rsid w:val="004A380C"/>
    <w:rsid w:val="004A3848"/>
    <w:rsid w:val="004A3EB1"/>
    <w:rsid w:val="004A41DC"/>
    <w:rsid w:val="004A4852"/>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0A8"/>
    <w:rsid w:val="004B03F3"/>
    <w:rsid w:val="004B0E05"/>
    <w:rsid w:val="004B11C7"/>
    <w:rsid w:val="004B1425"/>
    <w:rsid w:val="004B143F"/>
    <w:rsid w:val="004B19FF"/>
    <w:rsid w:val="004B1A93"/>
    <w:rsid w:val="004B1DD8"/>
    <w:rsid w:val="004B20FF"/>
    <w:rsid w:val="004B25C8"/>
    <w:rsid w:val="004B2BFA"/>
    <w:rsid w:val="004B347E"/>
    <w:rsid w:val="004B36DF"/>
    <w:rsid w:val="004B3A94"/>
    <w:rsid w:val="004B3D3F"/>
    <w:rsid w:val="004B4496"/>
    <w:rsid w:val="004B4696"/>
    <w:rsid w:val="004B4A56"/>
    <w:rsid w:val="004B4FC8"/>
    <w:rsid w:val="004B535C"/>
    <w:rsid w:val="004B54EA"/>
    <w:rsid w:val="004B5A54"/>
    <w:rsid w:val="004B5D05"/>
    <w:rsid w:val="004B5DC3"/>
    <w:rsid w:val="004B5ED3"/>
    <w:rsid w:val="004B6308"/>
    <w:rsid w:val="004B6C38"/>
    <w:rsid w:val="004B7035"/>
    <w:rsid w:val="004B70F6"/>
    <w:rsid w:val="004B710E"/>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85"/>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C7D02"/>
    <w:rsid w:val="004D015A"/>
    <w:rsid w:val="004D0497"/>
    <w:rsid w:val="004D090E"/>
    <w:rsid w:val="004D09CC"/>
    <w:rsid w:val="004D0F24"/>
    <w:rsid w:val="004D1386"/>
    <w:rsid w:val="004D15D0"/>
    <w:rsid w:val="004D203F"/>
    <w:rsid w:val="004D23E0"/>
    <w:rsid w:val="004D2468"/>
    <w:rsid w:val="004D271C"/>
    <w:rsid w:val="004D2DB8"/>
    <w:rsid w:val="004D2EC4"/>
    <w:rsid w:val="004D311B"/>
    <w:rsid w:val="004D34EE"/>
    <w:rsid w:val="004D3FF6"/>
    <w:rsid w:val="004D4A56"/>
    <w:rsid w:val="004D5546"/>
    <w:rsid w:val="004D55E9"/>
    <w:rsid w:val="004D58D7"/>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8C2"/>
    <w:rsid w:val="004E19D9"/>
    <w:rsid w:val="004E1B12"/>
    <w:rsid w:val="004E1B58"/>
    <w:rsid w:val="004E2137"/>
    <w:rsid w:val="004E2434"/>
    <w:rsid w:val="004E25C2"/>
    <w:rsid w:val="004E2917"/>
    <w:rsid w:val="004E297C"/>
    <w:rsid w:val="004E2C0C"/>
    <w:rsid w:val="004E2C83"/>
    <w:rsid w:val="004E2CD2"/>
    <w:rsid w:val="004E3430"/>
    <w:rsid w:val="004E3676"/>
    <w:rsid w:val="004E3B14"/>
    <w:rsid w:val="004E4047"/>
    <w:rsid w:val="004E465A"/>
    <w:rsid w:val="004E469E"/>
    <w:rsid w:val="004E496A"/>
    <w:rsid w:val="004E4C8A"/>
    <w:rsid w:val="004E4DA1"/>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9D1"/>
    <w:rsid w:val="004F1A0A"/>
    <w:rsid w:val="004F1BAC"/>
    <w:rsid w:val="004F1E87"/>
    <w:rsid w:val="004F1EB3"/>
    <w:rsid w:val="004F1F95"/>
    <w:rsid w:val="004F24D2"/>
    <w:rsid w:val="004F2C4A"/>
    <w:rsid w:val="004F3396"/>
    <w:rsid w:val="004F33D3"/>
    <w:rsid w:val="004F3781"/>
    <w:rsid w:val="004F414D"/>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2EA"/>
    <w:rsid w:val="00504358"/>
    <w:rsid w:val="005047AE"/>
    <w:rsid w:val="00504863"/>
    <w:rsid w:val="00504978"/>
    <w:rsid w:val="00505287"/>
    <w:rsid w:val="00505683"/>
    <w:rsid w:val="00506033"/>
    <w:rsid w:val="005060FD"/>
    <w:rsid w:val="0050629D"/>
    <w:rsid w:val="00506AFC"/>
    <w:rsid w:val="00506CF8"/>
    <w:rsid w:val="00506EA2"/>
    <w:rsid w:val="005071DB"/>
    <w:rsid w:val="00507883"/>
    <w:rsid w:val="00507896"/>
    <w:rsid w:val="00507C51"/>
    <w:rsid w:val="00507C67"/>
    <w:rsid w:val="005102CB"/>
    <w:rsid w:val="00511710"/>
    <w:rsid w:val="0051241C"/>
    <w:rsid w:val="005126E3"/>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1454"/>
    <w:rsid w:val="00521470"/>
    <w:rsid w:val="00521A48"/>
    <w:rsid w:val="0052201E"/>
    <w:rsid w:val="00522165"/>
    <w:rsid w:val="00522ABF"/>
    <w:rsid w:val="00522C3F"/>
    <w:rsid w:val="00522D84"/>
    <w:rsid w:val="005232DA"/>
    <w:rsid w:val="0052331A"/>
    <w:rsid w:val="005240E1"/>
    <w:rsid w:val="00524555"/>
    <w:rsid w:val="0052460F"/>
    <w:rsid w:val="005247F2"/>
    <w:rsid w:val="00524CDC"/>
    <w:rsid w:val="00525053"/>
    <w:rsid w:val="00525055"/>
    <w:rsid w:val="0052562A"/>
    <w:rsid w:val="005259F3"/>
    <w:rsid w:val="00525BA5"/>
    <w:rsid w:val="00525C03"/>
    <w:rsid w:val="00525DFF"/>
    <w:rsid w:val="005264BF"/>
    <w:rsid w:val="005265BC"/>
    <w:rsid w:val="00526985"/>
    <w:rsid w:val="00526DAD"/>
    <w:rsid w:val="0052736F"/>
    <w:rsid w:val="00527D2B"/>
    <w:rsid w:val="00530179"/>
    <w:rsid w:val="005302BC"/>
    <w:rsid w:val="005309C9"/>
    <w:rsid w:val="00530A5C"/>
    <w:rsid w:val="00530AB7"/>
    <w:rsid w:val="0053102B"/>
    <w:rsid w:val="00531165"/>
    <w:rsid w:val="0053156C"/>
    <w:rsid w:val="00531ACB"/>
    <w:rsid w:val="00531CA5"/>
    <w:rsid w:val="005329F0"/>
    <w:rsid w:val="00532DD9"/>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54A"/>
    <w:rsid w:val="00537609"/>
    <w:rsid w:val="005376BC"/>
    <w:rsid w:val="00537747"/>
    <w:rsid w:val="00537AFD"/>
    <w:rsid w:val="00537B19"/>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2F8"/>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60F"/>
    <w:rsid w:val="00557F4B"/>
    <w:rsid w:val="00557F8E"/>
    <w:rsid w:val="0056032B"/>
    <w:rsid w:val="00560F9C"/>
    <w:rsid w:val="0056136D"/>
    <w:rsid w:val="00561433"/>
    <w:rsid w:val="005614F3"/>
    <w:rsid w:val="0056161C"/>
    <w:rsid w:val="0056180A"/>
    <w:rsid w:val="00561DE2"/>
    <w:rsid w:val="00562083"/>
    <w:rsid w:val="00562212"/>
    <w:rsid w:val="005627ED"/>
    <w:rsid w:val="005629A7"/>
    <w:rsid w:val="00562AE2"/>
    <w:rsid w:val="00562AF5"/>
    <w:rsid w:val="00562BBD"/>
    <w:rsid w:val="00563146"/>
    <w:rsid w:val="0056349E"/>
    <w:rsid w:val="00563DD7"/>
    <w:rsid w:val="0056455D"/>
    <w:rsid w:val="005645FF"/>
    <w:rsid w:val="00565119"/>
    <w:rsid w:val="00565159"/>
    <w:rsid w:val="00565922"/>
    <w:rsid w:val="00565F4F"/>
    <w:rsid w:val="00566390"/>
    <w:rsid w:val="00566905"/>
    <w:rsid w:val="00566C5B"/>
    <w:rsid w:val="00566CA6"/>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25A"/>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515"/>
    <w:rsid w:val="005829C3"/>
    <w:rsid w:val="005831F2"/>
    <w:rsid w:val="0058323D"/>
    <w:rsid w:val="00583667"/>
    <w:rsid w:val="00583A40"/>
    <w:rsid w:val="00583CDF"/>
    <w:rsid w:val="00584335"/>
    <w:rsid w:val="0058477E"/>
    <w:rsid w:val="005847B0"/>
    <w:rsid w:val="00584FCA"/>
    <w:rsid w:val="005851BE"/>
    <w:rsid w:val="005852D5"/>
    <w:rsid w:val="00585A47"/>
    <w:rsid w:val="00586570"/>
    <w:rsid w:val="0058657D"/>
    <w:rsid w:val="00586F76"/>
    <w:rsid w:val="0058710F"/>
    <w:rsid w:val="0058756C"/>
    <w:rsid w:val="00587B94"/>
    <w:rsid w:val="00590077"/>
    <w:rsid w:val="00591069"/>
    <w:rsid w:val="00591B88"/>
    <w:rsid w:val="00592B9D"/>
    <w:rsid w:val="00592C7D"/>
    <w:rsid w:val="00592E7B"/>
    <w:rsid w:val="00592EDC"/>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6A29"/>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92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5F7"/>
    <w:rsid w:val="005B08A3"/>
    <w:rsid w:val="005B0B4C"/>
    <w:rsid w:val="005B108A"/>
    <w:rsid w:val="005B10FB"/>
    <w:rsid w:val="005B1305"/>
    <w:rsid w:val="005B14C3"/>
    <w:rsid w:val="005B14F4"/>
    <w:rsid w:val="005B1CE6"/>
    <w:rsid w:val="005B2179"/>
    <w:rsid w:val="005B2A19"/>
    <w:rsid w:val="005B44CA"/>
    <w:rsid w:val="005B4BF7"/>
    <w:rsid w:val="005B5324"/>
    <w:rsid w:val="005B5A2D"/>
    <w:rsid w:val="005B5A40"/>
    <w:rsid w:val="005B5E58"/>
    <w:rsid w:val="005B6192"/>
    <w:rsid w:val="005B6494"/>
    <w:rsid w:val="005B707C"/>
    <w:rsid w:val="005B7085"/>
    <w:rsid w:val="005B71F8"/>
    <w:rsid w:val="005B73AA"/>
    <w:rsid w:val="005B7669"/>
    <w:rsid w:val="005B775B"/>
    <w:rsid w:val="005B79E8"/>
    <w:rsid w:val="005B7AE8"/>
    <w:rsid w:val="005B7DA9"/>
    <w:rsid w:val="005B7FA2"/>
    <w:rsid w:val="005C02B3"/>
    <w:rsid w:val="005C0BE4"/>
    <w:rsid w:val="005C16BF"/>
    <w:rsid w:val="005C1995"/>
    <w:rsid w:val="005C2322"/>
    <w:rsid w:val="005C23B7"/>
    <w:rsid w:val="005C2435"/>
    <w:rsid w:val="005C2EF7"/>
    <w:rsid w:val="005C301A"/>
    <w:rsid w:val="005C31BC"/>
    <w:rsid w:val="005C32A0"/>
    <w:rsid w:val="005C33B2"/>
    <w:rsid w:val="005C39CA"/>
    <w:rsid w:val="005C3EBF"/>
    <w:rsid w:val="005C4774"/>
    <w:rsid w:val="005C4B44"/>
    <w:rsid w:val="005C4F53"/>
    <w:rsid w:val="005C4FA3"/>
    <w:rsid w:val="005C503C"/>
    <w:rsid w:val="005C5088"/>
    <w:rsid w:val="005C548F"/>
    <w:rsid w:val="005C5D39"/>
    <w:rsid w:val="005C5D7F"/>
    <w:rsid w:val="005C5EB5"/>
    <w:rsid w:val="005C63ED"/>
    <w:rsid w:val="005C668D"/>
    <w:rsid w:val="005C673C"/>
    <w:rsid w:val="005C692F"/>
    <w:rsid w:val="005C6B40"/>
    <w:rsid w:val="005C7271"/>
    <w:rsid w:val="005C7B5B"/>
    <w:rsid w:val="005D06E4"/>
    <w:rsid w:val="005D0A9A"/>
    <w:rsid w:val="005D0DF1"/>
    <w:rsid w:val="005D107C"/>
    <w:rsid w:val="005D14A6"/>
    <w:rsid w:val="005D1B33"/>
    <w:rsid w:val="005D1C13"/>
    <w:rsid w:val="005D1C62"/>
    <w:rsid w:val="005D1D95"/>
    <w:rsid w:val="005D1DF1"/>
    <w:rsid w:val="005D1FDA"/>
    <w:rsid w:val="005D233D"/>
    <w:rsid w:val="005D36B1"/>
    <w:rsid w:val="005D38D5"/>
    <w:rsid w:val="005D3C76"/>
    <w:rsid w:val="005D43B9"/>
    <w:rsid w:val="005D44BB"/>
    <w:rsid w:val="005D4564"/>
    <w:rsid w:val="005D5269"/>
    <w:rsid w:val="005D5348"/>
    <w:rsid w:val="005D5729"/>
    <w:rsid w:val="005D606A"/>
    <w:rsid w:val="005D61CE"/>
    <w:rsid w:val="005D65A6"/>
    <w:rsid w:val="005D6712"/>
    <w:rsid w:val="005D6A50"/>
    <w:rsid w:val="005D6AD4"/>
    <w:rsid w:val="005D6D74"/>
    <w:rsid w:val="005D79F8"/>
    <w:rsid w:val="005D7CB1"/>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3B09"/>
    <w:rsid w:val="005E3D8C"/>
    <w:rsid w:val="005E3F92"/>
    <w:rsid w:val="005E456F"/>
    <w:rsid w:val="005E50F1"/>
    <w:rsid w:val="005E531A"/>
    <w:rsid w:val="005E5779"/>
    <w:rsid w:val="005E58D5"/>
    <w:rsid w:val="005E5B77"/>
    <w:rsid w:val="005E5E67"/>
    <w:rsid w:val="005E5E93"/>
    <w:rsid w:val="005E67AB"/>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781"/>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BBE"/>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39F7"/>
    <w:rsid w:val="00604015"/>
    <w:rsid w:val="00604141"/>
    <w:rsid w:val="00604147"/>
    <w:rsid w:val="006041CB"/>
    <w:rsid w:val="0060421A"/>
    <w:rsid w:val="0060481A"/>
    <w:rsid w:val="0060486C"/>
    <w:rsid w:val="00604B66"/>
    <w:rsid w:val="00604C9F"/>
    <w:rsid w:val="00604EDB"/>
    <w:rsid w:val="00605555"/>
    <w:rsid w:val="00605888"/>
    <w:rsid w:val="006058F1"/>
    <w:rsid w:val="0060593A"/>
    <w:rsid w:val="00605980"/>
    <w:rsid w:val="0060599C"/>
    <w:rsid w:val="00605C42"/>
    <w:rsid w:val="00606100"/>
    <w:rsid w:val="0060615A"/>
    <w:rsid w:val="00606356"/>
    <w:rsid w:val="00606B56"/>
    <w:rsid w:val="00606DC4"/>
    <w:rsid w:val="0060777B"/>
    <w:rsid w:val="0060795F"/>
    <w:rsid w:val="00607CF3"/>
    <w:rsid w:val="006103C9"/>
    <w:rsid w:val="0061088E"/>
    <w:rsid w:val="00610975"/>
    <w:rsid w:val="006109C2"/>
    <w:rsid w:val="00610B9B"/>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174DA"/>
    <w:rsid w:val="006204E2"/>
    <w:rsid w:val="00620511"/>
    <w:rsid w:val="00620723"/>
    <w:rsid w:val="006209E8"/>
    <w:rsid w:val="00620E07"/>
    <w:rsid w:val="00620F0D"/>
    <w:rsid w:val="006213F4"/>
    <w:rsid w:val="00621765"/>
    <w:rsid w:val="00621918"/>
    <w:rsid w:val="0062245B"/>
    <w:rsid w:val="006225D2"/>
    <w:rsid w:val="00622B66"/>
    <w:rsid w:val="00622E65"/>
    <w:rsid w:val="00622EE8"/>
    <w:rsid w:val="006231F4"/>
    <w:rsid w:val="00623832"/>
    <w:rsid w:val="00623884"/>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C2D"/>
    <w:rsid w:val="00626D9D"/>
    <w:rsid w:val="00626DCA"/>
    <w:rsid w:val="00626FC9"/>
    <w:rsid w:val="006274B4"/>
    <w:rsid w:val="006274FB"/>
    <w:rsid w:val="00627B19"/>
    <w:rsid w:val="00630278"/>
    <w:rsid w:val="00630421"/>
    <w:rsid w:val="00630A8A"/>
    <w:rsid w:val="00631036"/>
    <w:rsid w:val="00631634"/>
    <w:rsid w:val="006318B6"/>
    <w:rsid w:val="00631E7E"/>
    <w:rsid w:val="006327A1"/>
    <w:rsid w:val="006328D3"/>
    <w:rsid w:val="00632FBA"/>
    <w:rsid w:val="00633020"/>
    <w:rsid w:val="006333BF"/>
    <w:rsid w:val="00633DAC"/>
    <w:rsid w:val="00633DC1"/>
    <w:rsid w:val="00634448"/>
    <w:rsid w:val="00634928"/>
    <w:rsid w:val="00634B29"/>
    <w:rsid w:val="00634B35"/>
    <w:rsid w:val="006352AF"/>
    <w:rsid w:val="00635397"/>
    <w:rsid w:val="00635C4F"/>
    <w:rsid w:val="00636268"/>
    <w:rsid w:val="0063630F"/>
    <w:rsid w:val="006368C0"/>
    <w:rsid w:val="00636BB1"/>
    <w:rsid w:val="00636C2C"/>
    <w:rsid w:val="00636C9F"/>
    <w:rsid w:val="006374A2"/>
    <w:rsid w:val="006375A3"/>
    <w:rsid w:val="00637829"/>
    <w:rsid w:val="00637C0F"/>
    <w:rsid w:val="00637DE0"/>
    <w:rsid w:val="0064032E"/>
    <w:rsid w:val="006408E0"/>
    <w:rsid w:val="00640FAD"/>
    <w:rsid w:val="00641ED3"/>
    <w:rsid w:val="00642267"/>
    <w:rsid w:val="00642389"/>
    <w:rsid w:val="0064245F"/>
    <w:rsid w:val="0064260D"/>
    <w:rsid w:val="00642650"/>
    <w:rsid w:val="00642798"/>
    <w:rsid w:val="00643072"/>
    <w:rsid w:val="0064325D"/>
    <w:rsid w:val="00643A8E"/>
    <w:rsid w:val="00643D46"/>
    <w:rsid w:val="006441A1"/>
    <w:rsid w:val="0064420A"/>
    <w:rsid w:val="00644370"/>
    <w:rsid w:val="0064440E"/>
    <w:rsid w:val="0064484E"/>
    <w:rsid w:val="00644D45"/>
    <w:rsid w:val="0064553E"/>
    <w:rsid w:val="0064572D"/>
    <w:rsid w:val="006460AA"/>
    <w:rsid w:val="0064636F"/>
    <w:rsid w:val="006469F3"/>
    <w:rsid w:val="00647193"/>
    <w:rsid w:val="00647A26"/>
    <w:rsid w:val="00647DA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D66"/>
    <w:rsid w:val="00653FA4"/>
    <w:rsid w:val="00654117"/>
    <w:rsid w:val="00654492"/>
    <w:rsid w:val="006549B8"/>
    <w:rsid w:val="00654C56"/>
    <w:rsid w:val="00654FEE"/>
    <w:rsid w:val="00655307"/>
    <w:rsid w:val="0065596B"/>
    <w:rsid w:val="00655BAD"/>
    <w:rsid w:val="00655C81"/>
    <w:rsid w:val="00655DE3"/>
    <w:rsid w:val="00655F58"/>
    <w:rsid w:val="0065691A"/>
    <w:rsid w:val="00656B13"/>
    <w:rsid w:val="00656CAA"/>
    <w:rsid w:val="00657021"/>
    <w:rsid w:val="006577BC"/>
    <w:rsid w:val="00660662"/>
    <w:rsid w:val="00660CFF"/>
    <w:rsid w:val="00660E11"/>
    <w:rsid w:val="0066135D"/>
    <w:rsid w:val="00661661"/>
    <w:rsid w:val="006618E1"/>
    <w:rsid w:val="00661A0A"/>
    <w:rsid w:val="00661BB7"/>
    <w:rsid w:val="006625C2"/>
    <w:rsid w:val="0066285C"/>
    <w:rsid w:val="00662D5D"/>
    <w:rsid w:val="00662F41"/>
    <w:rsid w:val="00663518"/>
    <w:rsid w:val="00663D9E"/>
    <w:rsid w:val="00664027"/>
    <w:rsid w:val="00664534"/>
    <w:rsid w:val="00664F29"/>
    <w:rsid w:val="0066500B"/>
    <w:rsid w:val="00665143"/>
    <w:rsid w:val="00665499"/>
    <w:rsid w:val="006654AE"/>
    <w:rsid w:val="006658AD"/>
    <w:rsid w:val="00665BAE"/>
    <w:rsid w:val="00665CBC"/>
    <w:rsid w:val="00665EE7"/>
    <w:rsid w:val="00665F23"/>
    <w:rsid w:val="00666944"/>
    <w:rsid w:val="00666A36"/>
    <w:rsid w:val="00666A93"/>
    <w:rsid w:val="00666E00"/>
    <w:rsid w:val="00666FF0"/>
    <w:rsid w:val="00670208"/>
    <w:rsid w:val="00670461"/>
    <w:rsid w:val="00670808"/>
    <w:rsid w:val="006708F9"/>
    <w:rsid w:val="006709E5"/>
    <w:rsid w:val="00670BC3"/>
    <w:rsid w:val="00670DB0"/>
    <w:rsid w:val="00670F8C"/>
    <w:rsid w:val="00671157"/>
    <w:rsid w:val="00671946"/>
    <w:rsid w:val="00671DE0"/>
    <w:rsid w:val="006720CE"/>
    <w:rsid w:val="00672264"/>
    <w:rsid w:val="00672DAC"/>
    <w:rsid w:val="0067317F"/>
    <w:rsid w:val="006734A8"/>
    <w:rsid w:val="0067367A"/>
    <w:rsid w:val="0067388C"/>
    <w:rsid w:val="00673B4A"/>
    <w:rsid w:val="00674172"/>
    <w:rsid w:val="00674689"/>
    <w:rsid w:val="00674801"/>
    <w:rsid w:val="006748F7"/>
    <w:rsid w:val="00675613"/>
    <w:rsid w:val="006758F3"/>
    <w:rsid w:val="00675C40"/>
    <w:rsid w:val="00676071"/>
    <w:rsid w:val="006760E6"/>
    <w:rsid w:val="0067657A"/>
    <w:rsid w:val="0067671E"/>
    <w:rsid w:val="00676A6F"/>
    <w:rsid w:val="006771E4"/>
    <w:rsid w:val="00677446"/>
    <w:rsid w:val="0067791E"/>
    <w:rsid w:val="00677C6C"/>
    <w:rsid w:val="00677CF8"/>
    <w:rsid w:val="00677E0F"/>
    <w:rsid w:val="0068060B"/>
    <w:rsid w:val="0068113F"/>
    <w:rsid w:val="00681D48"/>
    <w:rsid w:val="00681DD6"/>
    <w:rsid w:val="006828A6"/>
    <w:rsid w:val="00682C1D"/>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007"/>
    <w:rsid w:val="00690255"/>
    <w:rsid w:val="00690680"/>
    <w:rsid w:val="0069097C"/>
    <w:rsid w:val="00691012"/>
    <w:rsid w:val="006913BB"/>
    <w:rsid w:val="0069160E"/>
    <w:rsid w:val="00691ACB"/>
    <w:rsid w:val="00691F1E"/>
    <w:rsid w:val="0069229A"/>
    <w:rsid w:val="00692416"/>
    <w:rsid w:val="00692855"/>
    <w:rsid w:val="00692D14"/>
    <w:rsid w:val="006931FA"/>
    <w:rsid w:val="00693302"/>
    <w:rsid w:val="00693989"/>
    <w:rsid w:val="00693E02"/>
    <w:rsid w:val="00694B66"/>
    <w:rsid w:val="00694C9A"/>
    <w:rsid w:val="00694F79"/>
    <w:rsid w:val="00694F95"/>
    <w:rsid w:val="0069548B"/>
    <w:rsid w:val="00695698"/>
    <w:rsid w:val="006957B5"/>
    <w:rsid w:val="006959A6"/>
    <w:rsid w:val="00695D48"/>
    <w:rsid w:val="0069633A"/>
    <w:rsid w:val="0069635B"/>
    <w:rsid w:val="0069639E"/>
    <w:rsid w:val="006966EE"/>
    <w:rsid w:val="0069697E"/>
    <w:rsid w:val="00696A52"/>
    <w:rsid w:val="00696EA0"/>
    <w:rsid w:val="00696EC6"/>
    <w:rsid w:val="0069705A"/>
    <w:rsid w:val="00697A6E"/>
    <w:rsid w:val="00697A9B"/>
    <w:rsid w:val="00697EB8"/>
    <w:rsid w:val="006A061A"/>
    <w:rsid w:val="006A0A56"/>
    <w:rsid w:val="006A0D89"/>
    <w:rsid w:val="006A0F2F"/>
    <w:rsid w:val="006A10D1"/>
    <w:rsid w:val="006A1120"/>
    <w:rsid w:val="006A16A2"/>
    <w:rsid w:val="006A17A2"/>
    <w:rsid w:val="006A1880"/>
    <w:rsid w:val="006A1CD1"/>
    <w:rsid w:val="006A2430"/>
    <w:rsid w:val="006A2F54"/>
    <w:rsid w:val="006A3059"/>
    <w:rsid w:val="006A3139"/>
    <w:rsid w:val="006A3528"/>
    <w:rsid w:val="006A3D5A"/>
    <w:rsid w:val="006A4169"/>
    <w:rsid w:val="006A443F"/>
    <w:rsid w:val="006A4727"/>
    <w:rsid w:val="006A48CE"/>
    <w:rsid w:val="006A4979"/>
    <w:rsid w:val="006A49E0"/>
    <w:rsid w:val="006A4C93"/>
    <w:rsid w:val="006A500A"/>
    <w:rsid w:val="006A54D1"/>
    <w:rsid w:val="006A59FC"/>
    <w:rsid w:val="006A5E41"/>
    <w:rsid w:val="006A634A"/>
    <w:rsid w:val="006A6509"/>
    <w:rsid w:val="006A6575"/>
    <w:rsid w:val="006A6685"/>
    <w:rsid w:val="006A671E"/>
    <w:rsid w:val="006A6C3D"/>
    <w:rsid w:val="006A6CFF"/>
    <w:rsid w:val="006A6D02"/>
    <w:rsid w:val="006A6EFD"/>
    <w:rsid w:val="006A759D"/>
    <w:rsid w:val="006A76AA"/>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1F2D"/>
    <w:rsid w:val="006B20CD"/>
    <w:rsid w:val="006B29E3"/>
    <w:rsid w:val="006B2DF7"/>
    <w:rsid w:val="006B312C"/>
    <w:rsid w:val="006B3210"/>
    <w:rsid w:val="006B327C"/>
    <w:rsid w:val="006B348B"/>
    <w:rsid w:val="006B35EB"/>
    <w:rsid w:val="006B374C"/>
    <w:rsid w:val="006B3AD2"/>
    <w:rsid w:val="006B432F"/>
    <w:rsid w:val="006B46A6"/>
    <w:rsid w:val="006B4846"/>
    <w:rsid w:val="006B4B7C"/>
    <w:rsid w:val="006B4C4B"/>
    <w:rsid w:val="006B521C"/>
    <w:rsid w:val="006B556C"/>
    <w:rsid w:val="006B5E95"/>
    <w:rsid w:val="006B627B"/>
    <w:rsid w:val="006B6588"/>
    <w:rsid w:val="006B6740"/>
    <w:rsid w:val="006B695B"/>
    <w:rsid w:val="006B6FFB"/>
    <w:rsid w:val="006B736E"/>
    <w:rsid w:val="006B74C0"/>
    <w:rsid w:val="006C0211"/>
    <w:rsid w:val="006C05A3"/>
    <w:rsid w:val="006C099B"/>
    <w:rsid w:val="006C0EF9"/>
    <w:rsid w:val="006C1932"/>
    <w:rsid w:val="006C1CEB"/>
    <w:rsid w:val="006C1F9A"/>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7060"/>
    <w:rsid w:val="006C769D"/>
    <w:rsid w:val="006D00A5"/>
    <w:rsid w:val="006D00E6"/>
    <w:rsid w:val="006D0177"/>
    <w:rsid w:val="006D01C7"/>
    <w:rsid w:val="006D05BC"/>
    <w:rsid w:val="006D089A"/>
    <w:rsid w:val="006D09C0"/>
    <w:rsid w:val="006D0B88"/>
    <w:rsid w:val="006D0BA8"/>
    <w:rsid w:val="006D156A"/>
    <w:rsid w:val="006D1969"/>
    <w:rsid w:val="006D1BAF"/>
    <w:rsid w:val="006D2017"/>
    <w:rsid w:val="006D214C"/>
    <w:rsid w:val="006D2F8C"/>
    <w:rsid w:val="006D30E4"/>
    <w:rsid w:val="006D319A"/>
    <w:rsid w:val="006D37D1"/>
    <w:rsid w:val="006D3A32"/>
    <w:rsid w:val="006D3ADF"/>
    <w:rsid w:val="006D3DF3"/>
    <w:rsid w:val="006D3F41"/>
    <w:rsid w:val="006D44C9"/>
    <w:rsid w:val="006D4977"/>
    <w:rsid w:val="006D52F3"/>
    <w:rsid w:val="006D5434"/>
    <w:rsid w:val="006D615C"/>
    <w:rsid w:val="006D64F4"/>
    <w:rsid w:val="006D6772"/>
    <w:rsid w:val="006D6FBA"/>
    <w:rsid w:val="006D70F1"/>
    <w:rsid w:val="006D76B0"/>
    <w:rsid w:val="006D7A81"/>
    <w:rsid w:val="006D7DE0"/>
    <w:rsid w:val="006D7E43"/>
    <w:rsid w:val="006E0052"/>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539"/>
    <w:rsid w:val="006F0843"/>
    <w:rsid w:val="006F08B4"/>
    <w:rsid w:val="006F0C0D"/>
    <w:rsid w:val="006F1791"/>
    <w:rsid w:val="006F1C65"/>
    <w:rsid w:val="006F1CDF"/>
    <w:rsid w:val="006F1FC4"/>
    <w:rsid w:val="006F2017"/>
    <w:rsid w:val="006F21D0"/>
    <w:rsid w:val="006F241B"/>
    <w:rsid w:val="006F3052"/>
    <w:rsid w:val="006F3560"/>
    <w:rsid w:val="006F35C3"/>
    <w:rsid w:val="006F3750"/>
    <w:rsid w:val="006F4011"/>
    <w:rsid w:val="006F41BB"/>
    <w:rsid w:val="006F4552"/>
    <w:rsid w:val="006F48E4"/>
    <w:rsid w:val="006F5183"/>
    <w:rsid w:val="006F549A"/>
    <w:rsid w:val="006F5BBF"/>
    <w:rsid w:val="006F6147"/>
    <w:rsid w:val="006F642E"/>
    <w:rsid w:val="006F6DDA"/>
    <w:rsid w:val="006F6DEA"/>
    <w:rsid w:val="006F7675"/>
    <w:rsid w:val="00700220"/>
    <w:rsid w:val="00700281"/>
    <w:rsid w:val="007005DC"/>
    <w:rsid w:val="0070080F"/>
    <w:rsid w:val="00700E79"/>
    <w:rsid w:val="007014DA"/>
    <w:rsid w:val="007017E1"/>
    <w:rsid w:val="00701CE0"/>
    <w:rsid w:val="007024E2"/>
    <w:rsid w:val="00702938"/>
    <w:rsid w:val="0070335E"/>
    <w:rsid w:val="007036B0"/>
    <w:rsid w:val="00703856"/>
    <w:rsid w:val="00703B9E"/>
    <w:rsid w:val="00704445"/>
    <w:rsid w:val="0070454D"/>
    <w:rsid w:val="007047E2"/>
    <w:rsid w:val="007049D1"/>
    <w:rsid w:val="00704B92"/>
    <w:rsid w:val="00704EEE"/>
    <w:rsid w:val="0070525D"/>
    <w:rsid w:val="0070553E"/>
    <w:rsid w:val="00705847"/>
    <w:rsid w:val="00705961"/>
    <w:rsid w:val="00705C88"/>
    <w:rsid w:val="00706143"/>
    <w:rsid w:val="00706B48"/>
    <w:rsid w:val="00706E24"/>
    <w:rsid w:val="0070703A"/>
    <w:rsid w:val="00707426"/>
    <w:rsid w:val="007079CB"/>
    <w:rsid w:val="00707DD9"/>
    <w:rsid w:val="00707DDA"/>
    <w:rsid w:val="00707EEC"/>
    <w:rsid w:val="0071011B"/>
    <w:rsid w:val="00710304"/>
    <w:rsid w:val="00710339"/>
    <w:rsid w:val="007108E1"/>
    <w:rsid w:val="00710A66"/>
    <w:rsid w:val="00710E89"/>
    <w:rsid w:val="00711030"/>
    <w:rsid w:val="0071137E"/>
    <w:rsid w:val="007116E8"/>
    <w:rsid w:val="00711BE7"/>
    <w:rsid w:val="0071231D"/>
    <w:rsid w:val="00712A1E"/>
    <w:rsid w:val="00712AA5"/>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337"/>
    <w:rsid w:val="00717533"/>
    <w:rsid w:val="00717AAF"/>
    <w:rsid w:val="00717CFE"/>
    <w:rsid w:val="00717D4A"/>
    <w:rsid w:val="007200C1"/>
    <w:rsid w:val="00720381"/>
    <w:rsid w:val="00720803"/>
    <w:rsid w:val="00720FAB"/>
    <w:rsid w:val="00720FB7"/>
    <w:rsid w:val="0072114C"/>
    <w:rsid w:val="00721732"/>
    <w:rsid w:val="007217B0"/>
    <w:rsid w:val="00721F6B"/>
    <w:rsid w:val="00722152"/>
    <w:rsid w:val="007222A5"/>
    <w:rsid w:val="007223C9"/>
    <w:rsid w:val="007226DA"/>
    <w:rsid w:val="007228FE"/>
    <w:rsid w:val="0072290F"/>
    <w:rsid w:val="0072295D"/>
    <w:rsid w:val="00722ACB"/>
    <w:rsid w:val="00722E3C"/>
    <w:rsid w:val="00723592"/>
    <w:rsid w:val="007236CC"/>
    <w:rsid w:val="007237AF"/>
    <w:rsid w:val="00723E3E"/>
    <w:rsid w:val="00723E70"/>
    <w:rsid w:val="00724536"/>
    <w:rsid w:val="00724A6C"/>
    <w:rsid w:val="00724C84"/>
    <w:rsid w:val="00725046"/>
    <w:rsid w:val="00725217"/>
    <w:rsid w:val="0072543B"/>
    <w:rsid w:val="00725AFC"/>
    <w:rsid w:val="00725CD5"/>
    <w:rsid w:val="0072609A"/>
    <w:rsid w:val="007262C8"/>
    <w:rsid w:val="00726615"/>
    <w:rsid w:val="00726C0C"/>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7CA"/>
    <w:rsid w:val="00732A90"/>
    <w:rsid w:val="00732DE9"/>
    <w:rsid w:val="00732E32"/>
    <w:rsid w:val="0073318B"/>
    <w:rsid w:val="007336C8"/>
    <w:rsid w:val="007336EF"/>
    <w:rsid w:val="00733E87"/>
    <w:rsid w:val="0073440B"/>
    <w:rsid w:val="00734504"/>
    <w:rsid w:val="00734629"/>
    <w:rsid w:val="007346A4"/>
    <w:rsid w:val="00734946"/>
    <w:rsid w:val="00734A9C"/>
    <w:rsid w:val="00734CA1"/>
    <w:rsid w:val="00734D0A"/>
    <w:rsid w:val="007352A8"/>
    <w:rsid w:val="0073538D"/>
    <w:rsid w:val="007358BC"/>
    <w:rsid w:val="007358C0"/>
    <w:rsid w:val="00735940"/>
    <w:rsid w:val="00735AF5"/>
    <w:rsid w:val="00735C7E"/>
    <w:rsid w:val="00735FD8"/>
    <w:rsid w:val="00736018"/>
    <w:rsid w:val="00737311"/>
    <w:rsid w:val="00737550"/>
    <w:rsid w:val="00737598"/>
    <w:rsid w:val="007377C4"/>
    <w:rsid w:val="007400B8"/>
    <w:rsid w:val="00740167"/>
    <w:rsid w:val="007403BB"/>
    <w:rsid w:val="00740954"/>
    <w:rsid w:val="00740967"/>
    <w:rsid w:val="00740FD5"/>
    <w:rsid w:val="00741046"/>
    <w:rsid w:val="0074107B"/>
    <w:rsid w:val="00741089"/>
    <w:rsid w:val="0074111A"/>
    <w:rsid w:val="00741BD5"/>
    <w:rsid w:val="00741F26"/>
    <w:rsid w:val="0074253B"/>
    <w:rsid w:val="00742E7C"/>
    <w:rsid w:val="0074301C"/>
    <w:rsid w:val="0074342B"/>
    <w:rsid w:val="00743CB1"/>
    <w:rsid w:val="00743CBD"/>
    <w:rsid w:val="00744715"/>
    <w:rsid w:val="00745189"/>
    <w:rsid w:val="007454E0"/>
    <w:rsid w:val="007455F3"/>
    <w:rsid w:val="007457C7"/>
    <w:rsid w:val="00745BA2"/>
    <w:rsid w:val="00745C70"/>
    <w:rsid w:val="00746006"/>
    <w:rsid w:val="00746864"/>
    <w:rsid w:val="00746AAF"/>
    <w:rsid w:val="00746ABF"/>
    <w:rsid w:val="0074701B"/>
    <w:rsid w:val="00747325"/>
    <w:rsid w:val="00747611"/>
    <w:rsid w:val="00747D7E"/>
    <w:rsid w:val="0075054E"/>
    <w:rsid w:val="007505FE"/>
    <w:rsid w:val="0075064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4D0"/>
    <w:rsid w:val="00755799"/>
    <w:rsid w:val="00755800"/>
    <w:rsid w:val="007559DA"/>
    <w:rsid w:val="00755DB0"/>
    <w:rsid w:val="00755DC9"/>
    <w:rsid w:val="00755FA2"/>
    <w:rsid w:val="007565FA"/>
    <w:rsid w:val="00756857"/>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96F"/>
    <w:rsid w:val="00760B10"/>
    <w:rsid w:val="00760DF4"/>
    <w:rsid w:val="00760E58"/>
    <w:rsid w:val="00760F29"/>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8EC"/>
    <w:rsid w:val="007649C8"/>
    <w:rsid w:val="00765629"/>
    <w:rsid w:val="007658D5"/>
    <w:rsid w:val="0076599B"/>
    <w:rsid w:val="00765AFA"/>
    <w:rsid w:val="00765BD3"/>
    <w:rsid w:val="007669FF"/>
    <w:rsid w:val="00766E41"/>
    <w:rsid w:val="00767011"/>
    <w:rsid w:val="00767658"/>
    <w:rsid w:val="007677EE"/>
    <w:rsid w:val="0076783B"/>
    <w:rsid w:val="00767A79"/>
    <w:rsid w:val="007704E2"/>
    <w:rsid w:val="00770572"/>
    <w:rsid w:val="00770799"/>
    <w:rsid w:val="007708EE"/>
    <w:rsid w:val="00770B29"/>
    <w:rsid w:val="00770F30"/>
    <w:rsid w:val="00771671"/>
    <w:rsid w:val="0077172B"/>
    <w:rsid w:val="00771762"/>
    <w:rsid w:val="007717B8"/>
    <w:rsid w:val="007718AA"/>
    <w:rsid w:val="00771BF8"/>
    <w:rsid w:val="00771E42"/>
    <w:rsid w:val="00772805"/>
    <w:rsid w:val="00772A51"/>
    <w:rsid w:val="00772B8F"/>
    <w:rsid w:val="00772BD3"/>
    <w:rsid w:val="00773029"/>
    <w:rsid w:val="007730D8"/>
    <w:rsid w:val="00773914"/>
    <w:rsid w:val="007739D2"/>
    <w:rsid w:val="00773B43"/>
    <w:rsid w:val="00773BE9"/>
    <w:rsid w:val="00773D2A"/>
    <w:rsid w:val="00773F61"/>
    <w:rsid w:val="007740FC"/>
    <w:rsid w:val="007744E1"/>
    <w:rsid w:val="0077474F"/>
    <w:rsid w:val="00774867"/>
    <w:rsid w:val="00774B9B"/>
    <w:rsid w:val="00774D99"/>
    <w:rsid w:val="007753C8"/>
    <w:rsid w:val="00775572"/>
    <w:rsid w:val="00775597"/>
    <w:rsid w:val="007755F9"/>
    <w:rsid w:val="00775627"/>
    <w:rsid w:val="0077639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2005"/>
    <w:rsid w:val="0078200D"/>
    <w:rsid w:val="00782552"/>
    <w:rsid w:val="007826BF"/>
    <w:rsid w:val="00782A09"/>
    <w:rsid w:val="00782AAD"/>
    <w:rsid w:val="0078391A"/>
    <w:rsid w:val="00784340"/>
    <w:rsid w:val="00784EF8"/>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960"/>
    <w:rsid w:val="00790B6E"/>
    <w:rsid w:val="00790EE9"/>
    <w:rsid w:val="00791DF1"/>
    <w:rsid w:val="007922C8"/>
    <w:rsid w:val="00792C3B"/>
    <w:rsid w:val="00792CC1"/>
    <w:rsid w:val="00792E35"/>
    <w:rsid w:val="00793032"/>
    <w:rsid w:val="007931B4"/>
    <w:rsid w:val="0079381F"/>
    <w:rsid w:val="00793D30"/>
    <w:rsid w:val="00793E95"/>
    <w:rsid w:val="0079439E"/>
    <w:rsid w:val="00794ED5"/>
    <w:rsid w:val="00795238"/>
    <w:rsid w:val="00795A97"/>
    <w:rsid w:val="00795B64"/>
    <w:rsid w:val="0079683A"/>
    <w:rsid w:val="007969FB"/>
    <w:rsid w:val="00796DB1"/>
    <w:rsid w:val="0079748E"/>
    <w:rsid w:val="00797491"/>
    <w:rsid w:val="007976DA"/>
    <w:rsid w:val="00797B34"/>
    <w:rsid w:val="00797DFD"/>
    <w:rsid w:val="00797FEA"/>
    <w:rsid w:val="007A026A"/>
    <w:rsid w:val="007A0327"/>
    <w:rsid w:val="007A044F"/>
    <w:rsid w:val="007A0727"/>
    <w:rsid w:val="007A0829"/>
    <w:rsid w:val="007A0D1D"/>
    <w:rsid w:val="007A0E4E"/>
    <w:rsid w:val="007A14F7"/>
    <w:rsid w:val="007A163E"/>
    <w:rsid w:val="007A1828"/>
    <w:rsid w:val="007A1841"/>
    <w:rsid w:val="007A192D"/>
    <w:rsid w:val="007A20A9"/>
    <w:rsid w:val="007A215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261"/>
    <w:rsid w:val="007A634D"/>
    <w:rsid w:val="007A6499"/>
    <w:rsid w:val="007A64C2"/>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3F24"/>
    <w:rsid w:val="007B4192"/>
    <w:rsid w:val="007B43DE"/>
    <w:rsid w:val="007B473B"/>
    <w:rsid w:val="007B4799"/>
    <w:rsid w:val="007B48BB"/>
    <w:rsid w:val="007B4C68"/>
    <w:rsid w:val="007B5554"/>
    <w:rsid w:val="007B6B7C"/>
    <w:rsid w:val="007B6D4F"/>
    <w:rsid w:val="007B6FF4"/>
    <w:rsid w:val="007B7529"/>
    <w:rsid w:val="007B78A6"/>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F32"/>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559"/>
    <w:rsid w:val="007D1B28"/>
    <w:rsid w:val="007D1B89"/>
    <w:rsid w:val="007D1E12"/>
    <w:rsid w:val="007D1F51"/>
    <w:rsid w:val="007D21B5"/>
    <w:rsid w:val="007D23A7"/>
    <w:rsid w:val="007D27DA"/>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C10"/>
    <w:rsid w:val="007E00A0"/>
    <w:rsid w:val="007E0268"/>
    <w:rsid w:val="007E04C1"/>
    <w:rsid w:val="007E0856"/>
    <w:rsid w:val="007E1181"/>
    <w:rsid w:val="007E1C3A"/>
    <w:rsid w:val="007E2195"/>
    <w:rsid w:val="007E2D86"/>
    <w:rsid w:val="007E3266"/>
    <w:rsid w:val="007E3283"/>
    <w:rsid w:val="007E374E"/>
    <w:rsid w:val="007E3FEC"/>
    <w:rsid w:val="007E4433"/>
    <w:rsid w:val="007E44E5"/>
    <w:rsid w:val="007E4744"/>
    <w:rsid w:val="007E4BCD"/>
    <w:rsid w:val="007E4C12"/>
    <w:rsid w:val="007E5C76"/>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2A8"/>
    <w:rsid w:val="007F1516"/>
    <w:rsid w:val="007F164E"/>
    <w:rsid w:val="007F1B68"/>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6A0E"/>
    <w:rsid w:val="007F75A2"/>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5F33"/>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4DC7"/>
    <w:rsid w:val="0081519C"/>
    <w:rsid w:val="008151CD"/>
    <w:rsid w:val="00815208"/>
    <w:rsid w:val="00815218"/>
    <w:rsid w:val="00815802"/>
    <w:rsid w:val="0081598B"/>
    <w:rsid w:val="00815A43"/>
    <w:rsid w:val="00815B22"/>
    <w:rsid w:val="00815CB4"/>
    <w:rsid w:val="00815E51"/>
    <w:rsid w:val="00815FC3"/>
    <w:rsid w:val="00815FFB"/>
    <w:rsid w:val="00816998"/>
    <w:rsid w:val="00816F3E"/>
    <w:rsid w:val="008172F2"/>
    <w:rsid w:val="00817675"/>
    <w:rsid w:val="008176D9"/>
    <w:rsid w:val="008177CD"/>
    <w:rsid w:val="00817A1D"/>
    <w:rsid w:val="00820603"/>
    <w:rsid w:val="0082072C"/>
    <w:rsid w:val="00820A6A"/>
    <w:rsid w:val="00820AFC"/>
    <w:rsid w:val="00820FE2"/>
    <w:rsid w:val="00821A0C"/>
    <w:rsid w:val="0082218F"/>
    <w:rsid w:val="00822656"/>
    <w:rsid w:val="00822A51"/>
    <w:rsid w:val="00822B25"/>
    <w:rsid w:val="00823171"/>
    <w:rsid w:val="0082353B"/>
    <w:rsid w:val="00823926"/>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31122"/>
    <w:rsid w:val="0083139A"/>
    <w:rsid w:val="008314DF"/>
    <w:rsid w:val="00831BD7"/>
    <w:rsid w:val="00832564"/>
    <w:rsid w:val="008325A2"/>
    <w:rsid w:val="008328D5"/>
    <w:rsid w:val="00832D33"/>
    <w:rsid w:val="00833723"/>
    <w:rsid w:val="008337DE"/>
    <w:rsid w:val="00833911"/>
    <w:rsid w:val="00834673"/>
    <w:rsid w:val="00834839"/>
    <w:rsid w:val="0083483B"/>
    <w:rsid w:val="00834A47"/>
    <w:rsid w:val="00834BEA"/>
    <w:rsid w:val="00834D36"/>
    <w:rsid w:val="00835820"/>
    <w:rsid w:val="00836E6D"/>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3FA9"/>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6B3"/>
    <w:rsid w:val="00851719"/>
    <w:rsid w:val="00851B57"/>
    <w:rsid w:val="00851E92"/>
    <w:rsid w:val="00852473"/>
    <w:rsid w:val="00852548"/>
    <w:rsid w:val="008525AD"/>
    <w:rsid w:val="00852FA1"/>
    <w:rsid w:val="008534D0"/>
    <w:rsid w:val="008538D9"/>
    <w:rsid w:val="00853AE5"/>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9C6"/>
    <w:rsid w:val="00862E60"/>
    <w:rsid w:val="00862F42"/>
    <w:rsid w:val="0086307D"/>
    <w:rsid w:val="008630E7"/>
    <w:rsid w:val="00863491"/>
    <w:rsid w:val="00863941"/>
    <w:rsid w:val="00863D13"/>
    <w:rsid w:val="00863D4C"/>
    <w:rsid w:val="00863E53"/>
    <w:rsid w:val="00863E7C"/>
    <w:rsid w:val="00864009"/>
    <w:rsid w:val="008640A6"/>
    <w:rsid w:val="0086416E"/>
    <w:rsid w:val="00865843"/>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3E9"/>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54C"/>
    <w:rsid w:val="008768C0"/>
    <w:rsid w:val="008774EC"/>
    <w:rsid w:val="00877513"/>
    <w:rsid w:val="0087760F"/>
    <w:rsid w:val="00877BA7"/>
    <w:rsid w:val="00877D80"/>
    <w:rsid w:val="00877EFF"/>
    <w:rsid w:val="00877F45"/>
    <w:rsid w:val="00880471"/>
    <w:rsid w:val="00880A4D"/>
    <w:rsid w:val="00880C30"/>
    <w:rsid w:val="00880C65"/>
    <w:rsid w:val="00880E64"/>
    <w:rsid w:val="00881072"/>
    <w:rsid w:val="00881801"/>
    <w:rsid w:val="00881C86"/>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25"/>
    <w:rsid w:val="00887753"/>
    <w:rsid w:val="0088775D"/>
    <w:rsid w:val="00887807"/>
    <w:rsid w:val="00890111"/>
    <w:rsid w:val="00890598"/>
    <w:rsid w:val="00890812"/>
    <w:rsid w:val="00890D41"/>
    <w:rsid w:val="00890D51"/>
    <w:rsid w:val="00890F31"/>
    <w:rsid w:val="00891083"/>
    <w:rsid w:val="008910FD"/>
    <w:rsid w:val="0089139A"/>
    <w:rsid w:val="00891407"/>
    <w:rsid w:val="00891697"/>
    <w:rsid w:val="00891BBC"/>
    <w:rsid w:val="008923A6"/>
    <w:rsid w:val="008928C8"/>
    <w:rsid w:val="00892AC9"/>
    <w:rsid w:val="00892FCC"/>
    <w:rsid w:val="008933D2"/>
    <w:rsid w:val="00893519"/>
    <w:rsid w:val="0089361B"/>
    <w:rsid w:val="00893784"/>
    <w:rsid w:val="00893B89"/>
    <w:rsid w:val="0089457F"/>
    <w:rsid w:val="00894D3E"/>
    <w:rsid w:val="00894D7B"/>
    <w:rsid w:val="00894EAF"/>
    <w:rsid w:val="008950F2"/>
    <w:rsid w:val="008952FC"/>
    <w:rsid w:val="008955B3"/>
    <w:rsid w:val="00895D4E"/>
    <w:rsid w:val="00896A1D"/>
    <w:rsid w:val="00896DC8"/>
    <w:rsid w:val="00897218"/>
    <w:rsid w:val="0089721E"/>
    <w:rsid w:val="00897674"/>
    <w:rsid w:val="00897A36"/>
    <w:rsid w:val="00897BA6"/>
    <w:rsid w:val="00897D3B"/>
    <w:rsid w:val="008A00D7"/>
    <w:rsid w:val="008A04AA"/>
    <w:rsid w:val="008A0536"/>
    <w:rsid w:val="008A094B"/>
    <w:rsid w:val="008A0B1D"/>
    <w:rsid w:val="008A1111"/>
    <w:rsid w:val="008A1EF4"/>
    <w:rsid w:val="008A2347"/>
    <w:rsid w:val="008A27D4"/>
    <w:rsid w:val="008A2AA5"/>
    <w:rsid w:val="008A2CDE"/>
    <w:rsid w:val="008A305F"/>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228"/>
    <w:rsid w:val="008B0730"/>
    <w:rsid w:val="008B0B49"/>
    <w:rsid w:val="008B0CB1"/>
    <w:rsid w:val="008B0CB9"/>
    <w:rsid w:val="008B0EEC"/>
    <w:rsid w:val="008B1270"/>
    <w:rsid w:val="008B1371"/>
    <w:rsid w:val="008B1557"/>
    <w:rsid w:val="008B1947"/>
    <w:rsid w:val="008B195D"/>
    <w:rsid w:val="008B1A1F"/>
    <w:rsid w:val="008B1B86"/>
    <w:rsid w:val="008B2582"/>
    <w:rsid w:val="008B2821"/>
    <w:rsid w:val="008B2B03"/>
    <w:rsid w:val="008B2E0A"/>
    <w:rsid w:val="008B3033"/>
    <w:rsid w:val="008B3434"/>
    <w:rsid w:val="008B35FE"/>
    <w:rsid w:val="008B36B1"/>
    <w:rsid w:val="008B4192"/>
    <w:rsid w:val="008B45A3"/>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586"/>
    <w:rsid w:val="008C071C"/>
    <w:rsid w:val="008C13A6"/>
    <w:rsid w:val="008C1434"/>
    <w:rsid w:val="008C1F24"/>
    <w:rsid w:val="008C1FD7"/>
    <w:rsid w:val="008C21F6"/>
    <w:rsid w:val="008C230B"/>
    <w:rsid w:val="008C2A45"/>
    <w:rsid w:val="008C2C16"/>
    <w:rsid w:val="008C2EB0"/>
    <w:rsid w:val="008C3081"/>
    <w:rsid w:val="008C3886"/>
    <w:rsid w:val="008C3987"/>
    <w:rsid w:val="008C452B"/>
    <w:rsid w:val="008C4954"/>
    <w:rsid w:val="008C4A67"/>
    <w:rsid w:val="008C4FB0"/>
    <w:rsid w:val="008C5580"/>
    <w:rsid w:val="008C58E1"/>
    <w:rsid w:val="008C60B8"/>
    <w:rsid w:val="008C6466"/>
    <w:rsid w:val="008C67CC"/>
    <w:rsid w:val="008C68F7"/>
    <w:rsid w:val="008C6922"/>
    <w:rsid w:val="008C70A7"/>
    <w:rsid w:val="008C7874"/>
    <w:rsid w:val="008C7A0E"/>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51A"/>
    <w:rsid w:val="008D574C"/>
    <w:rsid w:val="008D60CF"/>
    <w:rsid w:val="008D6D61"/>
    <w:rsid w:val="008D6FE5"/>
    <w:rsid w:val="008D7183"/>
    <w:rsid w:val="008D71FC"/>
    <w:rsid w:val="008D743B"/>
    <w:rsid w:val="008D78D0"/>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4F8"/>
    <w:rsid w:val="008F1536"/>
    <w:rsid w:val="008F1635"/>
    <w:rsid w:val="008F163C"/>
    <w:rsid w:val="008F16EC"/>
    <w:rsid w:val="008F1A91"/>
    <w:rsid w:val="008F2087"/>
    <w:rsid w:val="008F28CA"/>
    <w:rsid w:val="008F2A94"/>
    <w:rsid w:val="008F3901"/>
    <w:rsid w:val="008F410E"/>
    <w:rsid w:val="008F4198"/>
    <w:rsid w:val="008F4430"/>
    <w:rsid w:val="008F4598"/>
    <w:rsid w:val="008F4BEE"/>
    <w:rsid w:val="008F4CC3"/>
    <w:rsid w:val="008F5001"/>
    <w:rsid w:val="008F555D"/>
    <w:rsid w:val="008F5C11"/>
    <w:rsid w:val="008F6097"/>
    <w:rsid w:val="008F6221"/>
    <w:rsid w:val="008F65CC"/>
    <w:rsid w:val="008F6669"/>
    <w:rsid w:val="008F6850"/>
    <w:rsid w:val="008F6AD1"/>
    <w:rsid w:val="008F72B1"/>
    <w:rsid w:val="008F7436"/>
    <w:rsid w:val="008F7C41"/>
    <w:rsid w:val="008F7E1F"/>
    <w:rsid w:val="008F7E38"/>
    <w:rsid w:val="00900253"/>
    <w:rsid w:val="00900607"/>
    <w:rsid w:val="009006BC"/>
    <w:rsid w:val="0090078B"/>
    <w:rsid w:val="009009DC"/>
    <w:rsid w:val="00900A0D"/>
    <w:rsid w:val="00900F5C"/>
    <w:rsid w:val="0090162E"/>
    <w:rsid w:val="00901AF9"/>
    <w:rsid w:val="00902495"/>
    <w:rsid w:val="00902C40"/>
    <w:rsid w:val="00902C8F"/>
    <w:rsid w:val="009031E9"/>
    <w:rsid w:val="009036D6"/>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09F"/>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0E7"/>
    <w:rsid w:val="00913B1A"/>
    <w:rsid w:val="00913B82"/>
    <w:rsid w:val="00914070"/>
    <w:rsid w:val="0091421C"/>
    <w:rsid w:val="00914BEF"/>
    <w:rsid w:val="00914C09"/>
    <w:rsid w:val="00915919"/>
    <w:rsid w:val="00915B26"/>
    <w:rsid w:val="009166CD"/>
    <w:rsid w:val="009168B5"/>
    <w:rsid w:val="00916924"/>
    <w:rsid w:val="00916AC4"/>
    <w:rsid w:val="00916E86"/>
    <w:rsid w:val="00917181"/>
    <w:rsid w:val="00917B98"/>
    <w:rsid w:val="0092000A"/>
    <w:rsid w:val="009206AC"/>
    <w:rsid w:val="00920E0C"/>
    <w:rsid w:val="009219AB"/>
    <w:rsid w:val="009219F7"/>
    <w:rsid w:val="00921F64"/>
    <w:rsid w:val="00922714"/>
    <w:rsid w:val="00922AFE"/>
    <w:rsid w:val="00922DB2"/>
    <w:rsid w:val="00923597"/>
    <w:rsid w:val="0092373B"/>
    <w:rsid w:val="00923A6A"/>
    <w:rsid w:val="00923B13"/>
    <w:rsid w:val="00923C4E"/>
    <w:rsid w:val="00923C8F"/>
    <w:rsid w:val="00923E56"/>
    <w:rsid w:val="00924420"/>
    <w:rsid w:val="009244A0"/>
    <w:rsid w:val="009244BF"/>
    <w:rsid w:val="00924829"/>
    <w:rsid w:val="00924B1E"/>
    <w:rsid w:val="00924CE4"/>
    <w:rsid w:val="009250B8"/>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BFB"/>
    <w:rsid w:val="00934C61"/>
    <w:rsid w:val="009353FE"/>
    <w:rsid w:val="009355E8"/>
    <w:rsid w:val="00935B7F"/>
    <w:rsid w:val="0093665E"/>
    <w:rsid w:val="00936709"/>
    <w:rsid w:val="0093700C"/>
    <w:rsid w:val="0093744C"/>
    <w:rsid w:val="00937BA5"/>
    <w:rsid w:val="0094044D"/>
    <w:rsid w:val="00940764"/>
    <w:rsid w:val="00940C74"/>
    <w:rsid w:val="00941558"/>
    <w:rsid w:val="00941CD4"/>
    <w:rsid w:val="00941E11"/>
    <w:rsid w:val="00942559"/>
    <w:rsid w:val="00942B95"/>
    <w:rsid w:val="00942BF9"/>
    <w:rsid w:val="009435FF"/>
    <w:rsid w:val="00944391"/>
    <w:rsid w:val="00944419"/>
    <w:rsid w:val="009449E5"/>
    <w:rsid w:val="00944DED"/>
    <w:rsid w:val="00944FF6"/>
    <w:rsid w:val="00945D51"/>
    <w:rsid w:val="009464BD"/>
    <w:rsid w:val="009465FA"/>
    <w:rsid w:val="009467EE"/>
    <w:rsid w:val="00946A68"/>
    <w:rsid w:val="009475BE"/>
    <w:rsid w:val="00950532"/>
    <w:rsid w:val="00950883"/>
    <w:rsid w:val="00950897"/>
    <w:rsid w:val="00950B96"/>
    <w:rsid w:val="00950BA7"/>
    <w:rsid w:val="00950E8D"/>
    <w:rsid w:val="009513DF"/>
    <w:rsid w:val="00951C8B"/>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56E"/>
    <w:rsid w:val="0096158F"/>
    <w:rsid w:val="00961A1C"/>
    <w:rsid w:val="00961A80"/>
    <w:rsid w:val="009622AB"/>
    <w:rsid w:val="00962337"/>
    <w:rsid w:val="009626E5"/>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B14"/>
    <w:rsid w:val="00972CFE"/>
    <w:rsid w:val="00973512"/>
    <w:rsid w:val="00973585"/>
    <w:rsid w:val="00973925"/>
    <w:rsid w:val="00973B4B"/>
    <w:rsid w:val="00973E76"/>
    <w:rsid w:val="00974148"/>
    <w:rsid w:val="00974649"/>
    <w:rsid w:val="009747C4"/>
    <w:rsid w:val="00974BB4"/>
    <w:rsid w:val="00974DAE"/>
    <w:rsid w:val="0097568C"/>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882"/>
    <w:rsid w:val="00984938"/>
    <w:rsid w:val="00984FF0"/>
    <w:rsid w:val="0098526A"/>
    <w:rsid w:val="00985529"/>
    <w:rsid w:val="00985669"/>
    <w:rsid w:val="00985FCA"/>
    <w:rsid w:val="00986F3D"/>
    <w:rsid w:val="00987239"/>
    <w:rsid w:val="0098726F"/>
    <w:rsid w:val="0098738E"/>
    <w:rsid w:val="0098778B"/>
    <w:rsid w:val="00987C5E"/>
    <w:rsid w:val="00987F9A"/>
    <w:rsid w:val="00990690"/>
    <w:rsid w:val="00990848"/>
    <w:rsid w:val="00990B8E"/>
    <w:rsid w:val="00991849"/>
    <w:rsid w:val="00991890"/>
    <w:rsid w:val="009919EF"/>
    <w:rsid w:val="00991FF5"/>
    <w:rsid w:val="0099239F"/>
    <w:rsid w:val="0099244D"/>
    <w:rsid w:val="009927B8"/>
    <w:rsid w:val="009927D3"/>
    <w:rsid w:val="00992AC0"/>
    <w:rsid w:val="00992DAD"/>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2EB"/>
    <w:rsid w:val="00996B55"/>
    <w:rsid w:val="0099791F"/>
    <w:rsid w:val="00997DA3"/>
    <w:rsid w:val="00997FBB"/>
    <w:rsid w:val="009A0881"/>
    <w:rsid w:val="009A099A"/>
    <w:rsid w:val="009A09D8"/>
    <w:rsid w:val="009A0DC0"/>
    <w:rsid w:val="009A0DE5"/>
    <w:rsid w:val="009A10B5"/>
    <w:rsid w:val="009A11E6"/>
    <w:rsid w:val="009A14C8"/>
    <w:rsid w:val="009A14E5"/>
    <w:rsid w:val="009A1A33"/>
    <w:rsid w:val="009A2888"/>
    <w:rsid w:val="009A2FE8"/>
    <w:rsid w:val="009A3538"/>
    <w:rsid w:val="009A3852"/>
    <w:rsid w:val="009A3BED"/>
    <w:rsid w:val="009A445E"/>
    <w:rsid w:val="009A48E4"/>
    <w:rsid w:val="009A4F3B"/>
    <w:rsid w:val="009A5119"/>
    <w:rsid w:val="009A51AB"/>
    <w:rsid w:val="009A52B6"/>
    <w:rsid w:val="009A5602"/>
    <w:rsid w:val="009A5649"/>
    <w:rsid w:val="009A5C24"/>
    <w:rsid w:val="009A61F4"/>
    <w:rsid w:val="009A630B"/>
    <w:rsid w:val="009A64D3"/>
    <w:rsid w:val="009A66D5"/>
    <w:rsid w:val="009A682F"/>
    <w:rsid w:val="009A6936"/>
    <w:rsid w:val="009A6F82"/>
    <w:rsid w:val="009A6FAB"/>
    <w:rsid w:val="009A7244"/>
    <w:rsid w:val="009A76CE"/>
    <w:rsid w:val="009A7817"/>
    <w:rsid w:val="009A7A41"/>
    <w:rsid w:val="009A7D05"/>
    <w:rsid w:val="009A7EBE"/>
    <w:rsid w:val="009B0175"/>
    <w:rsid w:val="009B09D8"/>
    <w:rsid w:val="009B0A50"/>
    <w:rsid w:val="009B0B0E"/>
    <w:rsid w:val="009B0B86"/>
    <w:rsid w:val="009B0F0F"/>
    <w:rsid w:val="009B18F4"/>
    <w:rsid w:val="009B195C"/>
    <w:rsid w:val="009B19B6"/>
    <w:rsid w:val="009B1A74"/>
    <w:rsid w:val="009B1BDC"/>
    <w:rsid w:val="009B1EFB"/>
    <w:rsid w:val="009B2039"/>
    <w:rsid w:val="009B2168"/>
    <w:rsid w:val="009B227A"/>
    <w:rsid w:val="009B2319"/>
    <w:rsid w:val="009B2465"/>
    <w:rsid w:val="009B281F"/>
    <w:rsid w:val="009B2CFB"/>
    <w:rsid w:val="009B2F82"/>
    <w:rsid w:val="009B3008"/>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0F75"/>
    <w:rsid w:val="009C104B"/>
    <w:rsid w:val="009C1091"/>
    <w:rsid w:val="009C18C6"/>
    <w:rsid w:val="009C2690"/>
    <w:rsid w:val="009C2958"/>
    <w:rsid w:val="009C2E94"/>
    <w:rsid w:val="009C37D9"/>
    <w:rsid w:val="009C3A26"/>
    <w:rsid w:val="009C4412"/>
    <w:rsid w:val="009C478F"/>
    <w:rsid w:val="009C49FE"/>
    <w:rsid w:val="009C4AAA"/>
    <w:rsid w:val="009C52E7"/>
    <w:rsid w:val="009C55DF"/>
    <w:rsid w:val="009C5E93"/>
    <w:rsid w:val="009C60B1"/>
    <w:rsid w:val="009C6333"/>
    <w:rsid w:val="009C6477"/>
    <w:rsid w:val="009C660F"/>
    <w:rsid w:val="009C71FD"/>
    <w:rsid w:val="009C73A9"/>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57"/>
    <w:rsid w:val="009D2FB1"/>
    <w:rsid w:val="009D306E"/>
    <w:rsid w:val="009D346B"/>
    <w:rsid w:val="009D3A18"/>
    <w:rsid w:val="009D3C70"/>
    <w:rsid w:val="009D3D43"/>
    <w:rsid w:val="009D4035"/>
    <w:rsid w:val="009D42DA"/>
    <w:rsid w:val="009D4543"/>
    <w:rsid w:val="009D45D4"/>
    <w:rsid w:val="009D488A"/>
    <w:rsid w:val="009D4B46"/>
    <w:rsid w:val="009D4E4F"/>
    <w:rsid w:val="009D501D"/>
    <w:rsid w:val="009D5149"/>
    <w:rsid w:val="009D5228"/>
    <w:rsid w:val="009D565E"/>
    <w:rsid w:val="009D5749"/>
    <w:rsid w:val="009D5973"/>
    <w:rsid w:val="009D5A6F"/>
    <w:rsid w:val="009D639F"/>
    <w:rsid w:val="009D6BBE"/>
    <w:rsid w:val="009D6D05"/>
    <w:rsid w:val="009D74B5"/>
    <w:rsid w:val="009D791C"/>
    <w:rsid w:val="009D7C04"/>
    <w:rsid w:val="009E0659"/>
    <w:rsid w:val="009E0772"/>
    <w:rsid w:val="009E0E9B"/>
    <w:rsid w:val="009E1340"/>
    <w:rsid w:val="009E1707"/>
    <w:rsid w:val="009E1B55"/>
    <w:rsid w:val="009E1E91"/>
    <w:rsid w:val="009E2109"/>
    <w:rsid w:val="009E22B8"/>
    <w:rsid w:val="009E2308"/>
    <w:rsid w:val="009E23DB"/>
    <w:rsid w:val="009E285D"/>
    <w:rsid w:val="009E29C5"/>
    <w:rsid w:val="009E2CBB"/>
    <w:rsid w:val="009E30C6"/>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99B"/>
    <w:rsid w:val="009F0D52"/>
    <w:rsid w:val="009F0E4B"/>
    <w:rsid w:val="009F0F10"/>
    <w:rsid w:val="009F1112"/>
    <w:rsid w:val="009F1326"/>
    <w:rsid w:val="009F178F"/>
    <w:rsid w:val="009F1986"/>
    <w:rsid w:val="009F1A4D"/>
    <w:rsid w:val="009F1DA5"/>
    <w:rsid w:val="009F1FFA"/>
    <w:rsid w:val="009F25A6"/>
    <w:rsid w:val="009F2958"/>
    <w:rsid w:val="009F3057"/>
    <w:rsid w:val="009F31B3"/>
    <w:rsid w:val="009F344D"/>
    <w:rsid w:val="009F3A79"/>
    <w:rsid w:val="009F3EDD"/>
    <w:rsid w:val="009F4360"/>
    <w:rsid w:val="009F4383"/>
    <w:rsid w:val="009F4501"/>
    <w:rsid w:val="009F4AF2"/>
    <w:rsid w:val="009F4E66"/>
    <w:rsid w:val="009F4EBD"/>
    <w:rsid w:val="009F5124"/>
    <w:rsid w:val="009F5F2C"/>
    <w:rsid w:val="009F6284"/>
    <w:rsid w:val="009F62AD"/>
    <w:rsid w:val="009F64B1"/>
    <w:rsid w:val="009F6DCE"/>
    <w:rsid w:val="009F7913"/>
    <w:rsid w:val="009F7945"/>
    <w:rsid w:val="009F7C52"/>
    <w:rsid w:val="009F7E8E"/>
    <w:rsid w:val="009F7FA5"/>
    <w:rsid w:val="00A00D64"/>
    <w:rsid w:val="00A01126"/>
    <w:rsid w:val="00A01169"/>
    <w:rsid w:val="00A016FB"/>
    <w:rsid w:val="00A01AC8"/>
    <w:rsid w:val="00A0242E"/>
    <w:rsid w:val="00A025A0"/>
    <w:rsid w:val="00A027C4"/>
    <w:rsid w:val="00A02D61"/>
    <w:rsid w:val="00A035DF"/>
    <w:rsid w:val="00A03A28"/>
    <w:rsid w:val="00A0496A"/>
    <w:rsid w:val="00A04B1D"/>
    <w:rsid w:val="00A04BDE"/>
    <w:rsid w:val="00A050F2"/>
    <w:rsid w:val="00A05273"/>
    <w:rsid w:val="00A05499"/>
    <w:rsid w:val="00A05928"/>
    <w:rsid w:val="00A05D7D"/>
    <w:rsid w:val="00A0605A"/>
    <w:rsid w:val="00A0623A"/>
    <w:rsid w:val="00A0624F"/>
    <w:rsid w:val="00A06CD0"/>
    <w:rsid w:val="00A06E7B"/>
    <w:rsid w:val="00A06EA7"/>
    <w:rsid w:val="00A07052"/>
    <w:rsid w:val="00A072C8"/>
    <w:rsid w:val="00A074BF"/>
    <w:rsid w:val="00A0751E"/>
    <w:rsid w:val="00A07616"/>
    <w:rsid w:val="00A10719"/>
    <w:rsid w:val="00A107D3"/>
    <w:rsid w:val="00A1104B"/>
    <w:rsid w:val="00A11094"/>
    <w:rsid w:val="00A112B9"/>
    <w:rsid w:val="00A118E0"/>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12F"/>
    <w:rsid w:val="00A165DF"/>
    <w:rsid w:val="00A16719"/>
    <w:rsid w:val="00A1676B"/>
    <w:rsid w:val="00A167FE"/>
    <w:rsid w:val="00A16BE5"/>
    <w:rsid w:val="00A16C4D"/>
    <w:rsid w:val="00A16DEF"/>
    <w:rsid w:val="00A16FEC"/>
    <w:rsid w:val="00A17134"/>
    <w:rsid w:val="00A1780C"/>
    <w:rsid w:val="00A17D16"/>
    <w:rsid w:val="00A17E2E"/>
    <w:rsid w:val="00A17EB1"/>
    <w:rsid w:val="00A17FE4"/>
    <w:rsid w:val="00A2002D"/>
    <w:rsid w:val="00A201F2"/>
    <w:rsid w:val="00A207AE"/>
    <w:rsid w:val="00A20EF7"/>
    <w:rsid w:val="00A215D1"/>
    <w:rsid w:val="00A2190F"/>
    <w:rsid w:val="00A21921"/>
    <w:rsid w:val="00A221EE"/>
    <w:rsid w:val="00A227E1"/>
    <w:rsid w:val="00A22E28"/>
    <w:rsid w:val="00A22F1B"/>
    <w:rsid w:val="00A2392F"/>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275C0"/>
    <w:rsid w:val="00A308F9"/>
    <w:rsid w:val="00A310F5"/>
    <w:rsid w:val="00A3140C"/>
    <w:rsid w:val="00A315D5"/>
    <w:rsid w:val="00A31602"/>
    <w:rsid w:val="00A316B1"/>
    <w:rsid w:val="00A324E2"/>
    <w:rsid w:val="00A32AAB"/>
    <w:rsid w:val="00A32CB0"/>
    <w:rsid w:val="00A331EF"/>
    <w:rsid w:val="00A33B20"/>
    <w:rsid w:val="00A33C83"/>
    <w:rsid w:val="00A33D5B"/>
    <w:rsid w:val="00A34113"/>
    <w:rsid w:val="00A3466B"/>
    <w:rsid w:val="00A34797"/>
    <w:rsid w:val="00A34CE4"/>
    <w:rsid w:val="00A34F3A"/>
    <w:rsid w:val="00A35156"/>
    <w:rsid w:val="00A35347"/>
    <w:rsid w:val="00A353B8"/>
    <w:rsid w:val="00A356F1"/>
    <w:rsid w:val="00A35F56"/>
    <w:rsid w:val="00A36905"/>
    <w:rsid w:val="00A3774E"/>
    <w:rsid w:val="00A37E6B"/>
    <w:rsid w:val="00A37FA3"/>
    <w:rsid w:val="00A400D5"/>
    <w:rsid w:val="00A4160F"/>
    <w:rsid w:val="00A41655"/>
    <w:rsid w:val="00A416A2"/>
    <w:rsid w:val="00A42020"/>
    <w:rsid w:val="00A4250B"/>
    <w:rsid w:val="00A42768"/>
    <w:rsid w:val="00A4277D"/>
    <w:rsid w:val="00A42845"/>
    <w:rsid w:val="00A42AE8"/>
    <w:rsid w:val="00A42C41"/>
    <w:rsid w:val="00A42CD1"/>
    <w:rsid w:val="00A43221"/>
    <w:rsid w:val="00A43292"/>
    <w:rsid w:val="00A43519"/>
    <w:rsid w:val="00A43BD3"/>
    <w:rsid w:val="00A43EFF"/>
    <w:rsid w:val="00A444CB"/>
    <w:rsid w:val="00A44533"/>
    <w:rsid w:val="00A4489B"/>
    <w:rsid w:val="00A4490C"/>
    <w:rsid w:val="00A44AC7"/>
    <w:rsid w:val="00A44C4E"/>
    <w:rsid w:val="00A45211"/>
    <w:rsid w:val="00A454CF"/>
    <w:rsid w:val="00A45588"/>
    <w:rsid w:val="00A455C7"/>
    <w:rsid w:val="00A45FBF"/>
    <w:rsid w:val="00A462FB"/>
    <w:rsid w:val="00A470AA"/>
    <w:rsid w:val="00A476AE"/>
    <w:rsid w:val="00A476E9"/>
    <w:rsid w:val="00A47C5B"/>
    <w:rsid w:val="00A50599"/>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812"/>
    <w:rsid w:val="00A56B69"/>
    <w:rsid w:val="00A5719D"/>
    <w:rsid w:val="00A57439"/>
    <w:rsid w:val="00A5766B"/>
    <w:rsid w:val="00A57BF2"/>
    <w:rsid w:val="00A57FD3"/>
    <w:rsid w:val="00A60088"/>
    <w:rsid w:val="00A601CA"/>
    <w:rsid w:val="00A6095B"/>
    <w:rsid w:val="00A60FCB"/>
    <w:rsid w:val="00A61037"/>
    <w:rsid w:val="00A619CB"/>
    <w:rsid w:val="00A61F9C"/>
    <w:rsid w:val="00A62047"/>
    <w:rsid w:val="00A62136"/>
    <w:rsid w:val="00A621A4"/>
    <w:rsid w:val="00A62292"/>
    <w:rsid w:val="00A6234C"/>
    <w:rsid w:val="00A62485"/>
    <w:rsid w:val="00A627A2"/>
    <w:rsid w:val="00A62891"/>
    <w:rsid w:val="00A62AE0"/>
    <w:rsid w:val="00A62B4A"/>
    <w:rsid w:val="00A62D86"/>
    <w:rsid w:val="00A631AB"/>
    <w:rsid w:val="00A636B1"/>
    <w:rsid w:val="00A63BE6"/>
    <w:rsid w:val="00A63E9D"/>
    <w:rsid w:val="00A64AEC"/>
    <w:rsid w:val="00A64D20"/>
    <w:rsid w:val="00A64F33"/>
    <w:rsid w:val="00A64F47"/>
    <w:rsid w:val="00A65244"/>
    <w:rsid w:val="00A658CA"/>
    <w:rsid w:val="00A660DB"/>
    <w:rsid w:val="00A66713"/>
    <w:rsid w:val="00A66F6A"/>
    <w:rsid w:val="00A67031"/>
    <w:rsid w:val="00A67706"/>
    <w:rsid w:val="00A6780D"/>
    <w:rsid w:val="00A67BB9"/>
    <w:rsid w:val="00A67D88"/>
    <w:rsid w:val="00A67E9D"/>
    <w:rsid w:val="00A70475"/>
    <w:rsid w:val="00A70B1B"/>
    <w:rsid w:val="00A70EFF"/>
    <w:rsid w:val="00A7145A"/>
    <w:rsid w:val="00A71584"/>
    <w:rsid w:val="00A71693"/>
    <w:rsid w:val="00A718AC"/>
    <w:rsid w:val="00A71A51"/>
    <w:rsid w:val="00A71E3B"/>
    <w:rsid w:val="00A726D1"/>
    <w:rsid w:val="00A72F79"/>
    <w:rsid w:val="00A72F90"/>
    <w:rsid w:val="00A73048"/>
    <w:rsid w:val="00A733E5"/>
    <w:rsid w:val="00A739DD"/>
    <w:rsid w:val="00A73F56"/>
    <w:rsid w:val="00A74A1E"/>
    <w:rsid w:val="00A7548E"/>
    <w:rsid w:val="00A75640"/>
    <w:rsid w:val="00A75D43"/>
    <w:rsid w:val="00A75E1A"/>
    <w:rsid w:val="00A767C0"/>
    <w:rsid w:val="00A77156"/>
    <w:rsid w:val="00A77377"/>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32F"/>
    <w:rsid w:val="00A82C77"/>
    <w:rsid w:val="00A83780"/>
    <w:rsid w:val="00A837BC"/>
    <w:rsid w:val="00A84511"/>
    <w:rsid w:val="00A84512"/>
    <w:rsid w:val="00A84A3B"/>
    <w:rsid w:val="00A852E5"/>
    <w:rsid w:val="00A85374"/>
    <w:rsid w:val="00A85576"/>
    <w:rsid w:val="00A856EA"/>
    <w:rsid w:val="00A85E25"/>
    <w:rsid w:val="00A8640A"/>
    <w:rsid w:val="00A864F0"/>
    <w:rsid w:val="00A86643"/>
    <w:rsid w:val="00A86C63"/>
    <w:rsid w:val="00A86E74"/>
    <w:rsid w:val="00A8737E"/>
    <w:rsid w:val="00A873F5"/>
    <w:rsid w:val="00A8741E"/>
    <w:rsid w:val="00A8763D"/>
    <w:rsid w:val="00A87953"/>
    <w:rsid w:val="00A87ABC"/>
    <w:rsid w:val="00A87B9F"/>
    <w:rsid w:val="00A9077E"/>
    <w:rsid w:val="00A907E7"/>
    <w:rsid w:val="00A9113A"/>
    <w:rsid w:val="00A91B4A"/>
    <w:rsid w:val="00A91DF5"/>
    <w:rsid w:val="00A91F68"/>
    <w:rsid w:val="00A921E7"/>
    <w:rsid w:val="00A9243C"/>
    <w:rsid w:val="00A92688"/>
    <w:rsid w:val="00A92A93"/>
    <w:rsid w:val="00A92D21"/>
    <w:rsid w:val="00A92FAD"/>
    <w:rsid w:val="00A93069"/>
    <w:rsid w:val="00A93817"/>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4A07"/>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8FC"/>
    <w:rsid w:val="00AC1A3F"/>
    <w:rsid w:val="00AC1A40"/>
    <w:rsid w:val="00AC1CAC"/>
    <w:rsid w:val="00AC1EFD"/>
    <w:rsid w:val="00AC21B2"/>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C7D8A"/>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15A"/>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3724"/>
    <w:rsid w:val="00AE4D43"/>
    <w:rsid w:val="00AE5CF6"/>
    <w:rsid w:val="00AE605F"/>
    <w:rsid w:val="00AE6550"/>
    <w:rsid w:val="00AE6655"/>
    <w:rsid w:val="00AE6D51"/>
    <w:rsid w:val="00AE6D86"/>
    <w:rsid w:val="00AE749E"/>
    <w:rsid w:val="00AE76BF"/>
    <w:rsid w:val="00AE7916"/>
    <w:rsid w:val="00AE7E3B"/>
    <w:rsid w:val="00AF0011"/>
    <w:rsid w:val="00AF0DEB"/>
    <w:rsid w:val="00AF0F83"/>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B58"/>
    <w:rsid w:val="00AF4D5B"/>
    <w:rsid w:val="00AF4F9C"/>
    <w:rsid w:val="00AF4FC2"/>
    <w:rsid w:val="00AF5116"/>
    <w:rsid w:val="00AF53FC"/>
    <w:rsid w:val="00AF5B5E"/>
    <w:rsid w:val="00AF5EB6"/>
    <w:rsid w:val="00AF625E"/>
    <w:rsid w:val="00AF63D1"/>
    <w:rsid w:val="00AF6C34"/>
    <w:rsid w:val="00AF6DBB"/>
    <w:rsid w:val="00AF7BAE"/>
    <w:rsid w:val="00B000D9"/>
    <w:rsid w:val="00B006B1"/>
    <w:rsid w:val="00B00978"/>
    <w:rsid w:val="00B00B81"/>
    <w:rsid w:val="00B00BBC"/>
    <w:rsid w:val="00B00D2E"/>
    <w:rsid w:val="00B01607"/>
    <w:rsid w:val="00B0162D"/>
    <w:rsid w:val="00B0190C"/>
    <w:rsid w:val="00B01AAA"/>
    <w:rsid w:val="00B022E6"/>
    <w:rsid w:val="00B02303"/>
    <w:rsid w:val="00B02666"/>
    <w:rsid w:val="00B02A05"/>
    <w:rsid w:val="00B02C4E"/>
    <w:rsid w:val="00B03820"/>
    <w:rsid w:val="00B039B1"/>
    <w:rsid w:val="00B03DA4"/>
    <w:rsid w:val="00B0474A"/>
    <w:rsid w:val="00B04E74"/>
    <w:rsid w:val="00B05144"/>
    <w:rsid w:val="00B05298"/>
    <w:rsid w:val="00B053B3"/>
    <w:rsid w:val="00B05487"/>
    <w:rsid w:val="00B05BBC"/>
    <w:rsid w:val="00B05CBC"/>
    <w:rsid w:val="00B05FF1"/>
    <w:rsid w:val="00B065A0"/>
    <w:rsid w:val="00B068E1"/>
    <w:rsid w:val="00B06E45"/>
    <w:rsid w:val="00B07106"/>
    <w:rsid w:val="00B0754C"/>
    <w:rsid w:val="00B07658"/>
    <w:rsid w:val="00B078EC"/>
    <w:rsid w:val="00B07CA0"/>
    <w:rsid w:val="00B07D62"/>
    <w:rsid w:val="00B1016D"/>
    <w:rsid w:val="00B10365"/>
    <w:rsid w:val="00B1090C"/>
    <w:rsid w:val="00B10988"/>
    <w:rsid w:val="00B109FE"/>
    <w:rsid w:val="00B1155C"/>
    <w:rsid w:val="00B11701"/>
    <w:rsid w:val="00B11CD5"/>
    <w:rsid w:val="00B11EEF"/>
    <w:rsid w:val="00B11FC4"/>
    <w:rsid w:val="00B12075"/>
    <w:rsid w:val="00B12914"/>
    <w:rsid w:val="00B12A2C"/>
    <w:rsid w:val="00B12E12"/>
    <w:rsid w:val="00B13517"/>
    <w:rsid w:val="00B13597"/>
    <w:rsid w:val="00B139E3"/>
    <w:rsid w:val="00B13C66"/>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F22"/>
    <w:rsid w:val="00B201E6"/>
    <w:rsid w:val="00B2042B"/>
    <w:rsid w:val="00B20520"/>
    <w:rsid w:val="00B20556"/>
    <w:rsid w:val="00B205ED"/>
    <w:rsid w:val="00B20844"/>
    <w:rsid w:val="00B20C4F"/>
    <w:rsid w:val="00B21438"/>
    <w:rsid w:val="00B21790"/>
    <w:rsid w:val="00B21ED5"/>
    <w:rsid w:val="00B220FA"/>
    <w:rsid w:val="00B22119"/>
    <w:rsid w:val="00B22208"/>
    <w:rsid w:val="00B22388"/>
    <w:rsid w:val="00B22526"/>
    <w:rsid w:val="00B22618"/>
    <w:rsid w:val="00B2284F"/>
    <w:rsid w:val="00B22A48"/>
    <w:rsid w:val="00B22AE7"/>
    <w:rsid w:val="00B22B0F"/>
    <w:rsid w:val="00B231FF"/>
    <w:rsid w:val="00B2320F"/>
    <w:rsid w:val="00B2339A"/>
    <w:rsid w:val="00B23A88"/>
    <w:rsid w:val="00B23E32"/>
    <w:rsid w:val="00B240B4"/>
    <w:rsid w:val="00B240CF"/>
    <w:rsid w:val="00B24274"/>
    <w:rsid w:val="00B242FF"/>
    <w:rsid w:val="00B2491E"/>
    <w:rsid w:val="00B24B37"/>
    <w:rsid w:val="00B25024"/>
    <w:rsid w:val="00B251A5"/>
    <w:rsid w:val="00B252D5"/>
    <w:rsid w:val="00B2568F"/>
    <w:rsid w:val="00B259EF"/>
    <w:rsid w:val="00B25D18"/>
    <w:rsid w:val="00B26266"/>
    <w:rsid w:val="00B2672B"/>
    <w:rsid w:val="00B269FE"/>
    <w:rsid w:val="00B270A3"/>
    <w:rsid w:val="00B276B7"/>
    <w:rsid w:val="00B3008E"/>
    <w:rsid w:val="00B30281"/>
    <w:rsid w:val="00B3034E"/>
    <w:rsid w:val="00B3068E"/>
    <w:rsid w:val="00B3082B"/>
    <w:rsid w:val="00B30A72"/>
    <w:rsid w:val="00B30DF1"/>
    <w:rsid w:val="00B31A98"/>
    <w:rsid w:val="00B31B56"/>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1B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3D5"/>
    <w:rsid w:val="00B4353C"/>
    <w:rsid w:val="00B43731"/>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85D"/>
    <w:rsid w:val="00B47C4B"/>
    <w:rsid w:val="00B47CCE"/>
    <w:rsid w:val="00B47D18"/>
    <w:rsid w:val="00B47E8B"/>
    <w:rsid w:val="00B50D1D"/>
    <w:rsid w:val="00B51397"/>
    <w:rsid w:val="00B51B53"/>
    <w:rsid w:val="00B51B5D"/>
    <w:rsid w:val="00B51E94"/>
    <w:rsid w:val="00B52387"/>
    <w:rsid w:val="00B527FE"/>
    <w:rsid w:val="00B5287A"/>
    <w:rsid w:val="00B53332"/>
    <w:rsid w:val="00B53592"/>
    <w:rsid w:val="00B53A2E"/>
    <w:rsid w:val="00B53A73"/>
    <w:rsid w:val="00B54664"/>
    <w:rsid w:val="00B54712"/>
    <w:rsid w:val="00B55323"/>
    <w:rsid w:val="00B55376"/>
    <w:rsid w:val="00B559CB"/>
    <w:rsid w:val="00B559E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C30"/>
    <w:rsid w:val="00B65D44"/>
    <w:rsid w:val="00B65DFB"/>
    <w:rsid w:val="00B65E27"/>
    <w:rsid w:val="00B6644A"/>
    <w:rsid w:val="00B666D1"/>
    <w:rsid w:val="00B6674E"/>
    <w:rsid w:val="00B6692D"/>
    <w:rsid w:val="00B66A88"/>
    <w:rsid w:val="00B677C8"/>
    <w:rsid w:val="00B67A37"/>
    <w:rsid w:val="00B67C31"/>
    <w:rsid w:val="00B700D3"/>
    <w:rsid w:val="00B71235"/>
    <w:rsid w:val="00B71B46"/>
    <w:rsid w:val="00B71DEC"/>
    <w:rsid w:val="00B71FBA"/>
    <w:rsid w:val="00B72190"/>
    <w:rsid w:val="00B722F4"/>
    <w:rsid w:val="00B72DA0"/>
    <w:rsid w:val="00B73336"/>
    <w:rsid w:val="00B7342A"/>
    <w:rsid w:val="00B73437"/>
    <w:rsid w:val="00B73F08"/>
    <w:rsid w:val="00B7442A"/>
    <w:rsid w:val="00B753FE"/>
    <w:rsid w:val="00B75414"/>
    <w:rsid w:val="00B755F5"/>
    <w:rsid w:val="00B75CE0"/>
    <w:rsid w:val="00B764E9"/>
    <w:rsid w:val="00B7660A"/>
    <w:rsid w:val="00B76648"/>
    <w:rsid w:val="00B7694B"/>
    <w:rsid w:val="00B76BF6"/>
    <w:rsid w:val="00B770A3"/>
    <w:rsid w:val="00B7727E"/>
    <w:rsid w:val="00B77668"/>
    <w:rsid w:val="00B777BC"/>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1F8"/>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0C59"/>
    <w:rsid w:val="00BA0D09"/>
    <w:rsid w:val="00BA10AB"/>
    <w:rsid w:val="00BA125F"/>
    <w:rsid w:val="00BA1302"/>
    <w:rsid w:val="00BA1457"/>
    <w:rsid w:val="00BA14D0"/>
    <w:rsid w:val="00BA15DD"/>
    <w:rsid w:val="00BA20AE"/>
    <w:rsid w:val="00BA24CC"/>
    <w:rsid w:val="00BA2F0C"/>
    <w:rsid w:val="00BA30FC"/>
    <w:rsid w:val="00BA3799"/>
    <w:rsid w:val="00BA38F2"/>
    <w:rsid w:val="00BA3E53"/>
    <w:rsid w:val="00BA42D9"/>
    <w:rsid w:val="00BA430D"/>
    <w:rsid w:val="00BA4855"/>
    <w:rsid w:val="00BA4859"/>
    <w:rsid w:val="00BA4B06"/>
    <w:rsid w:val="00BA578F"/>
    <w:rsid w:val="00BA5F3C"/>
    <w:rsid w:val="00BA6122"/>
    <w:rsid w:val="00BA6298"/>
    <w:rsid w:val="00BA6467"/>
    <w:rsid w:val="00BA6571"/>
    <w:rsid w:val="00BA657B"/>
    <w:rsid w:val="00BA66C3"/>
    <w:rsid w:val="00BA688C"/>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69F"/>
    <w:rsid w:val="00BC3868"/>
    <w:rsid w:val="00BC3BBF"/>
    <w:rsid w:val="00BC3E49"/>
    <w:rsid w:val="00BC4000"/>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BE3"/>
    <w:rsid w:val="00BD1D78"/>
    <w:rsid w:val="00BD25A3"/>
    <w:rsid w:val="00BD286A"/>
    <w:rsid w:val="00BD290C"/>
    <w:rsid w:val="00BD2CA8"/>
    <w:rsid w:val="00BD2EE8"/>
    <w:rsid w:val="00BD3196"/>
    <w:rsid w:val="00BD331D"/>
    <w:rsid w:val="00BD3536"/>
    <w:rsid w:val="00BD35A4"/>
    <w:rsid w:val="00BD3799"/>
    <w:rsid w:val="00BD3DC6"/>
    <w:rsid w:val="00BD427D"/>
    <w:rsid w:val="00BD42AF"/>
    <w:rsid w:val="00BD45CB"/>
    <w:rsid w:val="00BD4804"/>
    <w:rsid w:val="00BD581D"/>
    <w:rsid w:val="00BD5D00"/>
    <w:rsid w:val="00BD5DA7"/>
    <w:rsid w:val="00BD66DE"/>
    <w:rsid w:val="00BD6B3A"/>
    <w:rsid w:val="00BD6DE2"/>
    <w:rsid w:val="00BD6F1B"/>
    <w:rsid w:val="00BD72A8"/>
    <w:rsid w:val="00BD73A3"/>
    <w:rsid w:val="00BD73C2"/>
    <w:rsid w:val="00BD7ABC"/>
    <w:rsid w:val="00BD7EF8"/>
    <w:rsid w:val="00BE03C3"/>
    <w:rsid w:val="00BE0691"/>
    <w:rsid w:val="00BE06C7"/>
    <w:rsid w:val="00BE08BE"/>
    <w:rsid w:val="00BE1272"/>
    <w:rsid w:val="00BE1325"/>
    <w:rsid w:val="00BE15D8"/>
    <w:rsid w:val="00BE1A3D"/>
    <w:rsid w:val="00BE21A1"/>
    <w:rsid w:val="00BE29C7"/>
    <w:rsid w:val="00BE2C29"/>
    <w:rsid w:val="00BE37EC"/>
    <w:rsid w:val="00BE4013"/>
    <w:rsid w:val="00BE4700"/>
    <w:rsid w:val="00BE4924"/>
    <w:rsid w:val="00BE4BDA"/>
    <w:rsid w:val="00BE4CEC"/>
    <w:rsid w:val="00BE4EB5"/>
    <w:rsid w:val="00BE4FE8"/>
    <w:rsid w:val="00BE5B62"/>
    <w:rsid w:val="00BE603D"/>
    <w:rsid w:val="00BE64BB"/>
    <w:rsid w:val="00BE6A99"/>
    <w:rsid w:val="00BE6B11"/>
    <w:rsid w:val="00BE6C03"/>
    <w:rsid w:val="00BE6EAE"/>
    <w:rsid w:val="00BE71E5"/>
    <w:rsid w:val="00BE7425"/>
    <w:rsid w:val="00BE77E4"/>
    <w:rsid w:val="00BE789B"/>
    <w:rsid w:val="00BE7900"/>
    <w:rsid w:val="00BE7968"/>
    <w:rsid w:val="00BE7BD1"/>
    <w:rsid w:val="00BE7DA2"/>
    <w:rsid w:val="00BF0559"/>
    <w:rsid w:val="00BF0CC1"/>
    <w:rsid w:val="00BF0CE1"/>
    <w:rsid w:val="00BF0D6C"/>
    <w:rsid w:val="00BF0EA5"/>
    <w:rsid w:val="00BF25D9"/>
    <w:rsid w:val="00BF277D"/>
    <w:rsid w:val="00BF2E1B"/>
    <w:rsid w:val="00BF2E3D"/>
    <w:rsid w:val="00BF2FE2"/>
    <w:rsid w:val="00BF320A"/>
    <w:rsid w:val="00BF3748"/>
    <w:rsid w:val="00BF37FD"/>
    <w:rsid w:val="00BF417A"/>
    <w:rsid w:val="00BF4204"/>
    <w:rsid w:val="00BF437F"/>
    <w:rsid w:val="00BF4DC6"/>
    <w:rsid w:val="00BF4EB8"/>
    <w:rsid w:val="00BF580C"/>
    <w:rsid w:val="00BF5BB3"/>
    <w:rsid w:val="00BF5F6A"/>
    <w:rsid w:val="00BF65FB"/>
    <w:rsid w:val="00BF6A4C"/>
    <w:rsid w:val="00BF6CB5"/>
    <w:rsid w:val="00BF6CF9"/>
    <w:rsid w:val="00BF70C8"/>
    <w:rsid w:val="00BF7360"/>
    <w:rsid w:val="00BF73FA"/>
    <w:rsid w:val="00BF74E3"/>
    <w:rsid w:val="00C0078C"/>
    <w:rsid w:val="00C0078D"/>
    <w:rsid w:val="00C007F5"/>
    <w:rsid w:val="00C00D1C"/>
    <w:rsid w:val="00C00DA2"/>
    <w:rsid w:val="00C00E2B"/>
    <w:rsid w:val="00C0102C"/>
    <w:rsid w:val="00C0126C"/>
    <w:rsid w:val="00C0154A"/>
    <w:rsid w:val="00C01782"/>
    <w:rsid w:val="00C01D6C"/>
    <w:rsid w:val="00C02206"/>
    <w:rsid w:val="00C02351"/>
    <w:rsid w:val="00C02441"/>
    <w:rsid w:val="00C0254E"/>
    <w:rsid w:val="00C0255E"/>
    <w:rsid w:val="00C028A0"/>
    <w:rsid w:val="00C02C5E"/>
    <w:rsid w:val="00C0454E"/>
    <w:rsid w:val="00C046AB"/>
    <w:rsid w:val="00C04A0B"/>
    <w:rsid w:val="00C0520F"/>
    <w:rsid w:val="00C05307"/>
    <w:rsid w:val="00C05537"/>
    <w:rsid w:val="00C055A3"/>
    <w:rsid w:val="00C056A3"/>
    <w:rsid w:val="00C058CC"/>
    <w:rsid w:val="00C05AE6"/>
    <w:rsid w:val="00C0613B"/>
    <w:rsid w:val="00C0621F"/>
    <w:rsid w:val="00C06BFF"/>
    <w:rsid w:val="00C06C79"/>
    <w:rsid w:val="00C078E6"/>
    <w:rsid w:val="00C07A89"/>
    <w:rsid w:val="00C07E6D"/>
    <w:rsid w:val="00C109DD"/>
    <w:rsid w:val="00C10BB5"/>
    <w:rsid w:val="00C10BC1"/>
    <w:rsid w:val="00C10FF4"/>
    <w:rsid w:val="00C1115D"/>
    <w:rsid w:val="00C1177C"/>
    <w:rsid w:val="00C11D34"/>
    <w:rsid w:val="00C1261F"/>
    <w:rsid w:val="00C1267A"/>
    <w:rsid w:val="00C12EF4"/>
    <w:rsid w:val="00C12F67"/>
    <w:rsid w:val="00C12FD2"/>
    <w:rsid w:val="00C13193"/>
    <w:rsid w:val="00C1371F"/>
    <w:rsid w:val="00C138DE"/>
    <w:rsid w:val="00C13B1F"/>
    <w:rsid w:val="00C13BB9"/>
    <w:rsid w:val="00C13BEF"/>
    <w:rsid w:val="00C14157"/>
    <w:rsid w:val="00C1425C"/>
    <w:rsid w:val="00C14DED"/>
    <w:rsid w:val="00C14E1E"/>
    <w:rsid w:val="00C1530A"/>
    <w:rsid w:val="00C158C6"/>
    <w:rsid w:val="00C15F29"/>
    <w:rsid w:val="00C16743"/>
    <w:rsid w:val="00C1688F"/>
    <w:rsid w:val="00C16E59"/>
    <w:rsid w:val="00C16FD9"/>
    <w:rsid w:val="00C172AB"/>
    <w:rsid w:val="00C17734"/>
    <w:rsid w:val="00C17816"/>
    <w:rsid w:val="00C17DEA"/>
    <w:rsid w:val="00C20108"/>
    <w:rsid w:val="00C20287"/>
    <w:rsid w:val="00C204ED"/>
    <w:rsid w:val="00C2079A"/>
    <w:rsid w:val="00C20A8A"/>
    <w:rsid w:val="00C20AF8"/>
    <w:rsid w:val="00C210D5"/>
    <w:rsid w:val="00C211A3"/>
    <w:rsid w:val="00C212D1"/>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3FD5"/>
    <w:rsid w:val="00C2471E"/>
    <w:rsid w:val="00C24C7C"/>
    <w:rsid w:val="00C25388"/>
    <w:rsid w:val="00C25FE8"/>
    <w:rsid w:val="00C264A6"/>
    <w:rsid w:val="00C267E3"/>
    <w:rsid w:val="00C26B46"/>
    <w:rsid w:val="00C26CDF"/>
    <w:rsid w:val="00C26E0F"/>
    <w:rsid w:val="00C27197"/>
    <w:rsid w:val="00C2724C"/>
    <w:rsid w:val="00C274E7"/>
    <w:rsid w:val="00C27C31"/>
    <w:rsid w:val="00C27E1F"/>
    <w:rsid w:val="00C27E69"/>
    <w:rsid w:val="00C3010E"/>
    <w:rsid w:val="00C30357"/>
    <w:rsid w:val="00C31199"/>
    <w:rsid w:val="00C3192F"/>
    <w:rsid w:val="00C31EBC"/>
    <w:rsid w:val="00C31FB0"/>
    <w:rsid w:val="00C31FFE"/>
    <w:rsid w:val="00C32087"/>
    <w:rsid w:val="00C32538"/>
    <w:rsid w:val="00C32BE1"/>
    <w:rsid w:val="00C32C0E"/>
    <w:rsid w:val="00C32F13"/>
    <w:rsid w:val="00C331D2"/>
    <w:rsid w:val="00C33326"/>
    <w:rsid w:val="00C3360F"/>
    <w:rsid w:val="00C33902"/>
    <w:rsid w:val="00C339A0"/>
    <w:rsid w:val="00C3454D"/>
    <w:rsid w:val="00C34B7A"/>
    <w:rsid w:val="00C34C0A"/>
    <w:rsid w:val="00C34C3F"/>
    <w:rsid w:val="00C35004"/>
    <w:rsid w:val="00C354C5"/>
    <w:rsid w:val="00C359BF"/>
    <w:rsid w:val="00C35A11"/>
    <w:rsid w:val="00C36014"/>
    <w:rsid w:val="00C361DA"/>
    <w:rsid w:val="00C365C8"/>
    <w:rsid w:val="00C36B85"/>
    <w:rsid w:val="00C37399"/>
    <w:rsid w:val="00C37A3F"/>
    <w:rsid w:val="00C40127"/>
    <w:rsid w:val="00C406C6"/>
    <w:rsid w:val="00C409D6"/>
    <w:rsid w:val="00C40FF3"/>
    <w:rsid w:val="00C4115F"/>
    <w:rsid w:val="00C41B0C"/>
    <w:rsid w:val="00C41DCD"/>
    <w:rsid w:val="00C41E78"/>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44"/>
    <w:rsid w:val="00C57EFF"/>
    <w:rsid w:val="00C57FC4"/>
    <w:rsid w:val="00C60097"/>
    <w:rsid w:val="00C60512"/>
    <w:rsid w:val="00C60904"/>
    <w:rsid w:val="00C60E2C"/>
    <w:rsid w:val="00C610B9"/>
    <w:rsid w:val="00C610EF"/>
    <w:rsid w:val="00C611DA"/>
    <w:rsid w:val="00C6120A"/>
    <w:rsid w:val="00C6178F"/>
    <w:rsid w:val="00C62151"/>
    <w:rsid w:val="00C62855"/>
    <w:rsid w:val="00C62D6D"/>
    <w:rsid w:val="00C63205"/>
    <w:rsid w:val="00C6348A"/>
    <w:rsid w:val="00C636E8"/>
    <w:rsid w:val="00C638DB"/>
    <w:rsid w:val="00C63900"/>
    <w:rsid w:val="00C639F2"/>
    <w:rsid w:val="00C63D64"/>
    <w:rsid w:val="00C63F35"/>
    <w:rsid w:val="00C642F5"/>
    <w:rsid w:val="00C64333"/>
    <w:rsid w:val="00C64457"/>
    <w:rsid w:val="00C64AB9"/>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0FEC"/>
    <w:rsid w:val="00C713C0"/>
    <w:rsid w:val="00C71C0B"/>
    <w:rsid w:val="00C71F22"/>
    <w:rsid w:val="00C720CD"/>
    <w:rsid w:val="00C720FE"/>
    <w:rsid w:val="00C7243C"/>
    <w:rsid w:val="00C72A79"/>
    <w:rsid w:val="00C7304B"/>
    <w:rsid w:val="00C73581"/>
    <w:rsid w:val="00C73E83"/>
    <w:rsid w:val="00C73FD2"/>
    <w:rsid w:val="00C740F9"/>
    <w:rsid w:val="00C74636"/>
    <w:rsid w:val="00C74B3A"/>
    <w:rsid w:val="00C7557D"/>
    <w:rsid w:val="00C757F6"/>
    <w:rsid w:val="00C75F09"/>
    <w:rsid w:val="00C76219"/>
    <w:rsid w:val="00C7685A"/>
    <w:rsid w:val="00C768E0"/>
    <w:rsid w:val="00C76D8D"/>
    <w:rsid w:val="00C76FE8"/>
    <w:rsid w:val="00C7774F"/>
    <w:rsid w:val="00C778F0"/>
    <w:rsid w:val="00C80394"/>
    <w:rsid w:val="00C8056C"/>
    <w:rsid w:val="00C805DD"/>
    <w:rsid w:val="00C8063D"/>
    <w:rsid w:val="00C80667"/>
    <w:rsid w:val="00C808CA"/>
    <w:rsid w:val="00C80DCC"/>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845"/>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4B19"/>
    <w:rsid w:val="00C95E86"/>
    <w:rsid w:val="00C963A0"/>
    <w:rsid w:val="00C96E94"/>
    <w:rsid w:val="00C978BE"/>
    <w:rsid w:val="00CA028F"/>
    <w:rsid w:val="00CA0951"/>
    <w:rsid w:val="00CA0CE9"/>
    <w:rsid w:val="00CA0F87"/>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A7F4C"/>
    <w:rsid w:val="00CB0383"/>
    <w:rsid w:val="00CB042B"/>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A6F"/>
    <w:rsid w:val="00CC2D23"/>
    <w:rsid w:val="00CC2EED"/>
    <w:rsid w:val="00CC3AF3"/>
    <w:rsid w:val="00CC41E4"/>
    <w:rsid w:val="00CC4763"/>
    <w:rsid w:val="00CC49E4"/>
    <w:rsid w:val="00CC50AD"/>
    <w:rsid w:val="00CC584C"/>
    <w:rsid w:val="00CC5C74"/>
    <w:rsid w:val="00CC5D23"/>
    <w:rsid w:val="00CC5DC4"/>
    <w:rsid w:val="00CC6274"/>
    <w:rsid w:val="00CC62ED"/>
    <w:rsid w:val="00CC6633"/>
    <w:rsid w:val="00CC6771"/>
    <w:rsid w:val="00CC683A"/>
    <w:rsid w:val="00CC6B8E"/>
    <w:rsid w:val="00CC6E50"/>
    <w:rsid w:val="00CC70C0"/>
    <w:rsid w:val="00CC71F2"/>
    <w:rsid w:val="00CC724D"/>
    <w:rsid w:val="00CC75D9"/>
    <w:rsid w:val="00CC76C2"/>
    <w:rsid w:val="00CC7714"/>
    <w:rsid w:val="00CC7A5E"/>
    <w:rsid w:val="00CD010D"/>
    <w:rsid w:val="00CD048B"/>
    <w:rsid w:val="00CD05C7"/>
    <w:rsid w:val="00CD0B0F"/>
    <w:rsid w:val="00CD0F0C"/>
    <w:rsid w:val="00CD0FE3"/>
    <w:rsid w:val="00CD10A1"/>
    <w:rsid w:val="00CD120D"/>
    <w:rsid w:val="00CD17EB"/>
    <w:rsid w:val="00CD2211"/>
    <w:rsid w:val="00CD2742"/>
    <w:rsid w:val="00CD2AFA"/>
    <w:rsid w:val="00CD2B57"/>
    <w:rsid w:val="00CD2F29"/>
    <w:rsid w:val="00CD3030"/>
    <w:rsid w:val="00CD31E2"/>
    <w:rsid w:val="00CD3911"/>
    <w:rsid w:val="00CD3DCE"/>
    <w:rsid w:val="00CD3DD2"/>
    <w:rsid w:val="00CD4106"/>
    <w:rsid w:val="00CD4140"/>
    <w:rsid w:val="00CD4B57"/>
    <w:rsid w:val="00CD567F"/>
    <w:rsid w:val="00CD6519"/>
    <w:rsid w:val="00CD6569"/>
    <w:rsid w:val="00CD6999"/>
    <w:rsid w:val="00CD6D99"/>
    <w:rsid w:val="00CD6ED3"/>
    <w:rsid w:val="00CD71F5"/>
    <w:rsid w:val="00CD7243"/>
    <w:rsid w:val="00CD7631"/>
    <w:rsid w:val="00CE02CF"/>
    <w:rsid w:val="00CE053F"/>
    <w:rsid w:val="00CE0591"/>
    <w:rsid w:val="00CE0C09"/>
    <w:rsid w:val="00CE0E39"/>
    <w:rsid w:val="00CE103B"/>
    <w:rsid w:val="00CE1A9D"/>
    <w:rsid w:val="00CE1F39"/>
    <w:rsid w:val="00CE1F41"/>
    <w:rsid w:val="00CE20BE"/>
    <w:rsid w:val="00CE21BE"/>
    <w:rsid w:val="00CE25F8"/>
    <w:rsid w:val="00CE26B7"/>
    <w:rsid w:val="00CE276B"/>
    <w:rsid w:val="00CE27A5"/>
    <w:rsid w:val="00CE2983"/>
    <w:rsid w:val="00CE2EDD"/>
    <w:rsid w:val="00CE2EF6"/>
    <w:rsid w:val="00CE3546"/>
    <w:rsid w:val="00CE3AE1"/>
    <w:rsid w:val="00CE3EA0"/>
    <w:rsid w:val="00CE3EDB"/>
    <w:rsid w:val="00CE4117"/>
    <w:rsid w:val="00CE4592"/>
    <w:rsid w:val="00CE4D4D"/>
    <w:rsid w:val="00CE4DD5"/>
    <w:rsid w:val="00CE4F20"/>
    <w:rsid w:val="00CE5012"/>
    <w:rsid w:val="00CE5342"/>
    <w:rsid w:val="00CE5447"/>
    <w:rsid w:val="00CE57FC"/>
    <w:rsid w:val="00CE65AE"/>
    <w:rsid w:val="00CE68E0"/>
    <w:rsid w:val="00CE6B89"/>
    <w:rsid w:val="00CE72F7"/>
    <w:rsid w:val="00CF063D"/>
    <w:rsid w:val="00CF0CAA"/>
    <w:rsid w:val="00CF0E3D"/>
    <w:rsid w:val="00CF12EE"/>
    <w:rsid w:val="00CF2500"/>
    <w:rsid w:val="00CF2640"/>
    <w:rsid w:val="00CF2649"/>
    <w:rsid w:val="00CF2AD3"/>
    <w:rsid w:val="00CF2B57"/>
    <w:rsid w:val="00CF334E"/>
    <w:rsid w:val="00CF3BB9"/>
    <w:rsid w:val="00CF3D65"/>
    <w:rsid w:val="00CF3D73"/>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6EE5"/>
    <w:rsid w:val="00CF7381"/>
    <w:rsid w:val="00CF7951"/>
    <w:rsid w:val="00CF7C8E"/>
    <w:rsid w:val="00CF7F76"/>
    <w:rsid w:val="00D0030C"/>
    <w:rsid w:val="00D00431"/>
    <w:rsid w:val="00D0044D"/>
    <w:rsid w:val="00D00459"/>
    <w:rsid w:val="00D006FE"/>
    <w:rsid w:val="00D00CEF"/>
    <w:rsid w:val="00D00E1E"/>
    <w:rsid w:val="00D015FD"/>
    <w:rsid w:val="00D01601"/>
    <w:rsid w:val="00D01902"/>
    <w:rsid w:val="00D02249"/>
    <w:rsid w:val="00D022EC"/>
    <w:rsid w:val="00D02825"/>
    <w:rsid w:val="00D039E8"/>
    <w:rsid w:val="00D03D5E"/>
    <w:rsid w:val="00D03E01"/>
    <w:rsid w:val="00D041E0"/>
    <w:rsid w:val="00D04306"/>
    <w:rsid w:val="00D048CA"/>
    <w:rsid w:val="00D049AB"/>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2D95"/>
    <w:rsid w:val="00D13541"/>
    <w:rsid w:val="00D1395F"/>
    <w:rsid w:val="00D13A1B"/>
    <w:rsid w:val="00D14065"/>
    <w:rsid w:val="00D143EE"/>
    <w:rsid w:val="00D149AD"/>
    <w:rsid w:val="00D14CA1"/>
    <w:rsid w:val="00D156E1"/>
    <w:rsid w:val="00D15CAB"/>
    <w:rsid w:val="00D16B9D"/>
    <w:rsid w:val="00D16FA0"/>
    <w:rsid w:val="00D16FE9"/>
    <w:rsid w:val="00D17A03"/>
    <w:rsid w:val="00D17C24"/>
    <w:rsid w:val="00D2002D"/>
    <w:rsid w:val="00D20256"/>
    <w:rsid w:val="00D202A7"/>
    <w:rsid w:val="00D20BEB"/>
    <w:rsid w:val="00D20E2D"/>
    <w:rsid w:val="00D2108E"/>
    <w:rsid w:val="00D2130B"/>
    <w:rsid w:val="00D220A6"/>
    <w:rsid w:val="00D22615"/>
    <w:rsid w:val="00D227C7"/>
    <w:rsid w:val="00D22BAC"/>
    <w:rsid w:val="00D23169"/>
    <w:rsid w:val="00D231F7"/>
    <w:rsid w:val="00D23882"/>
    <w:rsid w:val="00D238F7"/>
    <w:rsid w:val="00D239CD"/>
    <w:rsid w:val="00D23C9B"/>
    <w:rsid w:val="00D24758"/>
    <w:rsid w:val="00D2476F"/>
    <w:rsid w:val="00D24856"/>
    <w:rsid w:val="00D24969"/>
    <w:rsid w:val="00D24C3F"/>
    <w:rsid w:val="00D24D65"/>
    <w:rsid w:val="00D25786"/>
    <w:rsid w:val="00D257DC"/>
    <w:rsid w:val="00D25994"/>
    <w:rsid w:val="00D25F7D"/>
    <w:rsid w:val="00D26447"/>
    <w:rsid w:val="00D26828"/>
    <w:rsid w:val="00D2689A"/>
    <w:rsid w:val="00D26B5B"/>
    <w:rsid w:val="00D26BE9"/>
    <w:rsid w:val="00D26D4B"/>
    <w:rsid w:val="00D273C7"/>
    <w:rsid w:val="00D27613"/>
    <w:rsid w:val="00D279E1"/>
    <w:rsid w:val="00D27D89"/>
    <w:rsid w:val="00D3013B"/>
    <w:rsid w:val="00D3017F"/>
    <w:rsid w:val="00D30598"/>
    <w:rsid w:val="00D30924"/>
    <w:rsid w:val="00D30E90"/>
    <w:rsid w:val="00D3118A"/>
    <w:rsid w:val="00D31213"/>
    <w:rsid w:val="00D315E2"/>
    <w:rsid w:val="00D31C66"/>
    <w:rsid w:val="00D3204F"/>
    <w:rsid w:val="00D32139"/>
    <w:rsid w:val="00D3221A"/>
    <w:rsid w:val="00D3261E"/>
    <w:rsid w:val="00D3284C"/>
    <w:rsid w:val="00D32883"/>
    <w:rsid w:val="00D329DB"/>
    <w:rsid w:val="00D32B4B"/>
    <w:rsid w:val="00D333FA"/>
    <w:rsid w:val="00D34248"/>
    <w:rsid w:val="00D34503"/>
    <w:rsid w:val="00D34A8A"/>
    <w:rsid w:val="00D350B0"/>
    <w:rsid w:val="00D35639"/>
    <w:rsid w:val="00D35C02"/>
    <w:rsid w:val="00D362D9"/>
    <w:rsid w:val="00D3643D"/>
    <w:rsid w:val="00D36996"/>
    <w:rsid w:val="00D36CA3"/>
    <w:rsid w:val="00D3701C"/>
    <w:rsid w:val="00D370AF"/>
    <w:rsid w:val="00D370DA"/>
    <w:rsid w:val="00D372C8"/>
    <w:rsid w:val="00D37560"/>
    <w:rsid w:val="00D379CA"/>
    <w:rsid w:val="00D40190"/>
    <w:rsid w:val="00D407B8"/>
    <w:rsid w:val="00D40B31"/>
    <w:rsid w:val="00D40B6B"/>
    <w:rsid w:val="00D40B94"/>
    <w:rsid w:val="00D40D73"/>
    <w:rsid w:val="00D40EAE"/>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E98"/>
    <w:rsid w:val="00D51F7E"/>
    <w:rsid w:val="00D521C4"/>
    <w:rsid w:val="00D52396"/>
    <w:rsid w:val="00D52780"/>
    <w:rsid w:val="00D528D3"/>
    <w:rsid w:val="00D52D93"/>
    <w:rsid w:val="00D533B6"/>
    <w:rsid w:val="00D5359A"/>
    <w:rsid w:val="00D5383A"/>
    <w:rsid w:val="00D5451A"/>
    <w:rsid w:val="00D545B8"/>
    <w:rsid w:val="00D54896"/>
    <w:rsid w:val="00D54985"/>
    <w:rsid w:val="00D54C62"/>
    <w:rsid w:val="00D54DBA"/>
    <w:rsid w:val="00D5564B"/>
    <w:rsid w:val="00D559FC"/>
    <w:rsid w:val="00D572C8"/>
    <w:rsid w:val="00D603C5"/>
    <w:rsid w:val="00D605A0"/>
    <w:rsid w:val="00D60E10"/>
    <w:rsid w:val="00D60F7A"/>
    <w:rsid w:val="00D61040"/>
    <w:rsid w:val="00D615C1"/>
    <w:rsid w:val="00D61B19"/>
    <w:rsid w:val="00D61D7B"/>
    <w:rsid w:val="00D61F13"/>
    <w:rsid w:val="00D61F77"/>
    <w:rsid w:val="00D62197"/>
    <w:rsid w:val="00D626E4"/>
    <w:rsid w:val="00D628B6"/>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77B"/>
    <w:rsid w:val="00D66B35"/>
    <w:rsid w:val="00D67757"/>
    <w:rsid w:val="00D67C01"/>
    <w:rsid w:val="00D67F8E"/>
    <w:rsid w:val="00D704C5"/>
    <w:rsid w:val="00D70D84"/>
    <w:rsid w:val="00D70F0C"/>
    <w:rsid w:val="00D711B7"/>
    <w:rsid w:val="00D7169A"/>
    <w:rsid w:val="00D71AD1"/>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4C3"/>
    <w:rsid w:val="00D809BB"/>
    <w:rsid w:val="00D809F9"/>
    <w:rsid w:val="00D80B14"/>
    <w:rsid w:val="00D80D10"/>
    <w:rsid w:val="00D80F88"/>
    <w:rsid w:val="00D80FC4"/>
    <w:rsid w:val="00D8115A"/>
    <w:rsid w:val="00D81161"/>
    <w:rsid w:val="00D8122F"/>
    <w:rsid w:val="00D8131C"/>
    <w:rsid w:val="00D81CD6"/>
    <w:rsid w:val="00D81D84"/>
    <w:rsid w:val="00D821AB"/>
    <w:rsid w:val="00D8244E"/>
    <w:rsid w:val="00D828FC"/>
    <w:rsid w:val="00D82930"/>
    <w:rsid w:val="00D829F5"/>
    <w:rsid w:val="00D839ED"/>
    <w:rsid w:val="00D84599"/>
    <w:rsid w:val="00D84655"/>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2227"/>
    <w:rsid w:val="00D93012"/>
    <w:rsid w:val="00D93164"/>
    <w:rsid w:val="00D93759"/>
    <w:rsid w:val="00D93B6C"/>
    <w:rsid w:val="00D93EB8"/>
    <w:rsid w:val="00D9410D"/>
    <w:rsid w:val="00D946E4"/>
    <w:rsid w:val="00D94CB2"/>
    <w:rsid w:val="00D95747"/>
    <w:rsid w:val="00D964BA"/>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9E3"/>
    <w:rsid w:val="00DA50F0"/>
    <w:rsid w:val="00DA5271"/>
    <w:rsid w:val="00DA535C"/>
    <w:rsid w:val="00DA5820"/>
    <w:rsid w:val="00DA5BEA"/>
    <w:rsid w:val="00DA5D97"/>
    <w:rsid w:val="00DA5F40"/>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A7A"/>
    <w:rsid w:val="00DB7CEE"/>
    <w:rsid w:val="00DB7DC1"/>
    <w:rsid w:val="00DC036F"/>
    <w:rsid w:val="00DC0685"/>
    <w:rsid w:val="00DC1208"/>
    <w:rsid w:val="00DC24E3"/>
    <w:rsid w:val="00DC26FA"/>
    <w:rsid w:val="00DC28A7"/>
    <w:rsid w:val="00DC2C18"/>
    <w:rsid w:val="00DC2DCA"/>
    <w:rsid w:val="00DC343E"/>
    <w:rsid w:val="00DC3558"/>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49C"/>
    <w:rsid w:val="00DD3F25"/>
    <w:rsid w:val="00DD3F67"/>
    <w:rsid w:val="00DD4456"/>
    <w:rsid w:val="00DD476E"/>
    <w:rsid w:val="00DD4C49"/>
    <w:rsid w:val="00DD53DB"/>
    <w:rsid w:val="00DD548E"/>
    <w:rsid w:val="00DD55BA"/>
    <w:rsid w:val="00DD56EF"/>
    <w:rsid w:val="00DD5EA7"/>
    <w:rsid w:val="00DD6481"/>
    <w:rsid w:val="00DD6488"/>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628"/>
    <w:rsid w:val="00DE2D2C"/>
    <w:rsid w:val="00DE3359"/>
    <w:rsid w:val="00DE43F3"/>
    <w:rsid w:val="00DE45EA"/>
    <w:rsid w:val="00DE47BC"/>
    <w:rsid w:val="00DE485E"/>
    <w:rsid w:val="00DE49AB"/>
    <w:rsid w:val="00DE4D7E"/>
    <w:rsid w:val="00DE55E5"/>
    <w:rsid w:val="00DE6522"/>
    <w:rsid w:val="00DE6684"/>
    <w:rsid w:val="00DE6CE9"/>
    <w:rsid w:val="00DE6D92"/>
    <w:rsid w:val="00DE6F0F"/>
    <w:rsid w:val="00DE6F8B"/>
    <w:rsid w:val="00DE778C"/>
    <w:rsid w:val="00DE77A7"/>
    <w:rsid w:val="00DE77D6"/>
    <w:rsid w:val="00DE7DA9"/>
    <w:rsid w:val="00DE7FBE"/>
    <w:rsid w:val="00DF0669"/>
    <w:rsid w:val="00DF06C2"/>
    <w:rsid w:val="00DF0DE2"/>
    <w:rsid w:val="00DF0E23"/>
    <w:rsid w:val="00DF1108"/>
    <w:rsid w:val="00DF188B"/>
    <w:rsid w:val="00DF1AD7"/>
    <w:rsid w:val="00DF1C7C"/>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426"/>
    <w:rsid w:val="00E00966"/>
    <w:rsid w:val="00E009E9"/>
    <w:rsid w:val="00E00DFA"/>
    <w:rsid w:val="00E00FAF"/>
    <w:rsid w:val="00E015AA"/>
    <w:rsid w:val="00E017E7"/>
    <w:rsid w:val="00E01E27"/>
    <w:rsid w:val="00E01F09"/>
    <w:rsid w:val="00E0211B"/>
    <w:rsid w:val="00E025AF"/>
    <w:rsid w:val="00E026F9"/>
    <w:rsid w:val="00E0279A"/>
    <w:rsid w:val="00E02EF9"/>
    <w:rsid w:val="00E0330C"/>
    <w:rsid w:val="00E034C9"/>
    <w:rsid w:val="00E035CD"/>
    <w:rsid w:val="00E039D1"/>
    <w:rsid w:val="00E03D69"/>
    <w:rsid w:val="00E045D0"/>
    <w:rsid w:val="00E049F8"/>
    <w:rsid w:val="00E04EB5"/>
    <w:rsid w:val="00E04F74"/>
    <w:rsid w:val="00E05034"/>
    <w:rsid w:val="00E0528F"/>
    <w:rsid w:val="00E0530C"/>
    <w:rsid w:val="00E0546A"/>
    <w:rsid w:val="00E056F1"/>
    <w:rsid w:val="00E05D0D"/>
    <w:rsid w:val="00E05F0F"/>
    <w:rsid w:val="00E062DE"/>
    <w:rsid w:val="00E06849"/>
    <w:rsid w:val="00E068F2"/>
    <w:rsid w:val="00E06A67"/>
    <w:rsid w:val="00E06BAC"/>
    <w:rsid w:val="00E06CEC"/>
    <w:rsid w:val="00E06E24"/>
    <w:rsid w:val="00E07975"/>
    <w:rsid w:val="00E07BF5"/>
    <w:rsid w:val="00E07E9E"/>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A1D"/>
    <w:rsid w:val="00E24BE6"/>
    <w:rsid w:val="00E24CE6"/>
    <w:rsid w:val="00E24D97"/>
    <w:rsid w:val="00E250C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1B7C"/>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4C"/>
    <w:rsid w:val="00E3738E"/>
    <w:rsid w:val="00E377BB"/>
    <w:rsid w:val="00E407C8"/>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AE1"/>
    <w:rsid w:val="00E44EF3"/>
    <w:rsid w:val="00E45232"/>
    <w:rsid w:val="00E45552"/>
    <w:rsid w:val="00E45A95"/>
    <w:rsid w:val="00E45C0E"/>
    <w:rsid w:val="00E45DC7"/>
    <w:rsid w:val="00E46086"/>
    <w:rsid w:val="00E46137"/>
    <w:rsid w:val="00E46766"/>
    <w:rsid w:val="00E4685A"/>
    <w:rsid w:val="00E46993"/>
    <w:rsid w:val="00E46AB5"/>
    <w:rsid w:val="00E46C98"/>
    <w:rsid w:val="00E46E6E"/>
    <w:rsid w:val="00E47185"/>
    <w:rsid w:val="00E47299"/>
    <w:rsid w:val="00E4764D"/>
    <w:rsid w:val="00E50E50"/>
    <w:rsid w:val="00E50FDF"/>
    <w:rsid w:val="00E51320"/>
    <w:rsid w:val="00E514C3"/>
    <w:rsid w:val="00E514E8"/>
    <w:rsid w:val="00E51C90"/>
    <w:rsid w:val="00E51FF0"/>
    <w:rsid w:val="00E52316"/>
    <w:rsid w:val="00E5255C"/>
    <w:rsid w:val="00E52B02"/>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7B1"/>
    <w:rsid w:val="00E578FA"/>
    <w:rsid w:val="00E579F6"/>
    <w:rsid w:val="00E57D43"/>
    <w:rsid w:val="00E60307"/>
    <w:rsid w:val="00E60601"/>
    <w:rsid w:val="00E606C5"/>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1FD"/>
    <w:rsid w:val="00E6449C"/>
    <w:rsid w:val="00E645BA"/>
    <w:rsid w:val="00E646FA"/>
    <w:rsid w:val="00E64EF0"/>
    <w:rsid w:val="00E65016"/>
    <w:rsid w:val="00E65603"/>
    <w:rsid w:val="00E65722"/>
    <w:rsid w:val="00E65A1F"/>
    <w:rsid w:val="00E666FC"/>
    <w:rsid w:val="00E66703"/>
    <w:rsid w:val="00E6679B"/>
    <w:rsid w:val="00E66940"/>
    <w:rsid w:val="00E66C77"/>
    <w:rsid w:val="00E67113"/>
    <w:rsid w:val="00E67186"/>
    <w:rsid w:val="00E67857"/>
    <w:rsid w:val="00E67EB5"/>
    <w:rsid w:val="00E67FC6"/>
    <w:rsid w:val="00E70508"/>
    <w:rsid w:val="00E70762"/>
    <w:rsid w:val="00E70892"/>
    <w:rsid w:val="00E71088"/>
    <w:rsid w:val="00E71519"/>
    <w:rsid w:val="00E71697"/>
    <w:rsid w:val="00E717B3"/>
    <w:rsid w:val="00E717C3"/>
    <w:rsid w:val="00E71C87"/>
    <w:rsid w:val="00E71DAD"/>
    <w:rsid w:val="00E71F2A"/>
    <w:rsid w:val="00E722C2"/>
    <w:rsid w:val="00E72822"/>
    <w:rsid w:val="00E72E52"/>
    <w:rsid w:val="00E72F1E"/>
    <w:rsid w:val="00E72F29"/>
    <w:rsid w:val="00E7309C"/>
    <w:rsid w:val="00E73137"/>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4AF"/>
    <w:rsid w:val="00E826A1"/>
    <w:rsid w:val="00E82875"/>
    <w:rsid w:val="00E82C6F"/>
    <w:rsid w:val="00E83492"/>
    <w:rsid w:val="00E83587"/>
    <w:rsid w:val="00E837C0"/>
    <w:rsid w:val="00E8464D"/>
    <w:rsid w:val="00E84F16"/>
    <w:rsid w:val="00E8519B"/>
    <w:rsid w:val="00E85281"/>
    <w:rsid w:val="00E85A88"/>
    <w:rsid w:val="00E85EB6"/>
    <w:rsid w:val="00E86317"/>
    <w:rsid w:val="00E86ED2"/>
    <w:rsid w:val="00E87A73"/>
    <w:rsid w:val="00E87D90"/>
    <w:rsid w:val="00E87D97"/>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7"/>
    <w:rsid w:val="00E930CA"/>
    <w:rsid w:val="00E933C5"/>
    <w:rsid w:val="00E93896"/>
    <w:rsid w:val="00E93F15"/>
    <w:rsid w:val="00E93F1C"/>
    <w:rsid w:val="00E9422E"/>
    <w:rsid w:val="00E943BA"/>
    <w:rsid w:val="00E94461"/>
    <w:rsid w:val="00E9482E"/>
    <w:rsid w:val="00E94A5E"/>
    <w:rsid w:val="00E94D3D"/>
    <w:rsid w:val="00E95AC3"/>
    <w:rsid w:val="00E95D52"/>
    <w:rsid w:val="00E96193"/>
    <w:rsid w:val="00E96334"/>
    <w:rsid w:val="00E9690E"/>
    <w:rsid w:val="00E96FA5"/>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CBD"/>
    <w:rsid w:val="00EA5EC1"/>
    <w:rsid w:val="00EA5F6F"/>
    <w:rsid w:val="00EA5F9C"/>
    <w:rsid w:val="00EA6075"/>
    <w:rsid w:val="00EA617E"/>
    <w:rsid w:val="00EA6436"/>
    <w:rsid w:val="00EA68CA"/>
    <w:rsid w:val="00EA6CC6"/>
    <w:rsid w:val="00EA71F4"/>
    <w:rsid w:val="00EA7526"/>
    <w:rsid w:val="00EA789A"/>
    <w:rsid w:val="00EA7D18"/>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332"/>
    <w:rsid w:val="00EB5552"/>
    <w:rsid w:val="00EB66E6"/>
    <w:rsid w:val="00EB684D"/>
    <w:rsid w:val="00EB7325"/>
    <w:rsid w:val="00EB7928"/>
    <w:rsid w:val="00EB7C8C"/>
    <w:rsid w:val="00EB7D79"/>
    <w:rsid w:val="00EB7E69"/>
    <w:rsid w:val="00EB7F38"/>
    <w:rsid w:val="00EC057F"/>
    <w:rsid w:val="00EC069A"/>
    <w:rsid w:val="00EC06AA"/>
    <w:rsid w:val="00EC0720"/>
    <w:rsid w:val="00EC0894"/>
    <w:rsid w:val="00EC0915"/>
    <w:rsid w:val="00EC1173"/>
    <w:rsid w:val="00EC11CB"/>
    <w:rsid w:val="00EC1427"/>
    <w:rsid w:val="00EC144E"/>
    <w:rsid w:val="00EC178A"/>
    <w:rsid w:val="00EC1956"/>
    <w:rsid w:val="00EC1D98"/>
    <w:rsid w:val="00EC1EB3"/>
    <w:rsid w:val="00EC2118"/>
    <w:rsid w:val="00EC2939"/>
    <w:rsid w:val="00EC2ED4"/>
    <w:rsid w:val="00EC315F"/>
    <w:rsid w:val="00EC323C"/>
    <w:rsid w:val="00EC3335"/>
    <w:rsid w:val="00EC349F"/>
    <w:rsid w:val="00EC404C"/>
    <w:rsid w:val="00EC40F9"/>
    <w:rsid w:val="00EC4B14"/>
    <w:rsid w:val="00EC4C06"/>
    <w:rsid w:val="00EC521B"/>
    <w:rsid w:val="00EC5229"/>
    <w:rsid w:val="00EC54F3"/>
    <w:rsid w:val="00EC5656"/>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182"/>
    <w:rsid w:val="00ED3451"/>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5D6B"/>
    <w:rsid w:val="00ED60F6"/>
    <w:rsid w:val="00ED6119"/>
    <w:rsid w:val="00ED6137"/>
    <w:rsid w:val="00ED630A"/>
    <w:rsid w:val="00ED67A5"/>
    <w:rsid w:val="00ED6D63"/>
    <w:rsid w:val="00ED6D8B"/>
    <w:rsid w:val="00ED6DE3"/>
    <w:rsid w:val="00ED6F79"/>
    <w:rsid w:val="00ED700E"/>
    <w:rsid w:val="00ED704C"/>
    <w:rsid w:val="00ED70B2"/>
    <w:rsid w:val="00ED754D"/>
    <w:rsid w:val="00ED77EF"/>
    <w:rsid w:val="00ED7DCB"/>
    <w:rsid w:val="00EE0029"/>
    <w:rsid w:val="00EE03E1"/>
    <w:rsid w:val="00EE09AC"/>
    <w:rsid w:val="00EE0AF4"/>
    <w:rsid w:val="00EE0E23"/>
    <w:rsid w:val="00EE0FFC"/>
    <w:rsid w:val="00EE15BA"/>
    <w:rsid w:val="00EE20D0"/>
    <w:rsid w:val="00EE260E"/>
    <w:rsid w:val="00EE2949"/>
    <w:rsid w:val="00EE2B93"/>
    <w:rsid w:val="00EE3505"/>
    <w:rsid w:val="00EE365B"/>
    <w:rsid w:val="00EE3678"/>
    <w:rsid w:val="00EE3AC3"/>
    <w:rsid w:val="00EE3EA2"/>
    <w:rsid w:val="00EE3F24"/>
    <w:rsid w:val="00EE435F"/>
    <w:rsid w:val="00EE4556"/>
    <w:rsid w:val="00EE4A6F"/>
    <w:rsid w:val="00EE4C97"/>
    <w:rsid w:val="00EE52A5"/>
    <w:rsid w:val="00EE5AA0"/>
    <w:rsid w:val="00EE5C00"/>
    <w:rsid w:val="00EE61F7"/>
    <w:rsid w:val="00EE669F"/>
    <w:rsid w:val="00EE67A7"/>
    <w:rsid w:val="00EE6866"/>
    <w:rsid w:val="00EE6C2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A1F"/>
    <w:rsid w:val="00EF1E78"/>
    <w:rsid w:val="00EF22E9"/>
    <w:rsid w:val="00EF2390"/>
    <w:rsid w:val="00EF2EBF"/>
    <w:rsid w:val="00EF2F6F"/>
    <w:rsid w:val="00EF3048"/>
    <w:rsid w:val="00EF3211"/>
    <w:rsid w:val="00EF3505"/>
    <w:rsid w:val="00EF3814"/>
    <w:rsid w:val="00EF399B"/>
    <w:rsid w:val="00EF3B43"/>
    <w:rsid w:val="00EF410C"/>
    <w:rsid w:val="00EF450E"/>
    <w:rsid w:val="00EF45F6"/>
    <w:rsid w:val="00EF47EE"/>
    <w:rsid w:val="00EF4EED"/>
    <w:rsid w:val="00EF4FF8"/>
    <w:rsid w:val="00EF5BAB"/>
    <w:rsid w:val="00EF5E49"/>
    <w:rsid w:val="00EF62D6"/>
    <w:rsid w:val="00EF652F"/>
    <w:rsid w:val="00EF6815"/>
    <w:rsid w:val="00EF686A"/>
    <w:rsid w:val="00EF68A2"/>
    <w:rsid w:val="00EF6DAD"/>
    <w:rsid w:val="00EF6F76"/>
    <w:rsid w:val="00EF75CA"/>
    <w:rsid w:val="00EF7BB9"/>
    <w:rsid w:val="00EF7BC0"/>
    <w:rsid w:val="00F00160"/>
    <w:rsid w:val="00F001A6"/>
    <w:rsid w:val="00F00381"/>
    <w:rsid w:val="00F00792"/>
    <w:rsid w:val="00F022F8"/>
    <w:rsid w:val="00F02324"/>
    <w:rsid w:val="00F02630"/>
    <w:rsid w:val="00F02D1F"/>
    <w:rsid w:val="00F03072"/>
    <w:rsid w:val="00F030DE"/>
    <w:rsid w:val="00F03704"/>
    <w:rsid w:val="00F038B8"/>
    <w:rsid w:val="00F0391C"/>
    <w:rsid w:val="00F039C4"/>
    <w:rsid w:val="00F03DD5"/>
    <w:rsid w:val="00F03ED3"/>
    <w:rsid w:val="00F03EEE"/>
    <w:rsid w:val="00F04AC4"/>
    <w:rsid w:val="00F052A2"/>
    <w:rsid w:val="00F05458"/>
    <w:rsid w:val="00F058E6"/>
    <w:rsid w:val="00F061F8"/>
    <w:rsid w:val="00F064C6"/>
    <w:rsid w:val="00F0667D"/>
    <w:rsid w:val="00F073C3"/>
    <w:rsid w:val="00F075A0"/>
    <w:rsid w:val="00F07B77"/>
    <w:rsid w:val="00F07C4F"/>
    <w:rsid w:val="00F07C65"/>
    <w:rsid w:val="00F07C70"/>
    <w:rsid w:val="00F07D89"/>
    <w:rsid w:val="00F101A5"/>
    <w:rsid w:val="00F10531"/>
    <w:rsid w:val="00F1053D"/>
    <w:rsid w:val="00F10671"/>
    <w:rsid w:val="00F10B36"/>
    <w:rsid w:val="00F10D56"/>
    <w:rsid w:val="00F10E97"/>
    <w:rsid w:val="00F10EF8"/>
    <w:rsid w:val="00F1102A"/>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3E7"/>
    <w:rsid w:val="00F14515"/>
    <w:rsid w:val="00F145CF"/>
    <w:rsid w:val="00F148C6"/>
    <w:rsid w:val="00F156B5"/>
    <w:rsid w:val="00F15D9D"/>
    <w:rsid w:val="00F15E4E"/>
    <w:rsid w:val="00F15E8B"/>
    <w:rsid w:val="00F15EA2"/>
    <w:rsid w:val="00F15EF3"/>
    <w:rsid w:val="00F1627C"/>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DBE"/>
    <w:rsid w:val="00F23E96"/>
    <w:rsid w:val="00F23ECC"/>
    <w:rsid w:val="00F244BC"/>
    <w:rsid w:val="00F246E6"/>
    <w:rsid w:val="00F248CC"/>
    <w:rsid w:val="00F248DF"/>
    <w:rsid w:val="00F24F06"/>
    <w:rsid w:val="00F25056"/>
    <w:rsid w:val="00F25A87"/>
    <w:rsid w:val="00F25B1B"/>
    <w:rsid w:val="00F25D01"/>
    <w:rsid w:val="00F25D47"/>
    <w:rsid w:val="00F26410"/>
    <w:rsid w:val="00F26B54"/>
    <w:rsid w:val="00F26D84"/>
    <w:rsid w:val="00F275AD"/>
    <w:rsid w:val="00F2781D"/>
    <w:rsid w:val="00F27AC7"/>
    <w:rsid w:val="00F30179"/>
    <w:rsid w:val="00F30606"/>
    <w:rsid w:val="00F30651"/>
    <w:rsid w:val="00F31AF7"/>
    <w:rsid w:val="00F31E65"/>
    <w:rsid w:val="00F31F6A"/>
    <w:rsid w:val="00F321A3"/>
    <w:rsid w:val="00F3251C"/>
    <w:rsid w:val="00F326C1"/>
    <w:rsid w:val="00F32CE4"/>
    <w:rsid w:val="00F32DA4"/>
    <w:rsid w:val="00F32E68"/>
    <w:rsid w:val="00F32EF7"/>
    <w:rsid w:val="00F33A46"/>
    <w:rsid w:val="00F33BE8"/>
    <w:rsid w:val="00F33CA8"/>
    <w:rsid w:val="00F3414F"/>
    <w:rsid w:val="00F341B0"/>
    <w:rsid w:val="00F341EA"/>
    <w:rsid w:val="00F34BAA"/>
    <w:rsid w:val="00F356CC"/>
    <w:rsid w:val="00F35F61"/>
    <w:rsid w:val="00F361F1"/>
    <w:rsid w:val="00F366A7"/>
    <w:rsid w:val="00F36CE2"/>
    <w:rsid w:val="00F36FF5"/>
    <w:rsid w:val="00F37334"/>
    <w:rsid w:val="00F378A4"/>
    <w:rsid w:val="00F379F3"/>
    <w:rsid w:val="00F40308"/>
    <w:rsid w:val="00F4078C"/>
    <w:rsid w:val="00F408D8"/>
    <w:rsid w:val="00F40BAB"/>
    <w:rsid w:val="00F40E16"/>
    <w:rsid w:val="00F40ECA"/>
    <w:rsid w:val="00F4146E"/>
    <w:rsid w:val="00F41496"/>
    <w:rsid w:val="00F416FF"/>
    <w:rsid w:val="00F41A86"/>
    <w:rsid w:val="00F41D3C"/>
    <w:rsid w:val="00F41D5C"/>
    <w:rsid w:val="00F41F9F"/>
    <w:rsid w:val="00F421B0"/>
    <w:rsid w:val="00F421CB"/>
    <w:rsid w:val="00F42B9B"/>
    <w:rsid w:val="00F42BA6"/>
    <w:rsid w:val="00F42CFE"/>
    <w:rsid w:val="00F430C6"/>
    <w:rsid w:val="00F43AF6"/>
    <w:rsid w:val="00F43B5A"/>
    <w:rsid w:val="00F44C5A"/>
    <w:rsid w:val="00F4505C"/>
    <w:rsid w:val="00F45564"/>
    <w:rsid w:val="00F45BF6"/>
    <w:rsid w:val="00F461F8"/>
    <w:rsid w:val="00F46223"/>
    <w:rsid w:val="00F4662D"/>
    <w:rsid w:val="00F46745"/>
    <w:rsid w:val="00F471F1"/>
    <w:rsid w:val="00F473D8"/>
    <w:rsid w:val="00F4790A"/>
    <w:rsid w:val="00F47C98"/>
    <w:rsid w:val="00F47CA7"/>
    <w:rsid w:val="00F5030F"/>
    <w:rsid w:val="00F50311"/>
    <w:rsid w:val="00F50CCE"/>
    <w:rsid w:val="00F51166"/>
    <w:rsid w:val="00F511BD"/>
    <w:rsid w:val="00F5129C"/>
    <w:rsid w:val="00F51CB0"/>
    <w:rsid w:val="00F51E7D"/>
    <w:rsid w:val="00F51F4A"/>
    <w:rsid w:val="00F5272D"/>
    <w:rsid w:val="00F53299"/>
    <w:rsid w:val="00F5372B"/>
    <w:rsid w:val="00F54AEB"/>
    <w:rsid w:val="00F54D3A"/>
    <w:rsid w:val="00F5501D"/>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28F"/>
    <w:rsid w:val="00F6068C"/>
    <w:rsid w:val="00F60724"/>
    <w:rsid w:val="00F6073C"/>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5F5C"/>
    <w:rsid w:val="00F66069"/>
    <w:rsid w:val="00F6622F"/>
    <w:rsid w:val="00F6638E"/>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334"/>
    <w:rsid w:val="00F72349"/>
    <w:rsid w:val="00F724D8"/>
    <w:rsid w:val="00F72789"/>
    <w:rsid w:val="00F72A8A"/>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164"/>
    <w:rsid w:val="00F80694"/>
    <w:rsid w:val="00F80FFF"/>
    <w:rsid w:val="00F81322"/>
    <w:rsid w:val="00F816C9"/>
    <w:rsid w:val="00F81B05"/>
    <w:rsid w:val="00F82377"/>
    <w:rsid w:val="00F825F3"/>
    <w:rsid w:val="00F82668"/>
    <w:rsid w:val="00F827FF"/>
    <w:rsid w:val="00F82E76"/>
    <w:rsid w:val="00F8369E"/>
    <w:rsid w:val="00F83795"/>
    <w:rsid w:val="00F8389B"/>
    <w:rsid w:val="00F83CF3"/>
    <w:rsid w:val="00F84043"/>
    <w:rsid w:val="00F84623"/>
    <w:rsid w:val="00F849A9"/>
    <w:rsid w:val="00F84AB1"/>
    <w:rsid w:val="00F84D0F"/>
    <w:rsid w:val="00F84F58"/>
    <w:rsid w:val="00F85392"/>
    <w:rsid w:val="00F853A9"/>
    <w:rsid w:val="00F8547A"/>
    <w:rsid w:val="00F854A0"/>
    <w:rsid w:val="00F85641"/>
    <w:rsid w:val="00F85B74"/>
    <w:rsid w:val="00F85E5F"/>
    <w:rsid w:val="00F862C5"/>
    <w:rsid w:val="00F865E8"/>
    <w:rsid w:val="00F86720"/>
    <w:rsid w:val="00F868C1"/>
    <w:rsid w:val="00F86BCA"/>
    <w:rsid w:val="00F875FA"/>
    <w:rsid w:val="00F90004"/>
    <w:rsid w:val="00F90875"/>
    <w:rsid w:val="00F908F5"/>
    <w:rsid w:val="00F90EEC"/>
    <w:rsid w:val="00F90F6A"/>
    <w:rsid w:val="00F9148A"/>
    <w:rsid w:val="00F918A2"/>
    <w:rsid w:val="00F91CC6"/>
    <w:rsid w:val="00F91E54"/>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6ECD"/>
    <w:rsid w:val="00F9774D"/>
    <w:rsid w:val="00FA0088"/>
    <w:rsid w:val="00FA056A"/>
    <w:rsid w:val="00FA0636"/>
    <w:rsid w:val="00FA06FA"/>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0FC"/>
    <w:rsid w:val="00FB020C"/>
    <w:rsid w:val="00FB052C"/>
    <w:rsid w:val="00FB0864"/>
    <w:rsid w:val="00FB0EE8"/>
    <w:rsid w:val="00FB1145"/>
    <w:rsid w:val="00FB171A"/>
    <w:rsid w:val="00FB175E"/>
    <w:rsid w:val="00FB182E"/>
    <w:rsid w:val="00FB1D54"/>
    <w:rsid w:val="00FB21F8"/>
    <w:rsid w:val="00FB22E0"/>
    <w:rsid w:val="00FB287D"/>
    <w:rsid w:val="00FB28D2"/>
    <w:rsid w:val="00FB29F8"/>
    <w:rsid w:val="00FB2A6B"/>
    <w:rsid w:val="00FB3398"/>
    <w:rsid w:val="00FB339A"/>
    <w:rsid w:val="00FB3669"/>
    <w:rsid w:val="00FB3B7D"/>
    <w:rsid w:val="00FB3F8A"/>
    <w:rsid w:val="00FB415F"/>
    <w:rsid w:val="00FB4450"/>
    <w:rsid w:val="00FB45DC"/>
    <w:rsid w:val="00FB47C8"/>
    <w:rsid w:val="00FB48D3"/>
    <w:rsid w:val="00FB4998"/>
    <w:rsid w:val="00FB4BEA"/>
    <w:rsid w:val="00FB57B9"/>
    <w:rsid w:val="00FB57CA"/>
    <w:rsid w:val="00FB5A17"/>
    <w:rsid w:val="00FB5E7D"/>
    <w:rsid w:val="00FB61BF"/>
    <w:rsid w:val="00FB669B"/>
    <w:rsid w:val="00FB6818"/>
    <w:rsid w:val="00FB695B"/>
    <w:rsid w:val="00FB6BF6"/>
    <w:rsid w:val="00FB71EA"/>
    <w:rsid w:val="00FB7BE8"/>
    <w:rsid w:val="00FB7D5C"/>
    <w:rsid w:val="00FB7F18"/>
    <w:rsid w:val="00FC0417"/>
    <w:rsid w:val="00FC0438"/>
    <w:rsid w:val="00FC0461"/>
    <w:rsid w:val="00FC0C68"/>
    <w:rsid w:val="00FC0F99"/>
    <w:rsid w:val="00FC0FB9"/>
    <w:rsid w:val="00FC10E7"/>
    <w:rsid w:val="00FC118B"/>
    <w:rsid w:val="00FC137D"/>
    <w:rsid w:val="00FC1543"/>
    <w:rsid w:val="00FC18A0"/>
    <w:rsid w:val="00FC1E6D"/>
    <w:rsid w:val="00FC201D"/>
    <w:rsid w:val="00FC2140"/>
    <w:rsid w:val="00FC238F"/>
    <w:rsid w:val="00FC2624"/>
    <w:rsid w:val="00FC35D3"/>
    <w:rsid w:val="00FC4614"/>
    <w:rsid w:val="00FC47B7"/>
    <w:rsid w:val="00FC58AF"/>
    <w:rsid w:val="00FC58BF"/>
    <w:rsid w:val="00FC5F24"/>
    <w:rsid w:val="00FC5F8E"/>
    <w:rsid w:val="00FC6284"/>
    <w:rsid w:val="00FC68BA"/>
    <w:rsid w:val="00FC6C92"/>
    <w:rsid w:val="00FC7F04"/>
    <w:rsid w:val="00FD0B28"/>
    <w:rsid w:val="00FD0BDB"/>
    <w:rsid w:val="00FD0C19"/>
    <w:rsid w:val="00FD0C58"/>
    <w:rsid w:val="00FD0FB0"/>
    <w:rsid w:val="00FD1290"/>
    <w:rsid w:val="00FD1BBE"/>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3BE"/>
    <w:rsid w:val="00FD7619"/>
    <w:rsid w:val="00FD78D4"/>
    <w:rsid w:val="00FD7D24"/>
    <w:rsid w:val="00FE01A6"/>
    <w:rsid w:val="00FE0252"/>
    <w:rsid w:val="00FE0485"/>
    <w:rsid w:val="00FE079B"/>
    <w:rsid w:val="00FE1206"/>
    <w:rsid w:val="00FE1780"/>
    <w:rsid w:val="00FE1844"/>
    <w:rsid w:val="00FE1A61"/>
    <w:rsid w:val="00FE1B9D"/>
    <w:rsid w:val="00FE1D17"/>
    <w:rsid w:val="00FE2181"/>
    <w:rsid w:val="00FE23BA"/>
    <w:rsid w:val="00FE2554"/>
    <w:rsid w:val="00FE2971"/>
    <w:rsid w:val="00FE2EFA"/>
    <w:rsid w:val="00FE2F41"/>
    <w:rsid w:val="00FE325F"/>
    <w:rsid w:val="00FE34CE"/>
    <w:rsid w:val="00FE4327"/>
    <w:rsid w:val="00FE435C"/>
    <w:rsid w:val="00FE4660"/>
    <w:rsid w:val="00FE4C19"/>
    <w:rsid w:val="00FE4D0E"/>
    <w:rsid w:val="00FE528E"/>
    <w:rsid w:val="00FE5738"/>
    <w:rsid w:val="00FE5A9E"/>
    <w:rsid w:val="00FE5EBE"/>
    <w:rsid w:val="00FE64C5"/>
    <w:rsid w:val="00FE6630"/>
    <w:rsid w:val="00FE6D70"/>
    <w:rsid w:val="00FE6F4A"/>
    <w:rsid w:val="00FE7295"/>
    <w:rsid w:val="00FE778D"/>
    <w:rsid w:val="00FE79B7"/>
    <w:rsid w:val="00FE7DE5"/>
    <w:rsid w:val="00FE7EE8"/>
    <w:rsid w:val="00FE7EF5"/>
    <w:rsid w:val="00FF0601"/>
    <w:rsid w:val="00FF08AC"/>
    <w:rsid w:val="00FF0AC2"/>
    <w:rsid w:val="00FF0BAA"/>
    <w:rsid w:val="00FF0ED7"/>
    <w:rsid w:val="00FF1348"/>
    <w:rsid w:val="00FF148D"/>
    <w:rsid w:val="00FF1DB8"/>
    <w:rsid w:val="00FF2964"/>
    <w:rsid w:val="00FF2B27"/>
    <w:rsid w:val="00FF2D32"/>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434"/>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97BA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0"/>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 w:type="paragraph" w:customStyle="1" w:styleId="Lista03">
    <w:name w:val="Lista 03"/>
    <w:basedOn w:val="Normal"/>
    <w:link w:val="Lista03Char"/>
    <w:qFormat/>
    <w:rsid w:val="000D6CA5"/>
    <w:pPr>
      <w:spacing w:after="180"/>
      <w:ind w:left="1080"/>
      <w:jc w:val="both"/>
    </w:pPr>
    <w:rPr>
      <w:rFonts w:ascii="Arial" w:eastAsia="TimesNewRomanPSMT" w:hAnsi="Arial"/>
      <w:sz w:val="22"/>
      <w:szCs w:val="24"/>
    </w:rPr>
  </w:style>
  <w:style w:type="character" w:customStyle="1" w:styleId="Lista03Char">
    <w:name w:val="Lista 03 Char"/>
    <w:link w:val="Lista03"/>
    <w:rsid w:val="000D6CA5"/>
    <w:rPr>
      <w:rFonts w:ascii="Arial" w:eastAsia="TimesNewRomanPSMT" w:hAnsi="Arial" w:cs="Times New Roman"/>
      <w:szCs w:val="24"/>
      <w:lang w:val="sr-Cyrl-CS" w:eastAsia="ar-SA"/>
    </w:rPr>
  </w:style>
  <w:style w:type="paragraph" w:customStyle="1" w:styleId="Style16">
    <w:name w:val="Style16"/>
    <w:basedOn w:val="Normal"/>
    <w:uiPriority w:val="99"/>
    <w:rsid w:val="000E216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0E216A"/>
    <w:rPr>
      <w:rFonts w:ascii="Arial" w:hAnsi="Arial" w:cs="Arial" w:hint="default"/>
      <w:sz w:val="20"/>
      <w:szCs w:val="20"/>
    </w:rPr>
  </w:style>
  <w:style w:type="character" w:styleId="SubtleEmphasis">
    <w:name w:val="Subtle Emphasis"/>
    <w:basedOn w:val="DefaultParagraphFont"/>
    <w:uiPriority w:val="19"/>
    <w:qFormat/>
    <w:rsid w:val="00DA5271"/>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97BA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0"/>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 w:type="paragraph" w:customStyle="1" w:styleId="Lista03">
    <w:name w:val="Lista 03"/>
    <w:basedOn w:val="Normal"/>
    <w:link w:val="Lista03Char"/>
    <w:qFormat/>
    <w:rsid w:val="000D6CA5"/>
    <w:pPr>
      <w:spacing w:after="180"/>
      <w:ind w:left="1080"/>
      <w:jc w:val="both"/>
    </w:pPr>
    <w:rPr>
      <w:rFonts w:ascii="Arial" w:eastAsia="TimesNewRomanPSMT" w:hAnsi="Arial"/>
      <w:sz w:val="22"/>
      <w:szCs w:val="24"/>
    </w:rPr>
  </w:style>
  <w:style w:type="character" w:customStyle="1" w:styleId="Lista03Char">
    <w:name w:val="Lista 03 Char"/>
    <w:link w:val="Lista03"/>
    <w:rsid w:val="000D6CA5"/>
    <w:rPr>
      <w:rFonts w:ascii="Arial" w:eastAsia="TimesNewRomanPSMT" w:hAnsi="Arial" w:cs="Times New Roman"/>
      <w:szCs w:val="24"/>
      <w:lang w:val="sr-Cyrl-CS" w:eastAsia="ar-SA"/>
    </w:rPr>
  </w:style>
  <w:style w:type="paragraph" w:customStyle="1" w:styleId="Style16">
    <w:name w:val="Style16"/>
    <w:basedOn w:val="Normal"/>
    <w:uiPriority w:val="99"/>
    <w:rsid w:val="000E216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0E216A"/>
    <w:rPr>
      <w:rFonts w:ascii="Arial" w:hAnsi="Arial" w:cs="Arial" w:hint="default"/>
      <w:sz w:val="20"/>
      <w:szCs w:val="20"/>
    </w:rPr>
  </w:style>
  <w:style w:type="character" w:styleId="SubtleEmphasis">
    <w:name w:val="Subtle Emphasis"/>
    <w:basedOn w:val="DefaultParagraphFont"/>
    <w:uiPriority w:val="19"/>
    <w:qFormat/>
    <w:rsid w:val="00DA52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4024">
      <w:bodyDiv w:val="1"/>
      <w:marLeft w:val="0"/>
      <w:marRight w:val="0"/>
      <w:marTop w:val="0"/>
      <w:marBottom w:val="0"/>
      <w:divBdr>
        <w:top w:val="none" w:sz="0" w:space="0" w:color="auto"/>
        <w:left w:val="none" w:sz="0" w:space="0" w:color="auto"/>
        <w:bottom w:val="none" w:sz="0" w:space="0" w:color="auto"/>
        <w:right w:val="none" w:sz="0" w:space="0" w:color="auto"/>
      </w:divBdr>
    </w:div>
    <w:div w:id="298535527">
      <w:bodyDiv w:val="1"/>
      <w:marLeft w:val="0"/>
      <w:marRight w:val="0"/>
      <w:marTop w:val="0"/>
      <w:marBottom w:val="0"/>
      <w:divBdr>
        <w:top w:val="none" w:sz="0" w:space="0" w:color="auto"/>
        <w:left w:val="none" w:sz="0" w:space="0" w:color="auto"/>
        <w:bottom w:val="none" w:sz="0" w:space="0" w:color="auto"/>
        <w:right w:val="none" w:sz="0" w:space="0" w:color="auto"/>
      </w:divBdr>
    </w:div>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640579121">
      <w:bodyDiv w:val="1"/>
      <w:marLeft w:val="0"/>
      <w:marRight w:val="0"/>
      <w:marTop w:val="0"/>
      <w:marBottom w:val="0"/>
      <w:divBdr>
        <w:top w:val="none" w:sz="0" w:space="0" w:color="auto"/>
        <w:left w:val="none" w:sz="0" w:space="0" w:color="auto"/>
        <w:bottom w:val="none" w:sz="0" w:space="0" w:color="auto"/>
        <w:right w:val="none" w:sz="0" w:space="0" w:color="auto"/>
      </w:divBdr>
    </w:div>
    <w:div w:id="1163089158">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image" Target="media/image1.pn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footer" Target="foot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hyperlink" Target="mailto:svetlana.mirkovic@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footer" Target="footer3.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hyperlink" Target="mailto:gordana.jovan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4.xml"/><Relationship Id="rId199" Type="http://schemas.microsoft.com/office/2011/relationships/commentsExtended" Target="commentsExtended.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hyperlink" Target="http://www.kjn.gov.rs/ci/uputstvo-o-uplati-republicke-administrativne-takse.html" TargetMode="External"/><Relationship Id="rId189" Type="http://schemas.openxmlformats.org/officeDocument/2006/relationships/image" Target="media/image4.w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numbering" Target="numbering.xml"/><Relationship Id="rId179" Type="http://schemas.openxmlformats.org/officeDocument/2006/relationships/footnotes" Target="footnotes.xml"/><Relationship Id="rId195" Type="http://schemas.openxmlformats.org/officeDocument/2006/relationships/fontTable" Target="fontTable.xml"/><Relationship Id="rId190" Type="http://schemas.openxmlformats.org/officeDocument/2006/relationships/oleObject" Target="embeddings/oleObject3.bin"/><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endnotes" Target="endnotes.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styles" Target="styles.xml"/><Relationship Id="rId196" Type="http://schemas.openxmlformats.org/officeDocument/2006/relationships/theme" Target="theme/theme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oleObject" Target="embeddings/oleObject1.bin"/><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microsoft.com/office/2007/relationships/stylesWithEffects" Target="stylesWithEffect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image" Target="media/image3.wmf"/><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settings" Target="settings.xml"/><Relationship Id="rId198" Type="http://schemas.microsoft.com/office/2011/relationships/people" Target="peop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8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A5E9-336A-47D9-8381-3029175428A7}"/>
</file>

<file path=customXml/itemProps10.xml><?xml version="1.0" encoding="utf-8"?>
<ds:datastoreItem xmlns:ds="http://schemas.openxmlformats.org/officeDocument/2006/customXml" ds:itemID="{B06A7A9D-3E3C-4E4C-B136-B843C0376FDF}"/>
</file>

<file path=customXml/itemProps100.xml><?xml version="1.0" encoding="utf-8"?>
<ds:datastoreItem xmlns:ds="http://schemas.openxmlformats.org/officeDocument/2006/customXml" ds:itemID="{E54BB9C6-C689-40AA-988C-FA9C11ABC8D5}"/>
</file>

<file path=customXml/itemProps101.xml><?xml version="1.0" encoding="utf-8"?>
<ds:datastoreItem xmlns:ds="http://schemas.openxmlformats.org/officeDocument/2006/customXml" ds:itemID="{18CE43C0-F2E8-4503-9FC2-9791AFBB19EC}"/>
</file>

<file path=customXml/itemProps102.xml><?xml version="1.0" encoding="utf-8"?>
<ds:datastoreItem xmlns:ds="http://schemas.openxmlformats.org/officeDocument/2006/customXml" ds:itemID="{42EE906C-C7DA-4DE8-BFF7-F48D4D2B9C79}"/>
</file>

<file path=customXml/itemProps103.xml><?xml version="1.0" encoding="utf-8"?>
<ds:datastoreItem xmlns:ds="http://schemas.openxmlformats.org/officeDocument/2006/customXml" ds:itemID="{854C4796-F74F-4CB7-8400-9BC3BFE44B23}"/>
</file>

<file path=customXml/itemProps104.xml><?xml version="1.0" encoding="utf-8"?>
<ds:datastoreItem xmlns:ds="http://schemas.openxmlformats.org/officeDocument/2006/customXml" ds:itemID="{7600D9FC-3E8A-4B1A-A43A-EE444E08319F}"/>
</file>

<file path=customXml/itemProps105.xml><?xml version="1.0" encoding="utf-8"?>
<ds:datastoreItem xmlns:ds="http://schemas.openxmlformats.org/officeDocument/2006/customXml" ds:itemID="{E5798100-7771-449E-86D0-EA61E80BF916}"/>
</file>

<file path=customXml/itemProps106.xml><?xml version="1.0" encoding="utf-8"?>
<ds:datastoreItem xmlns:ds="http://schemas.openxmlformats.org/officeDocument/2006/customXml" ds:itemID="{D35CEF01-C18B-4CDD-863D-1B3BE29B1403}"/>
</file>

<file path=customXml/itemProps107.xml><?xml version="1.0" encoding="utf-8"?>
<ds:datastoreItem xmlns:ds="http://schemas.openxmlformats.org/officeDocument/2006/customXml" ds:itemID="{FEDA49AF-8C0B-4B21-8B26-5218F85DCB5C}"/>
</file>

<file path=customXml/itemProps108.xml><?xml version="1.0" encoding="utf-8"?>
<ds:datastoreItem xmlns:ds="http://schemas.openxmlformats.org/officeDocument/2006/customXml" ds:itemID="{48FD4013-8984-4A3E-BA68-88FB4F4E430F}"/>
</file>

<file path=customXml/itemProps109.xml><?xml version="1.0" encoding="utf-8"?>
<ds:datastoreItem xmlns:ds="http://schemas.openxmlformats.org/officeDocument/2006/customXml" ds:itemID="{3BD47F91-0FC2-42FD-AE24-AC899F638A09}"/>
</file>

<file path=customXml/itemProps11.xml><?xml version="1.0" encoding="utf-8"?>
<ds:datastoreItem xmlns:ds="http://schemas.openxmlformats.org/officeDocument/2006/customXml" ds:itemID="{305CC289-FF5D-4AE6-80EC-3E4A3AA63E34}"/>
</file>

<file path=customXml/itemProps110.xml><?xml version="1.0" encoding="utf-8"?>
<ds:datastoreItem xmlns:ds="http://schemas.openxmlformats.org/officeDocument/2006/customXml" ds:itemID="{81CF4F15-53EF-4527-8ED7-925E0B9EC884}"/>
</file>

<file path=customXml/itemProps111.xml><?xml version="1.0" encoding="utf-8"?>
<ds:datastoreItem xmlns:ds="http://schemas.openxmlformats.org/officeDocument/2006/customXml" ds:itemID="{B6D1ED8C-7B20-47D2-B533-5A01CBD5D2F6}"/>
</file>

<file path=customXml/itemProps112.xml><?xml version="1.0" encoding="utf-8"?>
<ds:datastoreItem xmlns:ds="http://schemas.openxmlformats.org/officeDocument/2006/customXml" ds:itemID="{139BD363-DE94-4CE0-9FEF-D8F9829F3746}"/>
</file>

<file path=customXml/itemProps113.xml><?xml version="1.0" encoding="utf-8"?>
<ds:datastoreItem xmlns:ds="http://schemas.openxmlformats.org/officeDocument/2006/customXml" ds:itemID="{4A578DF3-517A-46E7-949A-B516A0D928A4}"/>
</file>

<file path=customXml/itemProps114.xml><?xml version="1.0" encoding="utf-8"?>
<ds:datastoreItem xmlns:ds="http://schemas.openxmlformats.org/officeDocument/2006/customXml" ds:itemID="{E08F43B8-4573-414A-9B67-1491FA9E86A9}"/>
</file>

<file path=customXml/itemProps115.xml><?xml version="1.0" encoding="utf-8"?>
<ds:datastoreItem xmlns:ds="http://schemas.openxmlformats.org/officeDocument/2006/customXml" ds:itemID="{D402D7BE-3E2A-4E79-8FCC-1CF37E3A0F76}"/>
</file>

<file path=customXml/itemProps116.xml><?xml version="1.0" encoding="utf-8"?>
<ds:datastoreItem xmlns:ds="http://schemas.openxmlformats.org/officeDocument/2006/customXml" ds:itemID="{19A7C919-5B55-47B0-9E78-0D79BF90C122}"/>
</file>

<file path=customXml/itemProps117.xml><?xml version="1.0" encoding="utf-8"?>
<ds:datastoreItem xmlns:ds="http://schemas.openxmlformats.org/officeDocument/2006/customXml" ds:itemID="{FA1A0F36-46A6-4922-A28E-F194D70302BC}"/>
</file>

<file path=customXml/itemProps118.xml><?xml version="1.0" encoding="utf-8"?>
<ds:datastoreItem xmlns:ds="http://schemas.openxmlformats.org/officeDocument/2006/customXml" ds:itemID="{B9DA6BCD-25C7-44DB-AD55-F4E08DE3DB74}"/>
</file>

<file path=customXml/itemProps119.xml><?xml version="1.0" encoding="utf-8"?>
<ds:datastoreItem xmlns:ds="http://schemas.openxmlformats.org/officeDocument/2006/customXml" ds:itemID="{A13A7390-ED5F-48C8-AC10-28F8EF05BD18}"/>
</file>

<file path=customXml/itemProps12.xml><?xml version="1.0" encoding="utf-8"?>
<ds:datastoreItem xmlns:ds="http://schemas.openxmlformats.org/officeDocument/2006/customXml" ds:itemID="{D6028C90-14DA-467F-B10E-CA5BD5E8D4D4}"/>
</file>

<file path=customXml/itemProps120.xml><?xml version="1.0" encoding="utf-8"?>
<ds:datastoreItem xmlns:ds="http://schemas.openxmlformats.org/officeDocument/2006/customXml" ds:itemID="{E3E3A632-595B-48C5-A968-509B1849B0EC}"/>
</file>

<file path=customXml/itemProps121.xml><?xml version="1.0" encoding="utf-8"?>
<ds:datastoreItem xmlns:ds="http://schemas.openxmlformats.org/officeDocument/2006/customXml" ds:itemID="{27AD6F44-8933-40DD-8170-586601704F38}"/>
</file>

<file path=customXml/itemProps122.xml><?xml version="1.0" encoding="utf-8"?>
<ds:datastoreItem xmlns:ds="http://schemas.openxmlformats.org/officeDocument/2006/customXml" ds:itemID="{DC91BFA1-C876-43E1-B2AA-90FAACF3B756}"/>
</file>

<file path=customXml/itemProps123.xml><?xml version="1.0" encoding="utf-8"?>
<ds:datastoreItem xmlns:ds="http://schemas.openxmlformats.org/officeDocument/2006/customXml" ds:itemID="{6FE511E9-FF35-49C3-A16B-CA933EF87362}"/>
</file>

<file path=customXml/itemProps124.xml><?xml version="1.0" encoding="utf-8"?>
<ds:datastoreItem xmlns:ds="http://schemas.openxmlformats.org/officeDocument/2006/customXml" ds:itemID="{B994E596-9E1E-4EE0-AC0E-1779383F6A40}"/>
</file>

<file path=customXml/itemProps125.xml><?xml version="1.0" encoding="utf-8"?>
<ds:datastoreItem xmlns:ds="http://schemas.openxmlformats.org/officeDocument/2006/customXml" ds:itemID="{857CC09A-5FA3-48E9-B93F-D1BF1993333D}"/>
</file>

<file path=customXml/itemProps126.xml><?xml version="1.0" encoding="utf-8"?>
<ds:datastoreItem xmlns:ds="http://schemas.openxmlformats.org/officeDocument/2006/customXml" ds:itemID="{D2DC5D75-410A-4FD4-BFF3-80179C95615F}"/>
</file>

<file path=customXml/itemProps127.xml><?xml version="1.0" encoding="utf-8"?>
<ds:datastoreItem xmlns:ds="http://schemas.openxmlformats.org/officeDocument/2006/customXml" ds:itemID="{5F8EE8AA-7003-423B-A89F-76C317C77C9B}"/>
</file>

<file path=customXml/itemProps128.xml><?xml version="1.0" encoding="utf-8"?>
<ds:datastoreItem xmlns:ds="http://schemas.openxmlformats.org/officeDocument/2006/customXml" ds:itemID="{3F011F9F-103A-41BE-A4CB-C7DE6E026989}"/>
</file>

<file path=customXml/itemProps129.xml><?xml version="1.0" encoding="utf-8"?>
<ds:datastoreItem xmlns:ds="http://schemas.openxmlformats.org/officeDocument/2006/customXml" ds:itemID="{58FE5F89-AC0B-4CEF-9187-40977E30DD07}"/>
</file>

<file path=customXml/itemProps13.xml><?xml version="1.0" encoding="utf-8"?>
<ds:datastoreItem xmlns:ds="http://schemas.openxmlformats.org/officeDocument/2006/customXml" ds:itemID="{6E4185AC-7EB5-410F-BAF8-AA8E19EC9081}"/>
</file>

<file path=customXml/itemProps130.xml><?xml version="1.0" encoding="utf-8"?>
<ds:datastoreItem xmlns:ds="http://schemas.openxmlformats.org/officeDocument/2006/customXml" ds:itemID="{E4DA6349-8E78-429E-B9E0-5867AB01AB9C}"/>
</file>

<file path=customXml/itemProps131.xml><?xml version="1.0" encoding="utf-8"?>
<ds:datastoreItem xmlns:ds="http://schemas.openxmlformats.org/officeDocument/2006/customXml" ds:itemID="{2A8D3834-0F5F-419F-8F1A-F896FE4EB502}"/>
</file>

<file path=customXml/itemProps132.xml><?xml version="1.0" encoding="utf-8"?>
<ds:datastoreItem xmlns:ds="http://schemas.openxmlformats.org/officeDocument/2006/customXml" ds:itemID="{C1CA4B8B-8EF8-482C-AA26-B69B7838679D}"/>
</file>

<file path=customXml/itemProps133.xml><?xml version="1.0" encoding="utf-8"?>
<ds:datastoreItem xmlns:ds="http://schemas.openxmlformats.org/officeDocument/2006/customXml" ds:itemID="{BA13928F-DCA4-45C3-8C2E-65B201097732}"/>
</file>

<file path=customXml/itemProps134.xml><?xml version="1.0" encoding="utf-8"?>
<ds:datastoreItem xmlns:ds="http://schemas.openxmlformats.org/officeDocument/2006/customXml" ds:itemID="{3AEB2D31-B513-422C-9F93-AD3509A88FF7}"/>
</file>

<file path=customXml/itemProps135.xml><?xml version="1.0" encoding="utf-8"?>
<ds:datastoreItem xmlns:ds="http://schemas.openxmlformats.org/officeDocument/2006/customXml" ds:itemID="{E5CC23BB-87DF-4336-880F-83C5728ECEA9}"/>
</file>

<file path=customXml/itemProps136.xml><?xml version="1.0" encoding="utf-8"?>
<ds:datastoreItem xmlns:ds="http://schemas.openxmlformats.org/officeDocument/2006/customXml" ds:itemID="{F7E95FD6-97B5-4C9F-9DCB-59DB498C79BB}"/>
</file>

<file path=customXml/itemProps137.xml><?xml version="1.0" encoding="utf-8"?>
<ds:datastoreItem xmlns:ds="http://schemas.openxmlformats.org/officeDocument/2006/customXml" ds:itemID="{6C83498B-F070-40B8-B107-535830D4BF4C}"/>
</file>

<file path=customXml/itemProps138.xml><?xml version="1.0" encoding="utf-8"?>
<ds:datastoreItem xmlns:ds="http://schemas.openxmlformats.org/officeDocument/2006/customXml" ds:itemID="{14170AAC-DE49-4528-863C-3B27579585EA}"/>
</file>

<file path=customXml/itemProps139.xml><?xml version="1.0" encoding="utf-8"?>
<ds:datastoreItem xmlns:ds="http://schemas.openxmlformats.org/officeDocument/2006/customXml" ds:itemID="{7B17CD57-7543-4B17-8DBA-69413C6D5CF2}"/>
</file>

<file path=customXml/itemProps14.xml><?xml version="1.0" encoding="utf-8"?>
<ds:datastoreItem xmlns:ds="http://schemas.openxmlformats.org/officeDocument/2006/customXml" ds:itemID="{07DA6329-0BA9-43A5-BAD7-8876B1E00F20}"/>
</file>

<file path=customXml/itemProps140.xml><?xml version="1.0" encoding="utf-8"?>
<ds:datastoreItem xmlns:ds="http://schemas.openxmlformats.org/officeDocument/2006/customXml" ds:itemID="{304CDD61-A178-4355-BBC2-D1593440CA33}"/>
</file>

<file path=customXml/itemProps141.xml><?xml version="1.0" encoding="utf-8"?>
<ds:datastoreItem xmlns:ds="http://schemas.openxmlformats.org/officeDocument/2006/customXml" ds:itemID="{E4188761-0D57-4678-B96A-6F537BF95E16}"/>
</file>

<file path=customXml/itemProps142.xml><?xml version="1.0" encoding="utf-8"?>
<ds:datastoreItem xmlns:ds="http://schemas.openxmlformats.org/officeDocument/2006/customXml" ds:itemID="{52BA3526-F501-43FA-86F0-8705FF3AABEB}"/>
</file>

<file path=customXml/itemProps143.xml><?xml version="1.0" encoding="utf-8"?>
<ds:datastoreItem xmlns:ds="http://schemas.openxmlformats.org/officeDocument/2006/customXml" ds:itemID="{31692604-03D4-4BB3-AE0D-7C76B9032BE0}"/>
</file>

<file path=customXml/itemProps144.xml><?xml version="1.0" encoding="utf-8"?>
<ds:datastoreItem xmlns:ds="http://schemas.openxmlformats.org/officeDocument/2006/customXml" ds:itemID="{165BC59C-6DE5-413C-939F-BF759E2D286D}"/>
</file>

<file path=customXml/itemProps145.xml><?xml version="1.0" encoding="utf-8"?>
<ds:datastoreItem xmlns:ds="http://schemas.openxmlformats.org/officeDocument/2006/customXml" ds:itemID="{35812640-C2CD-4239-8A12-0ABEBCD2D252}"/>
</file>

<file path=customXml/itemProps146.xml><?xml version="1.0" encoding="utf-8"?>
<ds:datastoreItem xmlns:ds="http://schemas.openxmlformats.org/officeDocument/2006/customXml" ds:itemID="{B8ABB86D-4B43-405E-ACB2-A58E93763035}"/>
</file>

<file path=customXml/itemProps147.xml><?xml version="1.0" encoding="utf-8"?>
<ds:datastoreItem xmlns:ds="http://schemas.openxmlformats.org/officeDocument/2006/customXml" ds:itemID="{D0471C44-3E55-465F-B8F8-08072F593C86}"/>
</file>

<file path=customXml/itemProps148.xml><?xml version="1.0" encoding="utf-8"?>
<ds:datastoreItem xmlns:ds="http://schemas.openxmlformats.org/officeDocument/2006/customXml" ds:itemID="{F4BEC259-ABB0-43F5-9353-DD867ECA064C}"/>
</file>

<file path=customXml/itemProps149.xml><?xml version="1.0" encoding="utf-8"?>
<ds:datastoreItem xmlns:ds="http://schemas.openxmlformats.org/officeDocument/2006/customXml" ds:itemID="{A3DC20B9-6635-4A5D-9E5D-00F2B15CC4BB}"/>
</file>

<file path=customXml/itemProps15.xml><?xml version="1.0" encoding="utf-8"?>
<ds:datastoreItem xmlns:ds="http://schemas.openxmlformats.org/officeDocument/2006/customXml" ds:itemID="{82CAD28F-8F7D-4F89-A380-CE9AF445F57B}"/>
</file>

<file path=customXml/itemProps150.xml><?xml version="1.0" encoding="utf-8"?>
<ds:datastoreItem xmlns:ds="http://schemas.openxmlformats.org/officeDocument/2006/customXml" ds:itemID="{66BD35C0-ADA5-427B-8AB8-C0D4041ACF5F}"/>
</file>

<file path=customXml/itemProps151.xml><?xml version="1.0" encoding="utf-8"?>
<ds:datastoreItem xmlns:ds="http://schemas.openxmlformats.org/officeDocument/2006/customXml" ds:itemID="{A1F56A46-AC26-4541-84A3-36EA342865F3}"/>
</file>

<file path=customXml/itemProps152.xml><?xml version="1.0" encoding="utf-8"?>
<ds:datastoreItem xmlns:ds="http://schemas.openxmlformats.org/officeDocument/2006/customXml" ds:itemID="{E7613AFB-EF6A-4E9C-A265-FCD7B283BC3A}"/>
</file>

<file path=customXml/itemProps153.xml><?xml version="1.0" encoding="utf-8"?>
<ds:datastoreItem xmlns:ds="http://schemas.openxmlformats.org/officeDocument/2006/customXml" ds:itemID="{C41EC4C9-2F75-48A7-AC4F-E7A3688E7197}"/>
</file>

<file path=customXml/itemProps154.xml><?xml version="1.0" encoding="utf-8"?>
<ds:datastoreItem xmlns:ds="http://schemas.openxmlformats.org/officeDocument/2006/customXml" ds:itemID="{EE9ECBC2-BD34-4D5F-972F-3911330AF425}"/>
</file>

<file path=customXml/itemProps155.xml><?xml version="1.0" encoding="utf-8"?>
<ds:datastoreItem xmlns:ds="http://schemas.openxmlformats.org/officeDocument/2006/customXml" ds:itemID="{E3458974-A09E-40D6-A870-E95365D3FECC}"/>
</file>

<file path=customXml/itemProps156.xml><?xml version="1.0" encoding="utf-8"?>
<ds:datastoreItem xmlns:ds="http://schemas.openxmlformats.org/officeDocument/2006/customXml" ds:itemID="{5E5CF640-9449-489A-B1D6-8270600966BE}"/>
</file>

<file path=customXml/itemProps157.xml><?xml version="1.0" encoding="utf-8"?>
<ds:datastoreItem xmlns:ds="http://schemas.openxmlformats.org/officeDocument/2006/customXml" ds:itemID="{4D1BE80E-A1D4-4B37-9831-D4C19C126415}"/>
</file>

<file path=customXml/itemProps158.xml><?xml version="1.0" encoding="utf-8"?>
<ds:datastoreItem xmlns:ds="http://schemas.openxmlformats.org/officeDocument/2006/customXml" ds:itemID="{B0E5C52F-6387-45F4-8F5B-30E4C4B1EE52}"/>
</file>

<file path=customXml/itemProps159.xml><?xml version="1.0" encoding="utf-8"?>
<ds:datastoreItem xmlns:ds="http://schemas.openxmlformats.org/officeDocument/2006/customXml" ds:itemID="{27D8B6D5-B7E3-400D-8054-0F1DDB1C45C5}"/>
</file>

<file path=customXml/itemProps16.xml><?xml version="1.0" encoding="utf-8"?>
<ds:datastoreItem xmlns:ds="http://schemas.openxmlformats.org/officeDocument/2006/customXml" ds:itemID="{E456BDF4-8E87-4F87-AAC3-54444469F678}"/>
</file>

<file path=customXml/itemProps160.xml><?xml version="1.0" encoding="utf-8"?>
<ds:datastoreItem xmlns:ds="http://schemas.openxmlformats.org/officeDocument/2006/customXml" ds:itemID="{3ABD9839-F687-42E1-9C0A-21CBE1FA9B6E}"/>
</file>

<file path=customXml/itemProps161.xml><?xml version="1.0" encoding="utf-8"?>
<ds:datastoreItem xmlns:ds="http://schemas.openxmlformats.org/officeDocument/2006/customXml" ds:itemID="{12D7DD9D-ECA2-4017-BA88-DBD1CF62C425}"/>
</file>

<file path=customXml/itemProps162.xml><?xml version="1.0" encoding="utf-8"?>
<ds:datastoreItem xmlns:ds="http://schemas.openxmlformats.org/officeDocument/2006/customXml" ds:itemID="{358ECC6A-BBF0-432E-9BED-ECBE869B609F}"/>
</file>

<file path=customXml/itemProps163.xml><?xml version="1.0" encoding="utf-8"?>
<ds:datastoreItem xmlns:ds="http://schemas.openxmlformats.org/officeDocument/2006/customXml" ds:itemID="{DCC1139E-2C6D-4710-B4A4-FF2308F893F6}"/>
</file>

<file path=customXml/itemProps164.xml><?xml version="1.0" encoding="utf-8"?>
<ds:datastoreItem xmlns:ds="http://schemas.openxmlformats.org/officeDocument/2006/customXml" ds:itemID="{9690F433-2684-4FBB-901B-AF2C03007C42}"/>
</file>

<file path=customXml/itemProps165.xml><?xml version="1.0" encoding="utf-8"?>
<ds:datastoreItem xmlns:ds="http://schemas.openxmlformats.org/officeDocument/2006/customXml" ds:itemID="{605FD911-E261-45A6-A5C1-61328BF9BB1F}"/>
</file>

<file path=customXml/itemProps166.xml><?xml version="1.0" encoding="utf-8"?>
<ds:datastoreItem xmlns:ds="http://schemas.openxmlformats.org/officeDocument/2006/customXml" ds:itemID="{B451D4E2-B4B1-4320-9610-CED86D7DC03A}"/>
</file>

<file path=customXml/itemProps167.xml><?xml version="1.0" encoding="utf-8"?>
<ds:datastoreItem xmlns:ds="http://schemas.openxmlformats.org/officeDocument/2006/customXml" ds:itemID="{857CC09A-5FA3-48E9-B93F-D1BF1993333D}">
  <ds:schemaRefs>
    <ds:schemaRef ds:uri="http://schemas.openxmlformats.org/officeDocument/2006/bibliography"/>
  </ds:schemaRefs>
</ds:datastoreItem>
</file>

<file path=customXml/itemProps168.xml><?xml version="1.0" encoding="utf-8"?>
<ds:datastoreItem xmlns:ds="http://schemas.openxmlformats.org/officeDocument/2006/customXml" ds:itemID="{AD198D9A-B378-4809-874F-282E61C6695F}"/>
</file>

<file path=customXml/itemProps169.xml><?xml version="1.0" encoding="utf-8"?>
<ds:datastoreItem xmlns:ds="http://schemas.openxmlformats.org/officeDocument/2006/customXml" ds:itemID="{06BFDD19-0DE6-44F9-861B-F8E546A9C1B8}"/>
</file>

<file path=customXml/itemProps17.xml><?xml version="1.0" encoding="utf-8"?>
<ds:datastoreItem xmlns:ds="http://schemas.openxmlformats.org/officeDocument/2006/customXml" ds:itemID="{4D753EFF-8206-474A-A06D-1CD30512986D}"/>
</file>

<file path=customXml/itemProps170.xml><?xml version="1.0" encoding="utf-8"?>
<ds:datastoreItem xmlns:ds="http://schemas.openxmlformats.org/officeDocument/2006/customXml" ds:itemID="{1D4C9208-7BCE-4A86-BC42-06B3271BA355}"/>
</file>

<file path=customXml/itemProps171.xml><?xml version="1.0" encoding="utf-8"?>
<ds:datastoreItem xmlns:ds="http://schemas.openxmlformats.org/officeDocument/2006/customXml" ds:itemID="{582402BC-AEFD-4DA2-AD4A-0E1AF9387C42}"/>
</file>

<file path=customXml/itemProps172.xml><?xml version="1.0" encoding="utf-8"?>
<ds:datastoreItem xmlns:ds="http://schemas.openxmlformats.org/officeDocument/2006/customXml" ds:itemID="{6C3CBA4F-1F77-4408-BBED-88BC75F6D800}"/>
</file>

<file path=customXml/itemProps173.xml><?xml version="1.0" encoding="utf-8"?>
<ds:datastoreItem xmlns:ds="http://schemas.openxmlformats.org/officeDocument/2006/customXml" ds:itemID="{A2B7724A-73CA-4A5C-968C-B1DE79FFA076}"/>
</file>

<file path=customXml/itemProps18.xml><?xml version="1.0" encoding="utf-8"?>
<ds:datastoreItem xmlns:ds="http://schemas.openxmlformats.org/officeDocument/2006/customXml" ds:itemID="{9FF7D346-7B8C-41D9-B42B-15FD7B4971BD}"/>
</file>

<file path=customXml/itemProps19.xml><?xml version="1.0" encoding="utf-8"?>
<ds:datastoreItem xmlns:ds="http://schemas.openxmlformats.org/officeDocument/2006/customXml" ds:itemID="{458281D5-ECDB-41BF-9CEE-9B8E3E3DAB8C}"/>
</file>

<file path=customXml/itemProps2.xml><?xml version="1.0" encoding="utf-8"?>
<ds:datastoreItem xmlns:ds="http://schemas.openxmlformats.org/officeDocument/2006/customXml" ds:itemID="{E93D1EA8-28F3-4E4E-BCBA-84F78091F094}"/>
</file>

<file path=customXml/itemProps20.xml><?xml version="1.0" encoding="utf-8"?>
<ds:datastoreItem xmlns:ds="http://schemas.openxmlformats.org/officeDocument/2006/customXml" ds:itemID="{894937C2-8F34-47BD-962A-6E5D000EBA30}"/>
</file>

<file path=customXml/itemProps21.xml><?xml version="1.0" encoding="utf-8"?>
<ds:datastoreItem xmlns:ds="http://schemas.openxmlformats.org/officeDocument/2006/customXml" ds:itemID="{4978FE0D-325E-4551-ABD1-0D3F5E2727DB}"/>
</file>

<file path=customXml/itemProps22.xml><?xml version="1.0" encoding="utf-8"?>
<ds:datastoreItem xmlns:ds="http://schemas.openxmlformats.org/officeDocument/2006/customXml" ds:itemID="{69471D8A-3126-4A9F-890C-B43343AA72AF}"/>
</file>

<file path=customXml/itemProps23.xml><?xml version="1.0" encoding="utf-8"?>
<ds:datastoreItem xmlns:ds="http://schemas.openxmlformats.org/officeDocument/2006/customXml" ds:itemID="{257738F5-A253-42C0-A1B4-903D08321B20}"/>
</file>

<file path=customXml/itemProps24.xml><?xml version="1.0" encoding="utf-8"?>
<ds:datastoreItem xmlns:ds="http://schemas.openxmlformats.org/officeDocument/2006/customXml" ds:itemID="{90435AA0-4892-40C6-BA20-9EA7FC747F65}"/>
</file>

<file path=customXml/itemProps25.xml><?xml version="1.0" encoding="utf-8"?>
<ds:datastoreItem xmlns:ds="http://schemas.openxmlformats.org/officeDocument/2006/customXml" ds:itemID="{56A02B83-544D-4FE1-B748-AAE0D233B46B}"/>
</file>

<file path=customXml/itemProps26.xml><?xml version="1.0" encoding="utf-8"?>
<ds:datastoreItem xmlns:ds="http://schemas.openxmlformats.org/officeDocument/2006/customXml" ds:itemID="{539822B8-959F-4C06-AE61-5576BC9EB485}"/>
</file>

<file path=customXml/itemProps27.xml><?xml version="1.0" encoding="utf-8"?>
<ds:datastoreItem xmlns:ds="http://schemas.openxmlformats.org/officeDocument/2006/customXml" ds:itemID="{361CB66E-E39B-452B-8FCF-C3062C22C98D}"/>
</file>

<file path=customXml/itemProps28.xml><?xml version="1.0" encoding="utf-8"?>
<ds:datastoreItem xmlns:ds="http://schemas.openxmlformats.org/officeDocument/2006/customXml" ds:itemID="{EA1D00B4-8E3D-4DB1-A84D-8DD99949D4C9}"/>
</file>

<file path=customXml/itemProps29.xml><?xml version="1.0" encoding="utf-8"?>
<ds:datastoreItem xmlns:ds="http://schemas.openxmlformats.org/officeDocument/2006/customXml" ds:itemID="{4CE9D6E2-8731-47C5-B202-186531256F5F}"/>
</file>

<file path=customXml/itemProps3.xml><?xml version="1.0" encoding="utf-8"?>
<ds:datastoreItem xmlns:ds="http://schemas.openxmlformats.org/officeDocument/2006/customXml" ds:itemID="{E40347AB-BCCD-4697-A3B0-1246C9A52615}"/>
</file>

<file path=customXml/itemProps30.xml><?xml version="1.0" encoding="utf-8"?>
<ds:datastoreItem xmlns:ds="http://schemas.openxmlformats.org/officeDocument/2006/customXml" ds:itemID="{292D4EFE-71C0-44DA-A1B0-C63E3F7B47B2}"/>
</file>

<file path=customXml/itemProps31.xml><?xml version="1.0" encoding="utf-8"?>
<ds:datastoreItem xmlns:ds="http://schemas.openxmlformats.org/officeDocument/2006/customXml" ds:itemID="{AD6E060F-67BD-4D40-A6DF-D5DDB0D13B4F}"/>
</file>

<file path=customXml/itemProps32.xml><?xml version="1.0" encoding="utf-8"?>
<ds:datastoreItem xmlns:ds="http://schemas.openxmlformats.org/officeDocument/2006/customXml" ds:itemID="{22EB7705-163C-4B3D-BB7B-01A27CFAD32E}"/>
</file>

<file path=customXml/itemProps33.xml><?xml version="1.0" encoding="utf-8"?>
<ds:datastoreItem xmlns:ds="http://schemas.openxmlformats.org/officeDocument/2006/customXml" ds:itemID="{421DF773-3B7F-4EE2-988C-297699DD0E80}"/>
</file>

<file path=customXml/itemProps34.xml><?xml version="1.0" encoding="utf-8"?>
<ds:datastoreItem xmlns:ds="http://schemas.openxmlformats.org/officeDocument/2006/customXml" ds:itemID="{028534A9-7162-4D52-ACA1-90CFB22756FA}"/>
</file>

<file path=customXml/itemProps35.xml><?xml version="1.0" encoding="utf-8"?>
<ds:datastoreItem xmlns:ds="http://schemas.openxmlformats.org/officeDocument/2006/customXml" ds:itemID="{D6DCEEF7-F612-4201-89EF-46C4D3B5613E}"/>
</file>

<file path=customXml/itemProps36.xml><?xml version="1.0" encoding="utf-8"?>
<ds:datastoreItem xmlns:ds="http://schemas.openxmlformats.org/officeDocument/2006/customXml" ds:itemID="{98411782-E757-42E1-BB10-DE805B84B4F3}"/>
</file>

<file path=customXml/itemProps37.xml><?xml version="1.0" encoding="utf-8"?>
<ds:datastoreItem xmlns:ds="http://schemas.openxmlformats.org/officeDocument/2006/customXml" ds:itemID="{1BAD77F5-0024-4326-8B61-0A3A9908D996}"/>
</file>

<file path=customXml/itemProps38.xml><?xml version="1.0" encoding="utf-8"?>
<ds:datastoreItem xmlns:ds="http://schemas.openxmlformats.org/officeDocument/2006/customXml" ds:itemID="{2CCB2D87-90EE-41EE-997E-68EC26A59ADE}"/>
</file>

<file path=customXml/itemProps39.xml><?xml version="1.0" encoding="utf-8"?>
<ds:datastoreItem xmlns:ds="http://schemas.openxmlformats.org/officeDocument/2006/customXml" ds:itemID="{42CFB043-EFCC-4C6F-B26E-B39E555D5C25}"/>
</file>

<file path=customXml/itemProps4.xml><?xml version="1.0" encoding="utf-8"?>
<ds:datastoreItem xmlns:ds="http://schemas.openxmlformats.org/officeDocument/2006/customXml" ds:itemID="{9E88979F-6589-48BF-A679-D0B6E0D750C1}"/>
</file>

<file path=customXml/itemProps40.xml><?xml version="1.0" encoding="utf-8"?>
<ds:datastoreItem xmlns:ds="http://schemas.openxmlformats.org/officeDocument/2006/customXml" ds:itemID="{DDC4A986-A9A6-4B0E-9ACC-4DD8408D5703}"/>
</file>

<file path=customXml/itemProps41.xml><?xml version="1.0" encoding="utf-8"?>
<ds:datastoreItem xmlns:ds="http://schemas.openxmlformats.org/officeDocument/2006/customXml" ds:itemID="{03540EE5-23A9-47AF-B14B-2866C7317907}"/>
</file>

<file path=customXml/itemProps42.xml><?xml version="1.0" encoding="utf-8"?>
<ds:datastoreItem xmlns:ds="http://schemas.openxmlformats.org/officeDocument/2006/customXml" ds:itemID="{CFDAE31C-860B-489B-B0B4-766205FF9092}"/>
</file>

<file path=customXml/itemProps43.xml><?xml version="1.0" encoding="utf-8"?>
<ds:datastoreItem xmlns:ds="http://schemas.openxmlformats.org/officeDocument/2006/customXml" ds:itemID="{58D98A92-8D71-4DB6-879D-E7B7F16DF141}"/>
</file>

<file path=customXml/itemProps44.xml><?xml version="1.0" encoding="utf-8"?>
<ds:datastoreItem xmlns:ds="http://schemas.openxmlformats.org/officeDocument/2006/customXml" ds:itemID="{DD79AA1D-D4E5-452C-AC7D-F5168DEE5509}"/>
</file>

<file path=customXml/itemProps45.xml><?xml version="1.0" encoding="utf-8"?>
<ds:datastoreItem xmlns:ds="http://schemas.openxmlformats.org/officeDocument/2006/customXml" ds:itemID="{9FD245DD-6974-4EFA-929F-B992FF3AAFAE}"/>
</file>

<file path=customXml/itemProps46.xml><?xml version="1.0" encoding="utf-8"?>
<ds:datastoreItem xmlns:ds="http://schemas.openxmlformats.org/officeDocument/2006/customXml" ds:itemID="{8894A920-0672-4B44-A5E6-180F65DBAEEE}"/>
</file>

<file path=customXml/itemProps47.xml><?xml version="1.0" encoding="utf-8"?>
<ds:datastoreItem xmlns:ds="http://schemas.openxmlformats.org/officeDocument/2006/customXml" ds:itemID="{4AED57A2-C4B5-4CB9-A11F-EC88269AF15F}"/>
</file>

<file path=customXml/itemProps48.xml><?xml version="1.0" encoding="utf-8"?>
<ds:datastoreItem xmlns:ds="http://schemas.openxmlformats.org/officeDocument/2006/customXml" ds:itemID="{04545E1A-A506-4EA4-ABA8-AF053AEA2485}"/>
</file>

<file path=customXml/itemProps49.xml><?xml version="1.0" encoding="utf-8"?>
<ds:datastoreItem xmlns:ds="http://schemas.openxmlformats.org/officeDocument/2006/customXml" ds:itemID="{9EC5E6F4-C338-48D8-AB14-666A3C93B316}"/>
</file>

<file path=customXml/itemProps5.xml><?xml version="1.0" encoding="utf-8"?>
<ds:datastoreItem xmlns:ds="http://schemas.openxmlformats.org/officeDocument/2006/customXml" ds:itemID="{3DF1DBC9-E603-4953-9005-3E53AA89A810}"/>
</file>

<file path=customXml/itemProps50.xml><?xml version="1.0" encoding="utf-8"?>
<ds:datastoreItem xmlns:ds="http://schemas.openxmlformats.org/officeDocument/2006/customXml" ds:itemID="{C2EB9F6B-B7FE-41FE-9FD8-F28EC60D3D8C}"/>
</file>

<file path=customXml/itemProps51.xml><?xml version="1.0" encoding="utf-8"?>
<ds:datastoreItem xmlns:ds="http://schemas.openxmlformats.org/officeDocument/2006/customXml" ds:itemID="{ACB94F29-B340-4DDC-9EC2-FA02C20FF0A7}"/>
</file>

<file path=customXml/itemProps52.xml><?xml version="1.0" encoding="utf-8"?>
<ds:datastoreItem xmlns:ds="http://schemas.openxmlformats.org/officeDocument/2006/customXml" ds:itemID="{1DBAAC54-DE87-4190-AF67-97D0B29BC196}"/>
</file>

<file path=customXml/itemProps53.xml><?xml version="1.0" encoding="utf-8"?>
<ds:datastoreItem xmlns:ds="http://schemas.openxmlformats.org/officeDocument/2006/customXml" ds:itemID="{32F4F5E9-5AE4-4093-93D4-5692E8C9C5AA}"/>
</file>

<file path=customXml/itemProps54.xml><?xml version="1.0" encoding="utf-8"?>
<ds:datastoreItem xmlns:ds="http://schemas.openxmlformats.org/officeDocument/2006/customXml" ds:itemID="{E1A2CBEA-3345-452D-BD1D-524E3BCB4A78}"/>
</file>

<file path=customXml/itemProps55.xml><?xml version="1.0" encoding="utf-8"?>
<ds:datastoreItem xmlns:ds="http://schemas.openxmlformats.org/officeDocument/2006/customXml" ds:itemID="{6D84A00B-DB33-46AE-B595-6890351E5561}"/>
</file>

<file path=customXml/itemProps56.xml><?xml version="1.0" encoding="utf-8"?>
<ds:datastoreItem xmlns:ds="http://schemas.openxmlformats.org/officeDocument/2006/customXml" ds:itemID="{2FBD6189-9D21-4DF1-914D-DA28435E701B}"/>
</file>

<file path=customXml/itemProps57.xml><?xml version="1.0" encoding="utf-8"?>
<ds:datastoreItem xmlns:ds="http://schemas.openxmlformats.org/officeDocument/2006/customXml" ds:itemID="{AF9A10BB-E54D-41BF-B59B-1227C24F453F}"/>
</file>

<file path=customXml/itemProps58.xml><?xml version="1.0" encoding="utf-8"?>
<ds:datastoreItem xmlns:ds="http://schemas.openxmlformats.org/officeDocument/2006/customXml" ds:itemID="{3208F1B1-4D24-4290-8334-76FB744CC0CC}"/>
</file>

<file path=customXml/itemProps59.xml><?xml version="1.0" encoding="utf-8"?>
<ds:datastoreItem xmlns:ds="http://schemas.openxmlformats.org/officeDocument/2006/customXml" ds:itemID="{3F94801A-365E-4C33-97A2-5E4D29375F24}"/>
</file>

<file path=customXml/itemProps6.xml><?xml version="1.0" encoding="utf-8"?>
<ds:datastoreItem xmlns:ds="http://schemas.openxmlformats.org/officeDocument/2006/customXml" ds:itemID="{A8583C3D-E281-4E04-B05E-9EBAB04E098A}"/>
</file>

<file path=customXml/itemProps60.xml><?xml version="1.0" encoding="utf-8"?>
<ds:datastoreItem xmlns:ds="http://schemas.openxmlformats.org/officeDocument/2006/customXml" ds:itemID="{1C213303-7B82-45C5-9223-DF5FDA0DC876}"/>
</file>

<file path=customXml/itemProps61.xml><?xml version="1.0" encoding="utf-8"?>
<ds:datastoreItem xmlns:ds="http://schemas.openxmlformats.org/officeDocument/2006/customXml" ds:itemID="{3466253A-50FE-4CD2-ADC6-036976E31FFB}"/>
</file>

<file path=customXml/itemProps62.xml><?xml version="1.0" encoding="utf-8"?>
<ds:datastoreItem xmlns:ds="http://schemas.openxmlformats.org/officeDocument/2006/customXml" ds:itemID="{580C0B17-5353-4F26-993B-8C04585EDA91}"/>
</file>

<file path=customXml/itemProps63.xml><?xml version="1.0" encoding="utf-8"?>
<ds:datastoreItem xmlns:ds="http://schemas.openxmlformats.org/officeDocument/2006/customXml" ds:itemID="{3A76C2B9-7C9B-4355-87D9-547E687C8C5C}"/>
</file>

<file path=customXml/itemProps64.xml><?xml version="1.0" encoding="utf-8"?>
<ds:datastoreItem xmlns:ds="http://schemas.openxmlformats.org/officeDocument/2006/customXml" ds:itemID="{EDA680A0-05F1-431D-A6A6-1D3265BC8A6D}"/>
</file>

<file path=customXml/itemProps65.xml><?xml version="1.0" encoding="utf-8"?>
<ds:datastoreItem xmlns:ds="http://schemas.openxmlformats.org/officeDocument/2006/customXml" ds:itemID="{747A8856-1F39-4191-B2FE-664FE9D68DEF}"/>
</file>

<file path=customXml/itemProps66.xml><?xml version="1.0" encoding="utf-8"?>
<ds:datastoreItem xmlns:ds="http://schemas.openxmlformats.org/officeDocument/2006/customXml" ds:itemID="{05B3D790-1931-44EE-83D8-5B37993B780B}"/>
</file>

<file path=customXml/itemProps67.xml><?xml version="1.0" encoding="utf-8"?>
<ds:datastoreItem xmlns:ds="http://schemas.openxmlformats.org/officeDocument/2006/customXml" ds:itemID="{3379427A-D959-4E87-BEBC-E8D4ED5D312E}"/>
</file>

<file path=customXml/itemProps68.xml><?xml version="1.0" encoding="utf-8"?>
<ds:datastoreItem xmlns:ds="http://schemas.openxmlformats.org/officeDocument/2006/customXml" ds:itemID="{1BF4FD9A-69FE-4E5C-9957-063C444BBA43}"/>
</file>

<file path=customXml/itemProps69.xml><?xml version="1.0" encoding="utf-8"?>
<ds:datastoreItem xmlns:ds="http://schemas.openxmlformats.org/officeDocument/2006/customXml" ds:itemID="{98C9F936-0643-4BD5-A463-A3741484ED39}"/>
</file>

<file path=customXml/itemProps7.xml><?xml version="1.0" encoding="utf-8"?>
<ds:datastoreItem xmlns:ds="http://schemas.openxmlformats.org/officeDocument/2006/customXml" ds:itemID="{9EDD33A1-A4FA-4285-A8F2-F8AC3FA7EE91}"/>
</file>

<file path=customXml/itemProps70.xml><?xml version="1.0" encoding="utf-8"?>
<ds:datastoreItem xmlns:ds="http://schemas.openxmlformats.org/officeDocument/2006/customXml" ds:itemID="{DB77B35D-3613-4F53-8081-1E77226A1C46}"/>
</file>

<file path=customXml/itemProps71.xml><?xml version="1.0" encoding="utf-8"?>
<ds:datastoreItem xmlns:ds="http://schemas.openxmlformats.org/officeDocument/2006/customXml" ds:itemID="{7A9571CC-387A-4168-BC2D-D736A94BDF4A}"/>
</file>

<file path=customXml/itemProps72.xml><?xml version="1.0" encoding="utf-8"?>
<ds:datastoreItem xmlns:ds="http://schemas.openxmlformats.org/officeDocument/2006/customXml" ds:itemID="{854723A6-4328-4A49-A692-8B46A226B0AF}"/>
</file>

<file path=customXml/itemProps73.xml><?xml version="1.0" encoding="utf-8"?>
<ds:datastoreItem xmlns:ds="http://schemas.openxmlformats.org/officeDocument/2006/customXml" ds:itemID="{4F911B8F-0563-4D87-AAD9-1725A185890C}"/>
</file>

<file path=customXml/itemProps74.xml><?xml version="1.0" encoding="utf-8"?>
<ds:datastoreItem xmlns:ds="http://schemas.openxmlformats.org/officeDocument/2006/customXml" ds:itemID="{88B75924-A816-4614-AA14-EBB227B76023}"/>
</file>

<file path=customXml/itemProps75.xml><?xml version="1.0" encoding="utf-8"?>
<ds:datastoreItem xmlns:ds="http://schemas.openxmlformats.org/officeDocument/2006/customXml" ds:itemID="{244B67B3-7BE3-48B7-8B8E-43BB4B780933}"/>
</file>

<file path=customXml/itemProps76.xml><?xml version="1.0" encoding="utf-8"?>
<ds:datastoreItem xmlns:ds="http://schemas.openxmlformats.org/officeDocument/2006/customXml" ds:itemID="{01DF5D95-8E34-43F7-9960-AA9FECC83B9C}"/>
</file>

<file path=customXml/itemProps77.xml><?xml version="1.0" encoding="utf-8"?>
<ds:datastoreItem xmlns:ds="http://schemas.openxmlformats.org/officeDocument/2006/customXml" ds:itemID="{F67D0EDA-D94C-4EE0-B0D2-B152525D9D50}"/>
</file>

<file path=customXml/itemProps78.xml><?xml version="1.0" encoding="utf-8"?>
<ds:datastoreItem xmlns:ds="http://schemas.openxmlformats.org/officeDocument/2006/customXml" ds:itemID="{9A89DCCC-0983-4394-8C82-2ABF973DE593}"/>
</file>

<file path=customXml/itemProps79.xml><?xml version="1.0" encoding="utf-8"?>
<ds:datastoreItem xmlns:ds="http://schemas.openxmlformats.org/officeDocument/2006/customXml" ds:itemID="{2667C9C1-B823-44B9-8556-2A59434E46DE}"/>
</file>

<file path=customXml/itemProps8.xml><?xml version="1.0" encoding="utf-8"?>
<ds:datastoreItem xmlns:ds="http://schemas.openxmlformats.org/officeDocument/2006/customXml" ds:itemID="{98496B70-B496-4DC4-9B38-F4B09A02C219}"/>
</file>

<file path=customXml/itemProps80.xml><?xml version="1.0" encoding="utf-8"?>
<ds:datastoreItem xmlns:ds="http://schemas.openxmlformats.org/officeDocument/2006/customXml" ds:itemID="{039FD5EC-A16A-4613-BB2B-AF1A58F22462}"/>
</file>

<file path=customXml/itemProps81.xml><?xml version="1.0" encoding="utf-8"?>
<ds:datastoreItem xmlns:ds="http://schemas.openxmlformats.org/officeDocument/2006/customXml" ds:itemID="{497E19A9-16E7-4A03-9BC5-E3262964D8DE}"/>
</file>

<file path=customXml/itemProps82.xml><?xml version="1.0" encoding="utf-8"?>
<ds:datastoreItem xmlns:ds="http://schemas.openxmlformats.org/officeDocument/2006/customXml" ds:itemID="{F431E735-CDBC-4071-B91F-95153DAFB7BD}"/>
</file>

<file path=customXml/itemProps83.xml><?xml version="1.0" encoding="utf-8"?>
<ds:datastoreItem xmlns:ds="http://schemas.openxmlformats.org/officeDocument/2006/customXml" ds:itemID="{449FCDA5-E35B-4086-8C73-97B99BC31E2B}"/>
</file>

<file path=customXml/itemProps84.xml><?xml version="1.0" encoding="utf-8"?>
<ds:datastoreItem xmlns:ds="http://schemas.openxmlformats.org/officeDocument/2006/customXml" ds:itemID="{BC6DD773-FA8E-4000-892F-892B380D1FCE}"/>
</file>

<file path=customXml/itemProps85.xml><?xml version="1.0" encoding="utf-8"?>
<ds:datastoreItem xmlns:ds="http://schemas.openxmlformats.org/officeDocument/2006/customXml" ds:itemID="{49A8C819-40CD-4DC2-AE36-4C474B77F776}"/>
</file>

<file path=customXml/itemProps86.xml><?xml version="1.0" encoding="utf-8"?>
<ds:datastoreItem xmlns:ds="http://schemas.openxmlformats.org/officeDocument/2006/customXml" ds:itemID="{2E8F0C6A-5D40-4222-BE16-6C464254CDE1}"/>
</file>

<file path=customXml/itemProps87.xml><?xml version="1.0" encoding="utf-8"?>
<ds:datastoreItem xmlns:ds="http://schemas.openxmlformats.org/officeDocument/2006/customXml" ds:itemID="{EFDA4F2E-55B5-424A-97AA-23F54228AF26}"/>
</file>

<file path=customXml/itemProps88.xml><?xml version="1.0" encoding="utf-8"?>
<ds:datastoreItem xmlns:ds="http://schemas.openxmlformats.org/officeDocument/2006/customXml" ds:itemID="{BC82BC56-4C85-4CD7-85EE-E5B1089F2CB7}"/>
</file>

<file path=customXml/itemProps89.xml><?xml version="1.0" encoding="utf-8"?>
<ds:datastoreItem xmlns:ds="http://schemas.openxmlformats.org/officeDocument/2006/customXml" ds:itemID="{3A154F76-2476-4381-81D9-A3FE186837EA}"/>
</file>

<file path=customXml/itemProps9.xml><?xml version="1.0" encoding="utf-8"?>
<ds:datastoreItem xmlns:ds="http://schemas.openxmlformats.org/officeDocument/2006/customXml" ds:itemID="{4FDE1D02-23E4-49E9-85EF-6EFFC32740FB}"/>
</file>

<file path=customXml/itemProps90.xml><?xml version="1.0" encoding="utf-8"?>
<ds:datastoreItem xmlns:ds="http://schemas.openxmlformats.org/officeDocument/2006/customXml" ds:itemID="{907C8DA0-27C7-4C65-90A2-37E22BF29ED2}"/>
</file>

<file path=customXml/itemProps91.xml><?xml version="1.0" encoding="utf-8"?>
<ds:datastoreItem xmlns:ds="http://schemas.openxmlformats.org/officeDocument/2006/customXml" ds:itemID="{370DDEA6-A229-4C21-AE56-8C4D08F56B14}"/>
</file>

<file path=customXml/itemProps92.xml><?xml version="1.0" encoding="utf-8"?>
<ds:datastoreItem xmlns:ds="http://schemas.openxmlformats.org/officeDocument/2006/customXml" ds:itemID="{E85859DA-A9EC-4958-96D0-217D41CA6068}"/>
</file>

<file path=customXml/itemProps93.xml><?xml version="1.0" encoding="utf-8"?>
<ds:datastoreItem xmlns:ds="http://schemas.openxmlformats.org/officeDocument/2006/customXml" ds:itemID="{492CBD54-47B5-4C0A-82DD-71D2A22383CA}"/>
</file>

<file path=customXml/itemProps94.xml><?xml version="1.0" encoding="utf-8"?>
<ds:datastoreItem xmlns:ds="http://schemas.openxmlformats.org/officeDocument/2006/customXml" ds:itemID="{FF3C4B1F-4EA4-43B4-87DF-A90F6F30EE75}"/>
</file>

<file path=customXml/itemProps95.xml><?xml version="1.0" encoding="utf-8"?>
<ds:datastoreItem xmlns:ds="http://schemas.openxmlformats.org/officeDocument/2006/customXml" ds:itemID="{90A1C810-CCA0-46E8-848B-934F397CCC9C}"/>
</file>

<file path=customXml/itemProps96.xml><?xml version="1.0" encoding="utf-8"?>
<ds:datastoreItem xmlns:ds="http://schemas.openxmlformats.org/officeDocument/2006/customXml" ds:itemID="{8121488F-E630-457E-8BB7-BB7BBCCD6105}"/>
</file>

<file path=customXml/itemProps97.xml><?xml version="1.0" encoding="utf-8"?>
<ds:datastoreItem xmlns:ds="http://schemas.openxmlformats.org/officeDocument/2006/customXml" ds:itemID="{92D3499E-07D5-405A-92B6-90186758AB6F}"/>
</file>

<file path=customXml/itemProps98.xml><?xml version="1.0" encoding="utf-8"?>
<ds:datastoreItem xmlns:ds="http://schemas.openxmlformats.org/officeDocument/2006/customXml" ds:itemID="{D15CCC61-99D9-4B0D-9497-A05AFEE7C64D}"/>
</file>

<file path=customXml/itemProps99.xml><?xml version="1.0" encoding="utf-8"?>
<ds:datastoreItem xmlns:ds="http://schemas.openxmlformats.org/officeDocument/2006/customXml" ds:itemID="{BEA244F3-70EF-4FE6-B651-3EB397FDF157}"/>
</file>

<file path=docProps/app.xml><?xml version="1.0" encoding="utf-8"?>
<Properties xmlns="http://schemas.openxmlformats.org/officeDocument/2006/extended-properties" xmlns:vt="http://schemas.openxmlformats.org/officeDocument/2006/docPropsVTypes">
  <Template>Normal</Template>
  <TotalTime>0</TotalTime>
  <Pages>55</Pages>
  <Words>15080</Words>
  <Characters>85960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100839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Svetlana Mirković-Jovičić</cp:lastModifiedBy>
  <cp:revision>2</cp:revision>
  <cp:lastPrinted>2015-11-20T12:04:00Z</cp:lastPrinted>
  <dcterms:created xsi:type="dcterms:W3CDTF">2016-02-17T07:07:00Z</dcterms:created>
  <dcterms:modified xsi:type="dcterms:W3CDTF">2016-02-17T07:07:00Z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