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D80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15B52A6" w14:textId="77777777" w:rsidR="00210557" w:rsidRPr="00EC5BB4" w:rsidRDefault="00210557" w:rsidP="00210557">
      <w:pPr>
        <w:jc w:val="center"/>
        <w:rPr>
          <w:rFonts w:cs="Arial"/>
          <w:sz w:val="24"/>
          <w:szCs w:val="24"/>
        </w:rPr>
      </w:pPr>
    </w:p>
    <w:p w14:paraId="077E81A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A0642F5" wp14:editId="2D43591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B417562" w14:textId="77777777" w:rsidR="00210557" w:rsidRPr="00EC5BB4" w:rsidRDefault="00210557" w:rsidP="00210557">
      <w:pPr>
        <w:jc w:val="center"/>
        <w:rPr>
          <w:rFonts w:cs="Arial"/>
          <w:sz w:val="24"/>
          <w:szCs w:val="24"/>
          <w:lang w:val="sr-Latn-CS"/>
        </w:rPr>
      </w:pPr>
    </w:p>
    <w:p w14:paraId="3940F889" w14:textId="77777777" w:rsidR="00210557" w:rsidRPr="00EC5BB4" w:rsidRDefault="00210557" w:rsidP="00210557">
      <w:pPr>
        <w:jc w:val="center"/>
        <w:rPr>
          <w:rFonts w:cs="Arial"/>
          <w:b/>
          <w:sz w:val="24"/>
          <w:szCs w:val="24"/>
          <w:lang w:val="sr-Latn-CS"/>
        </w:rPr>
      </w:pPr>
    </w:p>
    <w:p w14:paraId="0C8B61A3"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5A2D50BA"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177ED759" w14:textId="77777777" w:rsidR="00210557" w:rsidRPr="008C6317"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bookmarkEnd w:id="3"/>
      <w:bookmarkEnd w:id="4"/>
      <w:bookmarkEnd w:id="5"/>
      <w:r w:rsidR="008C6317">
        <w:rPr>
          <w:sz w:val="24"/>
          <w:szCs w:val="24"/>
          <w:lang w:val="sr-Cyrl-RS"/>
        </w:rPr>
        <w:t>ЈН/1000/0096/2016</w:t>
      </w:r>
    </w:p>
    <w:p w14:paraId="78183AC2" w14:textId="77777777" w:rsidR="00210557" w:rsidRPr="00781B02" w:rsidRDefault="00210557" w:rsidP="00781B02"/>
    <w:p w14:paraId="549324FA" w14:textId="77777777" w:rsidR="00210557" w:rsidRPr="00EC5BB4" w:rsidRDefault="00210557" w:rsidP="00210557">
      <w:pPr>
        <w:jc w:val="center"/>
        <w:rPr>
          <w:rFonts w:cs="Arial"/>
          <w:sz w:val="24"/>
          <w:szCs w:val="24"/>
        </w:rPr>
      </w:pPr>
    </w:p>
    <w:p w14:paraId="2BFE7871" w14:textId="77777777" w:rsidR="00210557" w:rsidRPr="00812382" w:rsidRDefault="008C6317" w:rsidP="00210557">
      <w:pPr>
        <w:pStyle w:val="Title"/>
        <w:spacing w:before="0"/>
        <w:rPr>
          <w:rFonts w:cs="Arial"/>
          <w:bCs w:val="0"/>
          <w:szCs w:val="24"/>
          <w:lang w:val="sr-Cyrl-RS" w:eastAsia="en-US"/>
        </w:rPr>
      </w:pPr>
      <w:r w:rsidRPr="00812382">
        <w:rPr>
          <w:rFonts w:cs="Arial"/>
          <w:bCs w:val="0"/>
          <w:szCs w:val="24"/>
          <w:lang w:val="ru-RU" w:eastAsia="en-US"/>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812382">
        <w:rPr>
          <w:rFonts w:cs="Arial"/>
          <w:bCs w:val="0"/>
          <w:szCs w:val="24"/>
          <w:lang w:val="en-US" w:eastAsia="en-US"/>
        </w:rPr>
        <w:t xml:space="preserve"> Nox</w:t>
      </w:r>
      <w:r w:rsidRPr="00812382">
        <w:rPr>
          <w:rFonts w:cs="Arial"/>
          <w:bCs w:val="0"/>
          <w:szCs w:val="24"/>
          <w:lang w:val="sr-Cyrl-RS" w:eastAsia="en-US"/>
        </w:rPr>
        <w:t xml:space="preserve"> и повећања енергетске ефикасности</w:t>
      </w:r>
    </w:p>
    <w:p w14:paraId="5C5F56EC" w14:textId="77777777" w:rsidR="008C6317" w:rsidRPr="008C6317" w:rsidRDefault="008C6317" w:rsidP="008C6317">
      <w:pPr>
        <w:pStyle w:val="Subtitle"/>
        <w:rPr>
          <w:lang w:val="sr-Cyrl-RS" w:eastAsia="en-US"/>
        </w:rPr>
      </w:pPr>
    </w:p>
    <w:p w14:paraId="50968DB3" w14:textId="77777777" w:rsidR="008C6317" w:rsidRPr="008C6317" w:rsidRDefault="008C6317" w:rsidP="008C6317">
      <w:pPr>
        <w:pStyle w:val="BodyText"/>
        <w:rPr>
          <w:lang w:val="sr-Cyrl-RS" w:eastAsia="en-US"/>
        </w:rPr>
      </w:pPr>
    </w:p>
    <w:p w14:paraId="3AC6F06F"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D029515" w14:textId="77777777" w:rsidR="009642F1" w:rsidRPr="008C6317"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8C6317">
        <w:rPr>
          <w:rFonts w:eastAsia="Arial Unicode MS" w:cs="Arial"/>
          <w:kern w:val="2"/>
          <w:sz w:val="24"/>
          <w:szCs w:val="24"/>
          <w:lang w:val="sr-Cyrl-RS"/>
        </w:rPr>
        <w:t>/1000/0096/2016</w:t>
      </w:r>
    </w:p>
    <w:p w14:paraId="671E40C3" w14:textId="3AC92D71"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6D11A0">
        <w:rPr>
          <w:rFonts w:eastAsia="Arial Unicode MS" w:cs="Arial"/>
          <w:kern w:val="2"/>
          <w:sz w:val="24"/>
          <w:szCs w:val="24"/>
          <w:lang w:val="ru-RU"/>
        </w:rPr>
        <w:t xml:space="preserve">    формирана Решењем бр.12.01.</w:t>
      </w:r>
      <w:r w:rsidR="008C6317">
        <w:rPr>
          <w:rFonts w:eastAsia="Arial Unicode MS" w:cs="Arial"/>
          <w:kern w:val="2"/>
          <w:sz w:val="24"/>
          <w:szCs w:val="24"/>
          <w:lang w:val="ru-RU"/>
        </w:rPr>
        <w:t>272164/3-16</w:t>
      </w:r>
    </w:p>
    <w:p w14:paraId="0EA755AE" w14:textId="77777777" w:rsidR="009642F1" w:rsidRPr="00EC5BB4" w:rsidRDefault="009642F1" w:rsidP="009642F1">
      <w:pPr>
        <w:pStyle w:val="Title"/>
        <w:spacing w:before="0"/>
        <w:rPr>
          <w:rFonts w:cs="Arial"/>
          <w:b w:val="0"/>
          <w:color w:val="FF0000"/>
          <w:szCs w:val="24"/>
        </w:rPr>
      </w:pPr>
    </w:p>
    <w:p w14:paraId="448EA9B6" w14:textId="3C7D3090"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3011791E" w14:textId="3E9CAF75"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960511C" w14:textId="77777777" w:rsidR="00210557" w:rsidRPr="00EC5BB4" w:rsidRDefault="00210557" w:rsidP="00210557">
      <w:pPr>
        <w:pStyle w:val="Title"/>
        <w:spacing w:before="0"/>
        <w:rPr>
          <w:rFonts w:cs="Arial"/>
          <w:b w:val="0"/>
          <w:color w:val="FF0000"/>
          <w:szCs w:val="24"/>
        </w:rPr>
      </w:pPr>
    </w:p>
    <w:p w14:paraId="6F147783" w14:textId="77777777" w:rsidR="00150FCE" w:rsidRPr="00EC5BB4" w:rsidRDefault="00150FCE" w:rsidP="000C50A0">
      <w:pPr>
        <w:pStyle w:val="BodyText"/>
        <w:spacing w:before="0"/>
        <w:jc w:val="center"/>
        <w:rPr>
          <w:rFonts w:cs="Arial"/>
          <w:szCs w:val="24"/>
          <w:lang w:val="ru-RU"/>
        </w:rPr>
      </w:pPr>
    </w:p>
    <w:p w14:paraId="7F39BC58" w14:textId="77777777" w:rsidR="00150FCE" w:rsidRPr="00EC5BB4" w:rsidRDefault="00150FCE" w:rsidP="000C50A0">
      <w:pPr>
        <w:pStyle w:val="BodyText"/>
        <w:spacing w:before="0"/>
        <w:jc w:val="center"/>
        <w:rPr>
          <w:rFonts w:cs="Arial"/>
          <w:szCs w:val="24"/>
          <w:lang w:val="ru-RU"/>
        </w:rPr>
      </w:pPr>
    </w:p>
    <w:p w14:paraId="64FB8190" w14:textId="77777777" w:rsidR="00150FCE" w:rsidRPr="00EC5BB4" w:rsidRDefault="00150FCE" w:rsidP="000C50A0">
      <w:pPr>
        <w:pStyle w:val="BodyText"/>
        <w:spacing w:before="0"/>
        <w:jc w:val="center"/>
        <w:rPr>
          <w:rFonts w:cs="Arial"/>
          <w:szCs w:val="24"/>
          <w:lang w:val="ru-RU"/>
        </w:rPr>
      </w:pPr>
    </w:p>
    <w:p w14:paraId="1FA66C6C" w14:textId="6323EF58"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C6317" w:rsidRPr="00EC5BB4">
        <w:rPr>
          <w:rFonts w:eastAsia="Arial Unicode MS" w:cs="Arial"/>
          <w:kern w:val="2"/>
          <w:sz w:val="24"/>
          <w:szCs w:val="24"/>
          <w:lang w:val="ru-RU"/>
        </w:rPr>
        <w:t xml:space="preserve">12.01. </w:t>
      </w:r>
      <w:r w:rsidR="007A1D76">
        <w:rPr>
          <w:rFonts w:eastAsia="Arial Unicode MS" w:cs="Arial"/>
          <w:kern w:val="2"/>
          <w:sz w:val="24"/>
          <w:szCs w:val="24"/>
          <w:lang w:val="ru-RU"/>
        </w:rPr>
        <w:t>272164/12</w:t>
      </w:r>
      <w:r w:rsidR="008C6317">
        <w:rPr>
          <w:rFonts w:eastAsia="Arial Unicode MS" w:cs="Arial"/>
          <w:kern w:val="2"/>
          <w:sz w:val="24"/>
          <w:szCs w:val="24"/>
          <w:lang w:val="ru-RU"/>
        </w:rPr>
        <w:t>-16</w:t>
      </w:r>
      <w:r w:rsidR="00812382">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7A1D76">
        <w:rPr>
          <w:rFonts w:eastAsia="Arial Unicode MS" w:cs="Arial"/>
          <w:kern w:val="2"/>
          <w:sz w:val="24"/>
          <w:szCs w:val="24"/>
        </w:rPr>
        <w:t>25</w:t>
      </w:r>
      <w:r w:rsidR="00EC2F36" w:rsidRPr="00EC5BB4">
        <w:rPr>
          <w:rFonts w:eastAsia="Arial Unicode MS" w:cs="Arial"/>
          <w:kern w:val="2"/>
          <w:sz w:val="24"/>
          <w:szCs w:val="24"/>
          <w:lang w:val="ru-RU"/>
        </w:rPr>
        <w:t>.</w:t>
      </w:r>
      <w:r w:rsidR="007A1D76">
        <w:rPr>
          <w:rFonts w:eastAsia="Arial Unicode MS" w:cs="Arial"/>
          <w:kern w:val="2"/>
          <w:sz w:val="24"/>
          <w:szCs w:val="24"/>
        </w:rPr>
        <w:t>08</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E9A2F6B" w14:textId="77777777" w:rsidR="000C50A0" w:rsidRPr="00EC5BB4" w:rsidRDefault="000C50A0" w:rsidP="000C50A0">
      <w:pPr>
        <w:spacing w:before="0"/>
        <w:jc w:val="center"/>
        <w:rPr>
          <w:rFonts w:eastAsia="Arial Unicode MS" w:cs="Arial"/>
          <w:kern w:val="2"/>
          <w:sz w:val="24"/>
          <w:szCs w:val="24"/>
          <w:lang w:val="ru-RU"/>
        </w:rPr>
      </w:pPr>
    </w:p>
    <w:p w14:paraId="0C1A00F4" w14:textId="77777777" w:rsidR="00A3774E" w:rsidRPr="00EC5BB4" w:rsidRDefault="00A3774E" w:rsidP="000C50A0">
      <w:pPr>
        <w:pStyle w:val="BodyText"/>
        <w:spacing w:before="0"/>
        <w:jc w:val="center"/>
        <w:rPr>
          <w:rFonts w:cs="Arial"/>
          <w:szCs w:val="24"/>
        </w:rPr>
      </w:pPr>
    </w:p>
    <w:p w14:paraId="5CA34564" w14:textId="77777777" w:rsidR="00C53AC6" w:rsidRDefault="00C53AC6" w:rsidP="000C50A0">
      <w:pPr>
        <w:pStyle w:val="BodyText"/>
        <w:spacing w:before="0"/>
        <w:jc w:val="center"/>
        <w:rPr>
          <w:rFonts w:cs="Arial"/>
          <w:szCs w:val="24"/>
        </w:rPr>
      </w:pPr>
    </w:p>
    <w:p w14:paraId="1D9ADFD5" w14:textId="77777777" w:rsidR="00CB73EB" w:rsidRPr="00EC5BB4" w:rsidRDefault="00CB73EB" w:rsidP="000C50A0">
      <w:pPr>
        <w:pStyle w:val="BodyText"/>
        <w:spacing w:before="0"/>
        <w:jc w:val="center"/>
        <w:rPr>
          <w:rFonts w:cs="Arial"/>
          <w:szCs w:val="24"/>
        </w:rPr>
      </w:pPr>
    </w:p>
    <w:p w14:paraId="7EA9E25E" w14:textId="77777777" w:rsidR="00C53AC6" w:rsidRPr="00EC5BB4" w:rsidRDefault="00C53AC6" w:rsidP="000C50A0">
      <w:pPr>
        <w:pStyle w:val="BodyText"/>
        <w:spacing w:before="0"/>
        <w:jc w:val="center"/>
        <w:rPr>
          <w:rFonts w:cs="Arial"/>
          <w:szCs w:val="24"/>
        </w:rPr>
      </w:pPr>
    </w:p>
    <w:p w14:paraId="565E3692" w14:textId="77777777" w:rsidR="00C53AC6" w:rsidRPr="00EC5BB4" w:rsidRDefault="00C53AC6" w:rsidP="000C50A0">
      <w:pPr>
        <w:pStyle w:val="BodyText"/>
        <w:spacing w:before="0"/>
        <w:jc w:val="center"/>
        <w:rPr>
          <w:rFonts w:cs="Arial"/>
          <w:szCs w:val="24"/>
          <w:lang w:val="en-US"/>
        </w:rPr>
      </w:pPr>
    </w:p>
    <w:p w14:paraId="776053C8" w14:textId="77777777" w:rsidR="000C50A0" w:rsidRPr="00EC5BB4" w:rsidRDefault="000C50A0" w:rsidP="000C50A0">
      <w:pPr>
        <w:pStyle w:val="BodyText"/>
        <w:spacing w:before="0"/>
        <w:jc w:val="center"/>
        <w:rPr>
          <w:rFonts w:cs="Arial"/>
          <w:szCs w:val="24"/>
          <w:lang w:val="ru-RU"/>
        </w:rPr>
      </w:pPr>
    </w:p>
    <w:p w14:paraId="457B0A34" w14:textId="77777777" w:rsidR="00B37917" w:rsidRPr="00EC5BB4" w:rsidRDefault="008C6317" w:rsidP="000C50A0">
      <w:pPr>
        <w:spacing w:before="0"/>
        <w:jc w:val="center"/>
        <w:rPr>
          <w:rFonts w:cs="Arial"/>
          <w:sz w:val="24"/>
          <w:szCs w:val="24"/>
          <w:lang w:val="ru-RU"/>
        </w:rPr>
      </w:pPr>
      <w:r>
        <w:rPr>
          <w:rFonts w:cs="Arial"/>
          <w:sz w:val="24"/>
          <w:szCs w:val="24"/>
          <w:lang w:val="ru-RU"/>
        </w:rPr>
        <w:t xml:space="preserve">август,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C43521F"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8C6317">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C11683">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C11683">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8C6317">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8C6317" w:rsidRPr="00EC5BB4">
        <w:rPr>
          <w:rFonts w:eastAsia="Arial Unicode MS" w:cs="Arial"/>
          <w:kern w:val="2"/>
          <w:sz w:val="24"/>
          <w:szCs w:val="24"/>
          <w:lang w:val="ru-RU"/>
        </w:rPr>
        <w:t xml:space="preserve">12.01. </w:t>
      </w:r>
      <w:r w:rsidR="008C6317">
        <w:rPr>
          <w:rFonts w:eastAsia="Arial Unicode MS" w:cs="Arial"/>
          <w:kern w:val="2"/>
          <w:sz w:val="24"/>
          <w:szCs w:val="24"/>
          <w:lang w:val="ru-RU"/>
        </w:rPr>
        <w:t xml:space="preserve">272164/2-16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8C6317">
        <w:rPr>
          <w:rFonts w:eastAsia="Arial Unicode MS" w:cs="Arial"/>
          <w:color w:val="000000"/>
          <w:kern w:val="2"/>
          <w:sz w:val="24"/>
          <w:szCs w:val="24"/>
          <w:lang w:val="ru-RU"/>
        </w:rPr>
        <w:t xml:space="preserve"> 19.07</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8C6317" w:rsidRPr="00EC5BB4">
        <w:rPr>
          <w:rFonts w:eastAsia="Arial Unicode MS" w:cs="Arial"/>
          <w:kern w:val="2"/>
          <w:sz w:val="24"/>
          <w:szCs w:val="24"/>
          <w:lang w:val="ru-RU"/>
        </w:rPr>
        <w:t xml:space="preserve">12.01. </w:t>
      </w:r>
      <w:r w:rsidR="008C6317">
        <w:rPr>
          <w:rFonts w:eastAsia="Arial Unicode MS" w:cs="Arial"/>
          <w:kern w:val="2"/>
          <w:sz w:val="24"/>
          <w:szCs w:val="24"/>
          <w:lang w:val="ru-RU"/>
        </w:rPr>
        <w:t xml:space="preserve">272164/3-16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8C6317">
        <w:rPr>
          <w:rFonts w:eastAsia="Arial Unicode MS" w:cs="Arial"/>
          <w:color w:val="000000"/>
          <w:kern w:val="2"/>
          <w:sz w:val="24"/>
          <w:szCs w:val="24"/>
          <w:lang w:val="ru-RU"/>
        </w:rPr>
        <w:t>19.07</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5DB231F2" w14:textId="77777777" w:rsidR="00261778" w:rsidRPr="00EC5BB4" w:rsidRDefault="00261778" w:rsidP="000C50A0">
      <w:pPr>
        <w:pStyle w:val="BodyText"/>
        <w:spacing w:before="0"/>
        <w:rPr>
          <w:rFonts w:cs="Arial"/>
          <w:b/>
          <w:spacing w:val="80"/>
          <w:szCs w:val="24"/>
          <w:lang w:val="ru-RU"/>
        </w:rPr>
      </w:pPr>
    </w:p>
    <w:p w14:paraId="18330415" w14:textId="77777777" w:rsidR="000C50A0" w:rsidRPr="00EC5BB4" w:rsidRDefault="000C50A0" w:rsidP="000C50A0">
      <w:pPr>
        <w:pStyle w:val="BodyText"/>
        <w:spacing w:before="0"/>
        <w:rPr>
          <w:rFonts w:cs="Arial"/>
          <w:b/>
          <w:spacing w:val="80"/>
          <w:szCs w:val="24"/>
          <w:lang w:val="ru-RU"/>
        </w:rPr>
      </w:pPr>
    </w:p>
    <w:p w14:paraId="78305412"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71162A73"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7A677DFA" w14:textId="77777777" w:rsidR="00210557" w:rsidRPr="008C6317"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bookmarkEnd w:id="10"/>
      <w:bookmarkEnd w:id="11"/>
      <w:bookmarkEnd w:id="12"/>
      <w:r w:rsidR="008C6317">
        <w:rPr>
          <w:b/>
          <w:lang w:val="sr-Cyrl-RS"/>
        </w:rPr>
        <w:t>ЈН/1000/0096/2016</w:t>
      </w:r>
    </w:p>
    <w:p w14:paraId="6F58D7EE" w14:textId="77777777" w:rsidR="009D3699" w:rsidRPr="00EC5BB4" w:rsidRDefault="009D3699" w:rsidP="000C50A0">
      <w:pPr>
        <w:pStyle w:val="BodyText"/>
        <w:spacing w:before="0"/>
        <w:rPr>
          <w:rFonts w:cs="Arial"/>
          <w:i/>
          <w:color w:val="00B0F0"/>
          <w:szCs w:val="24"/>
          <w:lang w:val="sr-Latn-CS"/>
        </w:rPr>
      </w:pPr>
    </w:p>
    <w:p w14:paraId="3E60A5E5" w14:textId="77777777" w:rsidR="009D3699" w:rsidRPr="00EC5BB4" w:rsidRDefault="009D3699" w:rsidP="000C50A0">
      <w:pPr>
        <w:pStyle w:val="BodyText"/>
        <w:spacing w:before="0"/>
        <w:rPr>
          <w:rFonts w:cs="Arial"/>
          <w:i/>
          <w:color w:val="00B0F0"/>
          <w:szCs w:val="24"/>
          <w:lang w:val="sr-Latn-CS"/>
        </w:rPr>
      </w:pPr>
    </w:p>
    <w:p w14:paraId="1CC91357" w14:textId="77777777" w:rsidR="009D3699" w:rsidRPr="00EC5BB4" w:rsidRDefault="009D3699" w:rsidP="000C50A0">
      <w:pPr>
        <w:pStyle w:val="BodyText"/>
        <w:spacing w:before="0"/>
        <w:rPr>
          <w:rFonts w:cs="Arial"/>
          <w:i/>
          <w:color w:val="00B0F0"/>
          <w:szCs w:val="24"/>
          <w:lang w:val="sr-Latn-CS"/>
        </w:rPr>
      </w:pPr>
    </w:p>
    <w:p w14:paraId="68F7BF94"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37D7BD8" w14:textId="52E12902"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6D11A0">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371"/>
        <w:gridCol w:w="1013"/>
      </w:tblGrid>
      <w:tr w:rsidR="007E18F7" w:rsidRPr="007E18F7" w14:paraId="0CFE40FA" w14:textId="77777777" w:rsidTr="008C6317">
        <w:tc>
          <w:tcPr>
            <w:tcW w:w="564" w:type="dxa"/>
          </w:tcPr>
          <w:p w14:paraId="0004B03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371" w:type="dxa"/>
          </w:tcPr>
          <w:p w14:paraId="4EE9D26D"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013" w:type="dxa"/>
          </w:tcPr>
          <w:p w14:paraId="7B3A7743" w14:textId="4901A543" w:rsidR="00C62AA7" w:rsidRPr="007E18F7" w:rsidRDefault="002910DC" w:rsidP="004C3B38">
            <w:pPr>
              <w:tabs>
                <w:tab w:val="left" w:pos="360"/>
                <w:tab w:val="left" w:pos="567"/>
                <w:tab w:val="right" w:leader="dot" w:pos="9639"/>
              </w:tabs>
              <w:jc w:val="center"/>
              <w:rPr>
                <w:sz w:val="24"/>
                <w:szCs w:val="24"/>
              </w:rPr>
            </w:pPr>
            <w:r w:rsidRPr="007E18F7">
              <w:rPr>
                <w:sz w:val="24"/>
                <w:szCs w:val="24"/>
              </w:rPr>
              <w:t>3</w:t>
            </w:r>
          </w:p>
        </w:tc>
      </w:tr>
      <w:tr w:rsidR="007E18F7" w:rsidRPr="007E18F7" w14:paraId="7B0B5112" w14:textId="77777777" w:rsidTr="008C6317">
        <w:tc>
          <w:tcPr>
            <w:tcW w:w="564" w:type="dxa"/>
          </w:tcPr>
          <w:p w14:paraId="110F5F3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371" w:type="dxa"/>
          </w:tcPr>
          <w:p w14:paraId="15C44A6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013" w:type="dxa"/>
          </w:tcPr>
          <w:p w14:paraId="2667E6BB" w14:textId="5F2DD600" w:rsidR="00C62AA7" w:rsidRPr="007E18F7" w:rsidRDefault="002910DC" w:rsidP="004C3B38">
            <w:pPr>
              <w:tabs>
                <w:tab w:val="left" w:pos="360"/>
                <w:tab w:val="left" w:pos="567"/>
                <w:tab w:val="right" w:leader="dot" w:pos="9639"/>
              </w:tabs>
              <w:jc w:val="center"/>
              <w:rPr>
                <w:sz w:val="24"/>
                <w:szCs w:val="24"/>
              </w:rPr>
            </w:pPr>
            <w:r w:rsidRPr="007E18F7">
              <w:rPr>
                <w:sz w:val="24"/>
                <w:szCs w:val="24"/>
              </w:rPr>
              <w:t>3</w:t>
            </w:r>
          </w:p>
        </w:tc>
      </w:tr>
      <w:tr w:rsidR="007E18F7" w:rsidRPr="007E18F7" w14:paraId="5D3AAAC8" w14:textId="77777777" w:rsidTr="008C6317">
        <w:tc>
          <w:tcPr>
            <w:tcW w:w="564" w:type="dxa"/>
          </w:tcPr>
          <w:p w14:paraId="7C32282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371" w:type="dxa"/>
          </w:tcPr>
          <w:p w14:paraId="2B3A7F4A" w14:textId="5433C54B" w:rsidR="00C62AA7" w:rsidRPr="00C62AA7" w:rsidRDefault="00C62AA7" w:rsidP="007F24AB">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013" w:type="dxa"/>
          </w:tcPr>
          <w:p w14:paraId="7E31F2C0" w14:textId="7C77B5F5" w:rsidR="00C62AA7" w:rsidRPr="007E18F7" w:rsidRDefault="002910DC" w:rsidP="002910DC">
            <w:pPr>
              <w:tabs>
                <w:tab w:val="left" w:pos="360"/>
                <w:tab w:val="left" w:pos="567"/>
                <w:tab w:val="right" w:leader="dot" w:pos="9639"/>
              </w:tabs>
              <w:jc w:val="center"/>
              <w:rPr>
                <w:sz w:val="24"/>
                <w:szCs w:val="24"/>
              </w:rPr>
            </w:pPr>
            <w:r w:rsidRPr="007E18F7">
              <w:rPr>
                <w:sz w:val="24"/>
                <w:szCs w:val="24"/>
              </w:rPr>
              <w:t>4</w:t>
            </w:r>
          </w:p>
        </w:tc>
      </w:tr>
      <w:tr w:rsidR="007E18F7" w:rsidRPr="007E18F7" w14:paraId="6FC7B4D8" w14:textId="77777777" w:rsidTr="008C6317">
        <w:tc>
          <w:tcPr>
            <w:tcW w:w="564" w:type="dxa"/>
          </w:tcPr>
          <w:p w14:paraId="2EB69E6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371" w:type="dxa"/>
          </w:tcPr>
          <w:p w14:paraId="2EE70CBD"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013" w:type="dxa"/>
          </w:tcPr>
          <w:p w14:paraId="70E08127" w14:textId="1B2E1C50" w:rsidR="00C62AA7" w:rsidRPr="007E18F7" w:rsidRDefault="002910DC" w:rsidP="004C3B38">
            <w:pPr>
              <w:tabs>
                <w:tab w:val="left" w:pos="360"/>
                <w:tab w:val="left" w:pos="567"/>
                <w:tab w:val="right" w:leader="dot" w:pos="9639"/>
              </w:tabs>
              <w:jc w:val="center"/>
              <w:rPr>
                <w:sz w:val="24"/>
                <w:szCs w:val="24"/>
                <w:lang w:val="sr-Latn-RS"/>
              </w:rPr>
            </w:pPr>
            <w:r w:rsidRPr="007E18F7">
              <w:rPr>
                <w:sz w:val="24"/>
                <w:szCs w:val="24"/>
                <w:lang w:val="sr-Latn-RS"/>
              </w:rPr>
              <w:t>8</w:t>
            </w:r>
          </w:p>
        </w:tc>
      </w:tr>
      <w:tr w:rsidR="007E18F7" w:rsidRPr="007E18F7" w14:paraId="3F992091" w14:textId="77777777" w:rsidTr="008C6317">
        <w:tc>
          <w:tcPr>
            <w:tcW w:w="564" w:type="dxa"/>
          </w:tcPr>
          <w:p w14:paraId="5B71B01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371" w:type="dxa"/>
          </w:tcPr>
          <w:p w14:paraId="337D324E"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1013" w:type="dxa"/>
          </w:tcPr>
          <w:p w14:paraId="64FFACE8" w14:textId="59EBDC26" w:rsidR="00C62AA7" w:rsidRPr="007E18F7" w:rsidRDefault="002910DC" w:rsidP="004C3B38">
            <w:pPr>
              <w:tabs>
                <w:tab w:val="left" w:pos="360"/>
                <w:tab w:val="left" w:pos="567"/>
                <w:tab w:val="right" w:leader="dot" w:pos="9639"/>
              </w:tabs>
              <w:jc w:val="center"/>
              <w:rPr>
                <w:sz w:val="24"/>
                <w:szCs w:val="24"/>
                <w:lang w:val="sr-Latn-RS"/>
              </w:rPr>
            </w:pPr>
            <w:r w:rsidRPr="007E18F7">
              <w:rPr>
                <w:sz w:val="24"/>
                <w:szCs w:val="24"/>
                <w:lang w:val="sr-Latn-RS"/>
              </w:rPr>
              <w:t>1</w:t>
            </w:r>
            <w:r w:rsidR="007F24AB" w:rsidRPr="007E18F7">
              <w:rPr>
                <w:sz w:val="24"/>
                <w:szCs w:val="24"/>
                <w:lang w:val="sr-Latn-RS"/>
              </w:rPr>
              <w:t>3</w:t>
            </w:r>
          </w:p>
        </w:tc>
      </w:tr>
      <w:tr w:rsidR="007E18F7" w:rsidRPr="007E18F7" w14:paraId="1B4054B0" w14:textId="77777777" w:rsidTr="008C6317">
        <w:tc>
          <w:tcPr>
            <w:tcW w:w="564" w:type="dxa"/>
          </w:tcPr>
          <w:p w14:paraId="70831DCF"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371" w:type="dxa"/>
          </w:tcPr>
          <w:p w14:paraId="711B84CF"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013" w:type="dxa"/>
          </w:tcPr>
          <w:p w14:paraId="47C2E7B8" w14:textId="6F298290" w:rsidR="00C62AA7" w:rsidRPr="007E18F7" w:rsidRDefault="002910DC" w:rsidP="004C3B38">
            <w:pPr>
              <w:tabs>
                <w:tab w:val="left" w:pos="360"/>
                <w:tab w:val="left" w:pos="567"/>
                <w:tab w:val="right" w:leader="dot" w:pos="9639"/>
              </w:tabs>
              <w:jc w:val="center"/>
              <w:rPr>
                <w:sz w:val="24"/>
                <w:szCs w:val="24"/>
                <w:lang w:val="sr-Latn-RS"/>
              </w:rPr>
            </w:pPr>
            <w:r w:rsidRPr="007E18F7">
              <w:rPr>
                <w:sz w:val="24"/>
                <w:szCs w:val="24"/>
                <w:lang w:val="sr-Latn-RS"/>
              </w:rPr>
              <w:t>16</w:t>
            </w:r>
          </w:p>
        </w:tc>
      </w:tr>
      <w:tr w:rsidR="007E18F7" w:rsidRPr="007E18F7" w14:paraId="6F61A6CE" w14:textId="77777777" w:rsidTr="008C6317">
        <w:tc>
          <w:tcPr>
            <w:tcW w:w="564" w:type="dxa"/>
          </w:tcPr>
          <w:p w14:paraId="0DFDAB6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371" w:type="dxa"/>
          </w:tcPr>
          <w:p w14:paraId="57A60CA6" w14:textId="7F65F03E" w:rsidR="00C62AA7" w:rsidRPr="00C62AA7" w:rsidRDefault="00BF61CD" w:rsidP="002910DC">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5C2686">
              <w:rPr>
                <w:rFonts w:cs="Arial"/>
                <w:sz w:val="24"/>
                <w:szCs w:val="24"/>
              </w:rPr>
              <w:t>9</w:t>
            </w:r>
            <w:r w:rsidR="00C62AA7" w:rsidRPr="00C62AA7">
              <w:rPr>
                <w:rFonts w:cs="Arial"/>
                <w:sz w:val="24"/>
                <w:szCs w:val="24"/>
                <w:lang w:val="sr-Cyrl-RS"/>
              </w:rPr>
              <w:t>)</w:t>
            </w:r>
          </w:p>
        </w:tc>
        <w:tc>
          <w:tcPr>
            <w:tcW w:w="1013" w:type="dxa"/>
          </w:tcPr>
          <w:p w14:paraId="184021E9" w14:textId="3399D406" w:rsidR="00C62AA7" w:rsidRPr="007E18F7" w:rsidRDefault="002910DC" w:rsidP="004C3B38">
            <w:pPr>
              <w:tabs>
                <w:tab w:val="left" w:pos="360"/>
                <w:tab w:val="left" w:pos="567"/>
                <w:tab w:val="right" w:leader="dot" w:pos="9639"/>
              </w:tabs>
              <w:jc w:val="center"/>
              <w:rPr>
                <w:sz w:val="24"/>
                <w:szCs w:val="24"/>
              </w:rPr>
            </w:pPr>
            <w:r w:rsidRPr="007E18F7">
              <w:rPr>
                <w:sz w:val="24"/>
                <w:szCs w:val="24"/>
              </w:rPr>
              <w:t>3</w:t>
            </w:r>
            <w:r w:rsidR="007E18F7">
              <w:rPr>
                <w:sz w:val="24"/>
                <w:szCs w:val="24"/>
              </w:rPr>
              <w:t>4</w:t>
            </w:r>
          </w:p>
        </w:tc>
      </w:tr>
      <w:tr w:rsidR="007E18F7" w:rsidRPr="007E18F7" w14:paraId="0B4F72C2" w14:textId="77777777" w:rsidTr="008C6317">
        <w:tc>
          <w:tcPr>
            <w:tcW w:w="564" w:type="dxa"/>
          </w:tcPr>
          <w:p w14:paraId="68E25E6A" w14:textId="01F23C52" w:rsidR="002910DC" w:rsidRPr="002910DC" w:rsidRDefault="002910DC" w:rsidP="004C3B38">
            <w:pPr>
              <w:tabs>
                <w:tab w:val="left" w:pos="360"/>
                <w:tab w:val="left" w:pos="567"/>
                <w:tab w:val="right" w:leader="dot" w:pos="9639"/>
              </w:tabs>
              <w:jc w:val="center"/>
              <w:rPr>
                <w:rFonts w:cs="Arial"/>
                <w:sz w:val="24"/>
                <w:szCs w:val="24"/>
              </w:rPr>
            </w:pPr>
            <w:r>
              <w:rPr>
                <w:rFonts w:cs="Arial"/>
                <w:sz w:val="24"/>
                <w:szCs w:val="24"/>
              </w:rPr>
              <w:t>8.</w:t>
            </w:r>
          </w:p>
        </w:tc>
        <w:tc>
          <w:tcPr>
            <w:tcW w:w="7371" w:type="dxa"/>
          </w:tcPr>
          <w:p w14:paraId="4F4CE724" w14:textId="57141647" w:rsidR="002910DC" w:rsidRPr="002910DC" w:rsidRDefault="002910DC" w:rsidP="004C3B38">
            <w:pPr>
              <w:tabs>
                <w:tab w:val="left" w:pos="360"/>
                <w:tab w:val="left" w:pos="567"/>
                <w:tab w:val="right" w:leader="dot" w:pos="9639"/>
              </w:tabs>
              <w:rPr>
                <w:rFonts w:cs="Arial"/>
                <w:sz w:val="24"/>
                <w:szCs w:val="24"/>
                <w:lang w:val="sr-Cyrl-RS"/>
              </w:rPr>
            </w:pPr>
            <w:r>
              <w:rPr>
                <w:rFonts w:cs="Arial"/>
                <w:sz w:val="24"/>
                <w:szCs w:val="24"/>
              </w:rPr>
              <w:t xml:space="preserve">Прилози </w:t>
            </w:r>
            <w:r>
              <w:rPr>
                <w:rFonts w:cs="Arial"/>
                <w:sz w:val="24"/>
                <w:szCs w:val="24"/>
                <w:lang w:val="sr-Cyrl-RS"/>
              </w:rPr>
              <w:t>(1 - 4)</w:t>
            </w:r>
          </w:p>
        </w:tc>
        <w:tc>
          <w:tcPr>
            <w:tcW w:w="1013" w:type="dxa"/>
          </w:tcPr>
          <w:p w14:paraId="544C39BA" w14:textId="6C372E1A" w:rsidR="002910DC" w:rsidRPr="007E18F7" w:rsidRDefault="007F24AB" w:rsidP="004C3B38">
            <w:pPr>
              <w:tabs>
                <w:tab w:val="left" w:pos="360"/>
                <w:tab w:val="left" w:pos="567"/>
                <w:tab w:val="right" w:leader="dot" w:pos="9639"/>
              </w:tabs>
              <w:jc w:val="center"/>
              <w:rPr>
                <w:sz w:val="24"/>
                <w:szCs w:val="24"/>
                <w:lang w:val="sr-Cyrl-RS"/>
              </w:rPr>
            </w:pPr>
            <w:r w:rsidRPr="007E18F7">
              <w:rPr>
                <w:sz w:val="24"/>
                <w:szCs w:val="24"/>
                <w:lang w:val="sr-Cyrl-RS"/>
              </w:rPr>
              <w:t>5</w:t>
            </w:r>
            <w:r w:rsidR="0087003D" w:rsidRPr="007E18F7">
              <w:rPr>
                <w:sz w:val="24"/>
                <w:szCs w:val="24"/>
                <w:lang w:val="sr-Cyrl-RS"/>
              </w:rPr>
              <w:t>0</w:t>
            </w:r>
          </w:p>
        </w:tc>
      </w:tr>
      <w:tr w:rsidR="007E18F7" w:rsidRPr="007E18F7" w14:paraId="165D7D5B" w14:textId="77777777" w:rsidTr="008C6317">
        <w:tc>
          <w:tcPr>
            <w:tcW w:w="564" w:type="dxa"/>
          </w:tcPr>
          <w:p w14:paraId="104931C3" w14:textId="48D1976A" w:rsidR="00C62AA7" w:rsidRPr="00C62AA7" w:rsidRDefault="002910D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C62AA7" w:rsidRPr="00C62AA7">
              <w:rPr>
                <w:rFonts w:cs="Arial"/>
                <w:sz w:val="24"/>
                <w:szCs w:val="24"/>
                <w:lang w:val="sr-Cyrl-RS"/>
              </w:rPr>
              <w:t>.</w:t>
            </w:r>
          </w:p>
        </w:tc>
        <w:tc>
          <w:tcPr>
            <w:tcW w:w="7371" w:type="dxa"/>
          </w:tcPr>
          <w:p w14:paraId="6306C24E"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1013" w:type="dxa"/>
          </w:tcPr>
          <w:p w14:paraId="15591A95" w14:textId="77AFCB23" w:rsidR="00C62AA7" w:rsidRPr="007E18F7" w:rsidRDefault="002910DC" w:rsidP="004C3B38">
            <w:pPr>
              <w:tabs>
                <w:tab w:val="left" w:pos="360"/>
                <w:tab w:val="left" w:pos="567"/>
                <w:tab w:val="right" w:leader="dot" w:pos="9639"/>
              </w:tabs>
              <w:jc w:val="center"/>
              <w:rPr>
                <w:sz w:val="24"/>
                <w:szCs w:val="24"/>
                <w:lang w:val="sr-Cyrl-RS"/>
              </w:rPr>
            </w:pPr>
            <w:r w:rsidRPr="007E18F7">
              <w:rPr>
                <w:sz w:val="24"/>
                <w:szCs w:val="24"/>
                <w:lang w:val="sr-Cyrl-RS"/>
              </w:rPr>
              <w:t>5</w:t>
            </w:r>
            <w:r w:rsidR="0087003D" w:rsidRPr="007E18F7">
              <w:rPr>
                <w:sz w:val="24"/>
                <w:szCs w:val="24"/>
                <w:lang w:val="sr-Cyrl-RS"/>
              </w:rPr>
              <w:t>6</w:t>
            </w:r>
          </w:p>
        </w:tc>
      </w:tr>
    </w:tbl>
    <w:p w14:paraId="1B9EBA84" w14:textId="77777777" w:rsidR="009D3699" w:rsidRPr="00EC5BB4" w:rsidRDefault="009D3699" w:rsidP="000C50A0">
      <w:pPr>
        <w:pStyle w:val="BodyText"/>
        <w:spacing w:before="0"/>
        <w:rPr>
          <w:rFonts w:cs="Arial"/>
          <w:b/>
          <w:spacing w:val="80"/>
          <w:szCs w:val="24"/>
          <w:highlight w:val="yellow"/>
        </w:rPr>
      </w:pPr>
    </w:p>
    <w:p w14:paraId="3366251B" w14:textId="5A51EFEA" w:rsidR="00F5264D" w:rsidRPr="007E18F7" w:rsidRDefault="00C53AC6" w:rsidP="00C53AC6">
      <w:pPr>
        <w:jc w:val="right"/>
        <w:rPr>
          <w:rFonts w:cs="Arial"/>
          <w:sz w:val="24"/>
          <w:szCs w:val="24"/>
          <w:lang w:val="sr-Cyrl-RS"/>
        </w:rPr>
      </w:pPr>
      <w:r w:rsidRPr="00EC5BB4">
        <w:rPr>
          <w:rFonts w:cs="Arial"/>
          <w:bCs/>
          <w:noProof/>
          <w:sz w:val="24"/>
          <w:szCs w:val="24"/>
          <w:lang w:val="sr-Cyrl-CS"/>
        </w:rPr>
        <w:t xml:space="preserve">Укупан број страна документације: </w:t>
      </w:r>
      <w:r w:rsidR="00CB73EB" w:rsidRPr="007E18F7">
        <w:rPr>
          <w:rFonts w:cs="Arial"/>
          <w:bCs/>
          <w:noProof/>
          <w:sz w:val="24"/>
          <w:szCs w:val="24"/>
          <w:lang w:val="sr-Cyrl-RS"/>
        </w:rPr>
        <w:t>8</w:t>
      </w:r>
      <w:r w:rsidR="0087003D" w:rsidRPr="007E18F7">
        <w:rPr>
          <w:rFonts w:cs="Arial"/>
          <w:bCs/>
          <w:noProof/>
          <w:sz w:val="24"/>
          <w:szCs w:val="24"/>
          <w:lang w:val="sr-Cyrl-RS"/>
        </w:rPr>
        <w:t>0</w:t>
      </w:r>
    </w:p>
    <w:p w14:paraId="70AA5DC3" w14:textId="77777777" w:rsidR="001853E1" w:rsidRPr="00EC5BB4" w:rsidRDefault="001853E1" w:rsidP="000C50A0">
      <w:pPr>
        <w:pStyle w:val="BodyText"/>
        <w:spacing w:before="0"/>
        <w:rPr>
          <w:rFonts w:cs="Arial"/>
          <w:szCs w:val="24"/>
        </w:rPr>
      </w:pPr>
    </w:p>
    <w:p w14:paraId="52DC03B1" w14:textId="77777777" w:rsidR="004276AD" w:rsidRPr="008C6317" w:rsidRDefault="00473AD5" w:rsidP="008C6317">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418B59C5" w14:textId="77777777" w:rsidTr="002E12CC">
        <w:tc>
          <w:tcPr>
            <w:tcW w:w="3032" w:type="dxa"/>
            <w:shd w:val="clear" w:color="auto" w:fill="auto"/>
          </w:tcPr>
          <w:p w14:paraId="5D866EE5" w14:textId="77777777" w:rsidR="004276AD" w:rsidRDefault="004276AD" w:rsidP="008C631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09593FFB" w14:textId="77777777" w:rsidR="008C6317" w:rsidRDefault="008C6317" w:rsidP="008C6317">
            <w:pPr>
              <w:autoSpaceDE w:val="0"/>
              <w:autoSpaceDN w:val="0"/>
              <w:adjustRightInd w:val="0"/>
              <w:rPr>
                <w:rFonts w:eastAsia="TimesNewRomanPSMT" w:cs="Arial"/>
                <w:bCs/>
                <w:sz w:val="24"/>
                <w:szCs w:val="24"/>
              </w:rPr>
            </w:pPr>
          </w:p>
          <w:p w14:paraId="3FF82C2B" w14:textId="77777777" w:rsidR="008C6317" w:rsidRPr="008C6317" w:rsidRDefault="008C6317" w:rsidP="008C6317">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2EC33900" w14:textId="77777777" w:rsidR="008C6317" w:rsidRDefault="004276AD" w:rsidP="008C6317">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26E8481" w14:textId="77777777" w:rsidR="004276AD" w:rsidRPr="00EC5BB4" w:rsidRDefault="004276AD" w:rsidP="008C6317">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4DDF1A0" w14:textId="77777777" w:rsidR="002E12CC" w:rsidRPr="002E12CC" w:rsidRDefault="008C6317" w:rsidP="002E12CC">
            <w:pPr>
              <w:suppressAutoHyphens/>
              <w:spacing w:line="100" w:lineRule="atLeast"/>
              <w:jc w:val="center"/>
              <w:rPr>
                <w:rFonts w:cs="Arial"/>
                <w:color w:val="00B0F0"/>
                <w:sz w:val="24"/>
                <w:szCs w:val="24"/>
                <w:lang w:val="sr-Cyrl-RS"/>
              </w:rPr>
            </w:pPr>
            <w:r w:rsidRPr="008C6317">
              <w:rPr>
                <w:rFonts w:cs="Arial"/>
                <w:sz w:val="24"/>
                <w:szCs w:val="24"/>
                <w:lang w:val="sr-Cyrl-RS"/>
              </w:rPr>
              <w:t>ЈП ЕПС</w:t>
            </w:r>
          </w:p>
        </w:tc>
      </w:tr>
      <w:tr w:rsidR="004276AD" w:rsidRPr="00EC5BB4" w14:paraId="7D3115EC" w14:textId="77777777" w:rsidTr="002E12CC">
        <w:tc>
          <w:tcPr>
            <w:tcW w:w="3032" w:type="dxa"/>
            <w:shd w:val="clear" w:color="auto" w:fill="auto"/>
          </w:tcPr>
          <w:p w14:paraId="19FFC1D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03BB544F" w14:textId="77777777" w:rsidR="004276AD" w:rsidRPr="002E12CC" w:rsidRDefault="00E5653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449E04F5"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1F041CB" w14:textId="77777777" w:rsidTr="002E12CC">
        <w:tc>
          <w:tcPr>
            <w:tcW w:w="3032" w:type="dxa"/>
            <w:shd w:val="clear" w:color="auto" w:fill="auto"/>
          </w:tcPr>
          <w:p w14:paraId="5F2306A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DC321B0"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00C606E" w14:textId="77777777" w:rsidTr="00812382">
        <w:trPr>
          <w:trHeight w:val="2069"/>
        </w:trPr>
        <w:tc>
          <w:tcPr>
            <w:tcW w:w="3032" w:type="dxa"/>
            <w:shd w:val="clear" w:color="auto" w:fill="auto"/>
          </w:tcPr>
          <w:p w14:paraId="1918CEF5" w14:textId="77777777" w:rsidR="008C6317" w:rsidRDefault="008C6317" w:rsidP="004276AD">
            <w:pPr>
              <w:autoSpaceDE w:val="0"/>
              <w:autoSpaceDN w:val="0"/>
              <w:adjustRightInd w:val="0"/>
              <w:jc w:val="center"/>
              <w:rPr>
                <w:rFonts w:eastAsia="TimesNewRomanPSMT" w:cs="Arial"/>
                <w:bCs/>
                <w:sz w:val="24"/>
                <w:szCs w:val="24"/>
              </w:rPr>
            </w:pPr>
          </w:p>
          <w:p w14:paraId="67C8480C" w14:textId="77777777" w:rsidR="008C6317" w:rsidRDefault="008C6317" w:rsidP="008C6317">
            <w:pPr>
              <w:autoSpaceDE w:val="0"/>
              <w:autoSpaceDN w:val="0"/>
              <w:adjustRightInd w:val="0"/>
              <w:rPr>
                <w:rFonts w:eastAsia="TimesNewRomanPSMT" w:cs="Arial"/>
                <w:bCs/>
                <w:sz w:val="24"/>
                <w:szCs w:val="24"/>
              </w:rPr>
            </w:pPr>
          </w:p>
          <w:p w14:paraId="0980D34C" w14:textId="77777777" w:rsidR="004276AD" w:rsidRPr="00EC5BB4" w:rsidRDefault="004276AD" w:rsidP="008C6317">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E36C368" w14:textId="77777777" w:rsidR="004276AD"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p>
          <w:p w14:paraId="05F33A7C" w14:textId="77777777" w:rsidR="008C6317" w:rsidRPr="008C6317" w:rsidRDefault="008C6317" w:rsidP="008C6317">
            <w:pPr>
              <w:rPr>
                <w:sz w:val="24"/>
                <w:szCs w:val="24"/>
                <w:lang w:val="sr-Cyrl-CS" w:eastAsia="ar-SA"/>
              </w:rPr>
            </w:pPr>
            <w:r w:rsidRPr="008C6317">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8C6317">
              <w:rPr>
                <w:rFonts w:cs="Arial"/>
                <w:sz w:val="24"/>
                <w:szCs w:val="24"/>
              </w:rPr>
              <w:t xml:space="preserve"> Nox</w:t>
            </w:r>
            <w:r w:rsidRPr="008C6317">
              <w:rPr>
                <w:rFonts w:cs="Arial"/>
                <w:sz w:val="24"/>
                <w:szCs w:val="24"/>
                <w:lang w:val="sr-Cyrl-RS"/>
              </w:rPr>
              <w:t xml:space="preserve"> и повећања енергетске ефикасности</w:t>
            </w:r>
          </w:p>
          <w:p w14:paraId="5F176862" w14:textId="77777777" w:rsidR="004276AD" w:rsidRPr="00EC5BB4" w:rsidRDefault="004276AD" w:rsidP="004276AD">
            <w:pPr>
              <w:rPr>
                <w:rFonts w:cs="Arial"/>
                <w:sz w:val="24"/>
                <w:szCs w:val="24"/>
              </w:rPr>
            </w:pPr>
          </w:p>
        </w:tc>
      </w:tr>
      <w:tr w:rsidR="002E12CC" w:rsidRPr="00EC5BB4" w14:paraId="6B6F84C0" w14:textId="77777777" w:rsidTr="008C6317">
        <w:trPr>
          <w:trHeight w:val="521"/>
        </w:trPr>
        <w:tc>
          <w:tcPr>
            <w:tcW w:w="3032" w:type="dxa"/>
            <w:shd w:val="clear" w:color="auto" w:fill="auto"/>
          </w:tcPr>
          <w:p w14:paraId="15DC13DC" w14:textId="77777777" w:rsidR="002E12CC" w:rsidRPr="00EC5BB4" w:rsidRDefault="002E12CC" w:rsidP="008C6317">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6F2A5BB" w14:textId="77777777" w:rsidR="002E12CC" w:rsidRPr="008C6317" w:rsidRDefault="002E12CC" w:rsidP="002E12CC">
            <w:pPr>
              <w:pStyle w:val="ListParagraph"/>
              <w:widowControl w:val="0"/>
              <w:ind w:left="0"/>
              <w:jc w:val="center"/>
              <w:rPr>
                <w:rFonts w:ascii="Arial" w:hAnsi="Arial" w:cs="Arial"/>
                <w:sz w:val="24"/>
                <w:szCs w:val="24"/>
              </w:rPr>
            </w:pPr>
            <w:r w:rsidRPr="008C6317">
              <w:rPr>
                <w:rFonts w:ascii="Arial" w:hAnsi="Arial" w:cs="Arial"/>
                <w:sz w:val="24"/>
                <w:szCs w:val="24"/>
              </w:rPr>
              <w:t>Jавна набавка није обликована по партијама</w:t>
            </w:r>
          </w:p>
          <w:p w14:paraId="15CCC35D"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EEAAFD6" w14:textId="77777777" w:rsidTr="008C6317">
        <w:trPr>
          <w:trHeight w:val="575"/>
        </w:trPr>
        <w:tc>
          <w:tcPr>
            <w:tcW w:w="3032" w:type="dxa"/>
            <w:shd w:val="clear" w:color="auto" w:fill="auto"/>
          </w:tcPr>
          <w:p w14:paraId="30449BE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31DEB52"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3DD9930A"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1CD0BC2" w14:textId="77777777" w:rsidTr="002E12CC">
        <w:trPr>
          <w:trHeight w:val="1057"/>
        </w:trPr>
        <w:tc>
          <w:tcPr>
            <w:tcW w:w="3032" w:type="dxa"/>
            <w:shd w:val="clear" w:color="auto" w:fill="auto"/>
          </w:tcPr>
          <w:p w14:paraId="6C689056" w14:textId="77777777" w:rsidR="004276AD" w:rsidRPr="00EC5BB4" w:rsidRDefault="004276AD" w:rsidP="004276AD">
            <w:pPr>
              <w:autoSpaceDE w:val="0"/>
              <w:autoSpaceDN w:val="0"/>
              <w:adjustRightInd w:val="0"/>
              <w:jc w:val="center"/>
              <w:rPr>
                <w:rFonts w:eastAsia="TimesNewRomanPSMT" w:cs="Arial"/>
                <w:bCs/>
                <w:sz w:val="24"/>
                <w:szCs w:val="24"/>
              </w:rPr>
            </w:pPr>
          </w:p>
          <w:p w14:paraId="02762D2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AAEF907" w14:textId="77777777" w:rsidR="008C6317" w:rsidRDefault="008C6317" w:rsidP="004276AD">
            <w:pPr>
              <w:jc w:val="center"/>
              <w:rPr>
                <w:rFonts w:cs="Arial"/>
                <w:sz w:val="24"/>
                <w:szCs w:val="24"/>
                <w:lang w:val="sr-Cyrl-RS"/>
              </w:rPr>
            </w:pPr>
            <w:r>
              <w:rPr>
                <w:rFonts w:cs="Arial"/>
                <w:sz w:val="24"/>
                <w:szCs w:val="24"/>
                <w:lang w:val="sr-Cyrl-RS"/>
              </w:rPr>
              <w:t>Бранислава Николић или Милош Жарковић</w:t>
            </w:r>
          </w:p>
          <w:p w14:paraId="75943C70" w14:textId="77777777" w:rsidR="004276AD" w:rsidRPr="00812382" w:rsidRDefault="008C6317" w:rsidP="004276AD">
            <w:pPr>
              <w:jc w:val="center"/>
              <w:rPr>
                <w:sz w:val="24"/>
                <w:szCs w:val="24"/>
              </w:rPr>
            </w:pPr>
            <w:r>
              <w:rPr>
                <w:rFonts w:cs="Arial"/>
                <w:sz w:val="24"/>
                <w:szCs w:val="24"/>
                <w:lang w:val="sr-Cyrl-RS"/>
              </w:rPr>
              <w:t>е</w:t>
            </w:r>
            <w:r w:rsidR="004276AD" w:rsidRPr="00EC5BB4">
              <w:rPr>
                <w:rFonts w:cs="Arial"/>
                <w:sz w:val="24"/>
                <w:szCs w:val="24"/>
              </w:rPr>
              <w:t xml:space="preserve">-mail: </w:t>
            </w:r>
            <w:r w:rsidRPr="00812382">
              <w:rPr>
                <w:sz w:val="24"/>
                <w:szCs w:val="24"/>
              </w:rPr>
              <w:t>branislava.nikolic@eps.rs</w:t>
            </w:r>
          </w:p>
          <w:p w14:paraId="52DF7CAE" w14:textId="77777777" w:rsidR="008C6317" w:rsidRPr="00812382" w:rsidRDefault="008C6317" w:rsidP="004276AD">
            <w:pPr>
              <w:jc w:val="center"/>
              <w:rPr>
                <w:rFonts w:cs="Arial"/>
                <w:sz w:val="24"/>
                <w:szCs w:val="24"/>
                <w:lang w:val="sr-Cyrl-RS"/>
              </w:rPr>
            </w:pPr>
            <w:r w:rsidRPr="00812382">
              <w:rPr>
                <w:sz w:val="24"/>
                <w:szCs w:val="24"/>
              </w:rPr>
              <w:t xml:space="preserve">        milos.zarkovic@eps.rs</w:t>
            </w:r>
          </w:p>
          <w:p w14:paraId="62BEEE69" w14:textId="77777777" w:rsidR="004276AD" w:rsidRPr="00EC5BB4" w:rsidRDefault="004276AD" w:rsidP="004276AD">
            <w:pPr>
              <w:jc w:val="center"/>
              <w:rPr>
                <w:rFonts w:cs="Arial"/>
                <w:sz w:val="24"/>
                <w:szCs w:val="24"/>
              </w:rPr>
            </w:pPr>
          </w:p>
        </w:tc>
      </w:tr>
    </w:tbl>
    <w:p w14:paraId="4248F49B" w14:textId="77777777" w:rsidR="00FA0E61" w:rsidRDefault="00FA0E61" w:rsidP="000C50A0">
      <w:pPr>
        <w:spacing w:before="0"/>
        <w:rPr>
          <w:rFonts w:cs="Arial"/>
          <w:sz w:val="24"/>
          <w:szCs w:val="24"/>
        </w:rPr>
      </w:pPr>
    </w:p>
    <w:p w14:paraId="03DCC411" w14:textId="77777777" w:rsidR="002E12CC" w:rsidRPr="00EC5BB4" w:rsidRDefault="002E12CC" w:rsidP="000C50A0">
      <w:pPr>
        <w:spacing w:before="0"/>
        <w:rPr>
          <w:rFonts w:cs="Arial"/>
          <w:sz w:val="24"/>
          <w:szCs w:val="24"/>
        </w:rPr>
      </w:pPr>
    </w:p>
    <w:p w14:paraId="475A66EA"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5125494" w14:textId="45F68749" w:rsidR="0032186E" w:rsidRPr="00812382" w:rsidRDefault="002E12CC" w:rsidP="00812382">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B43B377" w14:textId="77777777" w:rsidR="008C6317" w:rsidRDefault="002E12CC" w:rsidP="008C6317">
      <w:pPr>
        <w:rPr>
          <w:rFonts w:cs="Arial"/>
          <w:sz w:val="24"/>
          <w:szCs w:val="24"/>
          <w:lang w:val="sr-Cyrl-RS"/>
        </w:rPr>
      </w:pPr>
      <w:r w:rsidRPr="0032186E">
        <w:rPr>
          <w:rFonts w:cs="Arial"/>
          <w:sz w:val="24"/>
          <w:szCs w:val="24"/>
          <w:lang w:eastAsia="zh-CN"/>
        </w:rPr>
        <w:t xml:space="preserve">Опис предмета јавне набавке: </w:t>
      </w:r>
      <w:r w:rsidR="008C6317" w:rsidRPr="008C6317">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8C6317" w:rsidRPr="008C6317">
        <w:rPr>
          <w:rFonts w:cs="Arial"/>
          <w:sz w:val="24"/>
          <w:szCs w:val="24"/>
        </w:rPr>
        <w:t xml:space="preserve"> Nox</w:t>
      </w:r>
      <w:r w:rsidR="008C6317" w:rsidRPr="008C6317">
        <w:rPr>
          <w:rFonts w:cs="Arial"/>
          <w:sz w:val="24"/>
          <w:szCs w:val="24"/>
          <w:lang w:val="sr-Cyrl-RS"/>
        </w:rPr>
        <w:t xml:space="preserve"> и повећања енергетске ефикасности</w:t>
      </w:r>
    </w:p>
    <w:p w14:paraId="7044E1F3" w14:textId="77777777" w:rsidR="009C30C1" w:rsidRPr="008C6317" w:rsidRDefault="009C30C1" w:rsidP="008C6317">
      <w:pPr>
        <w:rPr>
          <w:sz w:val="24"/>
          <w:szCs w:val="24"/>
          <w:lang w:val="sr-Cyrl-CS" w:eastAsia="ar-SA"/>
        </w:rPr>
      </w:pPr>
    </w:p>
    <w:p w14:paraId="4F48C641" w14:textId="77777777" w:rsidR="0032186E" w:rsidRPr="002623C2" w:rsidRDefault="002E12CC" w:rsidP="0032186E">
      <w:pPr>
        <w:spacing w:before="0"/>
        <w:rPr>
          <w:rFonts w:cs="Arial"/>
          <w:sz w:val="24"/>
          <w:szCs w:val="24"/>
          <w:lang w:val="sr-Latn-RS"/>
        </w:rPr>
      </w:pPr>
      <w:r w:rsidRPr="002623C2">
        <w:rPr>
          <w:rFonts w:cs="Arial"/>
          <w:sz w:val="24"/>
          <w:szCs w:val="24"/>
          <w:lang w:eastAsia="zh-CN"/>
        </w:rPr>
        <w:t xml:space="preserve">Ознака из општег речника набавке: </w:t>
      </w:r>
      <w:r w:rsidR="008C6317" w:rsidRPr="002623C2">
        <w:rPr>
          <w:rFonts w:cs="Arial"/>
          <w:sz w:val="24"/>
          <w:szCs w:val="24"/>
          <w:lang w:val="sr-Latn-RS"/>
        </w:rPr>
        <w:t>71620000</w:t>
      </w:r>
    </w:p>
    <w:p w14:paraId="35EA8647" w14:textId="77777777" w:rsidR="008C6317" w:rsidRPr="0032186E" w:rsidRDefault="008C6317" w:rsidP="0032186E">
      <w:pPr>
        <w:spacing w:before="0"/>
        <w:rPr>
          <w:rFonts w:cs="Arial"/>
          <w:sz w:val="24"/>
          <w:szCs w:val="24"/>
          <w:lang w:val="sr-Cyrl-RS" w:eastAsia="zh-CN"/>
        </w:rPr>
      </w:pPr>
    </w:p>
    <w:p w14:paraId="012E2365" w14:textId="77777777" w:rsidR="002E12CC" w:rsidRPr="0032186E" w:rsidRDefault="008C6317"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621085BF" w14:textId="77777777" w:rsidR="0032186E" w:rsidRDefault="0032186E" w:rsidP="002E12CC">
      <w:pPr>
        <w:tabs>
          <w:tab w:val="left" w:pos="1134"/>
        </w:tabs>
        <w:rPr>
          <w:rFonts w:cs="Arial"/>
          <w:sz w:val="24"/>
          <w:szCs w:val="24"/>
          <w:lang w:val="sr-Cyrl-RS"/>
        </w:rPr>
      </w:pPr>
    </w:p>
    <w:p w14:paraId="42678576" w14:textId="77777777" w:rsidR="002910DC" w:rsidRDefault="002910DC" w:rsidP="002E12CC">
      <w:pPr>
        <w:tabs>
          <w:tab w:val="left" w:pos="1134"/>
        </w:tabs>
        <w:rPr>
          <w:rFonts w:cs="Arial"/>
          <w:sz w:val="24"/>
          <w:szCs w:val="24"/>
          <w:lang w:val="sr-Cyrl-RS"/>
        </w:rPr>
      </w:pPr>
    </w:p>
    <w:p w14:paraId="1877DA62" w14:textId="77777777" w:rsidR="002910DC" w:rsidRPr="0032186E" w:rsidRDefault="002910DC" w:rsidP="002E12CC">
      <w:pPr>
        <w:tabs>
          <w:tab w:val="left" w:pos="1134"/>
        </w:tabs>
        <w:rPr>
          <w:rFonts w:cs="Arial"/>
          <w:sz w:val="24"/>
          <w:szCs w:val="24"/>
          <w:lang w:val="sr-Cyrl-RS"/>
        </w:rPr>
      </w:pPr>
    </w:p>
    <w:p w14:paraId="2EE7E919"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1E63AED" w14:textId="18A7C6E4" w:rsidR="00717510" w:rsidRPr="00F65D4C" w:rsidRDefault="00CD0DC8" w:rsidP="00CD0DC8">
      <w:pPr>
        <w:pStyle w:val="Heading2"/>
        <w:rPr>
          <w:lang w:val="sr-Cyrl-RS"/>
        </w:rPr>
      </w:pPr>
      <w:r>
        <w:rPr>
          <w:lang w:val="sr-Cyrl-RS"/>
        </w:rPr>
        <w:t xml:space="preserve">3.1 </w:t>
      </w:r>
      <w:r w:rsidR="0032186E" w:rsidRPr="00F65D4C">
        <w:rPr>
          <w:lang w:val="sr-Cyrl-RS"/>
        </w:rPr>
        <w:t xml:space="preserve">(Врста, техничке карактеристике, квалитет, </w:t>
      </w:r>
      <w:r w:rsidR="006F517A" w:rsidRPr="00F65D4C">
        <w:rPr>
          <w:lang w:val="sr-Cyrl-RS"/>
        </w:rPr>
        <w:t>обим</w:t>
      </w:r>
      <w:r w:rsidR="0032186E" w:rsidRPr="00F65D4C">
        <w:rPr>
          <w:lang w:val="sr-Cyrl-RS"/>
        </w:rPr>
        <w:t xml:space="preserve"> и опис </w:t>
      </w:r>
      <w:r w:rsidR="00A63575" w:rsidRPr="00F65D4C">
        <w:rPr>
          <w:lang w:val="sr-Cyrl-RS"/>
        </w:rPr>
        <w:t>услуга</w:t>
      </w:r>
      <w:r w:rsidR="0032186E" w:rsidRPr="00F65D4C">
        <w:rPr>
          <w:lang w:val="sr-Cyrl-RS"/>
        </w:rPr>
        <w:t>,</w:t>
      </w:r>
      <w:r w:rsidR="001227A3" w:rsidRPr="00F65D4C">
        <w:t xml:space="preserve"> </w:t>
      </w:r>
      <w:r w:rsidR="0032186E" w:rsidRPr="00F65D4C">
        <w:rPr>
          <w:lang w:val="sr-Cyrl-RS"/>
        </w:rPr>
        <w:t xml:space="preserve">техничка документација и планови, рок </w:t>
      </w:r>
      <w:r w:rsidR="00A63575" w:rsidRPr="00F65D4C">
        <w:rPr>
          <w:lang w:val="sr-Cyrl-RS"/>
        </w:rPr>
        <w:t>извршења</w:t>
      </w:r>
      <w:r w:rsidR="0032186E" w:rsidRPr="00F65D4C">
        <w:rPr>
          <w:lang w:val="sr-Cyrl-RS"/>
        </w:rPr>
        <w:t xml:space="preserve">, место </w:t>
      </w:r>
      <w:r w:rsidR="00A63575" w:rsidRPr="00F65D4C">
        <w:rPr>
          <w:lang w:val="sr-Cyrl-RS"/>
        </w:rPr>
        <w:t>извршења услуга</w:t>
      </w:r>
      <w:bookmarkEnd w:id="17"/>
      <w:r w:rsidR="0032186E" w:rsidRPr="00F65D4C">
        <w:rPr>
          <w:lang w:val="sr-Cyrl-RS"/>
        </w:rPr>
        <w:t>)</w:t>
      </w:r>
    </w:p>
    <w:p w14:paraId="486F5D94" w14:textId="77777777" w:rsidR="00717510" w:rsidRPr="00717510" w:rsidRDefault="00717510" w:rsidP="00F65D4C">
      <w:pPr>
        <w:autoSpaceDE w:val="0"/>
        <w:autoSpaceDN w:val="0"/>
        <w:adjustRightInd w:val="0"/>
        <w:jc w:val="center"/>
        <w:rPr>
          <w:rFonts w:eastAsia="Calibri" w:cs="Arial"/>
          <w:b/>
          <w:bCs/>
          <w:color w:val="000000"/>
          <w:sz w:val="28"/>
          <w:szCs w:val="28"/>
          <w:lang w:val="pl-PL"/>
        </w:rPr>
      </w:pPr>
      <w:r w:rsidRPr="00717510">
        <w:rPr>
          <w:rFonts w:eastAsia="Calibri" w:cs="Arial"/>
          <w:b/>
          <w:bCs/>
          <w:color w:val="000000"/>
          <w:sz w:val="28"/>
          <w:szCs w:val="28"/>
          <w:lang w:val="sr-Cyrl-CS"/>
        </w:rPr>
        <w:t xml:space="preserve">ПРОГРАМСКИ ЗАДАТАК </w:t>
      </w:r>
    </w:p>
    <w:p w14:paraId="7365DB8B" w14:textId="77777777" w:rsidR="00717510" w:rsidRPr="00717510" w:rsidRDefault="00717510" w:rsidP="00717510">
      <w:pPr>
        <w:ind w:firstLine="708"/>
        <w:jc w:val="left"/>
        <w:rPr>
          <w:rFonts w:eastAsia="Calibri" w:cs="Arial"/>
          <w:b/>
          <w:sz w:val="24"/>
          <w:szCs w:val="24"/>
          <w:lang w:val="sr-Cyrl-RS"/>
        </w:rPr>
      </w:pPr>
      <w:r w:rsidRPr="00717510">
        <w:rPr>
          <w:rFonts w:eastAsia="Calibri" w:cs="Arial"/>
          <w:b/>
          <w:sz w:val="24"/>
          <w:szCs w:val="24"/>
          <w:lang w:val="sr-Cyrl-RS"/>
        </w:rPr>
        <w:t xml:space="preserve">Уклањање постојећих и спречавање стварања нових наслага на цевном систему котла термоенергетских постројења при сагоревању домаћих лигнита у циљу повећања енергетске ефикасности и смањења емисија </w:t>
      </w:r>
      <w:r w:rsidRPr="00717510">
        <w:rPr>
          <w:rFonts w:eastAsia="Calibri" w:cs="Arial"/>
          <w:b/>
          <w:sz w:val="24"/>
          <w:szCs w:val="24"/>
          <w:lang w:val="sr-Latn-RS"/>
        </w:rPr>
        <w:t>NОx</w:t>
      </w:r>
      <w:r w:rsidRPr="00717510">
        <w:rPr>
          <w:rFonts w:eastAsia="Calibri" w:cs="Arial"/>
          <w:b/>
          <w:sz w:val="24"/>
          <w:szCs w:val="24"/>
          <w:lang w:val="sr-Cyrl-RS"/>
        </w:rPr>
        <w:t>,</w:t>
      </w:r>
      <w:r w:rsidRPr="00717510">
        <w:rPr>
          <w:rFonts w:eastAsia="Calibri" w:cs="Arial"/>
          <w:b/>
          <w:sz w:val="24"/>
          <w:szCs w:val="24"/>
          <w:lang w:val="sr-Latn-RS"/>
        </w:rPr>
        <w:t xml:space="preserve"> </w:t>
      </w:r>
      <w:r w:rsidRPr="00717510">
        <w:rPr>
          <w:rFonts w:eastAsia="Calibri" w:cs="Arial"/>
          <w:b/>
          <w:sz w:val="24"/>
          <w:szCs w:val="24"/>
          <w:lang w:val="sr-Cyrl-RS"/>
        </w:rPr>
        <w:t>увођењем и применом нових технологија</w:t>
      </w:r>
    </w:p>
    <w:p w14:paraId="25A4491A" w14:textId="77777777" w:rsidR="00717510" w:rsidRPr="00717510" w:rsidRDefault="00717510" w:rsidP="00717510">
      <w:pPr>
        <w:ind w:firstLine="708"/>
        <w:rPr>
          <w:rFonts w:eastAsia="Calibri" w:cs="Arial"/>
          <w:sz w:val="24"/>
          <w:szCs w:val="24"/>
          <w:lang w:val="sr-Cyrl-CS"/>
        </w:rPr>
      </w:pPr>
    </w:p>
    <w:p w14:paraId="2A95299D" w14:textId="23537D64" w:rsidR="00717510" w:rsidRPr="00717510" w:rsidRDefault="00717510" w:rsidP="001A47BB">
      <w:pPr>
        <w:rPr>
          <w:rFonts w:eastAsia="Calibri" w:cs="Arial"/>
          <w:sz w:val="24"/>
          <w:szCs w:val="24"/>
          <w:lang w:val="sr-Cyrl-CS"/>
        </w:rPr>
      </w:pPr>
      <w:r w:rsidRPr="00717510">
        <w:rPr>
          <w:rFonts w:eastAsia="Calibri" w:cs="Arial"/>
          <w:sz w:val="24"/>
          <w:szCs w:val="24"/>
          <w:lang w:val="sr-Cyrl-CS"/>
        </w:rPr>
        <w:t>Погонска спремност, поузданост и расположивост енергетских делова и склопова је од виталне важности за производњу и испоруку електричне енергије. Котао, односно цевни систем котла је један од најважнијих делова система. Чињеница је да је пр</w:t>
      </w:r>
      <w:r w:rsidR="007D7C2F">
        <w:rPr>
          <w:rFonts w:eastAsia="Calibri" w:cs="Arial"/>
          <w:sz w:val="24"/>
          <w:szCs w:val="24"/>
          <w:lang w:val="sr-Cyrl-CS"/>
        </w:rPr>
        <w:t xml:space="preserve">осечна старост котлова у ЈП ЕПС – огранак ТЕНТ </w:t>
      </w:r>
      <w:r w:rsidRPr="00717510">
        <w:rPr>
          <w:rFonts w:eastAsia="Calibri" w:cs="Arial"/>
          <w:sz w:val="24"/>
          <w:szCs w:val="24"/>
          <w:lang w:val="sr-Cyrl-CS"/>
        </w:rPr>
        <w:t xml:space="preserve">веома велика а да се цевни систем котла мења периодично, </w:t>
      </w:r>
      <w:r w:rsidRPr="00717510">
        <w:rPr>
          <w:rFonts w:eastAsia="Calibri" w:cs="Arial"/>
          <w:sz w:val="24"/>
          <w:szCs w:val="24"/>
          <w:lang w:val="sr-Cyrl-RS"/>
        </w:rPr>
        <w:t xml:space="preserve">односно </w:t>
      </w:r>
      <w:r w:rsidRPr="00717510">
        <w:rPr>
          <w:rFonts w:eastAsia="Calibri" w:cs="Arial"/>
          <w:sz w:val="24"/>
          <w:szCs w:val="24"/>
          <w:lang w:val="sr-Cyrl-CS"/>
        </w:rPr>
        <w:t>делимично по зонама и то онда када се достигне низак ниво продуктивности котла односно висок или критичан ниво оштећења  цеви услед таложења наслага у процесу сагоревања угља.</w:t>
      </w:r>
    </w:p>
    <w:p w14:paraId="7DFCCE1C" w14:textId="47B9334A" w:rsidR="00F65D4C" w:rsidRPr="00717510" w:rsidRDefault="00717510" w:rsidP="001A47BB">
      <w:pPr>
        <w:rPr>
          <w:rFonts w:eastAsia="Calibri" w:cs="Arial"/>
          <w:sz w:val="24"/>
          <w:szCs w:val="24"/>
          <w:lang w:val="sr-Cyrl-CS"/>
        </w:rPr>
      </w:pPr>
      <w:r w:rsidRPr="00717510">
        <w:rPr>
          <w:rFonts w:eastAsia="Calibri" w:cs="Arial"/>
          <w:sz w:val="24"/>
          <w:szCs w:val="24"/>
          <w:lang w:val="sr-Cyrl-CS"/>
        </w:rPr>
        <w:t>Пошто ове промене на цевном систему котла директно утичу на продуктивност, односно испоруку електричне енергије, а тиме и на приход предузећа, неопходно је са високим степеном поузданости одржавати цевни систем котла и свести формирање наслага на најмању меру и касније лако и брзо скидање истих. На формирање наслага на цевном систему котла утичу пре свега тип и квалитет угља, температура сагоревања. За што квалитетније стање цевног система котла потребно је наћи такву нову технологију која ће у најкраћем року постићи најбоље резултате а све док је котао у раду, како не би трпео п</w:t>
      </w:r>
      <w:r w:rsidRPr="00717510">
        <w:rPr>
          <w:rFonts w:eastAsia="Calibri" w:cs="Arial"/>
          <w:sz w:val="24"/>
          <w:szCs w:val="24"/>
          <w:lang w:val="sr-Cyrl-RS"/>
        </w:rPr>
        <w:t>р</w:t>
      </w:r>
      <w:r w:rsidRPr="00717510">
        <w:rPr>
          <w:rFonts w:eastAsia="Calibri" w:cs="Arial"/>
          <w:sz w:val="24"/>
          <w:szCs w:val="24"/>
          <w:lang w:val="sr-Cyrl-CS"/>
        </w:rPr>
        <w:t>оизводни процес  и како се не би умањили приходи од производње електричне енергије.</w:t>
      </w:r>
    </w:p>
    <w:p w14:paraId="667C10D7" w14:textId="77777777" w:rsidR="00717510" w:rsidRPr="00DA6480" w:rsidRDefault="00717510" w:rsidP="00797077">
      <w:pPr>
        <w:jc w:val="center"/>
        <w:rPr>
          <w:b/>
          <w:snapToGrid w:val="0"/>
          <w:sz w:val="24"/>
          <w:szCs w:val="24"/>
          <w:lang w:val="sr-Latn-CS"/>
        </w:rPr>
      </w:pPr>
      <w:r w:rsidRPr="00DA6480">
        <w:rPr>
          <w:b/>
          <w:snapToGrid w:val="0"/>
          <w:sz w:val="24"/>
          <w:szCs w:val="24"/>
          <w:lang w:val="sr-Latn-CS"/>
        </w:rPr>
        <w:t xml:space="preserve">Циљ </w:t>
      </w:r>
      <w:r w:rsidRPr="00DA6480">
        <w:rPr>
          <w:b/>
          <w:snapToGrid w:val="0"/>
          <w:sz w:val="24"/>
          <w:szCs w:val="24"/>
          <w:lang w:val="sr-Cyrl-CS"/>
        </w:rPr>
        <w:t>и очекивани резултати пружања услуга у имплементацији нових технологија</w:t>
      </w:r>
    </w:p>
    <w:p w14:paraId="409EEDEF" w14:textId="0CB45A68" w:rsidR="00717510" w:rsidRPr="00717510" w:rsidRDefault="00717510" w:rsidP="00717510">
      <w:pPr>
        <w:rPr>
          <w:rFonts w:eastAsia="Calibri" w:cs="Arial"/>
          <w:sz w:val="24"/>
          <w:szCs w:val="24"/>
          <w:lang w:val="sr-Cyrl-RS"/>
        </w:rPr>
      </w:pPr>
      <w:r w:rsidRPr="00717510">
        <w:rPr>
          <w:rFonts w:eastAsia="Calibri" w:cs="Arial"/>
          <w:sz w:val="24"/>
          <w:szCs w:val="24"/>
          <w:lang w:val="sr-Cyrl-CS"/>
        </w:rPr>
        <w:t xml:space="preserve">Циљ ове набавке је  имплементације нове технологије која ће довести до  унапређења стања цевног система котла, смањења формирања наслага на цевном систему котла и лакшем скидању истих што доводи до повећања </w:t>
      </w:r>
      <w:r w:rsidRPr="00717510">
        <w:rPr>
          <w:rFonts w:eastAsia="Calibri" w:cs="Arial"/>
          <w:sz w:val="24"/>
          <w:szCs w:val="24"/>
          <w:lang w:val="sr-Cyrl-RS"/>
        </w:rPr>
        <w:t>поузданости и погонске спремности цевног система котла, односно самог котла.</w:t>
      </w:r>
    </w:p>
    <w:p w14:paraId="2C1ABDE5" w14:textId="77777777" w:rsidR="00717510" w:rsidRPr="00717510" w:rsidRDefault="00717510" w:rsidP="00717510">
      <w:pPr>
        <w:rPr>
          <w:rFonts w:eastAsia="Calibri" w:cs="Arial"/>
          <w:sz w:val="24"/>
          <w:szCs w:val="24"/>
          <w:lang w:val="sr-Cyrl-CS"/>
        </w:rPr>
      </w:pPr>
      <w:r w:rsidRPr="00717510">
        <w:rPr>
          <w:rFonts w:eastAsia="Calibri" w:cs="Arial"/>
          <w:sz w:val="24"/>
          <w:szCs w:val="24"/>
          <w:lang w:val="sr-Cyrl-CS"/>
        </w:rPr>
        <w:t>На основу примене технологије очекују се следећи резултати:</w:t>
      </w:r>
    </w:p>
    <w:p w14:paraId="18F3CC64" w14:textId="77777777" w:rsidR="00717510" w:rsidRPr="00717510" w:rsidRDefault="00717510" w:rsidP="00717510">
      <w:pPr>
        <w:rPr>
          <w:rFonts w:eastAsia="Calibri" w:cs="Arial"/>
          <w:sz w:val="24"/>
          <w:szCs w:val="24"/>
          <w:lang w:val="sr-Cyrl-CS"/>
        </w:rPr>
      </w:pPr>
    </w:p>
    <w:p w14:paraId="5BF4D5C5"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Смањивање наслага по обиму и количини на цевном систему котла.</w:t>
      </w:r>
    </w:p>
    <w:p w14:paraId="5AB9BE4E"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Промена облика и структуре наслага на цевном систему котла.</w:t>
      </w:r>
    </w:p>
    <w:p w14:paraId="22C6AB14"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Лакше и брже скидање наслага са цевног система котла.</w:t>
      </w:r>
    </w:p>
    <w:p w14:paraId="3A9DD198"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Смањивање броја</w:t>
      </w:r>
      <w:r w:rsidRPr="00717510">
        <w:rPr>
          <w:rFonts w:eastAsia="Calibri" w:cs="Arial"/>
          <w:b/>
          <w:sz w:val="24"/>
          <w:szCs w:val="24"/>
          <w:lang w:val="sr-Cyrl-CS"/>
        </w:rPr>
        <w:t xml:space="preserve"> </w:t>
      </w:r>
      <w:r w:rsidRPr="00717510">
        <w:rPr>
          <w:rFonts w:eastAsia="Calibri" w:cs="Arial"/>
          <w:sz w:val="24"/>
          <w:szCs w:val="24"/>
          <w:lang w:val="sr-Cyrl-CS"/>
        </w:rPr>
        <w:t>трајних оштећења</w:t>
      </w:r>
      <w:r w:rsidRPr="00717510">
        <w:rPr>
          <w:rFonts w:eastAsia="Calibri" w:cs="Arial"/>
          <w:b/>
          <w:sz w:val="24"/>
          <w:szCs w:val="24"/>
          <w:lang w:val="sr-Cyrl-CS"/>
        </w:rPr>
        <w:t xml:space="preserve"> </w:t>
      </w:r>
      <w:r w:rsidRPr="00717510">
        <w:rPr>
          <w:rFonts w:eastAsia="Calibri" w:cs="Arial"/>
          <w:sz w:val="24"/>
          <w:szCs w:val="24"/>
          <w:lang w:val="sr-Cyrl-CS"/>
        </w:rPr>
        <w:t>на цевном систему котла.</w:t>
      </w:r>
    </w:p>
    <w:p w14:paraId="537E77F4"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Нижи трошкови  замене и одржавања цевног система котла.</w:t>
      </w:r>
    </w:p>
    <w:p w14:paraId="35CCAD46"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Већа поузданост цевног система котла.</w:t>
      </w:r>
    </w:p>
    <w:p w14:paraId="082023E9" w14:textId="77777777" w:rsidR="00717510" w:rsidRPr="00717510" w:rsidRDefault="00717510" w:rsidP="00717510">
      <w:pPr>
        <w:numPr>
          <w:ilvl w:val="0"/>
          <w:numId w:val="38"/>
        </w:numPr>
        <w:spacing w:before="0" w:line="276" w:lineRule="auto"/>
        <w:jc w:val="left"/>
        <w:rPr>
          <w:rFonts w:eastAsia="Calibri" w:cs="Arial"/>
          <w:b/>
          <w:sz w:val="24"/>
          <w:szCs w:val="24"/>
          <w:lang w:val="sr-Cyrl-CS"/>
        </w:rPr>
      </w:pPr>
      <w:r w:rsidRPr="00717510">
        <w:rPr>
          <w:rFonts w:eastAsia="Calibri" w:cs="Arial"/>
          <w:sz w:val="24"/>
          <w:szCs w:val="24"/>
          <w:lang w:val="sr-Cyrl-CS"/>
        </w:rPr>
        <w:t>Постизање пројектованих перформанси котла.</w:t>
      </w:r>
    </w:p>
    <w:p w14:paraId="540E4E13" w14:textId="77777777" w:rsidR="00717510" w:rsidRPr="00717510" w:rsidRDefault="00717510" w:rsidP="00717510">
      <w:pPr>
        <w:spacing w:before="0" w:line="276" w:lineRule="auto"/>
        <w:jc w:val="left"/>
        <w:rPr>
          <w:rFonts w:eastAsia="Calibri" w:cs="Arial"/>
          <w:b/>
          <w:sz w:val="24"/>
          <w:szCs w:val="24"/>
          <w:lang w:val="sr-Cyrl-CS"/>
        </w:rPr>
      </w:pPr>
    </w:p>
    <w:p w14:paraId="43D62417" w14:textId="77777777" w:rsidR="00717510" w:rsidRPr="00717510" w:rsidRDefault="00717510" w:rsidP="00717510">
      <w:pPr>
        <w:rPr>
          <w:rFonts w:eastAsia="Calibri" w:cs="Arial"/>
          <w:sz w:val="24"/>
          <w:szCs w:val="24"/>
          <w:lang w:val="sr-Cyrl-RS"/>
        </w:rPr>
      </w:pPr>
      <w:r w:rsidRPr="00717510">
        <w:rPr>
          <w:rFonts w:eastAsia="Calibri" w:cs="Arial"/>
          <w:sz w:val="24"/>
          <w:szCs w:val="24"/>
          <w:lang w:val="sr-Cyrl-CS"/>
        </w:rPr>
        <w:t xml:space="preserve">Програмски задатак се спроводи у две фазе, за блок снаге до </w:t>
      </w:r>
      <w:r w:rsidRPr="00717510">
        <w:rPr>
          <w:rFonts w:eastAsia="Calibri" w:cs="Arial"/>
          <w:sz w:val="24"/>
          <w:szCs w:val="24"/>
        </w:rPr>
        <w:t>300</w:t>
      </w:r>
      <w:r w:rsidRPr="00717510">
        <w:rPr>
          <w:rFonts w:eastAsia="Calibri" w:cs="Arial"/>
          <w:sz w:val="24"/>
          <w:szCs w:val="24"/>
          <w:lang w:val="sr-Cyrl-CS"/>
        </w:rPr>
        <w:t>MW.</w:t>
      </w:r>
    </w:p>
    <w:p w14:paraId="0933637F" w14:textId="77777777" w:rsidR="00717510" w:rsidRPr="00717510" w:rsidRDefault="00717510" w:rsidP="00717510">
      <w:pPr>
        <w:rPr>
          <w:rFonts w:eastAsia="Calibri" w:cs="Arial"/>
          <w:sz w:val="24"/>
          <w:szCs w:val="24"/>
          <w:lang w:val="sr-Cyrl-CS"/>
        </w:rPr>
      </w:pPr>
    </w:p>
    <w:p w14:paraId="137CAA26" w14:textId="77777777" w:rsidR="00717510" w:rsidRPr="00717510" w:rsidRDefault="00717510" w:rsidP="00717510">
      <w:pPr>
        <w:spacing w:before="0"/>
        <w:rPr>
          <w:rFonts w:eastAsia="Calibri" w:cs="Arial"/>
          <w:b/>
          <w:sz w:val="24"/>
          <w:szCs w:val="24"/>
          <w:lang w:val="sr-Cyrl-RS"/>
        </w:rPr>
      </w:pPr>
      <w:r w:rsidRPr="00717510">
        <w:rPr>
          <w:rFonts w:eastAsia="Calibri" w:cs="Arial"/>
          <w:b/>
          <w:sz w:val="24"/>
          <w:szCs w:val="24"/>
          <w:lang w:val="sr-Latn-RS"/>
        </w:rPr>
        <w:t xml:space="preserve">I </w:t>
      </w:r>
      <w:r w:rsidRPr="00717510">
        <w:rPr>
          <w:rFonts w:eastAsia="Calibri" w:cs="Arial"/>
          <w:b/>
          <w:sz w:val="24"/>
          <w:szCs w:val="24"/>
          <w:lang w:val="sr-Cyrl-RS"/>
        </w:rPr>
        <w:t>ФАЗА</w:t>
      </w:r>
    </w:p>
    <w:p w14:paraId="30983152" w14:textId="4D09D16E" w:rsidR="00717510" w:rsidRPr="00717510" w:rsidRDefault="00717510" w:rsidP="00717510">
      <w:pPr>
        <w:rPr>
          <w:rFonts w:eastAsia="Calibri" w:cs="Arial"/>
          <w:sz w:val="24"/>
          <w:szCs w:val="24"/>
          <w:lang w:val="sr-Cyrl-CS"/>
        </w:rPr>
      </w:pPr>
      <w:r w:rsidRPr="00717510">
        <w:rPr>
          <w:rFonts w:eastAsia="Calibri" w:cs="Arial"/>
          <w:sz w:val="24"/>
          <w:szCs w:val="24"/>
          <w:lang w:val="sr-Cyrl-CS"/>
        </w:rPr>
        <w:t xml:space="preserve">Прва фаза је анализа постојећег стања на цевном систему котла на основу улазних параметара који дефинишу стање котла и наслага </w:t>
      </w:r>
      <w:r w:rsidR="00F65D4C">
        <w:rPr>
          <w:rFonts w:eastAsia="Calibri" w:cs="Arial"/>
          <w:sz w:val="24"/>
          <w:szCs w:val="24"/>
          <w:lang w:val="sr-Cyrl-CS"/>
        </w:rPr>
        <w:t xml:space="preserve">на цевима, </w:t>
      </w:r>
      <w:r w:rsidRPr="00717510">
        <w:rPr>
          <w:rFonts w:eastAsia="Calibri" w:cs="Arial"/>
          <w:sz w:val="24"/>
          <w:szCs w:val="24"/>
          <w:lang w:val="sr-Cyrl-CS"/>
        </w:rPr>
        <w:t>дебљина наслага, структура наслага, запремина наслаг</w:t>
      </w:r>
      <w:r w:rsidR="00F65D4C">
        <w:rPr>
          <w:rFonts w:eastAsia="Calibri" w:cs="Arial"/>
          <w:sz w:val="24"/>
          <w:szCs w:val="24"/>
          <w:lang w:val="sr-Cyrl-CS"/>
        </w:rPr>
        <w:t>а, позиције наслага на цевима.</w:t>
      </w:r>
      <w:r w:rsidRPr="00717510">
        <w:rPr>
          <w:rFonts w:eastAsia="Calibri" w:cs="Arial"/>
          <w:sz w:val="24"/>
          <w:szCs w:val="24"/>
          <w:lang w:val="sr-Cyrl-CS"/>
        </w:rPr>
        <w:t xml:space="preserve"> Ова анализа се спроводи током ремонта или дужег планског застоја на блоку.</w:t>
      </w:r>
    </w:p>
    <w:p w14:paraId="59A8F57F" w14:textId="77777777" w:rsidR="00717510" w:rsidRPr="00717510" w:rsidRDefault="00F65D4C" w:rsidP="00717510">
      <w:pPr>
        <w:rPr>
          <w:rFonts w:eastAsia="Calibri" w:cs="Arial"/>
          <w:sz w:val="24"/>
          <w:szCs w:val="24"/>
          <w:lang w:val="sr-Cyrl-CS"/>
        </w:rPr>
      </w:pPr>
      <w:r>
        <w:rPr>
          <w:rFonts w:eastAsia="Calibri" w:cs="Arial"/>
          <w:sz w:val="24"/>
          <w:szCs w:val="24"/>
          <w:lang w:val="sr-Cyrl-CS"/>
        </w:rPr>
        <w:t xml:space="preserve">Врста угља и потрошња угља </w:t>
      </w:r>
      <w:r w:rsidR="00717510" w:rsidRPr="00717510">
        <w:rPr>
          <w:rFonts w:eastAsia="Calibri" w:cs="Arial"/>
          <w:sz w:val="24"/>
          <w:szCs w:val="24"/>
          <w:lang w:val="sr-Cyrl-CS"/>
        </w:rPr>
        <w:t>су остали параметри који дају стање и караткеристике наслага.</w:t>
      </w:r>
    </w:p>
    <w:p w14:paraId="41DEF9C1" w14:textId="2B0B27A5" w:rsidR="00717510" w:rsidRPr="00717510" w:rsidRDefault="00717510" w:rsidP="00717510">
      <w:pPr>
        <w:rPr>
          <w:rFonts w:eastAsia="Calibri" w:cs="Arial"/>
          <w:sz w:val="24"/>
          <w:szCs w:val="24"/>
          <w:lang w:val="sr-Cyrl-RS"/>
        </w:rPr>
      </w:pPr>
      <w:r w:rsidRPr="00717510">
        <w:rPr>
          <w:rFonts w:eastAsia="Calibri" w:cs="Arial"/>
          <w:sz w:val="24"/>
          <w:szCs w:val="24"/>
          <w:lang w:val="sr-Cyrl-CS"/>
        </w:rPr>
        <w:t xml:space="preserve">Параметри који се прате током анализе стања котла а пре примене нове технологије су и емисија </w:t>
      </w:r>
      <w:r w:rsidRPr="00717510">
        <w:rPr>
          <w:rFonts w:eastAsia="Calibri" w:cs="Arial"/>
          <w:sz w:val="24"/>
          <w:szCs w:val="24"/>
          <w:lang w:val="sr-Latn-RS"/>
        </w:rPr>
        <w:t>NОx</w:t>
      </w:r>
      <w:r w:rsidRPr="00717510">
        <w:rPr>
          <w:rFonts w:eastAsia="Calibri" w:cs="Arial"/>
          <w:sz w:val="24"/>
          <w:szCs w:val="24"/>
          <w:lang w:val="sr-Cyrl-RS"/>
        </w:rPr>
        <w:t>-а,</w:t>
      </w:r>
      <w:r w:rsidR="00F65D4C">
        <w:rPr>
          <w:rFonts w:eastAsia="Calibri" w:cs="Arial"/>
          <w:sz w:val="24"/>
          <w:szCs w:val="24"/>
          <w:lang w:val="sr-Cyrl-RS"/>
        </w:rPr>
        <w:t xml:space="preserve"> </w:t>
      </w:r>
      <w:r w:rsidRPr="00717510">
        <w:rPr>
          <w:rFonts w:eastAsia="Calibri" w:cs="Arial"/>
          <w:sz w:val="24"/>
          <w:szCs w:val="24"/>
          <w:lang w:val="sr-Cyrl-RS"/>
        </w:rPr>
        <w:t>количин</w:t>
      </w:r>
      <w:r w:rsidR="007B2A68">
        <w:rPr>
          <w:rFonts w:eastAsia="Calibri" w:cs="Arial"/>
          <w:sz w:val="24"/>
          <w:szCs w:val="24"/>
          <w:lang w:val="sr-Cyrl-RS"/>
        </w:rPr>
        <w:t>а угљеника у честицама прашине</w:t>
      </w:r>
      <w:r w:rsidRPr="00717510">
        <w:rPr>
          <w:rFonts w:eastAsia="Calibri" w:cs="Arial"/>
          <w:sz w:val="24"/>
          <w:szCs w:val="24"/>
          <w:lang w:val="sr-Cyrl-RS"/>
        </w:rPr>
        <w:t xml:space="preserve">, количина </w:t>
      </w:r>
      <w:r w:rsidRPr="00717510">
        <w:rPr>
          <w:rFonts w:eastAsia="Calibri" w:cs="Arial"/>
          <w:sz w:val="24"/>
          <w:szCs w:val="24"/>
          <w:lang w:val="sr-Latn-RS"/>
        </w:rPr>
        <w:t>SO2,</w:t>
      </w:r>
      <w:r w:rsidR="00F65D4C">
        <w:rPr>
          <w:rFonts w:eastAsia="Calibri" w:cs="Arial"/>
          <w:sz w:val="24"/>
          <w:szCs w:val="24"/>
          <w:lang w:val="sr-Cyrl-RS"/>
        </w:rPr>
        <w:t xml:space="preserve"> </w:t>
      </w:r>
      <w:r w:rsidRPr="00717510">
        <w:rPr>
          <w:rFonts w:eastAsia="Calibri" w:cs="Arial"/>
          <w:sz w:val="24"/>
          <w:szCs w:val="24"/>
          <w:lang w:val="sr-Cyrl-RS"/>
        </w:rPr>
        <w:t>температура димних гасова.</w:t>
      </w:r>
      <w:r w:rsidR="00F65D4C">
        <w:rPr>
          <w:rFonts w:eastAsia="Calibri" w:cs="Arial"/>
          <w:sz w:val="24"/>
          <w:szCs w:val="24"/>
          <w:lang w:val="sr-Cyrl-RS"/>
        </w:rPr>
        <w:t>..</w:t>
      </w:r>
    </w:p>
    <w:p w14:paraId="22203B2E" w14:textId="77777777" w:rsidR="00717510" w:rsidRPr="00717510" w:rsidRDefault="00717510" w:rsidP="00717510">
      <w:pPr>
        <w:rPr>
          <w:rFonts w:eastAsia="Calibri" w:cs="Arial"/>
          <w:sz w:val="24"/>
          <w:szCs w:val="24"/>
          <w:lang w:val="sr-Cyrl-RS"/>
        </w:rPr>
      </w:pPr>
      <w:r w:rsidRPr="00717510">
        <w:rPr>
          <w:rFonts w:eastAsia="Calibri" w:cs="Arial"/>
          <w:sz w:val="24"/>
          <w:szCs w:val="24"/>
          <w:lang w:val="sr-Cyrl-RS"/>
        </w:rPr>
        <w:t>Након анализе постојећег стања и пратећих параметара дати предлог идејног решења и описа предложене технологије, која би измерене параметре свела на пројектоване, односно побољшала перформансе и караткеристике цевног система котла и самог котла и смањиле утицаје штетних материја које се емитују у процесу сагоревања угља.</w:t>
      </w:r>
    </w:p>
    <w:p w14:paraId="498B13ED" w14:textId="77777777" w:rsidR="00717510" w:rsidRPr="00717510" w:rsidRDefault="00717510" w:rsidP="00717510">
      <w:pPr>
        <w:rPr>
          <w:rFonts w:eastAsia="Calibri" w:cs="Arial"/>
          <w:sz w:val="24"/>
          <w:szCs w:val="24"/>
          <w:lang w:val="sr-Cyrl-RS"/>
        </w:rPr>
      </w:pPr>
    </w:p>
    <w:p w14:paraId="7788381F" w14:textId="77777777" w:rsidR="00717510" w:rsidRPr="00717510" w:rsidRDefault="00717510" w:rsidP="00717510">
      <w:pPr>
        <w:spacing w:before="0"/>
        <w:rPr>
          <w:rFonts w:eastAsia="Calibri" w:cs="Arial"/>
          <w:b/>
          <w:sz w:val="24"/>
          <w:szCs w:val="24"/>
          <w:lang w:val="sr-Cyrl-RS"/>
        </w:rPr>
      </w:pPr>
      <w:r w:rsidRPr="00717510">
        <w:rPr>
          <w:rFonts w:eastAsia="Calibri" w:cs="Arial"/>
          <w:b/>
          <w:sz w:val="24"/>
          <w:szCs w:val="24"/>
          <w:lang w:val="sr-Latn-RS"/>
        </w:rPr>
        <w:t xml:space="preserve">II </w:t>
      </w:r>
      <w:r w:rsidRPr="00717510">
        <w:rPr>
          <w:rFonts w:eastAsia="Calibri" w:cs="Arial"/>
          <w:b/>
          <w:sz w:val="24"/>
          <w:szCs w:val="24"/>
          <w:lang w:val="sr-Cyrl-RS"/>
        </w:rPr>
        <w:t>ФАЗА</w:t>
      </w:r>
    </w:p>
    <w:p w14:paraId="3FDDF2F9" w14:textId="77777777" w:rsidR="00717510" w:rsidRPr="00717510" w:rsidRDefault="00717510" w:rsidP="00717510">
      <w:pPr>
        <w:spacing w:before="0"/>
        <w:rPr>
          <w:rFonts w:eastAsia="Calibri" w:cs="Arial"/>
          <w:sz w:val="24"/>
          <w:szCs w:val="24"/>
          <w:lang w:val="sr-Cyrl-RS"/>
        </w:rPr>
      </w:pPr>
      <w:r w:rsidRPr="00717510">
        <w:rPr>
          <w:rFonts w:eastAsia="Calibri" w:cs="Arial"/>
          <w:sz w:val="24"/>
          <w:szCs w:val="24"/>
          <w:lang w:val="sr-Cyrl-RS"/>
        </w:rPr>
        <w:t xml:space="preserve">    </w:t>
      </w:r>
    </w:p>
    <w:p w14:paraId="40BF2215" w14:textId="39FD7973" w:rsidR="00717510" w:rsidRPr="00717510" w:rsidRDefault="00717510" w:rsidP="00717510">
      <w:pPr>
        <w:spacing w:before="0"/>
        <w:rPr>
          <w:rFonts w:eastAsia="Calibri" w:cs="Arial"/>
          <w:sz w:val="24"/>
          <w:szCs w:val="24"/>
          <w:lang w:val="sr-Cyrl-RS"/>
        </w:rPr>
      </w:pPr>
      <w:r w:rsidRPr="00717510">
        <w:rPr>
          <w:rFonts w:eastAsia="Calibri" w:cs="Arial"/>
          <w:sz w:val="24"/>
          <w:szCs w:val="24"/>
          <w:lang w:val="sr-Cyrl-RS"/>
        </w:rPr>
        <w:t xml:space="preserve">На основу анализе из </w:t>
      </w:r>
      <w:r w:rsidRPr="00717510">
        <w:rPr>
          <w:rFonts w:eastAsia="Calibri" w:cs="Arial"/>
          <w:b/>
          <w:sz w:val="24"/>
          <w:szCs w:val="24"/>
          <w:lang w:val="sr-Latn-RS"/>
        </w:rPr>
        <w:t xml:space="preserve">I </w:t>
      </w:r>
      <w:r w:rsidRPr="00717510">
        <w:rPr>
          <w:rFonts w:eastAsia="Calibri" w:cs="Arial"/>
          <w:b/>
          <w:sz w:val="24"/>
          <w:szCs w:val="24"/>
          <w:lang w:val="sr-Cyrl-RS"/>
        </w:rPr>
        <w:t>фазе</w:t>
      </w:r>
      <w:r w:rsidRPr="00717510">
        <w:rPr>
          <w:rFonts w:eastAsia="Calibri" w:cs="Arial"/>
          <w:sz w:val="24"/>
          <w:szCs w:val="24"/>
          <w:lang w:val="sr-Cyrl-RS"/>
        </w:rPr>
        <w:t xml:space="preserve"> за котао које је изабран као пилот постројење  предложити и</w:t>
      </w:r>
      <w:r w:rsidR="00F940DC">
        <w:rPr>
          <w:rFonts w:eastAsia="Calibri" w:cs="Arial"/>
          <w:sz w:val="24"/>
          <w:szCs w:val="24"/>
          <w:lang w:val="sr-Cyrl-RS"/>
        </w:rPr>
        <w:t xml:space="preserve">мплементацију нове технологије </w:t>
      </w:r>
      <w:r w:rsidRPr="00717510">
        <w:rPr>
          <w:rFonts w:eastAsia="Calibri" w:cs="Arial"/>
          <w:sz w:val="24"/>
          <w:szCs w:val="24"/>
          <w:lang w:val="sr-Cyrl-RS"/>
        </w:rPr>
        <w:t xml:space="preserve">и дати детаљан опис технолошког поступка и план реализације и испитивања, са мерењем и праћењем параметара котла. Нова технологија би се применила на пилот постројењу унутар ЈП ЕПС </w:t>
      </w:r>
      <w:r w:rsidR="007D7C2F">
        <w:rPr>
          <w:rFonts w:eastAsia="Calibri" w:cs="Arial"/>
          <w:sz w:val="24"/>
          <w:szCs w:val="24"/>
          <w:lang w:val="sr-Cyrl-RS"/>
        </w:rPr>
        <w:t xml:space="preserve">– огранка ТЕНТ </w:t>
      </w:r>
      <w:r w:rsidRPr="00717510">
        <w:rPr>
          <w:rFonts w:eastAsia="Calibri" w:cs="Arial"/>
          <w:sz w:val="24"/>
          <w:szCs w:val="24"/>
          <w:lang w:val="sr-Cyrl-RS"/>
        </w:rPr>
        <w:t>са нето снагом блока до 300</w:t>
      </w:r>
      <w:r w:rsidRPr="00717510">
        <w:rPr>
          <w:rFonts w:eastAsia="Calibri" w:cs="Arial"/>
          <w:sz w:val="24"/>
          <w:szCs w:val="24"/>
          <w:lang w:val="sr-Latn-RS"/>
        </w:rPr>
        <w:t>MW.</w:t>
      </w:r>
    </w:p>
    <w:p w14:paraId="7F8B617B" w14:textId="38B53729" w:rsidR="00717510" w:rsidRPr="00717510" w:rsidRDefault="00717510" w:rsidP="00717510">
      <w:pPr>
        <w:spacing w:before="0"/>
        <w:rPr>
          <w:rFonts w:eastAsia="Calibri" w:cs="Arial"/>
          <w:sz w:val="24"/>
          <w:szCs w:val="24"/>
          <w:lang w:val="sr-Cyrl-RS"/>
        </w:rPr>
      </w:pPr>
      <w:r w:rsidRPr="00717510">
        <w:rPr>
          <w:rFonts w:eastAsia="Calibri" w:cs="Arial"/>
          <w:sz w:val="24"/>
          <w:szCs w:val="24"/>
          <w:lang w:val="sr-Cyrl-RS"/>
        </w:rPr>
        <w:t xml:space="preserve">Наведено тестирање одабране технологије спровешће се у периоду непосредно пре ремонта изабраног блока а у трајању које је </w:t>
      </w:r>
      <w:r w:rsidR="00797077">
        <w:rPr>
          <w:rFonts w:eastAsia="Calibri" w:cs="Arial"/>
          <w:sz w:val="24"/>
          <w:szCs w:val="24"/>
          <w:lang w:val="sr-Cyrl-RS"/>
        </w:rPr>
        <w:t>дефинисано прет</w:t>
      </w:r>
      <w:r w:rsidRPr="00717510">
        <w:rPr>
          <w:rFonts w:eastAsia="Calibri" w:cs="Arial"/>
          <w:sz w:val="24"/>
          <w:szCs w:val="24"/>
          <w:lang w:val="sr-Cyrl-RS"/>
        </w:rPr>
        <w:t xml:space="preserve">ходном анализом из </w:t>
      </w:r>
      <w:r w:rsidRPr="00717510">
        <w:rPr>
          <w:rFonts w:eastAsia="Calibri" w:cs="Arial"/>
          <w:b/>
          <w:sz w:val="24"/>
          <w:szCs w:val="24"/>
          <w:lang w:val="sr-Cyrl-RS"/>
        </w:rPr>
        <w:t xml:space="preserve">фазе </w:t>
      </w:r>
      <w:r w:rsidR="00F65D4C" w:rsidRPr="00F65D4C">
        <w:rPr>
          <w:rFonts w:eastAsia="Calibri" w:cs="Arial"/>
          <w:b/>
          <w:sz w:val="24"/>
          <w:szCs w:val="24"/>
          <w:lang w:val="sr-Latn-RS"/>
        </w:rPr>
        <w:t>I</w:t>
      </w:r>
      <w:r w:rsidR="00F65D4C">
        <w:rPr>
          <w:rFonts w:eastAsia="Calibri" w:cs="Arial"/>
          <w:sz w:val="24"/>
          <w:szCs w:val="24"/>
          <w:lang w:val="sr-Latn-RS"/>
        </w:rPr>
        <w:t xml:space="preserve"> </w:t>
      </w:r>
      <w:r w:rsidRPr="00717510">
        <w:rPr>
          <w:rFonts w:eastAsia="Calibri" w:cs="Arial"/>
          <w:sz w:val="24"/>
          <w:szCs w:val="24"/>
          <w:lang w:val="sr-Cyrl-RS"/>
        </w:rPr>
        <w:t xml:space="preserve">након чега би се извршила мерења одговарајућих параметара котла, како би се упоредиле величине пре и после реализације и оценила успешност тестиране технологије. </w:t>
      </w:r>
    </w:p>
    <w:p w14:paraId="2127B46E" w14:textId="77777777" w:rsidR="00717510" w:rsidRPr="00717510" w:rsidRDefault="00717510" w:rsidP="00717510">
      <w:pPr>
        <w:spacing w:before="0"/>
        <w:rPr>
          <w:rFonts w:eastAsia="Calibri" w:cs="Arial"/>
          <w:sz w:val="24"/>
          <w:szCs w:val="24"/>
          <w:lang w:val="sr-Cyrl-RS"/>
        </w:rPr>
      </w:pPr>
    </w:p>
    <w:p w14:paraId="0B41A679" w14:textId="77777777" w:rsidR="00717510" w:rsidRPr="00717510" w:rsidRDefault="00717510" w:rsidP="00717510">
      <w:pPr>
        <w:spacing w:before="0"/>
        <w:rPr>
          <w:rFonts w:eastAsia="Calibri" w:cs="Arial"/>
          <w:b/>
          <w:sz w:val="24"/>
          <w:szCs w:val="24"/>
          <w:lang w:val="sr-Cyrl-CS"/>
        </w:rPr>
      </w:pPr>
      <w:r w:rsidRPr="00717510">
        <w:rPr>
          <w:rFonts w:eastAsia="Calibri" w:cs="Arial"/>
          <w:b/>
          <w:sz w:val="24"/>
          <w:szCs w:val="24"/>
          <w:lang w:val="sr-Cyrl-CS"/>
        </w:rPr>
        <w:t>Опис начина спровођења имплементације нове технологије</w:t>
      </w:r>
    </w:p>
    <w:p w14:paraId="709C2082" w14:textId="65FC9D49" w:rsidR="00717510" w:rsidRPr="00717510" w:rsidRDefault="00717510" w:rsidP="00717510">
      <w:pPr>
        <w:rPr>
          <w:rFonts w:eastAsia="Calibri" w:cs="Arial"/>
          <w:sz w:val="24"/>
          <w:szCs w:val="24"/>
          <w:lang w:val="sr-Cyrl-RS"/>
        </w:rPr>
      </w:pPr>
      <w:r w:rsidRPr="00717510">
        <w:rPr>
          <w:rFonts w:eastAsia="Calibri" w:cs="Arial"/>
          <w:sz w:val="24"/>
          <w:szCs w:val="24"/>
          <w:lang w:val="sr-Cyrl-RS"/>
        </w:rPr>
        <w:t>Блокови у ЕПС</w:t>
      </w:r>
      <w:r w:rsidRPr="00717510">
        <w:rPr>
          <w:rFonts w:eastAsia="Calibri" w:cs="Arial"/>
          <w:sz w:val="24"/>
          <w:szCs w:val="24"/>
          <w:lang w:val="sr-Latn-RS"/>
        </w:rPr>
        <w:t>-</w:t>
      </w:r>
      <w:r w:rsidRPr="00717510">
        <w:rPr>
          <w:rFonts w:eastAsia="Calibri" w:cs="Arial"/>
          <w:sz w:val="24"/>
          <w:szCs w:val="24"/>
          <w:lang w:val="sr-Cyrl-RS"/>
        </w:rPr>
        <w:t>у су релативно стари, користе угаљ неуједначеног квалитета и калоријске вредности, што директно утиче на чешћу и по обиму већу појаву наслага на цевном систему котла. Примена нове технологије се спроводи током рада блока, а пре ремонта, како се не би стварали губици ако би био блок у застоју/ремонту због непроизведене електричне енергије.</w:t>
      </w:r>
    </w:p>
    <w:p w14:paraId="3098100B" w14:textId="12C61E60" w:rsidR="00717510" w:rsidRPr="00717510" w:rsidRDefault="00717510" w:rsidP="00717510">
      <w:pPr>
        <w:rPr>
          <w:rFonts w:eastAsia="Calibri" w:cs="Arial"/>
          <w:sz w:val="24"/>
          <w:szCs w:val="24"/>
          <w:lang w:val="sr-Cyrl-RS"/>
        </w:rPr>
      </w:pPr>
      <w:r w:rsidRPr="00717510">
        <w:rPr>
          <w:rFonts w:eastAsia="Calibri" w:cs="Arial"/>
          <w:sz w:val="24"/>
          <w:szCs w:val="24"/>
          <w:lang w:val="sr-Cyrl-RS"/>
        </w:rPr>
        <w:t xml:space="preserve">Увођење нове технологије за скидање и спречавање стварања наслага са цевног система котла може обухватати и примену катализатора,  који у хемијској реакцији са наслагама-гарежи на цевном систему котла стварају измењену  структуру гарежи која је онда лака за скидање. Хемијски састав могућих катализатора биће утврђен на основу анализа из </w:t>
      </w:r>
      <w:r w:rsidRPr="00717510">
        <w:rPr>
          <w:rFonts w:eastAsia="Calibri" w:cs="Arial"/>
          <w:b/>
          <w:sz w:val="24"/>
          <w:szCs w:val="24"/>
          <w:lang w:val="sr-Cyrl-RS"/>
        </w:rPr>
        <w:t xml:space="preserve">фазе </w:t>
      </w:r>
      <w:r w:rsidRPr="00717510">
        <w:rPr>
          <w:rFonts w:eastAsia="Calibri" w:cs="Arial"/>
          <w:b/>
          <w:sz w:val="24"/>
          <w:szCs w:val="24"/>
          <w:lang w:val="sr-Latn-RS"/>
        </w:rPr>
        <w:t>I</w:t>
      </w:r>
      <w:r w:rsidRPr="00717510">
        <w:rPr>
          <w:rFonts w:eastAsia="Calibri" w:cs="Arial"/>
          <w:sz w:val="24"/>
          <w:szCs w:val="24"/>
          <w:lang w:val="sr-Latn-RS"/>
        </w:rPr>
        <w:t xml:space="preserve"> </w:t>
      </w:r>
      <w:r w:rsidRPr="00717510">
        <w:rPr>
          <w:rFonts w:eastAsia="Calibri" w:cs="Arial"/>
          <w:sz w:val="24"/>
          <w:szCs w:val="24"/>
          <w:lang w:val="sr-Cyrl-RS"/>
        </w:rPr>
        <w:t>овог програмског задатка.</w:t>
      </w:r>
    </w:p>
    <w:p w14:paraId="54AC305D" w14:textId="272AEA23" w:rsidR="00717510" w:rsidRDefault="00717510" w:rsidP="00717510">
      <w:pPr>
        <w:rPr>
          <w:rFonts w:eastAsia="Calibri" w:cs="Arial"/>
          <w:sz w:val="24"/>
          <w:szCs w:val="24"/>
          <w:lang w:val="sr-Cyrl-RS"/>
        </w:rPr>
      </w:pPr>
      <w:r w:rsidRPr="00717510">
        <w:rPr>
          <w:rFonts w:eastAsia="Calibri" w:cs="Arial"/>
          <w:sz w:val="24"/>
          <w:szCs w:val="24"/>
          <w:lang w:val="sr-Cyrl-RS"/>
        </w:rPr>
        <w:t>Уколико се користе  катализатори</w:t>
      </w:r>
      <w:r w:rsidR="006B4E5A">
        <w:rPr>
          <w:rFonts w:eastAsia="Calibri" w:cs="Arial"/>
          <w:sz w:val="24"/>
          <w:szCs w:val="24"/>
          <w:lang w:val="sr-Cyrl-RS"/>
        </w:rPr>
        <w:t xml:space="preserve"> П</w:t>
      </w:r>
      <w:r w:rsidRPr="00717510">
        <w:rPr>
          <w:rFonts w:eastAsia="Calibri" w:cs="Arial"/>
          <w:sz w:val="24"/>
          <w:szCs w:val="24"/>
          <w:lang w:val="sr-Cyrl-RS"/>
        </w:rPr>
        <w:t>ружалац услуга мора да достави све сертификате и лиценце, како би доказао да ове хемијске реакције немају негативне утицаје на цевни систем котла, животну средину , безбедност и здравље на раду запослених.</w:t>
      </w:r>
    </w:p>
    <w:p w14:paraId="762C9121" w14:textId="77777777" w:rsidR="009E49B9" w:rsidRPr="00717510" w:rsidRDefault="009E49B9" w:rsidP="00717510">
      <w:pPr>
        <w:rPr>
          <w:rFonts w:eastAsia="Calibri" w:cs="Arial"/>
          <w:sz w:val="24"/>
          <w:szCs w:val="24"/>
          <w:lang w:val="sr-Cyrl-RS"/>
        </w:rPr>
      </w:pPr>
    </w:p>
    <w:p w14:paraId="6CC84CBA" w14:textId="77777777" w:rsidR="00717510" w:rsidRDefault="00717510" w:rsidP="00717510">
      <w:pPr>
        <w:rPr>
          <w:rFonts w:eastAsia="Calibri" w:cs="Arial"/>
          <w:b/>
          <w:sz w:val="24"/>
          <w:szCs w:val="24"/>
          <w:lang w:val="sr-Cyrl-RS"/>
        </w:rPr>
      </w:pPr>
      <w:r w:rsidRPr="00717510">
        <w:rPr>
          <w:rFonts w:eastAsia="Calibri" w:cs="Arial"/>
          <w:b/>
          <w:sz w:val="24"/>
          <w:szCs w:val="24"/>
          <w:lang w:val="sr-Cyrl-CS"/>
        </w:rPr>
        <w:t>Активности</w:t>
      </w:r>
      <w:r w:rsidRPr="00717510">
        <w:rPr>
          <w:rFonts w:eastAsia="Calibri" w:cs="Arial"/>
          <w:b/>
          <w:sz w:val="24"/>
          <w:szCs w:val="24"/>
          <w:lang w:val="sr-Cyrl-RS"/>
        </w:rPr>
        <w:t xml:space="preserve"> током спровођења нове технологије</w:t>
      </w:r>
    </w:p>
    <w:p w14:paraId="5B347FD1" w14:textId="77777777" w:rsidR="00717510" w:rsidRPr="00717510" w:rsidRDefault="00717510" w:rsidP="00717510">
      <w:pPr>
        <w:rPr>
          <w:rFonts w:eastAsia="Calibri" w:cs="Arial"/>
          <w:b/>
          <w:sz w:val="24"/>
          <w:szCs w:val="24"/>
          <w:lang w:val="sr-Cyrl-RS"/>
        </w:rPr>
      </w:pPr>
    </w:p>
    <w:p w14:paraId="081865B2" w14:textId="77777777" w:rsidR="00717510" w:rsidRPr="00717510" w:rsidRDefault="00717510" w:rsidP="00717510">
      <w:pPr>
        <w:spacing w:before="0"/>
        <w:rPr>
          <w:rFonts w:eastAsia="Calibri" w:cs="Arial"/>
          <w:sz w:val="24"/>
          <w:szCs w:val="24"/>
          <w:lang w:val="sr-Latn-CS"/>
        </w:rPr>
      </w:pPr>
      <w:r w:rsidRPr="00717510">
        <w:rPr>
          <w:rFonts w:eastAsia="Calibri" w:cs="Arial"/>
          <w:sz w:val="24"/>
          <w:szCs w:val="24"/>
          <w:lang w:val="sr-Latn-CS"/>
        </w:rPr>
        <w:t xml:space="preserve">Потребно је извршити следеће активности: </w:t>
      </w:r>
    </w:p>
    <w:p w14:paraId="2B021F4E" w14:textId="77777777" w:rsidR="00717510" w:rsidRPr="00717510" w:rsidRDefault="00717510" w:rsidP="00717510">
      <w:pPr>
        <w:spacing w:before="0"/>
        <w:rPr>
          <w:rFonts w:eastAsia="Calibri" w:cs="Arial"/>
          <w:sz w:val="24"/>
          <w:szCs w:val="24"/>
          <w:lang w:val="sr-Cyrl-RS"/>
        </w:rPr>
      </w:pPr>
    </w:p>
    <w:p w14:paraId="0B77AB50" w14:textId="77777777" w:rsidR="00717510" w:rsidRPr="00717510" w:rsidRDefault="00717510" w:rsidP="006B4E5A">
      <w:pPr>
        <w:numPr>
          <w:ilvl w:val="0"/>
          <w:numId w:val="39"/>
        </w:numPr>
        <w:tabs>
          <w:tab w:val="clear" w:pos="720"/>
          <w:tab w:val="num" w:pos="360"/>
        </w:tabs>
        <w:spacing w:before="0" w:after="200" w:line="276" w:lineRule="auto"/>
        <w:ind w:left="360"/>
        <w:rPr>
          <w:rFonts w:eastAsia="Calibri" w:cs="Arial"/>
          <w:sz w:val="24"/>
          <w:szCs w:val="24"/>
          <w:lang w:val="sr-Cyrl-RS"/>
        </w:rPr>
      </w:pPr>
      <w:r w:rsidRPr="00717510">
        <w:rPr>
          <w:rFonts w:eastAsia="Calibri" w:cs="Arial"/>
          <w:sz w:val="24"/>
          <w:szCs w:val="24"/>
          <w:lang w:val="sr-Latn-CS"/>
        </w:rPr>
        <w:t xml:space="preserve">Дати кратак преглед стања </w:t>
      </w:r>
      <w:r w:rsidRPr="00717510">
        <w:rPr>
          <w:rFonts w:eastAsia="Calibri" w:cs="Arial"/>
          <w:sz w:val="24"/>
          <w:szCs w:val="24"/>
          <w:lang w:val="sr-Cyrl-RS"/>
        </w:rPr>
        <w:t>цевног система котла пре него се приступи реализацији посла. У склопу извештаја приказати параметре који су предмет посматрања и мерења.</w:t>
      </w:r>
    </w:p>
    <w:p w14:paraId="08F3C37A" w14:textId="77777777" w:rsidR="00717510" w:rsidRPr="00717510" w:rsidRDefault="00717510" w:rsidP="00717510">
      <w:pPr>
        <w:numPr>
          <w:ilvl w:val="0"/>
          <w:numId w:val="39"/>
        </w:numPr>
        <w:tabs>
          <w:tab w:val="clear" w:pos="720"/>
          <w:tab w:val="num" w:pos="360"/>
        </w:tabs>
        <w:spacing w:before="0" w:after="200" w:line="276" w:lineRule="auto"/>
        <w:ind w:hanging="720"/>
        <w:jc w:val="left"/>
        <w:rPr>
          <w:rFonts w:eastAsia="Calibri" w:cs="Arial"/>
          <w:sz w:val="24"/>
          <w:szCs w:val="24"/>
          <w:lang w:val="sr-Latn-CS"/>
        </w:rPr>
      </w:pPr>
      <w:r w:rsidRPr="00717510">
        <w:rPr>
          <w:rFonts w:eastAsia="Calibri" w:cs="Arial"/>
          <w:sz w:val="24"/>
          <w:szCs w:val="24"/>
          <w:lang w:val="sr-Cyrl-CS"/>
        </w:rPr>
        <w:t>Дефиниса</w:t>
      </w:r>
      <w:r w:rsidRPr="00717510">
        <w:rPr>
          <w:rFonts w:eastAsia="Calibri" w:cs="Arial"/>
          <w:sz w:val="24"/>
          <w:szCs w:val="24"/>
          <w:lang w:val="sr-Cyrl-RS"/>
        </w:rPr>
        <w:t>ти</w:t>
      </w:r>
      <w:r w:rsidRPr="00717510">
        <w:rPr>
          <w:rFonts w:eastAsia="Calibri" w:cs="Arial"/>
          <w:sz w:val="24"/>
          <w:szCs w:val="24"/>
          <w:lang w:val="sr-Cyrl-CS"/>
        </w:rPr>
        <w:t xml:space="preserve"> </w:t>
      </w:r>
      <w:r w:rsidRPr="00717510">
        <w:rPr>
          <w:rFonts w:eastAsia="Calibri" w:cs="Arial"/>
          <w:sz w:val="24"/>
          <w:szCs w:val="24"/>
          <w:lang w:val="sr-Latn-CS"/>
        </w:rPr>
        <w:t xml:space="preserve">места </w:t>
      </w:r>
      <w:r w:rsidRPr="00717510">
        <w:rPr>
          <w:rFonts w:eastAsia="Calibri" w:cs="Arial"/>
          <w:sz w:val="24"/>
          <w:szCs w:val="24"/>
          <w:lang w:val="sr-Cyrl-RS"/>
        </w:rPr>
        <w:t>на котлу где ће се спроводити нова технологија.</w:t>
      </w:r>
    </w:p>
    <w:p w14:paraId="0A9EE7A1" w14:textId="77777777" w:rsidR="00717510" w:rsidRPr="00717510" w:rsidRDefault="00717510" w:rsidP="00717510">
      <w:pPr>
        <w:numPr>
          <w:ilvl w:val="0"/>
          <w:numId w:val="39"/>
        </w:numPr>
        <w:tabs>
          <w:tab w:val="clear" w:pos="720"/>
          <w:tab w:val="num" w:pos="360"/>
        </w:tabs>
        <w:spacing w:before="0" w:after="200" w:line="276" w:lineRule="auto"/>
        <w:ind w:hanging="720"/>
        <w:jc w:val="left"/>
        <w:rPr>
          <w:rFonts w:eastAsia="Calibri" w:cs="Arial"/>
          <w:sz w:val="24"/>
          <w:szCs w:val="24"/>
          <w:lang w:val="sr-Cyrl-CS"/>
        </w:rPr>
      </w:pPr>
      <w:r w:rsidRPr="00717510">
        <w:rPr>
          <w:rFonts w:eastAsia="Calibri" w:cs="Arial"/>
          <w:sz w:val="24"/>
          <w:szCs w:val="24"/>
          <w:lang w:val="sr-Cyrl-CS"/>
        </w:rPr>
        <w:t>Направити термин план спровођења технологије током поступка.</w:t>
      </w:r>
    </w:p>
    <w:p w14:paraId="0D28C9D5" w14:textId="77777777" w:rsidR="00717510" w:rsidRPr="00717510" w:rsidRDefault="00717510" w:rsidP="006B4E5A">
      <w:pPr>
        <w:numPr>
          <w:ilvl w:val="0"/>
          <w:numId w:val="39"/>
        </w:numPr>
        <w:tabs>
          <w:tab w:val="clear" w:pos="720"/>
          <w:tab w:val="num" w:pos="360"/>
        </w:tabs>
        <w:spacing w:before="0" w:after="200" w:line="276" w:lineRule="auto"/>
        <w:ind w:left="360"/>
        <w:jc w:val="left"/>
        <w:rPr>
          <w:rFonts w:eastAsia="Calibri" w:cs="Arial"/>
          <w:sz w:val="24"/>
          <w:szCs w:val="24"/>
          <w:lang w:val="sr-Cyrl-CS"/>
        </w:rPr>
      </w:pPr>
      <w:r w:rsidRPr="00717510">
        <w:rPr>
          <w:rFonts w:eastAsia="Calibri" w:cs="Arial"/>
          <w:sz w:val="24"/>
          <w:szCs w:val="24"/>
          <w:lang w:val="sr-Cyrl-CS"/>
        </w:rPr>
        <w:t>Идентификовати и обезбедити критична места са аспекта безбедности током монтаже опреме и спровођења поступка на цевном систему котла, пошто се поступак спроводи док је котао у раду.</w:t>
      </w:r>
    </w:p>
    <w:p w14:paraId="70D3A8A6" w14:textId="77777777" w:rsidR="00717510" w:rsidRPr="00717510" w:rsidRDefault="00717510" w:rsidP="006B4E5A">
      <w:pPr>
        <w:numPr>
          <w:ilvl w:val="0"/>
          <w:numId w:val="39"/>
        </w:numPr>
        <w:tabs>
          <w:tab w:val="clear" w:pos="720"/>
          <w:tab w:val="num" w:pos="360"/>
        </w:tabs>
        <w:spacing w:before="0" w:after="200" w:line="276" w:lineRule="auto"/>
        <w:ind w:left="360"/>
        <w:jc w:val="left"/>
        <w:rPr>
          <w:rFonts w:eastAsia="Calibri" w:cs="Arial"/>
          <w:sz w:val="24"/>
          <w:szCs w:val="24"/>
          <w:lang w:val="sr-Cyrl-CS"/>
        </w:rPr>
      </w:pPr>
      <w:r w:rsidRPr="00717510">
        <w:rPr>
          <w:rFonts w:eastAsia="Calibri" w:cs="Arial"/>
          <w:sz w:val="24"/>
          <w:szCs w:val="24"/>
          <w:lang w:val="sr-Cyrl-CS"/>
        </w:rPr>
        <w:t>Идентификовати и пратити параметре котла који ће се мењати током спровођења поступка и израда периодичних извештаја.</w:t>
      </w:r>
    </w:p>
    <w:p w14:paraId="02F9D1F5" w14:textId="77777777" w:rsidR="00717510" w:rsidRPr="00717510" w:rsidRDefault="00717510" w:rsidP="006B4E5A">
      <w:pPr>
        <w:numPr>
          <w:ilvl w:val="0"/>
          <w:numId w:val="39"/>
        </w:numPr>
        <w:tabs>
          <w:tab w:val="clear" w:pos="720"/>
          <w:tab w:val="num" w:pos="360"/>
        </w:tabs>
        <w:spacing w:before="0" w:after="200" w:line="276" w:lineRule="auto"/>
        <w:ind w:left="360"/>
        <w:jc w:val="left"/>
        <w:rPr>
          <w:rFonts w:eastAsia="Calibri" w:cs="Arial"/>
          <w:sz w:val="24"/>
          <w:szCs w:val="24"/>
          <w:lang w:val="sr-Cyrl-CS"/>
        </w:rPr>
      </w:pPr>
      <w:r w:rsidRPr="00717510">
        <w:rPr>
          <w:rFonts w:eastAsia="Calibri" w:cs="Arial"/>
          <w:sz w:val="24"/>
          <w:szCs w:val="24"/>
          <w:lang w:val="sr-Cyrl-CS"/>
        </w:rPr>
        <w:t>Измерити параметре котла након спроведеног поступка-имплементирања  нове технологије.</w:t>
      </w:r>
    </w:p>
    <w:p w14:paraId="44F85BFA" w14:textId="77777777" w:rsidR="00717510" w:rsidRPr="00717510" w:rsidRDefault="00717510" w:rsidP="006B4E5A">
      <w:pPr>
        <w:numPr>
          <w:ilvl w:val="0"/>
          <w:numId w:val="39"/>
        </w:numPr>
        <w:tabs>
          <w:tab w:val="clear" w:pos="720"/>
          <w:tab w:val="num" w:pos="360"/>
        </w:tabs>
        <w:spacing w:before="0" w:after="200" w:line="276" w:lineRule="auto"/>
        <w:ind w:left="450" w:hanging="450"/>
        <w:jc w:val="left"/>
        <w:rPr>
          <w:rFonts w:eastAsia="Calibri" w:cs="Arial"/>
          <w:sz w:val="24"/>
          <w:szCs w:val="24"/>
          <w:lang w:val="sr-Cyrl-CS"/>
        </w:rPr>
      </w:pPr>
      <w:r w:rsidRPr="00717510">
        <w:rPr>
          <w:rFonts w:eastAsia="Calibri" w:cs="Arial"/>
          <w:sz w:val="24"/>
          <w:szCs w:val="24"/>
          <w:lang w:val="sr-Cyrl-CS"/>
        </w:rPr>
        <w:t xml:space="preserve"> Извршити упоредну анализу добијених резултата са резултатима добијеним пре спровођења поступка. Дати коментар и препоруке за одржавање постигнутог стања опреме. </w:t>
      </w:r>
    </w:p>
    <w:p w14:paraId="06ED539A" w14:textId="77777777" w:rsidR="00717510" w:rsidRPr="00DA6480" w:rsidRDefault="00717510" w:rsidP="00CD0DC8">
      <w:pPr>
        <w:rPr>
          <w:sz w:val="24"/>
          <w:szCs w:val="24"/>
          <w:lang w:val="sr-Cyrl-RS"/>
        </w:rPr>
      </w:pPr>
      <w:r w:rsidRPr="00DA6480">
        <w:rPr>
          <w:sz w:val="24"/>
          <w:szCs w:val="24"/>
          <w:lang w:val="sr-Cyrl-RS"/>
        </w:rPr>
        <w:t>Наручилац ће обезбедити Понуђачу све доступне информације о котлу, узорку наслага (депозита), ка</w:t>
      </w:r>
      <w:r w:rsidR="006B4E5A" w:rsidRPr="00DA6480">
        <w:rPr>
          <w:sz w:val="24"/>
          <w:szCs w:val="24"/>
          <w:lang w:val="sr-Cyrl-RS"/>
        </w:rPr>
        <w:t>к</w:t>
      </w:r>
      <w:r w:rsidRPr="00DA6480">
        <w:rPr>
          <w:sz w:val="24"/>
          <w:szCs w:val="24"/>
          <w:lang w:val="sr-Cyrl-RS"/>
        </w:rPr>
        <w:t>о би се извршила упоредна анализа са и без примене катализатора.</w:t>
      </w:r>
    </w:p>
    <w:p w14:paraId="59ACF3E4" w14:textId="77777777" w:rsidR="00717510" w:rsidRPr="00DA6480" w:rsidRDefault="00717510" w:rsidP="009C30C1">
      <w:pPr>
        <w:rPr>
          <w:sz w:val="24"/>
          <w:szCs w:val="24"/>
        </w:rPr>
      </w:pPr>
    </w:p>
    <w:p w14:paraId="5B154D77" w14:textId="77777777" w:rsidR="00717510" w:rsidRDefault="00717510" w:rsidP="00717510">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У циљу реализације пројекта потребно је сачинити и доставити следећу документацију:</w:t>
      </w:r>
    </w:p>
    <w:p w14:paraId="5B49ADB0" w14:textId="77777777" w:rsidR="00717510" w:rsidRDefault="00717510" w:rsidP="00717510">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4992283" w14:textId="25C12ADF" w:rsidR="00717510" w:rsidRDefault="00717510" w:rsidP="00717510">
      <w:pPr>
        <w:pStyle w:val="ListParagraph"/>
        <w:numPr>
          <w:ilvl w:val="0"/>
          <w:numId w:val="40"/>
        </w:numPr>
        <w:autoSpaceDE w:val="0"/>
        <w:autoSpaceDN w:val="0"/>
        <w:adjustRightInd w:val="0"/>
        <w:spacing w:before="0" w:after="0" w:line="240" w:lineRule="auto"/>
        <w:contextualSpacing w:val="0"/>
        <w:rPr>
          <w:rFonts w:ascii="Arial" w:hAnsi="Arial" w:cs="Arial"/>
          <w:sz w:val="24"/>
          <w:szCs w:val="24"/>
          <w:lang w:val="sr-Cyrl-RS"/>
        </w:rPr>
      </w:pPr>
      <w:r>
        <w:rPr>
          <w:rFonts w:ascii="Arial" w:hAnsi="Arial" w:cs="Arial"/>
          <w:sz w:val="24"/>
          <w:szCs w:val="24"/>
          <w:lang w:val="sr-Cyrl-RS"/>
        </w:rPr>
        <w:t xml:space="preserve">Студија о анализи наслага/депозита на цевном систему котла пилот постројења. Потврду да је анализу депозита/налага на цевном систему котла урадила </w:t>
      </w:r>
      <w:r w:rsidR="007B2A68">
        <w:rPr>
          <w:rFonts w:ascii="Arial" w:hAnsi="Arial" w:cs="Arial"/>
          <w:sz w:val="24"/>
          <w:szCs w:val="24"/>
          <w:lang w:val="sr-Cyrl-RS"/>
        </w:rPr>
        <w:t xml:space="preserve">овлашћена </w:t>
      </w:r>
      <w:r>
        <w:rPr>
          <w:rFonts w:ascii="Arial" w:hAnsi="Arial" w:cs="Arial"/>
          <w:sz w:val="24"/>
          <w:szCs w:val="24"/>
          <w:lang w:val="sr-Cyrl-RS"/>
        </w:rPr>
        <w:t>домаћа или инострана институција чије анализе депозита су м</w:t>
      </w:r>
      <w:r w:rsidR="00797077">
        <w:rPr>
          <w:rFonts w:ascii="Arial" w:hAnsi="Arial" w:cs="Arial"/>
          <w:sz w:val="24"/>
          <w:szCs w:val="24"/>
          <w:lang w:val="sr-Cyrl-RS"/>
        </w:rPr>
        <w:t>еродавне за предложено техничко-</w:t>
      </w:r>
      <w:r>
        <w:rPr>
          <w:rFonts w:ascii="Arial" w:hAnsi="Arial" w:cs="Arial"/>
          <w:sz w:val="24"/>
          <w:szCs w:val="24"/>
          <w:lang w:val="sr-Cyrl-RS"/>
        </w:rPr>
        <w:t xml:space="preserve">технолошко решење. </w:t>
      </w:r>
    </w:p>
    <w:p w14:paraId="71CDD2CE" w14:textId="77777777" w:rsidR="00717510" w:rsidRPr="00774A2C" w:rsidRDefault="00717510" w:rsidP="00717510">
      <w:pPr>
        <w:pStyle w:val="ListParagraph"/>
        <w:numPr>
          <w:ilvl w:val="0"/>
          <w:numId w:val="40"/>
        </w:numPr>
        <w:autoSpaceDE w:val="0"/>
        <w:autoSpaceDN w:val="0"/>
        <w:adjustRightInd w:val="0"/>
        <w:spacing w:before="0" w:after="0" w:line="240" w:lineRule="auto"/>
        <w:contextualSpacing w:val="0"/>
        <w:rPr>
          <w:rFonts w:ascii="Arial" w:hAnsi="Arial" w:cs="Arial"/>
          <w:i/>
          <w:color w:val="00B0F0"/>
          <w:sz w:val="24"/>
          <w:szCs w:val="24"/>
          <w:lang w:val="sr-Cyrl-RS"/>
        </w:rPr>
      </w:pPr>
      <w:r>
        <w:rPr>
          <w:rFonts w:ascii="Arial" w:hAnsi="Arial" w:cs="Arial"/>
          <w:sz w:val="24"/>
          <w:szCs w:val="24"/>
          <w:lang w:val="sr-Cyrl-RS"/>
        </w:rPr>
        <w:t xml:space="preserve">Доставити детаљан опис предложене технологије, са техничким цртежима инсталација, организацијом градилишта. </w:t>
      </w:r>
    </w:p>
    <w:p w14:paraId="001D132A" w14:textId="6BE0C71B" w:rsidR="00717510" w:rsidRPr="00774A2C" w:rsidRDefault="00717510" w:rsidP="00717510">
      <w:pPr>
        <w:pStyle w:val="ListParagraph"/>
        <w:numPr>
          <w:ilvl w:val="0"/>
          <w:numId w:val="40"/>
        </w:numPr>
        <w:autoSpaceDE w:val="0"/>
        <w:autoSpaceDN w:val="0"/>
        <w:adjustRightInd w:val="0"/>
        <w:spacing w:before="0" w:after="0" w:line="240" w:lineRule="auto"/>
        <w:contextualSpacing w:val="0"/>
        <w:rPr>
          <w:rFonts w:ascii="Arial" w:hAnsi="Arial" w:cs="Arial"/>
          <w:i/>
          <w:color w:val="00B0F0"/>
          <w:sz w:val="24"/>
          <w:szCs w:val="24"/>
          <w:lang w:val="sr-Cyrl-RS"/>
        </w:rPr>
      </w:pPr>
      <w:r>
        <w:rPr>
          <w:rFonts w:ascii="Arial" w:hAnsi="Arial" w:cs="Arial"/>
          <w:sz w:val="24"/>
          <w:szCs w:val="24"/>
          <w:lang w:val="sr-Cyrl-RS"/>
        </w:rPr>
        <w:t xml:space="preserve">Навести време </w:t>
      </w:r>
      <w:r w:rsidR="006B4E5A">
        <w:rPr>
          <w:rFonts w:ascii="Arial" w:hAnsi="Arial" w:cs="Arial"/>
          <w:sz w:val="24"/>
          <w:szCs w:val="24"/>
          <w:lang w:val="sr-Cyrl-RS"/>
        </w:rPr>
        <w:t>исказано</w:t>
      </w:r>
      <w:r>
        <w:rPr>
          <w:rFonts w:ascii="Arial" w:hAnsi="Arial" w:cs="Arial"/>
          <w:sz w:val="24"/>
          <w:szCs w:val="24"/>
          <w:lang w:val="sr-Cyrl-RS"/>
        </w:rPr>
        <w:t xml:space="preserve"> у данима  које је пот</w:t>
      </w:r>
      <w:r w:rsidR="004631A1">
        <w:rPr>
          <w:rFonts w:ascii="Arial" w:hAnsi="Arial" w:cs="Arial"/>
          <w:sz w:val="24"/>
          <w:szCs w:val="24"/>
          <w:lang w:val="sr-Cyrl-RS"/>
        </w:rPr>
        <w:t>ребно за спровођење технологије</w:t>
      </w:r>
      <w:r>
        <w:rPr>
          <w:rFonts w:ascii="Arial" w:hAnsi="Arial" w:cs="Arial"/>
          <w:sz w:val="24"/>
          <w:szCs w:val="24"/>
          <w:lang w:val="sr-Cyrl-RS"/>
        </w:rPr>
        <w:t xml:space="preserve"> </w:t>
      </w:r>
    </w:p>
    <w:p w14:paraId="7674DC24" w14:textId="28FE0849" w:rsidR="006B4E5A" w:rsidRPr="00797077" w:rsidRDefault="00822F6D" w:rsidP="00717510">
      <w:pPr>
        <w:pStyle w:val="ListParagraph"/>
        <w:numPr>
          <w:ilvl w:val="0"/>
          <w:numId w:val="40"/>
        </w:numPr>
        <w:autoSpaceDE w:val="0"/>
        <w:autoSpaceDN w:val="0"/>
        <w:adjustRightInd w:val="0"/>
        <w:spacing w:before="0" w:after="0" w:line="240" w:lineRule="auto"/>
        <w:contextualSpacing w:val="0"/>
        <w:rPr>
          <w:rFonts w:ascii="Arial" w:hAnsi="Arial" w:cs="Arial"/>
          <w:i/>
          <w:color w:val="00B0F0"/>
          <w:sz w:val="24"/>
          <w:szCs w:val="24"/>
          <w:lang w:val="sr-Cyrl-RS"/>
        </w:rPr>
      </w:pPr>
      <w:r>
        <w:rPr>
          <w:rFonts w:ascii="Arial" w:hAnsi="Arial" w:cs="Arial"/>
          <w:sz w:val="24"/>
          <w:szCs w:val="24"/>
          <w:lang w:val="sr-Cyrl-RS"/>
        </w:rPr>
        <w:t>Доставити важећи сертификат</w:t>
      </w:r>
      <w:r w:rsidR="00717510">
        <w:rPr>
          <w:rFonts w:ascii="Arial" w:hAnsi="Arial" w:cs="Arial"/>
          <w:sz w:val="24"/>
          <w:szCs w:val="24"/>
          <w:lang w:val="sr-Cyrl-RS"/>
        </w:rPr>
        <w:t xml:space="preserve"> </w:t>
      </w:r>
      <w:r>
        <w:rPr>
          <w:rFonts w:ascii="Arial" w:hAnsi="Arial" w:cs="Arial"/>
          <w:sz w:val="24"/>
          <w:szCs w:val="24"/>
        </w:rPr>
        <w:t xml:space="preserve">BAM </w:t>
      </w:r>
      <w:r>
        <w:rPr>
          <w:rFonts w:ascii="Arial" w:hAnsi="Arial" w:cs="Arial"/>
          <w:sz w:val="24"/>
          <w:szCs w:val="24"/>
          <w:lang w:val="sr-Cyrl-RS"/>
        </w:rPr>
        <w:t>по директиви 92/69/</w:t>
      </w:r>
      <w:r>
        <w:rPr>
          <w:rFonts w:ascii="Arial" w:hAnsi="Arial" w:cs="Arial"/>
          <w:sz w:val="24"/>
          <w:szCs w:val="24"/>
        </w:rPr>
        <w:t>EEC</w:t>
      </w:r>
      <w:r>
        <w:rPr>
          <w:rFonts w:ascii="Arial" w:hAnsi="Arial" w:cs="Arial"/>
          <w:sz w:val="24"/>
          <w:szCs w:val="24"/>
          <w:lang w:val="sr-Cyrl-RS"/>
        </w:rPr>
        <w:t xml:space="preserve"> или одговарајући издат од стране званичног института за истраживање и тестирање материјала (који је у складу са директивом 92/69/</w:t>
      </w:r>
      <w:r>
        <w:rPr>
          <w:rFonts w:ascii="Arial" w:hAnsi="Arial" w:cs="Arial"/>
          <w:sz w:val="24"/>
          <w:szCs w:val="24"/>
        </w:rPr>
        <w:t>EEC</w:t>
      </w:r>
      <w:r>
        <w:rPr>
          <w:rFonts w:ascii="Arial" w:hAnsi="Arial" w:cs="Arial"/>
          <w:sz w:val="24"/>
          <w:szCs w:val="24"/>
          <w:lang w:val="sr-Cyrl-RS"/>
        </w:rPr>
        <w:t xml:space="preserve">) </w:t>
      </w:r>
      <w:r w:rsidR="00717510">
        <w:rPr>
          <w:rFonts w:ascii="Arial" w:hAnsi="Arial" w:cs="Arial"/>
          <w:sz w:val="24"/>
          <w:szCs w:val="24"/>
          <w:lang w:val="sr-Cyrl-RS"/>
        </w:rPr>
        <w:t>о безбедности и здрављу људи</w:t>
      </w:r>
      <w:r>
        <w:rPr>
          <w:rFonts w:ascii="Arial" w:hAnsi="Arial" w:cs="Arial"/>
          <w:sz w:val="24"/>
          <w:szCs w:val="24"/>
          <w:lang w:val="sr-Cyrl-RS"/>
        </w:rPr>
        <w:t xml:space="preserve"> током и након сп</w:t>
      </w:r>
      <w:r w:rsidR="00717510">
        <w:rPr>
          <w:rFonts w:ascii="Arial" w:hAnsi="Arial" w:cs="Arial"/>
          <w:sz w:val="24"/>
          <w:szCs w:val="24"/>
          <w:lang w:val="sr-Cyrl-RS"/>
        </w:rPr>
        <w:t xml:space="preserve">роведене технологије као и да технологија не утиче негативно на животну средину и опрему на којој </w:t>
      </w:r>
      <w:r w:rsidR="00717510">
        <w:rPr>
          <w:rFonts w:ascii="Arial" w:hAnsi="Arial" w:cs="Arial"/>
          <w:sz w:val="24"/>
          <w:szCs w:val="24"/>
          <w:lang w:val="sr-Cyrl-RS"/>
        </w:rPr>
        <w:lastRenderedPageBreak/>
        <w:t>се примењује/нема физичких, механичких или</w:t>
      </w:r>
      <w:r w:rsidR="003971CE">
        <w:rPr>
          <w:rFonts w:ascii="Arial" w:hAnsi="Arial" w:cs="Arial"/>
          <w:sz w:val="24"/>
          <w:szCs w:val="24"/>
          <w:lang w:val="sr-Cyrl-RS"/>
        </w:rPr>
        <w:t xml:space="preserve"> хемијских оштећења или промена</w:t>
      </w:r>
      <w:r w:rsidR="00717510">
        <w:rPr>
          <w:rFonts w:ascii="Arial" w:hAnsi="Arial" w:cs="Arial"/>
          <w:sz w:val="24"/>
          <w:szCs w:val="24"/>
          <w:lang w:val="sr-Cyrl-RS"/>
        </w:rPr>
        <w:t>.</w:t>
      </w:r>
    </w:p>
    <w:p w14:paraId="42212A03" w14:textId="77777777" w:rsidR="00797077" w:rsidRPr="006B4E5A" w:rsidRDefault="00797077" w:rsidP="00797077">
      <w:pPr>
        <w:pStyle w:val="ListParagraph"/>
        <w:autoSpaceDE w:val="0"/>
        <w:autoSpaceDN w:val="0"/>
        <w:adjustRightInd w:val="0"/>
        <w:spacing w:before="0" w:after="0" w:line="240" w:lineRule="auto"/>
        <w:contextualSpacing w:val="0"/>
        <w:rPr>
          <w:rFonts w:ascii="Arial" w:hAnsi="Arial" w:cs="Arial"/>
          <w:i/>
          <w:color w:val="00B0F0"/>
          <w:sz w:val="24"/>
          <w:szCs w:val="24"/>
          <w:lang w:val="sr-Cyrl-RS"/>
        </w:rPr>
      </w:pPr>
    </w:p>
    <w:p w14:paraId="1547D5DE" w14:textId="77777777" w:rsidR="00717510" w:rsidRPr="00F6049A" w:rsidRDefault="00717510" w:rsidP="00717510">
      <w:pPr>
        <w:pStyle w:val="ListParagraph"/>
        <w:numPr>
          <w:ilvl w:val="0"/>
          <w:numId w:val="40"/>
        </w:numPr>
        <w:autoSpaceDE w:val="0"/>
        <w:autoSpaceDN w:val="0"/>
        <w:adjustRightInd w:val="0"/>
        <w:spacing w:before="0" w:after="0" w:line="240" w:lineRule="auto"/>
        <w:contextualSpacing w:val="0"/>
        <w:rPr>
          <w:rFonts w:ascii="Arial" w:hAnsi="Arial" w:cs="Arial"/>
          <w:i/>
          <w:color w:val="00B0F0"/>
          <w:sz w:val="24"/>
          <w:szCs w:val="24"/>
          <w:lang w:val="sr-Cyrl-RS"/>
        </w:rPr>
      </w:pPr>
      <w:r>
        <w:rPr>
          <w:rFonts w:ascii="Arial" w:hAnsi="Arial" w:cs="Arial"/>
          <w:sz w:val="24"/>
          <w:szCs w:val="24"/>
          <w:lang w:val="sr-Cyrl-RS"/>
        </w:rPr>
        <w:t xml:space="preserve">Доставити у студији пројектована побољшања а након примене технологије провером мерених параметара (смањена потрошња угља, већа продуктивност паре, смањење емисије </w:t>
      </w:r>
      <w:r>
        <w:rPr>
          <w:rFonts w:ascii="Arial" w:hAnsi="Arial" w:cs="Arial"/>
          <w:sz w:val="24"/>
          <w:szCs w:val="24"/>
          <w:lang w:val="sr-Latn-RS"/>
        </w:rPr>
        <w:t>Nox,</w:t>
      </w:r>
      <w:r>
        <w:rPr>
          <w:rFonts w:ascii="Arial" w:hAnsi="Arial" w:cs="Arial"/>
          <w:sz w:val="24"/>
          <w:szCs w:val="24"/>
          <w:lang w:val="sr-Cyrl-RS"/>
        </w:rPr>
        <w:t xml:space="preserve"> ) потврдити очекивана побољшања што ће бити и критеријум за оцену успешности примене технологије.</w:t>
      </w:r>
    </w:p>
    <w:p w14:paraId="7FE4658F" w14:textId="77777777" w:rsidR="00717510" w:rsidRDefault="00717510" w:rsidP="00717510">
      <w:pPr>
        <w:autoSpaceDE w:val="0"/>
        <w:autoSpaceDN w:val="0"/>
        <w:adjustRightInd w:val="0"/>
        <w:spacing w:before="0"/>
        <w:rPr>
          <w:rFonts w:cs="Arial"/>
          <w:i/>
          <w:color w:val="00B0F0"/>
          <w:sz w:val="24"/>
          <w:szCs w:val="24"/>
          <w:lang w:val="sr-Cyrl-RS"/>
        </w:rPr>
      </w:pPr>
    </w:p>
    <w:p w14:paraId="78191CD3" w14:textId="52FEF8D4" w:rsidR="00717510" w:rsidRPr="00F35BA1" w:rsidRDefault="00717510" w:rsidP="00717510">
      <w:pPr>
        <w:autoSpaceDE w:val="0"/>
        <w:autoSpaceDN w:val="0"/>
        <w:adjustRightInd w:val="0"/>
        <w:spacing w:before="0"/>
        <w:rPr>
          <w:rFonts w:cs="Arial"/>
          <w:sz w:val="24"/>
          <w:szCs w:val="24"/>
          <w:lang w:val="sr-Cyrl-RS"/>
        </w:rPr>
      </w:pPr>
      <w:r w:rsidRPr="00F35BA1">
        <w:rPr>
          <w:rFonts w:cs="Arial"/>
          <w:sz w:val="24"/>
          <w:szCs w:val="24"/>
          <w:lang w:val="sr-Cyrl-RS"/>
        </w:rPr>
        <w:t xml:space="preserve">Потребно је измерити следеће параметре који се прате током примене нове технологије: </w:t>
      </w:r>
    </w:p>
    <w:p w14:paraId="7673D0D9" w14:textId="77777777" w:rsidR="00717510" w:rsidRPr="00F35BA1" w:rsidRDefault="00717510" w:rsidP="00717510">
      <w:pPr>
        <w:pStyle w:val="ListParagraph"/>
        <w:numPr>
          <w:ilvl w:val="0"/>
          <w:numId w:val="41"/>
        </w:numPr>
        <w:autoSpaceDE w:val="0"/>
        <w:autoSpaceDN w:val="0"/>
        <w:adjustRightInd w:val="0"/>
        <w:spacing w:before="0"/>
        <w:rPr>
          <w:rFonts w:ascii="Arial" w:hAnsi="Arial" w:cs="Arial"/>
          <w:sz w:val="24"/>
          <w:szCs w:val="24"/>
          <w:lang w:val="sr-Cyrl-RS"/>
        </w:rPr>
      </w:pPr>
      <w:r w:rsidRPr="00F35BA1">
        <w:rPr>
          <w:rFonts w:ascii="Arial" w:hAnsi="Arial" w:cs="Arial"/>
          <w:sz w:val="24"/>
          <w:szCs w:val="24"/>
          <w:lang w:val="sr-Cyrl-RS"/>
        </w:rPr>
        <w:t>Ефикасност котла</w:t>
      </w:r>
    </w:p>
    <w:p w14:paraId="541FFAF5" w14:textId="77777777" w:rsidR="00717510" w:rsidRPr="00F35BA1" w:rsidRDefault="00717510" w:rsidP="00717510">
      <w:pPr>
        <w:pStyle w:val="ListParagraph"/>
        <w:numPr>
          <w:ilvl w:val="0"/>
          <w:numId w:val="41"/>
        </w:numPr>
        <w:autoSpaceDE w:val="0"/>
        <w:autoSpaceDN w:val="0"/>
        <w:adjustRightInd w:val="0"/>
        <w:spacing w:before="0"/>
        <w:rPr>
          <w:rFonts w:ascii="Arial" w:hAnsi="Arial" w:cs="Arial"/>
          <w:sz w:val="24"/>
          <w:szCs w:val="24"/>
          <w:lang w:val="sr-Cyrl-RS"/>
        </w:rPr>
      </w:pPr>
      <w:r w:rsidRPr="00F35BA1">
        <w:rPr>
          <w:rFonts w:ascii="Arial" w:hAnsi="Arial" w:cs="Arial"/>
          <w:sz w:val="24"/>
          <w:szCs w:val="24"/>
          <w:lang w:val="sr-Cyrl-RS"/>
        </w:rPr>
        <w:t>Ефикасност електрофилтера</w:t>
      </w:r>
    </w:p>
    <w:p w14:paraId="69EB7905" w14:textId="77777777" w:rsidR="00717510" w:rsidRPr="00F35BA1" w:rsidRDefault="00717510" w:rsidP="00717510">
      <w:pPr>
        <w:pStyle w:val="ListParagraph"/>
        <w:numPr>
          <w:ilvl w:val="0"/>
          <w:numId w:val="41"/>
        </w:numPr>
        <w:autoSpaceDE w:val="0"/>
        <w:autoSpaceDN w:val="0"/>
        <w:adjustRightInd w:val="0"/>
        <w:spacing w:before="0"/>
        <w:rPr>
          <w:rFonts w:ascii="Arial" w:hAnsi="Arial" w:cs="Arial"/>
          <w:sz w:val="24"/>
          <w:szCs w:val="24"/>
          <w:lang w:val="sr-Cyrl-RS"/>
        </w:rPr>
      </w:pPr>
      <w:r w:rsidRPr="00F35BA1">
        <w:rPr>
          <w:rFonts w:ascii="Arial" w:hAnsi="Arial" w:cs="Arial"/>
          <w:sz w:val="24"/>
          <w:szCs w:val="24"/>
          <w:lang w:val="sr-Cyrl-RS"/>
        </w:rPr>
        <w:t xml:space="preserve">Анализа пепела због праћења концентрације угљеника и </w:t>
      </w:r>
      <w:r w:rsidRPr="00F35BA1">
        <w:rPr>
          <w:rFonts w:ascii="Arial" w:hAnsi="Arial" w:cs="Arial"/>
          <w:sz w:val="24"/>
          <w:szCs w:val="24"/>
          <w:lang w:val="sr-Latn-RS"/>
        </w:rPr>
        <w:t>SO3</w:t>
      </w:r>
    </w:p>
    <w:p w14:paraId="098EA3DD" w14:textId="77777777" w:rsidR="00717510" w:rsidRPr="00F35BA1" w:rsidRDefault="00717510" w:rsidP="00717510">
      <w:pPr>
        <w:pStyle w:val="ListParagraph"/>
        <w:numPr>
          <w:ilvl w:val="0"/>
          <w:numId w:val="41"/>
        </w:numPr>
        <w:autoSpaceDE w:val="0"/>
        <w:autoSpaceDN w:val="0"/>
        <w:adjustRightInd w:val="0"/>
        <w:spacing w:before="0"/>
        <w:rPr>
          <w:rFonts w:ascii="Arial" w:hAnsi="Arial" w:cs="Arial"/>
          <w:sz w:val="24"/>
          <w:szCs w:val="24"/>
          <w:lang w:val="sr-Cyrl-RS"/>
        </w:rPr>
      </w:pPr>
      <w:r w:rsidRPr="00F35BA1">
        <w:rPr>
          <w:rFonts w:ascii="Arial" w:hAnsi="Arial" w:cs="Arial"/>
          <w:sz w:val="24"/>
          <w:szCs w:val="24"/>
          <w:lang w:val="sr-Cyrl-RS"/>
        </w:rPr>
        <w:t>Анализа чврстоће и састава/снаге  структуре депозита</w:t>
      </w:r>
    </w:p>
    <w:p w14:paraId="4031101B" w14:textId="77777777" w:rsidR="00717510" w:rsidRPr="00F35BA1" w:rsidRDefault="00717510" w:rsidP="00717510">
      <w:pPr>
        <w:pStyle w:val="ListParagraph"/>
        <w:numPr>
          <w:ilvl w:val="0"/>
          <w:numId w:val="41"/>
        </w:numPr>
        <w:autoSpaceDE w:val="0"/>
        <w:autoSpaceDN w:val="0"/>
        <w:adjustRightInd w:val="0"/>
        <w:spacing w:before="0"/>
        <w:rPr>
          <w:rFonts w:ascii="Arial" w:hAnsi="Arial" w:cs="Arial"/>
          <w:sz w:val="24"/>
          <w:szCs w:val="24"/>
          <w:lang w:val="sr-Cyrl-RS"/>
        </w:rPr>
      </w:pPr>
      <w:r w:rsidRPr="00F35BA1">
        <w:rPr>
          <w:rFonts w:ascii="Arial" w:hAnsi="Arial" w:cs="Arial"/>
          <w:sz w:val="24"/>
          <w:szCs w:val="24"/>
          <w:lang w:val="sr-Cyrl-RS"/>
        </w:rPr>
        <w:t>Мерење емисија димних гасова.</w:t>
      </w:r>
    </w:p>
    <w:p w14:paraId="3543A5D7" w14:textId="041F379C" w:rsidR="00717510" w:rsidRDefault="00717510" w:rsidP="00717510">
      <w:pPr>
        <w:autoSpaceDE w:val="0"/>
        <w:autoSpaceDN w:val="0"/>
        <w:adjustRightInd w:val="0"/>
        <w:spacing w:before="0"/>
        <w:rPr>
          <w:rFonts w:cs="Arial"/>
          <w:sz w:val="24"/>
          <w:szCs w:val="24"/>
          <w:lang w:val="sr-Cyrl-RS"/>
        </w:rPr>
      </w:pPr>
      <w:r w:rsidRPr="00F6049A">
        <w:rPr>
          <w:rFonts w:cs="Arial"/>
          <w:sz w:val="24"/>
          <w:szCs w:val="24"/>
          <w:lang w:val="sr-Cyrl-RS"/>
        </w:rPr>
        <w:t>Као техничко решење тражи се  примена хемијског катализатора за чишћење наслага на цевном систему котла. Решење проблема чишћења цеви треба да обухв</w:t>
      </w:r>
      <w:r w:rsidR="00B92810">
        <w:rPr>
          <w:rFonts w:cs="Arial"/>
          <w:sz w:val="24"/>
          <w:szCs w:val="24"/>
          <w:lang w:val="sr-Cyrl-RS"/>
        </w:rPr>
        <w:t xml:space="preserve">ати следеће зоне котла: </w:t>
      </w:r>
      <w:r>
        <w:rPr>
          <w:rFonts w:cs="Arial"/>
          <w:sz w:val="24"/>
          <w:szCs w:val="24"/>
          <w:lang w:val="sr-Cyrl-RS"/>
        </w:rPr>
        <w:t>комору з</w:t>
      </w:r>
      <w:r w:rsidRPr="00F6049A">
        <w:rPr>
          <w:rFonts w:cs="Arial"/>
          <w:sz w:val="24"/>
          <w:szCs w:val="24"/>
          <w:lang w:val="sr-Cyrl-RS"/>
        </w:rPr>
        <w:t>а сагоревање, предгрејач паре економајзер, предгрејач ваздуха и сепаратор прашине. Понуда мора да садржи хемијски раствор са употребом катализатора, уз употребу којих ће се постојећа структура наслага у свом саставу променити и довести до  слабљење</w:t>
      </w:r>
      <w:r w:rsidR="006B4E5A">
        <w:rPr>
          <w:rFonts w:cs="Arial"/>
          <w:sz w:val="24"/>
          <w:szCs w:val="24"/>
          <w:lang w:val="sr-Cyrl-RS"/>
        </w:rPr>
        <w:t xml:space="preserve"> структуре наслага, што ће </w:t>
      </w:r>
      <w:r>
        <w:rPr>
          <w:rFonts w:cs="Arial"/>
          <w:sz w:val="24"/>
          <w:szCs w:val="24"/>
          <w:lang w:val="sr-Cyrl-RS"/>
        </w:rPr>
        <w:t>проу</w:t>
      </w:r>
      <w:r w:rsidRPr="00F6049A">
        <w:rPr>
          <w:rFonts w:cs="Arial"/>
          <w:sz w:val="24"/>
          <w:szCs w:val="24"/>
          <w:lang w:val="sr-Cyrl-RS"/>
        </w:rPr>
        <w:t>зро</w:t>
      </w:r>
      <w:r>
        <w:rPr>
          <w:rFonts w:cs="Arial"/>
          <w:sz w:val="24"/>
          <w:szCs w:val="24"/>
          <w:lang w:val="sr-Cyrl-RS"/>
        </w:rPr>
        <w:t xml:space="preserve">ковати спадање наслага током иницијалне фазе примене </w:t>
      </w:r>
      <w:r w:rsidRPr="00F6049A">
        <w:rPr>
          <w:rFonts w:cs="Arial"/>
          <w:sz w:val="24"/>
          <w:szCs w:val="24"/>
          <w:lang w:val="sr-Cyrl-RS"/>
        </w:rPr>
        <w:t xml:space="preserve">а касније редовном применом у континуираном поступку спречити појаву истих или смањити обим и запремуну наслага на најмању меру. </w:t>
      </w:r>
    </w:p>
    <w:p w14:paraId="7F3DEE43" w14:textId="77777777" w:rsidR="00717510" w:rsidRDefault="00717510" w:rsidP="00717510">
      <w:pPr>
        <w:autoSpaceDE w:val="0"/>
        <w:autoSpaceDN w:val="0"/>
        <w:adjustRightInd w:val="0"/>
        <w:spacing w:before="0"/>
        <w:rPr>
          <w:rFonts w:cs="Arial"/>
          <w:sz w:val="24"/>
          <w:szCs w:val="24"/>
          <w:lang w:val="sr-Cyrl-RS"/>
        </w:rPr>
      </w:pPr>
    </w:p>
    <w:p w14:paraId="05EA7349" w14:textId="77777777" w:rsidR="00717510" w:rsidRDefault="00717510" w:rsidP="00717510">
      <w:pPr>
        <w:autoSpaceDE w:val="0"/>
        <w:autoSpaceDN w:val="0"/>
        <w:adjustRightInd w:val="0"/>
        <w:spacing w:before="0"/>
        <w:rPr>
          <w:rFonts w:cs="Arial"/>
          <w:sz w:val="24"/>
          <w:szCs w:val="24"/>
          <w:lang w:val="sr-Cyrl-RS"/>
        </w:rPr>
      </w:pPr>
      <w:r w:rsidRPr="00F6049A">
        <w:rPr>
          <w:rFonts w:cs="Arial"/>
          <w:sz w:val="24"/>
          <w:szCs w:val="24"/>
          <w:lang w:val="sr-Cyrl-RS"/>
        </w:rPr>
        <w:t>Катализатор треба са задовољава смернице Европске уније 92/69 EEC.</w:t>
      </w:r>
    </w:p>
    <w:p w14:paraId="0E555D36" w14:textId="77777777" w:rsidR="00717510" w:rsidRDefault="00717510" w:rsidP="00717510">
      <w:pPr>
        <w:autoSpaceDE w:val="0"/>
        <w:autoSpaceDN w:val="0"/>
        <w:adjustRightInd w:val="0"/>
        <w:spacing w:before="0"/>
        <w:rPr>
          <w:rFonts w:cs="Arial"/>
          <w:sz w:val="24"/>
          <w:szCs w:val="24"/>
          <w:lang w:val="sr-Cyrl-RS"/>
        </w:rPr>
      </w:pPr>
    </w:p>
    <w:p w14:paraId="7BE5A21A" w14:textId="6F681541" w:rsidR="006B4E5A" w:rsidRDefault="00717510" w:rsidP="00717510">
      <w:pPr>
        <w:autoSpaceDE w:val="0"/>
        <w:autoSpaceDN w:val="0"/>
        <w:adjustRightInd w:val="0"/>
        <w:spacing w:before="0"/>
        <w:rPr>
          <w:rFonts w:cs="Arial"/>
          <w:sz w:val="24"/>
          <w:szCs w:val="24"/>
          <w:lang w:val="sr-Cyrl-RS"/>
        </w:rPr>
      </w:pPr>
      <w:r w:rsidRPr="00F35BA1">
        <w:rPr>
          <w:rFonts w:cs="Arial"/>
          <w:sz w:val="24"/>
          <w:szCs w:val="24"/>
          <w:lang w:val="sr-Cyrl-RS"/>
        </w:rPr>
        <w:t>Поред уклањања наслага-депозита, применом нове технологије треба да се обезбеди и смањење корозије челика, смањење емисија димних гасова NOx,SOX,</w:t>
      </w:r>
      <w:r w:rsidR="006B4E5A">
        <w:rPr>
          <w:rFonts w:cs="Arial"/>
          <w:sz w:val="24"/>
          <w:szCs w:val="24"/>
          <w:lang w:val="sr-Cyrl-RS"/>
        </w:rPr>
        <w:t xml:space="preserve"> Cox </w:t>
      </w:r>
      <w:r w:rsidRPr="00F35BA1">
        <w:rPr>
          <w:rFonts w:cs="Arial"/>
          <w:sz w:val="24"/>
          <w:szCs w:val="24"/>
          <w:lang w:val="sr-Cyrl-RS"/>
        </w:rPr>
        <w:t>и прашине, спуштање тачке росе сумпора, смањење угљеника у честици пепела, повећање волуметријске тежине честице пепела.</w:t>
      </w:r>
    </w:p>
    <w:p w14:paraId="3388B635" w14:textId="77777777" w:rsidR="00717510" w:rsidRDefault="00717510" w:rsidP="00717510">
      <w:pPr>
        <w:autoSpaceDE w:val="0"/>
        <w:autoSpaceDN w:val="0"/>
        <w:adjustRightInd w:val="0"/>
        <w:spacing w:before="0"/>
        <w:rPr>
          <w:rFonts w:cs="Arial"/>
          <w:sz w:val="24"/>
          <w:szCs w:val="24"/>
          <w:lang w:val="sr-Cyrl-RS"/>
        </w:rPr>
      </w:pPr>
      <w:r w:rsidRPr="00F6049A">
        <w:rPr>
          <w:rFonts w:cs="Arial"/>
          <w:sz w:val="24"/>
          <w:szCs w:val="24"/>
          <w:lang w:val="sr-Cyrl-RS"/>
        </w:rPr>
        <w:t xml:space="preserve">Од понуђача се тражи да применом адитива гарантује да неће доћи до промене на </w:t>
      </w:r>
      <w:r>
        <w:rPr>
          <w:rFonts w:cs="Arial"/>
          <w:sz w:val="24"/>
          <w:szCs w:val="24"/>
          <w:lang w:val="sr-Cyrl-RS"/>
        </w:rPr>
        <w:t xml:space="preserve">унутрашњој </w:t>
      </w:r>
      <w:r w:rsidRPr="00F6049A">
        <w:rPr>
          <w:rFonts w:cs="Arial"/>
          <w:sz w:val="24"/>
          <w:szCs w:val="24"/>
          <w:lang w:val="sr-Cyrl-RS"/>
        </w:rPr>
        <w:t>страни котла и до</w:t>
      </w:r>
      <w:r>
        <w:rPr>
          <w:rFonts w:cs="Arial"/>
          <w:sz w:val="24"/>
          <w:szCs w:val="24"/>
          <w:lang w:val="sr-Cyrl-RS"/>
        </w:rPr>
        <w:t xml:space="preserve"> промена у комори за сагоревање, као и до делимичних и трајних оштећења на спољњим површинама цевног система котла.</w:t>
      </w:r>
      <w:r w:rsidRPr="00F6049A">
        <w:rPr>
          <w:rFonts w:cs="Arial"/>
          <w:sz w:val="24"/>
          <w:szCs w:val="24"/>
          <w:lang w:val="sr-Cyrl-RS"/>
        </w:rPr>
        <w:t>Трошкови монтаже и демонтаже опреме за примену технологије падају на терет Понуђача.</w:t>
      </w:r>
    </w:p>
    <w:p w14:paraId="1EC2E559" w14:textId="77777777" w:rsidR="00717510" w:rsidRDefault="00717510" w:rsidP="00717510">
      <w:pPr>
        <w:autoSpaceDE w:val="0"/>
        <w:autoSpaceDN w:val="0"/>
        <w:adjustRightInd w:val="0"/>
        <w:spacing w:before="0"/>
        <w:rPr>
          <w:rFonts w:cs="Arial"/>
          <w:sz w:val="24"/>
          <w:szCs w:val="24"/>
          <w:lang w:val="sr-Cyrl-RS"/>
        </w:rPr>
      </w:pPr>
    </w:p>
    <w:p w14:paraId="35E555DC" w14:textId="7F836935" w:rsidR="00717510" w:rsidRDefault="00717510" w:rsidP="00F65D4C">
      <w:pPr>
        <w:autoSpaceDE w:val="0"/>
        <w:autoSpaceDN w:val="0"/>
        <w:adjustRightInd w:val="0"/>
        <w:spacing w:before="0"/>
        <w:rPr>
          <w:rFonts w:cs="Arial"/>
          <w:sz w:val="24"/>
          <w:szCs w:val="24"/>
          <w:lang w:val="sr-Cyrl-RS"/>
        </w:rPr>
      </w:pPr>
      <w:r w:rsidRPr="00F6049A">
        <w:rPr>
          <w:rFonts w:cs="Arial"/>
          <w:sz w:val="24"/>
          <w:szCs w:val="24"/>
          <w:lang w:val="sr-Cyrl-RS"/>
        </w:rPr>
        <w:t>Инсталација опреме за дозирање може да се монтира тек након добијене сагласности од стране Наручиоца уз предходну  анализу  техничке документације и добијање сагласности да је технологија прихватљива од стране Наручиоца. За време трајања дозирања обавезно је континуирано присуство овлашћеног лица од стране Понуђача.</w:t>
      </w:r>
    </w:p>
    <w:p w14:paraId="3A1B9A2F" w14:textId="77777777" w:rsidR="00717510" w:rsidRDefault="0032186E" w:rsidP="00717510">
      <w:pPr>
        <w:pStyle w:val="Heading10"/>
        <w:ind w:left="0" w:firstLine="0"/>
        <w:jc w:val="both"/>
        <w:rPr>
          <w:rFonts w:cs="Arial"/>
          <w:i/>
          <w:color w:val="00B0F0"/>
          <w:sz w:val="24"/>
          <w:szCs w:val="24"/>
          <w:lang w:val="sr-Cyrl-RS"/>
        </w:rPr>
      </w:pPr>
      <w:r>
        <w:rPr>
          <w:rFonts w:cs="Arial"/>
          <w:sz w:val="24"/>
          <w:szCs w:val="24"/>
          <w:lang w:val="sr-Cyrl-RS"/>
        </w:rPr>
        <w:t xml:space="preserve">3.2 </w:t>
      </w:r>
      <w:r w:rsidR="00717510" w:rsidRPr="000628D0">
        <w:rPr>
          <w:rFonts w:cs="Arial"/>
          <w:sz w:val="24"/>
          <w:szCs w:val="24"/>
          <w:lang w:val="sr-Cyrl-RS"/>
        </w:rPr>
        <w:t xml:space="preserve">Рок </w:t>
      </w:r>
      <w:r w:rsidR="00717510">
        <w:rPr>
          <w:rFonts w:cs="Arial"/>
          <w:sz w:val="24"/>
          <w:szCs w:val="24"/>
          <w:lang w:val="sr-Cyrl-RS"/>
        </w:rPr>
        <w:t>извршења услуга</w:t>
      </w:r>
    </w:p>
    <w:p w14:paraId="4FF6DEEE" w14:textId="518115C9" w:rsidR="00717510" w:rsidRPr="002623C2" w:rsidRDefault="004D14FC" w:rsidP="00FA7142">
      <w:pPr>
        <w:rPr>
          <w:sz w:val="24"/>
          <w:szCs w:val="24"/>
          <w:lang w:val="sr-Cyrl-RS"/>
        </w:rPr>
      </w:pPr>
      <w:r w:rsidRPr="002623C2">
        <w:rPr>
          <w:sz w:val="24"/>
          <w:szCs w:val="24"/>
          <w:lang w:val="sr-Cyrl-RS"/>
        </w:rPr>
        <w:t>Изабрани п</w:t>
      </w:r>
      <w:r w:rsidR="00D06691" w:rsidRPr="002623C2">
        <w:rPr>
          <w:sz w:val="24"/>
          <w:szCs w:val="24"/>
          <w:lang w:val="sr-Cyrl-RS"/>
        </w:rPr>
        <w:t xml:space="preserve">онуђач је обавезан да </w:t>
      </w:r>
      <w:r w:rsidR="00A63575" w:rsidRPr="002623C2">
        <w:rPr>
          <w:sz w:val="24"/>
          <w:szCs w:val="24"/>
          <w:lang w:val="sr-Cyrl-RS"/>
        </w:rPr>
        <w:t xml:space="preserve">услугу </w:t>
      </w:r>
      <w:r w:rsidR="00D06691" w:rsidRPr="002623C2">
        <w:rPr>
          <w:sz w:val="24"/>
          <w:szCs w:val="24"/>
          <w:lang w:val="sr-Cyrl-RS"/>
        </w:rPr>
        <w:t>изврши у року који не може бити</w:t>
      </w:r>
      <w:r w:rsidRPr="002623C2">
        <w:rPr>
          <w:sz w:val="24"/>
          <w:szCs w:val="24"/>
          <w:lang w:val="sr-Cyrl-RS"/>
        </w:rPr>
        <w:t xml:space="preserve"> дужи од </w:t>
      </w:r>
      <w:r w:rsidR="00717510" w:rsidRPr="002623C2">
        <w:rPr>
          <w:sz w:val="24"/>
          <w:szCs w:val="24"/>
          <w:lang w:val="sr-Cyrl-RS"/>
        </w:rPr>
        <w:t>150</w:t>
      </w:r>
      <w:r w:rsidRPr="002623C2">
        <w:rPr>
          <w:sz w:val="24"/>
          <w:szCs w:val="24"/>
          <w:lang w:val="sr-Cyrl-RS"/>
        </w:rPr>
        <w:t xml:space="preserve"> </w:t>
      </w:r>
      <w:r w:rsidR="007D7C2F">
        <w:rPr>
          <w:sz w:val="24"/>
          <w:szCs w:val="24"/>
          <w:lang w:val="sr-Cyrl-RS"/>
        </w:rPr>
        <w:t>(словима:</w:t>
      </w:r>
      <w:r w:rsidR="00D67480">
        <w:rPr>
          <w:sz w:val="24"/>
          <w:szCs w:val="24"/>
          <w:lang w:val="sr-Cyrl-RS"/>
        </w:rPr>
        <w:t xml:space="preserve"> </w:t>
      </w:r>
      <w:r w:rsidR="007D7C2F">
        <w:rPr>
          <w:sz w:val="24"/>
          <w:szCs w:val="24"/>
          <w:lang w:val="sr-Cyrl-RS"/>
        </w:rPr>
        <w:t xml:space="preserve">стопедесет) </w:t>
      </w:r>
      <w:r w:rsidR="00717510" w:rsidRPr="002623C2">
        <w:rPr>
          <w:sz w:val="24"/>
          <w:szCs w:val="24"/>
          <w:lang w:val="sr-Cyrl-RS"/>
        </w:rPr>
        <w:t xml:space="preserve">дана </w:t>
      </w:r>
      <w:r w:rsidR="00D06691" w:rsidRPr="002623C2">
        <w:rPr>
          <w:sz w:val="24"/>
          <w:szCs w:val="24"/>
          <w:lang w:val="sr-Cyrl-RS"/>
        </w:rPr>
        <w:t>од дана ступања Уговора на снагу</w:t>
      </w:r>
      <w:r w:rsidR="00A45AC3" w:rsidRPr="002623C2">
        <w:rPr>
          <w:sz w:val="24"/>
          <w:szCs w:val="24"/>
          <w:lang w:val="sr-Cyrl-RS"/>
        </w:rPr>
        <w:t>.</w:t>
      </w:r>
    </w:p>
    <w:p w14:paraId="4CD332D7" w14:textId="77777777" w:rsidR="00F65D4C" w:rsidRPr="00F65D4C" w:rsidRDefault="00781B02" w:rsidP="00F65D4C">
      <w:pPr>
        <w:pStyle w:val="Heading10"/>
        <w:rPr>
          <w:sz w:val="24"/>
          <w:szCs w:val="24"/>
          <w:lang w:val="sr-Cyrl-RS"/>
        </w:rPr>
      </w:pPr>
      <w:bookmarkStart w:id="19" w:name="_Toc441651542"/>
      <w:bookmarkStart w:id="20" w:name="_Toc442559880"/>
      <w:r w:rsidRPr="00717510">
        <w:rPr>
          <w:sz w:val="24"/>
          <w:szCs w:val="24"/>
        </w:rPr>
        <w:t>3</w:t>
      </w:r>
      <w:r w:rsidR="00717510" w:rsidRPr="00717510">
        <w:rPr>
          <w:sz w:val="24"/>
          <w:szCs w:val="24"/>
        </w:rPr>
        <w:t xml:space="preserve">.3 </w:t>
      </w:r>
      <w:r w:rsidRPr="00717510">
        <w:rPr>
          <w:sz w:val="24"/>
          <w:szCs w:val="24"/>
          <w:lang w:val="en-US"/>
        </w:rPr>
        <w:t xml:space="preserve"> </w:t>
      </w:r>
      <w:r w:rsidR="00DB369C" w:rsidRPr="00717510">
        <w:rPr>
          <w:sz w:val="24"/>
          <w:szCs w:val="24"/>
        </w:rPr>
        <w:t xml:space="preserve">Место </w:t>
      </w:r>
      <w:bookmarkEnd w:id="19"/>
      <w:bookmarkEnd w:id="20"/>
      <w:r w:rsidR="00A63575" w:rsidRPr="00717510">
        <w:rPr>
          <w:sz w:val="24"/>
          <w:szCs w:val="24"/>
          <w:lang w:val="sr-Cyrl-RS"/>
        </w:rPr>
        <w:t>извршења услуга</w:t>
      </w:r>
    </w:p>
    <w:p w14:paraId="5D524EE6" w14:textId="68B603ED" w:rsidR="004559F1" w:rsidRDefault="00F65D4C" w:rsidP="004559F1">
      <w:pPr>
        <w:spacing w:before="0"/>
        <w:rPr>
          <w:rFonts w:cs="Arial"/>
          <w:color w:val="FF0000"/>
          <w:sz w:val="24"/>
          <w:szCs w:val="24"/>
          <w:lang w:val="sr-Cyrl-CS" w:eastAsia="zh-CN"/>
        </w:rPr>
      </w:pPr>
      <w:r w:rsidRPr="00F65D4C">
        <w:rPr>
          <w:rFonts w:cs="Arial"/>
          <w:sz w:val="24"/>
          <w:szCs w:val="24"/>
          <w:lang w:val="sr-Cyrl-CS" w:eastAsia="zh-CN"/>
        </w:rPr>
        <w:lastRenderedPageBreak/>
        <w:t xml:space="preserve">Место извршења услуга </w:t>
      </w:r>
      <w:r w:rsidR="007D7C2F">
        <w:rPr>
          <w:rFonts w:cs="Arial"/>
          <w:sz w:val="24"/>
          <w:szCs w:val="24"/>
          <w:lang w:val="sr-Cyrl-CS" w:eastAsia="zh-CN"/>
        </w:rPr>
        <w:t xml:space="preserve">су </w:t>
      </w:r>
      <w:r w:rsidR="00D44FD5">
        <w:rPr>
          <w:rFonts w:cs="Arial"/>
          <w:sz w:val="24"/>
          <w:szCs w:val="24"/>
          <w:lang w:val="sr-Cyrl-CS" w:eastAsia="zh-CN"/>
        </w:rPr>
        <w:t>локације</w:t>
      </w:r>
      <w:r w:rsidR="00822F6D">
        <w:rPr>
          <w:rFonts w:cs="Arial"/>
          <w:sz w:val="24"/>
          <w:szCs w:val="24"/>
          <w:lang w:val="sr-Cyrl-CS" w:eastAsia="zh-CN"/>
        </w:rPr>
        <w:t xml:space="preserve"> </w:t>
      </w:r>
      <w:r w:rsidR="007D7C2F">
        <w:rPr>
          <w:rFonts w:cs="Arial"/>
          <w:sz w:val="24"/>
          <w:szCs w:val="24"/>
          <w:lang w:val="sr-Cyrl-CS" w:eastAsia="zh-CN"/>
        </w:rPr>
        <w:t xml:space="preserve">ЈП ЕПС - </w:t>
      </w:r>
      <w:r w:rsidR="00822F6D">
        <w:rPr>
          <w:rFonts w:cs="Arial"/>
          <w:sz w:val="24"/>
          <w:szCs w:val="24"/>
          <w:lang w:val="sr-Cyrl-CS" w:eastAsia="zh-CN"/>
        </w:rPr>
        <w:t>Огран</w:t>
      </w:r>
      <w:r w:rsidRPr="00F65D4C">
        <w:rPr>
          <w:rFonts w:cs="Arial"/>
          <w:sz w:val="24"/>
          <w:szCs w:val="24"/>
          <w:lang w:val="sr-Cyrl-CS" w:eastAsia="zh-CN"/>
        </w:rPr>
        <w:t>к</w:t>
      </w:r>
      <w:r w:rsidR="00822F6D">
        <w:rPr>
          <w:rFonts w:cs="Arial"/>
          <w:sz w:val="24"/>
          <w:szCs w:val="24"/>
          <w:lang w:val="sr-Cyrl-CS" w:eastAsia="zh-CN"/>
        </w:rPr>
        <w:t>а</w:t>
      </w:r>
      <w:r w:rsidRPr="00F65D4C">
        <w:rPr>
          <w:rFonts w:cs="Arial"/>
          <w:sz w:val="24"/>
          <w:szCs w:val="24"/>
          <w:lang w:val="sr-Cyrl-CS" w:eastAsia="zh-CN"/>
        </w:rPr>
        <w:t xml:space="preserve"> ТЕНТ</w:t>
      </w:r>
      <w:r w:rsidR="00822F6D">
        <w:rPr>
          <w:rFonts w:cs="Arial"/>
          <w:sz w:val="24"/>
          <w:szCs w:val="24"/>
          <w:lang w:val="sr-Cyrl-CS" w:eastAsia="zh-CN"/>
        </w:rPr>
        <w:t>.</w:t>
      </w:r>
    </w:p>
    <w:p w14:paraId="39A9C3DE" w14:textId="77777777" w:rsidR="00F65D4C" w:rsidRPr="00F65D4C" w:rsidRDefault="00F65D4C" w:rsidP="004559F1">
      <w:pPr>
        <w:spacing w:before="0"/>
        <w:rPr>
          <w:rFonts w:cs="Arial"/>
          <w:color w:val="FF0000"/>
          <w:sz w:val="24"/>
          <w:szCs w:val="24"/>
          <w:lang w:eastAsia="zh-CN"/>
        </w:rPr>
      </w:pPr>
    </w:p>
    <w:p w14:paraId="40CBEE38" w14:textId="77777777" w:rsidR="008112A2" w:rsidRPr="00F65D4C" w:rsidRDefault="00F65D4C" w:rsidP="00781B02">
      <w:pPr>
        <w:pStyle w:val="Heading10"/>
        <w:rPr>
          <w:sz w:val="24"/>
          <w:szCs w:val="24"/>
        </w:rPr>
      </w:pPr>
      <w:proofErr w:type="gramStart"/>
      <w:r w:rsidRPr="00F65D4C">
        <w:rPr>
          <w:sz w:val="24"/>
          <w:szCs w:val="24"/>
          <w:lang w:val="en-US"/>
        </w:rPr>
        <w:t xml:space="preserve">3.4 </w:t>
      </w:r>
      <w:r w:rsidR="00781B02" w:rsidRPr="00F65D4C">
        <w:rPr>
          <w:sz w:val="24"/>
          <w:szCs w:val="24"/>
          <w:lang w:val="en-US"/>
        </w:rPr>
        <w:t xml:space="preserve"> </w:t>
      </w:r>
      <w:r w:rsidR="008112A2" w:rsidRPr="00F65D4C">
        <w:rPr>
          <w:sz w:val="24"/>
          <w:szCs w:val="24"/>
        </w:rPr>
        <w:t>Квалитативни</w:t>
      </w:r>
      <w:proofErr w:type="gramEnd"/>
      <w:r w:rsidR="008112A2" w:rsidRPr="00F65D4C">
        <w:rPr>
          <w:sz w:val="24"/>
          <w:szCs w:val="24"/>
        </w:rPr>
        <w:t xml:space="preserve"> и квантитативни пријем</w:t>
      </w:r>
    </w:p>
    <w:p w14:paraId="6A7EBAA0" w14:textId="4700506D" w:rsidR="00F65D4C" w:rsidRDefault="00F65D4C" w:rsidP="00F65D4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7625E">
        <w:rPr>
          <w:rFonts w:ascii="Arial" w:hAnsi="Arial" w:cs="Arial"/>
          <w:sz w:val="24"/>
          <w:szCs w:val="24"/>
          <w:lang w:val="sr-Cyrl-RS"/>
        </w:rPr>
        <w:t xml:space="preserve">Наручилац ће проверу успешности примене нове технологије проверити на основу </w:t>
      </w:r>
      <w:r>
        <w:rPr>
          <w:rFonts w:ascii="Arial" w:hAnsi="Arial" w:cs="Arial"/>
          <w:sz w:val="24"/>
          <w:szCs w:val="24"/>
          <w:lang w:val="sr-Cyrl-RS"/>
        </w:rPr>
        <w:t xml:space="preserve">упоредне анализе </w:t>
      </w:r>
      <w:r w:rsidR="00242DEA">
        <w:rPr>
          <w:rFonts w:ascii="Arial" w:hAnsi="Arial" w:cs="Arial"/>
          <w:sz w:val="24"/>
          <w:szCs w:val="24"/>
          <w:lang w:val="sr-Cyrl-RS"/>
        </w:rPr>
        <w:t>параметара</w:t>
      </w:r>
      <w:r w:rsidRPr="0017625E">
        <w:rPr>
          <w:rFonts w:ascii="Arial" w:hAnsi="Arial" w:cs="Arial"/>
          <w:sz w:val="24"/>
          <w:szCs w:val="24"/>
          <w:lang w:val="sr-Cyrl-RS"/>
        </w:rPr>
        <w:t xml:space="preserve"> котла пре и након примене технологије. Податке ће прикупљати и обрађивати </w:t>
      </w:r>
      <w:r>
        <w:rPr>
          <w:rFonts w:ascii="Arial" w:hAnsi="Arial" w:cs="Arial"/>
          <w:sz w:val="24"/>
          <w:szCs w:val="24"/>
          <w:lang w:val="sr-Cyrl-RS"/>
        </w:rPr>
        <w:t>Пружалац</w:t>
      </w:r>
      <w:r w:rsidRPr="0017625E">
        <w:rPr>
          <w:rFonts w:ascii="Arial" w:hAnsi="Arial" w:cs="Arial"/>
          <w:sz w:val="24"/>
          <w:szCs w:val="24"/>
          <w:lang w:val="sr-Cyrl-RS"/>
        </w:rPr>
        <w:t xml:space="preserve"> услуга заједно са овлашћеним лицима </w:t>
      </w:r>
      <w:r>
        <w:rPr>
          <w:rFonts w:ascii="Arial" w:hAnsi="Arial" w:cs="Arial"/>
          <w:sz w:val="24"/>
          <w:szCs w:val="24"/>
          <w:lang w:val="sr-Cyrl-RS"/>
        </w:rPr>
        <w:t>Н</w:t>
      </w:r>
      <w:r w:rsidRPr="0017625E">
        <w:rPr>
          <w:rFonts w:ascii="Arial" w:hAnsi="Arial" w:cs="Arial"/>
          <w:sz w:val="24"/>
          <w:szCs w:val="24"/>
          <w:lang w:val="sr-Cyrl-RS"/>
        </w:rPr>
        <w:t>аручиоца. Након анализе података пре и после сп</w:t>
      </w:r>
      <w:r>
        <w:rPr>
          <w:rFonts w:ascii="Arial" w:hAnsi="Arial" w:cs="Arial"/>
          <w:sz w:val="24"/>
          <w:szCs w:val="24"/>
          <w:lang w:val="sr-Cyrl-RS"/>
        </w:rPr>
        <w:t>роведене технологије од стране Н</w:t>
      </w:r>
      <w:r w:rsidRPr="0017625E">
        <w:rPr>
          <w:rFonts w:ascii="Arial" w:hAnsi="Arial" w:cs="Arial"/>
          <w:sz w:val="24"/>
          <w:szCs w:val="24"/>
          <w:lang w:val="sr-Cyrl-RS"/>
        </w:rPr>
        <w:t>ар</w:t>
      </w:r>
      <w:r>
        <w:rPr>
          <w:rFonts w:ascii="Arial" w:hAnsi="Arial" w:cs="Arial"/>
          <w:sz w:val="24"/>
          <w:szCs w:val="24"/>
          <w:lang w:val="sr-Cyrl-RS"/>
        </w:rPr>
        <w:t>учиоца направиће се заједнички З</w:t>
      </w:r>
      <w:r w:rsidRPr="0017625E">
        <w:rPr>
          <w:rFonts w:ascii="Arial" w:hAnsi="Arial" w:cs="Arial"/>
          <w:sz w:val="24"/>
          <w:szCs w:val="24"/>
          <w:lang w:val="sr-Cyrl-RS"/>
        </w:rPr>
        <w:t>аписник о кв</w:t>
      </w:r>
      <w:r>
        <w:rPr>
          <w:rFonts w:ascii="Arial" w:hAnsi="Arial" w:cs="Arial"/>
          <w:sz w:val="24"/>
          <w:szCs w:val="24"/>
          <w:lang w:val="sr-Cyrl-RS"/>
        </w:rPr>
        <w:t>алитативном и квантитативном при</w:t>
      </w:r>
      <w:r w:rsidRPr="0017625E">
        <w:rPr>
          <w:rFonts w:ascii="Arial" w:hAnsi="Arial" w:cs="Arial"/>
          <w:sz w:val="24"/>
          <w:szCs w:val="24"/>
          <w:lang w:val="sr-Cyrl-RS"/>
        </w:rPr>
        <w:t>јему услуга</w:t>
      </w:r>
      <w:r>
        <w:rPr>
          <w:rFonts w:ascii="Arial" w:hAnsi="Arial" w:cs="Arial"/>
          <w:sz w:val="24"/>
          <w:szCs w:val="24"/>
          <w:lang w:val="sr-Cyrl-RS"/>
        </w:rPr>
        <w:t>, који ће потписати овлашћени представник Наручиоца.</w:t>
      </w:r>
    </w:p>
    <w:p w14:paraId="1ACA75A0" w14:textId="079DBB99" w:rsidR="00F65D4C" w:rsidRPr="00F65D4C" w:rsidRDefault="00DB5C5B" w:rsidP="00F65D4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Након З</w:t>
      </w:r>
      <w:r w:rsidR="00F65D4C">
        <w:rPr>
          <w:rFonts w:ascii="Arial" w:hAnsi="Arial" w:cs="Arial"/>
          <w:sz w:val="24"/>
          <w:szCs w:val="24"/>
          <w:lang w:val="sr-Cyrl-RS"/>
        </w:rPr>
        <w:t>аписника стручни савет ЈП ЕП</w:t>
      </w:r>
      <w:r>
        <w:rPr>
          <w:rFonts w:ascii="Arial" w:hAnsi="Arial" w:cs="Arial"/>
          <w:sz w:val="24"/>
          <w:szCs w:val="24"/>
          <w:lang w:val="sr-Cyrl-RS"/>
        </w:rPr>
        <w:t>С-а доноси коначну О</w:t>
      </w:r>
      <w:r w:rsidR="00F65D4C">
        <w:rPr>
          <w:rFonts w:ascii="Arial" w:hAnsi="Arial" w:cs="Arial"/>
          <w:sz w:val="24"/>
          <w:szCs w:val="24"/>
          <w:lang w:val="sr-Cyrl-RS"/>
        </w:rPr>
        <w:t>длуку о</w:t>
      </w:r>
      <w:r>
        <w:rPr>
          <w:rFonts w:ascii="Arial" w:hAnsi="Arial" w:cs="Arial"/>
          <w:sz w:val="24"/>
          <w:szCs w:val="24"/>
          <w:lang w:val="sr-Cyrl-RS"/>
        </w:rPr>
        <w:t xml:space="preserve"> успешности примене технологије што ће се констатовати </w:t>
      </w:r>
      <w:r w:rsidR="009E49B9">
        <w:rPr>
          <w:rFonts w:ascii="Arial" w:hAnsi="Arial" w:cs="Arial"/>
          <w:sz w:val="24"/>
          <w:szCs w:val="24"/>
          <w:lang w:val="sr-Cyrl-RS"/>
        </w:rPr>
        <w:t>Записник</w:t>
      </w:r>
      <w:r w:rsidR="002623C2">
        <w:rPr>
          <w:rFonts w:ascii="Arial" w:hAnsi="Arial" w:cs="Arial"/>
          <w:sz w:val="24"/>
          <w:szCs w:val="24"/>
          <w:lang w:val="sr-Cyrl-RS"/>
        </w:rPr>
        <w:t>ом</w:t>
      </w:r>
      <w:r w:rsidR="009E49B9">
        <w:rPr>
          <w:rFonts w:ascii="Arial" w:hAnsi="Arial" w:cs="Arial"/>
          <w:sz w:val="24"/>
          <w:szCs w:val="24"/>
          <w:lang w:val="sr-Cyrl-RS"/>
        </w:rPr>
        <w:t xml:space="preserve"> о коначном извршењу услуге</w:t>
      </w:r>
      <w:r>
        <w:rPr>
          <w:rFonts w:ascii="Arial" w:hAnsi="Arial" w:cs="Arial"/>
          <w:sz w:val="24"/>
          <w:szCs w:val="24"/>
          <w:lang w:val="sr-Cyrl-RS"/>
        </w:rPr>
        <w:t>.</w:t>
      </w:r>
    </w:p>
    <w:p w14:paraId="640F4B5F" w14:textId="77777777" w:rsidR="00717510" w:rsidRPr="00A63575" w:rsidRDefault="00717510"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9CB69F5" w14:textId="77777777" w:rsidR="00756A02" w:rsidRPr="008112A2" w:rsidRDefault="00781B02" w:rsidP="00717510">
      <w:pPr>
        <w:pStyle w:val="Heading10"/>
        <w:numPr>
          <w:ilvl w:val="0"/>
          <w:numId w:val="20"/>
        </w:numPr>
        <w:rPr>
          <w:rFonts w:cs="Arial"/>
          <w:sz w:val="24"/>
          <w:szCs w:val="24"/>
          <w:lang w:val="sr-Cyrl-RS"/>
        </w:rPr>
      </w:pPr>
      <w:bookmarkStart w:id="21" w:name="_Toc441651543"/>
      <w:bookmarkStart w:id="22" w:name="_Toc442559881"/>
      <w:r>
        <w:rPr>
          <w:lang w:val="en-US"/>
        </w:rPr>
        <w:t xml:space="preserve"> </w:t>
      </w:r>
      <w:bookmarkStart w:id="23" w:name="_Toc442559884"/>
      <w:bookmarkEnd w:id="21"/>
      <w:bookmarkEnd w:id="22"/>
      <w:r w:rsidR="00756A02"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44DF0BF" w14:textId="77777777" w:rsidTr="008112A2">
        <w:trPr>
          <w:trHeight w:val="524"/>
          <w:jc w:val="center"/>
        </w:trPr>
        <w:tc>
          <w:tcPr>
            <w:tcW w:w="729" w:type="dxa"/>
            <w:vAlign w:val="center"/>
          </w:tcPr>
          <w:p w14:paraId="4BACABCD"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A47C279"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6DFC5E1E"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5B38DA7" w14:textId="77777777" w:rsidR="00175774" w:rsidRPr="00EC5BB4" w:rsidRDefault="00175774" w:rsidP="003A4822">
            <w:pPr>
              <w:jc w:val="center"/>
              <w:rPr>
                <w:rFonts w:cs="Arial"/>
                <w:b/>
                <w:color w:val="FF0000"/>
                <w:sz w:val="24"/>
                <w:szCs w:val="24"/>
              </w:rPr>
            </w:pPr>
          </w:p>
        </w:tc>
      </w:tr>
      <w:tr w:rsidR="00175774" w:rsidRPr="00EC5BB4" w14:paraId="37021703" w14:textId="77777777" w:rsidTr="008112A2">
        <w:trPr>
          <w:jc w:val="center"/>
        </w:trPr>
        <w:tc>
          <w:tcPr>
            <w:tcW w:w="729" w:type="dxa"/>
            <w:vAlign w:val="center"/>
          </w:tcPr>
          <w:p w14:paraId="4D19A84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C58896C" w14:textId="77777777" w:rsidR="00175774" w:rsidRPr="00EC5BB4" w:rsidRDefault="00175774" w:rsidP="003A4822">
            <w:pPr>
              <w:autoSpaceDE w:val="0"/>
              <w:autoSpaceDN w:val="0"/>
              <w:adjustRightInd w:val="0"/>
              <w:rPr>
                <w:rFonts w:cs="Arial"/>
                <w:sz w:val="24"/>
                <w:szCs w:val="24"/>
              </w:rPr>
            </w:pPr>
            <w:r w:rsidRPr="006B4E5A">
              <w:rPr>
                <w:rFonts w:cs="Arial"/>
                <w:b/>
                <w:sz w:val="24"/>
                <w:szCs w:val="24"/>
              </w:rPr>
              <w:t>Услов:</w:t>
            </w:r>
            <w:r w:rsidR="006B4E5A" w:rsidRPr="006B4E5A">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1B9CDCD6"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 xml:space="preserve">Доказ: </w:t>
            </w:r>
          </w:p>
          <w:p w14:paraId="6BD0C71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6B4E5A">
              <w:rPr>
                <w:rFonts w:eastAsia="Calibri" w:cs="Arial"/>
                <w:b/>
                <w:sz w:val="24"/>
                <w:szCs w:val="24"/>
                <w:lang w:val="sr-Cyrl-RS"/>
              </w:rPr>
              <w:t xml:space="preserve"> </w:t>
            </w:r>
            <w:r w:rsidRPr="00EC5BB4">
              <w:rPr>
                <w:rFonts w:eastAsia="Calibri" w:cs="Arial"/>
                <w:sz w:val="24"/>
                <w:szCs w:val="24"/>
                <w:lang w:val="ru-RU"/>
              </w:rPr>
              <w:t>Извод из регистра</w:t>
            </w:r>
            <w:r w:rsidR="006B4E5A">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72DD4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89ED21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FEDACA4"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C0500F3"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6405275" w14:textId="77777777" w:rsidTr="005C2686">
        <w:trPr>
          <w:trHeight w:val="1790"/>
          <w:jc w:val="center"/>
        </w:trPr>
        <w:tc>
          <w:tcPr>
            <w:tcW w:w="729" w:type="dxa"/>
            <w:vAlign w:val="center"/>
          </w:tcPr>
          <w:p w14:paraId="6639926C"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9B32C40" w14:textId="77777777" w:rsidR="00175774" w:rsidRPr="00EC5BB4" w:rsidRDefault="00175774" w:rsidP="003A4822">
            <w:pPr>
              <w:autoSpaceDE w:val="0"/>
              <w:autoSpaceDN w:val="0"/>
              <w:adjustRightInd w:val="0"/>
              <w:rPr>
                <w:rFonts w:cs="Arial"/>
                <w:sz w:val="24"/>
                <w:szCs w:val="24"/>
              </w:rPr>
            </w:pPr>
            <w:r w:rsidRPr="006B4E5A">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9B5661E"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Доказ:</w:t>
            </w:r>
          </w:p>
          <w:p w14:paraId="3F1B890E"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E65B72E"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F311210" w14:textId="77777777" w:rsidR="00175774" w:rsidRPr="00EC5BB4" w:rsidRDefault="00175774" w:rsidP="003A4822">
            <w:pPr>
              <w:rPr>
                <w:rFonts w:cs="Arial"/>
                <w:sz w:val="24"/>
                <w:szCs w:val="24"/>
              </w:rPr>
            </w:pPr>
            <w:r w:rsidRPr="00EC5BB4">
              <w:rPr>
                <w:rFonts w:cs="Arial"/>
                <w:sz w:val="24"/>
                <w:szCs w:val="24"/>
              </w:rPr>
              <w:lastRenderedPageBreak/>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C5BB4">
                <w:rPr>
                  <w:rStyle w:val="Hyperlink"/>
                  <w:rFonts w:cs="Arial"/>
                  <w:sz w:val="24"/>
                  <w:szCs w:val="24"/>
                </w:rPr>
                <w:t>http://www.bg.vi.sud.rs/lt/articles/o-visem-sudu/obavestenje-ke-za-pravna-lica.html</w:t>
              </w:r>
            </w:hyperlink>
          </w:p>
          <w:p w14:paraId="588ECC0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936D933"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837687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0B0AA6E"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486ECB7"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7340F8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343BEB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8F7B604"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20E7AE4" w14:textId="13743BCD"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 xml:space="preserve">Ови докази не могу бити старији од </w:t>
            </w:r>
            <w:r w:rsidR="00D67480">
              <w:rPr>
                <w:rFonts w:eastAsia="Calibri" w:cs="Arial"/>
                <w:b/>
                <w:sz w:val="24"/>
                <w:szCs w:val="24"/>
                <w:lang w:val="sr-Cyrl-RS"/>
              </w:rPr>
              <w:t>2</w:t>
            </w:r>
            <w:r w:rsidRPr="00EC5BB4">
              <w:rPr>
                <w:rFonts w:eastAsia="Calibri" w:cs="Arial"/>
                <w:b/>
                <w:sz w:val="24"/>
                <w:szCs w:val="24"/>
              </w:rPr>
              <w:t xml:space="preserve"> </w:t>
            </w:r>
            <w:r w:rsidR="00D67480">
              <w:rPr>
                <w:rFonts w:eastAsia="Calibri" w:cs="Arial"/>
                <w:b/>
                <w:sz w:val="24"/>
                <w:szCs w:val="24"/>
                <w:lang w:val="sr-Cyrl-RS"/>
              </w:rPr>
              <w:t>(словима</w:t>
            </w:r>
            <w:proofErr w:type="gramStart"/>
            <w:r w:rsidR="00D67480">
              <w:rPr>
                <w:rFonts w:eastAsia="Calibri" w:cs="Arial"/>
                <w:b/>
                <w:sz w:val="24"/>
                <w:szCs w:val="24"/>
                <w:lang w:val="sr-Cyrl-RS"/>
              </w:rPr>
              <w:t>:два</w:t>
            </w:r>
            <w:proofErr w:type="gramEnd"/>
            <w:r w:rsidR="00D67480">
              <w:rPr>
                <w:rFonts w:eastAsia="Calibri" w:cs="Arial"/>
                <w:b/>
                <w:sz w:val="24"/>
                <w:szCs w:val="24"/>
                <w:lang w:val="sr-Cyrl-RS"/>
              </w:rPr>
              <w:t xml:space="preserve">) </w:t>
            </w:r>
            <w:r w:rsidRPr="00EC5BB4">
              <w:rPr>
                <w:rFonts w:eastAsia="Calibri" w:cs="Arial"/>
                <w:b/>
                <w:sz w:val="24"/>
                <w:szCs w:val="24"/>
              </w:rPr>
              <w:t>месеца пре отварања понуда</w:t>
            </w:r>
            <w:r w:rsidRPr="00EC5BB4">
              <w:rPr>
                <w:rFonts w:eastAsia="Calibri" w:cs="Arial"/>
                <w:sz w:val="24"/>
                <w:szCs w:val="24"/>
              </w:rPr>
              <w:t>.</w:t>
            </w:r>
          </w:p>
          <w:p w14:paraId="408D4296"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41877B0" w14:textId="77777777" w:rsidTr="008112A2">
        <w:trPr>
          <w:trHeight w:val="70"/>
          <w:jc w:val="center"/>
        </w:trPr>
        <w:tc>
          <w:tcPr>
            <w:tcW w:w="729" w:type="dxa"/>
            <w:vAlign w:val="center"/>
          </w:tcPr>
          <w:p w14:paraId="6CA7FD6F"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03B28E9A" w14:textId="77777777" w:rsidR="00175774" w:rsidRPr="00EC5BB4" w:rsidRDefault="00175774" w:rsidP="003A4822">
            <w:pPr>
              <w:snapToGrid w:val="0"/>
              <w:rPr>
                <w:rFonts w:cs="Arial"/>
                <w:sz w:val="24"/>
                <w:szCs w:val="24"/>
              </w:rPr>
            </w:pPr>
            <w:r w:rsidRPr="006B4E5A">
              <w:rPr>
                <w:rFonts w:cs="Arial"/>
                <w:b/>
                <w:sz w:val="24"/>
                <w:szCs w:val="24"/>
              </w:rPr>
              <w:t>Услов</w:t>
            </w:r>
            <w:r w:rsidRPr="006B4E5A">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4156669"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Доказ:</w:t>
            </w:r>
          </w:p>
          <w:p w14:paraId="7406BA62"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12945B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lastRenderedPageBreak/>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763C6DB"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D0AFC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55F5290F"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934F958"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04E7717"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D3B8A32"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3155AB" w14:textId="32B3147D"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w:t>
            </w:r>
            <w:r w:rsidR="00D67480">
              <w:rPr>
                <w:rFonts w:eastAsia="Calibri" w:cs="Arial"/>
                <w:b/>
                <w:sz w:val="24"/>
                <w:szCs w:val="24"/>
              </w:rPr>
              <w:t>докази не могу бити старији од</w:t>
            </w:r>
            <w:r w:rsidR="00D67480">
              <w:rPr>
                <w:rFonts w:eastAsia="Calibri" w:cs="Arial"/>
                <w:b/>
                <w:sz w:val="24"/>
                <w:szCs w:val="24"/>
                <w:lang w:val="sr-Cyrl-RS"/>
              </w:rPr>
              <w:t xml:space="preserve"> </w:t>
            </w:r>
            <w:r w:rsidR="00D67480">
              <w:rPr>
                <w:rFonts w:eastAsia="Calibri" w:cs="Arial"/>
                <w:b/>
                <w:sz w:val="24"/>
                <w:szCs w:val="24"/>
              </w:rPr>
              <w:t>2</w:t>
            </w:r>
            <w:r w:rsidR="00D67480">
              <w:rPr>
                <w:rFonts w:eastAsia="Calibri" w:cs="Arial"/>
                <w:b/>
                <w:sz w:val="24"/>
                <w:szCs w:val="24"/>
                <w:lang w:val="sr-Cyrl-RS"/>
              </w:rPr>
              <w:t xml:space="preserve"> (словима</w:t>
            </w:r>
            <w:proofErr w:type="gramStart"/>
            <w:r w:rsidR="00D67480">
              <w:rPr>
                <w:rFonts w:eastAsia="Calibri" w:cs="Arial"/>
                <w:b/>
                <w:sz w:val="24"/>
                <w:szCs w:val="24"/>
                <w:lang w:val="sr-Cyrl-RS"/>
              </w:rPr>
              <w:t>:два</w:t>
            </w:r>
            <w:proofErr w:type="gramEnd"/>
            <w:r w:rsidR="00D67480">
              <w:rPr>
                <w:rFonts w:eastAsia="Calibri" w:cs="Arial"/>
                <w:b/>
                <w:sz w:val="24"/>
                <w:szCs w:val="24"/>
                <w:lang w:val="sr-Cyrl-RS"/>
              </w:rPr>
              <w:t xml:space="preserve">) </w:t>
            </w:r>
            <w:r w:rsidRPr="00EC5BB4">
              <w:rPr>
                <w:rFonts w:eastAsia="Calibri" w:cs="Arial"/>
                <w:b/>
                <w:sz w:val="24"/>
                <w:szCs w:val="24"/>
              </w:rPr>
              <w:t xml:space="preserve">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4FB028C2"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94979E6" w14:textId="77777777" w:rsidTr="008112A2">
        <w:trPr>
          <w:jc w:val="center"/>
        </w:trPr>
        <w:tc>
          <w:tcPr>
            <w:tcW w:w="729" w:type="dxa"/>
            <w:vAlign w:val="center"/>
          </w:tcPr>
          <w:p w14:paraId="29B47348"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AB74A8E" w14:textId="77777777" w:rsidR="00175774" w:rsidRPr="00EC5BB4" w:rsidRDefault="00175774" w:rsidP="003A4822">
            <w:pPr>
              <w:snapToGrid w:val="0"/>
              <w:rPr>
                <w:rFonts w:cs="Arial"/>
                <w:sz w:val="24"/>
                <w:szCs w:val="24"/>
              </w:rPr>
            </w:pPr>
            <w:r w:rsidRPr="006B4E5A">
              <w:rPr>
                <w:rFonts w:cs="Arial"/>
                <w:b/>
                <w:sz w:val="24"/>
                <w:szCs w:val="24"/>
              </w:rPr>
              <w:t>Услов:</w:t>
            </w:r>
            <w:r w:rsidR="006B4E5A">
              <w:rPr>
                <w:rFonts w:cs="Arial"/>
                <w:sz w:val="24"/>
                <w:szCs w:val="24"/>
                <w:lang w:val="ru-RU"/>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4B3E24F"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Доказ:</w:t>
            </w:r>
          </w:p>
          <w:p w14:paraId="73FDB76E"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97812">
              <w:rPr>
                <w:rFonts w:cs="Arial"/>
                <w:sz w:val="24"/>
                <w:szCs w:val="24"/>
                <w:lang w:val="sr-Cyrl-RS"/>
              </w:rPr>
              <w:t>акона</w:t>
            </w:r>
            <w:r w:rsidR="00BF39C7" w:rsidRPr="00EC5BB4">
              <w:rPr>
                <w:rFonts w:cs="Arial"/>
                <w:sz w:val="24"/>
                <w:szCs w:val="24"/>
                <w:lang w:val="sr-Cyrl-RS"/>
              </w:rPr>
              <w:t xml:space="preserve"> </w:t>
            </w:r>
            <w:r w:rsidR="006B4E5A">
              <w:rPr>
                <w:rFonts w:cs="Arial"/>
                <w:sz w:val="24"/>
                <w:szCs w:val="24"/>
              </w:rPr>
              <w:t>(Образац бр.4</w:t>
            </w:r>
            <w:r w:rsidRPr="00EC5BB4">
              <w:rPr>
                <w:rFonts w:cs="Arial"/>
                <w:sz w:val="24"/>
                <w:szCs w:val="24"/>
              </w:rPr>
              <w:t>)</w:t>
            </w:r>
          </w:p>
          <w:p w14:paraId="6772E2C8"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D72FB2F"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F1AFC75"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49541229" w14:textId="77777777" w:rsidR="005E487E" w:rsidRPr="00EC5BB4" w:rsidRDefault="005E487E" w:rsidP="00950B76">
            <w:pPr>
              <w:snapToGrid w:val="0"/>
              <w:ind w:left="720"/>
              <w:rPr>
                <w:rFonts w:cs="Arial"/>
                <w:sz w:val="24"/>
                <w:szCs w:val="24"/>
              </w:rPr>
            </w:pPr>
          </w:p>
        </w:tc>
      </w:tr>
      <w:tr w:rsidR="00175774" w:rsidRPr="00EC5BB4" w14:paraId="1389E9F7" w14:textId="77777777" w:rsidTr="008112A2">
        <w:trPr>
          <w:jc w:val="center"/>
        </w:trPr>
        <w:tc>
          <w:tcPr>
            <w:tcW w:w="729" w:type="dxa"/>
            <w:vAlign w:val="center"/>
          </w:tcPr>
          <w:p w14:paraId="52D63F93" w14:textId="77777777" w:rsidR="00175774" w:rsidRPr="00EC5BB4" w:rsidRDefault="00175774" w:rsidP="003A4822">
            <w:pPr>
              <w:jc w:val="center"/>
              <w:rPr>
                <w:rFonts w:cs="Arial"/>
                <w:color w:val="00B0F0"/>
                <w:sz w:val="24"/>
                <w:szCs w:val="24"/>
              </w:rPr>
            </w:pPr>
          </w:p>
        </w:tc>
        <w:tc>
          <w:tcPr>
            <w:tcW w:w="8430" w:type="dxa"/>
          </w:tcPr>
          <w:p w14:paraId="0051CE23" w14:textId="77777777" w:rsidR="00175774" w:rsidRPr="006B4E5A" w:rsidRDefault="00175774" w:rsidP="003A4822">
            <w:pPr>
              <w:ind w:right="-180"/>
              <w:jc w:val="center"/>
              <w:rPr>
                <w:rFonts w:cs="Arial"/>
                <w:b/>
                <w:i/>
                <w:sz w:val="24"/>
                <w:szCs w:val="24"/>
              </w:rPr>
            </w:pPr>
            <w:r w:rsidRPr="006B4E5A">
              <w:rPr>
                <w:rFonts w:cs="Arial"/>
                <w:b/>
                <w:sz w:val="24"/>
                <w:szCs w:val="24"/>
              </w:rPr>
              <w:t xml:space="preserve">4.2  ДОДАТНИ УСЛОВИ </w:t>
            </w:r>
          </w:p>
          <w:p w14:paraId="5D5DBF1F" w14:textId="77777777" w:rsidR="00175774" w:rsidRPr="006B4E5A" w:rsidRDefault="00175774" w:rsidP="003A4822">
            <w:pPr>
              <w:snapToGrid w:val="0"/>
              <w:jc w:val="center"/>
              <w:rPr>
                <w:rFonts w:cs="Arial"/>
                <w:b/>
                <w:sz w:val="24"/>
                <w:szCs w:val="24"/>
                <w:lang w:val="sr-Cyrl-RS"/>
              </w:rPr>
            </w:pPr>
            <w:r w:rsidRPr="006B4E5A">
              <w:rPr>
                <w:rFonts w:cs="Arial"/>
                <w:b/>
                <w:sz w:val="24"/>
                <w:szCs w:val="24"/>
              </w:rPr>
              <w:t>ЗА УЧЕШЋЕ У ПОСТУПКУ ЈАВНЕ НАБАВКЕ ИЗ ЧЛАНА 76. З</w:t>
            </w:r>
            <w:r w:rsidR="005C7CDE" w:rsidRPr="006B4E5A">
              <w:rPr>
                <w:rFonts w:cs="Arial"/>
                <w:b/>
                <w:sz w:val="24"/>
                <w:szCs w:val="24"/>
                <w:lang w:val="sr-Cyrl-RS"/>
              </w:rPr>
              <w:t>АКОНА</w:t>
            </w:r>
          </w:p>
          <w:p w14:paraId="707A011F" w14:textId="77777777" w:rsidR="00175774" w:rsidRPr="00EC5BB4" w:rsidRDefault="00175774" w:rsidP="003A4822">
            <w:pPr>
              <w:snapToGrid w:val="0"/>
              <w:jc w:val="center"/>
              <w:rPr>
                <w:rFonts w:eastAsia="Calibri" w:cs="Arial"/>
                <w:color w:val="00B0F0"/>
                <w:sz w:val="24"/>
                <w:szCs w:val="24"/>
              </w:rPr>
            </w:pPr>
          </w:p>
        </w:tc>
      </w:tr>
      <w:tr w:rsidR="00175774" w:rsidRPr="00EC5BB4" w14:paraId="55A691A3" w14:textId="77777777" w:rsidTr="006B4E5A">
        <w:trPr>
          <w:trHeight w:val="3140"/>
          <w:jc w:val="center"/>
        </w:trPr>
        <w:tc>
          <w:tcPr>
            <w:tcW w:w="729" w:type="dxa"/>
            <w:vAlign w:val="center"/>
          </w:tcPr>
          <w:p w14:paraId="2CE16B31" w14:textId="77777777" w:rsidR="00175774" w:rsidRPr="00EC5BB4" w:rsidRDefault="006B4E5A" w:rsidP="003A4822">
            <w:pPr>
              <w:jc w:val="center"/>
              <w:rPr>
                <w:rFonts w:cs="Arial"/>
                <w:color w:val="00B0F0"/>
                <w:sz w:val="24"/>
                <w:szCs w:val="24"/>
              </w:rPr>
            </w:pPr>
            <w:r w:rsidRPr="006B4E5A">
              <w:rPr>
                <w:rFonts w:cs="Arial"/>
                <w:sz w:val="24"/>
                <w:szCs w:val="24"/>
              </w:rPr>
              <w:lastRenderedPageBreak/>
              <w:t>5</w:t>
            </w:r>
            <w:r w:rsidR="00175774" w:rsidRPr="006B4E5A">
              <w:rPr>
                <w:rFonts w:cs="Arial"/>
                <w:sz w:val="24"/>
                <w:szCs w:val="24"/>
              </w:rPr>
              <w:t>.</w:t>
            </w:r>
          </w:p>
        </w:tc>
        <w:tc>
          <w:tcPr>
            <w:tcW w:w="8430" w:type="dxa"/>
          </w:tcPr>
          <w:p w14:paraId="5EDA150F"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Услов:</w:t>
            </w:r>
          </w:p>
          <w:p w14:paraId="6F66CD9E" w14:textId="77777777" w:rsidR="00175774" w:rsidRDefault="00175774" w:rsidP="003A4822">
            <w:pPr>
              <w:autoSpaceDE w:val="0"/>
              <w:autoSpaceDN w:val="0"/>
              <w:adjustRightInd w:val="0"/>
              <w:rPr>
                <w:rFonts w:cs="Arial"/>
                <w:sz w:val="24"/>
                <w:szCs w:val="24"/>
              </w:rPr>
            </w:pPr>
            <w:r w:rsidRPr="006B4E5A">
              <w:rPr>
                <w:rFonts w:cs="Arial"/>
                <w:sz w:val="24"/>
                <w:szCs w:val="24"/>
              </w:rPr>
              <w:t>Финансијски капацитет</w:t>
            </w:r>
          </w:p>
          <w:p w14:paraId="55EB1930" w14:textId="77777777" w:rsidR="006B4E5A" w:rsidRPr="006B4E5A" w:rsidRDefault="006B4E5A" w:rsidP="003A4822">
            <w:pPr>
              <w:autoSpaceDE w:val="0"/>
              <w:autoSpaceDN w:val="0"/>
              <w:adjustRightInd w:val="0"/>
              <w:rPr>
                <w:rFonts w:cs="Arial"/>
                <w:sz w:val="24"/>
                <w:szCs w:val="24"/>
              </w:rPr>
            </w:pPr>
          </w:p>
          <w:p w14:paraId="37322AC4" w14:textId="11F78CCA" w:rsidR="006B4E5A" w:rsidRPr="006B4E5A" w:rsidRDefault="006B4E5A" w:rsidP="006B4E5A">
            <w:pPr>
              <w:autoSpaceDE w:val="0"/>
              <w:autoSpaceDN w:val="0"/>
              <w:adjustRightInd w:val="0"/>
              <w:spacing w:before="0"/>
              <w:rPr>
                <w:rFonts w:cs="Arial"/>
                <w:sz w:val="24"/>
                <w:szCs w:val="24"/>
              </w:rPr>
            </w:pPr>
            <w:r w:rsidRPr="006B4E5A">
              <w:rPr>
                <w:rFonts w:cs="Arial"/>
                <w:sz w:val="24"/>
                <w:szCs w:val="24"/>
              </w:rPr>
              <w:t xml:space="preserve">Понуђач располаже неопходним </w:t>
            </w:r>
            <w:r w:rsidRPr="006B4E5A">
              <w:rPr>
                <w:rFonts w:cs="Arial"/>
                <w:b/>
                <w:sz w:val="24"/>
                <w:szCs w:val="24"/>
              </w:rPr>
              <w:t>финансијским капацитетом</w:t>
            </w:r>
            <w:r w:rsidRPr="006B4E5A">
              <w:rPr>
                <w:rFonts w:cs="Arial"/>
                <w:sz w:val="24"/>
                <w:szCs w:val="24"/>
              </w:rPr>
              <w:t xml:space="preserve"> ако</w:t>
            </w:r>
            <w:r w:rsidRPr="006B4E5A">
              <w:rPr>
                <w:rFonts w:cs="Arial"/>
                <w:sz w:val="24"/>
                <w:szCs w:val="24"/>
                <w:lang w:val="sr-Cyrl-RS"/>
              </w:rPr>
              <w:t xml:space="preserve"> је </w:t>
            </w:r>
            <w:r w:rsidRPr="006B4E5A">
              <w:rPr>
                <w:rFonts w:cs="Arial"/>
                <w:sz w:val="24"/>
                <w:szCs w:val="24"/>
              </w:rPr>
              <w:t xml:space="preserve">у </w:t>
            </w:r>
            <w:r w:rsidRPr="006B4E5A">
              <w:rPr>
                <w:rFonts w:cs="Arial"/>
                <w:sz w:val="24"/>
                <w:szCs w:val="24"/>
                <w:lang w:val="sr-Cyrl-RS"/>
              </w:rPr>
              <w:t>2013</w:t>
            </w:r>
            <w:r w:rsidRPr="006B4E5A">
              <w:rPr>
                <w:rFonts w:cs="Arial"/>
                <w:sz w:val="24"/>
                <w:szCs w:val="24"/>
              </w:rPr>
              <w:t>.</w:t>
            </w:r>
            <w:proofErr w:type="gramStart"/>
            <w:r>
              <w:rPr>
                <w:rFonts w:cs="Arial"/>
                <w:sz w:val="24"/>
                <w:szCs w:val="24"/>
                <w:lang w:val="sr-Cyrl-RS"/>
              </w:rPr>
              <w:t>,2014</w:t>
            </w:r>
            <w:proofErr w:type="gramEnd"/>
            <w:r>
              <w:rPr>
                <w:rFonts w:cs="Arial"/>
                <w:sz w:val="24"/>
                <w:szCs w:val="24"/>
                <w:lang w:val="sr-Cyrl-RS"/>
              </w:rPr>
              <w:t xml:space="preserve">. и </w:t>
            </w:r>
            <w:r w:rsidRPr="006B4E5A">
              <w:rPr>
                <w:rFonts w:cs="Arial"/>
                <w:sz w:val="24"/>
                <w:szCs w:val="24"/>
                <w:lang w:val="sr-Cyrl-RS"/>
              </w:rPr>
              <w:t>2015</w:t>
            </w:r>
            <w:r w:rsidRPr="006B4E5A">
              <w:rPr>
                <w:rFonts w:cs="Arial"/>
                <w:sz w:val="24"/>
                <w:szCs w:val="24"/>
              </w:rPr>
              <w:t>.</w:t>
            </w:r>
            <w:r>
              <w:rPr>
                <w:rFonts w:cs="Arial"/>
                <w:sz w:val="24"/>
                <w:szCs w:val="24"/>
                <w:lang w:val="sr-Cyrl-RS"/>
              </w:rPr>
              <w:t xml:space="preserve"> </w:t>
            </w:r>
            <w:r w:rsidRPr="006B4E5A">
              <w:rPr>
                <w:rFonts w:cs="Arial"/>
                <w:sz w:val="24"/>
                <w:szCs w:val="24"/>
              </w:rPr>
              <w:t>год</w:t>
            </w:r>
            <w:r>
              <w:rPr>
                <w:rFonts w:cs="Arial"/>
                <w:sz w:val="24"/>
                <w:szCs w:val="24"/>
                <w:lang w:val="sr-Cyrl-RS"/>
              </w:rPr>
              <w:t>ини</w:t>
            </w:r>
            <w:r w:rsidRPr="006B4E5A">
              <w:rPr>
                <w:rFonts w:cs="Arial"/>
                <w:sz w:val="24"/>
                <w:szCs w:val="24"/>
              </w:rPr>
              <w:t xml:space="preserve"> остварио пословни</w:t>
            </w:r>
            <w:r>
              <w:rPr>
                <w:rFonts w:cs="Arial"/>
                <w:sz w:val="24"/>
                <w:szCs w:val="24"/>
                <w:lang w:val="sr-Cyrl-CS"/>
              </w:rPr>
              <w:t xml:space="preserve"> </w:t>
            </w:r>
            <w:r w:rsidRPr="006B4E5A">
              <w:rPr>
                <w:rFonts w:cs="Arial"/>
                <w:sz w:val="24"/>
                <w:szCs w:val="24"/>
              </w:rPr>
              <w:t xml:space="preserve">приход од најмање </w:t>
            </w:r>
            <w:r w:rsidR="00F11ED7">
              <w:rPr>
                <w:rFonts w:cs="Arial"/>
                <w:sz w:val="24"/>
                <w:szCs w:val="24"/>
                <w:lang w:val="sr-Cyrl-RS"/>
              </w:rPr>
              <w:t>42</w:t>
            </w:r>
            <w:r w:rsidRPr="006B4E5A">
              <w:rPr>
                <w:rFonts w:cs="Arial"/>
                <w:sz w:val="24"/>
                <w:szCs w:val="24"/>
                <w:lang w:val="sr-Cyrl-RS"/>
              </w:rPr>
              <w:t xml:space="preserve">.000.000,00 </w:t>
            </w:r>
            <w:r w:rsidRPr="006B4E5A">
              <w:rPr>
                <w:rFonts w:cs="Arial"/>
                <w:sz w:val="24"/>
                <w:szCs w:val="24"/>
              </w:rPr>
              <w:t xml:space="preserve">динара </w:t>
            </w:r>
          </w:p>
          <w:p w14:paraId="1A9F835D" w14:textId="77777777" w:rsidR="00175774" w:rsidRPr="006B4E5A" w:rsidRDefault="00175774" w:rsidP="003A4822">
            <w:pPr>
              <w:autoSpaceDE w:val="0"/>
              <w:autoSpaceDN w:val="0"/>
              <w:adjustRightInd w:val="0"/>
              <w:rPr>
                <w:rFonts w:cs="Arial"/>
                <w:b/>
                <w:sz w:val="24"/>
                <w:szCs w:val="24"/>
              </w:rPr>
            </w:pPr>
            <w:r w:rsidRPr="006B4E5A">
              <w:rPr>
                <w:rFonts w:cs="Arial"/>
                <w:b/>
                <w:sz w:val="24"/>
                <w:szCs w:val="24"/>
              </w:rPr>
              <w:t xml:space="preserve">Доказ: </w:t>
            </w:r>
          </w:p>
          <w:p w14:paraId="747F384F" w14:textId="77777777" w:rsidR="00950B76" w:rsidRPr="006B4E5A" w:rsidRDefault="00175774" w:rsidP="005606F8">
            <w:pPr>
              <w:autoSpaceDE w:val="0"/>
              <w:autoSpaceDN w:val="0"/>
              <w:adjustRightInd w:val="0"/>
              <w:spacing w:before="0"/>
              <w:rPr>
                <w:rFonts w:cs="Arial"/>
                <w:sz w:val="24"/>
                <w:szCs w:val="24"/>
              </w:rPr>
            </w:pPr>
            <w:r w:rsidRPr="006B4E5A">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FA03160" w14:textId="77777777" w:rsidR="00175774" w:rsidRPr="006B4E5A" w:rsidRDefault="00175774" w:rsidP="005606F8">
            <w:pPr>
              <w:autoSpaceDE w:val="0"/>
              <w:autoSpaceDN w:val="0"/>
              <w:adjustRightInd w:val="0"/>
              <w:spacing w:before="0"/>
              <w:rPr>
                <w:rFonts w:cs="Arial"/>
                <w:sz w:val="24"/>
                <w:szCs w:val="24"/>
                <w:lang w:val="sr-Cyrl-CS"/>
              </w:rPr>
            </w:pPr>
            <w:r w:rsidRPr="006B4E5A">
              <w:rPr>
                <w:rFonts w:cs="Arial"/>
                <w:sz w:val="24"/>
                <w:szCs w:val="24"/>
              </w:rPr>
              <w:t xml:space="preserve">Уколико у обрасцу БОН-ЈН нису доступни подаци за </w:t>
            </w:r>
            <w:r w:rsidR="006B4E5A">
              <w:rPr>
                <w:rFonts w:cs="Arial"/>
                <w:sz w:val="24"/>
                <w:szCs w:val="24"/>
                <w:lang w:val="sr-Cyrl-RS"/>
              </w:rPr>
              <w:t>2015</w:t>
            </w:r>
            <w:r w:rsidRPr="006B4E5A">
              <w:rPr>
                <w:rFonts w:cs="Arial"/>
                <w:sz w:val="24"/>
                <w:szCs w:val="24"/>
              </w:rPr>
              <w:t xml:space="preserve">.годину, понуђач је у обавези да достави биланс стања и биланс успеха за </w:t>
            </w:r>
            <w:r w:rsidR="006B4E5A">
              <w:rPr>
                <w:rFonts w:cs="Arial"/>
                <w:sz w:val="24"/>
                <w:szCs w:val="24"/>
                <w:lang w:val="sr-Cyrl-RS"/>
              </w:rPr>
              <w:t>2015</w:t>
            </w:r>
            <w:r w:rsidRPr="006B4E5A">
              <w:rPr>
                <w:rFonts w:cs="Arial"/>
                <w:sz w:val="24"/>
                <w:szCs w:val="24"/>
              </w:rPr>
              <w:t>.</w:t>
            </w:r>
            <w:r w:rsidR="007F36A5" w:rsidRPr="006B4E5A">
              <w:rPr>
                <w:rFonts w:cs="Arial"/>
                <w:sz w:val="24"/>
                <w:szCs w:val="24"/>
                <w:lang w:val="sr-Cyrl-CS"/>
              </w:rPr>
              <w:t xml:space="preserve"> годину.</w:t>
            </w:r>
          </w:p>
          <w:p w14:paraId="4F930152" w14:textId="77777777" w:rsidR="00175774" w:rsidRPr="00EC5BB4" w:rsidRDefault="00175774" w:rsidP="00671773">
            <w:pPr>
              <w:autoSpaceDE w:val="0"/>
              <w:autoSpaceDN w:val="0"/>
              <w:adjustRightInd w:val="0"/>
              <w:spacing w:before="0"/>
              <w:rPr>
                <w:rFonts w:eastAsia="Calibri" w:cs="Arial"/>
                <w:color w:val="00B0F0"/>
                <w:sz w:val="24"/>
                <w:szCs w:val="24"/>
                <w:lang w:val="ru-RU"/>
              </w:rPr>
            </w:pPr>
            <w:r w:rsidRPr="00EC5BB4">
              <w:rPr>
                <w:rFonts w:eastAsia="Calibri" w:cs="Arial"/>
                <w:color w:val="00B0F0"/>
                <w:sz w:val="24"/>
                <w:szCs w:val="24"/>
              </w:rPr>
              <w:t xml:space="preserve"> </w:t>
            </w:r>
          </w:p>
        </w:tc>
      </w:tr>
      <w:tr w:rsidR="00175774" w:rsidRPr="00EC5BB4" w14:paraId="19A245CA" w14:textId="77777777" w:rsidTr="006B4E5A">
        <w:trPr>
          <w:trHeight w:val="2483"/>
          <w:jc w:val="center"/>
        </w:trPr>
        <w:tc>
          <w:tcPr>
            <w:tcW w:w="729" w:type="dxa"/>
            <w:vAlign w:val="center"/>
          </w:tcPr>
          <w:p w14:paraId="722DF4CD" w14:textId="77777777" w:rsidR="00175774" w:rsidRPr="00EC5BB4" w:rsidRDefault="006B4E5A" w:rsidP="003A4822">
            <w:pPr>
              <w:jc w:val="center"/>
              <w:rPr>
                <w:rFonts w:cs="Arial"/>
                <w:color w:val="00B0F0"/>
                <w:sz w:val="24"/>
                <w:szCs w:val="24"/>
              </w:rPr>
            </w:pPr>
            <w:r w:rsidRPr="001573CF">
              <w:rPr>
                <w:rFonts w:cs="Arial"/>
                <w:sz w:val="24"/>
                <w:szCs w:val="24"/>
              </w:rPr>
              <w:t>6</w:t>
            </w:r>
            <w:r w:rsidR="00175774" w:rsidRPr="001573CF">
              <w:rPr>
                <w:rFonts w:cs="Arial"/>
                <w:sz w:val="24"/>
                <w:szCs w:val="24"/>
              </w:rPr>
              <w:t>.</w:t>
            </w:r>
          </w:p>
        </w:tc>
        <w:tc>
          <w:tcPr>
            <w:tcW w:w="8430" w:type="dxa"/>
          </w:tcPr>
          <w:p w14:paraId="68154D76" w14:textId="77777777" w:rsidR="00175774" w:rsidRDefault="00175774" w:rsidP="003A4822">
            <w:pPr>
              <w:autoSpaceDE w:val="0"/>
              <w:autoSpaceDN w:val="0"/>
              <w:adjustRightInd w:val="0"/>
              <w:rPr>
                <w:rFonts w:cs="Arial"/>
                <w:b/>
                <w:sz w:val="24"/>
                <w:szCs w:val="24"/>
              </w:rPr>
            </w:pPr>
            <w:r w:rsidRPr="006B4E5A">
              <w:rPr>
                <w:rFonts w:cs="Arial"/>
                <w:b/>
                <w:sz w:val="24"/>
                <w:szCs w:val="24"/>
              </w:rPr>
              <w:t>Услов:</w:t>
            </w:r>
          </w:p>
          <w:p w14:paraId="6E572638" w14:textId="77777777" w:rsidR="00F11ED7" w:rsidRPr="006B4E5A" w:rsidRDefault="00F11ED7" w:rsidP="003A4822">
            <w:pPr>
              <w:autoSpaceDE w:val="0"/>
              <w:autoSpaceDN w:val="0"/>
              <w:adjustRightInd w:val="0"/>
              <w:rPr>
                <w:rFonts w:cs="Arial"/>
                <w:b/>
                <w:sz w:val="24"/>
                <w:szCs w:val="24"/>
              </w:rPr>
            </w:pPr>
          </w:p>
          <w:p w14:paraId="4D73B524" w14:textId="77777777" w:rsidR="00F11ED7" w:rsidRDefault="006B4E5A" w:rsidP="006B4E5A">
            <w:pPr>
              <w:autoSpaceDE w:val="0"/>
              <w:autoSpaceDN w:val="0"/>
              <w:adjustRightInd w:val="0"/>
              <w:spacing w:before="0"/>
              <w:rPr>
                <w:rFonts w:cs="Arial"/>
                <w:sz w:val="24"/>
                <w:szCs w:val="24"/>
                <w:lang w:val="sr-Cyrl-RS"/>
              </w:rPr>
            </w:pPr>
            <w:r w:rsidRPr="006B4E5A">
              <w:rPr>
                <w:rFonts w:cs="Arial"/>
                <w:sz w:val="24"/>
                <w:szCs w:val="24"/>
              </w:rPr>
              <w:t xml:space="preserve">Понуђач располаже неопходним </w:t>
            </w:r>
            <w:r w:rsidRPr="006B4E5A">
              <w:rPr>
                <w:rFonts w:cs="Arial"/>
                <w:b/>
                <w:sz w:val="24"/>
                <w:szCs w:val="24"/>
              </w:rPr>
              <w:t>пословним капацитетом</w:t>
            </w:r>
            <w:r w:rsidRPr="006B4E5A">
              <w:rPr>
                <w:rFonts w:cs="Arial"/>
                <w:sz w:val="24"/>
                <w:szCs w:val="24"/>
              </w:rPr>
              <w:t xml:space="preserve"> ако</w:t>
            </w:r>
            <w:r w:rsidR="00F11ED7">
              <w:rPr>
                <w:rFonts w:cs="Arial"/>
                <w:sz w:val="24"/>
                <w:szCs w:val="24"/>
                <w:lang w:val="sr-Cyrl-RS"/>
              </w:rPr>
              <w:t>:</w:t>
            </w:r>
          </w:p>
          <w:p w14:paraId="67EBC8F2" w14:textId="77777777" w:rsidR="00F11ED7" w:rsidRDefault="00F11ED7" w:rsidP="006B4E5A">
            <w:pPr>
              <w:autoSpaceDE w:val="0"/>
              <w:autoSpaceDN w:val="0"/>
              <w:adjustRightInd w:val="0"/>
              <w:spacing w:before="0"/>
              <w:rPr>
                <w:rFonts w:cs="Arial"/>
                <w:sz w:val="24"/>
                <w:szCs w:val="24"/>
                <w:lang w:val="sr-Cyrl-RS"/>
              </w:rPr>
            </w:pPr>
          </w:p>
          <w:p w14:paraId="1449A4C7" w14:textId="5A6B7DCB" w:rsidR="006B4E5A" w:rsidRDefault="00F11ED7" w:rsidP="006B4E5A">
            <w:pPr>
              <w:autoSpaceDE w:val="0"/>
              <w:autoSpaceDN w:val="0"/>
              <w:adjustRightInd w:val="0"/>
              <w:spacing w:before="0"/>
              <w:rPr>
                <w:rFonts w:cs="Arial"/>
                <w:sz w:val="24"/>
                <w:szCs w:val="24"/>
                <w:lang w:val="sr-Cyrl-RS"/>
              </w:rPr>
            </w:pPr>
            <w:r>
              <w:rPr>
                <w:rFonts w:cs="Arial"/>
                <w:sz w:val="24"/>
                <w:szCs w:val="24"/>
                <w:lang w:val="sr-Cyrl-RS"/>
              </w:rPr>
              <w:t>-</w:t>
            </w:r>
            <w:r w:rsidR="006B4E5A">
              <w:rPr>
                <w:rFonts w:cs="Arial"/>
                <w:sz w:val="24"/>
                <w:szCs w:val="24"/>
                <w:lang w:val="sr-Cyrl-RS"/>
              </w:rPr>
              <w:t xml:space="preserve"> је у последњих </w:t>
            </w:r>
            <w:r w:rsidR="006B4E5A" w:rsidRPr="006B4E5A">
              <w:rPr>
                <w:rFonts w:cs="Arial"/>
                <w:sz w:val="24"/>
                <w:szCs w:val="24"/>
                <w:lang w:val="sr-Cyrl-RS"/>
              </w:rPr>
              <w:t xml:space="preserve">5 година </w:t>
            </w:r>
            <w:r>
              <w:rPr>
                <w:rFonts w:cs="Arial"/>
                <w:sz w:val="24"/>
                <w:szCs w:val="24"/>
                <w:lang w:val="sr-Cyrl-RS"/>
              </w:rPr>
              <w:t xml:space="preserve">од дана објављивања Позива за подношење понуда на Порталу ЈН </w:t>
            </w:r>
            <w:r w:rsidR="006B4E5A" w:rsidRPr="006B4E5A">
              <w:rPr>
                <w:rFonts w:cs="Arial"/>
                <w:sz w:val="24"/>
                <w:szCs w:val="24"/>
                <w:lang w:val="sr-Cyrl-RS"/>
              </w:rPr>
              <w:t xml:space="preserve">извршио најмање 2 исте или сличне услуге (студије/пројекте) </w:t>
            </w:r>
            <w:r>
              <w:rPr>
                <w:rFonts w:cs="Arial"/>
                <w:sz w:val="24"/>
                <w:szCs w:val="24"/>
                <w:lang w:val="sr-Cyrl-RS"/>
              </w:rPr>
              <w:t>укупне</w:t>
            </w:r>
            <w:r w:rsidR="006B4E5A" w:rsidRPr="006B4E5A">
              <w:rPr>
                <w:rFonts w:cs="Arial"/>
                <w:sz w:val="24"/>
                <w:szCs w:val="24"/>
                <w:lang w:val="sr-Cyrl-RS"/>
              </w:rPr>
              <w:t xml:space="preserve"> в</w:t>
            </w:r>
            <w:r w:rsidR="006B4E5A" w:rsidRPr="006B4E5A">
              <w:rPr>
                <w:rFonts w:cs="Arial"/>
                <w:sz w:val="24"/>
                <w:szCs w:val="24"/>
              </w:rPr>
              <w:t>редност</w:t>
            </w:r>
            <w:r w:rsidR="006B4E5A" w:rsidRPr="006B4E5A">
              <w:rPr>
                <w:rFonts w:cs="Arial"/>
                <w:sz w:val="24"/>
                <w:szCs w:val="24"/>
                <w:lang w:val="sr-Cyrl-RS"/>
              </w:rPr>
              <w:t xml:space="preserve">и најмање </w:t>
            </w:r>
            <w:r>
              <w:rPr>
                <w:rFonts w:cs="Arial"/>
                <w:sz w:val="24"/>
                <w:szCs w:val="24"/>
                <w:lang w:val="sr-Cyrl-RS"/>
              </w:rPr>
              <w:t>2</w:t>
            </w:r>
            <w:r w:rsidR="006B4E5A" w:rsidRPr="006B4E5A">
              <w:rPr>
                <w:rFonts w:cs="Arial"/>
                <w:sz w:val="24"/>
                <w:szCs w:val="24"/>
                <w:lang w:val="sr-Cyrl-RS"/>
              </w:rPr>
              <w:t>0.000.000,00 динара</w:t>
            </w:r>
            <w:r>
              <w:rPr>
                <w:rFonts w:cs="Arial"/>
                <w:sz w:val="24"/>
                <w:szCs w:val="24"/>
                <w:lang w:val="sr-Cyrl-RS"/>
              </w:rPr>
              <w:t>;</w:t>
            </w:r>
          </w:p>
          <w:p w14:paraId="7DC41F25" w14:textId="77777777" w:rsidR="00F11ED7" w:rsidRDefault="00F11ED7" w:rsidP="006B4E5A">
            <w:pPr>
              <w:autoSpaceDE w:val="0"/>
              <w:autoSpaceDN w:val="0"/>
              <w:adjustRightInd w:val="0"/>
              <w:spacing w:before="0"/>
              <w:rPr>
                <w:rFonts w:cs="Arial"/>
                <w:sz w:val="24"/>
                <w:szCs w:val="24"/>
                <w:lang w:val="sr-Cyrl-RS"/>
              </w:rPr>
            </w:pPr>
          </w:p>
          <w:p w14:paraId="68C5CA28" w14:textId="3E46A3BB" w:rsidR="00F11ED7" w:rsidRPr="006B4E5A" w:rsidRDefault="00F11ED7" w:rsidP="006B4E5A">
            <w:pPr>
              <w:autoSpaceDE w:val="0"/>
              <w:autoSpaceDN w:val="0"/>
              <w:adjustRightInd w:val="0"/>
              <w:spacing w:before="0"/>
              <w:rPr>
                <w:rFonts w:cs="Arial"/>
                <w:sz w:val="24"/>
                <w:szCs w:val="24"/>
              </w:rPr>
            </w:pPr>
            <w:r>
              <w:rPr>
                <w:rFonts w:cs="Arial"/>
                <w:sz w:val="24"/>
                <w:szCs w:val="24"/>
                <w:lang w:val="sr-Cyrl-RS"/>
              </w:rPr>
              <w:t xml:space="preserve">- има важећи сертификат </w:t>
            </w:r>
            <w:r>
              <w:rPr>
                <w:rFonts w:cs="Arial"/>
                <w:sz w:val="24"/>
                <w:szCs w:val="24"/>
              </w:rPr>
              <w:t xml:space="preserve">BAM </w:t>
            </w:r>
            <w:r>
              <w:rPr>
                <w:rFonts w:cs="Arial"/>
                <w:sz w:val="24"/>
                <w:szCs w:val="24"/>
                <w:lang w:val="sr-Cyrl-RS"/>
              </w:rPr>
              <w:t>по директиви 92/69/</w:t>
            </w:r>
            <w:r>
              <w:rPr>
                <w:rFonts w:cs="Arial"/>
                <w:sz w:val="24"/>
                <w:szCs w:val="24"/>
              </w:rPr>
              <w:t>EEC</w:t>
            </w:r>
            <w:r>
              <w:rPr>
                <w:rFonts w:cs="Arial"/>
                <w:sz w:val="24"/>
                <w:szCs w:val="24"/>
                <w:lang w:val="sr-Cyrl-RS"/>
              </w:rPr>
              <w:t xml:space="preserve"> или одговарајући издат од стране званичног института за истраживање и тестирање материјала (који је у складу са директивом 92/69/</w:t>
            </w:r>
            <w:r>
              <w:rPr>
                <w:rFonts w:cs="Arial"/>
                <w:sz w:val="24"/>
                <w:szCs w:val="24"/>
              </w:rPr>
              <w:t>EEC</w:t>
            </w:r>
            <w:r>
              <w:rPr>
                <w:rFonts w:cs="Arial"/>
                <w:sz w:val="24"/>
                <w:szCs w:val="24"/>
                <w:lang w:val="sr-Cyrl-RS"/>
              </w:rPr>
              <w:t>)</w:t>
            </w:r>
          </w:p>
          <w:p w14:paraId="684311E6" w14:textId="77777777" w:rsidR="006B4E5A" w:rsidRDefault="006B4E5A" w:rsidP="006B4E5A">
            <w:pPr>
              <w:autoSpaceDE w:val="0"/>
              <w:autoSpaceDN w:val="0"/>
              <w:adjustRightInd w:val="0"/>
              <w:rPr>
                <w:rFonts w:cs="Arial"/>
                <w:b/>
                <w:sz w:val="24"/>
                <w:szCs w:val="24"/>
              </w:rPr>
            </w:pPr>
            <w:r w:rsidRPr="006B4E5A">
              <w:rPr>
                <w:rFonts w:cs="Arial"/>
                <w:b/>
                <w:sz w:val="24"/>
                <w:szCs w:val="24"/>
              </w:rPr>
              <w:t xml:space="preserve">Доказ: </w:t>
            </w:r>
          </w:p>
          <w:p w14:paraId="50307722" w14:textId="77777777" w:rsidR="00F11ED7" w:rsidRPr="006B4E5A" w:rsidRDefault="00F11ED7" w:rsidP="006B4E5A">
            <w:pPr>
              <w:autoSpaceDE w:val="0"/>
              <w:autoSpaceDN w:val="0"/>
              <w:adjustRightInd w:val="0"/>
              <w:rPr>
                <w:rFonts w:cs="Arial"/>
                <w:b/>
                <w:sz w:val="24"/>
                <w:szCs w:val="24"/>
              </w:rPr>
            </w:pPr>
          </w:p>
          <w:p w14:paraId="701299D1" w14:textId="68C346A6" w:rsidR="006B4E5A" w:rsidRPr="002623C2" w:rsidRDefault="006B4E5A" w:rsidP="006B4E5A">
            <w:pPr>
              <w:autoSpaceDE w:val="0"/>
              <w:autoSpaceDN w:val="0"/>
              <w:adjustRightInd w:val="0"/>
              <w:spacing w:before="0"/>
              <w:rPr>
                <w:rFonts w:cs="Arial"/>
                <w:sz w:val="24"/>
                <w:szCs w:val="24"/>
                <w:lang w:val="sr-Cyrl-RS"/>
              </w:rPr>
            </w:pPr>
            <w:r w:rsidRPr="006B4E5A">
              <w:rPr>
                <w:rFonts w:cs="Arial"/>
                <w:sz w:val="24"/>
                <w:szCs w:val="24"/>
              </w:rPr>
              <w:t xml:space="preserve">- </w:t>
            </w:r>
            <w:r w:rsidR="002E6FDE">
              <w:rPr>
                <w:rFonts w:cs="Arial"/>
                <w:sz w:val="24"/>
                <w:szCs w:val="24"/>
                <w:lang w:val="sr-Cyrl-RS"/>
              </w:rPr>
              <w:t>Списак извршених услуга</w:t>
            </w:r>
            <w:r w:rsidRPr="006B4E5A">
              <w:rPr>
                <w:rFonts w:cs="Arial"/>
                <w:sz w:val="24"/>
                <w:szCs w:val="24"/>
              </w:rPr>
              <w:t xml:space="preserve"> </w:t>
            </w:r>
            <w:r w:rsidR="001573CF" w:rsidRPr="002623C2">
              <w:rPr>
                <w:rFonts w:cs="Arial"/>
                <w:sz w:val="24"/>
                <w:szCs w:val="24"/>
                <w:lang w:val="sr-Cyrl-RS"/>
              </w:rPr>
              <w:t xml:space="preserve">(Образац </w:t>
            </w:r>
            <w:r w:rsidR="002E6FDE" w:rsidRPr="002623C2">
              <w:rPr>
                <w:rFonts w:cs="Arial"/>
                <w:sz w:val="24"/>
                <w:szCs w:val="24"/>
                <w:lang w:val="sr-Cyrl-RS"/>
              </w:rPr>
              <w:t>5.</w:t>
            </w:r>
            <w:r w:rsidR="001573CF" w:rsidRPr="002623C2">
              <w:rPr>
                <w:rFonts w:cs="Arial"/>
                <w:sz w:val="24"/>
                <w:szCs w:val="24"/>
                <w:lang w:val="sr-Cyrl-RS"/>
              </w:rPr>
              <w:t>)</w:t>
            </w:r>
          </w:p>
          <w:p w14:paraId="6E8D61EA" w14:textId="3EA77929" w:rsidR="001573CF" w:rsidRPr="002623C2" w:rsidRDefault="006B4E5A" w:rsidP="001573CF">
            <w:pPr>
              <w:autoSpaceDE w:val="0"/>
              <w:autoSpaceDN w:val="0"/>
              <w:adjustRightInd w:val="0"/>
              <w:spacing w:before="0"/>
              <w:rPr>
                <w:rFonts w:cs="Arial"/>
                <w:sz w:val="24"/>
                <w:szCs w:val="24"/>
                <w:lang w:val="sr-Cyrl-RS"/>
              </w:rPr>
            </w:pPr>
            <w:r w:rsidRPr="006B4E5A">
              <w:rPr>
                <w:rFonts w:cs="Arial"/>
                <w:sz w:val="24"/>
                <w:szCs w:val="24"/>
              </w:rPr>
              <w:t>-</w:t>
            </w:r>
            <w:r>
              <w:rPr>
                <w:rFonts w:cs="Arial"/>
                <w:sz w:val="24"/>
                <w:szCs w:val="24"/>
                <w:lang w:val="sr-Cyrl-RS"/>
              </w:rPr>
              <w:t xml:space="preserve"> </w:t>
            </w:r>
            <w:r w:rsidRPr="006B4E5A">
              <w:rPr>
                <w:rFonts w:cs="Arial"/>
                <w:sz w:val="24"/>
                <w:szCs w:val="24"/>
              </w:rPr>
              <w:t xml:space="preserve">Потписане и оверене потврде </w:t>
            </w:r>
            <w:r w:rsidRPr="006B4E5A">
              <w:rPr>
                <w:rFonts w:cs="Arial"/>
                <w:sz w:val="24"/>
                <w:szCs w:val="24"/>
                <w:lang w:val="sr-Cyrl-RS"/>
              </w:rPr>
              <w:t>наручиоца/корисника услуга</w:t>
            </w:r>
            <w:r w:rsidR="001573CF">
              <w:rPr>
                <w:rFonts w:cs="Arial"/>
                <w:sz w:val="24"/>
                <w:szCs w:val="24"/>
                <w:lang w:val="sr-Cyrl-RS"/>
              </w:rPr>
              <w:t xml:space="preserve"> </w:t>
            </w:r>
            <w:r w:rsidR="001573CF" w:rsidRPr="002623C2">
              <w:rPr>
                <w:rFonts w:cs="Arial"/>
                <w:sz w:val="24"/>
                <w:szCs w:val="24"/>
                <w:lang w:val="sr-Cyrl-RS"/>
              </w:rPr>
              <w:t xml:space="preserve">(Образац </w:t>
            </w:r>
            <w:r w:rsidR="002E6FDE" w:rsidRPr="002623C2">
              <w:rPr>
                <w:rFonts w:cs="Arial"/>
                <w:sz w:val="24"/>
                <w:szCs w:val="24"/>
                <w:lang w:val="sr-Cyrl-RS"/>
              </w:rPr>
              <w:t>5.1.</w:t>
            </w:r>
            <w:r w:rsidR="001573CF" w:rsidRPr="002623C2">
              <w:rPr>
                <w:rFonts w:cs="Arial"/>
                <w:sz w:val="24"/>
                <w:szCs w:val="24"/>
                <w:lang w:val="sr-Cyrl-RS"/>
              </w:rPr>
              <w:t>)</w:t>
            </w:r>
          </w:p>
          <w:p w14:paraId="619AFF6D" w14:textId="40CE94D5" w:rsidR="00F11ED7" w:rsidRPr="00F11ED7" w:rsidRDefault="00F11ED7" w:rsidP="001573CF">
            <w:pPr>
              <w:autoSpaceDE w:val="0"/>
              <w:autoSpaceDN w:val="0"/>
              <w:adjustRightInd w:val="0"/>
              <w:spacing w:before="0"/>
              <w:rPr>
                <w:rFonts w:cs="Arial"/>
                <w:sz w:val="24"/>
                <w:szCs w:val="24"/>
                <w:lang w:val="sr-Cyrl-RS"/>
              </w:rPr>
            </w:pPr>
            <w:r w:rsidRPr="00F11ED7">
              <w:rPr>
                <w:rFonts w:cs="Arial"/>
                <w:sz w:val="24"/>
                <w:szCs w:val="24"/>
                <w:lang w:val="sr-Cyrl-RS"/>
              </w:rPr>
              <w:t>-</w:t>
            </w:r>
            <w:r>
              <w:rPr>
                <w:rFonts w:cs="Arial"/>
                <w:sz w:val="24"/>
                <w:szCs w:val="24"/>
                <w:lang w:val="sr-Cyrl-RS"/>
              </w:rPr>
              <w:t xml:space="preserve"> Копија важећег сертификата</w:t>
            </w:r>
            <w:r>
              <w:rPr>
                <w:rFonts w:cs="Arial"/>
                <w:sz w:val="24"/>
                <w:szCs w:val="24"/>
              </w:rPr>
              <w:t xml:space="preserve"> BAM </w:t>
            </w:r>
            <w:r>
              <w:rPr>
                <w:rFonts w:cs="Arial"/>
                <w:sz w:val="24"/>
                <w:szCs w:val="24"/>
                <w:lang w:val="sr-Cyrl-RS"/>
              </w:rPr>
              <w:t>по директиви 92/69/</w:t>
            </w:r>
            <w:r>
              <w:rPr>
                <w:rFonts w:cs="Arial"/>
                <w:sz w:val="24"/>
                <w:szCs w:val="24"/>
              </w:rPr>
              <w:t>EEC</w:t>
            </w:r>
            <w:r>
              <w:rPr>
                <w:rFonts w:cs="Arial"/>
                <w:sz w:val="24"/>
                <w:szCs w:val="24"/>
                <w:lang w:val="sr-Cyrl-RS"/>
              </w:rPr>
              <w:t xml:space="preserve"> или одговарајућег издатог од стране званичног института за истраживање и тестирање материјала (који је у складу са директивом 92/69/</w:t>
            </w:r>
            <w:r>
              <w:rPr>
                <w:rFonts w:cs="Arial"/>
                <w:sz w:val="24"/>
                <w:szCs w:val="24"/>
              </w:rPr>
              <w:t>EEC</w:t>
            </w:r>
            <w:r>
              <w:rPr>
                <w:rFonts w:cs="Arial"/>
                <w:sz w:val="24"/>
                <w:szCs w:val="24"/>
                <w:lang w:val="sr-Cyrl-RS"/>
              </w:rPr>
              <w:t>)</w:t>
            </w:r>
          </w:p>
          <w:p w14:paraId="14A3CB08" w14:textId="77777777" w:rsidR="006B4E5A" w:rsidRPr="006B4E5A" w:rsidRDefault="006B4E5A" w:rsidP="006B4E5A">
            <w:pPr>
              <w:autoSpaceDE w:val="0"/>
              <w:autoSpaceDN w:val="0"/>
              <w:adjustRightInd w:val="0"/>
              <w:spacing w:before="0"/>
              <w:rPr>
                <w:rFonts w:cs="Arial"/>
                <w:sz w:val="24"/>
                <w:szCs w:val="24"/>
              </w:rPr>
            </w:pPr>
          </w:p>
          <w:p w14:paraId="6AB0BF28" w14:textId="77777777" w:rsidR="00175774" w:rsidRPr="00EC5BB4" w:rsidRDefault="00175774" w:rsidP="006B4E5A">
            <w:pPr>
              <w:autoSpaceDE w:val="0"/>
              <w:autoSpaceDN w:val="0"/>
              <w:adjustRightInd w:val="0"/>
              <w:spacing w:before="0"/>
              <w:ind w:left="279" w:hanging="220"/>
              <w:rPr>
                <w:rFonts w:eastAsia="Calibri" w:cs="Arial"/>
                <w:color w:val="00B0F0"/>
                <w:sz w:val="24"/>
                <w:szCs w:val="24"/>
                <w:lang w:val="ru-RU"/>
              </w:rPr>
            </w:pPr>
          </w:p>
        </w:tc>
      </w:tr>
      <w:tr w:rsidR="00175774" w:rsidRPr="00EC5BB4" w14:paraId="214F944F" w14:textId="77777777" w:rsidTr="008112A2">
        <w:trPr>
          <w:jc w:val="center"/>
        </w:trPr>
        <w:tc>
          <w:tcPr>
            <w:tcW w:w="729" w:type="dxa"/>
            <w:vAlign w:val="center"/>
          </w:tcPr>
          <w:p w14:paraId="015C0B36" w14:textId="06E95293" w:rsidR="00175774" w:rsidRPr="00EC5BB4" w:rsidRDefault="006B4E5A" w:rsidP="003A4822">
            <w:pPr>
              <w:jc w:val="center"/>
              <w:rPr>
                <w:rFonts w:cs="Arial"/>
                <w:color w:val="00B0F0"/>
                <w:sz w:val="24"/>
                <w:szCs w:val="24"/>
              </w:rPr>
            </w:pPr>
            <w:r w:rsidRPr="001573CF">
              <w:rPr>
                <w:rFonts w:cs="Arial"/>
                <w:sz w:val="24"/>
                <w:szCs w:val="24"/>
              </w:rPr>
              <w:t>7</w:t>
            </w:r>
            <w:r w:rsidR="00175774" w:rsidRPr="001573CF">
              <w:rPr>
                <w:rFonts w:cs="Arial"/>
                <w:sz w:val="24"/>
                <w:szCs w:val="24"/>
              </w:rPr>
              <w:t>.</w:t>
            </w:r>
          </w:p>
        </w:tc>
        <w:tc>
          <w:tcPr>
            <w:tcW w:w="8430" w:type="dxa"/>
          </w:tcPr>
          <w:p w14:paraId="4326CC44" w14:textId="77777777" w:rsidR="00175774" w:rsidRPr="0007022C" w:rsidRDefault="00175774" w:rsidP="003A4822">
            <w:pPr>
              <w:autoSpaceDE w:val="0"/>
              <w:autoSpaceDN w:val="0"/>
              <w:adjustRightInd w:val="0"/>
              <w:rPr>
                <w:rFonts w:cs="Arial"/>
                <w:b/>
                <w:sz w:val="24"/>
                <w:szCs w:val="24"/>
              </w:rPr>
            </w:pPr>
            <w:r w:rsidRPr="0007022C">
              <w:rPr>
                <w:rFonts w:cs="Arial"/>
                <w:b/>
                <w:sz w:val="24"/>
                <w:szCs w:val="24"/>
              </w:rPr>
              <w:t>Услов:</w:t>
            </w:r>
          </w:p>
          <w:p w14:paraId="427728A4" w14:textId="77777777" w:rsidR="00175774" w:rsidRDefault="00175774" w:rsidP="003A4822">
            <w:pPr>
              <w:autoSpaceDE w:val="0"/>
              <w:autoSpaceDN w:val="0"/>
              <w:adjustRightInd w:val="0"/>
              <w:rPr>
                <w:rFonts w:cs="Arial"/>
                <w:sz w:val="24"/>
                <w:szCs w:val="24"/>
              </w:rPr>
            </w:pPr>
            <w:r w:rsidRPr="0007022C">
              <w:rPr>
                <w:rFonts w:cs="Arial"/>
                <w:sz w:val="24"/>
                <w:szCs w:val="24"/>
              </w:rPr>
              <w:t>Технички капацитет</w:t>
            </w:r>
          </w:p>
          <w:p w14:paraId="3BB62921" w14:textId="0F34DEAC" w:rsidR="004C3AB1" w:rsidRDefault="004C3AB1" w:rsidP="003A4822">
            <w:pPr>
              <w:autoSpaceDE w:val="0"/>
              <w:autoSpaceDN w:val="0"/>
              <w:adjustRightInd w:val="0"/>
              <w:rPr>
                <w:rFonts w:cs="Arial"/>
                <w:sz w:val="24"/>
                <w:szCs w:val="24"/>
                <w:lang w:val="sr-Cyrl-RS"/>
              </w:rPr>
            </w:pPr>
            <w:r>
              <w:rPr>
                <w:rFonts w:cs="Arial"/>
                <w:sz w:val="24"/>
                <w:szCs w:val="24"/>
                <w:lang w:val="sr-Cyrl-RS"/>
              </w:rPr>
              <w:t>-Понуђач располаже неопходним техничким капацитетом уколико се, технологија коју нуди, може користити искључиво током рада котла, без потребе за застојем (у коме се врши оцена и верификација поступка).</w:t>
            </w:r>
          </w:p>
          <w:p w14:paraId="76D1F075" w14:textId="77777777" w:rsidR="004C3AB1" w:rsidRPr="004C3AB1" w:rsidRDefault="004C3AB1" w:rsidP="003A4822">
            <w:pPr>
              <w:autoSpaceDE w:val="0"/>
              <w:autoSpaceDN w:val="0"/>
              <w:adjustRightInd w:val="0"/>
              <w:rPr>
                <w:rFonts w:cs="Arial"/>
                <w:sz w:val="24"/>
                <w:szCs w:val="24"/>
                <w:lang w:val="sr-Cyrl-RS"/>
              </w:rPr>
            </w:pPr>
          </w:p>
          <w:p w14:paraId="705EFC02" w14:textId="04A28EBA" w:rsidR="00175774" w:rsidRPr="009C30C1" w:rsidRDefault="004C3AB1" w:rsidP="00175774">
            <w:pPr>
              <w:spacing w:before="0"/>
              <w:rPr>
                <w:rFonts w:cs="Arial"/>
                <w:color w:val="00B0F0"/>
                <w:sz w:val="24"/>
                <w:szCs w:val="24"/>
                <w:lang w:val="sr-Cyrl-RS"/>
              </w:rPr>
            </w:pPr>
            <w:r w:rsidRPr="004C3AB1">
              <w:rPr>
                <w:rFonts w:cs="Arial"/>
                <w:sz w:val="24"/>
                <w:szCs w:val="24"/>
                <w:lang w:val="ru-RU"/>
              </w:rPr>
              <w:t xml:space="preserve">-Такође, </w:t>
            </w:r>
            <w:r w:rsidR="00175774" w:rsidRPr="004C3AB1">
              <w:rPr>
                <w:rFonts w:cs="Arial"/>
                <w:sz w:val="24"/>
                <w:szCs w:val="24"/>
                <w:lang w:val="ru-RU"/>
              </w:rPr>
              <w:t xml:space="preserve">Понуђач располаже довољним </w:t>
            </w:r>
            <w:r w:rsidR="00175774" w:rsidRPr="004C3AB1">
              <w:rPr>
                <w:rFonts w:cs="Arial"/>
                <w:sz w:val="24"/>
                <w:szCs w:val="24"/>
              </w:rPr>
              <w:t>техничким</w:t>
            </w:r>
            <w:r w:rsidR="00175774" w:rsidRPr="004C3AB1">
              <w:rPr>
                <w:rFonts w:cs="Arial"/>
                <w:sz w:val="24"/>
                <w:szCs w:val="24"/>
                <w:lang w:val="ru-RU"/>
              </w:rPr>
              <w:t xml:space="preserve"> капацитетом</w:t>
            </w:r>
            <w:r w:rsidR="007F36A5" w:rsidRPr="004C3AB1">
              <w:rPr>
                <w:rFonts w:cs="Arial"/>
                <w:sz w:val="24"/>
                <w:szCs w:val="24"/>
              </w:rPr>
              <w:t xml:space="preserve"> ако</w:t>
            </w:r>
            <w:r w:rsidR="00175774" w:rsidRPr="004C3AB1">
              <w:rPr>
                <w:rFonts w:cs="Arial"/>
                <w:sz w:val="24"/>
                <w:szCs w:val="24"/>
              </w:rPr>
              <w:t xml:space="preserve"> поседује </w:t>
            </w:r>
            <w:r w:rsidR="007F36A5" w:rsidRPr="004C3AB1">
              <w:rPr>
                <w:rFonts w:cs="Arial"/>
                <w:sz w:val="24"/>
                <w:szCs w:val="24"/>
                <w:lang w:val="sr-Cyrl-CS"/>
              </w:rPr>
              <w:t xml:space="preserve">(власништво/закуп) </w:t>
            </w:r>
            <w:r w:rsidR="00017C93" w:rsidRPr="004C3AB1">
              <w:rPr>
                <w:rFonts w:cs="Arial"/>
                <w:sz w:val="24"/>
                <w:szCs w:val="24"/>
              </w:rPr>
              <w:t>магацински простор</w:t>
            </w:r>
            <w:r w:rsidR="009C30C1" w:rsidRPr="004C3AB1">
              <w:rPr>
                <w:rFonts w:cs="Arial"/>
                <w:sz w:val="24"/>
                <w:szCs w:val="24"/>
                <w:lang w:val="sr-Cyrl-RS"/>
              </w:rPr>
              <w:t>,</w:t>
            </w:r>
            <w:r w:rsidR="009C30C1" w:rsidRPr="004C3AB1">
              <w:rPr>
                <w:rFonts w:cs="Arial"/>
                <w:i/>
                <w:sz w:val="24"/>
                <w:szCs w:val="24"/>
                <w:lang w:val="sr-Cyrl-RS"/>
              </w:rPr>
              <w:t xml:space="preserve"> </w:t>
            </w:r>
            <w:r w:rsidR="009C30C1" w:rsidRPr="004C3AB1">
              <w:rPr>
                <w:rFonts w:cs="Arial"/>
                <w:sz w:val="24"/>
                <w:szCs w:val="24"/>
                <w:lang w:val="sr-Cyrl-RS"/>
              </w:rPr>
              <w:t xml:space="preserve">камион </w:t>
            </w:r>
            <w:r w:rsidRPr="004C3AB1">
              <w:rPr>
                <w:rFonts w:cs="Arial"/>
                <w:sz w:val="24"/>
                <w:szCs w:val="24"/>
                <w:lang w:val="sr-Cyrl-RS"/>
              </w:rPr>
              <w:t>или друго транспортно средство з</w:t>
            </w:r>
            <w:r w:rsidR="009C30C1" w:rsidRPr="004C3AB1">
              <w:rPr>
                <w:rFonts w:cs="Arial"/>
                <w:sz w:val="24"/>
                <w:szCs w:val="24"/>
                <w:lang w:val="sr-Cyrl-RS"/>
              </w:rPr>
              <w:t xml:space="preserve">а </w:t>
            </w:r>
            <w:r w:rsidR="002E6FDE">
              <w:rPr>
                <w:rFonts w:cs="Arial"/>
                <w:sz w:val="24"/>
                <w:szCs w:val="24"/>
                <w:lang w:val="sr-Cyrl-RS"/>
              </w:rPr>
              <w:t xml:space="preserve">превоз </w:t>
            </w:r>
            <w:r w:rsidR="009C30C1" w:rsidRPr="004C3AB1">
              <w:rPr>
                <w:rFonts w:cs="Arial"/>
                <w:sz w:val="24"/>
                <w:szCs w:val="24"/>
                <w:lang w:val="sr-Cyrl-RS"/>
              </w:rPr>
              <w:t>материјал</w:t>
            </w:r>
            <w:r w:rsidR="002E6FDE">
              <w:rPr>
                <w:rFonts w:cs="Arial"/>
                <w:sz w:val="24"/>
                <w:szCs w:val="24"/>
                <w:lang w:val="sr-Cyrl-RS"/>
              </w:rPr>
              <w:t>а</w:t>
            </w:r>
            <w:r w:rsidR="009C30C1" w:rsidRPr="004C3AB1">
              <w:rPr>
                <w:rFonts w:cs="Arial"/>
                <w:sz w:val="24"/>
                <w:szCs w:val="24"/>
                <w:lang w:val="sr-Cyrl-RS"/>
              </w:rPr>
              <w:t xml:space="preserve">, као и </w:t>
            </w:r>
            <w:r w:rsidRPr="004C3AB1">
              <w:rPr>
                <w:rFonts w:cs="Arial"/>
                <w:sz w:val="24"/>
                <w:szCs w:val="24"/>
                <w:lang w:val="sr-Cyrl-RS"/>
              </w:rPr>
              <w:t>алате з</w:t>
            </w:r>
            <w:r w:rsidR="009C30C1" w:rsidRPr="004C3AB1">
              <w:rPr>
                <w:rFonts w:cs="Arial"/>
                <w:sz w:val="24"/>
                <w:szCs w:val="24"/>
                <w:lang w:val="sr-Cyrl-RS"/>
              </w:rPr>
              <w:t>а монтажу технологије.</w:t>
            </w:r>
          </w:p>
          <w:p w14:paraId="06F6D02B" w14:textId="77777777" w:rsidR="00175774" w:rsidRPr="001573CF" w:rsidRDefault="00175774" w:rsidP="003A4822">
            <w:pPr>
              <w:autoSpaceDE w:val="0"/>
              <w:autoSpaceDN w:val="0"/>
              <w:adjustRightInd w:val="0"/>
              <w:rPr>
                <w:rFonts w:cs="Arial"/>
                <w:b/>
                <w:sz w:val="24"/>
                <w:szCs w:val="24"/>
              </w:rPr>
            </w:pPr>
            <w:r w:rsidRPr="001573CF">
              <w:rPr>
                <w:rFonts w:cs="Arial"/>
                <w:b/>
                <w:sz w:val="24"/>
                <w:szCs w:val="24"/>
              </w:rPr>
              <w:lastRenderedPageBreak/>
              <w:t xml:space="preserve">Доказ: </w:t>
            </w:r>
          </w:p>
          <w:p w14:paraId="08CAF1CF" w14:textId="34F293EE" w:rsidR="004C3AB1" w:rsidRPr="002623C2" w:rsidRDefault="004C3AB1" w:rsidP="004C3AB1">
            <w:pPr>
              <w:autoSpaceDE w:val="0"/>
              <w:autoSpaceDN w:val="0"/>
              <w:adjustRightInd w:val="0"/>
              <w:rPr>
                <w:rFonts w:cs="Arial"/>
                <w:sz w:val="24"/>
                <w:szCs w:val="24"/>
                <w:lang w:val="sr-Cyrl-RS"/>
              </w:rPr>
            </w:pPr>
            <w:r w:rsidRPr="001573CF">
              <w:rPr>
                <w:rFonts w:cs="Arial"/>
                <w:sz w:val="24"/>
                <w:szCs w:val="24"/>
                <w:lang w:val="sr-Cyrl-RS"/>
              </w:rPr>
              <w:t>-Изјава о спровођењу технологије током рада котла</w:t>
            </w:r>
            <w:r w:rsidR="00DB3B37" w:rsidRPr="002623C2">
              <w:rPr>
                <w:rFonts w:cs="Arial"/>
                <w:sz w:val="24"/>
                <w:szCs w:val="24"/>
                <w:lang w:val="sr-Cyrl-RS"/>
              </w:rPr>
              <w:t xml:space="preserve">; (Образац </w:t>
            </w:r>
            <w:r w:rsidR="002623C2" w:rsidRPr="002623C2">
              <w:rPr>
                <w:rFonts w:cs="Arial"/>
                <w:sz w:val="24"/>
                <w:szCs w:val="24"/>
                <w:lang w:val="sr-Cyrl-RS"/>
              </w:rPr>
              <w:t>8</w:t>
            </w:r>
            <w:r w:rsidR="00AB3346" w:rsidRPr="002623C2">
              <w:rPr>
                <w:rFonts w:cs="Arial"/>
                <w:sz w:val="24"/>
                <w:szCs w:val="24"/>
                <w:lang w:val="sr-Cyrl-RS"/>
              </w:rPr>
              <w:t>.</w:t>
            </w:r>
            <w:r w:rsidR="00DB3B37" w:rsidRPr="002623C2">
              <w:rPr>
                <w:rFonts w:cs="Arial"/>
                <w:sz w:val="24"/>
                <w:szCs w:val="24"/>
                <w:lang w:val="sr-Cyrl-RS"/>
              </w:rPr>
              <w:t>)</w:t>
            </w:r>
          </w:p>
          <w:p w14:paraId="669DE841" w14:textId="057AB894" w:rsidR="001E10BF" w:rsidRPr="001E10BF" w:rsidRDefault="004C3AB1" w:rsidP="001E10BF">
            <w:pPr>
              <w:autoSpaceDE w:val="0"/>
              <w:autoSpaceDN w:val="0"/>
              <w:adjustRightInd w:val="0"/>
              <w:rPr>
                <w:rFonts w:cs="Arial"/>
                <w:color w:val="FF0000"/>
                <w:sz w:val="24"/>
                <w:szCs w:val="24"/>
                <w:lang w:val="sr-Cyrl-RS"/>
              </w:rPr>
            </w:pPr>
            <w:r w:rsidRPr="001573CF">
              <w:rPr>
                <w:rFonts w:eastAsia="Calibri" w:cs="Arial"/>
                <w:sz w:val="24"/>
                <w:szCs w:val="24"/>
                <w:lang w:val="ru-RU"/>
              </w:rPr>
              <w:t>-</w:t>
            </w:r>
            <w:r w:rsidR="001E10BF">
              <w:rPr>
                <w:rFonts w:eastAsia="Calibri" w:cs="Arial"/>
                <w:sz w:val="24"/>
                <w:szCs w:val="24"/>
                <w:lang w:val="ru-RU"/>
              </w:rPr>
              <w:t>Изјава о поседовању техничког капацитета</w:t>
            </w:r>
            <w:r w:rsidR="002E6FDE">
              <w:rPr>
                <w:rFonts w:eastAsia="Calibri" w:cs="Arial"/>
                <w:sz w:val="24"/>
                <w:szCs w:val="24"/>
                <w:lang w:val="ru-RU"/>
              </w:rPr>
              <w:t xml:space="preserve"> са пратећим списком алата</w:t>
            </w:r>
            <w:r w:rsidR="001E10BF" w:rsidRPr="001573CF">
              <w:rPr>
                <w:rFonts w:cs="Arial"/>
                <w:color w:val="FF0000"/>
                <w:sz w:val="24"/>
                <w:szCs w:val="24"/>
                <w:lang w:val="sr-Cyrl-RS"/>
              </w:rPr>
              <w:t xml:space="preserve">; </w:t>
            </w:r>
            <w:r w:rsidR="001E10BF" w:rsidRPr="002623C2">
              <w:rPr>
                <w:rFonts w:cs="Arial"/>
                <w:sz w:val="24"/>
                <w:szCs w:val="24"/>
                <w:lang w:val="sr-Cyrl-RS"/>
              </w:rPr>
              <w:t xml:space="preserve">(Образац </w:t>
            </w:r>
            <w:r w:rsidR="002623C2" w:rsidRPr="002623C2">
              <w:rPr>
                <w:rFonts w:cs="Arial"/>
                <w:sz w:val="24"/>
                <w:szCs w:val="24"/>
                <w:lang w:val="sr-Cyrl-RS"/>
              </w:rPr>
              <w:t>8</w:t>
            </w:r>
            <w:r w:rsidR="002E6FDE" w:rsidRPr="002623C2">
              <w:rPr>
                <w:rFonts w:cs="Arial"/>
                <w:sz w:val="24"/>
                <w:szCs w:val="24"/>
                <w:lang w:val="sr-Cyrl-RS"/>
              </w:rPr>
              <w:t>.</w:t>
            </w:r>
            <w:r w:rsidR="00AB3346" w:rsidRPr="002623C2">
              <w:rPr>
                <w:rFonts w:cs="Arial"/>
                <w:sz w:val="24"/>
                <w:szCs w:val="24"/>
                <w:lang w:val="sr-Cyrl-RS"/>
              </w:rPr>
              <w:t>1.</w:t>
            </w:r>
            <w:r w:rsidR="001E10BF" w:rsidRPr="002623C2">
              <w:rPr>
                <w:rFonts w:cs="Arial"/>
                <w:sz w:val="24"/>
                <w:szCs w:val="24"/>
                <w:lang w:val="sr-Cyrl-RS"/>
              </w:rPr>
              <w:t>)</w:t>
            </w:r>
          </w:p>
          <w:p w14:paraId="459CA36A" w14:textId="0B6D71E7" w:rsidR="007F36A5" w:rsidRPr="001573CF" w:rsidRDefault="001E10BF" w:rsidP="005C7CDE">
            <w:pPr>
              <w:spacing w:before="0"/>
              <w:rPr>
                <w:rFonts w:eastAsia="Calibri" w:cs="Arial"/>
                <w:sz w:val="24"/>
                <w:szCs w:val="24"/>
                <w:lang w:val="ru-RU"/>
              </w:rPr>
            </w:pPr>
            <w:r>
              <w:rPr>
                <w:rFonts w:eastAsia="Calibri" w:cs="Arial"/>
                <w:sz w:val="24"/>
                <w:szCs w:val="24"/>
                <w:lang w:val="ru-RU"/>
              </w:rPr>
              <w:t>-</w:t>
            </w:r>
            <w:r w:rsidR="00DB3B37" w:rsidRPr="001573CF">
              <w:rPr>
                <w:rFonts w:eastAsia="Calibri" w:cs="Arial"/>
                <w:sz w:val="24"/>
                <w:szCs w:val="24"/>
                <w:lang w:val="ru-RU"/>
              </w:rPr>
              <w:t>Фотокопија власничког листа, уговора о купопродаји или уговора о закупу,</w:t>
            </w:r>
            <w:r w:rsidR="001573CF">
              <w:rPr>
                <w:rFonts w:eastAsia="Calibri" w:cs="Arial"/>
                <w:sz w:val="24"/>
                <w:szCs w:val="24"/>
                <w:lang w:val="ru-RU"/>
              </w:rPr>
              <w:t xml:space="preserve"> као доказ о поседовању магацинског простора</w:t>
            </w:r>
            <w:r w:rsidR="00DB3B37" w:rsidRPr="001573CF">
              <w:rPr>
                <w:rFonts w:eastAsia="Calibri" w:cs="Arial"/>
                <w:sz w:val="24"/>
                <w:szCs w:val="24"/>
                <w:lang w:val="ru-RU"/>
              </w:rPr>
              <w:t>;</w:t>
            </w:r>
          </w:p>
          <w:p w14:paraId="2535F047" w14:textId="7C89C171" w:rsidR="00DB3B37" w:rsidRPr="002E6FDE" w:rsidRDefault="00DB3B37" w:rsidP="002E6FDE">
            <w:pPr>
              <w:spacing w:before="0"/>
              <w:rPr>
                <w:rFonts w:eastAsia="Calibri" w:cs="Arial"/>
                <w:sz w:val="24"/>
                <w:szCs w:val="24"/>
                <w:lang w:val="ru-RU"/>
              </w:rPr>
            </w:pPr>
            <w:r w:rsidRPr="001573CF">
              <w:rPr>
                <w:rFonts w:eastAsia="Calibri" w:cs="Arial"/>
                <w:sz w:val="24"/>
                <w:szCs w:val="24"/>
                <w:lang w:val="ru-RU"/>
              </w:rPr>
              <w:t>-Фотокопија саобраћајне дозволе као доказ о поседовању камиона или другог транспортног средства;</w:t>
            </w:r>
          </w:p>
        </w:tc>
      </w:tr>
      <w:tr w:rsidR="00175774" w:rsidRPr="00EC5BB4" w14:paraId="5E8D0B19" w14:textId="77777777" w:rsidTr="008112A2">
        <w:trPr>
          <w:jc w:val="center"/>
        </w:trPr>
        <w:tc>
          <w:tcPr>
            <w:tcW w:w="729" w:type="dxa"/>
            <w:vAlign w:val="center"/>
          </w:tcPr>
          <w:p w14:paraId="04F95D3D" w14:textId="52E3E24C" w:rsidR="00175774" w:rsidRPr="001573CF" w:rsidRDefault="001573CF" w:rsidP="003A4822">
            <w:pPr>
              <w:jc w:val="center"/>
              <w:rPr>
                <w:rFonts w:cs="Arial"/>
                <w:color w:val="00B0F0"/>
                <w:sz w:val="24"/>
                <w:szCs w:val="24"/>
                <w:lang w:val="sr-Cyrl-RS"/>
              </w:rPr>
            </w:pPr>
            <w:r w:rsidRPr="001573CF">
              <w:rPr>
                <w:rFonts w:cs="Arial"/>
                <w:sz w:val="24"/>
                <w:szCs w:val="24"/>
                <w:lang w:val="sr-Cyrl-RS"/>
              </w:rPr>
              <w:lastRenderedPageBreak/>
              <w:t>8.</w:t>
            </w:r>
          </w:p>
        </w:tc>
        <w:tc>
          <w:tcPr>
            <w:tcW w:w="8430" w:type="dxa"/>
          </w:tcPr>
          <w:p w14:paraId="6D7AAC06" w14:textId="77777777" w:rsidR="00175774" w:rsidRPr="001573CF" w:rsidRDefault="00175774" w:rsidP="003A4822">
            <w:pPr>
              <w:autoSpaceDE w:val="0"/>
              <w:autoSpaceDN w:val="0"/>
              <w:adjustRightInd w:val="0"/>
              <w:rPr>
                <w:rFonts w:cs="Arial"/>
                <w:b/>
                <w:sz w:val="24"/>
                <w:szCs w:val="24"/>
              </w:rPr>
            </w:pPr>
            <w:r w:rsidRPr="001573CF">
              <w:rPr>
                <w:rFonts w:cs="Arial"/>
                <w:b/>
                <w:sz w:val="24"/>
                <w:szCs w:val="24"/>
              </w:rPr>
              <w:t>Услов:</w:t>
            </w:r>
          </w:p>
          <w:p w14:paraId="16264B3B" w14:textId="77777777" w:rsidR="00175774" w:rsidRPr="001573CF" w:rsidRDefault="00175774" w:rsidP="003A4822">
            <w:pPr>
              <w:autoSpaceDE w:val="0"/>
              <w:autoSpaceDN w:val="0"/>
              <w:adjustRightInd w:val="0"/>
              <w:rPr>
                <w:rFonts w:cs="Arial"/>
                <w:sz w:val="24"/>
                <w:szCs w:val="24"/>
              </w:rPr>
            </w:pPr>
            <w:r w:rsidRPr="001573CF">
              <w:rPr>
                <w:rFonts w:cs="Arial"/>
                <w:sz w:val="24"/>
                <w:szCs w:val="24"/>
              </w:rPr>
              <w:t>Кадровски капацитет</w:t>
            </w:r>
          </w:p>
          <w:p w14:paraId="5007C395" w14:textId="77777777" w:rsidR="002623C2" w:rsidRDefault="00175774" w:rsidP="001573CF">
            <w:pPr>
              <w:autoSpaceDE w:val="0"/>
              <w:autoSpaceDN w:val="0"/>
              <w:adjustRightInd w:val="0"/>
              <w:spacing w:before="0"/>
              <w:rPr>
                <w:rFonts w:cs="Arial"/>
                <w:sz w:val="24"/>
                <w:szCs w:val="24"/>
                <w:lang w:val="sr-Cyrl-CS"/>
              </w:rPr>
            </w:pPr>
            <w:r w:rsidRPr="001573CF">
              <w:rPr>
                <w:rFonts w:cs="Arial"/>
                <w:sz w:val="24"/>
                <w:szCs w:val="24"/>
              </w:rPr>
              <w:t xml:space="preserve">Понуђач располаже довољним кадровским капацитетом ако, има </w:t>
            </w:r>
            <w:r w:rsidR="001573CF" w:rsidRPr="001573CF">
              <w:rPr>
                <w:rFonts w:cs="Arial"/>
                <w:sz w:val="24"/>
                <w:szCs w:val="24"/>
              </w:rPr>
              <w:t xml:space="preserve">запослена </w:t>
            </w:r>
            <w:r w:rsidR="001573CF">
              <w:rPr>
                <w:rFonts w:cs="Arial"/>
                <w:sz w:val="24"/>
                <w:szCs w:val="24"/>
              </w:rPr>
              <w:t xml:space="preserve">најмање </w:t>
            </w:r>
            <w:r w:rsidR="001573CF" w:rsidRPr="001573CF">
              <w:rPr>
                <w:rFonts w:cs="Arial"/>
                <w:sz w:val="24"/>
                <w:szCs w:val="24"/>
                <w:lang w:val="sr-Cyrl-CS"/>
              </w:rPr>
              <w:t>2 (два) д</w:t>
            </w:r>
            <w:r w:rsidR="001573CF">
              <w:rPr>
                <w:rFonts w:cs="Arial"/>
                <w:sz w:val="24"/>
                <w:szCs w:val="24"/>
                <w:lang w:val="sr-Cyrl-CS"/>
              </w:rPr>
              <w:t>ипл.</w:t>
            </w:r>
            <w:r w:rsidR="001573CF" w:rsidRPr="001573CF">
              <w:rPr>
                <w:rFonts w:cs="Arial"/>
                <w:sz w:val="24"/>
                <w:szCs w:val="24"/>
                <w:lang w:val="sr-Cyrl-CS"/>
              </w:rPr>
              <w:t xml:space="preserve"> инжењера машинства</w:t>
            </w:r>
            <w:r w:rsidR="00F11ED7">
              <w:rPr>
                <w:rFonts w:cs="Arial"/>
                <w:sz w:val="24"/>
                <w:szCs w:val="24"/>
                <w:lang w:val="sr-Cyrl-CS"/>
              </w:rPr>
              <w:t xml:space="preserve"> (</w:t>
            </w:r>
            <w:r w:rsidR="00F11ED7">
              <w:rPr>
                <w:rFonts w:cs="Arial"/>
                <w:sz w:val="24"/>
                <w:szCs w:val="24"/>
              </w:rPr>
              <w:t>VII</w:t>
            </w:r>
            <w:r w:rsidR="00F11ED7">
              <w:rPr>
                <w:rFonts w:cs="Arial"/>
                <w:sz w:val="24"/>
                <w:szCs w:val="24"/>
                <w:lang w:val="sr-Cyrl-RS"/>
              </w:rPr>
              <w:t>1 степен стручне спреме)</w:t>
            </w:r>
            <w:r w:rsidR="001573CF" w:rsidRPr="001573CF">
              <w:rPr>
                <w:rFonts w:cs="Arial"/>
                <w:sz w:val="24"/>
                <w:szCs w:val="24"/>
                <w:lang w:val="sr-Cyrl-CS"/>
              </w:rPr>
              <w:t xml:space="preserve"> </w:t>
            </w:r>
          </w:p>
          <w:p w14:paraId="3CDED977" w14:textId="77777777" w:rsidR="002623C2" w:rsidRDefault="00F11ED7" w:rsidP="001573CF">
            <w:pPr>
              <w:autoSpaceDE w:val="0"/>
              <w:autoSpaceDN w:val="0"/>
              <w:adjustRightInd w:val="0"/>
              <w:spacing w:before="0"/>
              <w:rPr>
                <w:rFonts w:cs="Arial"/>
                <w:sz w:val="24"/>
                <w:szCs w:val="24"/>
                <w:lang w:val="sr-Cyrl-CS"/>
              </w:rPr>
            </w:pPr>
            <w:r w:rsidRPr="002623C2">
              <w:rPr>
                <w:rFonts w:cs="Arial"/>
                <w:b/>
                <w:sz w:val="24"/>
                <w:szCs w:val="24"/>
                <w:lang w:val="sr-Cyrl-CS"/>
              </w:rPr>
              <w:t>ИЛИ</w:t>
            </w:r>
            <w:r w:rsidR="001573CF" w:rsidRPr="001573CF">
              <w:rPr>
                <w:rFonts w:cs="Arial"/>
                <w:sz w:val="24"/>
                <w:szCs w:val="24"/>
                <w:lang w:val="sr-Cyrl-CS"/>
              </w:rPr>
              <w:t xml:space="preserve"> </w:t>
            </w:r>
          </w:p>
          <w:p w14:paraId="46C01558" w14:textId="4C4985CB" w:rsidR="00175774" w:rsidRPr="001573CF" w:rsidRDefault="00B03505" w:rsidP="001573CF">
            <w:pPr>
              <w:autoSpaceDE w:val="0"/>
              <w:autoSpaceDN w:val="0"/>
              <w:adjustRightInd w:val="0"/>
              <w:spacing w:before="0"/>
              <w:rPr>
                <w:rFonts w:cs="Arial"/>
                <w:sz w:val="24"/>
                <w:szCs w:val="24"/>
              </w:rPr>
            </w:pPr>
            <w:r>
              <w:rPr>
                <w:rFonts w:cs="Arial"/>
                <w:sz w:val="24"/>
                <w:szCs w:val="24"/>
                <w:lang w:val="sr-Cyrl-CS"/>
              </w:rPr>
              <w:t xml:space="preserve">2 </w:t>
            </w:r>
            <w:r w:rsidR="001573CF">
              <w:rPr>
                <w:rFonts w:cs="Arial"/>
                <w:sz w:val="24"/>
                <w:szCs w:val="24"/>
                <w:lang w:val="sr-Cyrl-CS"/>
              </w:rPr>
              <w:t>дипл.</w:t>
            </w:r>
            <w:r w:rsidR="001573CF" w:rsidRPr="001573CF">
              <w:rPr>
                <w:rFonts w:cs="Arial"/>
                <w:sz w:val="24"/>
                <w:szCs w:val="24"/>
                <w:lang w:val="sr-Cyrl-CS"/>
              </w:rPr>
              <w:t>инжењера технологије</w:t>
            </w:r>
            <w:r w:rsidR="001573CF">
              <w:rPr>
                <w:rFonts w:cs="Arial"/>
                <w:sz w:val="24"/>
                <w:szCs w:val="24"/>
                <w:lang w:val="sr-Cyrl-CS"/>
              </w:rPr>
              <w:t xml:space="preserve"> (</w:t>
            </w:r>
            <w:r w:rsidR="001573CF">
              <w:rPr>
                <w:rFonts w:cs="Arial"/>
                <w:sz w:val="24"/>
                <w:szCs w:val="24"/>
              </w:rPr>
              <w:t>VII</w:t>
            </w:r>
            <w:r w:rsidR="00F11ED7">
              <w:rPr>
                <w:rFonts w:cs="Arial"/>
                <w:sz w:val="24"/>
                <w:szCs w:val="24"/>
                <w:lang w:val="sr-Cyrl-RS"/>
              </w:rPr>
              <w:t>1</w:t>
            </w:r>
            <w:r w:rsidR="001573CF">
              <w:rPr>
                <w:rFonts w:cs="Arial"/>
                <w:sz w:val="24"/>
                <w:szCs w:val="24"/>
                <w:lang w:val="sr-Cyrl-RS"/>
              </w:rPr>
              <w:t xml:space="preserve"> степен стручне спреме), </w:t>
            </w:r>
            <w:r w:rsidR="00175774" w:rsidRPr="001573CF">
              <w:rPr>
                <w:rFonts w:cs="Arial"/>
                <w:sz w:val="24"/>
                <w:szCs w:val="24"/>
              </w:rPr>
              <w:t xml:space="preserve">односно </w:t>
            </w:r>
            <w:r w:rsidR="001573CF">
              <w:rPr>
                <w:rFonts w:cs="Arial"/>
                <w:sz w:val="24"/>
                <w:szCs w:val="24"/>
                <w:lang w:val="sr-Cyrl-RS"/>
              </w:rPr>
              <w:t xml:space="preserve">да </w:t>
            </w:r>
            <w:r w:rsidR="007F36A5" w:rsidRPr="001573CF">
              <w:rPr>
                <w:rFonts w:cs="Arial"/>
                <w:sz w:val="24"/>
                <w:szCs w:val="24"/>
                <w:lang w:val="sr-Cyrl-CS"/>
              </w:rPr>
              <w:t>има ра</w:t>
            </w:r>
            <w:r w:rsidR="000D6A36" w:rsidRPr="001573CF">
              <w:rPr>
                <w:rFonts w:cs="Arial"/>
                <w:sz w:val="24"/>
                <w:szCs w:val="24"/>
                <w:lang w:val="sr-Cyrl-CS"/>
              </w:rPr>
              <w:t>д</w:t>
            </w:r>
            <w:r w:rsidR="007F36A5" w:rsidRPr="001573CF">
              <w:rPr>
                <w:rFonts w:cs="Arial"/>
                <w:sz w:val="24"/>
                <w:szCs w:val="24"/>
                <w:lang w:val="sr-Cyrl-CS"/>
              </w:rPr>
              <w:t xml:space="preserve">но </w:t>
            </w:r>
            <w:r w:rsidR="000D6A36" w:rsidRPr="001573CF">
              <w:rPr>
                <w:rFonts w:cs="Arial"/>
                <w:sz w:val="24"/>
                <w:szCs w:val="24"/>
                <w:lang w:val="sr-Cyrl-CS"/>
              </w:rPr>
              <w:t>ангажоване</w:t>
            </w:r>
            <w:r w:rsidR="007F36A5" w:rsidRPr="001573CF">
              <w:rPr>
                <w:rFonts w:cs="Arial"/>
                <w:sz w:val="24"/>
                <w:szCs w:val="24"/>
                <w:lang w:val="sr-Cyrl-CS"/>
              </w:rPr>
              <w:t xml:space="preserve"> наведене извршиоце</w:t>
            </w:r>
            <w:r w:rsidR="00175774" w:rsidRPr="001573CF">
              <w:rPr>
                <w:rFonts w:cs="Arial"/>
                <w:sz w:val="24"/>
                <w:szCs w:val="24"/>
              </w:rPr>
              <w:t xml:space="preserve"> (по основу другог облика ангажовања ван радног односа, предвиђеног члановима 197-202</w:t>
            </w:r>
            <w:r w:rsidR="005C7CDE" w:rsidRPr="001573CF">
              <w:rPr>
                <w:rFonts w:cs="Arial"/>
                <w:sz w:val="24"/>
                <w:szCs w:val="24"/>
                <w:lang w:val="sr-Cyrl-RS"/>
              </w:rPr>
              <w:t>.</w:t>
            </w:r>
            <w:r w:rsidR="00175774" w:rsidRPr="001573CF">
              <w:rPr>
                <w:rFonts w:cs="Arial"/>
                <w:sz w:val="24"/>
                <w:szCs w:val="24"/>
              </w:rPr>
              <w:t xml:space="preserve"> Закона о раду) </w:t>
            </w:r>
          </w:p>
          <w:p w14:paraId="51FFBCA4" w14:textId="77777777" w:rsidR="00175774" w:rsidRPr="006D11A0" w:rsidRDefault="00175774" w:rsidP="003A4822">
            <w:pPr>
              <w:autoSpaceDE w:val="0"/>
              <w:autoSpaceDN w:val="0"/>
              <w:adjustRightInd w:val="0"/>
              <w:rPr>
                <w:rFonts w:cs="Arial"/>
                <w:b/>
                <w:sz w:val="24"/>
                <w:szCs w:val="24"/>
              </w:rPr>
            </w:pPr>
            <w:r w:rsidRPr="006D11A0">
              <w:rPr>
                <w:rFonts w:cs="Arial"/>
                <w:b/>
                <w:sz w:val="24"/>
                <w:szCs w:val="24"/>
              </w:rPr>
              <w:t xml:space="preserve">Доказ: </w:t>
            </w:r>
          </w:p>
          <w:p w14:paraId="5AF4BA17" w14:textId="502FB8E1" w:rsidR="00175774" w:rsidRPr="002623C2" w:rsidRDefault="00175774" w:rsidP="00485720">
            <w:pPr>
              <w:numPr>
                <w:ilvl w:val="0"/>
                <w:numId w:val="17"/>
              </w:numPr>
              <w:autoSpaceDE w:val="0"/>
              <w:autoSpaceDN w:val="0"/>
              <w:adjustRightInd w:val="0"/>
              <w:spacing w:before="0"/>
              <w:rPr>
                <w:rFonts w:cs="Arial"/>
                <w:sz w:val="24"/>
                <w:szCs w:val="24"/>
              </w:rPr>
            </w:pPr>
            <w:r w:rsidRPr="001573CF">
              <w:rPr>
                <w:rFonts w:cs="Arial"/>
                <w:sz w:val="24"/>
                <w:szCs w:val="24"/>
              </w:rPr>
              <w:t xml:space="preserve">Изјава понуђача о довољном кадровском капацитету  </w:t>
            </w:r>
            <w:r w:rsidR="002623C2">
              <w:rPr>
                <w:rFonts w:cs="Arial"/>
                <w:sz w:val="24"/>
                <w:szCs w:val="24"/>
                <w:lang w:val="sr-Cyrl-RS"/>
              </w:rPr>
              <w:t>(</w:t>
            </w:r>
            <w:r w:rsidRPr="002623C2">
              <w:rPr>
                <w:rFonts w:cs="Arial"/>
                <w:sz w:val="24"/>
                <w:szCs w:val="24"/>
              </w:rPr>
              <w:t xml:space="preserve">Образац бр. </w:t>
            </w:r>
            <w:r w:rsidR="002623C2" w:rsidRPr="002623C2">
              <w:rPr>
                <w:rFonts w:cs="Arial"/>
                <w:sz w:val="24"/>
                <w:szCs w:val="24"/>
                <w:lang w:val="sr-Cyrl-RS"/>
              </w:rPr>
              <w:t>7</w:t>
            </w:r>
            <w:r w:rsidR="002623C2">
              <w:rPr>
                <w:rFonts w:cs="Arial"/>
                <w:sz w:val="24"/>
                <w:szCs w:val="24"/>
                <w:lang w:val="sr-Cyrl-RS"/>
              </w:rPr>
              <w:t>)</w:t>
            </w:r>
          </w:p>
          <w:p w14:paraId="7993EE60" w14:textId="7208E53D" w:rsidR="00175774" w:rsidRPr="001573CF" w:rsidRDefault="00175774" w:rsidP="00485720">
            <w:pPr>
              <w:numPr>
                <w:ilvl w:val="0"/>
                <w:numId w:val="17"/>
              </w:numPr>
              <w:autoSpaceDE w:val="0"/>
              <w:autoSpaceDN w:val="0"/>
              <w:adjustRightInd w:val="0"/>
              <w:spacing w:before="0"/>
              <w:rPr>
                <w:rFonts w:cs="Arial"/>
                <w:sz w:val="24"/>
                <w:szCs w:val="24"/>
              </w:rPr>
            </w:pPr>
            <w:r w:rsidRPr="001573CF">
              <w:rPr>
                <w:rFonts w:cs="Arial"/>
                <w:sz w:val="24"/>
                <w:szCs w:val="24"/>
              </w:rPr>
              <w:t>Фотокопија пријаве - одјаве на обавезно социјално осигурање издате од надлежног</w:t>
            </w:r>
            <w:r w:rsidR="007F36A5" w:rsidRPr="001573CF">
              <w:rPr>
                <w:rFonts w:cs="Arial"/>
                <w:sz w:val="24"/>
                <w:szCs w:val="24"/>
              </w:rPr>
              <w:t xml:space="preserve"> Фонда ПИО (образац М (или М3А)</w:t>
            </w:r>
            <w:r w:rsidRPr="001573CF">
              <w:rPr>
                <w:rFonts w:cs="Arial"/>
                <w:sz w:val="24"/>
                <w:szCs w:val="24"/>
              </w:rPr>
              <w:t xml:space="preserve">, којом се потврђује да су </w:t>
            </w:r>
            <w:r w:rsidR="001573CF" w:rsidRPr="001573CF">
              <w:rPr>
                <w:rFonts w:cs="Arial"/>
                <w:sz w:val="24"/>
                <w:szCs w:val="24"/>
              </w:rPr>
              <w:t>запослени радници, наведени у</w:t>
            </w:r>
            <w:r w:rsidR="002623C2">
              <w:rPr>
                <w:rFonts w:cs="Arial"/>
                <w:sz w:val="24"/>
                <w:szCs w:val="24"/>
              </w:rPr>
              <w:t xml:space="preserve"> </w:t>
            </w:r>
            <w:r w:rsidR="001573CF" w:rsidRPr="002623C2">
              <w:rPr>
                <w:rFonts w:cs="Arial"/>
                <w:sz w:val="24"/>
                <w:szCs w:val="24"/>
              </w:rPr>
              <w:t>О</w:t>
            </w:r>
            <w:r w:rsidRPr="002623C2">
              <w:rPr>
                <w:rFonts w:cs="Arial"/>
                <w:sz w:val="24"/>
                <w:szCs w:val="24"/>
              </w:rPr>
              <w:t xml:space="preserve">брасцу бр. </w:t>
            </w:r>
            <w:r w:rsidR="002623C2">
              <w:rPr>
                <w:rFonts w:cs="Arial"/>
                <w:sz w:val="24"/>
                <w:szCs w:val="24"/>
                <w:lang w:val="sr-Cyrl-RS"/>
              </w:rPr>
              <w:t>7</w:t>
            </w:r>
            <w:r w:rsidRPr="002623C2">
              <w:rPr>
                <w:rFonts w:cs="Arial"/>
                <w:sz w:val="24"/>
                <w:szCs w:val="24"/>
              </w:rPr>
              <w:t xml:space="preserve"> </w:t>
            </w:r>
            <w:r w:rsidRPr="001573CF">
              <w:rPr>
                <w:rFonts w:cs="Arial"/>
                <w:sz w:val="24"/>
                <w:szCs w:val="24"/>
              </w:rPr>
              <w:t xml:space="preserve">запослени код понуђача - </w:t>
            </w:r>
            <w:r w:rsidRPr="001573CF">
              <w:rPr>
                <w:rFonts w:eastAsia="Calibri" w:cs="Arial"/>
                <w:sz w:val="24"/>
                <w:szCs w:val="24"/>
              </w:rPr>
              <w:t>за лица у радном односу</w:t>
            </w:r>
          </w:p>
          <w:p w14:paraId="3B2CD9E7" w14:textId="77777777" w:rsidR="00175774" w:rsidRPr="001573CF" w:rsidRDefault="00175774" w:rsidP="00485720">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1573CF">
              <w:rPr>
                <w:rFonts w:ascii="Arial" w:hAnsi="Arial" w:cs="Arial"/>
                <w:sz w:val="24"/>
                <w:szCs w:val="24"/>
                <w:lang w:val="sr-Latn-CS"/>
              </w:rPr>
              <w:t xml:space="preserve">Фотокопија </w:t>
            </w:r>
            <w:r w:rsidR="007F36A5" w:rsidRPr="001573CF">
              <w:rPr>
                <w:rFonts w:ascii="Arial" w:hAnsi="Arial" w:cs="Arial"/>
                <w:sz w:val="24"/>
                <w:szCs w:val="24"/>
                <w:lang w:val="sr-Cyrl-CS"/>
              </w:rPr>
              <w:t xml:space="preserve">важећег </w:t>
            </w:r>
            <w:r w:rsidRPr="001573CF">
              <w:rPr>
                <w:rFonts w:ascii="Arial" w:hAnsi="Arial" w:cs="Arial"/>
                <w:sz w:val="24"/>
                <w:szCs w:val="24"/>
                <w:lang w:val="sr-Latn-CS"/>
              </w:rPr>
              <w:t>уговора о ангажовању (за лица ангажована ван радног односа)</w:t>
            </w:r>
          </w:p>
          <w:p w14:paraId="574A7590" w14:textId="71F31A9F" w:rsidR="00175774" w:rsidRPr="001573CF" w:rsidRDefault="007F36A5" w:rsidP="001573CF">
            <w:pPr>
              <w:numPr>
                <w:ilvl w:val="0"/>
                <w:numId w:val="17"/>
              </w:numPr>
              <w:autoSpaceDE w:val="0"/>
              <w:autoSpaceDN w:val="0"/>
              <w:adjustRightInd w:val="0"/>
              <w:spacing w:before="0"/>
              <w:rPr>
                <w:rFonts w:cs="Arial"/>
                <w:i/>
                <w:color w:val="00B0F0"/>
                <w:sz w:val="24"/>
                <w:szCs w:val="24"/>
              </w:rPr>
            </w:pPr>
            <w:r w:rsidRPr="001573CF">
              <w:rPr>
                <w:rFonts w:cs="Arial"/>
                <w:sz w:val="24"/>
                <w:szCs w:val="24"/>
                <w:lang w:val="sr-Cyrl-CS"/>
              </w:rPr>
              <w:t>Фотокопија дипломе о стеченој стручној спреми</w:t>
            </w:r>
          </w:p>
        </w:tc>
      </w:tr>
    </w:tbl>
    <w:p w14:paraId="2A2683BD" w14:textId="77777777" w:rsidR="005E452A" w:rsidRDefault="005E452A" w:rsidP="00B13CD3">
      <w:pPr>
        <w:spacing w:before="0"/>
        <w:rPr>
          <w:rFonts w:cs="Arial"/>
          <w:sz w:val="24"/>
          <w:szCs w:val="24"/>
          <w:lang w:eastAsia="zh-CN"/>
        </w:rPr>
      </w:pPr>
    </w:p>
    <w:p w14:paraId="63EFAC99" w14:textId="514BB6D2"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1573CF">
        <w:rPr>
          <w:rFonts w:cs="Arial"/>
          <w:sz w:val="24"/>
          <w:szCs w:val="24"/>
          <w:lang w:val="sr-Cyrl-RS" w:eastAsia="zh-CN"/>
        </w:rPr>
        <w:t>8.</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CBD66B5"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4E560B3F" w14:textId="77777777"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13B1131" w14:textId="77777777" w:rsidR="001573CF" w:rsidRPr="00EC5BB4" w:rsidRDefault="001573CF" w:rsidP="00C10575">
      <w:pPr>
        <w:rPr>
          <w:rFonts w:cs="Arial"/>
          <w:sz w:val="24"/>
          <w:szCs w:val="24"/>
        </w:rPr>
      </w:pPr>
    </w:p>
    <w:p w14:paraId="55FA5C15"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20F86F5" w14:textId="77777777" w:rsidR="001573CF" w:rsidRPr="00EC5BB4" w:rsidRDefault="001573CF" w:rsidP="007F582B">
      <w:pPr>
        <w:spacing w:before="0"/>
        <w:rPr>
          <w:rFonts w:cs="Arial"/>
          <w:sz w:val="24"/>
          <w:szCs w:val="24"/>
          <w:lang w:eastAsia="zh-CN"/>
        </w:rPr>
      </w:pPr>
    </w:p>
    <w:p w14:paraId="00AB7690"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00B13CD3" w:rsidRPr="00EC5BB4">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14:paraId="4CF01920"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8B905C0" w14:textId="77777777" w:rsidR="001573CF" w:rsidRPr="00EC5BB4" w:rsidRDefault="001573CF" w:rsidP="00B13CD3">
      <w:pPr>
        <w:spacing w:before="0"/>
        <w:rPr>
          <w:rFonts w:cs="Arial"/>
          <w:sz w:val="24"/>
          <w:szCs w:val="24"/>
          <w:lang w:eastAsia="zh-CN"/>
        </w:rPr>
      </w:pPr>
    </w:p>
    <w:p w14:paraId="3200BDEA"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1827E6A"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638A27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25BE8A86"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19D50CDA"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1D5AB65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5D1E58B0" w14:textId="77777777" w:rsidR="001573CF" w:rsidRPr="007F582B" w:rsidRDefault="001573CF" w:rsidP="007F582B">
      <w:pPr>
        <w:spacing w:before="0"/>
        <w:ind w:firstLine="720"/>
        <w:rPr>
          <w:rFonts w:cs="Arial"/>
          <w:sz w:val="24"/>
          <w:szCs w:val="24"/>
          <w:lang w:eastAsia="zh-CN"/>
        </w:rPr>
      </w:pPr>
    </w:p>
    <w:p w14:paraId="3C1171A8"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03D42C8" w14:textId="77777777" w:rsidR="001573CF" w:rsidRPr="00EC5BB4" w:rsidRDefault="001573CF" w:rsidP="00B13CD3">
      <w:pPr>
        <w:spacing w:before="0"/>
        <w:rPr>
          <w:rFonts w:cs="Arial"/>
          <w:sz w:val="24"/>
          <w:szCs w:val="24"/>
          <w:lang w:val="sr-Cyrl-CS" w:eastAsia="zh-CN"/>
        </w:rPr>
      </w:pPr>
    </w:p>
    <w:p w14:paraId="04421C44"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63A85C3" w14:textId="77777777" w:rsidR="001573CF" w:rsidRPr="00EC5BB4" w:rsidRDefault="001573CF" w:rsidP="00B13CD3">
      <w:pPr>
        <w:spacing w:before="0"/>
        <w:rPr>
          <w:rFonts w:cs="Arial"/>
          <w:sz w:val="24"/>
          <w:szCs w:val="24"/>
          <w:lang w:eastAsia="zh-CN"/>
        </w:rPr>
      </w:pPr>
    </w:p>
    <w:p w14:paraId="7743153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3C0DBCE" w14:textId="77777777" w:rsidR="001573CF" w:rsidRPr="00EC5BB4" w:rsidRDefault="001573CF" w:rsidP="00B13CD3">
      <w:pPr>
        <w:spacing w:before="0"/>
        <w:rPr>
          <w:rFonts w:cs="Arial"/>
          <w:sz w:val="24"/>
          <w:szCs w:val="24"/>
          <w:lang w:val="sr-Cyrl-CS" w:eastAsia="zh-CN"/>
        </w:rPr>
      </w:pPr>
    </w:p>
    <w:p w14:paraId="63911DB7" w14:textId="49940A35" w:rsidR="00B13CD3" w:rsidRPr="001573CF"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1573CF">
        <w:rPr>
          <w:rFonts w:cs="Arial"/>
          <w:sz w:val="24"/>
          <w:szCs w:val="24"/>
          <w:lang w:val="sr-Cyrl-RS" w:eastAsia="zh-CN"/>
        </w:rPr>
        <w:t>.</w:t>
      </w:r>
    </w:p>
    <w:p w14:paraId="17B7AC47" w14:textId="77777777" w:rsidR="001573CF" w:rsidRPr="00EC5BB4" w:rsidRDefault="001573CF" w:rsidP="00B13CD3">
      <w:pPr>
        <w:spacing w:before="0"/>
        <w:rPr>
          <w:rFonts w:cs="Arial"/>
          <w:sz w:val="24"/>
          <w:szCs w:val="24"/>
          <w:lang w:val="sr-Cyrl-CS" w:eastAsia="zh-CN"/>
        </w:rPr>
      </w:pPr>
    </w:p>
    <w:p w14:paraId="512DEDBD"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0498D47" w14:textId="77777777" w:rsidR="001573CF" w:rsidRPr="00EC5BB4" w:rsidRDefault="001573CF" w:rsidP="00B13CD3">
      <w:pPr>
        <w:spacing w:before="0"/>
        <w:rPr>
          <w:rFonts w:cs="Arial"/>
          <w:sz w:val="24"/>
          <w:szCs w:val="24"/>
          <w:lang w:val="sr-Cyrl-CS" w:eastAsia="zh-CN"/>
        </w:rPr>
      </w:pPr>
    </w:p>
    <w:p w14:paraId="4D36A0E7" w14:textId="3015BC8B" w:rsidR="00621752" w:rsidRPr="005C2686" w:rsidRDefault="008D2B23" w:rsidP="005C268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749DAC82" w14:textId="5078F6D6" w:rsidR="005D1FF8" w:rsidRDefault="00621752" w:rsidP="00621752">
      <w:pPr>
        <w:pStyle w:val="KDKomentar"/>
        <w:spacing w:before="0"/>
        <w:rPr>
          <w:rFonts w:cs="Arial"/>
          <w:i w:val="0"/>
          <w:color w:val="auto"/>
          <w:sz w:val="24"/>
          <w:szCs w:val="24"/>
        </w:rPr>
      </w:pPr>
      <w:r w:rsidRPr="00DE088A">
        <w:rPr>
          <w:rFonts w:cs="Arial"/>
          <w:i w:val="0"/>
          <w:color w:val="auto"/>
          <w:sz w:val="24"/>
          <w:szCs w:val="24"/>
        </w:rPr>
        <w:t xml:space="preserve">Критеријум за оцењивање понуда је </w:t>
      </w:r>
      <w:r w:rsidRPr="00DE088A">
        <w:rPr>
          <w:rFonts w:cs="Arial"/>
          <w:b/>
          <w:i w:val="0"/>
          <w:color w:val="auto"/>
          <w:sz w:val="24"/>
          <w:szCs w:val="24"/>
        </w:rPr>
        <w:t>Економски најповољнија понуда</w:t>
      </w:r>
      <w:r w:rsidRPr="00DE088A">
        <w:rPr>
          <w:rFonts w:cs="Arial"/>
          <w:i w:val="0"/>
          <w:color w:val="auto"/>
          <w:sz w:val="24"/>
          <w:szCs w:val="24"/>
        </w:rPr>
        <w:t xml:space="preserve"> и заснива се на следећим </w:t>
      </w:r>
      <w:r w:rsidR="00C10575" w:rsidRPr="00DE088A">
        <w:rPr>
          <w:rFonts w:cs="Arial"/>
          <w:i w:val="0"/>
          <w:color w:val="auto"/>
          <w:sz w:val="24"/>
          <w:szCs w:val="24"/>
          <w:lang w:val="sr-Cyrl-CS"/>
        </w:rPr>
        <w:t xml:space="preserve">елементима </w:t>
      </w:r>
      <w:r w:rsidRPr="00DE088A">
        <w:rPr>
          <w:rFonts w:cs="Arial"/>
          <w:i w:val="0"/>
          <w:color w:val="auto"/>
          <w:sz w:val="24"/>
          <w:szCs w:val="24"/>
        </w:rPr>
        <w:t>критеријума:</w:t>
      </w:r>
    </w:p>
    <w:p w14:paraId="4BA2526C" w14:textId="77777777" w:rsidR="00DE088A" w:rsidRPr="00DE088A" w:rsidRDefault="00DE088A" w:rsidP="00621752">
      <w:pPr>
        <w:pStyle w:val="KDKomentar"/>
        <w:spacing w:before="0"/>
        <w:rPr>
          <w:rFonts w:cs="Arial"/>
          <w:i w:val="0"/>
          <w:color w:val="auto"/>
          <w:sz w:val="24"/>
          <w:szCs w:val="24"/>
          <w:lang w:val="sr-Cyrl-CS"/>
        </w:rPr>
      </w:pPr>
    </w:p>
    <w:p w14:paraId="5FEFEDFC" w14:textId="1400B860" w:rsidR="00621752" w:rsidRPr="00C94654" w:rsidRDefault="006F1B4D" w:rsidP="00621752">
      <w:pPr>
        <w:pStyle w:val="KDNabrajanje"/>
        <w:spacing w:before="0"/>
        <w:rPr>
          <w:rFonts w:cs="Arial"/>
          <w:sz w:val="24"/>
          <w:szCs w:val="24"/>
        </w:rPr>
      </w:pPr>
      <w:r w:rsidRPr="00DE088A">
        <w:rPr>
          <w:rFonts w:cs="Arial"/>
          <w:sz w:val="24"/>
          <w:szCs w:val="24"/>
          <w:lang w:val="sr-Cyrl-CS"/>
        </w:rPr>
        <w:t>Понуђена ц</w:t>
      </w:r>
      <w:r w:rsidR="00621752" w:rsidRPr="00DE088A">
        <w:rPr>
          <w:rFonts w:cs="Arial"/>
          <w:sz w:val="24"/>
          <w:szCs w:val="24"/>
        </w:rPr>
        <w:t>ена.................</w:t>
      </w:r>
      <w:r w:rsidR="001573CF" w:rsidRPr="00DE088A">
        <w:rPr>
          <w:rFonts w:cs="Arial"/>
          <w:sz w:val="24"/>
          <w:szCs w:val="24"/>
          <w:lang w:val="sr-Cyrl-RS"/>
        </w:rPr>
        <w:t xml:space="preserve">75 </w:t>
      </w:r>
      <w:r w:rsidR="005D1FF8" w:rsidRPr="00DE088A">
        <w:rPr>
          <w:rFonts w:cs="Arial"/>
          <w:sz w:val="24"/>
          <w:szCs w:val="24"/>
          <w:lang w:val="sr-Cyrl-CS"/>
        </w:rPr>
        <w:t>пондера</w:t>
      </w:r>
    </w:p>
    <w:p w14:paraId="5014D146" w14:textId="77777777" w:rsidR="00C94654" w:rsidRPr="00DE088A" w:rsidRDefault="00C94654" w:rsidP="00C94654">
      <w:pPr>
        <w:pStyle w:val="KDNabrajanje"/>
        <w:numPr>
          <w:ilvl w:val="0"/>
          <w:numId w:val="0"/>
        </w:numPr>
        <w:spacing w:before="0"/>
        <w:ind w:left="568"/>
        <w:rPr>
          <w:rFonts w:cs="Arial"/>
          <w:sz w:val="24"/>
          <w:szCs w:val="24"/>
        </w:rPr>
      </w:pPr>
    </w:p>
    <w:p w14:paraId="25E190D6" w14:textId="77777777" w:rsidR="001573CF" w:rsidRPr="009A5F85" w:rsidRDefault="001573CF" w:rsidP="001573CF">
      <w:pPr>
        <w:pStyle w:val="KDNabrajanje"/>
        <w:spacing w:before="0"/>
        <w:rPr>
          <w:rFonts w:cs="Arial"/>
          <w:sz w:val="24"/>
          <w:szCs w:val="24"/>
        </w:rPr>
      </w:pPr>
      <w:r w:rsidRPr="009A5F85">
        <w:rPr>
          <w:rFonts w:cs="Arial"/>
          <w:sz w:val="24"/>
          <w:szCs w:val="24"/>
        </w:rPr>
        <w:lastRenderedPageBreak/>
        <w:t xml:space="preserve">Рок </w:t>
      </w:r>
      <w:r w:rsidRPr="009A5F85">
        <w:rPr>
          <w:rFonts w:cs="Arial"/>
          <w:sz w:val="24"/>
          <w:szCs w:val="24"/>
          <w:lang w:val="sr-Cyrl-RS"/>
        </w:rPr>
        <w:t>трајања експерименталне примене предложене технологије на пилот постројењу........................25</w:t>
      </w:r>
      <w:r w:rsidRPr="009A5F85">
        <w:rPr>
          <w:rFonts w:cs="Arial"/>
          <w:sz w:val="24"/>
          <w:szCs w:val="24"/>
        </w:rPr>
        <w:t xml:space="preserve"> </w:t>
      </w:r>
      <w:r w:rsidRPr="009A5F85">
        <w:rPr>
          <w:rFonts w:cs="Arial"/>
          <w:sz w:val="24"/>
          <w:szCs w:val="24"/>
          <w:lang w:val="sr-Cyrl-CS"/>
        </w:rPr>
        <w:t>пондера</w:t>
      </w:r>
    </w:p>
    <w:p w14:paraId="597E1B23" w14:textId="77777777" w:rsidR="001573CF" w:rsidRDefault="001573CF" w:rsidP="001573CF">
      <w:pPr>
        <w:pStyle w:val="KDParagraf"/>
        <w:spacing w:before="0"/>
        <w:rPr>
          <w:rFonts w:cs="Arial"/>
          <w:color w:val="00B0F0"/>
          <w:sz w:val="24"/>
          <w:szCs w:val="24"/>
          <w:highlight w:val="yellow"/>
          <w:lang w:val="sr-Cyrl-CS"/>
        </w:rPr>
      </w:pPr>
    </w:p>
    <w:p w14:paraId="158BF118" w14:textId="77777777" w:rsidR="005D1FF8" w:rsidRDefault="005D1FF8" w:rsidP="00621752">
      <w:pPr>
        <w:pStyle w:val="KDParagraf"/>
        <w:spacing w:before="0"/>
        <w:rPr>
          <w:rFonts w:cs="Arial"/>
          <w:sz w:val="24"/>
          <w:szCs w:val="24"/>
          <w:lang w:val="sr-Cyrl-CS"/>
        </w:rPr>
      </w:pPr>
      <w:r w:rsidRPr="00DE088A">
        <w:rPr>
          <w:rFonts w:cs="Arial"/>
          <w:sz w:val="24"/>
          <w:szCs w:val="24"/>
          <w:lang w:val="sr-Cyrl-CS"/>
        </w:rPr>
        <w:t>Опис елемената критеријума и методологија доделе пондера:</w:t>
      </w:r>
    </w:p>
    <w:p w14:paraId="2C3322F6" w14:textId="77777777" w:rsidR="00DE088A" w:rsidRDefault="00DE088A" w:rsidP="00621752">
      <w:pPr>
        <w:pStyle w:val="KDParagraf"/>
        <w:spacing w:before="0"/>
        <w:rPr>
          <w:rFonts w:cs="Arial"/>
          <w:sz w:val="24"/>
          <w:szCs w:val="24"/>
          <w:lang w:val="sr-Cyrl-CS"/>
        </w:rPr>
      </w:pPr>
    </w:p>
    <w:p w14:paraId="1A77D544" w14:textId="3AB29B20" w:rsidR="00DE088A" w:rsidRPr="00DE088A" w:rsidRDefault="00DE088A" w:rsidP="00DE088A">
      <w:pPr>
        <w:spacing w:before="0"/>
        <w:rPr>
          <w:rFonts w:cs="Arial"/>
          <w:b/>
          <w:sz w:val="24"/>
          <w:szCs w:val="24"/>
          <w:lang w:val="ru-RU"/>
        </w:rPr>
      </w:pPr>
      <w:r w:rsidRPr="00DE088A">
        <w:rPr>
          <w:rFonts w:cs="Arial"/>
          <w:b/>
          <w:sz w:val="24"/>
          <w:szCs w:val="24"/>
          <w:lang w:val="am-ET"/>
        </w:rPr>
        <w:t>Елеменат критеријума</w:t>
      </w:r>
      <w:r w:rsidRPr="00DE088A">
        <w:rPr>
          <w:rFonts w:cs="Arial"/>
          <w:b/>
          <w:sz w:val="24"/>
          <w:szCs w:val="24"/>
          <w:lang w:val="ru-RU"/>
        </w:rPr>
        <w:t>:</w:t>
      </w:r>
    </w:p>
    <w:p w14:paraId="023D5FC8" w14:textId="77777777" w:rsidR="00DE088A" w:rsidRPr="00DE088A" w:rsidRDefault="00DE088A" w:rsidP="00DE088A">
      <w:pPr>
        <w:spacing w:before="0"/>
        <w:rPr>
          <w:rFonts w:cs="Arial"/>
          <w:b/>
          <w:sz w:val="24"/>
          <w:szCs w:val="24"/>
          <w:lang w:val="ru-RU"/>
        </w:rPr>
      </w:pPr>
    </w:p>
    <w:p w14:paraId="0790397A" w14:textId="79C8472F" w:rsidR="00DE088A" w:rsidRPr="00DE088A" w:rsidRDefault="00DE088A" w:rsidP="00DE088A">
      <w:pPr>
        <w:spacing w:before="0"/>
        <w:rPr>
          <w:rFonts w:cs="Arial"/>
          <w:b/>
          <w:sz w:val="24"/>
          <w:szCs w:val="24"/>
          <w:lang w:val="sr-Cyrl-RS"/>
        </w:rPr>
      </w:pPr>
      <w:r w:rsidRPr="00DE088A">
        <w:rPr>
          <w:rFonts w:cs="Arial"/>
          <w:b/>
          <w:sz w:val="24"/>
          <w:szCs w:val="24"/>
          <w:lang w:val="am-ET"/>
        </w:rPr>
        <w:t>1</w:t>
      </w:r>
      <w:r w:rsidRPr="00DE088A">
        <w:rPr>
          <w:rFonts w:cs="Arial"/>
          <w:b/>
          <w:sz w:val="24"/>
          <w:szCs w:val="24"/>
          <w:lang w:val="sr-Latn-CS"/>
        </w:rPr>
        <w:t xml:space="preserve">) </w:t>
      </w:r>
      <w:r w:rsidRPr="00DE088A">
        <w:rPr>
          <w:rFonts w:cs="Arial"/>
          <w:b/>
          <w:sz w:val="24"/>
          <w:szCs w:val="24"/>
          <w:lang w:val="am-ET"/>
        </w:rPr>
        <w:t xml:space="preserve"> Понуђена цена</w:t>
      </w:r>
      <w:r>
        <w:rPr>
          <w:rFonts w:cs="Arial"/>
          <w:b/>
          <w:sz w:val="24"/>
          <w:szCs w:val="24"/>
          <w:lang w:val="sr-Cyrl-RS"/>
        </w:rPr>
        <w:t xml:space="preserve"> - </w:t>
      </w:r>
      <w:r w:rsidR="00177A40">
        <w:rPr>
          <w:rFonts w:cs="Arial"/>
          <w:b/>
          <w:sz w:val="24"/>
          <w:szCs w:val="24"/>
          <w:lang w:val="sr-Cyrl-RS"/>
        </w:rPr>
        <w:t>Ц</w:t>
      </w:r>
      <w:r>
        <w:rPr>
          <w:rFonts w:cs="Arial"/>
          <w:b/>
          <w:sz w:val="24"/>
          <w:szCs w:val="24"/>
          <w:lang w:val="sr-Cyrl-RS"/>
        </w:rPr>
        <w:t xml:space="preserve"> </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t xml:space="preserve">       75</w:t>
      </w:r>
      <w:r w:rsidRPr="00DE088A">
        <w:rPr>
          <w:rFonts w:cs="Arial"/>
          <w:b/>
          <w:sz w:val="24"/>
          <w:szCs w:val="24"/>
          <w:lang w:val="sr-Cyrl-RS"/>
        </w:rPr>
        <w:t xml:space="preserve"> пондера</w:t>
      </w:r>
    </w:p>
    <w:p w14:paraId="42F9AB2E" w14:textId="77777777" w:rsidR="00DE088A" w:rsidRPr="00DE088A" w:rsidRDefault="00DE088A" w:rsidP="00DE088A">
      <w:pPr>
        <w:spacing w:before="0"/>
        <w:rPr>
          <w:rFonts w:cs="Arial"/>
          <w:b/>
          <w:sz w:val="24"/>
          <w:szCs w:val="24"/>
          <w:lang w:val="am-ET"/>
        </w:rPr>
      </w:pPr>
    </w:p>
    <w:p w14:paraId="7F28D479" w14:textId="04FBACD6" w:rsidR="00DE088A" w:rsidRDefault="00DE088A" w:rsidP="00DE088A">
      <w:pPr>
        <w:spacing w:before="0"/>
        <w:rPr>
          <w:rFonts w:ascii="Nyala" w:hAnsi="Nyala" w:cs="Arial"/>
          <w:sz w:val="24"/>
          <w:szCs w:val="24"/>
          <w:lang w:val="am-ET"/>
        </w:rPr>
      </w:pPr>
      <w:r w:rsidRPr="00DE088A">
        <w:rPr>
          <w:rFonts w:cs="Arial"/>
          <w:sz w:val="24"/>
          <w:szCs w:val="24"/>
          <w:lang w:val="am-ET"/>
        </w:rPr>
        <w:t>Максималан број пондера по овом елементу критеријума добија понуђач са понуђеном најнижом ценом</w:t>
      </w:r>
      <w:r w:rsidR="00177A40">
        <w:rPr>
          <w:rFonts w:cs="Arial"/>
          <w:sz w:val="24"/>
          <w:szCs w:val="24"/>
          <w:lang w:val="sr-Cyrl-RS"/>
        </w:rPr>
        <w:t xml:space="preserve"> за предметну услугу</w:t>
      </w:r>
      <w:r w:rsidRPr="00DE088A">
        <w:rPr>
          <w:rFonts w:cs="Arial"/>
          <w:sz w:val="24"/>
          <w:szCs w:val="24"/>
          <w:lang w:val="am-ET"/>
        </w:rPr>
        <w:t>. Број пондера за остале понуђаче, за овај елемент критеријума утврдиће се по формули:</w:t>
      </w:r>
    </w:p>
    <w:p w14:paraId="34BFE94E" w14:textId="77777777" w:rsidR="00DE088A" w:rsidRPr="00DE088A" w:rsidRDefault="00DE088A" w:rsidP="00DE088A">
      <w:pPr>
        <w:spacing w:before="0"/>
        <w:rPr>
          <w:rFonts w:ascii="Nyala" w:hAnsi="Nyala" w:cs="Arial"/>
          <w:sz w:val="24"/>
          <w:szCs w:val="24"/>
          <w:lang w:val="sr-Cyrl-RS"/>
        </w:rPr>
      </w:pPr>
    </w:p>
    <w:p w14:paraId="5C6C0F88" w14:textId="5E4A77EF" w:rsidR="00DE088A" w:rsidRPr="00DE088A" w:rsidRDefault="00177A40" w:rsidP="00DE088A">
      <w:pPr>
        <w:spacing w:before="0"/>
        <w:rPr>
          <w:rFonts w:cs="Arial"/>
          <w:sz w:val="24"/>
          <w:szCs w:val="24"/>
          <w:lang w:val="sr-Cyrl-RS"/>
        </w:rPr>
      </w:pPr>
      <w:r>
        <w:rPr>
          <w:rFonts w:cs="Arial"/>
          <w:sz w:val="24"/>
          <w:szCs w:val="24"/>
          <w:lang w:val="sr-Cyrl-RS"/>
        </w:rPr>
        <w:t>Ц</w:t>
      </w:r>
      <w:r w:rsidR="00DE088A" w:rsidRPr="00DE088A">
        <w:rPr>
          <w:rFonts w:cs="Arial"/>
          <w:sz w:val="24"/>
          <w:szCs w:val="24"/>
          <w:lang w:val="am-ET"/>
        </w:rPr>
        <w:t xml:space="preserve"> = (Ц</w:t>
      </w:r>
      <w:r w:rsidR="00DE088A" w:rsidRPr="00DE088A">
        <w:rPr>
          <w:rFonts w:cs="Arial"/>
          <w:sz w:val="24"/>
          <w:szCs w:val="24"/>
          <w:vertAlign w:val="subscript"/>
          <w:lang w:val="am-ET"/>
        </w:rPr>
        <w:t>мин</w:t>
      </w:r>
      <w:r w:rsidR="00DE088A" w:rsidRPr="00DE088A">
        <w:rPr>
          <w:rFonts w:cs="Arial"/>
          <w:sz w:val="24"/>
          <w:szCs w:val="24"/>
          <w:lang w:val="am-ET"/>
        </w:rPr>
        <w:t xml:space="preserve"> / Ц</w:t>
      </w:r>
      <w:r w:rsidR="00DE088A" w:rsidRPr="00DE088A">
        <w:rPr>
          <w:rFonts w:cs="Arial"/>
          <w:sz w:val="24"/>
          <w:szCs w:val="24"/>
          <w:vertAlign w:val="subscript"/>
          <w:lang w:val="am-ET"/>
        </w:rPr>
        <w:t>пон</w:t>
      </w:r>
      <w:r w:rsidR="00DE088A" w:rsidRPr="00DE088A">
        <w:rPr>
          <w:rFonts w:cs="Arial"/>
          <w:sz w:val="24"/>
          <w:szCs w:val="24"/>
          <w:lang w:val="am-ET"/>
        </w:rPr>
        <w:t xml:space="preserve">) x </w:t>
      </w:r>
      <w:r w:rsidR="00DE088A">
        <w:rPr>
          <w:rFonts w:cs="Arial"/>
          <w:sz w:val="24"/>
          <w:szCs w:val="24"/>
          <w:lang w:val="sr-Cyrl-RS"/>
        </w:rPr>
        <w:t>75</w:t>
      </w:r>
    </w:p>
    <w:p w14:paraId="389CABB3" w14:textId="77777777" w:rsidR="00DE088A" w:rsidRPr="00DE088A" w:rsidRDefault="00DE088A" w:rsidP="00DE088A">
      <w:pPr>
        <w:spacing w:before="0"/>
        <w:rPr>
          <w:rFonts w:cs="Arial"/>
          <w:sz w:val="24"/>
          <w:szCs w:val="24"/>
          <w:lang w:val="am-ET"/>
        </w:rPr>
      </w:pPr>
    </w:p>
    <w:p w14:paraId="6D73BCF4" w14:textId="77777777" w:rsidR="00DE088A" w:rsidRPr="00DE088A" w:rsidRDefault="00DE088A" w:rsidP="00DE088A">
      <w:pPr>
        <w:spacing w:before="0"/>
        <w:rPr>
          <w:rFonts w:cs="Arial"/>
          <w:sz w:val="24"/>
          <w:szCs w:val="24"/>
          <w:lang w:val="am-ET"/>
        </w:rPr>
      </w:pPr>
      <w:r w:rsidRPr="00DE088A">
        <w:rPr>
          <w:rFonts w:cs="Arial"/>
          <w:sz w:val="24"/>
          <w:szCs w:val="24"/>
          <w:lang w:val="am-ET"/>
        </w:rPr>
        <w:t>Где су:</w:t>
      </w:r>
    </w:p>
    <w:p w14:paraId="0C24CF0F" w14:textId="77777777" w:rsidR="00DE088A" w:rsidRPr="00DE088A" w:rsidRDefault="00DE088A" w:rsidP="00DE088A">
      <w:pPr>
        <w:spacing w:before="0"/>
        <w:rPr>
          <w:rFonts w:cs="Arial"/>
          <w:sz w:val="24"/>
          <w:szCs w:val="24"/>
          <w:lang w:val="am-ET"/>
        </w:rPr>
      </w:pPr>
      <w:r w:rsidRPr="00DE088A">
        <w:rPr>
          <w:rFonts w:cs="Arial"/>
          <w:sz w:val="24"/>
          <w:szCs w:val="24"/>
          <w:lang w:val="am-ET"/>
        </w:rPr>
        <w:t>Ц</w:t>
      </w:r>
      <w:r w:rsidRPr="00DE088A">
        <w:rPr>
          <w:rFonts w:cs="Arial"/>
          <w:sz w:val="24"/>
          <w:szCs w:val="24"/>
          <w:vertAlign w:val="subscript"/>
          <w:lang w:val="am-ET"/>
        </w:rPr>
        <w:t>мин</w:t>
      </w:r>
      <w:r w:rsidRPr="00DE088A">
        <w:rPr>
          <w:rFonts w:cs="Arial"/>
          <w:sz w:val="24"/>
          <w:szCs w:val="24"/>
          <w:lang w:val="am-ET"/>
        </w:rPr>
        <w:t xml:space="preserve"> – минимална понуђена цена</w:t>
      </w:r>
    </w:p>
    <w:p w14:paraId="7B283402" w14:textId="77777777" w:rsidR="00DE088A" w:rsidRDefault="00DE088A" w:rsidP="00DE088A">
      <w:pPr>
        <w:spacing w:before="0"/>
        <w:rPr>
          <w:rFonts w:ascii="Nyala" w:hAnsi="Nyala" w:cs="Arial"/>
          <w:sz w:val="24"/>
          <w:szCs w:val="24"/>
          <w:lang w:val="am-ET"/>
        </w:rPr>
      </w:pPr>
      <w:r w:rsidRPr="00DE088A">
        <w:rPr>
          <w:rFonts w:cs="Arial"/>
          <w:sz w:val="24"/>
          <w:szCs w:val="24"/>
          <w:lang w:val="am-ET"/>
        </w:rPr>
        <w:t>Ц</w:t>
      </w:r>
      <w:r w:rsidRPr="00DE088A">
        <w:rPr>
          <w:rFonts w:cs="Arial"/>
          <w:sz w:val="24"/>
          <w:szCs w:val="24"/>
          <w:vertAlign w:val="subscript"/>
          <w:lang w:val="am-ET"/>
        </w:rPr>
        <w:t>пон</w:t>
      </w:r>
      <w:r w:rsidRPr="00DE088A">
        <w:rPr>
          <w:rFonts w:cs="Arial"/>
          <w:sz w:val="24"/>
          <w:szCs w:val="24"/>
          <w:lang w:val="am-ET"/>
        </w:rPr>
        <w:t xml:space="preserve"> – цена из понуде која се оцењује</w:t>
      </w:r>
    </w:p>
    <w:p w14:paraId="0452AF62" w14:textId="77777777" w:rsidR="00DE088A" w:rsidRPr="00DE088A" w:rsidRDefault="00DE088A" w:rsidP="00DE088A">
      <w:pPr>
        <w:spacing w:before="0"/>
        <w:rPr>
          <w:rFonts w:ascii="Nyala" w:hAnsi="Nyala" w:cs="Arial"/>
          <w:sz w:val="24"/>
          <w:szCs w:val="24"/>
          <w:lang w:val="sr-Cyrl-RS"/>
        </w:rPr>
      </w:pPr>
    </w:p>
    <w:p w14:paraId="50602E75" w14:textId="1906A6E3" w:rsidR="00DE088A" w:rsidRDefault="00DE088A" w:rsidP="00DE088A">
      <w:pPr>
        <w:spacing w:before="0"/>
        <w:rPr>
          <w:rFonts w:cs="Arial"/>
          <w:sz w:val="24"/>
          <w:szCs w:val="24"/>
          <w:lang w:val="sr-Cyrl-CS"/>
        </w:rPr>
      </w:pPr>
      <w:r w:rsidRPr="00DE088A">
        <w:rPr>
          <w:rFonts w:cs="Arial"/>
          <w:sz w:val="24"/>
          <w:szCs w:val="24"/>
          <w:lang w:val="sr-Cyrl-CS"/>
        </w:rPr>
        <w:t>Упоређиваће се укупна цена без ПДВ-а</w:t>
      </w:r>
    </w:p>
    <w:p w14:paraId="4166157A" w14:textId="77777777" w:rsidR="00DE088A" w:rsidRPr="00DE088A" w:rsidRDefault="00DE088A" w:rsidP="00DE088A">
      <w:pPr>
        <w:spacing w:before="0"/>
        <w:rPr>
          <w:rFonts w:cs="Arial"/>
          <w:sz w:val="24"/>
          <w:szCs w:val="24"/>
          <w:lang w:val="sr-Cyrl-RS"/>
        </w:rPr>
      </w:pPr>
    </w:p>
    <w:p w14:paraId="14E3108E" w14:textId="77777777" w:rsidR="00DE088A" w:rsidRDefault="00DE088A" w:rsidP="00DE088A">
      <w:pPr>
        <w:spacing w:before="0"/>
        <w:rPr>
          <w:rFonts w:cs="Arial"/>
          <w:sz w:val="24"/>
          <w:szCs w:val="24"/>
          <w:lang w:val="sr-Latn-CS"/>
        </w:rPr>
      </w:pPr>
      <w:r w:rsidRPr="00DE088A">
        <w:rPr>
          <w:rFonts w:cs="Arial"/>
          <w:b/>
          <w:sz w:val="24"/>
          <w:szCs w:val="24"/>
          <w:lang w:val="sr-Latn-CS"/>
        </w:rPr>
        <w:t>Доказ</w:t>
      </w:r>
      <w:r w:rsidRPr="00DE088A">
        <w:rPr>
          <w:rFonts w:cs="Arial"/>
          <w:sz w:val="24"/>
          <w:szCs w:val="24"/>
          <w:lang w:val="sr-Latn-CS"/>
        </w:rPr>
        <w:t>: - Образац понуде</w:t>
      </w:r>
    </w:p>
    <w:p w14:paraId="61E5AB53" w14:textId="77777777" w:rsidR="00DE088A" w:rsidRPr="00DE088A" w:rsidRDefault="00DE088A" w:rsidP="00DE088A">
      <w:pPr>
        <w:spacing w:before="0"/>
        <w:rPr>
          <w:rFonts w:cs="Arial"/>
          <w:sz w:val="24"/>
          <w:szCs w:val="24"/>
          <w:lang w:val="sr-Cyrl-RS"/>
        </w:rPr>
      </w:pPr>
    </w:p>
    <w:p w14:paraId="02ED3A63" w14:textId="2F3CFF93" w:rsidR="00DE088A" w:rsidRPr="00DE088A" w:rsidRDefault="00DE088A" w:rsidP="00DE088A">
      <w:pPr>
        <w:spacing w:before="0"/>
        <w:rPr>
          <w:rFonts w:ascii="Nyala" w:hAnsi="Nyala" w:cs="Arial"/>
          <w:b/>
          <w:sz w:val="24"/>
          <w:szCs w:val="24"/>
          <w:lang w:val="sr-Cyrl-RS"/>
        </w:rPr>
      </w:pPr>
      <w:r>
        <w:rPr>
          <w:rFonts w:cs="Arial"/>
          <w:b/>
          <w:sz w:val="24"/>
          <w:szCs w:val="24"/>
          <w:lang w:val="sr-Cyrl-RS"/>
        </w:rPr>
        <w:t xml:space="preserve">2) </w:t>
      </w:r>
      <w:r w:rsidRPr="00DE088A">
        <w:rPr>
          <w:rFonts w:cs="Arial"/>
          <w:b/>
          <w:sz w:val="24"/>
          <w:szCs w:val="24"/>
        </w:rPr>
        <w:t xml:space="preserve">Рок </w:t>
      </w:r>
      <w:r w:rsidRPr="00DE088A">
        <w:rPr>
          <w:rFonts w:cs="Arial"/>
          <w:b/>
          <w:sz w:val="24"/>
          <w:szCs w:val="24"/>
          <w:lang w:val="sr-Cyrl-RS"/>
        </w:rPr>
        <w:t>трајања експерименталне примене предложене технологије на пилот постројењу</w:t>
      </w:r>
      <w:r w:rsidR="00C94654">
        <w:rPr>
          <w:rFonts w:cs="Arial"/>
          <w:b/>
          <w:sz w:val="24"/>
          <w:szCs w:val="24"/>
          <w:lang w:val="sr-Cyrl-RS"/>
        </w:rPr>
        <w:t xml:space="preserve"> </w:t>
      </w:r>
      <w:r>
        <w:rPr>
          <w:rFonts w:cs="Arial"/>
          <w:b/>
          <w:sz w:val="24"/>
          <w:szCs w:val="24"/>
          <w:lang w:val="ru-RU"/>
        </w:rPr>
        <w:t xml:space="preserve">- </w:t>
      </w:r>
      <w:r w:rsidR="00177A40">
        <w:rPr>
          <w:rFonts w:cs="Arial"/>
          <w:b/>
          <w:sz w:val="24"/>
          <w:szCs w:val="24"/>
          <w:lang w:val="am-ET"/>
        </w:rPr>
        <w:t>Р</w:t>
      </w:r>
      <w:r>
        <w:rPr>
          <w:rFonts w:cs="Arial"/>
          <w:b/>
          <w:sz w:val="24"/>
          <w:szCs w:val="24"/>
          <w:vertAlign w:val="subscript"/>
          <w:lang w:val="sr-Cyrl-RS"/>
        </w:rPr>
        <w:t xml:space="preserve">                                                                                               </w:t>
      </w:r>
      <w:r w:rsidRPr="00DE088A">
        <w:rPr>
          <w:rFonts w:cs="Arial"/>
          <w:b/>
          <w:sz w:val="36"/>
          <w:szCs w:val="36"/>
          <w:vertAlign w:val="subscript"/>
          <w:lang w:val="sr-Cyrl-RS"/>
        </w:rPr>
        <w:t>25 пондера</w:t>
      </w:r>
    </w:p>
    <w:p w14:paraId="40D10B70" w14:textId="77777777" w:rsidR="00DE088A" w:rsidRDefault="00DE088A" w:rsidP="00621752">
      <w:pPr>
        <w:pStyle w:val="KDParagraf"/>
        <w:spacing w:before="0"/>
        <w:rPr>
          <w:rFonts w:cs="Arial"/>
          <w:sz w:val="24"/>
          <w:szCs w:val="24"/>
          <w:lang w:val="sr-Cyrl-CS"/>
        </w:rPr>
      </w:pPr>
    </w:p>
    <w:p w14:paraId="41B89F31" w14:textId="470B8116" w:rsidR="00DE088A" w:rsidRDefault="00DE088A" w:rsidP="00DE088A">
      <w:pPr>
        <w:spacing w:before="0"/>
        <w:rPr>
          <w:rFonts w:ascii="Nyala" w:hAnsi="Nyala" w:cs="Arial"/>
          <w:sz w:val="24"/>
          <w:szCs w:val="24"/>
          <w:lang w:val="am-ET"/>
        </w:rPr>
      </w:pPr>
      <w:r w:rsidRPr="00DE088A">
        <w:rPr>
          <w:rFonts w:cs="Arial"/>
          <w:sz w:val="24"/>
          <w:szCs w:val="24"/>
          <w:lang w:val="am-ET"/>
        </w:rPr>
        <w:t xml:space="preserve">Максималан број пондера по овом елементу критеријума добија понуђач са </w:t>
      </w:r>
      <w:r>
        <w:rPr>
          <w:rFonts w:cs="Arial"/>
          <w:sz w:val="24"/>
          <w:szCs w:val="24"/>
          <w:lang w:val="sr-Cyrl-RS"/>
        </w:rPr>
        <w:t>најкраћим роком</w:t>
      </w:r>
      <w:r w:rsidR="00AD5827">
        <w:rPr>
          <w:rFonts w:cs="Arial"/>
          <w:sz w:val="24"/>
          <w:szCs w:val="24"/>
          <w:lang w:val="sr-Cyrl-RS"/>
        </w:rPr>
        <w:t xml:space="preserve"> (у данима)</w:t>
      </w:r>
      <w:r>
        <w:rPr>
          <w:rFonts w:cs="Arial"/>
          <w:sz w:val="24"/>
          <w:szCs w:val="24"/>
          <w:lang w:val="sr-Cyrl-RS"/>
        </w:rPr>
        <w:t xml:space="preserve"> тр</w:t>
      </w:r>
      <w:r w:rsidR="00AD5827">
        <w:rPr>
          <w:rFonts w:cs="Arial"/>
          <w:sz w:val="24"/>
          <w:szCs w:val="24"/>
          <w:lang w:val="sr-Cyrl-RS"/>
        </w:rPr>
        <w:t>а</w:t>
      </w:r>
      <w:r>
        <w:rPr>
          <w:rFonts w:cs="Arial"/>
          <w:sz w:val="24"/>
          <w:szCs w:val="24"/>
          <w:lang w:val="sr-Cyrl-RS"/>
        </w:rPr>
        <w:t>јања експерименталне предложене технологије на пилот постројењу</w:t>
      </w:r>
      <w:r w:rsidRPr="00DE088A">
        <w:rPr>
          <w:rFonts w:cs="Arial"/>
          <w:sz w:val="24"/>
          <w:szCs w:val="24"/>
          <w:lang w:val="am-ET"/>
        </w:rPr>
        <w:t>. Број пондера за остале понуђаче, за овај елемент критеријума утврдиће се по формули:</w:t>
      </w:r>
    </w:p>
    <w:p w14:paraId="62BFF9BC" w14:textId="77777777" w:rsidR="00DE088A" w:rsidRPr="00DE088A" w:rsidRDefault="00DE088A" w:rsidP="00DE088A">
      <w:pPr>
        <w:spacing w:before="0"/>
        <w:rPr>
          <w:rFonts w:ascii="Nyala" w:hAnsi="Nyala" w:cs="Arial"/>
          <w:sz w:val="24"/>
          <w:szCs w:val="24"/>
          <w:lang w:val="sr-Cyrl-RS"/>
        </w:rPr>
      </w:pPr>
    </w:p>
    <w:p w14:paraId="79DC8074" w14:textId="096C7301" w:rsidR="00DE088A" w:rsidRPr="00DE088A" w:rsidRDefault="00177A40" w:rsidP="00DE088A">
      <w:pPr>
        <w:spacing w:before="0"/>
        <w:rPr>
          <w:rFonts w:cs="Arial"/>
          <w:sz w:val="24"/>
          <w:szCs w:val="24"/>
          <w:lang w:val="sr-Cyrl-RS"/>
        </w:rPr>
      </w:pPr>
      <w:r>
        <w:rPr>
          <w:rFonts w:cs="Arial"/>
          <w:sz w:val="24"/>
          <w:szCs w:val="24"/>
          <w:lang w:val="sr-Cyrl-RS"/>
        </w:rPr>
        <w:t>Р</w:t>
      </w:r>
      <w:r w:rsidR="00DE088A" w:rsidRPr="00DE088A">
        <w:rPr>
          <w:rFonts w:cs="Arial"/>
          <w:sz w:val="24"/>
          <w:szCs w:val="24"/>
          <w:lang w:val="am-ET"/>
        </w:rPr>
        <w:t xml:space="preserve"> = (</w:t>
      </w:r>
      <w:r w:rsidR="00DE088A">
        <w:rPr>
          <w:rFonts w:cs="Arial"/>
          <w:sz w:val="24"/>
          <w:szCs w:val="24"/>
          <w:lang w:val="am-ET"/>
        </w:rPr>
        <w:t>Р</w:t>
      </w:r>
      <w:r w:rsidR="00DE088A" w:rsidRPr="00DE088A">
        <w:rPr>
          <w:rFonts w:cs="Arial"/>
          <w:sz w:val="24"/>
          <w:szCs w:val="24"/>
          <w:vertAlign w:val="subscript"/>
          <w:lang w:val="am-ET"/>
        </w:rPr>
        <w:t>мин</w:t>
      </w:r>
      <w:r w:rsidR="00DE088A" w:rsidRPr="00DE088A">
        <w:rPr>
          <w:rFonts w:cs="Arial"/>
          <w:sz w:val="24"/>
          <w:szCs w:val="24"/>
          <w:lang w:val="am-ET"/>
        </w:rPr>
        <w:t xml:space="preserve"> / </w:t>
      </w:r>
      <w:r w:rsidR="00DE088A">
        <w:rPr>
          <w:rFonts w:cs="Arial"/>
          <w:sz w:val="24"/>
          <w:szCs w:val="24"/>
          <w:lang w:val="am-ET"/>
        </w:rPr>
        <w:t>Р</w:t>
      </w:r>
      <w:r w:rsidR="00DE088A" w:rsidRPr="00DE088A">
        <w:rPr>
          <w:rFonts w:cs="Arial"/>
          <w:sz w:val="24"/>
          <w:szCs w:val="24"/>
          <w:vertAlign w:val="subscript"/>
          <w:lang w:val="am-ET"/>
        </w:rPr>
        <w:t>пон</w:t>
      </w:r>
      <w:r w:rsidR="00DE088A" w:rsidRPr="00DE088A">
        <w:rPr>
          <w:rFonts w:cs="Arial"/>
          <w:sz w:val="24"/>
          <w:szCs w:val="24"/>
          <w:lang w:val="am-ET"/>
        </w:rPr>
        <w:t xml:space="preserve">) x </w:t>
      </w:r>
      <w:r w:rsidR="00885FEF">
        <w:rPr>
          <w:rFonts w:cs="Arial"/>
          <w:sz w:val="24"/>
          <w:szCs w:val="24"/>
          <w:lang w:val="sr-Cyrl-RS"/>
        </w:rPr>
        <w:t>2</w:t>
      </w:r>
      <w:r w:rsidR="00DE088A">
        <w:rPr>
          <w:rFonts w:cs="Arial"/>
          <w:sz w:val="24"/>
          <w:szCs w:val="24"/>
          <w:lang w:val="sr-Cyrl-RS"/>
        </w:rPr>
        <w:t>5</w:t>
      </w:r>
    </w:p>
    <w:p w14:paraId="1B38D635" w14:textId="77777777" w:rsidR="00DE088A" w:rsidRPr="00DE088A" w:rsidRDefault="00DE088A" w:rsidP="00DE088A">
      <w:pPr>
        <w:spacing w:before="0"/>
        <w:rPr>
          <w:rFonts w:cs="Arial"/>
          <w:sz w:val="24"/>
          <w:szCs w:val="24"/>
          <w:lang w:val="am-ET"/>
        </w:rPr>
      </w:pPr>
    </w:p>
    <w:p w14:paraId="6E7E70AA" w14:textId="77777777" w:rsidR="00DE088A" w:rsidRDefault="00DE088A" w:rsidP="00DE088A">
      <w:pPr>
        <w:spacing w:before="0"/>
        <w:rPr>
          <w:rFonts w:ascii="Nyala" w:hAnsi="Nyala" w:cs="Arial"/>
          <w:sz w:val="24"/>
          <w:szCs w:val="24"/>
          <w:lang w:val="am-ET"/>
        </w:rPr>
      </w:pPr>
      <w:r w:rsidRPr="00DE088A">
        <w:rPr>
          <w:rFonts w:cs="Arial"/>
          <w:sz w:val="24"/>
          <w:szCs w:val="24"/>
          <w:lang w:val="am-ET"/>
        </w:rPr>
        <w:t>Где су:</w:t>
      </w:r>
    </w:p>
    <w:p w14:paraId="3715975F" w14:textId="77777777" w:rsidR="00177A40" w:rsidRPr="00DE088A" w:rsidRDefault="00177A40" w:rsidP="00DE088A">
      <w:pPr>
        <w:spacing w:before="0"/>
        <w:rPr>
          <w:rFonts w:ascii="Nyala" w:hAnsi="Nyala" w:cs="Arial"/>
          <w:sz w:val="24"/>
          <w:szCs w:val="24"/>
          <w:lang w:val="am-ET"/>
        </w:rPr>
      </w:pPr>
    </w:p>
    <w:p w14:paraId="03B5198E" w14:textId="7C997D0B" w:rsidR="00DE088A" w:rsidRDefault="00DE088A" w:rsidP="00DE088A">
      <w:pPr>
        <w:spacing w:before="0"/>
        <w:rPr>
          <w:rFonts w:cs="Arial"/>
          <w:sz w:val="24"/>
          <w:szCs w:val="24"/>
          <w:lang w:val="sr-Cyrl-RS"/>
        </w:rPr>
      </w:pPr>
      <w:r>
        <w:rPr>
          <w:rFonts w:cs="Arial"/>
          <w:sz w:val="24"/>
          <w:szCs w:val="24"/>
          <w:lang w:val="am-ET"/>
        </w:rPr>
        <w:t>Р</w:t>
      </w:r>
      <w:r w:rsidRPr="00DE088A">
        <w:rPr>
          <w:rFonts w:cs="Arial"/>
          <w:sz w:val="24"/>
          <w:szCs w:val="24"/>
          <w:vertAlign w:val="subscript"/>
          <w:lang w:val="am-ET"/>
        </w:rPr>
        <w:t>мин</w:t>
      </w:r>
      <w:r w:rsidRPr="00DE088A">
        <w:rPr>
          <w:rFonts w:cs="Arial"/>
          <w:sz w:val="24"/>
          <w:szCs w:val="24"/>
          <w:lang w:val="am-ET"/>
        </w:rPr>
        <w:t xml:space="preserve"> – </w:t>
      </w:r>
      <w:r>
        <w:rPr>
          <w:rFonts w:cs="Arial"/>
          <w:sz w:val="24"/>
          <w:szCs w:val="24"/>
          <w:lang w:val="sr-Cyrl-RS"/>
        </w:rPr>
        <w:t>Најкраћи рок трајања експерименталне предложене технологије на пилот постројењу</w:t>
      </w:r>
    </w:p>
    <w:p w14:paraId="72565504" w14:textId="77777777" w:rsidR="002623C2" w:rsidRPr="00DE088A" w:rsidRDefault="002623C2" w:rsidP="00DE088A">
      <w:pPr>
        <w:spacing w:before="0"/>
        <w:rPr>
          <w:rFonts w:cs="Arial"/>
          <w:sz w:val="24"/>
          <w:szCs w:val="24"/>
          <w:lang w:val="sr-Cyrl-RS"/>
        </w:rPr>
      </w:pPr>
    </w:p>
    <w:p w14:paraId="55A2105C" w14:textId="4EC8C123" w:rsidR="00DE088A" w:rsidRDefault="00DE088A" w:rsidP="00DE088A">
      <w:pPr>
        <w:spacing w:before="0"/>
        <w:rPr>
          <w:rFonts w:ascii="Nyala" w:hAnsi="Nyala" w:cs="Arial"/>
          <w:sz w:val="24"/>
          <w:szCs w:val="24"/>
          <w:lang w:val="am-ET"/>
        </w:rPr>
      </w:pPr>
      <w:r>
        <w:rPr>
          <w:rFonts w:cs="Arial"/>
          <w:sz w:val="24"/>
          <w:szCs w:val="24"/>
          <w:lang w:val="am-ET"/>
        </w:rPr>
        <w:t>Р</w:t>
      </w:r>
      <w:r w:rsidRPr="00DE088A">
        <w:rPr>
          <w:rFonts w:cs="Arial"/>
          <w:sz w:val="24"/>
          <w:szCs w:val="24"/>
          <w:vertAlign w:val="subscript"/>
          <w:lang w:val="am-ET"/>
        </w:rPr>
        <w:t>пон</w:t>
      </w:r>
      <w:r w:rsidRPr="00DE088A">
        <w:rPr>
          <w:rFonts w:cs="Arial"/>
          <w:sz w:val="24"/>
          <w:szCs w:val="24"/>
          <w:lang w:val="am-ET"/>
        </w:rPr>
        <w:t xml:space="preserve"> – </w:t>
      </w:r>
      <w:r>
        <w:rPr>
          <w:rFonts w:cs="Arial"/>
          <w:sz w:val="24"/>
          <w:szCs w:val="24"/>
          <w:lang w:val="sr-Cyrl-RS"/>
        </w:rPr>
        <w:t>Рок</w:t>
      </w:r>
      <w:r w:rsidRPr="00DE088A">
        <w:rPr>
          <w:rFonts w:cs="Arial"/>
          <w:sz w:val="24"/>
          <w:szCs w:val="24"/>
          <w:lang w:val="am-ET"/>
        </w:rPr>
        <w:t xml:space="preserve"> из понуде која се оцењује</w:t>
      </w:r>
    </w:p>
    <w:p w14:paraId="455A86F8" w14:textId="77777777" w:rsidR="00DE088A" w:rsidRPr="00DE088A" w:rsidRDefault="00DE088A" w:rsidP="00DE088A">
      <w:pPr>
        <w:spacing w:before="0"/>
        <w:rPr>
          <w:rFonts w:ascii="Nyala" w:hAnsi="Nyala" w:cs="Arial"/>
          <w:sz w:val="24"/>
          <w:szCs w:val="24"/>
          <w:lang w:val="sr-Cyrl-RS"/>
        </w:rPr>
      </w:pPr>
    </w:p>
    <w:p w14:paraId="5122ACB2" w14:textId="08B712BB" w:rsidR="00177A40" w:rsidRPr="002623C2" w:rsidRDefault="00177A40" w:rsidP="00177A40">
      <w:pPr>
        <w:spacing w:before="0"/>
        <w:rPr>
          <w:rFonts w:cs="Arial"/>
          <w:sz w:val="24"/>
          <w:szCs w:val="24"/>
          <w:lang w:val="sr-Cyrl-RS"/>
        </w:rPr>
      </w:pPr>
      <w:r w:rsidRPr="00DE088A">
        <w:rPr>
          <w:rFonts w:cs="Arial"/>
          <w:b/>
          <w:sz w:val="24"/>
          <w:szCs w:val="24"/>
          <w:lang w:val="sr-Latn-CS"/>
        </w:rPr>
        <w:t>Доказ</w:t>
      </w:r>
      <w:r w:rsidRPr="00DE088A">
        <w:rPr>
          <w:rFonts w:cs="Arial"/>
          <w:sz w:val="24"/>
          <w:szCs w:val="24"/>
          <w:lang w:val="sr-Latn-CS"/>
        </w:rPr>
        <w:t xml:space="preserve">: - </w:t>
      </w:r>
      <w:r w:rsidR="002623C2">
        <w:rPr>
          <w:rFonts w:cs="Arial"/>
          <w:sz w:val="24"/>
          <w:szCs w:val="24"/>
          <w:lang w:val="sr-Cyrl-RS"/>
        </w:rPr>
        <w:t>Термин план</w:t>
      </w:r>
    </w:p>
    <w:p w14:paraId="2D40DB8B" w14:textId="77777777" w:rsidR="00DE088A" w:rsidRPr="00DE088A" w:rsidRDefault="00DE088A" w:rsidP="00621752">
      <w:pPr>
        <w:pStyle w:val="KDParagraf"/>
        <w:spacing w:before="0"/>
        <w:rPr>
          <w:rFonts w:cs="Arial"/>
          <w:sz w:val="24"/>
          <w:szCs w:val="24"/>
          <w:lang w:val="sr-Cyrl-CS"/>
        </w:rPr>
      </w:pPr>
    </w:p>
    <w:p w14:paraId="6748B6FF" w14:textId="77777777" w:rsidR="008512C6" w:rsidRPr="00DE088A" w:rsidRDefault="008512C6" w:rsidP="008512C6">
      <w:pPr>
        <w:pStyle w:val="KDParagraf"/>
        <w:spacing w:before="0"/>
        <w:rPr>
          <w:rFonts w:cs="Arial"/>
          <w:sz w:val="24"/>
          <w:szCs w:val="24"/>
        </w:rPr>
      </w:pPr>
      <w:r w:rsidRPr="00DE088A">
        <w:rPr>
          <w:rFonts w:cs="Arial"/>
          <w:sz w:val="24"/>
          <w:szCs w:val="24"/>
        </w:rPr>
        <w:t xml:space="preserve">У случају примене критеријума економски најповољније понуде, а у ситуацији када постоје понуде </w:t>
      </w:r>
      <w:r w:rsidR="002412A5" w:rsidRPr="00DE088A">
        <w:rPr>
          <w:rFonts w:cs="Arial"/>
          <w:sz w:val="24"/>
          <w:szCs w:val="24"/>
          <w:lang w:val="sr-Cyrl-RS"/>
        </w:rPr>
        <w:t xml:space="preserve">домаћег и страног </w:t>
      </w:r>
      <w:r w:rsidRPr="00DE088A">
        <w:rPr>
          <w:rFonts w:cs="Arial"/>
          <w:sz w:val="24"/>
          <w:szCs w:val="24"/>
        </w:rPr>
        <w:t xml:space="preserve">понуђача који </w:t>
      </w:r>
      <w:r w:rsidR="002412A5" w:rsidRPr="00DE088A">
        <w:rPr>
          <w:rFonts w:cs="Arial"/>
          <w:sz w:val="24"/>
          <w:szCs w:val="24"/>
          <w:lang w:val="sr-Cyrl-RS"/>
        </w:rPr>
        <w:t>пружају услуге</w:t>
      </w:r>
      <w:r w:rsidRPr="00DE088A">
        <w:rPr>
          <w:rFonts w:cs="Arial"/>
          <w:sz w:val="24"/>
          <w:szCs w:val="24"/>
        </w:rPr>
        <w:t xml:space="preserve">, наручилац мора као најповољнију понуду изабрати понуду </w:t>
      </w:r>
      <w:r w:rsidR="002412A5" w:rsidRPr="00DE088A">
        <w:rPr>
          <w:rFonts w:cs="Arial"/>
          <w:sz w:val="24"/>
          <w:szCs w:val="24"/>
          <w:lang w:val="sr-Cyrl-RS"/>
        </w:rPr>
        <w:t xml:space="preserve">домаћег </w:t>
      </w:r>
      <w:r w:rsidRPr="00DE088A">
        <w:rPr>
          <w:rFonts w:cs="Arial"/>
          <w:sz w:val="24"/>
          <w:szCs w:val="24"/>
        </w:rPr>
        <w:t xml:space="preserve">понуђача под условом да разлика у коначном збиру пондера између најповољније понуде </w:t>
      </w:r>
      <w:r w:rsidR="002412A5" w:rsidRPr="00DE088A">
        <w:rPr>
          <w:rFonts w:cs="Arial"/>
          <w:sz w:val="24"/>
          <w:szCs w:val="24"/>
          <w:lang w:val="sr-Cyrl-RS"/>
        </w:rPr>
        <w:t xml:space="preserve">страног </w:t>
      </w:r>
      <w:r w:rsidRPr="00DE088A">
        <w:rPr>
          <w:rFonts w:cs="Arial"/>
          <w:sz w:val="24"/>
          <w:szCs w:val="24"/>
        </w:rPr>
        <w:t xml:space="preserve">понуђача и најповољније понуде </w:t>
      </w:r>
      <w:r w:rsidR="002412A5" w:rsidRPr="00DE088A">
        <w:rPr>
          <w:rFonts w:cs="Arial"/>
          <w:sz w:val="24"/>
          <w:szCs w:val="24"/>
          <w:lang w:val="sr-Cyrl-RS"/>
        </w:rPr>
        <w:t xml:space="preserve">домаћег </w:t>
      </w:r>
      <w:r w:rsidR="002412A5" w:rsidRPr="00DE088A">
        <w:rPr>
          <w:rFonts w:cs="Arial"/>
          <w:sz w:val="24"/>
          <w:szCs w:val="24"/>
        </w:rPr>
        <w:t xml:space="preserve">понуђача </w:t>
      </w:r>
      <w:r w:rsidRPr="00DE088A">
        <w:rPr>
          <w:rFonts w:cs="Arial"/>
          <w:sz w:val="24"/>
          <w:szCs w:val="24"/>
        </w:rPr>
        <w:t xml:space="preserve">није већа од 5 у корист понуде страног </w:t>
      </w:r>
      <w:r w:rsidR="002412A5" w:rsidRPr="00DE088A">
        <w:rPr>
          <w:rFonts w:cs="Arial"/>
          <w:sz w:val="24"/>
          <w:szCs w:val="24"/>
          <w:lang w:val="sr-Cyrl-RS"/>
        </w:rPr>
        <w:t>понуђача</w:t>
      </w:r>
      <w:r w:rsidRPr="00DE088A">
        <w:rPr>
          <w:rFonts w:cs="Arial"/>
          <w:sz w:val="24"/>
          <w:szCs w:val="24"/>
        </w:rPr>
        <w:t>.</w:t>
      </w:r>
    </w:p>
    <w:p w14:paraId="614EC313" w14:textId="77777777" w:rsidR="00621752" w:rsidRPr="00DE088A" w:rsidRDefault="00621752" w:rsidP="00621752">
      <w:pPr>
        <w:pStyle w:val="KDParagraf"/>
        <w:spacing w:before="0"/>
        <w:rPr>
          <w:rFonts w:cs="Arial"/>
          <w:sz w:val="24"/>
          <w:szCs w:val="24"/>
        </w:rPr>
      </w:pPr>
      <w:r w:rsidRPr="00DE088A">
        <w:rPr>
          <w:rFonts w:cs="Arial"/>
          <w:sz w:val="24"/>
          <w:szCs w:val="24"/>
        </w:rPr>
        <w:t xml:space="preserve">Предност дата за домаће понуђаче (члан 86.  </w:t>
      </w:r>
      <w:proofErr w:type="gramStart"/>
      <w:r w:rsidRPr="00DE088A">
        <w:rPr>
          <w:rFonts w:cs="Arial"/>
          <w:sz w:val="24"/>
          <w:szCs w:val="24"/>
        </w:rPr>
        <w:t>став</w:t>
      </w:r>
      <w:proofErr w:type="gramEnd"/>
      <w:r w:rsidRPr="00DE088A">
        <w:rPr>
          <w:rFonts w:cs="Arial"/>
          <w:sz w:val="24"/>
          <w:szCs w:val="24"/>
        </w:rPr>
        <w:t xml:space="preserve"> 1. </w:t>
      </w:r>
      <w:proofErr w:type="gramStart"/>
      <w:r w:rsidRPr="00DE088A">
        <w:rPr>
          <w:rFonts w:cs="Arial"/>
          <w:sz w:val="24"/>
          <w:szCs w:val="24"/>
        </w:rPr>
        <w:t>до</w:t>
      </w:r>
      <w:proofErr w:type="gramEnd"/>
      <w:r w:rsidRPr="00DE088A">
        <w:rPr>
          <w:rFonts w:cs="Arial"/>
          <w:sz w:val="24"/>
          <w:szCs w:val="24"/>
        </w:rPr>
        <w:t xml:space="preserve"> 4. З</w:t>
      </w:r>
      <w:r w:rsidR="00250031" w:rsidRPr="00DE088A">
        <w:rPr>
          <w:rFonts w:cs="Arial"/>
          <w:sz w:val="24"/>
          <w:szCs w:val="24"/>
          <w:lang w:val="sr-Cyrl-RS"/>
        </w:rPr>
        <w:t>акона</w:t>
      </w:r>
      <w:r w:rsidRPr="00DE088A">
        <w:rPr>
          <w:rFonts w:cs="Arial"/>
          <w:sz w:val="24"/>
          <w:szCs w:val="24"/>
        </w:rPr>
        <w:t xml:space="preserve">) у поступцима јавних набавки у којима учествују понуђачи из држава потписница Споразума о </w:t>
      </w:r>
      <w:r w:rsidRPr="00DE088A">
        <w:rPr>
          <w:rFonts w:cs="Arial"/>
          <w:sz w:val="24"/>
          <w:szCs w:val="24"/>
        </w:rPr>
        <w:lastRenderedPageBreak/>
        <w:t>слободној трговини у централној Европи (ЦЕФТА 2006) примењиваће се сходно одредбама тог споразума.</w:t>
      </w:r>
    </w:p>
    <w:p w14:paraId="00FE037D" w14:textId="4CEEFA2F" w:rsidR="00621752" w:rsidRPr="00DE088A" w:rsidRDefault="00621752" w:rsidP="00621752">
      <w:pPr>
        <w:pStyle w:val="KDParagraf"/>
        <w:spacing w:before="0"/>
        <w:rPr>
          <w:rFonts w:cs="Arial"/>
          <w:sz w:val="24"/>
          <w:szCs w:val="24"/>
        </w:rPr>
      </w:pPr>
      <w:r w:rsidRPr="00DE088A">
        <w:rPr>
          <w:rFonts w:cs="Arial"/>
          <w:sz w:val="24"/>
          <w:szCs w:val="24"/>
        </w:rPr>
        <w:t>Предност дата за домаће понуђаче (члан 86. став 1. до 4. З</w:t>
      </w:r>
      <w:r w:rsidR="00250031" w:rsidRPr="00DE088A">
        <w:rPr>
          <w:rFonts w:cs="Arial"/>
          <w:sz w:val="24"/>
          <w:szCs w:val="24"/>
          <w:lang w:val="sr-Cyrl-RS"/>
        </w:rPr>
        <w:t>акона</w:t>
      </w:r>
      <w:r w:rsidRPr="00DE088A">
        <w:rPr>
          <w:rFonts w:cs="Arial"/>
          <w:sz w:val="24"/>
          <w:szCs w:val="24"/>
        </w:rPr>
        <w:t xml:space="preserve">) у поступцима јавних набавки у којима учествују </w:t>
      </w:r>
      <w:r w:rsidRPr="00DE088A">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2BD8709C" w14:textId="77777777" w:rsidR="00A477F6" w:rsidRPr="00DE088A" w:rsidRDefault="00A477F6" w:rsidP="00621752">
      <w:pPr>
        <w:pStyle w:val="KDParagraf"/>
        <w:spacing w:before="0"/>
        <w:rPr>
          <w:rFonts w:cs="Arial"/>
          <w:sz w:val="24"/>
          <w:szCs w:val="24"/>
        </w:rPr>
      </w:pPr>
    </w:p>
    <w:p w14:paraId="2964CBDE" w14:textId="77777777" w:rsidR="00621752" w:rsidRPr="00EC5BB4" w:rsidRDefault="00621752" w:rsidP="00485720">
      <w:pPr>
        <w:pStyle w:val="KDPodnaslov2"/>
        <w:numPr>
          <w:ilvl w:val="1"/>
          <w:numId w:val="28"/>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1AEDD5A9" w14:textId="77777777" w:rsidR="006F1B4D" w:rsidRPr="00EC5BB4" w:rsidRDefault="006F1B4D" w:rsidP="006F1B4D">
      <w:pPr>
        <w:pStyle w:val="KDParagraf"/>
        <w:spacing w:before="0"/>
        <w:rPr>
          <w:rFonts w:cs="Arial"/>
          <w:i/>
          <w:color w:val="00B0F0"/>
          <w:sz w:val="24"/>
          <w:szCs w:val="24"/>
          <w:lang w:val="sr-Cyrl-CS"/>
        </w:rPr>
      </w:pPr>
    </w:p>
    <w:p w14:paraId="2CA8BA2F" w14:textId="4CECA21E" w:rsidR="00C94654" w:rsidRPr="00C94654" w:rsidRDefault="0069089B" w:rsidP="0069089B">
      <w:pPr>
        <w:autoSpaceDE w:val="0"/>
        <w:autoSpaceDN w:val="0"/>
        <w:adjustRightInd w:val="0"/>
        <w:spacing w:before="0"/>
        <w:rPr>
          <w:rFonts w:cs="Arial"/>
          <w:sz w:val="24"/>
          <w:szCs w:val="24"/>
        </w:rPr>
      </w:pPr>
      <w:r w:rsidRPr="00C94654">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w:t>
      </w:r>
      <w:r w:rsidR="00C94654" w:rsidRPr="00C94654">
        <w:rPr>
          <w:rFonts w:cs="Arial"/>
          <w:sz w:val="24"/>
          <w:szCs w:val="24"/>
          <w:lang w:val="sr-Cyrl-RS"/>
        </w:rPr>
        <w:t xml:space="preserve"> </w:t>
      </w:r>
      <w:r w:rsidRPr="00C94654">
        <w:rPr>
          <w:rFonts w:cs="Arial"/>
          <w:sz w:val="24"/>
          <w:szCs w:val="24"/>
        </w:rPr>
        <w:t>-</w:t>
      </w:r>
      <w:r w:rsidR="00C94654" w:rsidRPr="00C94654">
        <w:rPr>
          <w:rFonts w:cs="Arial"/>
          <w:sz w:val="24"/>
          <w:szCs w:val="24"/>
          <w:lang w:val="sr-Cyrl-RS"/>
        </w:rPr>
        <w:t xml:space="preserve"> </w:t>
      </w:r>
      <w:r w:rsidRPr="00C94654">
        <w:rPr>
          <w:rFonts w:cs="Arial"/>
          <w:sz w:val="24"/>
          <w:szCs w:val="24"/>
        </w:rPr>
        <w:t xml:space="preserve">Понуђена цена. </w:t>
      </w:r>
    </w:p>
    <w:p w14:paraId="033C79DB" w14:textId="39E99ACD" w:rsidR="0069089B" w:rsidRPr="00C94654" w:rsidRDefault="0069089B" w:rsidP="0069089B">
      <w:pPr>
        <w:autoSpaceDE w:val="0"/>
        <w:autoSpaceDN w:val="0"/>
        <w:adjustRightInd w:val="0"/>
        <w:spacing w:before="0"/>
        <w:rPr>
          <w:rFonts w:cs="Arial"/>
          <w:sz w:val="24"/>
          <w:szCs w:val="24"/>
        </w:rPr>
      </w:pPr>
      <w:r w:rsidRPr="00C94654">
        <w:rPr>
          <w:rFonts w:cs="Arial"/>
          <w:sz w:val="24"/>
          <w:szCs w:val="24"/>
        </w:rPr>
        <w:t xml:space="preserve">У случају исте понуђене цене, уговор ће бити </w:t>
      </w:r>
      <w:r w:rsidR="00C94654" w:rsidRPr="00C94654">
        <w:rPr>
          <w:rFonts w:cs="Arial"/>
          <w:sz w:val="24"/>
          <w:szCs w:val="24"/>
          <w:lang w:val="sr-Cyrl-RS"/>
        </w:rPr>
        <w:t>додељен понуђачу који буде извучен</w:t>
      </w:r>
      <w:r w:rsidRPr="00C94654">
        <w:rPr>
          <w:rFonts w:cs="Arial"/>
          <w:sz w:val="24"/>
          <w:szCs w:val="24"/>
        </w:rPr>
        <w:t xml:space="preserve"> путем жреба.</w:t>
      </w:r>
    </w:p>
    <w:p w14:paraId="421B82A7" w14:textId="77777777" w:rsidR="0069089B" w:rsidRPr="00C94654" w:rsidRDefault="0069089B" w:rsidP="0069089B">
      <w:pPr>
        <w:autoSpaceDE w:val="0"/>
        <w:autoSpaceDN w:val="0"/>
        <w:adjustRightInd w:val="0"/>
        <w:spacing w:before="0"/>
        <w:rPr>
          <w:rFonts w:cs="Arial"/>
          <w:sz w:val="24"/>
          <w:szCs w:val="24"/>
        </w:rPr>
      </w:pPr>
      <w:r w:rsidRPr="00C94654">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w:t>
      </w:r>
      <w:r w:rsidR="00C11683" w:rsidRPr="00C94654">
        <w:rPr>
          <w:rFonts w:cs="Arial"/>
          <w:sz w:val="24"/>
          <w:szCs w:val="24"/>
          <w:lang w:val="sr-Cyrl-RS"/>
        </w:rPr>
        <w:t xml:space="preserve"> члан</w:t>
      </w:r>
      <w:r w:rsidRPr="00C94654">
        <w:rPr>
          <w:rFonts w:cs="Arial"/>
          <w:sz w:val="24"/>
          <w:szCs w:val="24"/>
        </w:rPr>
        <w:t xml:space="preserve"> Комисије извући само један папир. </w:t>
      </w:r>
      <w:proofErr w:type="gramStart"/>
      <w:r w:rsidRPr="00C94654">
        <w:rPr>
          <w:rFonts w:cs="Arial"/>
          <w:sz w:val="24"/>
          <w:szCs w:val="24"/>
        </w:rPr>
        <w:t>понуђачу</w:t>
      </w:r>
      <w:proofErr w:type="gramEnd"/>
      <w:r w:rsidRPr="00C94654">
        <w:rPr>
          <w:rFonts w:cs="Arial"/>
          <w:sz w:val="24"/>
          <w:szCs w:val="24"/>
        </w:rPr>
        <w:t xml:space="preserve"> чији назив буде на извученом папиру биће додељен уговор  о јавној набавци.</w:t>
      </w:r>
    </w:p>
    <w:p w14:paraId="34700E13" w14:textId="77777777" w:rsidR="00BE7496" w:rsidRPr="00C94654" w:rsidRDefault="0069089B" w:rsidP="0069089B">
      <w:pPr>
        <w:autoSpaceDE w:val="0"/>
        <w:autoSpaceDN w:val="0"/>
        <w:adjustRightInd w:val="0"/>
        <w:spacing w:before="0"/>
        <w:rPr>
          <w:rFonts w:eastAsia="TimesNewRomanPSMT" w:cs="Arial"/>
          <w:bCs/>
          <w:sz w:val="24"/>
          <w:szCs w:val="24"/>
        </w:rPr>
      </w:pPr>
      <w:r w:rsidRPr="00C94654">
        <w:rPr>
          <w:rFonts w:cs="Arial"/>
          <w:sz w:val="24"/>
          <w:szCs w:val="24"/>
        </w:rPr>
        <w:t> </w:t>
      </w:r>
      <w:r w:rsidR="008512C6" w:rsidRPr="00C94654">
        <w:rPr>
          <w:rFonts w:eastAsia="TimesNewRomanPSMT" w:cs="Arial"/>
          <w:bCs/>
          <w:sz w:val="24"/>
          <w:szCs w:val="24"/>
        </w:rPr>
        <w:br w:type="page"/>
      </w:r>
    </w:p>
    <w:p w14:paraId="49D8AB5F" w14:textId="67F0BC87" w:rsidR="008D2B23" w:rsidRPr="00EC5BB4" w:rsidRDefault="00FA7142" w:rsidP="00FA7142">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18332565" w14:textId="77777777" w:rsidR="00645F72" w:rsidRPr="00781B02" w:rsidRDefault="00645F72" w:rsidP="00781B02"/>
    <w:p w14:paraId="7D2E4A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3FCC7D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38ADB2B" w14:textId="77777777" w:rsidR="008D2B23" w:rsidRPr="00EC5BB4" w:rsidRDefault="008D2B23" w:rsidP="008D2B23">
      <w:pPr>
        <w:pStyle w:val="KDParagraf"/>
        <w:spacing w:before="0"/>
        <w:rPr>
          <w:rFonts w:cs="Arial"/>
          <w:sz w:val="24"/>
          <w:szCs w:val="24"/>
        </w:rPr>
      </w:pPr>
    </w:p>
    <w:p w14:paraId="4106E1A7" w14:textId="77777777"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400BA620"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9F0E707" w14:textId="77777777" w:rsidR="008D2B23" w:rsidRPr="00C94654" w:rsidRDefault="008D2B23" w:rsidP="008D2B23">
      <w:pPr>
        <w:pStyle w:val="KDKomentar"/>
        <w:spacing w:before="0"/>
        <w:rPr>
          <w:rFonts w:cs="Arial"/>
          <w:i w:val="0"/>
          <w:color w:val="auto"/>
          <w:sz w:val="24"/>
          <w:szCs w:val="24"/>
        </w:rPr>
      </w:pPr>
      <w:r w:rsidRPr="00C94654">
        <w:rPr>
          <w:rFonts w:cs="Arial"/>
          <w:i w:val="0"/>
          <w:color w:val="auto"/>
          <w:sz w:val="24"/>
          <w:szCs w:val="24"/>
        </w:rPr>
        <w:t>Понуда са свим прилозима мора бити сачињена на српском језику.</w:t>
      </w:r>
    </w:p>
    <w:p w14:paraId="49DBC35F" w14:textId="77777777" w:rsidR="008D2B23" w:rsidRDefault="008D2B23" w:rsidP="008D2B23">
      <w:pPr>
        <w:pStyle w:val="KDKomentar"/>
        <w:spacing w:before="0"/>
        <w:rPr>
          <w:rStyle w:val="StyleArial"/>
          <w:rFonts w:cs="Arial"/>
          <w:i w:val="0"/>
          <w:color w:val="auto"/>
        </w:rPr>
      </w:pPr>
      <w:r w:rsidRPr="00C94654">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B714770" w14:textId="77777777" w:rsidR="00C94654" w:rsidRPr="00C94654" w:rsidRDefault="00C94654" w:rsidP="008D2B23">
      <w:pPr>
        <w:pStyle w:val="KDKomentar"/>
        <w:spacing w:before="0"/>
        <w:rPr>
          <w:rStyle w:val="StyleArial"/>
          <w:rFonts w:cs="Arial"/>
          <w:i w:val="0"/>
          <w:color w:val="auto"/>
        </w:rPr>
      </w:pPr>
    </w:p>
    <w:p w14:paraId="742BBDEE"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4D2247F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73006A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7D18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0219382F" w14:textId="77777777" w:rsidR="008D2B23" w:rsidRPr="00C94654" w:rsidRDefault="008D2B23" w:rsidP="008D2B23">
      <w:pPr>
        <w:pStyle w:val="KDKomentar"/>
        <w:spacing w:before="0"/>
        <w:rPr>
          <w:rFonts w:cs="Arial"/>
          <w:i w:val="0"/>
          <w:color w:val="auto"/>
          <w:sz w:val="24"/>
          <w:szCs w:val="24"/>
        </w:rPr>
      </w:pPr>
      <w:r w:rsidRPr="00C94654">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C8D1521" w14:textId="0582BC2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C94654" w:rsidRPr="00493E52">
        <w:rPr>
          <w:rFonts w:cs="Arial"/>
          <w:sz w:val="24"/>
          <w:szCs w:val="24"/>
        </w:rPr>
        <w:t xml:space="preserve">Јавно предузеће „Електропривреда Србије“ Београд, </w:t>
      </w:r>
      <w:r w:rsidR="00C94654" w:rsidRPr="00493E52">
        <w:rPr>
          <w:rFonts w:cs="Arial"/>
          <w:sz w:val="24"/>
          <w:szCs w:val="24"/>
          <w:lang w:val="sr-Cyrl-CS"/>
        </w:rPr>
        <w:t xml:space="preserve">ПАК 103925 </w:t>
      </w:r>
      <w:r w:rsidR="00C94654" w:rsidRPr="00493E52">
        <w:rPr>
          <w:rFonts w:cs="Arial"/>
          <w:sz w:val="24"/>
          <w:szCs w:val="24"/>
        </w:rPr>
        <w:t xml:space="preserve"> писарница - са назнаком: „Понуда за јавну набавку</w:t>
      </w:r>
      <w:r w:rsidR="00C94654" w:rsidRPr="00EC5BB4">
        <w:rPr>
          <w:rFonts w:cs="Arial"/>
          <w:sz w:val="24"/>
          <w:szCs w:val="24"/>
          <w:lang w:val="ru-RU"/>
        </w:rPr>
        <w:t xml:space="preserve"> </w:t>
      </w:r>
      <w:r w:rsidR="00C94654">
        <w:rPr>
          <w:rFonts w:cs="Arial"/>
          <w:sz w:val="24"/>
          <w:szCs w:val="24"/>
          <w:lang w:val="ru-RU"/>
        </w:rPr>
        <w:t xml:space="preserve">услуга </w:t>
      </w:r>
      <w:r w:rsidR="00C94654" w:rsidRPr="00C94654">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C94654" w:rsidRPr="00C94654">
        <w:rPr>
          <w:rFonts w:cs="Arial"/>
          <w:sz w:val="24"/>
          <w:szCs w:val="24"/>
        </w:rPr>
        <w:t xml:space="preserve"> Nox</w:t>
      </w:r>
      <w:r w:rsidR="00C94654" w:rsidRPr="00C94654">
        <w:rPr>
          <w:rFonts w:cs="Arial"/>
          <w:sz w:val="24"/>
          <w:szCs w:val="24"/>
          <w:lang w:val="sr-Cyrl-RS"/>
        </w:rPr>
        <w:t xml:space="preserve"> и повећања енергетске ефикасности</w:t>
      </w:r>
      <w:r w:rsidR="00C94654">
        <w:rPr>
          <w:rFonts w:cs="Arial"/>
          <w:sz w:val="24"/>
          <w:szCs w:val="24"/>
          <w:lang w:val="ru-RU"/>
        </w:rPr>
        <w:t xml:space="preserve">, ЈН/1000/0096/2016 </w:t>
      </w:r>
      <w:r w:rsidRPr="00EC5BB4">
        <w:rPr>
          <w:rFonts w:cs="Arial"/>
          <w:sz w:val="24"/>
          <w:szCs w:val="24"/>
          <w:lang w:val="ru-RU"/>
        </w:rPr>
        <w:t xml:space="preserve">- НЕ ОТВАРАТИ“. </w:t>
      </w:r>
    </w:p>
    <w:p w14:paraId="6B70535A"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F3A95A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58C58E0"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3A531B" w14:textId="4CD0F5B0"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w:t>
      </w:r>
      <w:r w:rsidR="00CD0DC8">
        <w:rPr>
          <w:rFonts w:cs="Arial"/>
          <w:sz w:val="24"/>
          <w:szCs w:val="24"/>
        </w:rPr>
        <w:t xml:space="preserve"> и печатом оверава обрасце да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C930276" w14:textId="294DA76D" w:rsidR="00613B13" w:rsidRPr="00613B13" w:rsidRDefault="00613B13" w:rsidP="00613B13">
      <w:pPr>
        <w:pStyle w:val="KDParagraf"/>
        <w:spacing w:before="0"/>
        <w:rPr>
          <w:rFonts w:cs="Arial"/>
          <w:sz w:val="24"/>
          <w:szCs w:val="24"/>
        </w:rPr>
      </w:pPr>
      <w:r w:rsidRPr="00613B13">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w:t>
      </w:r>
      <w:r w:rsidR="00CD0DC8">
        <w:rPr>
          <w:rFonts w:cs="Arial"/>
          <w:sz w:val="24"/>
          <w:szCs w:val="24"/>
        </w:rPr>
        <w:t>бе или особа које су потписале О</w:t>
      </w:r>
      <w:r w:rsidRPr="00613B13">
        <w:rPr>
          <w:rFonts w:cs="Arial"/>
          <w:sz w:val="24"/>
          <w:szCs w:val="24"/>
        </w:rPr>
        <w:t xml:space="preserve">бразац понуде и печат понуђача. </w:t>
      </w:r>
    </w:p>
    <w:p w14:paraId="7ED21F90" w14:textId="77777777" w:rsidR="00613B13" w:rsidRDefault="00613B13" w:rsidP="00613B13">
      <w:pPr>
        <w:tabs>
          <w:tab w:val="left" w:pos="284"/>
          <w:tab w:val="left" w:pos="330"/>
        </w:tabs>
        <w:ind w:left="284"/>
        <w:rPr>
          <w:rFonts w:eastAsia="TimesNewRomanPSMT" w:cs="Arial"/>
          <w:bCs/>
          <w:lang w:val="sr-Cyrl-RS"/>
        </w:rPr>
      </w:pPr>
    </w:p>
    <w:p w14:paraId="5E11C814"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6B358F57" w14:textId="7DE73AD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CD0DC8">
        <w:rPr>
          <w:rFonts w:cs="Arial"/>
          <w:sz w:val="24"/>
          <w:szCs w:val="24"/>
          <w:lang w:val="ru-RU" w:bidi="en-US"/>
        </w:rPr>
        <w:t xml:space="preserve"> </w:t>
      </w:r>
      <w:r w:rsidRPr="00EC5BB4">
        <w:rPr>
          <w:rFonts w:cs="Arial"/>
          <w:sz w:val="24"/>
          <w:szCs w:val="24"/>
          <w:lang w:val="ru-RU" w:bidi="en-US"/>
        </w:rPr>
        <w:t>о испуњености услова из чл. 75.</w:t>
      </w:r>
      <w:r w:rsidR="00CD0DC8">
        <w:rPr>
          <w:rFonts w:cs="Arial"/>
          <w:sz w:val="24"/>
          <w:szCs w:val="24"/>
          <w:lang w:val="ru-RU" w:bidi="en-US"/>
        </w:rPr>
        <w:t xml:space="preserve"> </w:t>
      </w:r>
      <w:r w:rsidRPr="00CD0DC8">
        <w:rPr>
          <w:rFonts w:cs="Arial"/>
          <w:sz w:val="24"/>
          <w:szCs w:val="24"/>
          <w:lang w:val="ru-RU" w:bidi="en-US"/>
        </w:rPr>
        <w:t>и 76.</w:t>
      </w:r>
      <w:r w:rsidR="00CD0DC8">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0C8E1EA"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358F714D"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AFA5FA7" w14:textId="2F4AC851" w:rsidR="00645F72" w:rsidRPr="00EC5BB4" w:rsidRDefault="00645F72" w:rsidP="00645F72">
      <w:pPr>
        <w:pStyle w:val="KDNabrajanje"/>
        <w:spacing w:before="0"/>
        <w:rPr>
          <w:rFonts w:cs="Arial"/>
          <w:sz w:val="24"/>
          <w:szCs w:val="24"/>
        </w:rPr>
      </w:pPr>
      <w:r w:rsidRPr="00EC5BB4">
        <w:rPr>
          <w:rFonts w:cs="Arial"/>
          <w:sz w:val="24"/>
          <w:szCs w:val="24"/>
        </w:rPr>
        <w:t>О</w:t>
      </w:r>
      <w:r w:rsidR="006D11A0">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w:t>
      </w:r>
      <w:r w:rsidR="006D11A0">
        <w:rPr>
          <w:rFonts w:cs="Arial"/>
          <w:sz w:val="24"/>
          <w:szCs w:val="24"/>
          <w:lang w:val="sr-Cyrl-RS"/>
        </w:rPr>
        <w:t xml:space="preserve"> </w:t>
      </w:r>
      <w:r w:rsidR="0056571E" w:rsidRPr="00EC5BB4">
        <w:rPr>
          <w:rFonts w:cs="Arial"/>
          <w:sz w:val="24"/>
          <w:szCs w:val="24"/>
        </w:rPr>
        <w:t>88 Закона</w:t>
      </w:r>
    </w:p>
    <w:p w14:paraId="5234765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41ABC370"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32160386" w14:textId="77777777" w:rsidR="009B6CFC" w:rsidRPr="00DA6480" w:rsidRDefault="009B6CFC" w:rsidP="008D2B23">
      <w:pPr>
        <w:pStyle w:val="KDNabrajanje"/>
        <w:spacing w:before="0"/>
        <w:rPr>
          <w:rFonts w:cs="Arial"/>
          <w:sz w:val="24"/>
          <w:szCs w:val="24"/>
        </w:rPr>
      </w:pPr>
      <w:r w:rsidRPr="00DA6480">
        <w:rPr>
          <w:rFonts w:cs="Arial"/>
          <w:sz w:val="24"/>
          <w:szCs w:val="24"/>
          <w:lang w:val="sr-Cyrl-CS"/>
        </w:rPr>
        <w:t>Овлашћење из тачке 6.2 Конкурсне документације</w:t>
      </w:r>
    </w:p>
    <w:p w14:paraId="119205BF" w14:textId="3970BEA2" w:rsidR="00645F72" w:rsidRPr="00DA6480" w:rsidRDefault="00CD0DC8" w:rsidP="00645F72">
      <w:pPr>
        <w:pStyle w:val="KDNabrajanje"/>
        <w:spacing w:before="0"/>
        <w:rPr>
          <w:rFonts w:cs="Arial"/>
          <w:sz w:val="24"/>
          <w:szCs w:val="24"/>
        </w:rPr>
      </w:pPr>
      <w:r w:rsidRPr="00DA6480">
        <w:rPr>
          <w:rFonts w:cs="Arial"/>
          <w:sz w:val="24"/>
          <w:szCs w:val="24"/>
        </w:rPr>
        <w:t>С</w:t>
      </w:r>
      <w:r w:rsidR="00645F72" w:rsidRPr="00DA6480">
        <w:rPr>
          <w:rFonts w:cs="Arial"/>
          <w:sz w:val="24"/>
          <w:szCs w:val="24"/>
        </w:rPr>
        <w:t xml:space="preserve">редства финансијског обезбеђења </w:t>
      </w:r>
    </w:p>
    <w:p w14:paraId="29F3309A" w14:textId="77777777" w:rsidR="0056571E" w:rsidRPr="00DA6480" w:rsidRDefault="007267FC" w:rsidP="00645F72">
      <w:pPr>
        <w:pStyle w:val="KDNabrajanje"/>
        <w:spacing w:before="0"/>
        <w:rPr>
          <w:rFonts w:cs="Arial"/>
          <w:sz w:val="24"/>
          <w:szCs w:val="24"/>
        </w:rPr>
      </w:pPr>
      <w:r w:rsidRPr="00DA6480">
        <w:rPr>
          <w:rFonts w:cs="Arial"/>
          <w:sz w:val="24"/>
          <w:szCs w:val="24"/>
          <w:lang w:val="sr-Cyrl-CS"/>
        </w:rPr>
        <w:t xml:space="preserve">Списак </w:t>
      </w:r>
      <w:r w:rsidR="00AE4A05" w:rsidRPr="00DA6480">
        <w:rPr>
          <w:rFonts w:cs="Arial"/>
          <w:sz w:val="24"/>
          <w:szCs w:val="24"/>
          <w:lang w:val="sr-Cyrl-CS"/>
        </w:rPr>
        <w:t>извршених услуга</w:t>
      </w:r>
    </w:p>
    <w:p w14:paraId="719C50F8" w14:textId="77777777" w:rsidR="0056571E" w:rsidRPr="005E452A" w:rsidRDefault="007267FC" w:rsidP="00645F72">
      <w:pPr>
        <w:pStyle w:val="KDNabrajanje"/>
        <w:spacing w:before="0"/>
        <w:rPr>
          <w:rFonts w:cs="Arial"/>
          <w:sz w:val="24"/>
          <w:szCs w:val="24"/>
        </w:rPr>
      </w:pPr>
      <w:r w:rsidRPr="00DA6480">
        <w:rPr>
          <w:rFonts w:cs="Arial"/>
          <w:sz w:val="24"/>
          <w:szCs w:val="24"/>
          <w:lang w:val="sr-Cyrl-CS"/>
        </w:rPr>
        <w:t>Потврда о референтним набавкама</w:t>
      </w:r>
      <w:r w:rsidR="003C4E60" w:rsidRPr="00DA6480">
        <w:rPr>
          <w:rFonts w:cs="Arial"/>
          <w:sz w:val="24"/>
          <w:szCs w:val="24"/>
          <w:lang w:val="sr-Cyrl-CS"/>
        </w:rPr>
        <w:t xml:space="preserve"> </w:t>
      </w:r>
    </w:p>
    <w:p w14:paraId="2298C54D" w14:textId="47082374" w:rsidR="005E452A" w:rsidRPr="00DA6480" w:rsidRDefault="005E452A" w:rsidP="00645F72">
      <w:pPr>
        <w:pStyle w:val="KDNabrajanje"/>
        <w:spacing w:before="0"/>
        <w:rPr>
          <w:rFonts w:cs="Arial"/>
          <w:sz w:val="24"/>
          <w:szCs w:val="24"/>
        </w:rPr>
      </w:pPr>
      <w:r>
        <w:rPr>
          <w:rFonts w:cs="Arial"/>
          <w:sz w:val="24"/>
          <w:szCs w:val="24"/>
          <w:lang w:val="sr-Cyrl-CS"/>
        </w:rPr>
        <w:t>Термин план</w:t>
      </w:r>
    </w:p>
    <w:p w14:paraId="14DB2FCF" w14:textId="77777777" w:rsidR="0056571E" w:rsidRPr="00DA6480" w:rsidRDefault="007267FC" w:rsidP="00645F72">
      <w:pPr>
        <w:pStyle w:val="KDNabrajanje"/>
        <w:spacing w:before="0"/>
        <w:rPr>
          <w:rFonts w:cs="Arial"/>
          <w:sz w:val="24"/>
          <w:szCs w:val="24"/>
        </w:rPr>
      </w:pPr>
      <w:r w:rsidRPr="00DA6480">
        <w:rPr>
          <w:rFonts w:cs="Arial"/>
          <w:sz w:val="24"/>
          <w:szCs w:val="24"/>
          <w:lang w:val="sr-Cyrl-CS"/>
        </w:rPr>
        <w:t>Изјава понуђача – кадровски капацитет</w:t>
      </w:r>
    </w:p>
    <w:p w14:paraId="2ACA20E7" w14:textId="4EE33B46" w:rsidR="00CD0DC8" w:rsidRPr="00DA6480" w:rsidRDefault="00DA6480" w:rsidP="00645F72">
      <w:pPr>
        <w:pStyle w:val="KDNabrajanje"/>
        <w:spacing w:before="0"/>
        <w:rPr>
          <w:rFonts w:cs="Arial"/>
          <w:sz w:val="24"/>
          <w:szCs w:val="24"/>
        </w:rPr>
      </w:pPr>
      <w:r w:rsidRPr="00DA6480">
        <w:rPr>
          <w:rFonts w:cs="Arial"/>
          <w:sz w:val="24"/>
          <w:szCs w:val="24"/>
          <w:lang w:val="sr-Cyrl-RS"/>
        </w:rPr>
        <w:t>Изјава о спровођењу технологије током рада котла</w:t>
      </w:r>
      <w:r w:rsidR="00CD0DC8" w:rsidRPr="00DA6480">
        <w:rPr>
          <w:rFonts w:cs="Arial"/>
          <w:sz w:val="24"/>
          <w:szCs w:val="24"/>
          <w:lang w:val="sr-Cyrl-RS"/>
        </w:rPr>
        <w:t xml:space="preserve"> </w:t>
      </w:r>
    </w:p>
    <w:p w14:paraId="37C5D976" w14:textId="77777777" w:rsidR="0056571E" w:rsidRPr="00DA6480" w:rsidRDefault="007267FC" w:rsidP="00645F72">
      <w:pPr>
        <w:pStyle w:val="KDNabrajanje"/>
        <w:spacing w:before="0"/>
        <w:rPr>
          <w:rFonts w:cs="Arial"/>
          <w:sz w:val="24"/>
          <w:szCs w:val="24"/>
        </w:rPr>
      </w:pPr>
      <w:r w:rsidRPr="00DA6480">
        <w:rPr>
          <w:rFonts w:cs="Arial"/>
          <w:sz w:val="24"/>
          <w:szCs w:val="24"/>
          <w:lang w:val="sr-Cyrl-CS"/>
        </w:rPr>
        <w:t>Изјава понуђача – технички капацитет</w:t>
      </w:r>
    </w:p>
    <w:p w14:paraId="412F4C97" w14:textId="387A98A5" w:rsidR="008D2B23" w:rsidRPr="00DA6480" w:rsidRDefault="00DA6480" w:rsidP="008D2B23">
      <w:pPr>
        <w:pStyle w:val="KDNabrajanje"/>
        <w:spacing w:before="0"/>
        <w:rPr>
          <w:rFonts w:cs="Arial"/>
          <w:sz w:val="24"/>
          <w:szCs w:val="24"/>
        </w:rPr>
      </w:pPr>
      <w:r w:rsidRPr="00DA6480">
        <w:rPr>
          <w:rFonts w:cs="Arial"/>
          <w:sz w:val="24"/>
          <w:szCs w:val="24"/>
        </w:rPr>
        <w:t>потписан и печатом оверен</w:t>
      </w:r>
      <w:r w:rsidR="008D2B23" w:rsidRPr="00DA6480">
        <w:rPr>
          <w:rFonts w:cs="Arial"/>
          <w:sz w:val="24"/>
          <w:szCs w:val="24"/>
        </w:rPr>
        <w:t xml:space="preserve"> „Модел уговора“ </w:t>
      </w:r>
      <w:r w:rsidR="003C4E60" w:rsidRPr="00DA6480">
        <w:rPr>
          <w:rFonts w:cs="Arial"/>
          <w:sz w:val="24"/>
          <w:szCs w:val="24"/>
          <w:lang w:val="sr-Cyrl-RS"/>
        </w:rPr>
        <w:t>(пожељно је да буде попуњен)</w:t>
      </w:r>
    </w:p>
    <w:p w14:paraId="4E9A034A" w14:textId="77777777" w:rsidR="00EA6178" w:rsidRPr="00DA6480" w:rsidRDefault="00EA6178" w:rsidP="003861B3">
      <w:pPr>
        <w:pStyle w:val="KDNabrajanje"/>
        <w:spacing w:before="0"/>
        <w:rPr>
          <w:rFonts w:cs="Arial"/>
          <w:sz w:val="24"/>
          <w:szCs w:val="24"/>
        </w:rPr>
      </w:pPr>
      <w:r w:rsidRPr="00DA6480">
        <w:rPr>
          <w:rFonts w:cs="Arial"/>
          <w:sz w:val="24"/>
          <w:szCs w:val="24"/>
        </w:rPr>
        <w:t>Модел уговора о чувању пословне тајне и поверљивих информација</w:t>
      </w:r>
    </w:p>
    <w:p w14:paraId="25FA3791" w14:textId="277FE630" w:rsidR="00DA6480" w:rsidRPr="00DA6480" w:rsidRDefault="008D2B23" w:rsidP="00DA6480">
      <w:pPr>
        <w:pStyle w:val="KDNabrajanje"/>
        <w:spacing w:before="0"/>
        <w:rPr>
          <w:rFonts w:cs="Arial"/>
          <w:sz w:val="24"/>
          <w:szCs w:val="24"/>
        </w:rPr>
      </w:pPr>
      <w:r w:rsidRPr="00DA6480">
        <w:rPr>
          <w:rFonts w:cs="Arial"/>
          <w:sz w:val="24"/>
          <w:szCs w:val="24"/>
        </w:rPr>
        <w:t xml:space="preserve">докази о испуњености услова </w:t>
      </w:r>
      <w:r w:rsidR="006D11A0">
        <w:rPr>
          <w:rFonts w:cs="Arial"/>
          <w:sz w:val="24"/>
          <w:szCs w:val="24"/>
          <w:lang w:bidi="en-US"/>
        </w:rPr>
        <w:t>из чл.</w:t>
      </w:r>
      <w:r w:rsidR="006D11A0">
        <w:rPr>
          <w:rFonts w:cs="Arial"/>
          <w:sz w:val="24"/>
          <w:szCs w:val="24"/>
          <w:lang w:val="sr-Cyrl-RS" w:bidi="en-US"/>
        </w:rPr>
        <w:t xml:space="preserve"> </w:t>
      </w:r>
      <w:r w:rsidRPr="00DA6480">
        <w:rPr>
          <w:rFonts w:cs="Arial"/>
          <w:sz w:val="24"/>
          <w:szCs w:val="24"/>
          <w:lang w:bidi="en-US"/>
        </w:rPr>
        <w:t>76.</w:t>
      </w:r>
      <w:r w:rsidRPr="00DA6480">
        <w:rPr>
          <w:rFonts w:cs="Arial"/>
          <w:sz w:val="24"/>
          <w:szCs w:val="24"/>
        </w:rPr>
        <w:t xml:space="preserve"> Закона у складу са чланом 77. Закон</w:t>
      </w:r>
      <w:r w:rsidR="00FF3B69" w:rsidRPr="00DA6480">
        <w:rPr>
          <w:rFonts w:cs="Arial"/>
          <w:sz w:val="24"/>
          <w:szCs w:val="24"/>
          <w:lang w:val="sr-Cyrl-RS"/>
        </w:rPr>
        <w:t>а</w:t>
      </w:r>
      <w:r w:rsidRPr="00DA6480">
        <w:rPr>
          <w:rFonts w:cs="Arial"/>
          <w:sz w:val="24"/>
          <w:szCs w:val="24"/>
        </w:rPr>
        <w:t xml:space="preserve"> и Одељком 4. конкурсне документације </w:t>
      </w:r>
    </w:p>
    <w:p w14:paraId="776B988F" w14:textId="0B327FB5" w:rsidR="00EE070C" w:rsidRPr="00DA6480" w:rsidRDefault="00EE070C" w:rsidP="00DA6480">
      <w:pPr>
        <w:pStyle w:val="KDNabrajanje"/>
        <w:spacing w:before="0"/>
        <w:rPr>
          <w:rFonts w:cs="Arial"/>
          <w:sz w:val="24"/>
          <w:szCs w:val="24"/>
        </w:rPr>
      </w:pPr>
      <w:r w:rsidRPr="00DA6480">
        <w:rPr>
          <w:sz w:val="24"/>
          <w:szCs w:val="24"/>
          <w:lang w:val="sr-Cyrl-RS"/>
        </w:rPr>
        <w:t>Т</w:t>
      </w:r>
      <w:r w:rsidRPr="00DA6480">
        <w:rPr>
          <w:sz w:val="24"/>
          <w:szCs w:val="24"/>
        </w:rPr>
        <w:t>ехничка документација кој</w:t>
      </w:r>
      <w:r w:rsidRPr="00DA6480">
        <w:rPr>
          <w:sz w:val="24"/>
          <w:szCs w:val="24"/>
          <w:lang w:val="sr-Cyrl-RS"/>
        </w:rPr>
        <w:t>ом се доказује испуњеност</w:t>
      </w:r>
      <w:r w:rsidRPr="00DA6480">
        <w:rPr>
          <w:sz w:val="24"/>
          <w:szCs w:val="24"/>
        </w:rPr>
        <w:t xml:space="preserve"> захтеваних техничких карактеристика</w:t>
      </w:r>
      <w:r w:rsidRPr="00DA6480">
        <w:rPr>
          <w:sz w:val="24"/>
          <w:szCs w:val="24"/>
          <w:lang w:val="sr-Latn-RS"/>
        </w:rPr>
        <w:t>,</w:t>
      </w:r>
      <w:r w:rsidRPr="00DA6480">
        <w:rPr>
          <w:sz w:val="24"/>
          <w:szCs w:val="24"/>
          <w:lang w:val="sr-Cyrl-RS"/>
        </w:rPr>
        <w:t xml:space="preserve"> </w:t>
      </w:r>
      <w:r w:rsidRPr="00DA6480">
        <w:rPr>
          <w:sz w:val="24"/>
          <w:szCs w:val="24"/>
        </w:rPr>
        <w:t>наведена</w:t>
      </w:r>
      <w:r w:rsidRPr="00DA6480">
        <w:rPr>
          <w:sz w:val="24"/>
          <w:szCs w:val="24"/>
          <w:lang w:val="sr-Cyrl-RS"/>
        </w:rPr>
        <w:t xml:space="preserve"> у поглављу 3. </w:t>
      </w:r>
      <w:r w:rsidRPr="00DA6480">
        <w:rPr>
          <w:sz w:val="24"/>
          <w:szCs w:val="24"/>
        </w:rPr>
        <w:t>Техничк</w:t>
      </w:r>
      <w:r w:rsidRPr="00DA6480">
        <w:rPr>
          <w:sz w:val="24"/>
          <w:szCs w:val="24"/>
          <w:lang w:val="sr-Cyrl-RS"/>
        </w:rPr>
        <w:t>а</w:t>
      </w:r>
      <w:r w:rsidRPr="00DA6480">
        <w:rPr>
          <w:sz w:val="24"/>
          <w:szCs w:val="24"/>
        </w:rPr>
        <w:t xml:space="preserve"> спецификациј</w:t>
      </w:r>
      <w:r w:rsidRPr="00DA6480">
        <w:rPr>
          <w:sz w:val="24"/>
          <w:szCs w:val="24"/>
          <w:lang w:val="sr-Cyrl-RS"/>
        </w:rPr>
        <w:t>а</w:t>
      </w:r>
      <w:r w:rsidRPr="00DA6480">
        <w:rPr>
          <w:sz w:val="24"/>
          <w:szCs w:val="24"/>
        </w:rPr>
        <w:t xml:space="preserve">   конкурсне документације</w:t>
      </w:r>
      <w:r w:rsidRPr="00DA6480">
        <w:rPr>
          <w:sz w:val="24"/>
          <w:szCs w:val="24"/>
          <w:lang w:val="sr-Cyrl-RS"/>
        </w:rPr>
        <w:t xml:space="preserve"> </w:t>
      </w:r>
    </w:p>
    <w:p w14:paraId="57768ECB" w14:textId="77777777" w:rsidR="00DA6480" w:rsidRPr="00DA6480" w:rsidRDefault="00DA6480" w:rsidP="00891D5F">
      <w:pPr>
        <w:pStyle w:val="KDNabrajanje"/>
        <w:numPr>
          <w:ilvl w:val="0"/>
          <w:numId w:val="0"/>
        </w:numPr>
        <w:tabs>
          <w:tab w:val="num" w:pos="567"/>
        </w:tabs>
        <w:spacing w:before="0"/>
        <w:ind w:left="270"/>
        <w:rPr>
          <w:rFonts w:cs="Arial"/>
          <w:color w:val="00B0F0"/>
          <w:sz w:val="24"/>
          <w:szCs w:val="24"/>
        </w:rPr>
      </w:pPr>
    </w:p>
    <w:p w14:paraId="75C88F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33FF0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7CB77B3" w14:textId="77777777" w:rsidR="008D2B23" w:rsidRPr="00EC5BB4" w:rsidRDefault="008D2B23" w:rsidP="008D2B23">
      <w:pPr>
        <w:pStyle w:val="KDParagraf"/>
        <w:spacing w:before="0"/>
        <w:rPr>
          <w:rFonts w:eastAsia="TimesNewRomanPS-BoldMT" w:cs="Arial"/>
          <w:bCs/>
          <w:color w:val="000000"/>
          <w:sz w:val="24"/>
          <w:szCs w:val="24"/>
          <w:lang w:val="ru-RU"/>
        </w:rPr>
      </w:pPr>
    </w:p>
    <w:p w14:paraId="43BBE4CB" w14:textId="77777777"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1A4526A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9E78AA9"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2046ED0" w14:textId="51149831" w:rsidR="008D2B23" w:rsidRPr="00EC5BB4"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FF3B69" w:rsidRPr="00FF3B69">
        <w:rPr>
          <w:rFonts w:ascii="Times New Roman" w:hAnsi="Times New Roman" w:cs="Arial"/>
          <w:sz w:val="24"/>
          <w:szCs w:val="24"/>
          <w:lang w:val="ru-RU"/>
        </w:rPr>
        <w:t xml:space="preserve"> </w:t>
      </w:r>
      <w:r w:rsidR="00DA6480" w:rsidRPr="00D30ED8">
        <w:rPr>
          <w:rFonts w:cs="Arial"/>
          <w:sz w:val="24"/>
          <w:szCs w:val="24"/>
          <w:lang w:val="ru-RU"/>
        </w:rPr>
        <w:t xml:space="preserve">ул. </w:t>
      </w:r>
      <w:r w:rsidR="00DA6480" w:rsidRPr="00D30ED8">
        <w:rPr>
          <w:rFonts w:cs="Arial"/>
          <w:sz w:val="24"/>
          <w:szCs w:val="24"/>
          <w:lang w:val="sr-Cyrl-RS"/>
        </w:rPr>
        <w:t>Балканска бр.13, сала на другом спрату</w:t>
      </w:r>
      <w:r w:rsidR="00DA6480">
        <w:rPr>
          <w:rFonts w:cs="Arial"/>
          <w:sz w:val="24"/>
          <w:szCs w:val="24"/>
          <w:lang w:val="sr-Cyrl-RS"/>
        </w:rPr>
        <w:t>.</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F1BEE83" w14:textId="7B7C7F57" w:rsidR="008D2B23" w:rsidRPr="00EC5BB4" w:rsidRDefault="008D2B23" w:rsidP="008D2B23">
      <w:pPr>
        <w:pStyle w:val="KDParagraf"/>
        <w:spacing w:before="0"/>
        <w:rPr>
          <w:rFonts w:cs="Arial"/>
          <w:sz w:val="24"/>
          <w:szCs w:val="24"/>
        </w:rPr>
      </w:pPr>
      <w:r w:rsidRPr="00EC5BB4">
        <w:rPr>
          <w:rFonts w:cs="Arial"/>
          <w:sz w:val="24"/>
          <w:szCs w:val="24"/>
        </w:rPr>
        <w:t>Комисија за ј</w:t>
      </w:r>
      <w:r w:rsidR="00DA6480">
        <w:rPr>
          <w:rFonts w:cs="Arial"/>
          <w:sz w:val="24"/>
          <w:szCs w:val="24"/>
        </w:rPr>
        <w:t>авну набавку води З</w:t>
      </w:r>
      <w:r w:rsidRPr="00EC5BB4">
        <w:rPr>
          <w:rFonts w:cs="Arial"/>
          <w:sz w:val="24"/>
          <w:szCs w:val="24"/>
        </w:rPr>
        <w:t>аписник о отварању понуда у који се уносе подаци у складу са Законом.</w:t>
      </w:r>
    </w:p>
    <w:p w14:paraId="1D9A0656" w14:textId="4540990D"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DA6480">
        <w:rPr>
          <w:rFonts w:cs="Arial"/>
          <w:sz w:val="24"/>
          <w:szCs w:val="24"/>
        </w:rPr>
        <w:t xml:space="preserve">ђача, који преузимају примерак </w:t>
      </w:r>
      <w:r w:rsidR="00DA6480">
        <w:rPr>
          <w:rFonts w:cs="Arial"/>
          <w:sz w:val="24"/>
          <w:szCs w:val="24"/>
          <w:lang w:val="sr-Cyrl-RS"/>
        </w:rPr>
        <w:t>З</w:t>
      </w:r>
      <w:r w:rsidRPr="00EC5BB4">
        <w:rPr>
          <w:rFonts w:cs="Arial"/>
          <w:sz w:val="24"/>
          <w:szCs w:val="24"/>
        </w:rPr>
        <w:t>аписника.</w:t>
      </w:r>
    </w:p>
    <w:p w14:paraId="38F1D6B4" w14:textId="76992FC2" w:rsidR="008D2B23" w:rsidRPr="00EC5BB4" w:rsidRDefault="00DA6480"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w:t>
      </w:r>
      <w:proofErr w:type="gramStart"/>
      <w:r>
        <w:rPr>
          <w:rFonts w:cs="Arial"/>
          <w:sz w:val="24"/>
          <w:szCs w:val="24"/>
          <w:lang w:val="sr-Cyrl-RS"/>
        </w:rPr>
        <w:t>:три</w:t>
      </w:r>
      <w:proofErr w:type="gramEnd"/>
      <w:r>
        <w:rPr>
          <w:rFonts w:cs="Arial"/>
          <w:sz w:val="24"/>
          <w:szCs w:val="24"/>
          <w:lang w:val="sr-Cyrl-RS"/>
        </w:rPr>
        <w:t xml:space="preserve">) </w:t>
      </w:r>
      <w:r w:rsidR="008D2B23" w:rsidRPr="00EC5BB4">
        <w:rPr>
          <w:rFonts w:cs="Arial"/>
          <w:sz w:val="24"/>
          <w:szCs w:val="24"/>
        </w:rPr>
        <w:t>дана од дана окончања поступка отварања понуда поштом ил</w:t>
      </w:r>
      <w:r>
        <w:rPr>
          <w:rFonts w:cs="Arial"/>
          <w:sz w:val="24"/>
          <w:szCs w:val="24"/>
        </w:rPr>
        <w:t>и електронским путем доставити З</w:t>
      </w:r>
      <w:r w:rsidR="008D2B23" w:rsidRPr="00EC5BB4">
        <w:rPr>
          <w:rFonts w:cs="Arial"/>
          <w:sz w:val="24"/>
          <w:szCs w:val="24"/>
        </w:rPr>
        <w:t>аписник о отварању понуда понуђачима који нису учествовали у поступку отварања понуда.</w:t>
      </w:r>
    </w:p>
    <w:p w14:paraId="30C6797B" w14:textId="77777777" w:rsidR="008D2B23" w:rsidRPr="00EC5BB4" w:rsidRDefault="008D2B23" w:rsidP="008D2B23">
      <w:pPr>
        <w:pStyle w:val="KDParagraf"/>
        <w:spacing w:before="0"/>
        <w:rPr>
          <w:rFonts w:cs="Arial"/>
          <w:sz w:val="24"/>
          <w:szCs w:val="24"/>
        </w:rPr>
      </w:pPr>
    </w:p>
    <w:p w14:paraId="492F1F1A"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2FC903D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A5D97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6E94ECE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250E34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42C36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F250B7E" w14:textId="77777777" w:rsidR="008D2B23" w:rsidRPr="00EC5BB4" w:rsidRDefault="008D2B23" w:rsidP="008D2B23">
      <w:pPr>
        <w:pStyle w:val="KDParagraf"/>
        <w:spacing w:before="0"/>
        <w:rPr>
          <w:rFonts w:cs="Arial"/>
          <w:sz w:val="24"/>
          <w:szCs w:val="24"/>
        </w:rPr>
      </w:pPr>
    </w:p>
    <w:p w14:paraId="0B36BE83"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4E3763FB" w14:textId="607C63C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D5827" w:rsidRPr="00AD5827">
        <w:rPr>
          <w:rFonts w:cs="Arial"/>
          <w:sz w:val="24"/>
          <w:szCs w:val="24"/>
          <w:lang w:val="ru-RU"/>
        </w:rPr>
        <w:t xml:space="preserve">Уклањање постојећих и спречавање стварања нових </w:t>
      </w:r>
      <w:r w:rsidR="00AD5827" w:rsidRPr="00AD5827">
        <w:rPr>
          <w:rFonts w:cs="Arial"/>
          <w:sz w:val="24"/>
          <w:szCs w:val="24"/>
          <w:lang w:val="ru-RU"/>
        </w:rPr>
        <w:lastRenderedPageBreak/>
        <w:t>наслага на цевном систему котла термоенергетских постројења при сагоревању домаћих лигнита у циљу смањења емисија</w:t>
      </w:r>
      <w:r w:rsidR="00AD5827" w:rsidRPr="00AD5827">
        <w:rPr>
          <w:rFonts w:cs="Arial"/>
          <w:sz w:val="24"/>
          <w:szCs w:val="24"/>
        </w:rPr>
        <w:t xml:space="preserve"> Nox</w:t>
      </w:r>
      <w:r w:rsidR="00AD5827" w:rsidRPr="00AD5827">
        <w:rPr>
          <w:rFonts w:cs="Arial"/>
          <w:sz w:val="24"/>
          <w:szCs w:val="24"/>
          <w:lang w:val="sr-Cyrl-RS"/>
        </w:rPr>
        <w:t xml:space="preserve"> и повећања енергетске ефикасности</w:t>
      </w:r>
      <w:r w:rsidRPr="00EC5BB4">
        <w:rPr>
          <w:rFonts w:cs="Arial"/>
          <w:sz w:val="24"/>
          <w:szCs w:val="24"/>
          <w:lang w:val="ru-RU"/>
        </w:rPr>
        <w:t xml:space="preserve"> - Јавна набавка број </w:t>
      </w:r>
      <w:r w:rsidR="00DA6480">
        <w:rPr>
          <w:rFonts w:cs="Arial"/>
          <w:sz w:val="24"/>
          <w:szCs w:val="24"/>
          <w:lang w:val="ru-RU"/>
        </w:rPr>
        <w:t>1000/0096/2016</w:t>
      </w:r>
      <w:r w:rsidRPr="00EC5BB4">
        <w:rPr>
          <w:rFonts w:cs="Arial"/>
          <w:sz w:val="24"/>
          <w:szCs w:val="24"/>
          <w:lang w:val="ru-RU"/>
        </w:rPr>
        <w:t xml:space="preserve"> – НЕ ОТВАРАТИ“.</w:t>
      </w:r>
    </w:p>
    <w:p w14:paraId="3E037D7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26F0D336" w14:textId="32485FE9"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D5827" w:rsidRPr="00AD5827">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AD5827" w:rsidRPr="00AD5827">
        <w:rPr>
          <w:rFonts w:cs="Arial"/>
          <w:sz w:val="24"/>
          <w:szCs w:val="24"/>
        </w:rPr>
        <w:t xml:space="preserve"> Nox</w:t>
      </w:r>
      <w:r w:rsidR="00AD5827" w:rsidRPr="00AD5827">
        <w:rPr>
          <w:rFonts w:cs="Arial"/>
          <w:sz w:val="24"/>
          <w:szCs w:val="24"/>
          <w:lang w:val="sr-Cyrl-RS"/>
        </w:rPr>
        <w:t xml:space="preserve"> и повећања енергетске ефикасности</w:t>
      </w:r>
      <w:r w:rsidRPr="00EC5BB4">
        <w:rPr>
          <w:rFonts w:cs="Arial"/>
          <w:sz w:val="24"/>
          <w:szCs w:val="24"/>
        </w:rPr>
        <w:t xml:space="preserve"> - Јавна набавка број </w:t>
      </w:r>
      <w:r w:rsidR="00DA6480">
        <w:rPr>
          <w:rFonts w:cs="Arial"/>
          <w:sz w:val="24"/>
          <w:szCs w:val="24"/>
          <w:lang w:val="sr-Cyrl-RS"/>
        </w:rPr>
        <w:t>1000/0096/2016</w:t>
      </w:r>
      <w:r w:rsidRPr="00EC5BB4">
        <w:rPr>
          <w:rFonts w:cs="Arial"/>
          <w:sz w:val="24"/>
          <w:szCs w:val="24"/>
        </w:rPr>
        <w:t xml:space="preserve"> – НЕ ОТВАРАТИ“.</w:t>
      </w:r>
    </w:p>
    <w:p w14:paraId="7FE3930F"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B92D9C2" w14:textId="77777777" w:rsidR="00EA6178" w:rsidRPr="00EC5BB4" w:rsidRDefault="00EA6178" w:rsidP="008D2B23">
      <w:pPr>
        <w:pStyle w:val="KDKomentar"/>
        <w:spacing w:before="0"/>
        <w:rPr>
          <w:rFonts w:cs="Arial"/>
          <w:i w:val="0"/>
          <w:sz w:val="24"/>
          <w:szCs w:val="24"/>
        </w:rPr>
      </w:pPr>
    </w:p>
    <w:p w14:paraId="5BB8CF07"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5BEB1A6E"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63495AD" w14:textId="77777777" w:rsidR="00AD5827" w:rsidRPr="00EC5BB4" w:rsidRDefault="00AD5827" w:rsidP="00FC355A">
      <w:pPr>
        <w:pStyle w:val="KDParagraf"/>
        <w:spacing w:before="0"/>
        <w:rPr>
          <w:rFonts w:cs="Arial"/>
          <w:sz w:val="24"/>
          <w:szCs w:val="24"/>
        </w:rPr>
      </w:pPr>
    </w:p>
    <w:p w14:paraId="63C8FFAA" w14:textId="6628CC5A" w:rsidR="008D2B23" w:rsidRPr="00EC5BB4" w:rsidRDefault="008D2B23" w:rsidP="00485720">
      <w:pPr>
        <w:pStyle w:val="KDPodnaslov2"/>
        <w:numPr>
          <w:ilvl w:val="1"/>
          <w:numId w:val="29"/>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14:paraId="3104FB2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724755E" w14:textId="77777777" w:rsidR="008D2B23" w:rsidRPr="00EC5BB4" w:rsidRDefault="008D2B23" w:rsidP="008D2B23">
      <w:pPr>
        <w:tabs>
          <w:tab w:val="num" w:pos="993"/>
        </w:tabs>
        <w:spacing w:before="0"/>
        <w:rPr>
          <w:rFonts w:cs="Arial"/>
          <w:sz w:val="24"/>
          <w:szCs w:val="24"/>
          <w:lang w:val="ru-RU"/>
        </w:rPr>
      </w:pPr>
    </w:p>
    <w:p w14:paraId="3CB75B55"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6137B0F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08C821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19688DF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1A369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7ADD345" w14:textId="2DA0B2BD"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D5827" w:rsidRPr="00AD5827">
        <w:rPr>
          <w:rFonts w:cs="Arial"/>
          <w:sz w:val="24"/>
          <w:szCs w:val="24"/>
        </w:rPr>
        <w:t>.</w:t>
      </w:r>
    </w:p>
    <w:p w14:paraId="028EB452"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37A84E62" w14:textId="77777777" w:rsidR="008D2B23" w:rsidRPr="009120FD" w:rsidRDefault="008D2B23" w:rsidP="008D2B23">
      <w:pPr>
        <w:pStyle w:val="KDParagraf"/>
        <w:spacing w:before="0"/>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9120FD" w:rsidRPr="009120FD">
        <w:rPr>
          <w:rFonts w:cs="Arial"/>
          <w:sz w:val="24"/>
          <w:szCs w:val="24"/>
          <w:lang w:val="sr-Cyrl-RS" w:bidi="en-US"/>
        </w:rPr>
        <w:t xml:space="preserve"> </w:t>
      </w:r>
      <w:r w:rsidR="009120FD">
        <w:rPr>
          <w:rFonts w:cs="Arial"/>
          <w:sz w:val="24"/>
          <w:szCs w:val="24"/>
          <w:lang w:val="sr-Cyrl-RS" w:bidi="en-US"/>
        </w:rPr>
        <w:t>(</w:t>
      </w:r>
      <w:r w:rsidR="009120FD" w:rsidRPr="009120FD">
        <w:rPr>
          <w:rFonts w:cs="Arial"/>
          <w:sz w:val="24"/>
          <w:szCs w:val="24"/>
          <w:lang w:val="sr-Cyrl-RS"/>
        </w:rPr>
        <w:t>Образац изјаве у складу са чланом 75. став 2. Закона)</w:t>
      </w:r>
      <w:r w:rsidR="009120FD">
        <w:rPr>
          <w:rFonts w:cs="Arial"/>
          <w:sz w:val="24"/>
          <w:szCs w:val="24"/>
          <w:lang w:val="sr-Cyrl-RS"/>
        </w:rPr>
        <w:t>.</w:t>
      </w:r>
    </w:p>
    <w:p w14:paraId="4ED3DF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43F9D2" w14:textId="7FE3D5BB"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 xml:space="preserve">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17D3C722" w14:textId="77777777" w:rsidR="008D2B23" w:rsidRPr="000E1A6F" w:rsidRDefault="008D2B23" w:rsidP="008D2B23">
      <w:pPr>
        <w:pStyle w:val="KDParagraf"/>
        <w:spacing w:before="0"/>
        <w:rPr>
          <w:rFonts w:cs="Arial"/>
          <w:sz w:val="24"/>
          <w:szCs w:val="24"/>
          <w:lang w:bidi="en-US"/>
        </w:rPr>
      </w:pPr>
      <w:r w:rsidRPr="000E1A6F">
        <w:rPr>
          <w:rFonts w:cs="Arial"/>
          <w:sz w:val="24"/>
          <w:szCs w:val="24"/>
        </w:rPr>
        <w:t>Наручилац</w:t>
      </w:r>
      <w:r w:rsidRPr="000E1A6F">
        <w:rPr>
          <w:rFonts w:cs="Arial"/>
          <w:sz w:val="24"/>
          <w:szCs w:val="24"/>
          <w:lang w:bidi="en-US"/>
        </w:rPr>
        <w:t xml:space="preserve"> у овом поступку не предвиђа примену одредби става 9. </w:t>
      </w:r>
      <w:proofErr w:type="gramStart"/>
      <w:r w:rsidRPr="000E1A6F">
        <w:rPr>
          <w:rFonts w:cs="Arial"/>
          <w:sz w:val="24"/>
          <w:szCs w:val="24"/>
          <w:lang w:bidi="en-US"/>
        </w:rPr>
        <w:t>и</w:t>
      </w:r>
      <w:proofErr w:type="gramEnd"/>
      <w:r w:rsidRPr="000E1A6F">
        <w:rPr>
          <w:rFonts w:cs="Arial"/>
          <w:sz w:val="24"/>
          <w:szCs w:val="24"/>
          <w:lang w:bidi="en-US"/>
        </w:rPr>
        <w:t xml:space="preserve"> 10. </w:t>
      </w:r>
      <w:proofErr w:type="gramStart"/>
      <w:r w:rsidRPr="000E1A6F">
        <w:rPr>
          <w:rFonts w:cs="Arial"/>
          <w:sz w:val="24"/>
          <w:szCs w:val="24"/>
          <w:lang w:bidi="en-US"/>
        </w:rPr>
        <w:t>члана</w:t>
      </w:r>
      <w:proofErr w:type="gramEnd"/>
      <w:r w:rsidRPr="000E1A6F">
        <w:rPr>
          <w:rFonts w:cs="Arial"/>
          <w:sz w:val="24"/>
          <w:szCs w:val="24"/>
          <w:lang w:bidi="en-US"/>
        </w:rPr>
        <w:t xml:space="preserve"> 80. Закона.</w:t>
      </w:r>
    </w:p>
    <w:p w14:paraId="328B0EA9" w14:textId="77777777" w:rsidR="008D2B23" w:rsidRPr="00011DCA" w:rsidRDefault="008D2B23" w:rsidP="008D2B23">
      <w:pPr>
        <w:pStyle w:val="KDParagraf"/>
        <w:spacing w:before="0"/>
        <w:rPr>
          <w:rFonts w:cs="Arial"/>
          <w:color w:val="00B0F0"/>
          <w:sz w:val="24"/>
          <w:szCs w:val="24"/>
          <w:lang w:bidi="en-US"/>
        </w:rPr>
      </w:pPr>
    </w:p>
    <w:p w14:paraId="1BBE42C9" w14:textId="77777777"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6D14E73E" w14:textId="5CB02764" w:rsidR="008D2B23"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0E1A6F">
        <w:rPr>
          <w:rFonts w:cs="Arial"/>
          <w:sz w:val="24"/>
          <w:szCs w:val="24"/>
          <w:lang w:val="sr-Cyrl-RS"/>
        </w:rPr>
        <w:t xml:space="preserve"> </w:t>
      </w:r>
      <w:r w:rsidRPr="00EC5BB4">
        <w:rPr>
          <w:rFonts w:cs="Arial"/>
          <w:sz w:val="24"/>
          <w:szCs w:val="24"/>
        </w:rPr>
        <w:t xml:space="preserve">Закона и то: </w:t>
      </w:r>
    </w:p>
    <w:p w14:paraId="01D422E2" w14:textId="77777777" w:rsidR="000E1A6F" w:rsidRPr="00EC5BB4" w:rsidRDefault="000E1A6F" w:rsidP="008D2B23">
      <w:pPr>
        <w:pStyle w:val="KDParagraf"/>
        <w:spacing w:before="0"/>
        <w:rPr>
          <w:rFonts w:cs="Arial"/>
          <w:sz w:val="24"/>
          <w:szCs w:val="24"/>
        </w:rPr>
      </w:pPr>
    </w:p>
    <w:p w14:paraId="55F827A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C158AA2" w14:textId="77777777" w:rsidR="008D2B23"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CE3FFAB" w14:textId="77777777" w:rsidR="000E1A6F" w:rsidRPr="00EC5BB4" w:rsidRDefault="000E1A6F" w:rsidP="000E1A6F">
      <w:pPr>
        <w:pStyle w:val="KDNabrajanje"/>
        <w:numPr>
          <w:ilvl w:val="0"/>
          <w:numId w:val="0"/>
        </w:numPr>
        <w:spacing w:before="0"/>
        <w:ind w:left="568"/>
        <w:rPr>
          <w:rFonts w:cs="Arial"/>
          <w:sz w:val="24"/>
          <w:szCs w:val="24"/>
        </w:rPr>
      </w:pPr>
    </w:p>
    <w:p w14:paraId="51742A57" w14:textId="500B5521" w:rsidR="00011DCA" w:rsidRPr="000E1A6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0E1A6F">
        <w:rPr>
          <w:rFonts w:cs="Arial"/>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0E1A6F">
        <w:rPr>
          <w:rFonts w:cs="Arial"/>
          <w:sz w:val="24"/>
          <w:szCs w:val="24"/>
        </w:rPr>
        <w:t>достављених доказа дефинисаних конкурсном документацијом</w:t>
      </w:r>
      <w:r w:rsidR="00011DCA" w:rsidRPr="000E1A6F">
        <w:rPr>
          <w:rFonts w:cs="Arial"/>
          <w:sz w:val="24"/>
          <w:szCs w:val="24"/>
          <w:lang w:val="sr-Cyrl-RS"/>
        </w:rPr>
        <w:t>.</w:t>
      </w:r>
    </w:p>
    <w:p w14:paraId="57042861" w14:textId="1C64DD5E"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0E1A6F">
        <w:rPr>
          <w:rFonts w:cs="Arial"/>
          <w:sz w:val="24"/>
          <w:szCs w:val="24"/>
          <w:lang w:bidi="en-US"/>
        </w:rPr>
        <w:t xml:space="preserve">члан групе понуђача у своје </w:t>
      </w:r>
      <w:proofErr w:type="gramStart"/>
      <w:r w:rsidR="000E1A6F">
        <w:rPr>
          <w:rFonts w:cs="Arial"/>
          <w:sz w:val="24"/>
          <w:szCs w:val="24"/>
          <w:lang w:bidi="en-US"/>
        </w:rPr>
        <w:t>име</w:t>
      </w:r>
      <w:r w:rsidR="000E1A6F">
        <w:rPr>
          <w:rFonts w:cs="Arial"/>
          <w:sz w:val="24"/>
          <w:szCs w:val="24"/>
          <w:lang w:val="sr-Cyrl-RS" w:bidi="en-US"/>
        </w:rPr>
        <w:t>(</w:t>
      </w:r>
      <w:proofErr w:type="gramEnd"/>
      <w:r w:rsidR="00B20A6C">
        <w:rPr>
          <w:rFonts w:cs="Arial"/>
          <w:sz w:val="24"/>
          <w:szCs w:val="24"/>
          <w:lang w:val="sr-Cyrl-RS" w:bidi="en-US"/>
        </w:rPr>
        <w:t>Образац Изјаве о независној понуди и Образац изјаве у складу са чланом 75. став 2. Закона)</w:t>
      </w:r>
      <w:r w:rsidR="000E1A6F">
        <w:rPr>
          <w:rFonts w:cs="Arial"/>
          <w:sz w:val="24"/>
          <w:szCs w:val="24"/>
          <w:lang w:val="sr-Cyrl-RS" w:bidi="en-US"/>
        </w:rPr>
        <w:t>.</w:t>
      </w:r>
    </w:p>
    <w:p w14:paraId="558DFF28"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43828D47" w14:textId="77777777" w:rsidR="00011DCA" w:rsidRPr="00011DCA" w:rsidRDefault="00011DCA" w:rsidP="008D2B23">
      <w:pPr>
        <w:pStyle w:val="KDParagraf"/>
        <w:spacing w:before="0"/>
        <w:rPr>
          <w:rFonts w:cs="Arial"/>
          <w:sz w:val="24"/>
          <w:szCs w:val="24"/>
          <w:lang w:val="sr-Cyrl-RS" w:bidi="en-US"/>
        </w:rPr>
      </w:pPr>
    </w:p>
    <w:p w14:paraId="71AE7EEB" w14:textId="7B13DA55" w:rsidR="004C1F55" w:rsidRPr="005C2686" w:rsidRDefault="008D2B23" w:rsidP="004C1F55">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06FA6956" w14:textId="14B402EB" w:rsidR="008D2B23" w:rsidRPr="000E1A6F" w:rsidRDefault="008D2B23" w:rsidP="008D2B23">
      <w:pPr>
        <w:pStyle w:val="KDParagraf"/>
        <w:spacing w:before="0"/>
        <w:rPr>
          <w:rFonts w:cs="Arial"/>
          <w:sz w:val="24"/>
          <w:szCs w:val="24"/>
        </w:rPr>
      </w:pPr>
      <w:r w:rsidRPr="000E1A6F">
        <w:rPr>
          <w:rFonts w:cs="Arial"/>
          <w:sz w:val="24"/>
          <w:szCs w:val="24"/>
        </w:rPr>
        <w:t>Цена се исказује у динарима</w:t>
      </w:r>
      <w:r w:rsidR="000E1A6F" w:rsidRPr="000E1A6F">
        <w:rPr>
          <w:rFonts w:cs="Arial"/>
          <w:sz w:val="24"/>
          <w:szCs w:val="24"/>
          <w:lang w:val="sr-Cyrl-RS"/>
        </w:rPr>
        <w:t xml:space="preserve"> или у </w:t>
      </w:r>
      <w:r w:rsidR="00250031" w:rsidRPr="000E1A6F">
        <w:rPr>
          <w:rFonts w:cs="Arial"/>
          <w:sz w:val="24"/>
          <w:szCs w:val="24"/>
          <w:lang w:val="sr-Cyrl-RS"/>
        </w:rPr>
        <w:t>ЕУР</w:t>
      </w:r>
      <w:r w:rsidRPr="000E1A6F">
        <w:rPr>
          <w:rFonts w:cs="Arial"/>
          <w:sz w:val="24"/>
          <w:szCs w:val="24"/>
        </w:rPr>
        <w:t>, без пореза на додату вредност.</w:t>
      </w:r>
    </w:p>
    <w:p w14:paraId="4FA7BCEB"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1076870"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43E82E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E47EDFD" w14:textId="77777777" w:rsidR="004C1F55" w:rsidRDefault="004C1F55" w:rsidP="002E2F11">
      <w:pPr>
        <w:pStyle w:val="KDParagraf"/>
        <w:spacing w:before="0"/>
        <w:rPr>
          <w:rFonts w:cs="Arial"/>
          <w:sz w:val="24"/>
          <w:szCs w:val="24"/>
        </w:rPr>
      </w:pPr>
    </w:p>
    <w:p w14:paraId="3FC59A23" w14:textId="77777777" w:rsidR="002E2F11" w:rsidRDefault="002E2F11" w:rsidP="002E2F11">
      <w:pPr>
        <w:pStyle w:val="KDParagraf"/>
        <w:spacing w:before="0"/>
        <w:rPr>
          <w:rFonts w:cs="Arial"/>
          <w:sz w:val="24"/>
          <w:szCs w:val="24"/>
        </w:rPr>
      </w:pPr>
      <w:r w:rsidRPr="000E1A6F">
        <w:rPr>
          <w:rFonts w:cs="Arial"/>
          <w:sz w:val="24"/>
          <w:szCs w:val="24"/>
        </w:rPr>
        <w:t>Упоређивање понуда које су изражене у динарима са понудама изражени</w:t>
      </w:r>
      <w:r w:rsidR="0069089B" w:rsidRPr="000E1A6F">
        <w:rPr>
          <w:rFonts w:cs="Arial"/>
          <w:sz w:val="24"/>
          <w:szCs w:val="24"/>
        </w:rPr>
        <w:t xml:space="preserve">м у страној валути, извршиће се </w:t>
      </w:r>
      <w:r w:rsidRPr="000E1A6F">
        <w:rPr>
          <w:rFonts w:cs="Arial"/>
          <w:sz w:val="24"/>
          <w:szCs w:val="24"/>
        </w:rPr>
        <w:t>прерачуном у динаре према средњем курсу Народне банке Србије на дан када је започето отварање понуда.</w:t>
      </w:r>
    </w:p>
    <w:p w14:paraId="3881DD0D" w14:textId="77777777" w:rsidR="004C1F55" w:rsidRPr="000E1A6F" w:rsidRDefault="004C1F55" w:rsidP="002E2F11">
      <w:pPr>
        <w:pStyle w:val="KDParagraf"/>
        <w:spacing w:before="0"/>
        <w:rPr>
          <w:rFonts w:cs="Arial"/>
          <w:sz w:val="24"/>
          <w:szCs w:val="24"/>
        </w:rPr>
      </w:pPr>
    </w:p>
    <w:p w14:paraId="1AB702D7"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9F411A1"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B1F0FCF" w14:textId="77777777" w:rsidR="004C1F55" w:rsidRPr="00FD5422" w:rsidRDefault="004C1F55" w:rsidP="004C1F55">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14:paraId="63551BA3" w14:textId="77777777" w:rsidR="002E2F11" w:rsidRPr="002E2F11" w:rsidRDefault="002E2F11" w:rsidP="002E2F11">
      <w:pPr>
        <w:pStyle w:val="KDParagraf"/>
        <w:spacing w:before="0"/>
        <w:rPr>
          <w:rFonts w:cs="Arial"/>
          <w:color w:val="00B0F0"/>
          <w:sz w:val="24"/>
          <w:szCs w:val="24"/>
        </w:rPr>
      </w:pPr>
    </w:p>
    <w:p w14:paraId="5EB913D9" w14:textId="69B4646D" w:rsidR="001227A3" w:rsidRPr="00FA7142"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lastRenderedPageBreak/>
        <w:t xml:space="preserve">Рок </w:t>
      </w:r>
      <w:r w:rsidR="00C51ECD">
        <w:rPr>
          <w:rFonts w:cs="Arial"/>
          <w:sz w:val="24"/>
          <w:szCs w:val="24"/>
          <w:lang w:val="sr-Cyrl-RS" w:eastAsia="ar-SA"/>
        </w:rPr>
        <w:t>извршења услуга</w:t>
      </w:r>
    </w:p>
    <w:p w14:paraId="2B7813B9" w14:textId="05881B04" w:rsidR="00E24B2B" w:rsidRPr="00E24B2B" w:rsidRDefault="00E24B2B" w:rsidP="00E24B2B">
      <w:pPr>
        <w:rPr>
          <w:sz w:val="24"/>
          <w:szCs w:val="24"/>
          <w:lang w:val="sr-Cyrl-RS"/>
        </w:rPr>
      </w:pPr>
      <w:r w:rsidRPr="00E24B2B">
        <w:rPr>
          <w:sz w:val="24"/>
          <w:szCs w:val="24"/>
          <w:lang w:val="sr-Cyrl-RS"/>
        </w:rPr>
        <w:t xml:space="preserve">Изабрани понуђач је обавезан да услугу изврши у року који не може бити дужи од 150 </w:t>
      </w:r>
      <w:r w:rsidR="00D67480">
        <w:rPr>
          <w:sz w:val="24"/>
          <w:szCs w:val="24"/>
          <w:lang w:val="sr-Cyrl-RS"/>
        </w:rPr>
        <w:t xml:space="preserve">(словима: стопедесет) </w:t>
      </w:r>
      <w:r w:rsidRPr="00E24B2B">
        <w:rPr>
          <w:sz w:val="24"/>
          <w:szCs w:val="24"/>
          <w:lang w:val="sr-Cyrl-RS"/>
        </w:rPr>
        <w:t>дана од дана ступања Уговора на снагу.</w:t>
      </w:r>
    </w:p>
    <w:p w14:paraId="67203B51" w14:textId="77777777" w:rsidR="00041FE3" w:rsidRPr="00E24B2B" w:rsidRDefault="00041FE3" w:rsidP="000D6A36">
      <w:pPr>
        <w:autoSpaceDE w:val="0"/>
        <w:autoSpaceDN w:val="0"/>
        <w:adjustRightInd w:val="0"/>
        <w:spacing w:before="0"/>
        <w:rPr>
          <w:rFonts w:cs="Arial"/>
          <w:sz w:val="24"/>
          <w:szCs w:val="24"/>
          <w:lang w:val="sr-Cyrl-RS"/>
        </w:rPr>
      </w:pPr>
    </w:p>
    <w:p w14:paraId="340412A9" w14:textId="1CDFAEF4" w:rsidR="006E6F46" w:rsidRDefault="00041FE3" w:rsidP="00E24B2B">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24B2B">
        <w:rPr>
          <w:rFonts w:ascii="Arial" w:hAnsi="Arial" w:cs="Arial"/>
          <w:sz w:val="24"/>
          <w:szCs w:val="24"/>
          <w:lang w:val="sr-Cyrl-RS"/>
        </w:rPr>
        <w:t>Динамика и рокови реализације активности утврђених за поједине ф</w:t>
      </w:r>
      <w:r w:rsidR="00E24B2B" w:rsidRPr="00E24B2B">
        <w:rPr>
          <w:rFonts w:ascii="Arial" w:hAnsi="Arial" w:cs="Arial"/>
          <w:sz w:val="24"/>
          <w:szCs w:val="24"/>
          <w:lang w:val="sr-Cyrl-RS"/>
        </w:rPr>
        <w:t>азе предвиђени су Термин планом који је понуђач дужан да достави у Понуди.</w:t>
      </w:r>
    </w:p>
    <w:p w14:paraId="1B4CA51A" w14:textId="77777777" w:rsidR="006E6F46" w:rsidRDefault="006E6F46" w:rsidP="0054056C">
      <w:pPr>
        <w:pStyle w:val="KDParagraf"/>
        <w:spacing w:before="0"/>
        <w:rPr>
          <w:rFonts w:eastAsia="Calibri" w:cs="Arial"/>
          <w:color w:val="00B0F0"/>
          <w:sz w:val="24"/>
          <w:szCs w:val="24"/>
        </w:rPr>
      </w:pPr>
    </w:p>
    <w:p w14:paraId="2DC73751" w14:textId="75F2B3DC" w:rsidR="00031C06" w:rsidRPr="00031C06" w:rsidRDefault="006C4329" w:rsidP="00031C06">
      <w:pPr>
        <w:pStyle w:val="KDPodnaslov2"/>
        <w:numPr>
          <w:ilvl w:val="1"/>
          <w:numId w:val="29"/>
        </w:numPr>
        <w:spacing w:before="0"/>
        <w:rPr>
          <w:rFonts w:cs="Arial"/>
          <w:sz w:val="24"/>
          <w:szCs w:val="24"/>
        </w:rPr>
      </w:pPr>
      <w:bookmarkStart w:id="229" w:name="_Toc441651588"/>
      <w:bookmarkStart w:id="230" w:name="_Toc442559899"/>
      <w:r w:rsidRPr="006C4329">
        <w:rPr>
          <w:rFonts w:cs="Arial"/>
          <w:sz w:val="24"/>
          <w:szCs w:val="24"/>
        </w:rPr>
        <w:t>Место извршења услуга</w:t>
      </w:r>
    </w:p>
    <w:p w14:paraId="413F0795" w14:textId="602D95BC" w:rsidR="00031C06" w:rsidRPr="00031C06" w:rsidRDefault="00031C06" w:rsidP="00031C06">
      <w:pPr>
        <w:rPr>
          <w:b/>
          <w:sz w:val="24"/>
          <w:szCs w:val="24"/>
        </w:rPr>
      </w:pPr>
      <w:r w:rsidRPr="00031C06">
        <w:rPr>
          <w:sz w:val="24"/>
          <w:szCs w:val="24"/>
        </w:rPr>
        <w:t xml:space="preserve">Место извршења услуга </w:t>
      </w:r>
      <w:r w:rsidR="00D44FD5">
        <w:rPr>
          <w:sz w:val="24"/>
          <w:szCs w:val="24"/>
          <w:lang w:val="sr-Cyrl-RS"/>
        </w:rPr>
        <w:t>су</w:t>
      </w:r>
      <w:r w:rsidR="00D44FD5">
        <w:rPr>
          <w:sz w:val="24"/>
          <w:szCs w:val="24"/>
        </w:rPr>
        <w:t xml:space="preserve"> локације </w:t>
      </w:r>
      <w:r w:rsidR="00D67480">
        <w:rPr>
          <w:sz w:val="24"/>
          <w:szCs w:val="24"/>
          <w:lang w:val="sr-Cyrl-RS"/>
        </w:rPr>
        <w:t xml:space="preserve">ЈП ЕПС - </w:t>
      </w:r>
      <w:r w:rsidRPr="00031C06">
        <w:rPr>
          <w:sz w:val="24"/>
          <w:szCs w:val="24"/>
        </w:rPr>
        <w:t>Огранка ТЕНТ</w:t>
      </w:r>
      <w:r w:rsidRPr="00031C06">
        <w:rPr>
          <w:b/>
          <w:sz w:val="24"/>
          <w:szCs w:val="24"/>
        </w:rPr>
        <w:t>.</w:t>
      </w:r>
    </w:p>
    <w:p w14:paraId="4EA1DF8A" w14:textId="77777777" w:rsidR="00031C06" w:rsidRPr="00031C06" w:rsidRDefault="00031C06" w:rsidP="00031C06"/>
    <w:p w14:paraId="0757CFAC" w14:textId="20C14CAC" w:rsidR="005E55B0" w:rsidRPr="005C2686" w:rsidRDefault="008D2B23" w:rsidP="005E55B0">
      <w:pPr>
        <w:pStyle w:val="KDPodnaslov2"/>
        <w:numPr>
          <w:ilvl w:val="1"/>
          <w:numId w:val="29"/>
        </w:numPr>
        <w:spacing w:before="0"/>
        <w:jc w:val="both"/>
        <w:rPr>
          <w:rFonts w:cs="Arial"/>
          <w:sz w:val="24"/>
          <w:szCs w:val="24"/>
        </w:rPr>
      </w:pPr>
      <w:r w:rsidRPr="00EC5BB4">
        <w:rPr>
          <w:rFonts w:cs="Arial"/>
          <w:sz w:val="24"/>
          <w:szCs w:val="24"/>
        </w:rPr>
        <w:t>Начин и услови плаћања</w:t>
      </w:r>
      <w:bookmarkEnd w:id="229"/>
      <w:bookmarkEnd w:id="230"/>
    </w:p>
    <w:p w14:paraId="0B8B9D72" w14:textId="7586B114"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w:t>
      </w:r>
      <w:r w:rsidR="00E24B2B">
        <w:rPr>
          <w:rFonts w:eastAsia="Calibri" w:cs="Arial"/>
          <w:sz w:val="24"/>
          <w:szCs w:val="24"/>
        </w:rPr>
        <w:t>цу услуга плати извршену Услугу</w:t>
      </w:r>
      <w:r w:rsidRPr="006B40D5">
        <w:rPr>
          <w:rFonts w:eastAsia="Calibri" w:cs="Arial"/>
          <w:sz w:val="24"/>
          <w:szCs w:val="24"/>
        </w:rPr>
        <w:t>, на следећи начин:</w:t>
      </w:r>
    </w:p>
    <w:p w14:paraId="19D8C64E" w14:textId="77777777" w:rsidR="00041FE3" w:rsidRPr="00041FE3" w:rsidRDefault="00041FE3" w:rsidP="00041FE3">
      <w:pPr>
        <w:pStyle w:val="KDParagraf"/>
        <w:spacing w:before="0"/>
        <w:rPr>
          <w:rFonts w:eastAsia="Calibri" w:cs="Arial"/>
          <w:color w:val="00B0F0"/>
          <w:sz w:val="24"/>
          <w:szCs w:val="24"/>
        </w:rPr>
      </w:pPr>
    </w:p>
    <w:p w14:paraId="3B182A24" w14:textId="77777777" w:rsidR="00A903FF" w:rsidRDefault="00E24B2B" w:rsidP="00A903FF">
      <w:pPr>
        <w:tabs>
          <w:tab w:val="left" w:pos="567"/>
        </w:tabs>
        <w:spacing w:before="0"/>
        <w:rPr>
          <w:rFonts w:eastAsia="Calibri" w:cs="Arial"/>
          <w:sz w:val="24"/>
          <w:szCs w:val="24"/>
          <w:lang w:val="sr-Cyrl-RS"/>
        </w:rPr>
      </w:pPr>
      <w:r w:rsidRPr="00E24B2B">
        <w:rPr>
          <w:rFonts w:eastAsia="Calibri" w:cs="Arial"/>
          <w:sz w:val="24"/>
          <w:szCs w:val="24"/>
        </w:rPr>
        <w:t>•</w:t>
      </w:r>
      <w:r w:rsidRPr="00E24B2B">
        <w:rPr>
          <w:rFonts w:eastAsia="Calibri" w:cs="Arial"/>
          <w:sz w:val="24"/>
          <w:szCs w:val="24"/>
        </w:rPr>
        <w:tab/>
      </w:r>
      <w:r w:rsidR="00A903FF" w:rsidRPr="00E24B2B">
        <w:rPr>
          <w:rFonts w:eastAsia="Calibri" w:cs="Arial"/>
          <w:sz w:val="24"/>
          <w:szCs w:val="24"/>
          <w:lang w:val="sr-Cyrl-RS"/>
        </w:rPr>
        <w:t>30</w:t>
      </w:r>
      <w:r w:rsidR="00A903FF" w:rsidRPr="00E24B2B">
        <w:rPr>
          <w:rFonts w:eastAsia="Calibri" w:cs="Arial"/>
          <w:sz w:val="24"/>
          <w:szCs w:val="24"/>
        </w:rPr>
        <w:t>% (словима</w:t>
      </w:r>
      <w:proofErr w:type="gramStart"/>
      <w:r w:rsidR="00A903FF" w:rsidRPr="00E24B2B">
        <w:rPr>
          <w:rFonts w:eastAsia="Calibri" w:cs="Arial"/>
          <w:sz w:val="24"/>
          <w:szCs w:val="24"/>
        </w:rPr>
        <w:t>:</w:t>
      </w:r>
      <w:r w:rsidR="00A903FF">
        <w:rPr>
          <w:rFonts w:eastAsia="Calibri" w:cs="Arial"/>
          <w:sz w:val="24"/>
          <w:szCs w:val="24"/>
          <w:lang w:val="sr-Cyrl-RS"/>
        </w:rPr>
        <w:t>тридесет</w:t>
      </w:r>
      <w:proofErr w:type="gramEnd"/>
      <w:r w:rsidR="00A903FF">
        <w:rPr>
          <w:rFonts w:eastAsia="Calibri" w:cs="Arial"/>
          <w:sz w:val="24"/>
          <w:szCs w:val="24"/>
          <w:lang w:val="sr-Cyrl-RS"/>
        </w:rPr>
        <w:t xml:space="preserve"> </w:t>
      </w:r>
      <w:r w:rsidR="00A903FF" w:rsidRPr="00E24B2B">
        <w:rPr>
          <w:rFonts w:eastAsia="Calibri" w:cs="Arial"/>
          <w:sz w:val="24"/>
          <w:szCs w:val="24"/>
        </w:rPr>
        <w:t xml:space="preserve">одсто) од уговорене цене по </w:t>
      </w:r>
      <w:r w:rsidR="00A903FF">
        <w:rPr>
          <w:rFonts w:eastAsia="Calibri" w:cs="Arial"/>
          <w:sz w:val="24"/>
          <w:szCs w:val="24"/>
          <w:lang w:val="sr-Cyrl-RS"/>
        </w:rPr>
        <w:t xml:space="preserve">достављању анализе/студије дефинисане </w:t>
      </w:r>
      <w:r w:rsidR="00A903FF" w:rsidRPr="00E24B2B">
        <w:rPr>
          <w:rFonts w:eastAsia="Calibri" w:cs="Arial"/>
          <w:sz w:val="24"/>
          <w:szCs w:val="24"/>
          <w:lang w:val="sr-Latn-RS"/>
        </w:rPr>
        <w:t xml:space="preserve">I </w:t>
      </w:r>
      <w:r w:rsidR="00A903FF">
        <w:rPr>
          <w:rFonts w:eastAsia="Calibri" w:cs="Arial"/>
          <w:sz w:val="24"/>
          <w:szCs w:val="24"/>
          <w:lang w:val="sr-Cyrl-RS"/>
        </w:rPr>
        <w:t>фазом Програмског задатка</w:t>
      </w:r>
      <w:r w:rsidR="00A903FF" w:rsidRPr="00E24B2B">
        <w:rPr>
          <w:rFonts w:eastAsia="Calibri" w:cs="Arial"/>
          <w:sz w:val="24"/>
          <w:szCs w:val="24"/>
        </w:rPr>
        <w:t xml:space="preserve">, у року </w:t>
      </w:r>
      <w:r w:rsidR="00A903FF" w:rsidRPr="00E24B2B">
        <w:rPr>
          <w:rFonts w:eastAsia="Calibri" w:cs="Arial"/>
          <w:sz w:val="24"/>
          <w:szCs w:val="24"/>
          <w:lang w:val="sr-Cyrl-RS"/>
        </w:rPr>
        <w:t>до</w:t>
      </w:r>
      <w:r w:rsidR="00A903FF" w:rsidRPr="00E24B2B">
        <w:rPr>
          <w:rFonts w:eastAsia="Calibri" w:cs="Arial"/>
          <w:sz w:val="24"/>
          <w:szCs w:val="24"/>
        </w:rPr>
        <w:t xml:space="preserve"> 45 (словима: четрдесетпет) дана од дана пријема </w:t>
      </w:r>
      <w:r w:rsidR="00A903FF">
        <w:rPr>
          <w:rFonts w:eastAsia="Calibri" w:cs="Arial"/>
          <w:sz w:val="24"/>
          <w:szCs w:val="24"/>
          <w:lang w:val="sr-Cyrl-RS"/>
        </w:rPr>
        <w:t xml:space="preserve">исправног </w:t>
      </w:r>
      <w:r w:rsidR="00A903FF" w:rsidRPr="00E24B2B">
        <w:rPr>
          <w:rFonts w:eastAsia="Calibri" w:cs="Arial"/>
          <w:sz w:val="24"/>
          <w:szCs w:val="24"/>
        </w:rPr>
        <w:t xml:space="preserve">рачуна, издатог на основу </w:t>
      </w:r>
      <w:r w:rsidR="00A903FF">
        <w:rPr>
          <w:rFonts w:eastAsia="Calibri" w:cs="Arial"/>
          <w:sz w:val="24"/>
          <w:szCs w:val="24"/>
          <w:lang w:val="sr-Cyrl-RS"/>
        </w:rPr>
        <w:t>обострано потписаног Записника</w:t>
      </w:r>
      <w:r w:rsidR="00A903FF" w:rsidRPr="00E24B2B">
        <w:rPr>
          <w:rFonts w:eastAsia="Calibri" w:cs="Arial"/>
          <w:sz w:val="24"/>
          <w:szCs w:val="24"/>
          <w:lang w:val="sr-Cyrl-RS"/>
        </w:rPr>
        <w:t xml:space="preserve"> </w:t>
      </w:r>
      <w:r w:rsidR="00A903FF">
        <w:rPr>
          <w:rFonts w:eastAsia="Calibri" w:cs="Arial"/>
          <w:sz w:val="24"/>
          <w:szCs w:val="24"/>
          <w:lang w:val="sr-Cyrl-RS"/>
        </w:rPr>
        <w:t xml:space="preserve"> о усвајању наведене анализе/студије;</w:t>
      </w:r>
    </w:p>
    <w:p w14:paraId="29156E09" w14:textId="77777777" w:rsidR="00A903FF" w:rsidRPr="00E24B2B" w:rsidRDefault="00A903FF" w:rsidP="00A903FF">
      <w:pPr>
        <w:tabs>
          <w:tab w:val="left" w:pos="567"/>
        </w:tabs>
        <w:spacing w:before="0"/>
        <w:rPr>
          <w:rFonts w:eastAsia="Calibri" w:cs="Arial"/>
          <w:sz w:val="24"/>
          <w:szCs w:val="24"/>
          <w:lang w:val="sr-Cyrl-RS"/>
        </w:rPr>
      </w:pPr>
    </w:p>
    <w:p w14:paraId="362B29A2" w14:textId="77777777" w:rsidR="00A903FF" w:rsidRDefault="00A903FF" w:rsidP="00A903FF">
      <w:pPr>
        <w:tabs>
          <w:tab w:val="left" w:pos="567"/>
        </w:tabs>
        <w:spacing w:before="0"/>
        <w:rPr>
          <w:rFonts w:eastAsia="Calibri" w:cs="Arial"/>
          <w:sz w:val="24"/>
          <w:szCs w:val="24"/>
        </w:rPr>
      </w:pPr>
      <w:r w:rsidRPr="00E24B2B">
        <w:rPr>
          <w:rFonts w:eastAsia="Calibri" w:cs="Arial"/>
          <w:sz w:val="24"/>
          <w:szCs w:val="24"/>
        </w:rPr>
        <w:t>•</w:t>
      </w:r>
      <w:r w:rsidRPr="00E24B2B">
        <w:rPr>
          <w:rFonts w:eastAsia="Calibri" w:cs="Arial"/>
          <w:sz w:val="24"/>
          <w:szCs w:val="24"/>
        </w:rPr>
        <w:tab/>
      </w:r>
      <w:r w:rsidRPr="00E24B2B">
        <w:rPr>
          <w:rFonts w:eastAsia="Calibri" w:cs="Arial"/>
          <w:sz w:val="24"/>
          <w:szCs w:val="24"/>
          <w:lang w:val="sr-Cyrl-RS"/>
        </w:rPr>
        <w:t>60</w:t>
      </w:r>
      <w:r w:rsidRPr="00E24B2B">
        <w:rPr>
          <w:rFonts w:eastAsia="Calibri" w:cs="Arial"/>
          <w:sz w:val="24"/>
          <w:szCs w:val="24"/>
        </w:rPr>
        <w:t>% (словима:</w:t>
      </w:r>
      <w:r>
        <w:rPr>
          <w:rFonts w:eastAsia="Calibri" w:cs="Arial"/>
          <w:sz w:val="24"/>
          <w:szCs w:val="24"/>
          <w:lang w:val="sr-Cyrl-RS"/>
        </w:rPr>
        <w:t xml:space="preserve"> </w:t>
      </w:r>
      <w:r w:rsidRPr="00E24B2B">
        <w:rPr>
          <w:rFonts w:eastAsia="Calibri" w:cs="Arial"/>
          <w:sz w:val="24"/>
          <w:szCs w:val="24"/>
          <w:lang w:val="sr-Cyrl-RS"/>
        </w:rPr>
        <w:t xml:space="preserve">шездесет </w:t>
      </w:r>
      <w:r w:rsidRPr="00E24B2B">
        <w:rPr>
          <w:rFonts w:eastAsia="Calibri" w:cs="Arial"/>
          <w:sz w:val="24"/>
          <w:szCs w:val="24"/>
        </w:rPr>
        <w:t xml:space="preserve">одсто) од уговорене цене </w:t>
      </w:r>
      <w:r w:rsidRPr="00E24B2B">
        <w:rPr>
          <w:rFonts w:eastAsia="Calibri" w:cs="Arial"/>
          <w:sz w:val="24"/>
          <w:szCs w:val="24"/>
          <w:lang w:val="sr-Cyrl-RS"/>
        </w:rPr>
        <w:t xml:space="preserve">након спроведене технологије </w:t>
      </w:r>
      <w:r>
        <w:rPr>
          <w:rFonts w:eastAsia="Calibri" w:cs="Arial"/>
          <w:sz w:val="24"/>
          <w:szCs w:val="24"/>
          <w:lang w:val="sr-Cyrl-RS"/>
        </w:rPr>
        <w:t xml:space="preserve">на пилот постројењу </w:t>
      </w:r>
      <w:r w:rsidRPr="00E24B2B">
        <w:rPr>
          <w:rFonts w:eastAsia="Calibri" w:cs="Arial"/>
          <w:sz w:val="24"/>
          <w:szCs w:val="24"/>
          <w:lang w:val="sr-Cyrl-RS"/>
        </w:rPr>
        <w:t xml:space="preserve">и након квалитативног и квантитативног пријема и обострано потписаног Записника </w:t>
      </w:r>
      <w:r w:rsidRPr="00E24B2B">
        <w:rPr>
          <w:rFonts w:eastAsia="Calibri" w:cs="Arial"/>
          <w:sz w:val="24"/>
          <w:szCs w:val="24"/>
        </w:rPr>
        <w:t xml:space="preserve">у року </w:t>
      </w:r>
      <w:r w:rsidRPr="00E24B2B">
        <w:rPr>
          <w:rFonts w:eastAsia="Calibri" w:cs="Arial"/>
          <w:sz w:val="24"/>
          <w:szCs w:val="24"/>
          <w:lang w:val="sr-Cyrl-RS"/>
        </w:rPr>
        <w:t>до</w:t>
      </w:r>
      <w:r w:rsidRPr="00E24B2B">
        <w:rPr>
          <w:rFonts w:eastAsia="Calibri" w:cs="Arial"/>
          <w:sz w:val="24"/>
          <w:szCs w:val="24"/>
        </w:rPr>
        <w:t xml:space="preserve"> 45 (словима:</w:t>
      </w:r>
      <w:r>
        <w:rPr>
          <w:rFonts w:eastAsia="Calibri" w:cs="Arial"/>
          <w:sz w:val="24"/>
          <w:szCs w:val="24"/>
          <w:lang w:val="sr-Cyrl-RS"/>
        </w:rPr>
        <w:t xml:space="preserve"> </w:t>
      </w:r>
      <w:r w:rsidRPr="00E24B2B">
        <w:rPr>
          <w:rFonts w:eastAsia="Calibri" w:cs="Arial"/>
          <w:sz w:val="24"/>
          <w:szCs w:val="24"/>
        </w:rPr>
        <w:t xml:space="preserve">четрдесетпет) дана од дана пријема </w:t>
      </w:r>
      <w:r>
        <w:rPr>
          <w:rFonts w:eastAsia="Calibri" w:cs="Arial"/>
          <w:sz w:val="24"/>
          <w:szCs w:val="24"/>
          <w:lang w:val="sr-Cyrl-RS"/>
        </w:rPr>
        <w:t xml:space="preserve">исправног </w:t>
      </w:r>
      <w:r>
        <w:rPr>
          <w:rFonts w:eastAsia="Calibri" w:cs="Arial"/>
          <w:sz w:val="24"/>
          <w:szCs w:val="24"/>
        </w:rPr>
        <w:t>рачуна;</w:t>
      </w:r>
    </w:p>
    <w:p w14:paraId="30E907F1" w14:textId="77777777" w:rsidR="00A903FF" w:rsidRDefault="00A903FF" w:rsidP="00A903FF">
      <w:pPr>
        <w:tabs>
          <w:tab w:val="left" w:pos="567"/>
        </w:tabs>
        <w:spacing w:before="0"/>
        <w:rPr>
          <w:rFonts w:eastAsia="Calibri" w:cs="Arial"/>
          <w:sz w:val="24"/>
          <w:szCs w:val="24"/>
        </w:rPr>
      </w:pPr>
    </w:p>
    <w:p w14:paraId="76E26517" w14:textId="3632FCF7" w:rsidR="00A903FF" w:rsidRPr="00E24B2B" w:rsidRDefault="00A903FF" w:rsidP="00A903FF">
      <w:pPr>
        <w:tabs>
          <w:tab w:val="left" w:pos="567"/>
        </w:tabs>
        <w:spacing w:before="0"/>
        <w:rPr>
          <w:rFonts w:eastAsia="Calibri" w:cs="Arial"/>
          <w:sz w:val="24"/>
          <w:szCs w:val="24"/>
        </w:rPr>
      </w:pPr>
      <w:r w:rsidRPr="008673BE">
        <w:rPr>
          <w:rFonts w:eastAsia="Calibri" w:cs="Arial"/>
          <w:sz w:val="24"/>
          <w:szCs w:val="24"/>
        </w:rPr>
        <w:t>•</w:t>
      </w:r>
      <w:r>
        <w:rPr>
          <w:rFonts w:eastAsia="Calibri" w:cs="Arial"/>
          <w:sz w:val="24"/>
          <w:szCs w:val="24"/>
          <w:lang w:val="sr-Cyrl-RS"/>
        </w:rPr>
        <w:t xml:space="preserve">   </w:t>
      </w:r>
      <w:r w:rsidRPr="00E24B2B">
        <w:rPr>
          <w:rFonts w:eastAsia="Calibri" w:cs="Arial"/>
          <w:sz w:val="24"/>
          <w:szCs w:val="24"/>
        </w:rPr>
        <w:t>10% (словима:</w:t>
      </w:r>
      <w:r>
        <w:rPr>
          <w:rFonts w:eastAsia="Calibri" w:cs="Arial"/>
          <w:sz w:val="24"/>
          <w:szCs w:val="24"/>
          <w:lang w:val="sr-Cyrl-RS"/>
        </w:rPr>
        <w:t xml:space="preserve"> </w:t>
      </w:r>
      <w:r w:rsidRPr="00E24B2B">
        <w:rPr>
          <w:rFonts w:eastAsia="Calibri" w:cs="Arial"/>
          <w:sz w:val="24"/>
          <w:szCs w:val="24"/>
        </w:rPr>
        <w:t xml:space="preserve">десет одсто) од уговорене цене </w:t>
      </w:r>
      <w:r w:rsidRPr="00E24B2B">
        <w:rPr>
          <w:rFonts w:eastAsia="Calibri" w:cs="Arial"/>
          <w:sz w:val="24"/>
          <w:szCs w:val="24"/>
          <w:lang w:val="sr-Cyrl-RS"/>
        </w:rPr>
        <w:t>након усвоје</w:t>
      </w:r>
      <w:r>
        <w:rPr>
          <w:rFonts w:eastAsia="Calibri" w:cs="Arial"/>
          <w:sz w:val="24"/>
          <w:szCs w:val="24"/>
          <w:lang w:val="sr-Cyrl-RS"/>
        </w:rPr>
        <w:t>не</w:t>
      </w:r>
      <w:r w:rsidRPr="00E24B2B">
        <w:rPr>
          <w:rFonts w:eastAsia="Calibri" w:cs="Arial"/>
          <w:sz w:val="24"/>
          <w:szCs w:val="24"/>
          <w:lang w:val="sr-Cyrl-RS"/>
        </w:rPr>
        <w:t xml:space="preserve"> студије на стручном савету ЈП ЕПС </w:t>
      </w:r>
      <w:r w:rsidRPr="00E24B2B">
        <w:rPr>
          <w:rFonts w:eastAsia="Calibri" w:cs="Arial"/>
          <w:sz w:val="24"/>
          <w:szCs w:val="24"/>
        </w:rPr>
        <w:t xml:space="preserve">и то у року </w:t>
      </w:r>
      <w:r w:rsidRPr="00E24B2B">
        <w:rPr>
          <w:rFonts w:eastAsia="Calibri" w:cs="Arial"/>
          <w:sz w:val="24"/>
          <w:szCs w:val="24"/>
          <w:lang w:val="sr-Cyrl-RS"/>
        </w:rPr>
        <w:t>до</w:t>
      </w:r>
      <w:r w:rsidRPr="00E24B2B">
        <w:rPr>
          <w:rFonts w:eastAsia="Calibri" w:cs="Arial"/>
          <w:sz w:val="24"/>
          <w:szCs w:val="24"/>
        </w:rPr>
        <w:t xml:space="preserve"> 45 (словима: четрдесетпет) дана од дана пријема исправног рачуна </w:t>
      </w:r>
      <w:r>
        <w:rPr>
          <w:rFonts w:eastAsia="Calibri" w:cs="Arial"/>
          <w:sz w:val="24"/>
          <w:szCs w:val="24"/>
          <w:lang w:val="sr-Cyrl-RS"/>
        </w:rPr>
        <w:t>издатог на основу обострано потписаног Записника</w:t>
      </w:r>
      <w:r w:rsidR="00282250">
        <w:rPr>
          <w:rFonts w:eastAsia="Calibri" w:cs="Arial"/>
          <w:sz w:val="24"/>
          <w:szCs w:val="24"/>
          <w:lang w:val="sr-Cyrl-RS"/>
        </w:rPr>
        <w:t xml:space="preserve"> о коначном извршењу услуге</w:t>
      </w:r>
      <w:r w:rsidRPr="00E24B2B">
        <w:rPr>
          <w:rFonts w:eastAsia="Calibri" w:cs="Arial"/>
          <w:sz w:val="24"/>
          <w:szCs w:val="24"/>
        </w:rPr>
        <w:t xml:space="preserve">. </w:t>
      </w:r>
    </w:p>
    <w:p w14:paraId="6BCF7255" w14:textId="5565BD33" w:rsidR="00AB3AD1" w:rsidRPr="003508B5" w:rsidRDefault="00AB3AD1" w:rsidP="00A903FF">
      <w:pPr>
        <w:tabs>
          <w:tab w:val="left" w:pos="567"/>
        </w:tabs>
        <w:spacing w:before="0"/>
        <w:rPr>
          <w:rFonts w:eastAsia="Calibri" w:cs="Arial"/>
          <w:color w:val="00B0F0"/>
          <w:sz w:val="24"/>
          <w:szCs w:val="24"/>
        </w:rPr>
      </w:pPr>
    </w:p>
    <w:p w14:paraId="1062134E"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1D8B4485" w14:textId="77777777" w:rsidR="00BB1468" w:rsidRPr="00B7243A" w:rsidRDefault="00BB1468" w:rsidP="00AB3AD1">
      <w:pPr>
        <w:pStyle w:val="KDParagraf"/>
        <w:spacing w:before="0"/>
        <w:rPr>
          <w:rFonts w:eastAsia="Calibri" w:cs="Arial"/>
          <w:b/>
          <w:i/>
          <w:sz w:val="24"/>
          <w:szCs w:val="24"/>
        </w:rPr>
      </w:pPr>
    </w:p>
    <w:p w14:paraId="02D06A1A"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E24B2B">
        <w:rPr>
          <w:rFonts w:eastAsia="Calibri" w:cs="Arial"/>
          <w:i/>
          <w:sz w:val="24"/>
          <w:szCs w:val="24"/>
        </w:rPr>
        <w:t>складу  са</w:t>
      </w:r>
      <w:proofErr w:type="gramEnd"/>
      <w:r w:rsidRPr="00E24B2B">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0831B60"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0BDE0A3"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w:t>
      </w:r>
      <w:r w:rsidRPr="00E24B2B">
        <w:rPr>
          <w:rFonts w:eastAsia="Calibri" w:cs="Arial"/>
          <w:i/>
          <w:sz w:val="24"/>
          <w:szCs w:val="24"/>
        </w:rPr>
        <w:lastRenderedPageBreak/>
        <w:t xml:space="preserve">опорезивања објављени су на сајту Министарства финансија, Пореска управа (www.poreskauprava.gov.rs/sr/.../ugovori-dvostruko-oporezivanje). </w:t>
      </w:r>
    </w:p>
    <w:p w14:paraId="5F5F7E84" w14:textId="77777777" w:rsidR="00AB3AD1" w:rsidRPr="00E24B2B" w:rsidRDefault="00AB3AD1" w:rsidP="00AB3AD1">
      <w:pPr>
        <w:pStyle w:val="KDParagraf"/>
        <w:spacing w:before="0"/>
        <w:rPr>
          <w:rFonts w:eastAsia="Calibri" w:cs="Arial"/>
          <w:i/>
          <w:sz w:val="24"/>
          <w:szCs w:val="24"/>
        </w:rPr>
      </w:pPr>
    </w:p>
    <w:p w14:paraId="6D857BB8"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 xml:space="preserve">У случају да понуђач - нерезидент РС не достави доказе </w:t>
      </w:r>
      <w:proofErr w:type="gramStart"/>
      <w:r w:rsidRPr="00E24B2B">
        <w:rPr>
          <w:rFonts w:eastAsia="Calibri" w:cs="Arial"/>
          <w:i/>
          <w:sz w:val="24"/>
          <w:szCs w:val="24"/>
        </w:rPr>
        <w:t>о  статусу</w:t>
      </w:r>
      <w:proofErr w:type="gramEnd"/>
      <w:r w:rsidRPr="00E24B2B">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4E84605" w14:textId="77777777" w:rsidR="00AB3AD1" w:rsidRPr="00E24B2B" w:rsidRDefault="00AB3AD1" w:rsidP="00AB3AD1">
      <w:pPr>
        <w:pStyle w:val="KDParagraf"/>
        <w:spacing w:before="0"/>
        <w:rPr>
          <w:rFonts w:eastAsia="Calibri" w:cs="Arial"/>
          <w:i/>
          <w:sz w:val="24"/>
          <w:szCs w:val="24"/>
        </w:rPr>
      </w:pPr>
    </w:p>
    <w:p w14:paraId="4DD2F12D"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Понуђач је у обавези да достави доказе за сваку календарску годину. (</w:t>
      </w:r>
      <w:proofErr w:type="gramStart"/>
      <w:r w:rsidRPr="00E24B2B">
        <w:rPr>
          <w:rFonts w:eastAsia="Calibri" w:cs="Arial"/>
          <w:i/>
          <w:sz w:val="24"/>
          <w:szCs w:val="24"/>
        </w:rPr>
        <w:t>у</w:t>
      </w:r>
      <w:proofErr w:type="gramEnd"/>
      <w:r w:rsidRPr="00E24B2B">
        <w:rPr>
          <w:rFonts w:eastAsia="Calibri" w:cs="Arial"/>
          <w:i/>
          <w:sz w:val="24"/>
          <w:szCs w:val="24"/>
        </w:rPr>
        <w:t xml:space="preserve"> случају набавке услуге  која се реализује током више календарских година).</w:t>
      </w:r>
    </w:p>
    <w:p w14:paraId="307B3081"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E24B2B">
        <w:rPr>
          <w:rFonts w:eastAsia="Calibri" w:cs="Arial"/>
          <w:i/>
          <w:sz w:val="24"/>
          <w:szCs w:val="24"/>
        </w:rPr>
        <w:t>и  платити</w:t>
      </w:r>
      <w:proofErr w:type="gramEnd"/>
      <w:r w:rsidRPr="00E24B2B">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01008096" w14:textId="77777777" w:rsidR="00AB3AD1" w:rsidRPr="00E24B2B" w:rsidRDefault="00AB3AD1" w:rsidP="00AB3AD1">
      <w:pPr>
        <w:pStyle w:val="KDParagraf"/>
        <w:spacing w:before="0"/>
        <w:rPr>
          <w:rFonts w:eastAsia="Calibri" w:cs="Arial"/>
          <w:i/>
          <w:sz w:val="24"/>
          <w:szCs w:val="24"/>
        </w:rPr>
      </w:pPr>
    </w:p>
    <w:p w14:paraId="0B51A50E"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E24B2B">
        <w:rPr>
          <w:rFonts w:eastAsia="Calibri" w:cs="Arial"/>
          <w:i/>
          <w:sz w:val="24"/>
          <w:szCs w:val="24"/>
        </w:rPr>
        <w:t>и  платити</w:t>
      </w:r>
      <w:proofErr w:type="gramEnd"/>
      <w:r w:rsidRPr="00E24B2B">
        <w:rPr>
          <w:rFonts w:eastAsia="Calibri" w:cs="Arial"/>
          <w:i/>
          <w:sz w:val="24"/>
          <w:szCs w:val="24"/>
        </w:rPr>
        <w:t xml:space="preserve">  порез по одбитку у складу са прописима Републике Србије.</w:t>
      </w:r>
    </w:p>
    <w:p w14:paraId="5635C428" w14:textId="77777777" w:rsidR="00AB3AD1" w:rsidRPr="00E24B2B" w:rsidRDefault="00AB3AD1" w:rsidP="00AB3AD1">
      <w:pPr>
        <w:pStyle w:val="KDParagraf"/>
        <w:spacing w:before="0"/>
        <w:rPr>
          <w:rFonts w:eastAsia="Calibri" w:cs="Arial"/>
          <w:i/>
          <w:sz w:val="24"/>
          <w:szCs w:val="24"/>
        </w:rPr>
      </w:pPr>
      <w:r w:rsidRPr="00E24B2B">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7B30F1A" w14:textId="77777777" w:rsidR="00AB3AD1" w:rsidRPr="00E24B2B" w:rsidRDefault="00AB3AD1" w:rsidP="00AB3AD1">
      <w:pPr>
        <w:pStyle w:val="KDParagraf"/>
        <w:spacing w:before="0"/>
        <w:rPr>
          <w:rFonts w:eastAsia="Calibri" w:cs="Arial"/>
          <w:sz w:val="24"/>
          <w:szCs w:val="24"/>
        </w:rPr>
      </w:pPr>
    </w:p>
    <w:p w14:paraId="5B57556D" w14:textId="77777777" w:rsidR="00821916" w:rsidRDefault="00AB3AD1" w:rsidP="00AB3AD1">
      <w:pPr>
        <w:pStyle w:val="KDParagraf"/>
        <w:spacing w:before="0"/>
        <w:rPr>
          <w:rFonts w:eastAsia="Calibri" w:cs="Arial"/>
          <w:i/>
          <w:color w:val="00B0F0"/>
          <w:sz w:val="24"/>
          <w:szCs w:val="24"/>
        </w:rPr>
      </w:pPr>
      <w:r w:rsidRPr="00E24B2B">
        <w:rPr>
          <w:rFonts w:eastAsia="Calibri" w:cs="Arial"/>
          <w:i/>
          <w:sz w:val="24"/>
          <w:szCs w:val="24"/>
        </w:rPr>
        <w:t xml:space="preserve">Наручилац ће обрачунати, одбити </w:t>
      </w:r>
      <w:proofErr w:type="gramStart"/>
      <w:r w:rsidRPr="00E24B2B">
        <w:rPr>
          <w:rFonts w:eastAsia="Calibri" w:cs="Arial"/>
          <w:i/>
          <w:sz w:val="24"/>
          <w:szCs w:val="24"/>
        </w:rPr>
        <w:t>и  платити</w:t>
      </w:r>
      <w:proofErr w:type="gramEnd"/>
      <w:r w:rsidRPr="00E24B2B">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69" w:history="1">
        <w:r w:rsidRPr="00F12C04">
          <w:rPr>
            <w:rStyle w:val="Hyperlink"/>
            <w:rFonts w:eastAsia="Calibri" w:cs="Arial"/>
            <w:i/>
            <w:sz w:val="24"/>
            <w:szCs w:val="24"/>
          </w:rPr>
          <w:t>www.mfin.gov.rs/закони</w:t>
        </w:r>
      </w:hyperlink>
      <w:r w:rsidRPr="00E24B2B">
        <w:rPr>
          <w:rFonts w:eastAsia="Calibri" w:cs="Arial"/>
          <w:i/>
          <w:sz w:val="24"/>
          <w:szCs w:val="24"/>
        </w:rPr>
        <w:t>).</w:t>
      </w:r>
      <w:r w:rsidR="005A3029" w:rsidRPr="00AB3AD1">
        <w:rPr>
          <w:rFonts w:eastAsia="Calibri" w:cs="Arial"/>
          <w:i/>
          <w:color w:val="00B0F0"/>
          <w:sz w:val="24"/>
          <w:szCs w:val="24"/>
        </w:rPr>
        <w:t xml:space="preserve"> </w:t>
      </w:r>
    </w:p>
    <w:p w14:paraId="601DD549" w14:textId="77777777" w:rsidR="008D2B23" w:rsidRPr="00EC5BB4" w:rsidRDefault="008D2B23" w:rsidP="008D2B23">
      <w:pPr>
        <w:autoSpaceDE w:val="0"/>
        <w:autoSpaceDN w:val="0"/>
        <w:adjustRightInd w:val="0"/>
        <w:spacing w:before="0"/>
        <w:ind w:right="-426"/>
        <w:rPr>
          <w:rFonts w:eastAsia="Calibri" w:cs="Arial"/>
          <w:i/>
          <w:sz w:val="24"/>
          <w:szCs w:val="24"/>
        </w:rPr>
      </w:pPr>
    </w:p>
    <w:p w14:paraId="738C45A8"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67592CB3" w14:textId="2DBAD3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17BDE" w:rsidRPr="00117BDE">
        <w:rPr>
          <w:rFonts w:cs="Arial"/>
          <w:sz w:val="24"/>
          <w:szCs w:val="24"/>
          <w:lang w:val="ru-RU"/>
        </w:rPr>
        <w:t>60</w:t>
      </w:r>
      <w:r w:rsidRPr="00117BDE">
        <w:rPr>
          <w:rFonts w:cs="Arial"/>
          <w:sz w:val="24"/>
          <w:szCs w:val="24"/>
          <w:lang w:val="ru-RU"/>
        </w:rPr>
        <w:t xml:space="preserve"> (словима:</w:t>
      </w:r>
      <w:r w:rsidR="00117BDE" w:rsidRPr="00117BDE">
        <w:rPr>
          <w:rFonts w:cs="Arial"/>
          <w:sz w:val="24"/>
          <w:szCs w:val="24"/>
          <w:lang w:val="sr-Cyrl-CS"/>
        </w:rPr>
        <w:t>шез</w:t>
      </w:r>
      <w:r w:rsidR="00B566EF" w:rsidRPr="00117BDE">
        <w:rPr>
          <w:rFonts w:cs="Arial"/>
          <w:sz w:val="24"/>
          <w:szCs w:val="24"/>
          <w:lang w:val="sr-Cyrl-CS"/>
        </w:rPr>
        <w:t>дес</w:t>
      </w:r>
      <w:r w:rsidR="00591222" w:rsidRPr="00117BDE">
        <w:rPr>
          <w:rFonts w:cs="Arial"/>
          <w:sz w:val="24"/>
          <w:szCs w:val="24"/>
          <w:lang w:val="sr-Cyrl-CS"/>
        </w:rPr>
        <w:t>е</w:t>
      </w:r>
      <w:r w:rsidR="00B566EF" w:rsidRPr="00117BDE">
        <w:rPr>
          <w:rFonts w:cs="Arial"/>
          <w:sz w:val="24"/>
          <w:szCs w:val="24"/>
          <w:lang w:val="sr-Cyrl-CS"/>
        </w:rPr>
        <w:t>т</w:t>
      </w:r>
      <w:r w:rsidRPr="00EC5BB4">
        <w:rPr>
          <w:rFonts w:cs="Arial"/>
          <w:sz w:val="24"/>
          <w:szCs w:val="24"/>
          <w:lang w:val="ru-RU"/>
        </w:rPr>
        <w:t xml:space="preserve">) дана од дана отварања понуда. </w:t>
      </w:r>
    </w:p>
    <w:p w14:paraId="6314B3CE"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C42CB71" w14:textId="77777777" w:rsidR="005A3029" w:rsidRPr="00EC5BB4" w:rsidRDefault="005A3029" w:rsidP="008D2B23">
      <w:pPr>
        <w:spacing w:before="0"/>
        <w:rPr>
          <w:rFonts w:cs="Arial"/>
          <w:sz w:val="24"/>
          <w:szCs w:val="24"/>
        </w:rPr>
      </w:pPr>
    </w:p>
    <w:p w14:paraId="19836D38"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6201B58A"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769E51CF"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2B57ADF"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77377C79"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26AF2864"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8AD56AD" w14:textId="77777777" w:rsidR="00541E19" w:rsidRPr="00EC5BB4" w:rsidRDefault="00541E19" w:rsidP="008D2B23">
      <w:pPr>
        <w:pStyle w:val="KDParagraf"/>
        <w:spacing w:before="0"/>
        <w:rPr>
          <w:rFonts w:cs="Arial"/>
          <w:color w:val="00B0F0"/>
          <w:sz w:val="24"/>
          <w:szCs w:val="24"/>
        </w:rPr>
      </w:pPr>
    </w:p>
    <w:p w14:paraId="5CE98ED5" w14:textId="734F4AE7" w:rsidR="008D2B23" w:rsidRPr="00EC5BB4" w:rsidRDefault="00541E19" w:rsidP="00117BDE">
      <w:pPr>
        <w:pStyle w:val="ListParagraph"/>
        <w:autoSpaceDE w:val="0"/>
        <w:autoSpaceDN w:val="0"/>
        <w:adjustRightInd w:val="0"/>
        <w:spacing w:before="0" w:after="0" w:line="240" w:lineRule="auto"/>
        <w:ind w:left="0"/>
        <w:rPr>
          <w:rFonts w:cs="Arial"/>
          <w:i/>
          <w:sz w:val="24"/>
          <w:szCs w:val="24"/>
        </w:rPr>
      </w:pPr>
      <w:r w:rsidRPr="00EC5BB4">
        <w:rPr>
          <w:rFonts w:ascii="Arial" w:eastAsia="TimesNewRomanPSMT" w:hAnsi="Arial" w:cs="Arial"/>
          <w:bCs/>
          <w:iCs/>
          <w:color w:val="00B0F0"/>
          <w:sz w:val="24"/>
          <w:szCs w:val="24"/>
        </w:rPr>
        <w:lastRenderedPageBreak/>
        <w:t xml:space="preserve"> </w:t>
      </w:r>
    </w:p>
    <w:p w14:paraId="07197586"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76BE379F" w14:textId="77777777" w:rsidR="008D2B23" w:rsidRPr="00EC5BB4" w:rsidRDefault="008D2B23" w:rsidP="008D2B23">
      <w:pPr>
        <w:spacing w:before="0"/>
        <w:rPr>
          <w:rFonts w:cs="Arial"/>
          <w:color w:val="00B0F0"/>
          <w:sz w:val="24"/>
          <w:szCs w:val="24"/>
          <w:lang w:val="ru-RU"/>
        </w:rPr>
      </w:pPr>
    </w:p>
    <w:p w14:paraId="7A68B376"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7EF7606D" w14:textId="77777777" w:rsidR="007C0E7C" w:rsidRPr="00EC5BB4" w:rsidRDefault="007C0E7C" w:rsidP="00117BDE">
      <w:pPr>
        <w:tabs>
          <w:tab w:val="left" w:pos="1786"/>
        </w:tabs>
        <w:spacing w:before="0"/>
        <w:ind w:right="-6"/>
        <w:rPr>
          <w:rFonts w:cs="Arial"/>
          <w:color w:val="00B0F0"/>
          <w:sz w:val="24"/>
          <w:szCs w:val="24"/>
        </w:rPr>
      </w:pPr>
    </w:p>
    <w:p w14:paraId="733B3712" w14:textId="77777777" w:rsidR="008D2B23" w:rsidRPr="00117BDE" w:rsidRDefault="008D2B23" w:rsidP="007C0E7C">
      <w:pPr>
        <w:pStyle w:val="KDPodnaslov3"/>
        <w:keepNext w:val="0"/>
        <w:spacing w:before="0"/>
        <w:ind w:left="851"/>
        <w:rPr>
          <w:rFonts w:cs="Arial"/>
          <w:b/>
          <w:sz w:val="24"/>
          <w:szCs w:val="24"/>
        </w:rPr>
      </w:pPr>
      <w:bookmarkStart w:id="235" w:name="_Toc441651595"/>
      <w:bookmarkStart w:id="236" w:name="_Toc442559906"/>
      <w:r w:rsidRPr="00117BDE">
        <w:rPr>
          <w:rFonts w:cs="Arial"/>
          <w:b/>
          <w:sz w:val="24"/>
          <w:szCs w:val="24"/>
        </w:rPr>
        <w:t>Меница за озбиљност понуде</w:t>
      </w:r>
      <w:bookmarkEnd w:id="235"/>
      <w:bookmarkEnd w:id="236"/>
    </w:p>
    <w:p w14:paraId="41BCA8F2" w14:textId="77777777" w:rsidR="002A0A12" w:rsidRPr="00117BDE" w:rsidRDefault="0046240B" w:rsidP="002A0A12">
      <w:pPr>
        <w:rPr>
          <w:rFonts w:cs="Arial"/>
          <w:sz w:val="24"/>
          <w:szCs w:val="24"/>
        </w:rPr>
      </w:pPr>
      <w:r w:rsidRPr="00117BDE">
        <w:rPr>
          <w:rFonts w:cs="Arial"/>
          <w:sz w:val="24"/>
          <w:szCs w:val="24"/>
        </w:rPr>
        <w:t>Понуђач је обавезан да уз понуду Наручиоцу достави:</w:t>
      </w:r>
    </w:p>
    <w:p w14:paraId="7DAA2C0B" w14:textId="77777777" w:rsidR="0046240B" w:rsidRPr="00117BDE" w:rsidRDefault="002A0A12" w:rsidP="002A0A12">
      <w:pPr>
        <w:rPr>
          <w:rFonts w:cs="Arial"/>
          <w:sz w:val="24"/>
          <w:szCs w:val="24"/>
        </w:rPr>
      </w:pPr>
      <w:r w:rsidRPr="00117BDE">
        <w:rPr>
          <w:rFonts w:cs="Arial"/>
          <w:sz w:val="24"/>
          <w:szCs w:val="24"/>
          <w:lang w:val="sr-Cyrl-RS"/>
        </w:rPr>
        <w:t xml:space="preserve">1) </w:t>
      </w:r>
      <w:r w:rsidR="0046240B" w:rsidRPr="00117BDE">
        <w:rPr>
          <w:rFonts w:cs="Arial"/>
          <w:sz w:val="24"/>
          <w:szCs w:val="24"/>
        </w:rPr>
        <w:t xml:space="preserve">бланко сопствену меницу за озбиљност понуде која </w:t>
      </w:r>
      <w:r w:rsidR="0046240B" w:rsidRPr="00117BDE">
        <w:rPr>
          <w:rFonts w:cs="Arial"/>
          <w:sz w:val="24"/>
          <w:szCs w:val="24"/>
          <w:lang w:val="sr-Cyrl-RS"/>
        </w:rPr>
        <w:t>је</w:t>
      </w:r>
    </w:p>
    <w:p w14:paraId="0468A3ED" w14:textId="1D0D746E" w:rsidR="0046240B" w:rsidRPr="00117BDE" w:rsidRDefault="0046240B" w:rsidP="0046240B">
      <w:pPr>
        <w:numPr>
          <w:ilvl w:val="0"/>
          <w:numId w:val="14"/>
        </w:numPr>
        <w:ind w:left="1710"/>
        <w:rPr>
          <w:rFonts w:cs="Arial"/>
          <w:sz w:val="24"/>
          <w:szCs w:val="24"/>
        </w:rPr>
      </w:pPr>
      <w:r w:rsidRPr="00117BDE">
        <w:rPr>
          <w:rFonts w:cs="Arial"/>
          <w:sz w:val="24"/>
          <w:szCs w:val="24"/>
        </w:rPr>
        <w:t>издата са клаузулом „без протеста“ и „без извештаја“</w:t>
      </w:r>
      <w:r w:rsidRPr="00117BDE">
        <w:rPr>
          <w:rFonts w:cs="Arial"/>
          <w:sz w:val="24"/>
          <w:szCs w:val="24"/>
          <w:lang w:val="sr-Cyrl-RS"/>
        </w:rPr>
        <w:t xml:space="preserve"> </w:t>
      </w:r>
      <w:r w:rsidRPr="00117BDE">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6D11A0">
        <w:rPr>
          <w:rFonts w:cs="Arial"/>
          <w:sz w:val="24"/>
          <w:szCs w:val="24"/>
          <w:lang w:val="sr-Cyrl-RS"/>
        </w:rPr>
        <w:t>;</w:t>
      </w:r>
    </w:p>
    <w:p w14:paraId="3D656D60" w14:textId="19E5B996" w:rsidR="0046240B" w:rsidRPr="00117BDE" w:rsidRDefault="0046240B" w:rsidP="0046240B">
      <w:pPr>
        <w:numPr>
          <w:ilvl w:val="0"/>
          <w:numId w:val="14"/>
        </w:numPr>
        <w:ind w:left="1710"/>
        <w:rPr>
          <w:rFonts w:cs="Arial"/>
          <w:sz w:val="24"/>
          <w:szCs w:val="24"/>
        </w:rPr>
      </w:pPr>
      <w:r w:rsidRPr="00117BD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17BDE">
        <w:rPr>
          <w:rFonts w:cs="Arial"/>
          <w:sz w:val="24"/>
          <w:szCs w:val="24"/>
        </w:rPr>
        <w:t>“ бр</w:t>
      </w:r>
      <w:proofErr w:type="gramEnd"/>
      <w:r w:rsidRPr="00117BDE">
        <w:rPr>
          <w:rFonts w:cs="Arial"/>
          <w:sz w:val="24"/>
          <w:szCs w:val="24"/>
        </w:rPr>
        <w:t>. 56/11</w:t>
      </w:r>
      <w:r w:rsidRPr="00117BDE">
        <w:rPr>
          <w:rFonts w:cs="Arial"/>
          <w:sz w:val="24"/>
          <w:szCs w:val="24"/>
          <w:lang w:val="sr-Cyrl-RS"/>
        </w:rPr>
        <w:t xml:space="preserve"> и 80/15</w:t>
      </w:r>
      <w:r w:rsidRPr="00117BD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6D11A0">
        <w:rPr>
          <w:rFonts w:cs="Arial"/>
          <w:sz w:val="24"/>
          <w:szCs w:val="24"/>
        </w:rPr>
        <w:t>снова (тачка 4. став 2. Одлуке);</w:t>
      </w:r>
    </w:p>
    <w:p w14:paraId="7721D124" w14:textId="0F9EE9B1" w:rsidR="0046240B" w:rsidRPr="00117BDE" w:rsidRDefault="0046240B" w:rsidP="0046240B">
      <w:pPr>
        <w:numPr>
          <w:ilvl w:val="0"/>
          <w:numId w:val="14"/>
        </w:numPr>
        <w:ind w:left="1710"/>
        <w:rPr>
          <w:rFonts w:cs="Arial"/>
          <w:sz w:val="24"/>
          <w:szCs w:val="24"/>
        </w:rPr>
      </w:pPr>
      <w:r w:rsidRPr="00117BDE">
        <w:rPr>
          <w:rFonts w:cs="Arial"/>
          <w:sz w:val="24"/>
          <w:szCs w:val="24"/>
        </w:rPr>
        <w:t xml:space="preserve">Менично писмо – овлашћење којим понуђач овлашћује наручиоца да може наплатити </w:t>
      </w:r>
      <w:proofErr w:type="gramStart"/>
      <w:r w:rsidRPr="00117BDE">
        <w:rPr>
          <w:rFonts w:cs="Arial"/>
          <w:sz w:val="24"/>
          <w:szCs w:val="24"/>
        </w:rPr>
        <w:t>меницу  на</w:t>
      </w:r>
      <w:proofErr w:type="gramEnd"/>
      <w:r w:rsidRPr="00117BDE">
        <w:rPr>
          <w:rFonts w:cs="Arial"/>
          <w:sz w:val="24"/>
          <w:szCs w:val="24"/>
        </w:rPr>
        <w:t xml:space="preserve"> износ од </w:t>
      </w:r>
      <w:r w:rsidR="00117BDE" w:rsidRPr="00117BDE">
        <w:rPr>
          <w:rFonts w:cs="Arial"/>
          <w:sz w:val="24"/>
          <w:szCs w:val="24"/>
          <w:lang w:val="sr-Cyrl-RS"/>
        </w:rPr>
        <w:t>10</w:t>
      </w:r>
      <w:r w:rsidRPr="00117BDE">
        <w:rPr>
          <w:rFonts w:cs="Arial"/>
          <w:sz w:val="24"/>
          <w:szCs w:val="24"/>
        </w:rPr>
        <w:t>% од вредности понуде (без ПДВ-а) са роком важења минимално .....(мин.</w:t>
      </w:r>
      <w:r w:rsidR="00FF3B69" w:rsidRPr="00117BDE">
        <w:rPr>
          <w:rFonts w:cs="Arial"/>
          <w:sz w:val="24"/>
          <w:szCs w:val="24"/>
          <w:lang w:val="sr-Cyrl-RS"/>
        </w:rPr>
        <w:t xml:space="preserve"> </w:t>
      </w:r>
      <w:r w:rsidRPr="00117BDE">
        <w:rPr>
          <w:rFonts w:cs="Arial"/>
          <w:sz w:val="24"/>
          <w:szCs w:val="24"/>
          <w:lang w:val="sr-Cyrl-RS"/>
        </w:rPr>
        <w:t>30</w:t>
      </w:r>
      <w:r w:rsidR="00FF3B69" w:rsidRPr="00117BDE">
        <w:rPr>
          <w:rFonts w:cs="Arial"/>
          <w:sz w:val="24"/>
          <w:szCs w:val="24"/>
        </w:rPr>
        <w:t xml:space="preserve"> </w:t>
      </w:r>
      <w:r w:rsidRPr="00117BDE">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6D11A0">
        <w:rPr>
          <w:rFonts w:cs="Arial"/>
          <w:sz w:val="24"/>
          <w:szCs w:val="24"/>
        </w:rPr>
        <w:t>;</w:t>
      </w:r>
    </w:p>
    <w:p w14:paraId="6761470A" w14:textId="77777777" w:rsidR="0046240B" w:rsidRPr="00117BDE" w:rsidRDefault="0046240B" w:rsidP="0046240B">
      <w:pPr>
        <w:numPr>
          <w:ilvl w:val="0"/>
          <w:numId w:val="14"/>
        </w:numPr>
        <w:ind w:left="1710"/>
        <w:rPr>
          <w:rFonts w:cs="Arial"/>
          <w:sz w:val="24"/>
          <w:szCs w:val="24"/>
        </w:rPr>
      </w:pPr>
      <w:r w:rsidRPr="00117BD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97623AE" w14:textId="77777777" w:rsidR="004D4636" w:rsidRPr="00117BDE" w:rsidRDefault="002A0A12" w:rsidP="002A0A12">
      <w:pPr>
        <w:rPr>
          <w:rFonts w:cs="Arial"/>
          <w:sz w:val="24"/>
          <w:szCs w:val="24"/>
        </w:rPr>
      </w:pPr>
      <w:r w:rsidRPr="00117BDE">
        <w:rPr>
          <w:rFonts w:cs="Arial"/>
          <w:sz w:val="24"/>
          <w:szCs w:val="24"/>
          <w:lang w:val="sr-Cyrl-RS"/>
        </w:rPr>
        <w:t xml:space="preserve">2)  </w:t>
      </w:r>
      <w:r w:rsidR="004D4636" w:rsidRPr="00117BDE">
        <w:rPr>
          <w:rFonts w:cs="Arial"/>
          <w:sz w:val="24"/>
          <w:szCs w:val="24"/>
        </w:rPr>
        <w:t xml:space="preserve">фотокопију важећег Картона депонованих потписа овлашћених лица за </w:t>
      </w:r>
      <w:r w:rsidRPr="00117BDE">
        <w:rPr>
          <w:rFonts w:cs="Arial"/>
          <w:sz w:val="24"/>
          <w:szCs w:val="24"/>
          <w:lang w:val="sr-Cyrl-RS"/>
        </w:rPr>
        <w:t xml:space="preserve">  </w:t>
      </w:r>
      <w:r w:rsidR="004D4636" w:rsidRPr="00117BD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443827C" w14:textId="77777777" w:rsidR="004D4636" w:rsidRPr="00117BDE" w:rsidRDefault="002A0A12" w:rsidP="002A0A12">
      <w:pPr>
        <w:rPr>
          <w:rFonts w:cs="Arial"/>
          <w:sz w:val="24"/>
          <w:szCs w:val="24"/>
        </w:rPr>
      </w:pPr>
      <w:r w:rsidRPr="00117BDE">
        <w:rPr>
          <w:rFonts w:cs="Arial"/>
          <w:sz w:val="24"/>
          <w:szCs w:val="24"/>
          <w:lang w:val="sr-Cyrl-RS"/>
        </w:rPr>
        <w:t xml:space="preserve">3)  </w:t>
      </w:r>
      <w:r w:rsidR="004D4636" w:rsidRPr="00117BDE">
        <w:rPr>
          <w:rFonts w:cs="Arial"/>
          <w:sz w:val="24"/>
          <w:szCs w:val="24"/>
        </w:rPr>
        <w:t>фотокопију ОП обрасца.</w:t>
      </w:r>
    </w:p>
    <w:p w14:paraId="7CF19254" w14:textId="77777777" w:rsidR="004D4636" w:rsidRPr="00117BDE" w:rsidRDefault="002A0A12" w:rsidP="002A0A12">
      <w:pPr>
        <w:rPr>
          <w:rFonts w:cs="Arial"/>
          <w:sz w:val="24"/>
          <w:szCs w:val="24"/>
        </w:rPr>
      </w:pPr>
      <w:r w:rsidRPr="00117BDE">
        <w:rPr>
          <w:rFonts w:cs="Arial"/>
          <w:sz w:val="24"/>
          <w:szCs w:val="24"/>
          <w:lang w:val="sr-Cyrl-RS"/>
        </w:rPr>
        <w:t xml:space="preserve">4) </w:t>
      </w:r>
      <w:r w:rsidR="004D4636" w:rsidRPr="00117BDE">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87A510" w14:textId="77777777" w:rsidR="004D4636" w:rsidRPr="00117BDE" w:rsidRDefault="004D4636" w:rsidP="004D4636">
      <w:pPr>
        <w:rPr>
          <w:rFonts w:cs="Arial"/>
          <w:sz w:val="24"/>
          <w:szCs w:val="24"/>
        </w:rPr>
      </w:pPr>
      <w:r w:rsidRPr="00117BDE">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117BDE">
        <w:rPr>
          <w:rFonts w:cs="Arial"/>
          <w:sz w:val="24"/>
          <w:szCs w:val="24"/>
        </w:rPr>
        <w:lastRenderedPageBreak/>
        <w:t>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0D43D18" w14:textId="77777777" w:rsidR="004D4636" w:rsidRPr="00117BDE" w:rsidRDefault="004D4636" w:rsidP="004D4636">
      <w:pPr>
        <w:rPr>
          <w:rFonts w:cs="Arial"/>
          <w:sz w:val="24"/>
          <w:szCs w:val="24"/>
        </w:rPr>
      </w:pPr>
      <w:r w:rsidRPr="00117BDE">
        <w:rPr>
          <w:rFonts w:cs="Arial"/>
          <w:sz w:val="24"/>
          <w:szCs w:val="24"/>
        </w:rPr>
        <w:t>Меница ће бити враћена Пр</w:t>
      </w:r>
      <w:r w:rsidR="00591222" w:rsidRPr="00117BDE">
        <w:rPr>
          <w:rFonts w:cs="Arial"/>
          <w:sz w:val="24"/>
          <w:szCs w:val="24"/>
          <w:lang w:val="sr-Cyrl-RS"/>
        </w:rPr>
        <w:t>ужаоцу</w:t>
      </w:r>
      <w:r w:rsidRPr="00117BDE">
        <w:rPr>
          <w:rFonts w:cs="Arial"/>
          <w:sz w:val="24"/>
          <w:szCs w:val="24"/>
        </w:rPr>
        <w:t xml:space="preserve"> у року од осам дана од дана предаје К</w:t>
      </w:r>
      <w:r w:rsidR="00591222" w:rsidRPr="00117BDE">
        <w:rPr>
          <w:rFonts w:cs="Arial"/>
          <w:sz w:val="24"/>
          <w:szCs w:val="24"/>
          <w:lang w:val="sr-Cyrl-RS"/>
        </w:rPr>
        <w:t>ориснику</w:t>
      </w:r>
      <w:r w:rsidRPr="00117BDE">
        <w:rPr>
          <w:rFonts w:cs="Arial"/>
          <w:sz w:val="24"/>
          <w:szCs w:val="24"/>
        </w:rPr>
        <w:t xml:space="preserve"> средства финансијског обезбеђења која су захтевана у закљученом уговору.</w:t>
      </w:r>
    </w:p>
    <w:p w14:paraId="093872E0" w14:textId="77777777" w:rsidR="004D4636" w:rsidRPr="00117BDE" w:rsidRDefault="004D4636" w:rsidP="004D4636">
      <w:pPr>
        <w:rPr>
          <w:rFonts w:cs="Arial"/>
          <w:sz w:val="24"/>
          <w:szCs w:val="24"/>
        </w:rPr>
      </w:pPr>
      <w:r w:rsidRPr="00117BDE">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175A885" w14:textId="50610043" w:rsidR="008D2B23" w:rsidRDefault="004D4636" w:rsidP="005C2686">
      <w:pPr>
        <w:rPr>
          <w:rFonts w:cs="Arial"/>
          <w:sz w:val="24"/>
          <w:szCs w:val="24"/>
        </w:rPr>
      </w:pPr>
      <w:r w:rsidRPr="00117BDE">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5474312" w14:textId="77777777" w:rsidR="005E452A" w:rsidRPr="00117BDE" w:rsidRDefault="005E452A" w:rsidP="005C2686">
      <w:pPr>
        <w:rPr>
          <w:rFonts w:cs="Arial"/>
          <w:sz w:val="24"/>
          <w:szCs w:val="24"/>
        </w:rPr>
      </w:pPr>
    </w:p>
    <w:p w14:paraId="73461673" w14:textId="3453DFAF" w:rsidR="006D11A0" w:rsidRDefault="004D4636" w:rsidP="009B03FD">
      <w:pPr>
        <w:tabs>
          <w:tab w:val="left" w:pos="1786"/>
        </w:tabs>
        <w:spacing w:before="0"/>
        <w:ind w:right="-6"/>
        <w:rPr>
          <w:rFonts w:cs="Arial"/>
          <w:sz w:val="24"/>
          <w:szCs w:val="24"/>
          <w:lang w:val="sr-Cyrl-RS"/>
        </w:rPr>
      </w:pPr>
      <w:r w:rsidRPr="00117BDE">
        <w:rPr>
          <w:rFonts w:cs="Arial"/>
          <w:sz w:val="24"/>
          <w:szCs w:val="24"/>
          <w:lang w:val="sr-Cyrl-RS"/>
        </w:rPr>
        <w:t>И</w:t>
      </w:r>
    </w:p>
    <w:p w14:paraId="6C91E5D6" w14:textId="77777777" w:rsidR="009B03FD" w:rsidRPr="00117BDE" w:rsidRDefault="009B03FD" w:rsidP="009B03FD">
      <w:pPr>
        <w:tabs>
          <w:tab w:val="left" w:pos="1786"/>
        </w:tabs>
        <w:spacing w:before="0"/>
        <w:ind w:right="-6"/>
        <w:rPr>
          <w:rFonts w:cs="Arial"/>
          <w:sz w:val="24"/>
          <w:szCs w:val="24"/>
          <w:lang w:val="sr-Cyrl-RS"/>
        </w:rPr>
      </w:pPr>
    </w:p>
    <w:p w14:paraId="7379AB89" w14:textId="77777777" w:rsidR="009F1FD6" w:rsidRPr="00117BDE" w:rsidRDefault="009F1FD6" w:rsidP="00541E19">
      <w:pPr>
        <w:rPr>
          <w:rFonts w:cs="Arial"/>
          <w:b/>
          <w:sz w:val="24"/>
          <w:szCs w:val="24"/>
        </w:rPr>
      </w:pPr>
      <w:r w:rsidRPr="00117BDE">
        <w:rPr>
          <w:rFonts w:cs="Arial"/>
          <w:b/>
          <w:sz w:val="24"/>
          <w:szCs w:val="24"/>
        </w:rPr>
        <w:t xml:space="preserve">Изјава о намерама банке да ће банка Понуђачу издати банкарску гаранцију за добро извршење посла </w:t>
      </w:r>
    </w:p>
    <w:p w14:paraId="6EC829F9" w14:textId="77777777" w:rsidR="009F1FD6" w:rsidRPr="00117BDE" w:rsidRDefault="009F1FD6" w:rsidP="009F1FD6">
      <w:pPr>
        <w:rPr>
          <w:rFonts w:cs="Arial"/>
          <w:sz w:val="24"/>
          <w:szCs w:val="24"/>
        </w:rPr>
      </w:pPr>
      <w:r w:rsidRPr="00117BDE">
        <w:rPr>
          <w:rFonts w:cs="Arial"/>
          <w:sz w:val="24"/>
          <w:szCs w:val="24"/>
        </w:rPr>
        <w:t>Садржај Изјаве о намерама банке:</w:t>
      </w:r>
    </w:p>
    <w:p w14:paraId="0FFF23C1" w14:textId="77777777" w:rsidR="009F1FD6" w:rsidRPr="00117BDE" w:rsidRDefault="009F1FD6" w:rsidP="009F1FD6">
      <w:pPr>
        <w:rPr>
          <w:rFonts w:cs="Arial"/>
          <w:sz w:val="24"/>
          <w:szCs w:val="24"/>
        </w:rPr>
      </w:pPr>
      <w:r w:rsidRPr="00117BD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A0B64FA" w14:textId="77777777" w:rsidR="009F1FD6" w:rsidRPr="00117BDE" w:rsidRDefault="009F1FD6" w:rsidP="009F1FD6">
      <w:pPr>
        <w:rPr>
          <w:rFonts w:cs="Arial"/>
          <w:sz w:val="24"/>
          <w:szCs w:val="24"/>
        </w:rPr>
      </w:pPr>
      <w:r w:rsidRPr="00117BDE">
        <w:rPr>
          <w:rFonts w:cs="Arial"/>
          <w:sz w:val="24"/>
          <w:szCs w:val="24"/>
        </w:rPr>
        <w:t xml:space="preserve">Изјава о намерама банке je </w:t>
      </w:r>
      <w:r w:rsidRPr="00117BDE">
        <w:rPr>
          <w:rFonts w:cs="Arial"/>
          <w:b/>
          <w:sz w:val="24"/>
          <w:szCs w:val="24"/>
        </w:rPr>
        <w:t>обавезујућег</w:t>
      </w:r>
      <w:r w:rsidRPr="00117BDE">
        <w:rPr>
          <w:rFonts w:cs="Arial"/>
          <w:sz w:val="24"/>
          <w:szCs w:val="24"/>
        </w:rPr>
        <w:t xml:space="preserve"> карактера и мора </w:t>
      </w:r>
      <w:proofErr w:type="gramStart"/>
      <w:r w:rsidRPr="00117BDE">
        <w:rPr>
          <w:rFonts w:cs="Arial"/>
          <w:sz w:val="24"/>
          <w:szCs w:val="24"/>
        </w:rPr>
        <w:t>да  садржи</w:t>
      </w:r>
      <w:proofErr w:type="gramEnd"/>
      <w:r w:rsidRPr="00117BDE">
        <w:rPr>
          <w:rFonts w:cs="Arial"/>
          <w:sz w:val="24"/>
          <w:szCs w:val="24"/>
        </w:rPr>
        <w:t>:</w:t>
      </w:r>
    </w:p>
    <w:p w14:paraId="322D97B3" w14:textId="77777777" w:rsidR="009F1FD6" w:rsidRPr="00117BDE" w:rsidRDefault="009F1FD6" w:rsidP="009F1FD6">
      <w:pPr>
        <w:rPr>
          <w:rFonts w:cs="Arial"/>
          <w:sz w:val="24"/>
          <w:szCs w:val="24"/>
        </w:rPr>
      </w:pPr>
      <w:r w:rsidRPr="00117BDE">
        <w:rPr>
          <w:rFonts w:cs="Arial"/>
          <w:sz w:val="24"/>
          <w:szCs w:val="24"/>
        </w:rPr>
        <w:t xml:space="preserve">- </w:t>
      </w:r>
      <w:proofErr w:type="gramStart"/>
      <w:r w:rsidRPr="00117BDE">
        <w:rPr>
          <w:rFonts w:cs="Arial"/>
          <w:sz w:val="24"/>
          <w:szCs w:val="24"/>
        </w:rPr>
        <w:t>датум</w:t>
      </w:r>
      <w:proofErr w:type="gramEnd"/>
      <w:r w:rsidRPr="00117BDE">
        <w:rPr>
          <w:rFonts w:cs="Arial"/>
          <w:sz w:val="24"/>
          <w:szCs w:val="24"/>
        </w:rPr>
        <w:t xml:space="preserve"> издавања</w:t>
      </w:r>
    </w:p>
    <w:p w14:paraId="1A216F71" w14:textId="77777777" w:rsidR="009F1FD6" w:rsidRPr="00117BDE" w:rsidRDefault="009F1FD6" w:rsidP="009F1FD6">
      <w:pPr>
        <w:rPr>
          <w:rFonts w:cs="Arial"/>
          <w:sz w:val="24"/>
          <w:szCs w:val="24"/>
        </w:rPr>
      </w:pPr>
      <w:r w:rsidRPr="00117BDE">
        <w:rPr>
          <w:rFonts w:cs="Arial"/>
          <w:sz w:val="24"/>
          <w:szCs w:val="24"/>
        </w:rPr>
        <w:t xml:space="preserve">- </w:t>
      </w:r>
      <w:proofErr w:type="gramStart"/>
      <w:r w:rsidRPr="00117BDE">
        <w:rPr>
          <w:rFonts w:cs="Arial"/>
          <w:sz w:val="24"/>
          <w:szCs w:val="24"/>
        </w:rPr>
        <w:t>назив</w:t>
      </w:r>
      <w:proofErr w:type="gramEnd"/>
      <w:r w:rsidRPr="00117BDE">
        <w:rPr>
          <w:rFonts w:cs="Arial"/>
          <w:sz w:val="24"/>
          <w:szCs w:val="24"/>
        </w:rPr>
        <w:t>, место и адресу банке (гарант), понуђача (клијент - налогодавац) и корисника банкарске гаранције</w:t>
      </w:r>
    </w:p>
    <w:p w14:paraId="0FBD0B7C" w14:textId="5FD128C0" w:rsidR="009F1FD6" w:rsidRPr="00117BDE" w:rsidRDefault="009F1FD6" w:rsidP="009F1FD6">
      <w:pPr>
        <w:rPr>
          <w:rFonts w:cs="Arial"/>
          <w:sz w:val="24"/>
          <w:szCs w:val="24"/>
        </w:rPr>
      </w:pPr>
      <w:r w:rsidRPr="00117BDE">
        <w:rPr>
          <w:rFonts w:cs="Arial"/>
          <w:sz w:val="24"/>
          <w:szCs w:val="24"/>
        </w:rPr>
        <w:t xml:space="preserve">- </w:t>
      </w:r>
      <w:proofErr w:type="gramStart"/>
      <w:r w:rsidRPr="00117BDE">
        <w:rPr>
          <w:rFonts w:cs="Arial"/>
          <w:sz w:val="24"/>
          <w:szCs w:val="24"/>
        </w:rPr>
        <w:t>текст</w:t>
      </w:r>
      <w:proofErr w:type="gramEnd"/>
      <w:r w:rsidRPr="00117BDE">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w:t>
      </w:r>
      <w:proofErr w:type="gramStart"/>
      <w:r w:rsidRPr="00117BDE">
        <w:rPr>
          <w:rFonts w:cs="Arial"/>
          <w:sz w:val="24"/>
          <w:szCs w:val="24"/>
        </w:rPr>
        <w:t>навести</w:t>
      </w:r>
      <w:proofErr w:type="gramEnd"/>
      <w:r w:rsidRPr="00117BDE">
        <w:rPr>
          <w:rFonts w:cs="Arial"/>
          <w:sz w:val="24"/>
          <w:szCs w:val="24"/>
        </w:rPr>
        <w:t xml:space="preserve"> врсту, односно намену банкарске гаранције) без права приговора на </w:t>
      </w:r>
      <w:r w:rsidR="004D4636" w:rsidRPr="00117BDE">
        <w:rPr>
          <w:rFonts w:cs="Arial"/>
          <w:sz w:val="24"/>
          <w:szCs w:val="24"/>
          <w:lang w:val="sr-Cyrl-RS"/>
        </w:rPr>
        <w:t>10%</w:t>
      </w:r>
      <w:r w:rsidRPr="00117BDE">
        <w:rPr>
          <w:rFonts w:cs="Arial"/>
          <w:sz w:val="24"/>
          <w:szCs w:val="24"/>
        </w:rPr>
        <w:t xml:space="preserve">од вредности </w:t>
      </w:r>
      <w:r w:rsidR="00117BDE" w:rsidRPr="00117BDE">
        <w:rPr>
          <w:rFonts w:cs="Arial"/>
          <w:sz w:val="24"/>
          <w:szCs w:val="24"/>
          <w:lang w:val="sr-Cyrl-RS"/>
        </w:rPr>
        <w:t>уговора</w:t>
      </w:r>
      <w:r w:rsidRPr="00117BDE">
        <w:rPr>
          <w:rFonts w:cs="Arial"/>
          <w:sz w:val="24"/>
          <w:szCs w:val="24"/>
        </w:rPr>
        <w:t xml:space="preserve"> без ПДВ у  износу од .....................(навести износ и валуту)  и  роком важности </w:t>
      </w:r>
      <w:r w:rsidR="00117BDE" w:rsidRPr="00117BDE">
        <w:rPr>
          <w:rFonts w:cs="Arial"/>
          <w:sz w:val="24"/>
          <w:szCs w:val="24"/>
          <w:lang w:val="sr-Cyrl-RS"/>
        </w:rPr>
        <w:t>30</w:t>
      </w:r>
      <w:r w:rsidRPr="00117BDE">
        <w:rPr>
          <w:rFonts w:cs="Arial"/>
          <w:sz w:val="24"/>
          <w:szCs w:val="24"/>
        </w:rPr>
        <w:t xml:space="preserve">  дана дужим од уговореног рока </w:t>
      </w:r>
      <w:r w:rsidR="002C49AE" w:rsidRPr="00117BDE">
        <w:rPr>
          <w:rFonts w:cs="Arial"/>
          <w:sz w:val="24"/>
          <w:szCs w:val="24"/>
          <w:lang w:val="sr-Cyrl-RS"/>
        </w:rPr>
        <w:t>извршења</w:t>
      </w:r>
      <w:r w:rsidRPr="00117BDE">
        <w:rPr>
          <w:rFonts w:cs="Arial"/>
          <w:sz w:val="24"/>
          <w:szCs w:val="24"/>
        </w:rPr>
        <w:t xml:space="preserve">. </w:t>
      </w:r>
    </w:p>
    <w:p w14:paraId="3BC630D6" w14:textId="5BB0F234" w:rsidR="009F1FD6" w:rsidRPr="00117BDE" w:rsidRDefault="009F1FD6" w:rsidP="009F1FD6">
      <w:pPr>
        <w:rPr>
          <w:rFonts w:cs="Arial"/>
          <w:sz w:val="24"/>
          <w:szCs w:val="24"/>
          <w:lang w:val="sr-Cyrl-RS"/>
        </w:rPr>
      </w:pPr>
      <w:r w:rsidRPr="00117BDE">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117BDE" w:rsidRPr="00117BDE">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117BDE" w:rsidRPr="00117BDE">
        <w:rPr>
          <w:rFonts w:cs="Arial"/>
          <w:sz w:val="24"/>
          <w:szCs w:val="24"/>
        </w:rPr>
        <w:t xml:space="preserve"> Nox</w:t>
      </w:r>
      <w:r w:rsidR="00117BDE" w:rsidRPr="00117BDE">
        <w:rPr>
          <w:rFonts w:cs="Arial"/>
          <w:sz w:val="24"/>
          <w:szCs w:val="24"/>
          <w:lang w:val="sr-Cyrl-RS"/>
        </w:rPr>
        <w:t xml:space="preserve"> и повећања енергетске ефикасности</w:t>
      </w:r>
      <w:r w:rsidRPr="00117BDE">
        <w:rPr>
          <w:rFonts w:cs="Arial"/>
          <w:sz w:val="24"/>
          <w:szCs w:val="24"/>
        </w:rPr>
        <w:t xml:space="preserve"> број ЈН</w:t>
      </w:r>
      <w:r w:rsidR="00117BDE" w:rsidRPr="00117BDE">
        <w:rPr>
          <w:rFonts w:cs="Arial"/>
          <w:sz w:val="24"/>
          <w:szCs w:val="24"/>
          <w:lang w:val="sr-Cyrl-RS"/>
        </w:rPr>
        <w:t xml:space="preserve">/1000/0096/2016 </w:t>
      </w:r>
      <w:r w:rsidRPr="00117BDE">
        <w:rPr>
          <w:rFonts w:cs="Arial"/>
          <w:sz w:val="24"/>
          <w:szCs w:val="24"/>
        </w:rPr>
        <w:t>коју спроводи ЈП „Електропривреда Србије“ Београд</w:t>
      </w:r>
      <w:r w:rsidR="00117BDE" w:rsidRPr="00117BDE">
        <w:rPr>
          <w:rFonts w:cs="Arial"/>
          <w:sz w:val="24"/>
          <w:szCs w:val="24"/>
          <w:lang w:val="sr-Cyrl-RS"/>
        </w:rPr>
        <w:t>.</w:t>
      </w:r>
    </w:p>
    <w:p w14:paraId="3D4C4AA6" w14:textId="77777777" w:rsidR="008D2B23" w:rsidRDefault="008D2B23" w:rsidP="008D2B23">
      <w:pPr>
        <w:spacing w:before="0"/>
        <w:ind w:left="851"/>
        <w:rPr>
          <w:rFonts w:cs="Arial"/>
          <w:sz w:val="24"/>
          <w:szCs w:val="24"/>
        </w:rPr>
      </w:pPr>
    </w:p>
    <w:p w14:paraId="6CF73235" w14:textId="6D284A8A" w:rsidR="00117BDE" w:rsidRPr="00FB4048" w:rsidRDefault="00117BDE" w:rsidP="00117BDE">
      <w:pPr>
        <w:rPr>
          <w:rFonts w:cs="Arial"/>
          <w:sz w:val="24"/>
          <w:szCs w:val="24"/>
          <w:lang w:val="sr-Cyrl-CS"/>
        </w:rPr>
      </w:pPr>
      <w:r w:rsidRPr="00117BDE">
        <w:rPr>
          <w:rFonts w:cs="Arial"/>
          <w:sz w:val="24"/>
          <w:szCs w:val="24"/>
          <w:lang w:val="sr-Cyrl-CS"/>
        </w:rPr>
        <w:t xml:space="preserve">Модел Изјаве је дат у прилогу, као </w:t>
      </w:r>
      <w:r w:rsidR="00FB4048" w:rsidRPr="00FB4048">
        <w:rPr>
          <w:rFonts w:cs="Arial"/>
          <w:sz w:val="24"/>
          <w:szCs w:val="24"/>
          <w:lang w:val="sr-Cyrl-RS"/>
        </w:rPr>
        <w:t>Прилог 3.</w:t>
      </w:r>
    </w:p>
    <w:p w14:paraId="3A586A6A" w14:textId="77777777" w:rsidR="00117BDE" w:rsidRPr="00117BDE" w:rsidRDefault="00117BDE" w:rsidP="008D2B23">
      <w:pPr>
        <w:spacing w:before="0"/>
        <w:ind w:left="851"/>
        <w:rPr>
          <w:rFonts w:cs="Arial"/>
          <w:sz w:val="24"/>
          <w:szCs w:val="24"/>
        </w:rPr>
      </w:pPr>
    </w:p>
    <w:p w14:paraId="32D89208" w14:textId="77777777" w:rsidR="008D2B23" w:rsidRPr="00117BDE" w:rsidRDefault="00572146" w:rsidP="008D2B23">
      <w:pPr>
        <w:pStyle w:val="ListParagraph"/>
        <w:spacing w:before="0" w:after="0" w:line="240" w:lineRule="auto"/>
        <w:ind w:left="0"/>
        <w:rPr>
          <w:rFonts w:ascii="Arial" w:hAnsi="Arial" w:cs="Arial"/>
          <w:b/>
          <w:sz w:val="24"/>
          <w:szCs w:val="24"/>
          <w:u w:val="single"/>
        </w:rPr>
      </w:pPr>
      <w:r w:rsidRPr="00117BDE">
        <w:rPr>
          <w:rFonts w:ascii="Arial" w:hAnsi="Arial" w:cs="Arial"/>
          <w:b/>
          <w:sz w:val="24"/>
          <w:szCs w:val="24"/>
          <w:u w:val="single"/>
        </w:rPr>
        <w:t xml:space="preserve">У року од </w:t>
      </w:r>
      <w:r w:rsidR="00BE2EA9" w:rsidRPr="00117BDE">
        <w:rPr>
          <w:rFonts w:ascii="Arial" w:hAnsi="Arial" w:cs="Arial"/>
          <w:b/>
          <w:sz w:val="24"/>
          <w:szCs w:val="24"/>
          <w:u w:val="single"/>
          <w:lang w:val="sr-Cyrl-RS"/>
        </w:rPr>
        <w:t>10</w:t>
      </w:r>
      <w:r w:rsidRPr="00117BDE">
        <w:rPr>
          <w:rFonts w:ascii="Arial" w:hAnsi="Arial" w:cs="Arial"/>
          <w:b/>
          <w:sz w:val="24"/>
          <w:szCs w:val="24"/>
          <w:u w:val="single"/>
        </w:rPr>
        <w:t xml:space="preserve"> дана од</w:t>
      </w:r>
      <w:r w:rsidR="008D2B23" w:rsidRPr="00117BDE">
        <w:rPr>
          <w:rFonts w:ascii="Arial" w:hAnsi="Arial" w:cs="Arial"/>
          <w:b/>
          <w:sz w:val="24"/>
          <w:szCs w:val="24"/>
          <w:u w:val="single"/>
        </w:rPr>
        <w:t xml:space="preserve"> закључења Уговора</w:t>
      </w:r>
    </w:p>
    <w:p w14:paraId="55200302" w14:textId="77777777" w:rsidR="00FD0A1F" w:rsidRPr="00117BDE" w:rsidRDefault="00FD0A1F" w:rsidP="00FD0A1F">
      <w:pPr>
        <w:pStyle w:val="ListParagraph"/>
        <w:spacing w:before="0" w:after="0" w:line="240" w:lineRule="auto"/>
        <w:ind w:left="0"/>
        <w:rPr>
          <w:rFonts w:ascii="Arial" w:hAnsi="Arial" w:cs="Arial"/>
          <w:b/>
          <w:sz w:val="24"/>
          <w:szCs w:val="24"/>
          <w:u w:val="single"/>
        </w:rPr>
      </w:pPr>
    </w:p>
    <w:p w14:paraId="0A1F99B1" w14:textId="77777777" w:rsidR="008D2B23" w:rsidRPr="00117BDE" w:rsidRDefault="008D2B23" w:rsidP="00FD0A1F">
      <w:pPr>
        <w:pStyle w:val="KDPodnaslov3"/>
        <w:keepNext w:val="0"/>
        <w:spacing w:before="0"/>
        <w:ind w:left="1530"/>
        <w:rPr>
          <w:rFonts w:cs="Arial"/>
          <w:b/>
          <w:sz w:val="24"/>
          <w:szCs w:val="24"/>
        </w:rPr>
      </w:pPr>
      <w:bookmarkStart w:id="237" w:name="_Toc441651598"/>
      <w:bookmarkStart w:id="238" w:name="_Toc442559909"/>
      <w:r w:rsidRPr="00117BDE">
        <w:rPr>
          <w:rFonts w:cs="Arial"/>
          <w:b/>
          <w:sz w:val="24"/>
          <w:szCs w:val="24"/>
        </w:rPr>
        <w:t>Банкарска гаранција за добро извршење посла</w:t>
      </w:r>
      <w:bookmarkEnd w:id="237"/>
      <w:bookmarkEnd w:id="238"/>
    </w:p>
    <w:p w14:paraId="7957E3C1" w14:textId="1BBC695D" w:rsidR="00884F52" w:rsidRPr="00117BDE" w:rsidRDefault="00884F52" w:rsidP="00884F52">
      <w:pPr>
        <w:rPr>
          <w:rFonts w:cs="Arial"/>
          <w:sz w:val="24"/>
          <w:szCs w:val="24"/>
        </w:rPr>
      </w:pPr>
      <w:r w:rsidRPr="00117BDE">
        <w:rPr>
          <w:rFonts w:cs="Arial"/>
          <w:sz w:val="24"/>
          <w:szCs w:val="24"/>
        </w:rPr>
        <w:t xml:space="preserve">Изабрани понуђач је дужан да у тренутку закључења Уговора а најкасније у року од </w:t>
      </w:r>
      <w:r w:rsidR="00EA6A03" w:rsidRPr="00117BDE">
        <w:rPr>
          <w:rFonts w:cs="Arial"/>
          <w:sz w:val="24"/>
          <w:szCs w:val="24"/>
          <w:lang w:val="sr-Cyrl-RS"/>
        </w:rPr>
        <w:t>10</w:t>
      </w:r>
      <w:r w:rsidRPr="00117BDE">
        <w:rPr>
          <w:rFonts w:cs="Arial"/>
          <w:sz w:val="24"/>
          <w:szCs w:val="24"/>
        </w:rPr>
        <w:t xml:space="preserve"> (</w:t>
      </w:r>
      <w:r w:rsidR="006D11A0">
        <w:rPr>
          <w:rFonts w:cs="Arial"/>
          <w:sz w:val="24"/>
          <w:szCs w:val="24"/>
          <w:lang w:val="sr-Cyrl-RS"/>
        </w:rPr>
        <w:t xml:space="preserve">словима: </w:t>
      </w:r>
      <w:r w:rsidR="00EA6A03" w:rsidRPr="00117BDE">
        <w:rPr>
          <w:rFonts w:cs="Arial"/>
          <w:sz w:val="24"/>
          <w:szCs w:val="24"/>
          <w:lang w:val="sr-Cyrl-RS"/>
        </w:rPr>
        <w:t>десет</w:t>
      </w:r>
      <w:r w:rsidRPr="00117BDE">
        <w:rPr>
          <w:rFonts w:cs="Arial"/>
          <w:sz w:val="24"/>
          <w:szCs w:val="24"/>
        </w:rPr>
        <w:t>) дана од дана обостраног потписивања Уговора од законских заступника уговорних страна</w:t>
      </w:r>
      <w:proofErr w:type="gramStart"/>
      <w:r w:rsidRPr="00117BDE">
        <w:rPr>
          <w:rFonts w:cs="Arial"/>
          <w:sz w:val="24"/>
          <w:szCs w:val="24"/>
        </w:rPr>
        <w:t>,а</w:t>
      </w:r>
      <w:proofErr w:type="gramEnd"/>
      <w:r w:rsidRPr="00117BDE">
        <w:rPr>
          <w:rFonts w:cs="Arial"/>
          <w:sz w:val="24"/>
          <w:szCs w:val="24"/>
        </w:rPr>
        <w:t xml:space="preserve"> пре и</w:t>
      </w:r>
      <w:r w:rsidR="000D6A36" w:rsidRPr="00117BDE">
        <w:rPr>
          <w:rFonts w:cs="Arial"/>
          <w:sz w:val="24"/>
          <w:szCs w:val="24"/>
          <w:lang w:val="sr-Cyrl-RS"/>
        </w:rPr>
        <w:t>звршења</w:t>
      </w:r>
      <w:r w:rsidRPr="00117BDE">
        <w:rPr>
          <w:rFonts w:cs="Arial"/>
          <w:sz w:val="24"/>
          <w:szCs w:val="24"/>
        </w:rPr>
        <w:t xml:space="preserve">, као одложни услов из </w:t>
      </w:r>
      <w:r w:rsidRPr="00117BDE">
        <w:rPr>
          <w:rFonts w:cs="Arial"/>
          <w:sz w:val="24"/>
          <w:szCs w:val="24"/>
        </w:rPr>
        <w:lastRenderedPageBreak/>
        <w:t xml:space="preserve">члана 74. </w:t>
      </w:r>
      <w:proofErr w:type="gramStart"/>
      <w:r w:rsidRPr="00117BDE">
        <w:rPr>
          <w:rFonts w:cs="Arial"/>
          <w:sz w:val="24"/>
          <w:szCs w:val="24"/>
        </w:rPr>
        <w:t>став</w:t>
      </w:r>
      <w:proofErr w:type="gramEnd"/>
      <w:r w:rsidRPr="00117BDE">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3BC955C1" w14:textId="624D146C" w:rsidR="008D2B23" w:rsidRPr="00117BDE" w:rsidRDefault="008D2B23" w:rsidP="00143DEB">
      <w:pPr>
        <w:rPr>
          <w:rFonts w:cs="Arial"/>
          <w:sz w:val="24"/>
          <w:szCs w:val="24"/>
        </w:rPr>
      </w:pPr>
      <w:r w:rsidRPr="00117BDE">
        <w:rPr>
          <w:rFonts w:cs="Arial"/>
          <w:sz w:val="24"/>
          <w:szCs w:val="24"/>
        </w:rPr>
        <w:t>Изабрани понуђач је дужан да Наручиоцу достави неопозиву</w:t>
      </w:r>
      <w:proofErr w:type="gramStart"/>
      <w:r w:rsidRPr="00117BDE">
        <w:rPr>
          <w:rFonts w:cs="Arial"/>
          <w:sz w:val="24"/>
          <w:szCs w:val="24"/>
        </w:rPr>
        <w:t>,  безусловну</w:t>
      </w:r>
      <w:proofErr w:type="gramEnd"/>
      <w:r w:rsidRPr="00117BDE">
        <w:rPr>
          <w:rFonts w:cs="Arial"/>
          <w:sz w:val="24"/>
          <w:szCs w:val="24"/>
        </w:rPr>
        <w:t xml:space="preserve"> (без права на приговор) и на први писани позив наплативу банкарску гаранцију за добро </w:t>
      </w:r>
      <w:r w:rsidR="009512E8" w:rsidRPr="00117BDE">
        <w:rPr>
          <w:rFonts w:cs="Arial"/>
          <w:sz w:val="24"/>
          <w:szCs w:val="24"/>
        </w:rPr>
        <w:t xml:space="preserve">извршење посла у износу од 10% </w:t>
      </w:r>
      <w:r w:rsidRPr="00117BDE">
        <w:rPr>
          <w:rFonts w:cs="Arial"/>
          <w:sz w:val="24"/>
          <w:szCs w:val="24"/>
        </w:rPr>
        <w:t xml:space="preserve">вредности уговора без ПДВ. </w:t>
      </w:r>
    </w:p>
    <w:p w14:paraId="35EBA3A8" w14:textId="77777777" w:rsidR="008D2B23" w:rsidRPr="00117BDE" w:rsidRDefault="008D2B23" w:rsidP="00143DEB">
      <w:pPr>
        <w:rPr>
          <w:rFonts w:cs="Arial"/>
          <w:sz w:val="24"/>
          <w:szCs w:val="24"/>
        </w:rPr>
      </w:pPr>
      <w:r w:rsidRPr="00117BDE">
        <w:rPr>
          <w:rFonts w:cs="Arial"/>
          <w:sz w:val="24"/>
          <w:szCs w:val="24"/>
        </w:rPr>
        <w:t xml:space="preserve">Банкарска гаранција мора трајати најмање </w:t>
      </w:r>
      <w:r w:rsidR="00FF3B69" w:rsidRPr="00117BDE">
        <w:rPr>
          <w:rFonts w:cs="Arial"/>
          <w:sz w:val="24"/>
          <w:szCs w:val="24"/>
          <w:lang w:val="sr-Cyrl-RS"/>
        </w:rPr>
        <w:t>3</w:t>
      </w:r>
      <w:r w:rsidR="00FD0A1F" w:rsidRPr="00117BDE">
        <w:rPr>
          <w:rFonts w:cs="Arial"/>
          <w:sz w:val="24"/>
          <w:szCs w:val="24"/>
        </w:rPr>
        <w:t>0 (словима</w:t>
      </w:r>
      <w:proofErr w:type="gramStart"/>
      <w:r w:rsidR="00FD0A1F" w:rsidRPr="00117BDE">
        <w:rPr>
          <w:rFonts w:cs="Arial"/>
          <w:sz w:val="24"/>
          <w:szCs w:val="24"/>
        </w:rPr>
        <w:t>:</w:t>
      </w:r>
      <w:r w:rsidR="00FF3B69" w:rsidRPr="00117BDE">
        <w:rPr>
          <w:rFonts w:cs="Arial"/>
          <w:sz w:val="24"/>
          <w:szCs w:val="24"/>
          <w:lang w:val="sr-Cyrl-RS"/>
        </w:rPr>
        <w:t>три</w:t>
      </w:r>
      <w:r w:rsidRPr="00117BDE">
        <w:rPr>
          <w:rFonts w:cs="Arial"/>
          <w:sz w:val="24"/>
          <w:szCs w:val="24"/>
        </w:rPr>
        <w:t>десет</w:t>
      </w:r>
      <w:proofErr w:type="gramEnd"/>
      <w:r w:rsidRPr="00117BDE">
        <w:rPr>
          <w:rFonts w:cs="Arial"/>
          <w:sz w:val="24"/>
          <w:szCs w:val="24"/>
        </w:rPr>
        <w:t xml:space="preserve">) </w:t>
      </w:r>
      <w:r w:rsidR="00510945" w:rsidRPr="00117BDE">
        <w:rPr>
          <w:rFonts w:cs="Arial"/>
          <w:sz w:val="24"/>
          <w:szCs w:val="24"/>
        </w:rPr>
        <w:t xml:space="preserve">календарских </w:t>
      </w:r>
      <w:r w:rsidRPr="00117BDE">
        <w:rPr>
          <w:rFonts w:cs="Arial"/>
          <w:sz w:val="24"/>
          <w:szCs w:val="24"/>
        </w:rPr>
        <w:t>дана дуже од рока одређеног за коначно извршење посла.</w:t>
      </w:r>
    </w:p>
    <w:p w14:paraId="2BF23601" w14:textId="42156DAB" w:rsidR="008D2B23" w:rsidRPr="00117BDE" w:rsidRDefault="008D2B23" w:rsidP="00143DEB">
      <w:pPr>
        <w:rPr>
          <w:rFonts w:cs="Arial"/>
          <w:sz w:val="24"/>
          <w:szCs w:val="24"/>
        </w:rPr>
      </w:pPr>
      <w:r w:rsidRPr="00117BD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117BDE" w:rsidRPr="00117BDE">
        <w:rPr>
          <w:rFonts w:cs="Arial"/>
          <w:sz w:val="24"/>
          <w:szCs w:val="24"/>
          <w:lang w:val="sr-Cyrl-RS"/>
        </w:rPr>
        <w:t xml:space="preserve"> </w:t>
      </w:r>
      <w:r w:rsidRPr="00117BD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0E9344" w14:textId="77777777" w:rsidR="008D2B23" w:rsidRPr="00117BDE" w:rsidRDefault="008D2B23" w:rsidP="00143DEB">
      <w:pPr>
        <w:rPr>
          <w:rFonts w:cs="Arial"/>
          <w:sz w:val="24"/>
          <w:szCs w:val="24"/>
        </w:rPr>
      </w:pPr>
      <w:r w:rsidRPr="00117BDE">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8345571" w14:textId="77777777" w:rsidR="008D2B23" w:rsidRPr="00117BDE" w:rsidRDefault="008D2B23" w:rsidP="00143DEB">
      <w:pPr>
        <w:rPr>
          <w:rFonts w:cs="Arial"/>
          <w:sz w:val="24"/>
          <w:szCs w:val="24"/>
        </w:rPr>
      </w:pPr>
      <w:r w:rsidRPr="00117BD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BEC3AB" w14:textId="77777777" w:rsidR="008D2B23" w:rsidRPr="00117BDE" w:rsidRDefault="008D2B23" w:rsidP="00143DEB">
      <w:pPr>
        <w:rPr>
          <w:rFonts w:cs="Arial"/>
          <w:sz w:val="24"/>
          <w:szCs w:val="24"/>
        </w:rPr>
      </w:pPr>
      <w:r w:rsidRPr="00117BD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3653516" w14:textId="77777777" w:rsidR="008D2B23" w:rsidRPr="00117BDE" w:rsidRDefault="008D2B23" w:rsidP="00143DEB">
      <w:pPr>
        <w:rPr>
          <w:rFonts w:cs="Arial"/>
          <w:sz w:val="24"/>
          <w:szCs w:val="24"/>
        </w:rPr>
      </w:pPr>
      <w:r w:rsidRPr="00117BDE">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941F3C2" w14:textId="77777777" w:rsidR="00EA6A03" w:rsidRPr="00117BDE" w:rsidRDefault="00EA6A03" w:rsidP="00781B02">
      <w:pPr>
        <w:rPr>
          <w:rFonts w:eastAsia="TimesNewRomanPSMT"/>
        </w:rPr>
      </w:pPr>
    </w:p>
    <w:p w14:paraId="72316298" w14:textId="77777777" w:rsidR="004C3B38" w:rsidRPr="00572FF5" w:rsidRDefault="004C3B38" w:rsidP="004C3B38">
      <w:pPr>
        <w:pStyle w:val="KDPodnaslov3"/>
        <w:keepNext w:val="0"/>
        <w:spacing w:before="0"/>
        <w:ind w:left="851"/>
        <w:rPr>
          <w:rFonts w:eastAsia="TimesNewRomanPSMT" w:cs="Arial"/>
          <w:b/>
          <w:bCs/>
          <w:iCs/>
          <w:sz w:val="24"/>
          <w:szCs w:val="24"/>
          <w:lang w:val="sr-Cyrl-RS"/>
        </w:rPr>
      </w:pPr>
      <w:r w:rsidRPr="00572FF5">
        <w:rPr>
          <w:rFonts w:eastAsia="TimesNewRomanPSMT" w:cs="Arial"/>
          <w:b/>
          <w:bCs/>
          <w:iCs/>
          <w:sz w:val="24"/>
          <w:szCs w:val="24"/>
          <w:lang w:val="sr-Cyrl-RS"/>
        </w:rPr>
        <w:t>Достављање средстава финансијског обезбеђења</w:t>
      </w:r>
    </w:p>
    <w:p w14:paraId="7F5C654B" w14:textId="6D49079A"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572FF5">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w:t>
      </w:r>
      <w:r w:rsidR="00572FF5">
        <w:rPr>
          <w:rFonts w:eastAsia="TimesNewRomanPSMT" w:cs="Arial"/>
          <w:bCs/>
          <w:sz w:val="24"/>
          <w:szCs w:val="24"/>
          <w:lang w:val="sr-Cyrl-RS"/>
        </w:rPr>
        <w:t>Електропривреда Србије“ Београд.</w:t>
      </w:r>
    </w:p>
    <w:p w14:paraId="16A6E7DC" w14:textId="25B59170" w:rsidR="00F066DE" w:rsidRPr="00F066DE" w:rsidRDefault="00F066DE" w:rsidP="00F066DE">
      <w:pPr>
        <w:tabs>
          <w:tab w:val="left" w:pos="567"/>
          <w:tab w:val="left" w:pos="709"/>
        </w:tabs>
        <w:spacing w:after="120"/>
        <w:rPr>
          <w:rFonts w:cs="Arial"/>
          <w:b/>
          <w:sz w:val="24"/>
          <w:szCs w:val="24"/>
          <w:lang w:val="sr-Cyrl-RS"/>
        </w:rPr>
      </w:pPr>
      <w:r w:rsidRPr="00572FF5">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F066DE">
        <w:rPr>
          <w:rFonts w:cs="Arial"/>
          <w:b/>
          <w:sz w:val="24"/>
          <w:szCs w:val="24"/>
          <w:lang w:val="sr-Cyrl-RS"/>
        </w:rPr>
        <w:t xml:space="preserve">и доставља се лично или поштом на адресу: </w:t>
      </w:r>
    </w:p>
    <w:p w14:paraId="0FD3B23D" w14:textId="77777777" w:rsidR="00572FF5" w:rsidRPr="00572FF5" w:rsidRDefault="00F066DE" w:rsidP="00572FF5">
      <w:pPr>
        <w:tabs>
          <w:tab w:val="left" w:pos="1134"/>
        </w:tabs>
        <w:jc w:val="center"/>
        <w:rPr>
          <w:rFonts w:cs="Arial"/>
          <w:b/>
          <w:sz w:val="24"/>
          <w:szCs w:val="24"/>
          <w:lang w:val="sr-Latn-RS"/>
        </w:rPr>
      </w:pPr>
      <w:r w:rsidRPr="00F066DE">
        <w:rPr>
          <w:rFonts w:cs="Arial"/>
          <w:b/>
          <w:color w:val="00B0F0"/>
          <w:sz w:val="24"/>
          <w:szCs w:val="24"/>
          <w:lang w:val="sr-Cyrl-RS"/>
        </w:rPr>
        <w:t xml:space="preserve"> </w:t>
      </w:r>
      <w:r w:rsidR="00572FF5" w:rsidRPr="00572FF5">
        <w:rPr>
          <w:rFonts w:cs="Arial"/>
          <w:b/>
          <w:sz w:val="24"/>
          <w:szCs w:val="24"/>
          <w:lang w:val="sr-Cyrl-RS"/>
        </w:rPr>
        <w:t>Јавно предузеће „Електропривреда Србије“, Београд, улица царице Милице 2</w:t>
      </w:r>
    </w:p>
    <w:p w14:paraId="1B8C25A9" w14:textId="66C716B0" w:rsidR="00F066DE" w:rsidRDefault="00F066DE" w:rsidP="00572FF5">
      <w:pPr>
        <w:suppressAutoHyphens/>
        <w:spacing w:line="100" w:lineRule="atLeast"/>
        <w:jc w:val="center"/>
        <w:rPr>
          <w:b/>
          <w:sz w:val="24"/>
          <w:szCs w:val="24"/>
          <w:lang w:val="sr-Cyrl-RS"/>
        </w:rPr>
      </w:pPr>
      <w:r w:rsidRPr="00572FF5">
        <w:rPr>
          <w:i/>
          <w:sz w:val="24"/>
          <w:szCs w:val="24"/>
          <w:lang w:val="sr-Cyrl-RS"/>
        </w:rPr>
        <w:t>са назнаком:</w:t>
      </w:r>
      <w:r w:rsidRPr="00572FF5">
        <w:rPr>
          <w:b/>
          <w:sz w:val="24"/>
          <w:szCs w:val="24"/>
          <w:lang w:val="sr-Cyrl-RS"/>
        </w:rPr>
        <w:t xml:space="preserve"> Средств</w:t>
      </w:r>
      <w:r w:rsidR="00572FF5">
        <w:rPr>
          <w:b/>
          <w:sz w:val="24"/>
          <w:szCs w:val="24"/>
          <w:lang w:val="sr-Cyrl-RS"/>
        </w:rPr>
        <w:t>о финансијског обезбеђења за ЈН/1000/0096/2016</w:t>
      </w:r>
    </w:p>
    <w:p w14:paraId="7EBE5897" w14:textId="77777777" w:rsidR="00572FF5" w:rsidRPr="00572FF5" w:rsidRDefault="00572FF5" w:rsidP="00572FF5">
      <w:pPr>
        <w:suppressAutoHyphens/>
        <w:spacing w:line="100" w:lineRule="atLeast"/>
        <w:jc w:val="center"/>
        <w:rPr>
          <w:b/>
          <w:sz w:val="24"/>
          <w:szCs w:val="24"/>
          <w:lang w:val="sr-Cyrl-RS"/>
        </w:rPr>
      </w:pPr>
    </w:p>
    <w:p w14:paraId="44537177"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5034BDC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1261913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40D234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7103AE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4AFB7E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742E336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B76587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2BF47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F4D6387" w14:textId="5D0E034C"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00572FF5" w:rsidRPr="00572FF5">
        <w:rPr>
          <w:rFonts w:cs="Arial"/>
          <w:sz w:val="24"/>
          <w:szCs w:val="24"/>
          <w:lang w:val="sr-Cyrl-CS"/>
        </w:rPr>
        <w:t>елемената</w:t>
      </w:r>
      <w:r w:rsidRPr="00572FF5">
        <w:rPr>
          <w:rFonts w:cs="Arial"/>
          <w:sz w:val="24"/>
          <w:szCs w:val="24"/>
          <w:lang w:val="sr-Cyrl-CS"/>
        </w:rPr>
        <w:t xml:space="preserve"> </w:t>
      </w:r>
      <w:r w:rsidRPr="00572FF5">
        <w:rPr>
          <w:rFonts w:cs="Arial"/>
          <w:sz w:val="24"/>
          <w:szCs w:val="24"/>
        </w:rPr>
        <w:t>к</w:t>
      </w:r>
      <w:r w:rsidRPr="00EC5BB4">
        <w:rPr>
          <w:rFonts w:cs="Arial"/>
          <w:sz w:val="24"/>
          <w:szCs w:val="24"/>
        </w:rPr>
        <w:t xml:space="preserve">ритеријума и рангирање понуде. </w:t>
      </w:r>
    </w:p>
    <w:p w14:paraId="26EFE8D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CC36B4C"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4FF8267D" w14:textId="1A28C244"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2FF5" w:rsidRPr="00572FF5">
        <w:rPr>
          <w:rFonts w:cs="Arial"/>
          <w:color w:val="FF0000"/>
          <w:sz w:val="24"/>
          <w:szCs w:val="24"/>
          <w:lang w:val="ru-RU"/>
        </w:rPr>
        <w:t xml:space="preserve">4. </w:t>
      </w:r>
      <w:r w:rsidRPr="00EC5BB4">
        <w:rPr>
          <w:rFonts w:cs="Arial"/>
          <w:sz w:val="24"/>
          <w:szCs w:val="24"/>
          <w:lang w:val="ru-RU"/>
        </w:rPr>
        <w:t>из конкурсне документације).</w:t>
      </w:r>
    </w:p>
    <w:p w14:paraId="7DE9681E" w14:textId="77777777" w:rsidR="0085348E" w:rsidRPr="00EC5BB4" w:rsidRDefault="0085348E" w:rsidP="0085348E">
      <w:pPr>
        <w:pStyle w:val="KDParagraf"/>
        <w:spacing w:before="0"/>
        <w:rPr>
          <w:rFonts w:cs="Arial"/>
          <w:sz w:val="24"/>
          <w:szCs w:val="24"/>
          <w:lang w:val="ru-RU"/>
        </w:rPr>
      </w:pPr>
    </w:p>
    <w:p w14:paraId="7E4C3783"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CFA9D17" w14:textId="4233E1BF" w:rsidR="0085348E" w:rsidRDefault="00D67480"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456968FA" w14:textId="77777777" w:rsidR="008F774C" w:rsidRPr="00EC5BB4" w:rsidRDefault="008F774C" w:rsidP="0085348E">
      <w:pPr>
        <w:pStyle w:val="KDParagraf"/>
        <w:spacing w:before="0"/>
        <w:rPr>
          <w:rFonts w:cs="Arial"/>
          <w:sz w:val="24"/>
          <w:szCs w:val="24"/>
          <w:lang w:val="ru-RU" w:eastAsia="sr-Latn-CS"/>
        </w:rPr>
      </w:pPr>
    </w:p>
    <w:p w14:paraId="77ED0EB1"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C598E44"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2B3AB2E" w14:textId="77777777" w:rsidR="008D2B23" w:rsidRPr="00EC5BB4" w:rsidRDefault="008D2B23" w:rsidP="008D2B23">
      <w:pPr>
        <w:spacing w:before="0"/>
        <w:ind w:left="851"/>
        <w:rPr>
          <w:rFonts w:eastAsia="TimesNewRomanPSMT" w:cs="Arial"/>
          <w:bCs/>
          <w:iCs/>
          <w:color w:val="00B0F0"/>
          <w:sz w:val="24"/>
          <w:szCs w:val="24"/>
        </w:rPr>
      </w:pPr>
    </w:p>
    <w:p w14:paraId="71BAF3CD"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2C27F57C" w14:textId="1673073A" w:rsidR="008D2B23" w:rsidRPr="002E2CB6" w:rsidRDefault="008D2B23" w:rsidP="00B20461">
      <w:pPr>
        <w:jc w:val="left"/>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E2CB6">
        <w:rPr>
          <w:rFonts w:cs="Arial"/>
          <w:color w:val="000000"/>
          <w:sz w:val="24"/>
          <w:szCs w:val="24"/>
          <w:lang w:val="ru-RU"/>
        </w:rPr>
        <w:t>ЈН/1000/0096/2016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2E2CB6">
        <w:rPr>
          <w:sz w:val="24"/>
          <w:szCs w:val="24"/>
        </w:rPr>
        <w:t xml:space="preserve"> </w:t>
      </w:r>
      <w:r w:rsidR="002E2CB6" w:rsidRPr="00812382">
        <w:rPr>
          <w:sz w:val="24"/>
          <w:szCs w:val="24"/>
        </w:rPr>
        <w:t>branislava.nikolic@eps.rs</w:t>
      </w:r>
      <w:r w:rsidR="002E2CB6">
        <w:rPr>
          <w:sz w:val="24"/>
          <w:szCs w:val="24"/>
          <w:lang w:val="sr-Cyrl-RS"/>
        </w:rPr>
        <w:t xml:space="preserve"> или </w:t>
      </w:r>
      <w:r w:rsidR="002E2CB6" w:rsidRPr="00812382">
        <w:rPr>
          <w:sz w:val="24"/>
          <w:szCs w:val="24"/>
        </w:rPr>
        <w:t>milos.zarkovic@eps.rs</w:t>
      </w:r>
      <w:r w:rsidRPr="00EC5BB4">
        <w:rPr>
          <w:rFonts w:cs="Arial"/>
          <w:sz w:val="24"/>
          <w:szCs w:val="24"/>
          <w:lang w:val="ru-RU"/>
        </w:rPr>
        <w:t>,</w:t>
      </w:r>
      <w:r w:rsidR="002E2CB6">
        <w:rPr>
          <w:rFonts w:cs="Arial"/>
          <w:sz w:val="24"/>
          <w:szCs w:val="24"/>
          <w:lang w:val="ru-RU"/>
        </w:rPr>
        <w:t xml:space="preserve"> </w:t>
      </w:r>
      <w:r w:rsidRPr="00EC5BB4">
        <w:rPr>
          <w:rFonts w:cs="Arial"/>
          <w:sz w:val="24"/>
          <w:szCs w:val="24"/>
          <w:lang w:val="ru-RU"/>
        </w:rPr>
        <w:t xml:space="preserve">радним данима (понедељак </w:t>
      </w:r>
      <w:r w:rsidRPr="00EC5BB4">
        <w:rPr>
          <w:rFonts w:cs="Arial"/>
          <w:sz w:val="24"/>
          <w:szCs w:val="24"/>
          <w:lang w:val="ru-RU"/>
        </w:rPr>
        <w:lastRenderedPageBreak/>
        <w:t xml:space="preserve">– петак) у времену од </w:t>
      </w:r>
      <w:r w:rsidR="002E2CB6" w:rsidRPr="002E2CB6">
        <w:rPr>
          <w:rFonts w:cs="Arial"/>
          <w:sz w:val="24"/>
          <w:szCs w:val="24"/>
          <w:lang w:val="ru-RU"/>
        </w:rPr>
        <w:t>07:30 до 15:30</w:t>
      </w:r>
      <w:r w:rsidRPr="002E2CB6">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4017330" w14:textId="65659214" w:rsidR="008D2B23" w:rsidRPr="00EC5BB4" w:rsidRDefault="008D2B23" w:rsidP="00B20461">
      <w:pPr>
        <w:spacing w:before="0"/>
        <w:jc w:val="left"/>
        <w:rPr>
          <w:rFonts w:cs="Arial"/>
          <w:sz w:val="24"/>
          <w:szCs w:val="24"/>
          <w:lang w:val="ru-RU"/>
        </w:rPr>
      </w:pPr>
      <w:r w:rsidRPr="00EC5BB4">
        <w:rPr>
          <w:rFonts w:cs="Arial"/>
          <w:sz w:val="24"/>
          <w:szCs w:val="24"/>
          <w:lang w:val="ru-RU"/>
        </w:rPr>
        <w:t xml:space="preserve">Наручилац ће у року од </w:t>
      </w:r>
      <w:r w:rsidR="002E2CB6">
        <w:rPr>
          <w:rFonts w:cs="Arial"/>
          <w:sz w:val="24"/>
          <w:szCs w:val="24"/>
          <w:lang w:val="ru-RU"/>
        </w:rPr>
        <w:t>3 (словима:</w:t>
      </w:r>
      <w:r w:rsidRPr="00EC5BB4">
        <w:rPr>
          <w:rFonts w:cs="Arial"/>
          <w:sz w:val="24"/>
          <w:szCs w:val="24"/>
          <w:lang w:val="ru-RU"/>
        </w:rPr>
        <w:t>три</w:t>
      </w:r>
      <w:r w:rsidR="002E2CB6">
        <w:rPr>
          <w:rFonts w:cs="Arial"/>
          <w:sz w:val="24"/>
          <w:szCs w:val="24"/>
          <w:lang w:val="ru-RU"/>
        </w:rPr>
        <w:t>)</w:t>
      </w:r>
      <w:r w:rsidRPr="00EC5BB4">
        <w:rPr>
          <w:rFonts w:cs="Arial"/>
          <w:sz w:val="24"/>
          <w:szCs w:val="24"/>
          <w:lang w:val="ru-RU"/>
        </w:rPr>
        <w:t xml:space="preserve">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6ACA373" w14:textId="77777777" w:rsidR="008D2B23" w:rsidRDefault="008D2B23" w:rsidP="00B20461">
      <w:pPr>
        <w:pStyle w:val="KDMojTekst"/>
        <w:spacing w:before="0"/>
        <w:jc w:val="left"/>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807304A" w14:textId="77777777" w:rsidR="00C14152" w:rsidRPr="00C14152" w:rsidRDefault="00C14152" w:rsidP="00B20461">
      <w:pPr>
        <w:spacing w:before="0"/>
        <w:jc w:val="left"/>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6D48BF5" w14:textId="77777777" w:rsidR="00C14152" w:rsidRPr="00C14152" w:rsidRDefault="00C14152" w:rsidP="00B20461">
      <w:pPr>
        <w:spacing w:before="0"/>
        <w:jc w:val="left"/>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30A0042" w14:textId="77777777" w:rsidR="00C14152" w:rsidRPr="00C14152" w:rsidRDefault="00C14152" w:rsidP="00B20461">
      <w:pPr>
        <w:spacing w:before="0"/>
        <w:jc w:val="left"/>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1B8BE0B" w14:textId="77777777" w:rsidR="00C14152" w:rsidRPr="00C14152" w:rsidRDefault="00C14152" w:rsidP="00B20461">
      <w:pPr>
        <w:spacing w:before="0"/>
        <w:jc w:val="left"/>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75F6C35" w14:textId="77777777" w:rsidR="00D31828" w:rsidRPr="00EC5BB4" w:rsidRDefault="008D2B23" w:rsidP="00B20461">
      <w:pPr>
        <w:pStyle w:val="KDMojTekst"/>
        <w:spacing w:before="0"/>
        <w:jc w:val="left"/>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2C720A5" w14:textId="77777777" w:rsidR="00D31828" w:rsidRPr="00EC5BB4" w:rsidRDefault="00D31828" w:rsidP="00B20461">
      <w:pPr>
        <w:pStyle w:val="KDParagraf"/>
        <w:spacing w:before="0"/>
        <w:jc w:val="left"/>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4C3C294A" w14:textId="77777777" w:rsidR="008D2B23" w:rsidRPr="00EC5BB4" w:rsidRDefault="008D2B23" w:rsidP="008D2B23">
      <w:pPr>
        <w:pStyle w:val="KDMojTekst"/>
        <w:spacing w:before="0"/>
        <w:rPr>
          <w:rFonts w:cs="Arial"/>
          <w:i w:val="0"/>
          <w:color w:val="auto"/>
          <w:sz w:val="24"/>
          <w:szCs w:val="24"/>
        </w:rPr>
      </w:pPr>
    </w:p>
    <w:p w14:paraId="3B08E36F"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5F09F43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BEAA21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35A4553"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9222E43" w14:textId="77777777" w:rsidR="008D2B23" w:rsidRPr="00EC5BB4" w:rsidRDefault="008D2B23" w:rsidP="008D2B23">
      <w:pPr>
        <w:pStyle w:val="KDParagraf"/>
        <w:spacing w:before="0"/>
        <w:rPr>
          <w:rFonts w:cs="Arial"/>
          <w:sz w:val="24"/>
          <w:szCs w:val="24"/>
        </w:rPr>
      </w:pPr>
    </w:p>
    <w:p w14:paraId="7F5581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E48939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1526983"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21A68AC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D26B30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0AE2ED7" w14:textId="77777777" w:rsidR="008D2B23" w:rsidRPr="00EC5BB4" w:rsidRDefault="008D2B23" w:rsidP="008D2B23">
      <w:pPr>
        <w:spacing w:before="0"/>
        <w:rPr>
          <w:rFonts w:cs="Arial"/>
          <w:sz w:val="24"/>
          <w:szCs w:val="24"/>
        </w:rPr>
      </w:pPr>
    </w:p>
    <w:p w14:paraId="5547C326" w14:textId="77777777"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3D1668D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1FC1BAE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662B26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06B11A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197812">
        <w:rPr>
          <w:rFonts w:ascii="Arial" w:eastAsia="TimesNewRomanPSMT" w:hAnsi="Arial" w:cs="Arial"/>
          <w:bCs/>
          <w:iCs/>
          <w:sz w:val="24"/>
          <w:szCs w:val="24"/>
          <w:lang w:val="sr-Cyrl-RS"/>
        </w:rPr>
        <w:t>акона</w:t>
      </w:r>
    </w:p>
    <w:p w14:paraId="46910E0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45D424F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69C072D"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5ACC408F"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8D5877D"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62BBA292"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5358A4E9" w14:textId="77777777" w:rsidR="00B20A6C" w:rsidRPr="00EC5BB4" w:rsidRDefault="00B20A6C" w:rsidP="00B20A6C">
      <w:pPr>
        <w:spacing w:before="0"/>
        <w:rPr>
          <w:rFonts w:cs="Arial"/>
          <w:sz w:val="24"/>
          <w:szCs w:val="24"/>
          <w:lang w:val="sr-Cyrl-CS"/>
        </w:rPr>
      </w:pPr>
    </w:p>
    <w:p w14:paraId="0ABB71BD"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07132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E75F763"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7EA06A5A" w14:textId="5643DE6C"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9512E8">
        <w:rPr>
          <w:rFonts w:eastAsia="TimesNewRomanPSMT"/>
          <w:sz w:val="24"/>
          <w:szCs w:val="24"/>
        </w:rPr>
        <w:t>уговора</w:t>
      </w:r>
      <w:r w:rsidRPr="00395DE0">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684E6B">
        <w:rPr>
          <w:rFonts w:eastAsia="TimesNewRomanPSMT" w:cs="Arial"/>
          <w:sz w:val="24"/>
          <w:szCs w:val="24"/>
        </w:rPr>
        <w:t>25</w:t>
      </w:r>
      <w:r w:rsidR="002E2CB6">
        <w:rPr>
          <w:rFonts w:eastAsia="TimesNewRomanPSMT" w:cs="Arial"/>
          <w:sz w:val="24"/>
          <w:szCs w:val="24"/>
          <w:lang w:val="sr-Cyrl-RS"/>
        </w:rPr>
        <w:t xml:space="preserve"> </w:t>
      </w:r>
      <w:r w:rsidR="00684E6B">
        <w:rPr>
          <w:rFonts w:eastAsia="TimesNewRomanPSMT" w:cs="Arial"/>
          <w:sz w:val="24"/>
          <w:szCs w:val="24"/>
          <w:lang w:val="sr-Cyrl-RS"/>
        </w:rPr>
        <w:t>(</w:t>
      </w:r>
      <w:r w:rsidR="009512E8">
        <w:rPr>
          <w:rFonts w:eastAsia="TimesNewRomanPSMT" w:cs="Arial"/>
          <w:sz w:val="24"/>
          <w:szCs w:val="24"/>
          <w:lang w:val="sr-Cyrl-RS"/>
        </w:rPr>
        <w:t>словима:</w:t>
      </w:r>
      <w:r w:rsidR="002E2CB6">
        <w:rPr>
          <w:rFonts w:eastAsia="TimesNewRomanPSMT" w:cs="Arial"/>
          <w:sz w:val="24"/>
          <w:szCs w:val="24"/>
          <w:lang w:val="sr-Cyrl-RS"/>
        </w:rPr>
        <w:t xml:space="preserve"> </w:t>
      </w:r>
      <w:r w:rsidR="00684E6B">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14:paraId="6B1CF348" w14:textId="04B8B260"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9512E8">
        <w:rPr>
          <w:rFonts w:eastAsia="TimesNewRomanPSMT" w:cs="Arial"/>
          <w:sz w:val="24"/>
          <w:szCs w:val="24"/>
          <w:lang w:val="sr-Cyrl-RS"/>
        </w:rPr>
        <w:t>словима:</w:t>
      </w:r>
      <w:r w:rsidR="002E2CB6">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50AE0345" w14:textId="77777777" w:rsidR="008D2B23" w:rsidRPr="00EC5BB4" w:rsidRDefault="008D2B23" w:rsidP="008D2B23">
      <w:pPr>
        <w:pStyle w:val="KDParagraf"/>
        <w:spacing w:before="0"/>
        <w:rPr>
          <w:rFonts w:eastAsia="TimesNewRomanPSMT" w:cs="Arial"/>
          <w:sz w:val="24"/>
          <w:szCs w:val="24"/>
        </w:rPr>
      </w:pPr>
    </w:p>
    <w:p w14:paraId="3EC0607B"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75423688" w14:textId="0851742B"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понуђач у претходне </w:t>
      </w:r>
      <w:r w:rsidR="005F0744">
        <w:rPr>
          <w:rFonts w:cs="Arial"/>
          <w:sz w:val="24"/>
          <w:szCs w:val="24"/>
          <w:lang w:val="ru-RU"/>
        </w:rPr>
        <w:t xml:space="preserve">3 (словима: </w:t>
      </w:r>
      <w:r w:rsidRPr="00EC5BB4">
        <w:rPr>
          <w:rFonts w:cs="Arial"/>
          <w:sz w:val="24"/>
          <w:szCs w:val="24"/>
          <w:lang w:val="ru-RU"/>
        </w:rPr>
        <w:t>три</w:t>
      </w:r>
      <w:r w:rsidR="005F0744">
        <w:rPr>
          <w:rFonts w:cs="Arial"/>
          <w:sz w:val="24"/>
          <w:szCs w:val="24"/>
          <w:lang w:val="ru-RU"/>
        </w:rPr>
        <w:t>)</w:t>
      </w:r>
      <w:r w:rsidRPr="00EC5BB4">
        <w:rPr>
          <w:rFonts w:cs="Arial"/>
          <w:sz w:val="24"/>
          <w:szCs w:val="24"/>
          <w:lang w:val="ru-RU"/>
        </w:rPr>
        <w:t xml:space="preserve"> године пре објављивања позива за подношење понуда, у поступку јавне набавке:</w:t>
      </w:r>
    </w:p>
    <w:p w14:paraId="0832F62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61AA5B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7542C01"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2909FE"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87110C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9D1196"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B86E00"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660CCE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AA221D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8F855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A060AE4" w14:textId="2354B6E1"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w:t>
      </w:r>
      <w:r w:rsidR="006D11A0">
        <w:rPr>
          <w:rFonts w:cs="Arial"/>
          <w:sz w:val="24"/>
          <w:szCs w:val="24"/>
        </w:rPr>
        <w:t xml:space="preserve">емената уговора дата на начин и </w:t>
      </w:r>
      <w:r w:rsidRPr="00EC5BB4">
        <w:rPr>
          <w:rFonts w:cs="Arial"/>
          <w:sz w:val="24"/>
          <w:szCs w:val="24"/>
        </w:rPr>
        <w:t>под условима предвиђеним законом којим се уређују облигациони односи;</w:t>
      </w:r>
    </w:p>
    <w:p w14:paraId="64DCAED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2C11B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2AFBE39"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B213B0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4E2EC06" w14:textId="77777777" w:rsidR="008D2B23" w:rsidRPr="00EC5BB4" w:rsidRDefault="008D2B23" w:rsidP="008D2B23">
      <w:pPr>
        <w:pStyle w:val="KDParagraf"/>
        <w:spacing w:before="0"/>
        <w:rPr>
          <w:rFonts w:cs="Arial"/>
          <w:sz w:val="24"/>
          <w:szCs w:val="24"/>
          <w:lang w:bidi="en-US"/>
        </w:rPr>
      </w:pPr>
    </w:p>
    <w:p w14:paraId="50858E4D"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EB0FDE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70A8B1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88012C" w14:textId="77777777" w:rsidR="008D2B23" w:rsidRPr="00EC5BB4" w:rsidRDefault="008D2B23" w:rsidP="008D2B23">
      <w:pPr>
        <w:pStyle w:val="KDParagraf"/>
        <w:spacing w:before="0"/>
        <w:rPr>
          <w:rFonts w:cs="Arial"/>
          <w:sz w:val="24"/>
          <w:szCs w:val="24"/>
          <w:lang w:bidi="en-US"/>
        </w:rPr>
      </w:pPr>
    </w:p>
    <w:p w14:paraId="5EA1D7D0" w14:textId="77777777" w:rsidR="008D2B23"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38005A6C" w14:textId="03F89C53"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7A6406">
        <w:rPr>
          <w:sz w:val="24"/>
          <w:szCs w:val="24"/>
          <w:lang w:val="sr-Cyrl-RS"/>
        </w:rPr>
        <w:t xml:space="preserve"> </w:t>
      </w:r>
      <w:r w:rsidRPr="0031435B">
        <w:rPr>
          <w:sz w:val="24"/>
          <w:szCs w:val="24"/>
        </w:rPr>
        <w:t>–</w:t>
      </w:r>
      <w:r w:rsidR="007A6406">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7A6406">
        <w:rPr>
          <w:sz w:val="24"/>
          <w:szCs w:val="24"/>
          <w:lang w:val="sr-Cyrl-RS"/>
        </w:rPr>
        <w:t xml:space="preserve"> </w:t>
      </w:r>
      <w:r w:rsidRPr="0031435B">
        <w:rPr>
          <w:sz w:val="24"/>
          <w:szCs w:val="24"/>
        </w:rPr>
        <w:t>–</w:t>
      </w:r>
      <w:r w:rsidR="007A6406">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w:t>
      </w:r>
      <w:r w:rsidR="00B20461">
        <w:rPr>
          <w:sz w:val="24"/>
          <w:szCs w:val="24"/>
        </w:rPr>
        <w:t xml:space="preserve"> а која се прилаже уз З</w:t>
      </w:r>
      <w:r w:rsidRPr="0031435B">
        <w:rPr>
          <w:sz w:val="24"/>
          <w:szCs w:val="24"/>
        </w:rPr>
        <w:t>ахтев за заштиту права приликом подношења захтева наручиоцу, како би се захтев сматрао потпуним:</w:t>
      </w:r>
    </w:p>
    <w:p w14:paraId="0099B60F"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23EA193E" w14:textId="3C725E2D" w:rsidR="0031435B" w:rsidRPr="0031435B" w:rsidRDefault="0031435B" w:rsidP="0031435B">
      <w:pPr>
        <w:rPr>
          <w:sz w:val="24"/>
          <w:szCs w:val="24"/>
        </w:rPr>
      </w:pPr>
      <w:r w:rsidRPr="0031435B">
        <w:rPr>
          <w:sz w:val="24"/>
          <w:szCs w:val="24"/>
        </w:rPr>
        <w:t xml:space="preserve">Захтев за заштиту права подноси се лично или путем поште на адресу: ЈП </w:t>
      </w:r>
      <w:r w:rsidR="00B20461" w:rsidRPr="00C14152">
        <w:rPr>
          <w:rFonts w:cs="Arial"/>
          <w:sz w:val="24"/>
          <w:szCs w:val="24"/>
          <w:lang w:bidi="en-US"/>
        </w:rPr>
        <w:t>„Електропривреда Србије</w:t>
      </w:r>
      <w:proofErr w:type="gramStart"/>
      <w:r w:rsidR="00B20461" w:rsidRPr="00C14152">
        <w:rPr>
          <w:rFonts w:cs="Arial"/>
          <w:sz w:val="24"/>
          <w:szCs w:val="24"/>
          <w:lang w:bidi="en-US"/>
        </w:rPr>
        <w:t>“</w:t>
      </w:r>
      <w:r w:rsidR="00B20461">
        <w:rPr>
          <w:rFonts w:cs="Arial"/>
          <w:sz w:val="24"/>
          <w:szCs w:val="24"/>
          <w:lang w:val="sr-Cyrl-RS" w:bidi="en-US"/>
        </w:rPr>
        <w:t xml:space="preserve"> </w:t>
      </w:r>
      <w:r w:rsidR="00B20461" w:rsidRPr="00391611">
        <w:rPr>
          <w:rFonts w:cs="Arial"/>
          <w:sz w:val="24"/>
          <w:szCs w:val="24"/>
          <w:lang w:bidi="en-US"/>
        </w:rPr>
        <w:t>Београд</w:t>
      </w:r>
      <w:proofErr w:type="gramEnd"/>
      <w:r w:rsidR="00B20461" w:rsidRPr="00391611">
        <w:rPr>
          <w:rFonts w:cs="Arial"/>
          <w:sz w:val="24"/>
          <w:szCs w:val="24"/>
          <w:lang w:bidi="en-US"/>
        </w:rPr>
        <w:t>,</w:t>
      </w:r>
      <w:r w:rsidR="00B20461" w:rsidRPr="00391611">
        <w:rPr>
          <w:rFonts w:cs="Arial"/>
          <w:sz w:val="24"/>
          <w:szCs w:val="24"/>
          <w:lang w:val="sr-Cyrl-RS" w:bidi="en-US"/>
        </w:rPr>
        <w:t xml:space="preserve"> Балканска бр. 13</w:t>
      </w:r>
      <w:r w:rsidR="00B20461" w:rsidRPr="00391611">
        <w:rPr>
          <w:rFonts w:cs="Arial"/>
          <w:sz w:val="24"/>
          <w:szCs w:val="24"/>
          <w:lang w:bidi="en-US"/>
        </w:rPr>
        <w:t xml:space="preserve">, </w:t>
      </w:r>
      <w:r w:rsidR="00B20461" w:rsidRPr="00391611">
        <w:rPr>
          <w:rFonts w:cs="Arial"/>
          <w:sz w:val="24"/>
          <w:szCs w:val="24"/>
          <w:lang w:val="sr-Cyrl-RS" w:bidi="en-US"/>
        </w:rPr>
        <w:t xml:space="preserve">Сектор </w:t>
      </w:r>
      <w:r w:rsidR="00B20461" w:rsidRPr="00391611">
        <w:rPr>
          <w:rFonts w:cs="Arial"/>
          <w:sz w:val="24"/>
          <w:szCs w:val="24"/>
          <w:lang w:bidi="en-US"/>
        </w:rPr>
        <w:t xml:space="preserve">за набавке </w:t>
      </w:r>
      <w:r w:rsidR="00B20461" w:rsidRPr="00391611">
        <w:rPr>
          <w:rFonts w:cs="Arial"/>
          <w:sz w:val="24"/>
          <w:szCs w:val="24"/>
          <w:lang w:val="sr-Cyrl-RS" w:bidi="en-US"/>
        </w:rPr>
        <w:t xml:space="preserve">за набавке и комeрцијалне послове </w:t>
      </w:r>
      <w:r w:rsidR="00B20461">
        <w:rPr>
          <w:rFonts w:cs="Arial"/>
          <w:sz w:val="24"/>
          <w:szCs w:val="24"/>
          <w:lang w:bidi="en-US"/>
        </w:rPr>
        <w:t xml:space="preserve">са назнаком: </w:t>
      </w:r>
      <w:r w:rsidR="00B20461" w:rsidRPr="00EC5BB4">
        <w:rPr>
          <w:rFonts w:cs="Arial"/>
          <w:sz w:val="24"/>
          <w:szCs w:val="24"/>
          <w:lang w:bidi="en-US"/>
        </w:rPr>
        <w:t xml:space="preserve">Захтев за заштиту права за </w:t>
      </w:r>
      <w:r w:rsidR="00B20461">
        <w:rPr>
          <w:rFonts w:cs="Arial"/>
          <w:sz w:val="24"/>
          <w:szCs w:val="24"/>
          <w:lang w:val="sr-Cyrl-RS" w:bidi="en-US"/>
        </w:rPr>
        <w:t>јавну набавку услуга</w:t>
      </w:r>
      <w:r w:rsidR="00B20461">
        <w:rPr>
          <w:sz w:val="24"/>
          <w:szCs w:val="24"/>
        </w:rPr>
        <w:t xml:space="preserve"> “</w:t>
      </w:r>
      <w:r w:rsidR="00B20461" w:rsidRPr="00B20461">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B20461" w:rsidRPr="00B20461">
        <w:rPr>
          <w:rFonts w:cs="Arial"/>
          <w:sz w:val="24"/>
          <w:szCs w:val="24"/>
        </w:rPr>
        <w:t xml:space="preserve"> Nox</w:t>
      </w:r>
      <w:r w:rsidR="006D11A0">
        <w:rPr>
          <w:rFonts w:cs="Arial"/>
          <w:sz w:val="24"/>
          <w:szCs w:val="24"/>
          <w:lang w:val="sr-Cyrl-RS"/>
        </w:rPr>
        <w:t xml:space="preserve"> </w:t>
      </w:r>
      <w:r w:rsidR="00B20461" w:rsidRPr="00B20461">
        <w:rPr>
          <w:rFonts w:cs="Arial"/>
          <w:sz w:val="24"/>
          <w:szCs w:val="24"/>
          <w:lang w:val="sr-Cyrl-RS"/>
        </w:rPr>
        <w:t>и повећања енергетске ефикасности</w:t>
      </w:r>
      <w:r w:rsidR="00B20461">
        <w:rPr>
          <w:rFonts w:cs="Arial"/>
          <w:sz w:val="24"/>
          <w:szCs w:val="24"/>
          <w:lang w:val="sr-Cyrl-RS"/>
        </w:rPr>
        <w:t>“</w:t>
      </w:r>
      <w:r w:rsidRPr="0031435B">
        <w:rPr>
          <w:sz w:val="24"/>
          <w:szCs w:val="24"/>
        </w:rPr>
        <w:t xml:space="preserve"> ЈН</w:t>
      </w:r>
      <w:r w:rsidR="00B20461">
        <w:rPr>
          <w:sz w:val="24"/>
          <w:szCs w:val="24"/>
          <w:lang w:val="sr-Cyrl-RS"/>
        </w:rPr>
        <w:t>/1000/0096/2016</w:t>
      </w:r>
      <w:r w:rsidRPr="0031435B">
        <w:rPr>
          <w:sz w:val="24"/>
          <w:szCs w:val="24"/>
        </w:rPr>
        <w:t>, а копија се истовремено доставља Републичкој комисији.</w:t>
      </w:r>
    </w:p>
    <w:p w14:paraId="66D7376A" w14:textId="0A93C562"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B20461" w:rsidRPr="00812382">
        <w:rPr>
          <w:sz w:val="24"/>
          <w:szCs w:val="24"/>
        </w:rPr>
        <w:t>branislava.nikolic@eps.rs</w:t>
      </w:r>
      <w:r w:rsidR="00B20461">
        <w:rPr>
          <w:sz w:val="24"/>
          <w:szCs w:val="24"/>
          <w:lang w:val="sr-Cyrl-RS"/>
        </w:rPr>
        <w:t xml:space="preserve"> или </w:t>
      </w:r>
      <w:r w:rsidR="00B20461" w:rsidRPr="00812382">
        <w:rPr>
          <w:sz w:val="24"/>
          <w:szCs w:val="24"/>
        </w:rPr>
        <w:t>milos.zarkovic@eps.rs</w:t>
      </w:r>
      <w:r w:rsidRPr="0031435B">
        <w:rPr>
          <w:sz w:val="24"/>
          <w:szCs w:val="24"/>
        </w:rPr>
        <w:t xml:space="preserve"> радним данима (понедељак-петак) од </w:t>
      </w:r>
      <w:r w:rsidR="00B20461" w:rsidRPr="00B20461">
        <w:rPr>
          <w:sz w:val="24"/>
          <w:szCs w:val="24"/>
          <w:lang w:val="sr-Cyrl-RS"/>
        </w:rPr>
        <w:t>07:30</w:t>
      </w:r>
      <w:r w:rsidRPr="00B20461">
        <w:rPr>
          <w:sz w:val="24"/>
          <w:szCs w:val="24"/>
        </w:rPr>
        <w:t xml:space="preserve"> до 15</w:t>
      </w:r>
      <w:r w:rsidR="00B20461" w:rsidRPr="00B20461">
        <w:rPr>
          <w:sz w:val="24"/>
          <w:szCs w:val="24"/>
          <w:lang w:val="sr-Cyrl-RS"/>
        </w:rPr>
        <w:t>:30</w:t>
      </w:r>
      <w:r w:rsidRPr="00B20461">
        <w:rPr>
          <w:sz w:val="24"/>
          <w:szCs w:val="24"/>
        </w:rPr>
        <w:t xml:space="preserve"> </w:t>
      </w:r>
      <w:r w:rsidRPr="0031435B">
        <w:rPr>
          <w:sz w:val="24"/>
          <w:szCs w:val="24"/>
        </w:rPr>
        <w:t>часова.</w:t>
      </w:r>
    </w:p>
    <w:p w14:paraId="6975C552"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61FBAD8" w14:textId="2B61FAE2"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1435B">
        <w:rPr>
          <w:sz w:val="24"/>
          <w:szCs w:val="24"/>
        </w:rPr>
        <w:lastRenderedPageBreak/>
        <w:t xml:space="preserve">ако је примљен од стране наручиоца </w:t>
      </w:r>
      <w:proofErr w:type="gramStart"/>
      <w:r w:rsidRPr="0031435B">
        <w:rPr>
          <w:sz w:val="24"/>
          <w:szCs w:val="24"/>
        </w:rPr>
        <w:t xml:space="preserve">најкасније  </w:t>
      </w:r>
      <w:r w:rsidRPr="0031435B">
        <w:rPr>
          <w:b/>
          <w:sz w:val="24"/>
          <w:szCs w:val="24"/>
        </w:rPr>
        <w:t>7</w:t>
      </w:r>
      <w:proofErr w:type="gramEnd"/>
      <w:r w:rsidRPr="0031435B">
        <w:rPr>
          <w:b/>
          <w:sz w:val="24"/>
          <w:szCs w:val="24"/>
        </w:rPr>
        <w:t xml:space="preserve"> (</w:t>
      </w:r>
      <w:r w:rsidR="00197812">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sidR="00B20461">
        <w:rPr>
          <w:sz w:val="24"/>
          <w:szCs w:val="24"/>
        </w:rPr>
        <w:t xml:space="preserve">аду са чланом 63. </w:t>
      </w:r>
      <w:proofErr w:type="gramStart"/>
      <w:r w:rsidR="00B20461">
        <w:rPr>
          <w:sz w:val="24"/>
          <w:szCs w:val="24"/>
        </w:rPr>
        <w:t>став</w:t>
      </w:r>
      <w:proofErr w:type="gramEnd"/>
      <w:r w:rsidR="00B20461">
        <w:rPr>
          <w:sz w:val="24"/>
          <w:szCs w:val="24"/>
        </w:rPr>
        <w:t xml:space="preserve"> 2. </w:t>
      </w:r>
      <w:proofErr w:type="gramStart"/>
      <w:r w:rsidR="00B20461">
        <w:rPr>
          <w:sz w:val="24"/>
          <w:szCs w:val="24"/>
        </w:rPr>
        <w:t>овог</w:t>
      </w:r>
      <w:proofErr w:type="gramEnd"/>
      <w:r w:rsidR="00B20461">
        <w:rPr>
          <w:sz w:val="24"/>
          <w:szCs w:val="24"/>
        </w:rPr>
        <w:t xml:space="preserve"> З</w:t>
      </w:r>
      <w:r w:rsidRPr="0031435B">
        <w:rPr>
          <w:sz w:val="24"/>
          <w:szCs w:val="24"/>
        </w:rPr>
        <w:t xml:space="preserve">акона указао наручиоцу на евентуалне недостатке и неправилности, а наручилац исте није отклонио. </w:t>
      </w:r>
    </w:p>
    <w:p w14:paraId="6A4FEB6C"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17079136"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w:t>
      </w:r>
      <w:r w:rsidR="00197812">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14:paraId="185A8B94"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197812">
        <w:rPr>
          <w:sz w:val="24"/>
          <w:szCs w:val="24"/>
        </w:rPr>
        <w:t>кладу са одредбама члана 150. Закона</w:t>
      </w:r>
      <w:r w:rsidRPr="0031435B">
        <w:rPr>
          <w:sz w:val="24"/>
          <w:szCs w:val="24"/>
        </w:rPr>
        <w:t xml:space="preserve">. </w:t>
      </w:r>
    </w:p>
    <w:p w14:paraId="64A960C4"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30DC8C9" w14:textId="6207FCB1"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2DCBE3A"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197812">
        <w:rPr>
          <w:sz w:val="24"/>
          <w:szCs w:val="24"/>
          <w:lang w:val="sr-Cyrl-RS"/>
        </w:rPr>
        <w:t>акона</w:t>
      </w:r>
      <w:r w:rsidRPr="0031435B">
        <w:rPr>
          <w:sz w:val="24"/>
          <w:szCs w:val="24"/>
        </w:rPr>
        <w:t>:</w:t>
      </w:r>
    </w:p>
    <w:p w14:paraId="197AB6FA" w14:textId="77777777" w:rsidR="0031435B" w:rsidRPr="0031435B" w:rsidRDefault="0031435B" w:rsidP="0031435B">
      <w:pPr>
        <w:rPr>
          <w:sz w:val="24"/>
          <w:szCs w:val="24"/>
        </w:rPr>
      </w:pPr>
      <w:r w:rsidRPr="0031435B">
        <w:rPr>
          <w:sz w:val="24"/>
          <w:szCs w:val="24"/>
        </w:rPr>
        <w:t>Захтев за заштиту права садржи:</w:t>
      </w:r>
    </w:p>
    <w:p w14:paraId="13CA4AB2"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2A05924"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6C88A90B"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1CA0B93"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4F2AD48D"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3929105F" w14:textId="77777777" w:rsidR="0031435B" w:rsidRPr="00197812"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197812">
        <w:rPr>
          <w:sz w:val="24"/>
          <w:szCs w:val="24"/>
          <w:lang w:val="sr-Cyrl-RS"/>
        </w:rPr>
        <w:t>акона</w:t>
      </w:r>
    </w:p>
    <w:p w14:paraId="7765DC9B"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19CD2D2F" w14:textId="77777777" w:rsidR="0031435B" w:rsidRPr="0031435B" w:rsidRDefault="0031435B" w:rsidP="0031435B">
      <w:pPr>
        <w:rPr>
          <w:sz w:val="24"/>
          <w:szCs w:val="24"/>
        </w:rPr>
      </w:pPr>
    </w:p>
    <w:p w14:paraId="6F4B15C0"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2E8E5100" w14:textId="3DA06FF6" w:rsidR="0031435B" w:rsidRPr="0031435B" w:rsidRDefault="0031435B" w:rsidP="0031435B">
      <w:pPr>
        <w:rPr>
          <w:sz w:val="24"/>
          <w:szCs w:val="24"/>
        </w:rPr>
      </w:pPr>
      <w:r w:rsidRPr="0031435B">
        <w:rPr>
          <w:sz w:val="24"/>
          <w:szCs w:val="24"/>
        </w:rPr>
        <w:t>Зак</w:t>
      </w:r>
      <w:r w:rsidR="006D11A0">
        <w:rPr>
          <w:sz w:val="24"/>
          <w:szCs w:val="24"/>
        </w:rPr>
        <w:t xml:space="preserve">ључак </w:t>
      </w:r>
      <w:r w:rsidRPr="0031435B">
        <w:rPr>
          <w:sz w:val="24"/>
          <w:szCs w:val="24"/>
        </w:rPr>
        <w:t xml:space="preserve">наручилац доставља подносиоцу захтева и Републичкој комисији у року од </w:t>
      </w:r>
      <w:r w:rsidR="006D11A0">
        <w:rPr>
          <w:sz w:val="24"/>
          <w:szCs w:val="24"/>
          <w:lang w:val="sr-Cyrl-RS"/>
        </w:rPr>
        <w:t>3 (словима</w:t>
      </w:r>
      <w:proofErr w:type="gramStart"/>
      <w:r w:rsidR="006D11A0">
        <w:rPr>
          <w:sz w:val="24"/>
          <w:szCs w:val="24"/>
          <w:lang w:val="sr-Cyrl-RS"/>
        </w:rPr>
        <w:t>:</w:t>
      </w:r>
      <w:r w:rsidRPr="0031435B">
        <w:rPr>
          <w:sz w:val="24"/>
          <w:szCs w:val="24"/>
        </w:rPr>
        <w:t>три</w:t>
      </w:r>
      <w:proofErr w:type="gramEnd"/>
      <w:r w:rsidR="006D11A0">
        <w:rPr>
          <w:sz w:val="24"/>
          <w:szCs w:val="24"/>
          <w:lang w:val="sr-Cyrl-RS"/>
        </w:rPr>
        <w:t>)</w:t>
      </w:r>
      <w:r w:rsidRPr="0031435B">
        <w:rPr>
          <w:sz w:val="24"/>
          <w:szCs w:val="24"/>
        </w:rPr>
        <w:t xml:space="preserve"> дана од дана доношења. </w:t>
      </w:r>
    </w:p>
    <w:p w14:paraId="6320143A" w14:textId="72865EBE"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w:t>
      </w:r>
      <w:r w:rsidR="006D11A0">
        <w:rPr>
          <w:sz w:val="24"/>
          <w:szCs w:val="24"/>
          <w:lang w:val="sr-Cyrl-RS"/>
        </w:rPr>
        <w:t>3 (словима</w:t>
      </w:r>
      <w:proofErr w:type="gramStart"/>
      <w:r w:rsidR="006D11A0">
        <w:rPr>
          <w:sz w:val="24"/>
          <w:szCs w:val="24"/>
          <w:lang w:val="sr-Cyrl-RS"/>
        </w:rPr>
        <w:t>:</w:t>
      </w:r>
      <w:r w:rsidRPr="0031435B">
        <w:rPr>
          <w:sz w:val="24"/>
          <w:szCs w:val="24"/>
        </w:rPr>
        <w:t>три</w:t>
      </w:r>
      <w:proofErr w:type="gramEnd"/>
      <w:r w:rsidR="006D11A0">
        <w:rPr>
          <w:sz w:val="24"/>
          <w:szCs w:val="24"/>
          <w:lang w:val="sr-Cyrl-RS"/>
        </w:rPr>
        <w:t>)</w:t>
      </w:r>
      <w:r w:rsidRPr="0031435B">
        <w:rPr>
          <w:sz w:val="24"/>
          <w:szCs w:val="24"/>
        </w:rPr>
        <w:t xml:space="preserve"> дана од дана пријема закључка поднети жалбу Републичкој комисији, док копију жалбе истовремено доставља наручиоцу. </w:t>
      </w:r>
    </w:p>
    <w:p w14:paraId="60B4E6BC" w14:textId="68E28AB0"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B20461">
        <w:rPr>
          <w:sz w:val="24"/>
          <w:szCs w:val="24"/>
          <w:lang w:val="sr-Cyrl-RS"/>
        </w:rPr>
        <w:t xml:space="preserve"> </w:t>
      </w:r>
      <w:r w:rsidRPr="0031435B">
        <w:rPr>
          <w:sz w:val="24"/>
          <w:szCs w:val="24"/>
        </w:rPr>
        <w:t>- 3) З</w:t>
      </w:r>
      <w:r w:rsidR="00197812">
        <w:rPr>
          <w:sz w:val="24"/>
          <w:szCs w:val="24"/>
          <w:lang w:val="sr-Cyrl-RS"/>
        </w:rPr>
        <w:t>акона</w:t>
      </w:r>
      <w:r w:rsidRPr="0031435B">
        <w:rPr>
          <w:sz w:val="24"/>
          <w:szCs w:val="24"/>
        </w:rPr>
        <w:t>:</w:t>
      </w:r>
    </w:p>
    <w:p w14:paraId="28DB900C" w14:textId="6EBCFD78" w:rsidR="0031435B" w:rsidRPr="0031435B" w:rsidRDefault="0031435B" w:rsidP="0031435B">
      <w:pPr>
        <w:rPr>
          <w:sz w:val="24"/>
          <w:szCs w:val="24"/>
        </w:rPr>
      </w:pPr>
      <w:r w:rsidRPr="0031435B">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B20461">
        <w:rPr>
          <w:sz w:val="24"/>
          <w:szCs w:val="24"/>
          <w:lang w:val="sr-Cyrl-RS"/>
        </w:rPr>
        <w:t>100000962016</w:t>
      </w:r>
      <w:r w:rsidRPr="0031435B">
        <w:rPr>
          <w:sz w:val="24"/>
          <w:szCs w:val="24"/>
        </w:rPr>
        <w:t xml:space="preserve">, сврха: ЗЗП, ЈП ЕПС, </w:t>
      </w:r>
      <w:r w:rsidR="00B20461">
        <w:rPr>
          <w:sz w:val="24"/>
          <w:szCs w:val="24"/>
          <w:lang w:val="sr-Cyrl-RS"/>
        </w:rPr>
        <w:t>ЈН/1000/0096/2016</w:t>
      </w:r>
      <w:r w:rsidRPr="0031435B">
        <w:rPr>
          <w:sz w:val="24"/>
          <w:szCs w:val="24"/>
        </w:rPr>
        <w:t xml:space="preserve">, прималац уплате: буџет Републике Србије) уплати таксу од: </w:t>
      </w:r>
    </w:p>
    <w:p w14:paraId="0A31EEA2" w14:textId="26F9D98E" w:rsidR="0031435B" w:rsidRPr="00B20461" w:rsidRDefault="0031435B" w:rsidP="0031435B">
      <w:pPr>
        <w:rPr>
          <w:sz w:val="24"/>
          <w:szCs w:val="24"/>
        </w:rPr>
      </w:pPr>
      <w:r w:rsidRPr="00B20461">
        <w:rPr>
          <w:sz w:val="24"/>
          <w:szCs w:val="24"/>
        </w:rPr>
        <w:t>1) 120.000</w:t>
      </w:r>
      <w:r w:rsidR="00873133" w:rsidRPr="00B20461">
        <w:rPr>
          <w:sz w:val="24"/>
          <w:szCs w:val="24"/>
          <w:lang w:val="sr-Cyrl-RS"/>
        </w:rPr>
        <w:t>,00</w:t>
      </w:r>
      <w:r w:rsidRPr="00B20461">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B20461">
        <w:rPr>
          <w:sz w:val="24"/>
          <w:szCs w:val="24"/>
          <w:lang w:val="sr-Cyrl-RS"/>
        </w:rPr>
        <w:t>,00</w:t>
      </w:r>
      <w:proofErr w:type="gramEnd"/>
      <w:r w:rsidRPr="00B20461">
        <w:rPr>
          <w:sz w:val="24"/>
          <w:szCs w:val="24"/>
        </w:rPr>
        <w:t xml:space="preserve"> динара</w:t>
      </w:r>
      <w:r w:rsidR="005C2686">
        <w:rPr>
          <w:sz w:val="24"/>
          <w:szCs w:val="24"/>
          <w:lang w:val="sr-Cyrl-RS"/>
        </w:rPr>
        <w:t>;</w:t>
      </w:r>
      <w:r w:rsidRPr="00B20461">
        <w:rPr>
          <w:sz w:val="24"/>
          <w:szCs w:val="24"/>
        </w:rPr>
        <w:t xml:space="preserve"> </w:t>
      </w:r>
    </w:p>
    <w:p w14:paraId="400CB3A0" w14:textId="5A1BD455" w:rsidR="0031435B" w:rsidRPr="00B20461" w:rsidRDefault="0031435B" w:rsidP="0031435B">
      <w:pPr>
        <w:rPr>
          <w:sz w:val="24"/>
          <w:szCs w:val="24"/>
        </w:rPr>
      </w:pPr>
      <w:r w:rsidRPr="00B20461">
        <w:rPr>
          <w:sz w:val="24"/>
          <w:szCs w:val="24"/>
        </w:rPr>
        <w:t>2) 120.000</w:t>
      </w:r>
      <w:r w:rsidR="00873133" w:rsidRPr="00B20461">
        <w:rPr>
          <w:sz w:val="24"/>
          <w:szCs w:val="24"/>
          <w:lang w:val="sr-Cyrl-RS"/>
        </w:rPr>
        <w:t>,00</w:t>
      </w:r>
      <w:r w:rsidRPr="00B20461">
        <w:rPr>
          <w:sz w:val="24"/>
          <w:szCs w:val="24"/>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B20461">
        <w:rPr>
          <w:sz w:val="24"/>
          <w:szCs w:val="24"/>
          <w:lang w:val="sr-Cyrl-RS"/>
        </w:rPr>
        <w:t>,00</w:t>
      </w:r>
      <w:proofErr w:type="gramEnd"/>
      <w:r w:rsidRPr="00B20461">
        <w:rPr>
          <w:sz w:val="24"/>
          <w:szCs w:val="24"/>
        </w:rPr>
        <w:t xml:space="preserve"> динара</w:t>
      </w:r>
      <w:r w:rsidR="005C2686">
        <w:rPr>
          <w:sz w:val="24"/>
          <w:szCs w:val="24"/>
          <w:lang w:val="sr-Cyrl-RS"/>
        </w:rPr>
        <w:t>;</w:t>
      </w:r>
      <w:r w:rsidRPr="00B20461">
        <w:rPr>
          <w:sz w:val="24"/>
          <w:szCs w:val="24"/>
        </w:rPr>
        <w:t xml:space="preserve"> </w:t>
      </w:r>
    </w:p>
    <w:p w14:paraId="4253E35B" w14:textId="77777777" w:rsidR="0031435B" w:rsidRPr="0031435B" w:rsidRDefault="0031435B" w:rsidP="0031435B">
      <w:pPr>
        <w:rPr>
          <w:sz w:val="24"/>
          <w:szCs w:val="24"/>
        </w:rPr>
      </w:pPr>
      <w:r w:rsidRPr="00B20461">
        <w:rPr>
          <w:sz w:val="24"/>
          <w:szCs w:val="24"/>
        </w:rPr>
        <w:t>Свака странка у поступку сноси трошкове које проузрокује својим радњама</w:t>
      </w:r>
      <w:r w:rsidRPr="0031435B">
        <w:rPr>
          <w:sz w:val="24"/>
          <w:szCs w:val="24"/>
        </w:rPr>
        <w:t>.</w:t>
      </w:r>
    </w:p>
    <w:p w14:paraId="2745F8EB"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26B2790"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3D9912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CA1ACAD"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116A5532"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C4C3CD" w14:textId="67E4514E"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3983EE6" w14:textId="77777777" w:rsidR="0031435B" w:rsidRPr="00197812"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197812">
        <w:rPr>
          <w:b/>
          <w:sz w:val="24"/>
          <w:szCs w:val="24"/>
          <w:lang w:val="sr-Cyrl-RS"/>
        </w:rPr>
        <w:t>акона</w:t>
      </w:r>
    </w:p>
    <w:p w14:paraId="32B1FCEF"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412E91" w14:textId="37E24BCC" w:rsidR="0031435B" w:rsidRPr="0031435B" w:rsidRDefault="0031435B" w:rsidP="0031435B">
      <w:pPr>
        <w:rPr>
          <w:sz w:val="24"/>
          <w:szCs w:val="24"/>
        </w:rPr>
      </w:pPr>
      <w:r w:rsidRPr="0031435B">
        <w:rPr>
          <w:sz w:val="24"/>
          <w:szCs w:val="24"/>
        </w:rPr>
        <w:t xml:space="preserve">Чланом 151. Закона </w:t>
      </w:r>
      <w:r w:rsidR="00B20461">
        <w:rPr>
          <w:sz w:val="24"/>
          <w:szCs w:val="24"/>
        </w:rPr>
        <w:t>је прописано да З</w:t>
      </w:r>
      <w:r w:rsidRPr="0031435B">
        <w:rPr>
          <w:sz w:val="24"/>
          <w:szCs w:val="24"/>
        </w:rPr>
        <w:t>ахтев за заштиту права мора да садржи, између осталог, и потврду о уплати таксе из члана 156. З</w:t>
      </w:r>
      <w:r w:rsidR="00197812">
        <w:rPr>
          <w:sz w:val="24"/>
          <w:szCs w:val="24"/>
          <w:lang w:val="sr-Cyrl-RS"/>
        </w:rPr>
        <w:t>акона</w:t>
      </w:r>
      <w:r w:rsidRPr="0031435B">
        <w:rPr>
          <w:sz w:val="24"/>
          <w:szCs w:val="24"/>
        </w:rPr>
        <w:t>.</w:t>
      </w:r>
    </w:p>
    <w:p w14:paraId="6CA47765"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197812">
        <w:rPr>
          <w:sz w:val="24"/>
          <w:szCs w:val="24"/>
          <w:lang w:val="sr-Cyrl-RS"/>
        </w:rPr>
        <w:t>акона</w:t>
      </w:r>
      <w:r w:rsidRPr="0031435B">
        <w:rPr>
          <w:sz w:val="24"/>
          <w:szCs w:val="24"/>
        </w:rPr>
        <w:t>.</w:t>
      </w:r>
    </w:p>
    <w:p w14:paraId="211A06D7" w14:textId="42E3D614"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197812">
        <w:rPr>
          <w:sz w:val="24"/>
          <w:szCs w:val="24"/>
          <w:lang w:val="sr-Cyrl-RS"/>
        </w:rPr>
        <w:t>акона</w:t>
      </w:r>
      <w:r w:rsidRPr="0031435B">
        <w:rPr>
          <w:sz w:val="24"/>
          <w:szCs w:val="24"/>
        </w:rPr>
        <w:t>, прихватиће се:</w:t>
      </w:r>
    </w:p>
    <w:p w14:paraId="7E852D5C"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197812">
        <w:rPr>
          <w:sz w:val="24"/>
          <w:szCs w:val="24"/>
        </w:rPr>
        <w:t>акона</w:t>
      </w:r>
      <w:r w:rsidRPr="0031435B">
        <w:rPr>
          <w:sz w:val="24"/>
          <w:szCs w:val="24"/>
        </w:rPr>
        <w:t xml:space="preserve"> која садржи следеће елементе:</w:t>
      </w:r>
    </w:p>
    <w:p w14:paraId="562A18A8"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2800D726" w14:textId="30735B41"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B2046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4A98C8" w14:textId="77777777" w:rsidR="0031435B" w:rsidRPr="0031435B" w:rsidRDefault="0031435B" w:rsidP="0031435B">
      <w:pPr>
        <w:rPr>
          <w:sz w:val="24"/>
          <w:szCs w:val="24"/>
        </w:rPr>
      </w:pPr>
      <w:r w:rsidRPr="0031435B">
        <w:rPr>
          <w:sz w:val="24"/>
          <w:szCs w:val="24"/>
        </w:rPr>
        <w:lastRenderedPageBreak/>
        <w:t xml:space="preserve">(3) </w:t>
      </w:r>
      <w:proofErr w:type="gramStart"/>
      <w:r w:rsidRPr="0031435B">
        <w:rPr>
          <w:sz w:val="24"/>
          <w:szCs w:val="24"/>
        </w:rPr>
        <w:t>износ</w:t>
      </w:r>
      <w:proofErr w:type="gramEnd"/>
      <w:r w:rsidRPr="0031435B">
        <w:rPr>
          <w:sz w:val="24"/>
          <w:szCs w:val="24"/>
        </w:rPr>
        <w:t xml:space="preserve"> таксе из члана 156. З</w:t>
      </w:r>
      <w:r w:rsidR="00197812">
        <w:rPr>
          <w:sz w:val="24"/>
          <w:szCs w:val="24"/>
          <w:lang w:val="sr-Cyrl-RS"/>
        </w:rPr>
        <w:t>акона</w:t>
      </w:r>
      <w:r w:rsidRPr="0031435B">
        <w:rPr>
          <w:sz w:val="24"/>
          <w:szCs w:val="24"/>
        </w:rPr>
        <w:t xml:space="preserve"> чија се уплата врши;</w:t>
      </w:r>
    </w:p>
    <w:p w14:paraId="1FD4118A"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25B1AFA7"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2CAC6F50"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E371B23"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53190E11"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033D81DD"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9ABAD09"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A1A237C"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7D04E7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60411D"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AEF3B7"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2C888D2"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235DC39" w14:textId="77777777" w:rsidR="0031435B" w:rsidRPr="0031435B" w:rsidRDefault="0031435B" w:rsidP="0031435B">
      <w:pPr>
        <w:rPr>
          <w:sz w:val="24"/>
          <w:szCs w:val="24"/>
        </w:rPr>
      </w:pPr>
    </w:p>
    <w:p w14:paraId="374E3AF8" w14:textId="77777777" w:rsidR="0031435B" w:rsidRPr="0031435B" w:rsidRDefault="0031435B" w:rsidP="0031435B">
      <w:pPr>
        <w:rPr>
          <w:sz w:val="24"/>
          <w:szCs w:val="24"/>
        </w:rPr>
      </w:pPr>
      <w:r w:rsidRPr="0031435B">
        <w:rPr>
          <w:sz w:val="24"/>
          <w:szCs w:val="24"/>
        </w:rPr>
        <w:t>УПЛАТА ИЗ ИНОСТРАНСТВА</w:t>
      </w:r>
    </w:p>
    <w:p w14:paraId="4F3901C7"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9060649" w14:textId="77777777" w:rsidR="0031435B" w:rsidRPr="0031435B" w:rsidRDefault="0031435B" w:rsidP="0031435B">
      <w:pPr>
        <w:rPr>
          <w:sz w:val="24"/>
          <w:szCs w:val="24"/>
        </w:rPr>
      </w:pPr>
    </w:p>
    <w:p w14:paraId="572BF3F0" w14:textId="77777777" w:rsidR="0031435B" w:rsidRPr="0031435B" w:rsidRDefault="0031435B" w:rsidP="0031435B">
      <w:pPr>
        <w:rPr>
          <w:sz w:val="24"/>
          <w:szCs w:val="24"/>
        </w:rPr>
      </w:pPr>
      <w:r w:rsidRPr="0031435B">
        <w:rPr>
          <w:sz w:val="24"/>
          <w:szCs w:val="24"/>
        </w:rPr>
        <w:t>НАЗИВ И АДРЕСА БАНКЕ:</w:t>
      </w:r>
    </w:p>
    <w:p w14:paraId="4C3A1AB9" w14:textId="77777777" w:rsidR="0031435B" w:rsidRPr="0031435B" w:rsidRDefault="0031435B" w:rsidP="0031435B">
      <w:pPr>
        <w:rPr>
          <w:sz w:val="24"/>
          <w:szCs w:val="24"/>
        </w:rPr>
      </w:pPr>
      <w:r w:rsidRPr="0031435B">
        <w:rPr>
          <w:sz w:val="24"/>
          <w:szCs w:val="24"/>
        </w:rPr>
        <w:t>Народна банка Србије (НБС)</w:t>
      </w:r>
    </w:p>
    <w:p w14:paraId="6C20118F" w14:textId="77777777" w:rsidR="0031435B" w:rsidRPr="0031435B" w:rsidRDefault="0031435B" w:rsidP="0031435B">
      <w:pPr>
        <w:rPr>
          <w:sz w:val="24"/>
          <w:szCs w:val="24"/>
        </w:rPr>
      </w:pPr>
      <w:r w:rsidRPr="0031435B">
        <w:rPr>
          <w:sz w:val="24"/>
          <w:szCs w:val="24"/>
        </w:rPr>
        <w:t>11000 Београд, ул. Немањина бр. 17</w:t>
      </w:r>
    </w:p>
    <w:p w14:paraId="254E7970" w14:textId="77777777" w:rsidR="0031435B" w:rsidRPr="0031435B" w:rsidRDefault="0031435B" w:rsidP="0031435B">
      <w:pPr>
        <w:rPr>
          <w:sz w:val="24"/>
          <w:szCs w:val="24"/>
        </w:rPr>
      </w:pPr>
      <w:r w:rsidRPr="0031435B">
        <w:rPr>
          <w:sz w:val="24"/>
          <w:szCs w:val="24"/>
        </w:rPr>
        <w:t>Србија</w:t>
      </w:r>
    </w:p>
    <w:p w14:paraId="4E95731C" w14:textId="77777777" w:rsidR="0031435B" w:rsidRPr="0031435B" w:rsidRDefault="0031435B" w:rsidP="0031435B">
      <w:pPr>
        <w:rPr>
          <w:sz w:val="24"/>
          <w:szCs w:val="24"/>
        </w:rPr>
      </w:pPr>
      <w:r w:rsidRPr="0031435B">
        <w:rPr>
          <w:sz w:val="24"/>
          <w:szCs w:val="24"/>
        </w:rPr>
        <w:t>SWIFT CODE: NBSRRSBGXXX</w:t>
      </w:r>
    </w:p>
    <w:p w14:paraId="566DE691" w14:textId="77777777" w:rsidR="0031435B" w:rsidRPr="0031435B" w:rsidRDefault="0031435B" w:rsidP="0031435B">
      <w:pPr>
        <w:rPr>
          <w:sz w:val="24"/>
          <w:szCs w:val="24"/>
        </w:rPr>
      </w:pPr>
    </w:p>
    <w:p w14:paraId="51332A02" w14:textId="77777777" w:rsidR="0031435B" w:rsidRPr="0031435B" w:rsidRDefault="0031435B" w:rsidP="0031435B">
      <w:pPr>
        <w:rPr>
          <w:sz w:val="24"/>
          <w:szCs w:val="24"/>
        </w:rPr>
      </w:pPr>
      <w:r w:rsidRPr="0031435B">
        <w:rPr>
          <w:sz w:val="24"/>
          <w:szCs w:val="24"/>
        </w:rPr>
        <w:t>НАЗИВ И АДРЕСА ИНСТИТУЦИЈЕ:</w:t>
      </w:r>
    </w:p>
    <w:p w14:paraId="32DF66B2" w14:textId="77777777" w:rsidR="0031435B" w:rsidRPr="0031435B" w:rsidRDefault="0031435B" w:rsidP="0031435B">
      <w:pPr>
        <w:rPr>
          <w:sz w:val="24"/>
          <w:szCs w:val="24"/>
        </w:rPr>
      </w:pPr>
      <w:r w:rsidRPr="0031435B">
        <w:rPr>
          <w:sz w:val="24"/>
          <w:szCs w:val="24"/>
        </w:rPr>
        <w:t>Министарство финансија</w:t>
      </w:r>
    </w:p>
    <w:p w14:paraId="3F737795" w14:textId="77777777" w:rsidR="0031435B" w:rsidRPr="0031435B" w:rsidRDefault="0031435B" w:rsidP="0031435B">
      <w:pPr>
        <w:rPr>
          <w:sz w:val="24"/>
          <w:szCs w:val="24"/>
        </w:rPr>
      </w:pPr>
      <w:r w:rsidRPr="0031435B">
        <w:rPr>
          <w:sz w:val="24"/>
          <w:szCs w:val="24"/>
        </w:rPr>
        <w:t>Управа за трезор</w:t>
      </w:r>
    </w:p>
    <w:p w14:paraId="4BBF5C74"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074AB95E" w14:textId="77777777" w:rsidR="0031435B" w:rsidRPr="0031435B" w:rsidRDefault="0031435B" w:rsidP="0031435B">
      <w:pPr>
        <w:rPr>
          <w:sz w:val="24"/>
          <w:szCs w:val="24"/>
        </w:rPr>
      </w:pPr>
      <w:r w:rsidRPr="0031435B">
        <w:rPr>
          <w:sz w:val="24"/>
          <w:szCs w:val="24"/>
        </w:rPr>
        <w:t>11000 Београд</w:t>
      </w:r>
    </w:p>
    <w:p w14:paraId="58B5FBDA" w14:textId="77777777" w:rsidR="0031435B" w:rsidRPr="0031435B" w:rsidRDefault="0031435B" w:rsidP="0031435B">
      <w:pPr>
        <w:rPr>
          <w:sz w:val="24"/>
          <w:szCs w:val="24"/>
        </w:rPr>
      </w:pPr>
      <w:r w:rsidRPr="0031435B">
        <w:rPr>
          <w:sz w:val="24"/>
          <w:szCs w:val="24"/>
        </w:rPr>
        <w:t>IBAN: RS 35908500103019323073</w:t>
      </w:r>
    </w:p>
    <w:p w14:paraId="588BB695" w14:textId="77777777" w:rsidR="0031435B" w:rsidRPr="0031435B" w:rsidRDefault="0031435B" w:rsidP="0031435B">
      <w:pPr>
        <w:rPr>
          <w:sz w:val="24"/>
          <w:szCs w:val="24"/>
        </w:rPr>
      </w:pPr>
    </w:p>
    <w:p w14:paraId="02E84A8C"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24809D3A"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751C6EAB" w14:textId="7777777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5ECE9A98"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370D98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1C0DDEC8" w14:textId="77777777" w:rsidTr="005C0AF9">
        <w:trPr>
          <w:trHeight w:val="30"/>
        </w:trPr>
        <w:tc>
          <w:tcPr>
            <w:tcW w:w="9576" w:type="dxa"/>
            <w:gridSpan w:val="2"/>
            <w:shd w:val="clear" w:color="auto" w:fill="auto"/>
          </w:tcPr>
          <w:p w14:paraId="1F9E6E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CE0EF27" w14:textId="77777777" w:rsidTr="005C0AF9">
        <w:trPr>
          <w:trHeight w:val="20"/>
        </w:trPr>
        <w:tc>
          <w:tcPr>
            <w:tcW w:w="4788" w:type="dxa"/>
            <w:shd w:val="clear" w:color="auto" w:fill="auto"/>
          </w:tcPr>
          <w:p w14:paraId="5B2861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3730F9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D036A2C" w14:textId="77777777" w:rsidTr="005C0AF9">
        <w:trPr>
          <w:trHeight w:val="20"/>
        </w:trPr>
        <w:tc>
          <w:tcPr>
            <w:tcW w:w="4788" w:type="dxa"/>
            <w:shd w:val="clear" w:color="auto" w:fill="auto"/>
          </w:tcPr>
          <w:p w14:paraId="0C439F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95781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C89F7BA" w14:textId="77777777" w:rsidTr="005C0AF9">
        <w:trPr>
          <w:trHeight w:val="20"/>
        </w:trPr>
        <w:tc>
          <w:tcPr>
            <w:tcW w:w="4788" w:type="dxa"/>
            <w:shd w:val="clear" w:color="auto" w:fill="auto"/>
          </w:tcPr>
          <w:p w14:paraId="170CF7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677131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22DD9EC" w14:textId="77777777" w:rsidTr="005C0AF9">
        <w:trPr>
          <w:trHeight w:val="1113"/>
        </w:trPr>
        <w:tc>
          <w:tcPr>
            <w:tcW w:w="4788" w:type="dxa"/>
            <w:shd w:val="clear" w:color="auto" w:fill="auto"/>
          </w:tcPr>
          <w:p w14:paraId="53F19F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8647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756623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6A624E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875C32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38CC5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2494C9A0" w14:textId="77777777" w:rsidTr="005C0AF9">
        <w:trPr>
          <w:trHeight w:val="1689"/>
        </w:trPr>
        <w:tc>
          <w:tcPr>
            <w:tcW w:w="4788" w:type="dxa"/>
            <w:shd w:val="clear" w:color="auto" w:fill="auto"/>
          </w:tcPr>
          <w:p w14:paraId="040DE0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36DE0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495D25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15736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7EDE2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C0823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F3417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C8710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9F5A62B" w14:textId="77777777" w:rsidTr="005C0AF9">
        <w:trPr>
          <w:trHeight w:val="20"/>
        </w:trPr>
        <w:tc>
          <w:tcPr>
            <w:tcW w:w="4788" w:type="dxa"/>
            <w:shd w:val="clear" w:color="auto" w:fill="auto"/>
          </w:tcPr>
          <w:p w14:paraId="7B07C5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74274F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231E78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306EB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B73D9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65B335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3CEA7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721DF53" w14:textId="77777777" w:rsidTr="005C0AF9">
        <w:trPr>
          <w:trHeight w:val="20"/>
        </w:trPr>
        <w:tc>
          <w:tcPr>
            <w:tcW w:w="4788" w:type="dxa"/>
            <w:shd w:val="clear" w:color="auto" w:fill="auto"/>
          </w:tcPr>
          <w:p w14:paraId="7FF48D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63F849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5E302D6" w14:textId="77777777" w:rsidTr="005C0AF9">
        <w:trPr>
          <w:trHeight w:val="20"/>
        </w:trPr>
        <w:tc>
          <w:tcPr>
            <w:tcW w:w="4788" w:type="dxa"/>
            <w:shd w:val="clear" w:color="auto" w:fill="auto"/>
          </w:tcPr>
          <w:p w14:paraId="79815BC0"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72A9C477" w14:textId="77777777" w:rsidR="00886827" w:rsidRPr="00EC5BB4" w:rsidRDefault="00886827" w:rsidP="00886827">
            <w:pPr>
              <w:pStyle w:val="KDParagraf"/>
              <w:spacing w:before="0"/>
              <w:rPr>
                <w:rFonts w:cs="Arial"/>
                <w:sz w:val="24"/>
                <w:szCs w:val="24"/>
                <w:lang w:bidi="en-US"/>
              </w:rPr>
            </w:pPr>
          </w:p>
        </w:tc>
      </w:tr>
    </w:tbl>
    <w:p w14:paraId="20F0C474" w14:textId="77777777" w:rsidR="00886827" w:rsidRPr="00EC5BB4" w:rsidRDefault="00886827" w:rsidP="00886827">
      <w:pPr>
        <w:pStyle w:val="KDParagraf"/>
        <w:spacing w:before="0"/>
        <w:rPr>
          <w:rFonts w:cs="Arial"/>
          <w:sz w:val="24"/>
          <w:szCs w:val="24"/>
          <w:lang w:bidi="en-US"/>
        </w:rPr>
      </w:pPr>
    </w:p>
    <w:p w14:paraId="4FAD6198"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7AB15C91" w14:textId="77777777" w:rsidTr="005C0AF9">
        <w:tc>
          <w:tcPr>
            <w:tcW w:w="4786" w:type="dxa"/>
            <w:shd w:val="clear" w:color="auto" w:fill="auto"/>
          </w:tcPr>
          <w:p w14:paraId="4985DA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F235CF1" w14:textId="77777777" w:rsidR="00886827" w:rsidRPr="00EC5BB4" w:rsidRDefault="00886827" w:rsidP="00886827">
            <w:pPr>
              <w:pStyle w:val="KDParagraf"/>
              <w:spacing w:before="0"/>
              <w:rPr>
                <w:rFonts w:cs="Arial"/>
                <w:sz w:val="24"/>
                <w:szCs w:val="24"/>
                <w:lang w:bidi="en-US"/>
              </w:rPr>
            </w:pPr>
          </w:p>
        </w:tc>
      </w:tr>
      <w:tr w:rsidR="00886827" w:rsidRPr="00EC5BB4" w14:paraId="4098A9F9" w14:textId="77777777" w:rsidTr="005C0AF9">
        <w:tc>
          <w:tcPr>
            <w:tcW w:w="4786" w:type="dxa"/>
            <w:shd w:val="clear" w:color="auto" w:fill="auto"/>
          </w:tcPr>
          <w:p w14:paraId="013930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0A10C6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055747B" w14:textId="77777777" w:rsidTr="005C0AF9">
        <w:tc>
          <w:tcPr>
            <w:tcW w:w="4786" w:type="dxa"/>
            <w:shd w:val="clear" w:color="auto" w:fill="auto"/>
          </w:tcPr>
          <w:p w14:paraId="3BBD96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3362C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A84D0BA" w14:textId="77777777" w:rsidTr="005C0AF9">
        <w:tc>
          <w:tcPr>
            <w:tcW w:w="4786" w:type="dxa"/>
            <w:shd w:val="clear" w:color="auto" w:fill="auto"/>
          </w:tcPr>
          <w:p w14:paraId="696247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A63E1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4E13C4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2FD1CD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ECD33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13ACF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08470C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8B31D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1430B588" w14:textId="77777777" w:rsidTr="005C0AF9">
        <w:tc>
          <w:tcPr>
            <w:tcW w:w="4786" w:type="dxa"/>
            <w:shd w:val="clear" w:color="auto" w:fill="auto"/>
          </w:tcPr>
          <w:p w14:paraId="544859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76A1F6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3E8BED92"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925C8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598944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020526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1A9588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595F04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58603B7" w14:textId="77777777" w:rsidTr="005C0AF9">
        <w:tc>
          <w:tcPr>
            <w:tcW w:w="4786" w:type="dxa"/>
            <w:shd w:val="clear" w:color="auto" w:fill="auto"/>
          </w:tcPr>
          <w:p w14:paraId="2BB0EA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D122D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D7603C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37C8F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CA3FF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AA03F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0B908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59378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159349CC" w14:textId="77777777" w:rsidTr="005C0AF9">
        <w:tc>
          <w:tcPr>
            <w:tcW w:w="4786" w:type="dxa"/>
            <w:shd w:val="clear" w:color="auto" w:fill="auto"/>
          </w:tcPr>
          <w:p w14:paraId="51492D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F69B6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54809B5D" w14:textId="77777777" w:rsidR="00B20461" w:rsidRPr="00B20461" w:rsidRDefault="00B20461" w:rsidP="00B20461">
      <w:bookmarkStart w:id="251" w:name="_Toc441651610"/>
      <w:bookmarkStart w:id="252" w:name="_Toc442559921"/>
    </w:p>
    <w:p w14:paraId="73D85CC9" w14:textId="328D2539" w:rsidR="00B20461" w:rsidRPr="00B20461" w:rsidRDefault="008D2B23" w:rsidP="00B20461">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0D714DD6" w14:textId="57CECFDE"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12E8">
        <w:rPr>
          <w:rFonts w:cs="Arial"/>
          <w:sz w:val="24"/>
          <w:szCs w:val="24"/>
          <w:lang w:val="sr-Cyrl-RS"/>
        </w:rPr>
        <w:t xml:space="preserve"> </w:t>
      </w:r>
      <w:r w:rsidR="00B02ADD">
        <w:rPr>
          <w:rFonts w:cs="Arial"/>
          <w:sz w:val="24"/>
          <w:szCs w:val="24"/>
          <w:lang w:val="sr-Cyrl-RS"/>
        </w:rPr>
        <w:t>(</w:t>
      </w:r>
      <w:r w:rsidR="009512E8">
        <w:rPr>
          <w:rFonts w:cs="Arial"/>
          <w:sz w:val="24"/>
          <w:szCs w:val="24"/>
          <w:lang w:val="sr-Cyrl-RS"/>
        </w:rPr>
        <w:t>словима:</w:t>
      </w:r>
      <w:r w:rsidR="00006AB1">
        <w:rPr>
          <w:rFonts w:cs="Arial"/>
          <w:sz w:val="24"/>
          <w:szCs w:val="24"/>
          <w:lang w:val="sr-Cyrl-RS"/>
        </w:rPr>
        <w:t xml:space="preserve">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EC3C350" w14:textId="34096BDD" w:rsidR="007E3AF6" w:rsidRDefault="007E3AF6" w:rsidP="007E3AF6">
      <w:pPr>
        <w:spacing w:before="0"/>
        <w:rPr>
          <w:rFonts w:cs="Arial"/>
          <w:sz w:val="24"/>
          <w:szCs w:val="24"/>
        </w:rPr>
      </w:pPr>
      <w:r w:rsidRPr="00B20461">
        <w:rPr>
          <w:rFonts w:cs="Arial"/>
          <w:sz w:val="24"/>
          <w:szCs w:val="24"/>
        </w:rPr>
        <w:t>Понуђач којем буде додељен уговор, обавезан је да у року од највише 10</w:t>
      </w:r>
      <w:r w:rsidR="009512E8" w:rsidRPr="00B20461">
        <w:rPr>
          <w:rFonts w:cs="Arial"/>
          <w:sz w:val="24"/>
          <w:szCs w:val="24"/>
          <w:lang w:val="sr-Cyrl-RS"/>
        </w:rPr>
        <w:t xml:space="preserve"> </w:t>
      </w:r>
      <w:r w:rsidR="00B02ADD" w:rsidRPr="00B20461">
        <w:rPr>
          <w:rFonts w:cs="Arial"/>
          <w:sz w:val="24"/>
          <w:szCs w:val="24"/>
          <w:lang w:val="sr-Cyrl-RS"/>
        </w:rPr>
        <w:t>(</w:t>
      </w:r>
      <w:r w:rsidR="00197812" w:rsidRPr="00B20461">
        <w:rPr>
          <w:rFonts w:cs="Arial"/>
          <w:sz w:val="24"/>
          <w:szCs w:val="24"/>
          <w:lang w:val="sr-Cyrl-RS"/>
        </w:rPr>
        <w:t>словима:</w:t>
      </w:r>
      <w:r w:rsidR="00006AB1">
        <w:rPr>
          <w:rFonts w:cs="Arial"/>
          <w:sz w:val="24"/>
          <w:szCs w:val="24"/>
          <w:lang w:val="sr-Cyrl-RS"/>
        </w:rPr>
        <w:t xml:space="preserve"> </w:t>
      </w:r>
      <w:r w:rsidR="00B02ADD" w:rsidRPr="00B20461">
        <w:rPr>
          <w:rFonts w:cs="Arial"/>
          <w:sz w:val="24"/>
          <w:szCs w:val="24"/>
          <w:lang w:val="sr-Cyrl-RS"/>
        </w:rPr>
        <w:t>десет</w:t>
      </w:r>
      <w:proofErr w:type="gramStart"/>
      <w:r w:rsidR="00B02ADD" w:rsidRPr="00B20461">
        <w:rPr>
          <w:rFonts w:cs="Arial"/>
          <w:sz w:val="24"/>
          <w:szCs w:val="24"/>
          <w:lang w:val="sr-Cyrl-RS"/>
        </w:rPr>
        <w:t>)</w:t>
      </w:r>
      <w:r w:rsidR="00B02ADD" w:rsidRPr="00B20461">
        <w:rPr>
          <w:rFonts w:cs="Arial"/>
          <w:sz w:val="24"/>
          <w:szCs w:val="24"/>
        </w:rPr>
        <w:t xml:space="preserve">  дана</w:t>
      </w:r>
      <w:proofErr w:type="gramEnd"/>
      <w:r w:rsidR="00B02ADD" w:rsidRPr="00B20461">
        <w:rPr>
          <w:rFonts w:cs="Arial"/>
          <w:sz w:val="24"/>
          <w:szCs w:val="24"/>
        </w:rPr>
        <w:t xml:space="preserve"> </w:t>
      </w:r>
      <w:r w:rsidRPr="00B20461">
        <w:rPr>
          <w:rFonts w:cs="Arial"/>
          <w:sz w:val="24"/>
          <w:szCs w:val="24"/>
        </w:rPr>
        <w:t>од дана закључења уговора достави банкарску гаранцију</w:t>
      </w:r>
      <w:r w:rsidRPr="007E3AF6">
        <w:rPr>
          <w:rFonts w:cs="Arial"/>
          <w:color w:val="00B0F0"/>
          <w:sz w:val="24"/>
          <w:szCs w:val="24"/>
        </w:rPr>
        <w:t xml:space="preserve"> </w:t>
      </w:r>
      <w:r w:rsidRPr="00B20461">
        <w:rPr>
          <w:rFonts w:cs="Arial"/>
          <w:sz w:val="24"/>
          <w:szCs w:val="24"/>
        </w:rPr>
        <w:t>за добро извршење посла.</w:t>
      </w:r>
    </w:p>
    <w:p w14:paraId="3838BDDB" w14:textId="77777777" w:rsidR="00B20461" w:rsidRPr="00B20461" w:rsidRDefault="00B20461" w:rsidP="007E3AF6">
      <w:pPr>
        <w:spacing w:before="0"/>
        <w:rPr>
          <w:rFonts w:cs="Arial"/>
          <w:sz w:val="24"/>
          <w:szCs w:val="24"/>
        </w:rPr>
      </w:pPr>
    </w:p>
    <w:p w14:paraId="1509007C" w14:textId="0C10704B"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15645783"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197812">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6DB0A9B6" w14:textId="77777777" w:rsidR="00B20461" w:rsidRPr="007E3AF6" w:rsidRDefault="00B20461" w:rsidP="007E3AF6">
      <w:pPr>
        <w:spacing w:before="0"/>
        <w:rPr>
          <w:rFonts w:cs="Arial"/>
          <w:sz w:val="24"/>
          <w:szCs w:val="24"/>
          <w:lang w:val="ru-RU"/>
        </w:rPr>
      </w:pPr>
    </w:p>
    <w:p w14:paraId="457DF47D" w14:textId="77777777"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0C192639" w14:textId="7F829118"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5B5F1C39" w14:textId="3B0E2522" w:rsidR="00922EDB" w:rsidRPr="00B20461" w:rsidRDefault="007E3AF6" w:rsidP="00922EDB">
      <w:pPr>
        <w:spacing w:before="0"/>
        <w:rPr>
          <w:rFonts w:cs="Arial"/>
          <w:sz w:val="24"/>
          <w:szCs w:val="24"/>
          <w:lang w:eastAsia="sr-Latn-CS"/>
        </w:rPr>
      </w:pPr>
      <w:r w:rsidRPr="00B20461">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w:t>
      </w:r>
      <w:r w:rsidR="00B20461">
        <w:rPr>
          <w:rFonts w:cs="Arial"/>
          <w:color w:val="00B0F0"/>
          <w:sz w:val="24"/>
          <w:szCs w:val="24"/>
          <w:lang w:eastAsia="sr-Latn-CS"/>
        </w:rPr>
        <w:t xml:space="preserve"> </w:t>
      </w:r>
      <w:r w:rsidR="00922EDB" w:rsidRPr="00B2046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r w:rsidR="00B20461" w:rsidRPr="00B20461">
        <w:rPr>
          <w:rFonts w:cs="Arial"/>
          <w:sz w:val="24"/>
          <w:szCs w:val="24"/>
          <w:lang w:eastAsia="sr-Latn-CS"/>
        </w:rPr>
        <w:t xml:space="preserve"> као и </w:t>
      </w:r>
      <w:r w:rsidR="00922EDB" w:rsidRPr="00B20461">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B20461">
        <w:rPr>
          <w:rFonts w:cs="Arial"/>
          <w:sz w:val="24"/>
          <w:szCs w:val="24"/>
          <w:lang w:eastAsia="sr-Latn-CS"/>
        </w:rPr>
        <w:t>у неопходне да би се реализовао предмет набавке.</w:t>
      </w:r>
    </w:p>
    <w:p w14:paraId="6ACAAA05" w14:textId="77777777" w:rsidR="00750A33" w:rsidRPr="00B20461" w:rsidRDefault="00750A33" w:rsidP="00922EDB">
      <w:pPr>
        <w:spacing w:before="0"/>
        <w:rPr>
          <w:rFonts w:cs="Arial"/>
          <w:sz w:val="24"/>
          <w:szCs w:val="24"/>
          <w:lang w:eastAsia="sr-Latn-CS"/>
        </w:rPr>
      </w:pPr>
    </w:p>
    <w:p w14:paraId="1D4E2CFD" w14:textId="77777777" w:rsidR="00750A33" w:rsidRDefault="00750A33" w:rsidP="00B20461">
      <w:pPr>
        <w:spacing w:before="0"/>
        <w:rPr>
          <w:rFonts w:cs="Arial"/>
          <w:color w:val="00B0F0"/>
          <w:sz w:val="24"/>
          <w:szCs w:val="24"/>
          <w:lang w:eastAsia="sr-Latn-CS"/>
        </w:rPr>
      </w:pPr>
    </w:p>
    <w:p w14:paraId="6BD9D086" w14:textId="77777777" w:rsidR="00B20461" w:rsidRDefault="00B20461" w:rsidP="00B20461">
      <w:pPr>
        <w:spacing w:before="0"/>
        <w:rPr>
          <w:rFonts w:cs="Arial"/>
          <w:color w:val="00B0F0"/>
          <w:sz w:val="24"/>
          <w:szCs w:val="24"/>
          <w:lang w:eastAsia="sr-Latn-CS"/>
        </w:rPr>
      </w:pPr>
    </w:p>
    <w:p w14:paraId="5B209C62" w14:textId="77777777" w:rsidR="00750A33" w:rsidRDefault="00750A33" w:rsidP="008C3986">
      <w:pPr>
        <w:spacing w:before="0"/>
        <w:jc w:val="center"/>
        <w:rPr>
          <w:rFonts w:cs="Arial"/>
          <w:color w:val="00B0F0"/>
          <w:sz w:val="24"/>
          <w:szCs w:val="24"/>
          <w:lang w:eastAsia="sr-Latn-CS"/>
        </w:rPr>
      </w:pPr>
    </w:p>
    <w:p w14:paraId="0D1C3778" w14:textId="77777777" w:rsidR="008C3986" w:rsidRDefault="008C3986" w:rsidP="008C3986">
      <w:pPr>
        <w:spacing w:before="0"/>
        <w:jc w:val="center"/>
        <w:rPr>
          <w:rFonts w:cs="Arial"/>
          <w:color w:val="00B0F0"/>
          <w:sz w:val="24"/>
          <w:szCs w:val="24"/>
          <w:lang w:eastAsia="sr-Latn-CS"/>
        </w:rPr>
      </w:pPr>
    </w:p>
    <w:p w14:paraId="0E889E3C" w14:textId="77777777" w:rsidR="008C3986" w:rsidRDefault="008C3986" w:rsidP="006E6F46">
      <w:pPr>
        <w:pStyle w:val="KDPodnaslov1"/>
        <w:numPr>
          <w:ilvl w:val="0"/>
          <w:numId w:val="29"/>
        </w:numPr>
        <w:spacing w:before="0"/>
        <w:jc w:val="center"/>
        <w:rPr>
          <w:rFonts w:cs="Arial"/>
          <w:sz w:val="24"/>
          <w:szCs w:val="24"/>
        </w:rPr>
      </w:pPr>
      <w:r w:rsidRPr="00752318">
        <w:rPr>
          <w:rFonts w:cs="Arial"/>
          <w:sz w:val="24"/>
          <w:szCs w:val="24"/>
        </w:rPr>
        <w:t>ОБРАСЦИ</w:t>
      </w:r>
    </w:p>
    <w:p w14:paraId="2A2B1AA5" w14:textId="77777777" w:rsidR="009512E8" w:rsidRPr="009512E8" w:rsidRDefault="009512E8" w:rsidP="009512E8"/>
    <w:p w14:paraId="687BCC8F" w14:textId="77777777" w:rsidR="00006AB1" w:rsidRDefault="00006AB1" w:rsidP="009512E8"/>
    <w:p w14:paraId="14302574" w14:textId="77777777" w:rsidR="0087003D" w:rsidRPr="009512E8" w:rsidRDefault="0087003D" w:rsidP="009512E8"/>
    <w:p w14:paraId="266915B1" w14:textId="77777777" w:rsidR="00922EDB" w:rsidRDefault="00922EDB" w:rsidP="00922EDB">
      <w:pPr>
        <w:spacing w:before="0"/>
        <w:rPr>
          <w:rFonts w:cs="Arial"/>
          <w:color w:val="00B0F0"/>
          <w:sz w:val="24"/>
          <w:szCs w:val="24"/>
          <w:lang w:eastAsia="sr-Latn-CS"/>
        </w:rPr>
      </w:pPr>
    </w:p>
    <w:p w14:paraId="2871DC5A" w14:textId="2065A6D6" w:rsidR="00343A18" w:rsidRPr="00EC5BB4" w:rsidRDefault="00343A18" w:rsidP="00343A18">
      <w:pPr>
        <w:pStyle w:val="KDObrazac"/>
        <w:spacing w:before="0"/>
        <w:rPr>
          <w:noProof/>
          <w:sz w:val="24"/>
          <w:szCs w:val="24"/>
        </w:rPr>
      </w:pPr>
      <w:bookmarkStart w:id="255" w:name="_Toc442559924"/>
      <w:r w:rsidRPr="00EC5BB4">
        <w:rPr>
          <w:sz w:val="24"/>
          <w:szCs w:val="24"/>
        </w:rPr>
        <w:lastRenderedPageBreak/>
        <w:t xml:space="preserve">ОБРАЗАЦ </w:t>
      </w:r>
      <w:r w:rsidR="00A26C45">
        <w:rPr>
          <w:sz w:val="24"/>
          <w:szCs w:val="24"/>
          <w:lang w:val="sr-Cyrl-RS"/>
        </w:rPr>
        <w:t>1</w:t>
      </w:r>
      <w:r w:rsidRPr="00EC5BB4">
        <w:rPr>
          <w:noProof/>
          <w:sz w:val="24"/>
          <w:szCs w:val="24"/>
        </w:rPr>
        <w:t>.</w:t>
      </w:r>
      <w:bookmarkEnd w:id="255"/>
    </w:p>
    <w:p w14:paraId="331F3340" w14:textId="77777777" w:rsidR="00343A18" w:rsidRPr="00781B02" w:rsidRDefault="00343A18" w:rsidP="00781B02"/>
    <w:p w14:paraId="7E998DBE" w14:textId="4ADC2282" w:rsidR="00343A18" w:rsidRPr="005C2686" w:rsidRDefault="00343A18" w:rsidP="005C2686">
      <w:pPr>
        <w:spacing w:before="0"/>
        <w:jc w:val="center"/>
        <w:rPr>
          <w:rStyle w:val="BookTitle"/>
          <w:rFonts w:cs="Arial"/>
          <w:sz w:val="24"/>
          <w:szCs w:val="24"/>
        </w:rPr>
      </w:pPr>
      <w:r w:rsidRPr="005C2686">
        <w:rPr>
          <w:rStyle w:val="BookTitle"/>
          <w:rFonts w:cs="Arial"/>
          <w:sz w:val="24"/>
          <w:szCs w:val="24"/>
        </w:rPr>
        <w:t>ОБРАЗАЦ ПОНУДЕ</w:t>
      </w:r>
    </w:p>
    <w:p w14:paraId="63DFA6E9" w14:textId="77777777" w:rsidR="00343A18" w:rsidRPr="005C2686" w:rsidRDefault="00343A18" w:rsidP="00343A18">
      <w:pPr>
        <w:spacing w:before="0"/>
        <w:rPr>
          <w:rStyle w:val="BookTitle"/>
          <w:rFonts w:cs="Arial"/>
          <w:sz w:val="24"/>
          <w:szCs w:val="24"/>
        </w:rPr>
      </w:pPr>
    </w:p>
    <w:p w14:paraId="16132046" w14:textId="117CBD60" w:rsidR="00343A18" w:rsidRPr="005C2686" w:rsidRDefault="00343A18" w:rsidP="00343A18">
      <w:pPr>
        <w:spacing w:before="0"/>
        <w:rPr>
          <w:rFonts w:eastAsia="TimesNewRomanPS-BoldMT" w:cs="Arial"/>
          <w:bCs/>
          <w:color w:val="000000" w:themeColor="text1"/>
          <w:sz w:val="24"/>
          <w:szCs w:val="24"/>
          <w:lang w:val="sr-Cyrl-RS"/>
        </w:rPr>
      </w:pPr>
      <w:r w:rsidRPr="005C2686">
        <w:rPr>
          <w:rFonts w:eastAsia="TimesNewRomanPS-BoldMT" w:cs="Arial"/>
          <w:bCs/>
          <w:color w:val="000000"/>
          <w:sz w:val="24"/>
          <w:szCs w:val="24"/>
        </w:rPr>
        <w:t xml:space="preserve">Понуда бр._________ од _______________ </w:t>
      </w:r>
      <w:proofErr w:type="gramStart"/>
      <w:r w:rsidRPr="005C2686">
        <w:rPr>
          <w:rFonts w:eastAsia="TimesNewRomanPS-BoldMT" w:cs="Arial"/>
          <w:bCs/>
          <w:color w:val="000000"/>
          <w:sz w:val="24"/>
          <w:szCs w:val="24"/>
        </w:rPr>
        <w:t xml:space="preserve">за  </w:t>
      </w:r>
      <w:r w:rsidR="0031435B" w:rsidRPr="005C2686">
        <w:rPr>
          <w:rFonts w:eastAsia="TimesNewRomanPS-BoldMT" w:cs="Arial"/>
          <w:bCs/>
          <w:color w:val="000000"/>
          <w:sz w:val="24"/>
          <w:szCs w:val="24"/>
          <w:lang w:val="sr-Cyrl-RS"/>
        </w:rPr>
        <w:t>отворени</w:t>
      </w:r>
      <w:proofErr w:type="gramEnd"/>
      <w:r w:rsidR="0031435B" w:rsidRPr="005C2686">
        <w:rPr>
          <w:rFonts w:eastAsia="TimesNewRomanPS-BoldMT" w:cs="Arial"/>
          <w:bCs/>
          <w:color w:val="000000"/>
          <w:sz w:val="24"/>
          <w:szCs w:val="24"/>
          <w:lang w:val="sr-Cyrl-RS"/>
        </w:rPr>
        <w:t xml:space="preserve"> </w:t>
      </w:r>
      <w:r w:rsidRPr="005C2686">
        <w:rPr>
          <w:rFonts w:eastAsia="TimesNewRomanPS-BoldMT" w:cs="Arial"/>
          <w:bCs/>
          <w:color w:val="000000"/>
          <w:sz w:val="24"/>
          <w:szCs w:val="24"/>
        </w:rPr>
        <w:t xml:space="preserve">поступак јавне набавке– </w:t>
      </w:r>
      <w:r w:rsidR="00041FE3" w:rsidRPr="005C2686">
        <w:rPr>
          <w:rFonts w:eastAsia="TimesNewRomanPS-BoldMT" w:cs="Arial"/>
          <w:bCs/>
          <w:color w:val="000000" w:themeColor="text1"/>
          <w:sz w:val="24"/>
          <w:szCs w:val="24"/>
        </w:rPr>
        <w:t>услуге</w:t>
      </w:r>
      <w:r w:rsidRPr="005C2686">
        <w:rPr>
          <w:rFonts w:eastAsia="TimesNewRomanPS-BoldMT" w:cs="Arial"/>
          <w:bCs/>
          <w:color w:val="000000" w:themeColor="text1"/>
          <w:sz w:val="24"/>
          <w:szCs w:val="24"/>
        </w:rPr>
        <w:t xml:space="preserve"> </w:t>
      </w:r>
      <w:r w:rsidR="00B20461" w:rsidRPr="005C2686">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B20461" w:rsidRPr="005C2686">
        <w:rPr>
          <w:rFonts w:cs="Arial"/>
          <w:sz w:val="24"/>
          <w:szCs w:val="24"/>
        </w:rPr>
        <w:t xml:space="preserve"> Nox</w:t>
      </w:r>
      <w:r w:rsidR="00B20461" w:rsidRPr="005C2686">
        <w:rPr>
          <w:rFonts w:cs="Arial"/>
          <w:sz w:val="24"/>
          <w:szCs w:val="24"/>
          <w:lang w:val="sr-Cyrl-RS"/>
        </w:rPr>
        <w:t xml:space="preserve"> и повећања енергетске ефикасности,</w:t>
      </w:r>
      <w:r w:rsidR="00B20461" w:rsidRPr="005C2686">
        <w:rPr>
          <w:rFonts w:eastAsia="TimesNewRomanPS-BoldMT" w:cs="Arial"/>
          <w:bCs/>
          <w:color w:val="000000"/>
          <w:sz w:val="24"/>
          <w:szCs w:val="24"/>
        </w:rPr>
        <w:t xml:space="preserve"> </w:t>
      </w:r>
      <w:r w:rsidR="00B20461" w:rsidRPr="005C2686">
        <w:rPr>
          <w:rFonts w:eastAsia="TimesNewRomanPS-BoldMT" w:cs="Arial"/>
          <w:bCs/>
          <w:color w:val="000000" w:themeColor="text1"/>
          <w:sz w:val="24"/>
          <w:szCs w:val="24"/>
        </w:rPr>
        <w:t>ЈН</w:t>
      </w:r>
      <w:r w:rsidR="00B20461" w:rsidRPr="005C2686">
        <w:rPr>
          <w:rFonts w:eastAsia="TimesNewRomanPS-BoldMT" w:cs="Arial"/>
          <w:bCs/>
          <w:color w:val="000000" w:themeColor="text1"/>
          <w:sz w:val="24"/>
          <w:szCs w:val="24"/>
          <w:lang w:val="sr-Cyrl-RS"/>
        </w:rPr>
        <w:t>/1000/0096/2016.</w:t>
      </w:r>
    </w:p>
    <w:p w14:paraId="76C9D8EB" w14:textId="77777777" w:rsidR="00343A18" w:rsidRPr="005C2686" w:rsidRDefault="00343A18" w:rsidP="00343A18">
      <w:pPr>
        <w:spacing w:before="0"/>
        <w:rPr>
          <w:rFonts w:eastAsia="TimesNewRomanPS-BoldMT" w:cs="Arial"/>
          <w:bCs/>
          <w:color w:val="00B0F0"/>
          <w:sz w:val="24"/>
          <w:szCs w:val="24"/>
        </w:rPr>
      </w:pPr>
    </w:p>
    <w:p w14:paraId="3893B81E" w14:textId="77777777" w:rsidR="00343A18" w:rsidRPr="005C2686" w:rsidRDefault="00343A18" w:rsidP="00343A18">
      <w:pPr>
        <w:spacing w:before="0"/>
        <w:rPr>
          <w:rFonts w:cs="Arial"/>
          <w:b/>
          <w:bCs/>
          <w:iCs/>
          <w:sz w:val="24"/>
          <w:szCs w:val="24"/>
        </w:rPr>
      </w:pPr>
      <w:proofErr w:type="gramStart"/>
      <w:r w:rsidRPr="005C2686">
        <w:rPr>
          <w:rFonts w:cs="Arial"/>
          <w:b/>
          <w:bCs/>
          <w:iCs/>
          <w:sz w:val="24"/>
          <w:szCs w:val="24"/>
        </w:rPr>
        <w:t>1)ОПШТИ</w:t>
      </w:r>
      <w:proofErr w:type="gramEnd"/>
      <w:r w:rsidRPr="005C2686">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5C2686" w14:paraId="52A5A27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B1D69" w14:textId="77777777" w:rsidR="0055619B" w:rsidRPr="005C2686" w:rsidRDefault="0055619B" w:rsidP="00BC01DC">
            <w:pPr>
              <w:spacing w:before="0"/>
              <w:rPr>
                <w:rFonts w:cs="Arial"/>
                <w:i/>
                <w:iCs/>
                <w:sz w:val="24"/>
                <w:szCs w:val="24"/>
              </w:rPr>
            </w:pPr>
            <w:r w:rsidRPr="005C2686">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73F5B3" w14:textId="77777777" w:rsidR="0055619B" w:rsidRPr="005C2686" w:rsidRDefault="0055619B" w:rsidP="00BC01DC">
            <w:pPr>
              <w:snapToGrid w:val="0"/>
              <w:spacing w:before="0"/>
              <w:rPr>
                <w:rFonts w:cs="Arial"/>
                <w:b/>
                <w:bCs/>
                <w:i/>
                <w:iCs/>
                <w:sz w:val="24"/>
                <w:szCs w:val="24"/>
              </w:rPr>
            </w:pPr>
          </w:p>
        </w:tc>
      </w:tr>
      <w:tr w:rsidR="00343A18" w:rsidRPr="005C2686" w14:paraId="1A9939C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75702FB" w14:textId="2D75F5CF" w:rsidR="00343A18" w:rsidRPr="005C2686" w:rsidRDefault="0055619B" w:rsidP="0055619B">
            <w:pPr>
              <w:spacing w:before="0"/>
              <w:rPr>
                <w:rFonts w:cs="Arial"/>
                <w:b/>
                <w:bCs/>
                <w:i/>
                <w:iCs/>
                <w:sz w:val="24"/>
                <w:szCs w:val="24"/>
              </w:rPr>
            </w:pPr>
            <w:r w:rsidRPr="005C2686">
              <w:rPr>
                <w:rFonts w:cs="Arial"/>
                <w:i/>
                <w:iCs/>
                <w:sz w:val="24"/>
                <w:szCs w:val="24"/>
              </w:rPr>
              <w:t xml:space="preserve">Врста правног лица: </w:t>
            </w:r>
            <w:r w:rsidR="00012EEC" w:rsidRPr="005C2686">
              <w:rPr>
                <w:rFonts w:cs="Arial"/>
                <w:i/>
                <w:iCs/>
                <w:sz w:val="24"/>
                <w:szCs w:val="24"/>
              </w:rPr>
              <w:t>(микро, мало, средње, велико)</w:t>
            </w:r>
            <w:r w:rsidRPr="005C2686">
              <w:rPr>
                <w:rFonts w:cs="Arial"/>
                <w:i/>
                <w:iCs/>
                <w:sz w:val="24"/>
                <w:szCs w:val="24"/>
              </w:rPr>
              <w:t xml:space="preserve"> </w:t>
            </w:r>
            <w:r w:rsidR="00012EEC" w:rsidRPr="005C2686">
              <w:rPr>
                <w:rFonts w:cs="Arial"/>
                <w:i/>
                <w:iCs/>
                <w:sz w:val="24"/>
                <w:szCs w:val="24"/>
                <w:lang w:val="sr-Cyrl-RS"/>
              </w:rPr>
              <w:t xml:space="preserve">или </w:t>
            </w:r>
            <w:r w:rsidRPr="005C2686">
              <w:rPr>
                <w:rFonts w:cs="Arial"/>
                <w:i/>
                <w:iCs/>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1A16CD" w14:textId="77777777" w:rsidR="00343A18" w:rsidRPr="005C2686" w:rsidRDefault="00343A18" w:rsidP="00BC01DC">
            <w:pPr>
              <w:snapToGrid w:val="0"/>
              <w:spacing w:before="0"/>
              <w:rPr>
                <w:rFonts w:cs="Arial"/>
                <w:b/>
                <w:bCs/>
                <w:i/>
                <w:iCs/>
                <w:sz w:val="24"/>
                <w:szCs w:val="24"/>
              </w:rPr>
            </w:pPr>
          </w:p>
          <w:p w14:paraId="23E9721E" w14:textId="77777777" w:rsidR="00343A18" w:rsidRPr="005C2686" w:rsidRDefault="00343A18" w:rsidP="00BC01DC">
            <w:pPr>
              <w:spacing w:before="0"/>
              <w:rPr>
                <w:rFonts w:cs="Arial"/>
                <w:b/>
                <w:bCs/>
                <w:i/>
                <w:iCs/>
                <w:sz w:val="24"/>
                <w:szCs w:val="24"/>
              </w:rPr>
            </w:pPr>
          </w:p>
          <w:p w14:paraId="4DCBB2DA" w14:textId="77777777" w:rsidR="00343A18" w:rsidRPr="005C2686" w:rsidRDefault="00343A18" w:rsidP="00BC01DC">
            <w:pPr>
              <w:spacing w:before="0"/>
              <w:rPr>
                <w:rFonts w:cs="Arial"/>
                <w:b/>
                <w:bCs/>
                <w:i/>
                <w:iCs/>
                <w:sz w:val="24"/>
                <w:szCs w:val="24"/>
              </w:rPr>
            </w:pPr>
          </w:p>
        </w:tc>
      </w:tr>
      <w:tr w:rsidR="00343A18" w:rsidRPr="005C2686" w14:paraId="3166F442"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3494B74" w14:textId="77777777" w:rsidR="00343A18" w:rsidRPr="005C2686" w:rsidRDefault="00343A18" w:rsidP="00BC01DC">
            <w:pPr>
              <w:spacing w:before="0"/>
              <w:rPr>
                <w:rFonts w:cs="Arial"/>
                <w:b/>
                <w:bCs/>
                <w:i/>
                <w:iCs/>
                <w:sz w:val="24"/>
                <w:szCs w:val="24"/>
              </w:rPr>
            </w:pPr>
            <w:r w:rsidRPr="005C2686">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E0464E" w14:textId="77777777" w:rsidR="00343A18" w:rsidRPr="005C2686" w:rsidRDefault="00343A18" w:rsidP="00BC01DC">
            <w:pPr>
              <w:snapToGrid w:val="0"/>
              <w:spacing w:before="0"/>
              <w:rPr>
                <w:rFonts w:cs="Arial"/>
                <w:b/>
                <w:bCs/>
                <w:i/>
                <w:iCs/>
                <w:sz w:val="24"/>
                <w:szCs w:val="24"/>
              </w:rPr>
            </w:pPr>
          </w:p>
          <w:p w14:paraId="0FF5FBC7" w14:textId="77777777" w:rsidR="00343A18" w:rsidRPr="005C2686" w:rsidRDefault="00343A18" w:rsidP="00BC01DC">
            <w:pPr>
              <w:spacing w:before="0"/>
              <w:rPr>
                <w:rFonts w:cs="Arial"/>
                <w:b/>
                <w:bCs/>
                <w:i/>
                <w:iCs/>
                <w:sz w:val="24"/>
                <w:szCs w:val="24"/>
              </w:rPr>
            </w:pPr>
          </w:p>
          <w:p w14:paraId="6AC8B8D0" w14:textId="77777777" w:rsidR="00343A18" w:rsidRPr="005C2686" w:rsidRDefault="00343A18" w:rsidP="00BC01DC">
            <w:pPr>
              <w:spacing w:before="0"/>
              <w:rPr>
                <w:rFonts w:cs="Arial"/>
                <w:b/>
                <w:bCs/>
                <w:i/>
                <w:iCs/>
                <w:sz w:val="24"/>
                <w:szCs w:val="24"/>
              </w:rPr>
            </w:pPr>
          </w:p>
        </w:tc>
      </w:tr>
      <w:tr w:rsidR="00343A18" w:rsidRPr="005C2686" w14:paraId="090647D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5B542A5" w14:textId="77777777" w:rsidR="00343A18" w:rsidRPr="005C2686" w:rsidRDefault="00343A18" w:rsidP="00BC01DC">
            <w:pPr>
              <w:spacing w:before="0"/>
              <w:rPr>
                <w:rFonts w:cs="Arial"/>
                <w:b/>
                <w:bCs/>
                <w:i/>
                <w:iCs/>
                <w:sz w:val="24"/>
                <w:szCs w:val="24"/>
              </w:rPr>
            </w:pPr>
            <w:r w:rsidRPr="005C2686">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CA9666" w14:textId="77777777" w:rsidR="00343A18" w:rsidRPr="005C2686" w:rsidRDefault="00343A18" w:rsidP="00BC01DC">
            <w:pPr>
              <w:snapToGrid w:val="0"/>
              <w:spacing w:before="0"/>
              <w:rPr>
                <w:rFonts w:cs="Arial"/>
                <w:b/>
                <w:bCs/>
                <w:i/>
                <w:iCs/>
                <w:sz w:val="24"/>
                <w:szCs w:val="24"/>
              </w:rPr>
            </w:pPr>
          </w:p>
          <w:p w14:paraId="67F89474" w14:textId="77777777" w:rsidR="00343A18" w:rsidRPr="005C2686" w:rsidRDefault="00343A18" w:rsidP="00BC01DC">
            <w:pPr>
              <w:spacing w:before="0"/>
              <w:rPr>
                <w:rFonts w:cs="Arial"/>
                <w:b/>
                <w:bCs/>
                <w:i/>
                <w:iCs/>
                <w:sz w:val="24"/>
                <w:szCs w:val="24"/>
              </w:rPr>
            </w:pPr>
          </w:p>
          <w:p w14:paraId="46641855" w14:textId="77777777" w:rsidR="00343A18" w:rsidRPr="005C2686" w:rsidRDefault="00343A18" w:rsidP="00BC01DC">
            <w:pPr>
              <w:spacing w:before="0"/>
              <w:rPr>
                <w:rFonts w:cs="Arial"/>
                <w:b/>
                <w:bCs/>
                <w:i/>
                <w:iCs/>
                <w:sz w:val="24"/>
                <w:szCs w:val="24"/>
              </w:rPr>
            </w:pPr>
          </w:p>
        </w:tc>
      </w:tr>
      <w:tr w:rsidR="00343A18" w:rsidRPr="005C2686" w14:paraId="4307B28A" w14:textId="77777777" w:rsidTr="00BC01DC">
        <w:tc>
          <w:tcPr>
            <w:tcW w:w="4621" w:type="dxa"/>
            <w:tcBorders>
              <w:top w:val="single" w:sz="4" w:space="0" w:color="000000"/>
              <w:left w:val="single" w:sz="4" w:space="0" w:color="000000"/>
              <w:bottom w:val="single" w:sz="4" w:space="0" w:color="000000"/>
            </w:tcBorders>
            <w:shd w:val="clear" w:color="auto" w:fill="auto"/>
          </w:tcPr>
          <w:p w14:paraId="50FE466A" w14:textId="77777777" w:rsidR="00343A18" w:rsidRPr="005C2686" w:rsidRDefault="00343A18" w:rsidP="00BC01DC">
            <w:pPr>
              <w:spacing w:before="0"/>
              <w:rPr>
                <w:rFonts w:cs="Arial"/>
                <w:b/>
                <w:bCs/>
                <w:i/>
                <w:iCs/>
                <w:sz w:val="24"/>
                <w:szCs w:val="24"/>
                <w:lang w:val="ru-RU"/>
              </w:rPr>
            </w:pPr>
            <w:r w:rsidRPr="005C2686">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E02567" w14:textId="77777777" w:rsidR="00343A18" w:rsidRPr="005C2686" w:rsidRDefault="00343A18" w:rsidP="00BC01DC">
            <w:pPr>
              <w:snapToGrid w:val="0"/>
              <w:spacing w:before="0"/>
              <w:rPr>
                <w:rFonts w:cs="Arial"/>
                <w:b/>
                <w:bCs/>
                <w:i/>
                <w:iCs/>
                <w:sz w:val="24"/>
                <w:szCs w:val="24"/>
                <w:lang w:val="ru-RU"/>
              </w:rPr>
            </w:pPr>
          </w:p>
        </w:tc>
      </w:tr>
      <w:tr w:rsidR="00343A18" w:rsidRPr="005C2686" w14:paraId="55DA88C8"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95934F9" w14:textId="77777777" w:rsidR="00343A18" w:rsidRPr="005C2686" w:rsidRDefault="00343A18" w:rsidP="00BC01DC">
            <w:pPr>
              <w:spacing w:before="0"/>
              <w:rPr>
                <w:rFonts w:cs="Arial"/>
                <w:i/>
                <w:iCs/>
                <w:sz w:val="24"/>
                <w:szCs w:val="24"/>
              </w:rPr>
            </w:pPr>
          </w:p>
          <w:p w14:paraId="0E51E9F6" w14:textId="77777777" w:rsidR="00343A18" w:rsidRPr="005C2686" w:rsidRDefault="00343A18" w:rsidP="00BC01DC">
            <w:pPr>
              <w:spacing w:before="0"/>
              <w:rPr>
                <w:rFonts w:cs="Arial"/>
                <w:b/>
                <w:bCs/>
                <w:i/>
                <w:iCs/>
                <w:sz w:val="24"/>
                <w:szCs w:val="24"/>
              </w:rPr>
            </w:pPr>
            <w:r w:rsidRPr="005C2686">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892A00" w14:textId="77777777" w:rsidR="00343A18" w:rsidRPr="005C2686" w:rsidRDefault="00343A18" w:rsidP="00BC01DC">
            <w:pPr>
              <w:snapToGrid w:val="0"/>
              <w:spacing w:before="0"/>
              <w:rPr>
                <w:rFonts w:cs="Arial"/>
                <w:b/>
                <w:bCs/>
                <w:i/>
                <w:iCs/>
                <w:sz w:val="24"/>
                <w:szCs w:val="24"/>
              </w:rPr>
            </w:pPr>
          </w:p>
          <w:p w14:paraId="641D4592" w14:textId="77777777" w:rsidR="00343A18" w:rsidRPr="005C2686" w:rsidRDefault="00343A18" w:rsidP="00BC01DC">
            <w:pPr>
              <w:spacing w:before="0"/>
              <w:rPr>
                <w:rFonts w:cs="Arial"/>
                <w:b/>
                <w:bCs/>
                <w:i/>
                <w:iCs/>
                <w:sz w:val="24"/>
                <w:szCs w:val="24"/>
              </w:rPr>
            </w:pPr>
          </w:p>
          <w:p w14:paraId="5202F0BE" w14:textId="77777777" w:rsidR="00343A18" w:rsidRPr="005C2686" w:rsidRDefault="00343A18" w:rsidP="00BC01DC">
            <w:pPr>
              <w:spacing w:before="0"/>
              <w:rPr>
                <w:rFonts w:cs="Arial"/>
                <w:b/>
                <w:bCs/>
                <w:i/>
                <w:iCs/>
                <w:sz w:val="24"/>
                <w:szCs w:val="24"/>
              </w:rPr>
            </w:pPr>
          </w:p>
        </w:tc>
      </w:tr>
      <w:tr w:rsidR="00343A18" w:rsidRPr="005C2686" w14:paraId="30228647" w14:textId="77777777" w:rsidTr="00BC01DC">
        <w:tc>
          <w:tcPr>
            <w:tcW w:w="4621" w:type="dxa"/>
            <w:tcBorders>
              <w:top w:val="single" w:sz="4" w:space="0" w:color="000000"/>
              <w:left w:val="single" w:sz="4" w:space="0" w:color="000000"/>
              <w:bottom w:val="single" w:sz="4" w:space="0" w:color="000000"/>
            </w:tcBorders>
            <w:shd w:val="clear" w:color="auto" w:fill="auto"/>
          </w:tcPr>
          <w:p w14:paraId="3BBE3FBE" w14:textId="77777777" w:rsidR="00343A18" w:rsidRPr="005C2686" w:rsidRDefault="00343A18" w:rsidP="00BC01DC">
            <w:pPr>
              <w:spacing w:before="0"/>
              <w:rPr>
                <w:rFonts w:cs="Arial"/>
                <w:b/>
                <w:bCs/>
                <w:i/>
                <w:iCs/>
                <w:sz w:val="24"/>
                <w:szCs w:val="24"/>
                <w:lang w:val="ru-RU"/>
              </w:rPr>
            </w:pPr>
            <w:r w:rsidRPr="005C2686">
              <w:rPr>
                <w:rFonts w:cs="Arial"/>
                <w:i/>
                <w:iCs/>
                <w:sz w:val="24"/>
                <w:szCs w:val="24"/>
                <w:lang w:val="ru-RU"/>
              </w:rPr>
              <w:t>Електронска адреса понуђача (</w:t>
            </w:r>
            <w:r w:rsidRPr="005C2686">
              <w:rPr>
                <w:rFonts w:cs="Arial"/>
                <w:i/>
                <w:iCs/>
                <w:sz w:val="24"/>
                <w:szCs w:val="24"/>
              </w:rPr>
              <w:t>e</w:t>
            </w:r>
            <w:r w:rsidRPr="005C2686">
              <w:rPr>
                <w:rFonts w:cs="Arial"/>
                <w:i/>
                <w:iCs/>
                <w:sz w:val="24"/>
                <w:szCs w:val="24"/>
                <w:lang w:val="ru-RU"/>
              </w:rPr>
              <w:t>-</w:t>
            </w:r>
            <w:r w:rsidRPr="005C2686">
              <w:rPr>
                <w:rFonts w:cs="Arial"/>
                <w:i/>
                <w:iCs/>
                <w:sz w:val="24"/>
                <w:szCs w:val="24"/>
              </w:rPr>
              <w:t>mail</w:t>
            </w:r>
            <w:r w:rsidRPr="005C2686">
              <w:rPr>
                <w:rFonts w:cs="Arial"/>
                <w:i/>
                <w:iCs/>
                <w:sz w:val="24"/>
                <w:szCs w:val="24"/>
                <w:lang w:val="ru-RU"/>
              </w:rPr>
              <w:t>):</w:t>
            </w:r>
          </w:p>
          <w:p w14:paraId="0CA022C2" w14:textId="77777777" w:rsidR="00343A18" w:rsidRPr="005C2686"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6231EF" w14:textId="77777777" w:rsidR="00343A18" w:rsidRPr="005C2686" w:rsidRDefault="00343A18" w:rsidP="00BC01DC">
            <w:pPr>
              <w:snapToGrid w:val="0"/>
              <w:spacing w:before="0"/>
              <w:rPr>
                <w:rFonts w:cs="Arial"/>
                <w:b/>
                <w:bCs/>
                <w:i/>
                <w:iCs/>
                <w:sz w:val="24"/>
                <w:szCs w:val="24"/>
                <w:lang w:val="ru-RU"/>
              </w:rPr>
            </w:pPr>
          </w:p>
        </w:tc>
      </w:tr>
      <w:tr w:rsidR="00343A18" w:rsidRPr="005C2686" w14:paraId="6FD83AE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7860D5D" w14:textId="77777777" w:rsidR="00343A18" w:rsidRPr="005C2686" w:rsidRDefault="00343A18" w:rsidP="00BC01DC">
            <w:pPr>
              <w:spacing w:before="0"/>
              <w:rPr>
                <w:rFonts w:cs="Arial"/>
                <w:b/>
                <w:bCs/>
                <w:i/>
                <w:iCs/>
                <w:sz w:val="24"/>
                <w:szCs w:val="24"/>
              </w:rPr>
            </w:pPr>
            <w:r w:rsidRPr="005C2686">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BB6BC6" w14:textId="77777777" w:rsidR="00343A18" w:rsidRPr="005C2686" w:rsidRDefault="00343A18" w:rsidP="00BC01DC">
            <w:pPr>
              <w:snapToGrid w:val="0"/>
              <w:spacing w:before="0"/>
              <w:rPr>
                <w:rFonts w:cs="Arial"/>
                <w:b/>
                <w:bCs/>
                <w:i/>
                <w:iCs/>
                <w:sz w:val="24"/>
                <w:szCs w:val="24"/>
              </w:rPr>
            </w:pPr>
          </w:p>
          <w:p w14:paraId="2D224D3E" w14:textId="77777777" w:rsidR="00343A18" w:rsidRPr="005C2686" w:rsidRDefault="00343A18" w:rsidP="00BC01DC">
            <w:pPr>
              <w:spacing w:before="0"/>
              <w:rPr>
                <w:rFonts w:cs="Arial"/>
                <w:b/>
                <w:bCs/>
                <w:i/>
                <w:iCs/>
                <w:sz w:val="24"/>
                <w:szCs w:val="24"/>
              </w:rPr>
            </w:pPr>
          </w:p>
          <w:p w14:paraId="17FA13D9" w14:textId="77777777" w:rsidR="00343A18" w:rsidRPr="005C2686" w:rsidRDefault="00343A18" w:rsidP="00BC01DC">
            <w:pPr>
              <w:spacing w:before="0"/>
              <w:rPr>
                <w:rFonts w:cs="Arial"/>
                <w:b/>
                <w:bCs/>
                <w:i/>
                <w:iCs/>
                <w:sz w:val="24"/>
                <w:szCs w:val="24"/>
              </w:rPr>
            </w:pPr>
          </w:p>
        </w:tc>
      </w:tr>
      <w:tr w:rsidR="00343A18" w:rsidRPr="005C2686" w14:paraId="0FB9C31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557BBC7" w14:textId="77777777" w:rsidR="00343A18" w:rsidRPr="005C2686" w:rsidRDefault="00343A18" w:rsidP="00BC01DC">
            <w:pPr>
              <w:spacing w:before="0"/>
              <w:rPr>
                <w:rFonts w:cs="Arial"/>
                <w:b/>
                <w:bCs/>
                <w:i/>
                <w:iCs/>
                <w:sz w:val="24"/>
                <w:szCs w:val="24"/>
              </w:rPr>
            </w:pPr>
            <w:r w:rsidRPr="005C2686">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CBACD1" w14:textId="77777777" w:rsidR="00343A18" w:rsidRPr="005C2686" w:rsidRDefault="00343A18" w:rsidP="00BC01DC">
            <w:pPr>
              <w:snapToGrid w:val="0"/>
              <w:spacing w:before="0"/>
              <w:rPr>
                <w:rFonts w:cs="Arial"/>
                <w:b/>
                <w:bCs/>
                <w:i/>
                <w:iCs/>
                <w:sz w:val="24"/>
                <w:szCs w:val="24"/>
              </w:rPr>
            </w:pPr>
          </w:p>
          <w:p w14:paraId="1DB19A81" w14:textId="77777777" w:rsidR="00343A18" w:rsidRPr="005C2686" w:rsidRDefault="00343A18" w:rsidP="00BC01DC">
            <w:pPr>
              <w:spacing w:before="0"/>
              <w:rPr>
                <w:rFonts w:cs="Arial"/>
                <w:b/>
                <w:bCs/>
                <w:i/>
                <w:iCs/>
                <w:sz w:val="24"/>
                <w:szCs w:val="24"/>
              </w:rPr>
            </w:pPr>
          </w:p>
          <w:p w14:paraId="418112C4" w14:textId="77777777" w:rsidR="00343A18" w:rsidRPr="005C2686" w:rsidRDefault="00343A18" w:rsidP="00BC01DC">
            <w:pPr>
              <w:spacing w:before="0"/>
              <w:rPr>
                <w:rFonts w:cs="Arial"/>
                <w:b/>
                <w:bCs/>
                <w:i/>
                <w:iCs/>
                <w:sz w:val="24"/>
                <w:szCs w:val="24"/>
              </w:rPr>
            </w:pPr>
          </w:p>
        </w:tc>
      </w:tr>
      <w:tr w:rsidR="00343A18" w:rsidRPr="005C2686" w14:paraId="7C74BCF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47F2E89" w14:textId="77777777" w:rsidR="00343A18" w:rsidRPr="005C2686" w:rsidRDefault="00343A18" w:rsidP="00BC01DC">
            <w:pPr>
              <w:spacing w:before="0"/>
              <w:rPr>
                <w:rFonts w:cs="Arial"/>
                <w:b/>
                <w:bCs/>
                <w:i/>
                <w:iCs/>
                <w:sz w:val="24"/>
                <w:szCs w:val="24"/>
                <w:lang w:val="ru-RU"/>
              </w:rPr>
            </w:pPr>
            <w:r w:rsidRPr="005C2686">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293966" w14:textId="77777777" w:rsidR="00343A18" w:rsidRPr="005C2686" w:rsidRDefault="00343A18" w:rsidP="00BC01DC">
            <w:pPr>
              <w:snapToGrid w:val="0"/>
              <w:spacing w:before="0"/>
              <w:rPr>
                <w:rFonts w:cs="Arial"/>
                <w:b/>
                <w:bCs/>
                <w:i/>
                <w:iCs/>
                <w:sz w:val="24"/>
                <w:szCs w:val="24"/>
                <w:lang w:val="ru-RU"/>
              </w:rPr>
            </w:pPr>
          </w:p>
          <w:p w14:paraId="0E8BF305" w14:textId="77777777" w:rsidR="00343A18" w:rsidRPr="005C2686" w:rsidRDefault="00343A18" w:rsidP="00BC01DC">
            <w:pPr>
              <w:spacing w:before="0"/>
              <w:rPr>
                <w:rFonts w:cs="Arial"/>
                <w:b/>
                <w:bCs/>
                <w:i/>
                <w:iCs/>
                <w:sz w:val="24"/>
                <w:szCs w:val="24"/>
                <w:lang w:val="ru-RU"/>
              </w:rPr>
            </w:pPr>
          </w:p>
          <w:p w14:paraId="29F6CF20" w14:textId="77777777" w:rsidR="00343A18" w:rsidRPr="005C2686" w:rsidRDefault="00343A18" w:rsidP="00BC01DC">
            <w:pPr>
              <w:spacing w:before="0"/>
              <w:rPr>
                <w:rFonts w:cs="Arial"/>
                <w:b/>
                <w:bCs/>
                <w:i/>
                <w:iCs/>
                <w:sz w:val="24"/>
                <w:szCs w:val="24"/>
                <w:lang w:val="ru-RU"/>
              </w:rPr>
            </w:pPr>
          </w:p>
        </w:tc>
      </w:tr>
      <w:tr w:rsidR="00343A18" w:rsidRPr="005C2686" w14:paraId="751424B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5822E5E" w14:textId="77777777" w:rsidR="00343A18" w:rsidRPr="005C2686" w:rsidRDefault="00343A18" w:rsidP="00BC01DC">
            <w:pPr>
              <w:spacing w:before="0"/>
              <w:rPr>
                <w:rFonts w:cs="Arial"/>
                <w:b/>
                <w:bCs/>
                <w:i/>
                <w:iCs/>
                <w:sz w:val="24"/>
                <w:szCs w:val="24"/>
                <w:lang w:val="ru-RU"/>
              </w:rPr>
            </w:pPr>
            <w:r w:rsidRPr="005C2686">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398F83" w14:textId="77777777" w:rsidR="00343A18" w:rsidRPr="005C2686" w:rsidRDefault="00343A18" w:rsidP="00BC01DC">
            <w:pPr>
              <w:snapToGrid w:val="0"/>
              <w:spacing w:before="0"/>
              <w:ind w:firstLine="708"/>
              <w:rPr>
                <w:rFonts w:cs="Arial"/>
                <w:b/>
                <w:bCs/>
                <w:i/>
                <w:iCs/>
                <w:sz w:val="24"/>
                <w:szCs w:val="24"/>
                <w:lang w:val="ru-RU"/>
              </w:rPr>
            </w:pPr>
          </w:p>
          <w:p w14:paraId="51435361" w14:textId="77777777" w:rsidR="00343A18" w:rsidRPr="005C2686" w:rsidRDefault="00343A18" w:rsidP="00BC01DC">
            <w:pPr>
              <w:spacing w:before="0"/>
              <w:ind w:firstLine="708"/>
              <w:rPr>
                <w:rFonts w:cs="Arial"/>
                <w:b/>
                <w:bCs/>
                <w:i/>
                <w:iCs/>
                <w:sz w:val="24"/>
                <w:szCs w:val="24"/>
                <w:lang w:val="ru-RU"/>
              </w:rPr>
            </w:pPr>
          </w:p>
          <w:p w14:paraId="1EE29252" w14:textId="77777777" w:rsidR="00343A18" w:rsidRPr="005C2686" w:rsidRDefault="00343A18" w:rsidP="00BC01DC">
            <w:pPr>
              <w:spacing w:before="0"/>
              <w:ind w:firstLine="708"/>
              <w:rPr>
                <w:rFonts w:cs="Arial"/>
                <w:b/>
                <w:bCs/>
                <w:i/>
                <w:iCs/>
                <w:sz w:val="24"/>
                <w:szCs w:val="24"/>
                <w:lang w:val="ru-RU"/>
              </w:rPr>
            </w:pPr>
          </w:p>
        </w:tc>
      </w:tr>
    </w:tbl>
    <w:p w14:paraId="20D13A8D" w14:textId="77777777" w:rsidR="00343A18" w:rsidRPr="005C2686" w:rsidRDefault="00343A18" w:rsidP="00343A18">
      <w:pPr>
        <w:spacing w:before="0"/>
        <w:rPr>
          <w:rFonts w:cs="Arial"/>
          <w:sz w:val="24"/>
          <w:szCs w:val="24"/>
        </w:rPr>
      </w:pPr>
    </w:p>
    <w:p w14:paraId="15C0045F" w14:textId="77777777" w:rsidR="00343A18" w:rsidRPr="005C2686" w:rsidRDefault="00343A18" w:rsidP="00343A18">
      <w:pPr>
        <w:spacing w:before="0"/>
        <w:rPr>
          <w:rFonts w:eastAsia="TimesNewRomanPSMT" w:cs="Arial"/>
          <w:b/>
          <w:bCs/>
          <w:iCs/>
          <w:sz w:val="24"/>
          <w:szCs w:val="24"/>
        </w:rPr>
      </w:pPr>
      <w:r w:rsidRPr="005C2686">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686" w14:paraId="52BDA56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747F7D" w14:textId="77777777" w:rsidR="00343A18" w:rsidRPr="005C2686" w:rsidRDefault="00343A18" w:rsidP="00BC01DC">
            <w:pPr>
              <w:snapToGrid w:val="0"/>
              <w:spacing w:before="0"/>
              <w:jc w:val="center"/>
              <w:rPr>
                <w:rFonts w:cs="Arial"/>
                <w:sz w:val="24"/>
                <w:szCs w:val="24"/>
              </w:rPr>
            </w:pPr>
          </w:p>
          <w:p w14:paraId="4A4BA31E" w14:textId="77777777" w:rsidR="00343A18" w:rsidRPr="005C2686" w:rsidRDefault="00343A18" w:rsidP="00BC01DC">
            <w:pPr>
              <w:spacing w:before="0"/>
              <w:jc w:val="center"/>
              <w:rPr>
                <w:rFonts w:eastAsia="TimesNewRomanPSMT" w:cs="Arial"/>
                <w:b/>
                <w:bCs/>
                <w:sz w:val="24"/>
                <w:szCs w:val="24"/>
              </w:rPr>
            </w:pPr>
            <w:r w:rsidRPr="005C2686">
              <w:rPr>
                <w:rFonts w:eastAsia="TimesNewRomanPSMT" w:cs="Arial"/>
                <w:b/>
                <w:bCs/>
                <w:sz w:val="24"/>
                <w:szCs w:val="24"/>
              </w:rPr>
              <w:t xml:space="preserve">А) САМОСТАЛНО </w:t>
            </w:r>
          </w:p>
        </w:tc>
      </w:tr>
      <w:tr w:rsidR="00343A18" w:rsidRPr="005C2686" w14:paraId="588B395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07EE8F6" w14:textId="77777777" w:rsidR="00343A18" w:rsidRPr="005C2686" w:rsidRDefault="00343A18" w:rsidP="00BC01DC">
            <w:pPr>
              <w:snapToGrid w:val="0"/>
              <w:spacing w:before="0"/>
              <w:jc w:val="center"/>
              <w:rPr>
                <w:rFonts w:eastAsia="TimesNewRomanPSMT" w:cs="Arial"/>
                <w:b/>
                <w:bCs/>
                <w:sz w:val="24"/>
                <w:szCs w:val="24"/>
              </w:rPr>
            </w:pPr>
          </w:p>
          <w:p w14:paraId="2FBBF3F8" w14:textId="77777777" w:rsidR="00343A18" w:rsidRPr="005C2686" w:rsidRDefault="00343A18" w:rsidP="00BC01DC">
            <w:pPr>
              <w:spacing w:before="0"/>
              <w:jc w:val="center"/>
              <w:rPr>
                <w:rFonts w:eastAsia="TimesNewRomanPSMT" w:cs="Arial"/>
                <w:b/>
                <w:bCs/>
                <w:sz w:val="24"/>
                <w:szCs w:val="24"/>
              </w:rPr>
            </w:pPr>
            <w:r w:rsidRPr="005C2686">
              <w:rPr>
                <w:rFonts w:eastAsia="TimesNewRomanPSMT" w:cs="Arial"/>
                <w:b/>
                <w:bCs/>
                <w:sz w:val="24"/>
                <w:szCs w:val="24"/>
              </w:rPr>
              <w:t>Б) СА ПОДИЗВОЂАЧЕМ</w:t>
            </w:r>
          </w:p>
        </w:tc>
      </w:tr>
      <w:tr w:rsidR="00343A18" w:rsidRPr="005C2686" w14:paraId="535FCAC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2302E3" w14:textId="77777777" w:rsidR="00343A18" w:rsidRPr="005C2686" w:rsidRDefault="00343A18" w:rsidP="00BC01DC">
            <w:pPr>
              <w:snapToGrid w:val="0"/>
              <w:spacing w:before="0"/>
              <w:jc w:val="center"/>
              <w:rPr>
                <w:rFonts w:eastAsia="TimesNewRomanPSMT" w:cs="Arial"/>
                <w:b/>
                <w:bCs/>
                <w:sz w:val="24"/>
                <w:szCs w:val="24"/>
              </w:rPr>
            </w:pPr>
          </w:p>
          <w:p w14:paraId="0A32A139" w14:textId="77777777" w:rsidR="00343A18" w:rsidRPr="005C2686" w:rsidRDefault="00343A18" w:rsidP="00BC01DC">
            <w:pPr>
              <w:spacing w:before="0"/>
              <w:jc w:val="center"/>
              <w:rPr>
                <w:rFonts w:cs="Arial"/>
                <w:b/>
                <w:i/>
                <w:iCs/>
                <w:sz w:val="24"/>
                <w:szCs w:val="24"/>
                <w:lang w:val="ru-RU"/>
              </w:rPr>
            </w:pPr>
            <w:r w:rsidRPr="005C2686">
              <w:rPr>
                <w:rFonts w:eastAsia="TimesNewRomanPSMT" w:cs="Arial"/>
                <w:b/>
                <w:bCs/>
                <w:sz w:val="24"/>
                <w:szCs w:val="24"/>
              </w:rPr>
              <w:t>В) КАО ЗАЈЕДНИЧКУ ПОНУДУ</w:t>
            </w:r>
          </w:p>
        </w:tc>
      </w:tr>
    </w:tbl>
    <w:p w14:paraId="1CF2B0D9" w14:textId="77777777" w:rsidR="00343A18" w:rsidRPr="005C2686" w:rsidRDefault="00343A18" w:rsidP="00343A18">
      <w:pPr>
        <w:spacing w:before="0"/>
        <w:rPr>
          <w:rFonts w:cs="Arial"/>
          <w:b/>
          <w:i/>
          <w:iCs/>
          <w:sz w:val="24"/>
          <w:szCs w:val="24"/>
          <w:lang w:val="ru-RU"/>
        </w:rPr>
      </w:pPr>
    </w:p>
    <w:p w14:paraId="25774109" w14:textId="77777777" w:rsidR="00343A18" w:rsidRPr="005C2686" w:rsidRDefault="00343A18" w:rsidP="00343A18">
      <w:pPr>
        <w:spacing w:before="0"/>
        <w:rPr>
          <w:rFonts w:eastAsia="TimesNewRomanPSMT" w:cs="Arial"/>
          <w:bCs/>
          <w:sz w:val="24"/>
          <w:szCs w:val="24"/>
        </w:rPr>
      </w:pPr>
      <w:r w:rsidRPr="005C2686">
        <w:rPr>
          <w:rFonts w:cs="Arial"/>
          <w:b/>
          <w:i/>
          <w:iCs/>
          <w:sz w:val="24"/>
          <w:szCs w:val="24"/>
          <w:lang w:val="ru-RU"/>
        </w:rPr>
        <w:t>Напомена:</w:t>
      </w:r>
      <w:r w:rsidRPr="005C2686">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B06C5B1" w14:textId="77777777" w:rsidR="00343A18" w:rsidRPr="005C2686" w:rsidRDefault="00343A18" w:rsidP="00343A18">
      <w:pPr>
        <w:spacing w:before="0"/>
        <w:rPr>
          <w:rFonts w:eastAsia="TimesNewRomanPSMT" w:cs="Arial"/>
          <w:bCs/>
          <w:sz w:val="24"/>
          <w:szCs w:val="24"/>
        </w:rPr>
      </w:pPr>
    </w:p>
    <w:p w14:paraId="7DDB05D1" w14:textId="77777777" w:rsidR="00343A18" w:rsidRPr="005C2686" w:rsidRDefault="00343A18" w:rsidP="00343A18">
      <w:pPr>
        <w:spacing w:before="0"/>
        <w:rPr>
          <w:rFonts w:eastAsia="TimesNewRomanPSMT" w:cs="Arial"/>
          <w:b/>
          <w:bCs/>
          <w:i/>
          <w:sz w:val="24"/>
          <w:szCs w:val="24"/>
        </w:rPr>
      </w:pPr>
      <w:r w:rsidRPr="005C2686">
        <w:rPr>
          <w:rFonts w:eastAsia="TimesNewRomanPSMT" w:cs="Arial"/>
          <w:b/>
          <w:bCs/>
          <w:i/>
          <w:sz w:val="24"/>
          <w:szCs w:val="24"/>
          <w:lang w:val="sr-Cyrl-CS"/>
        </w:rPr>
        <w:t>3</w:t>
      </w:r>
      <w:r w:rsidRPr="005C2686">
        <w:rPr>
          <w:rFonts w:eastAsia="TimesNewRomanPSMT" w:cs="Arial"/>
          <w:b/>
          <w:bCs/>
          <w:sz w:val="24"/>
          <w:szCs w:val="24"/>
          <w:lang w:val="sr-Cyrl-CS"/>
        </w:rPr>
        <w:t xml:space="preserve">) </w:t>
      </w:r>
      <w:r w:rsidRPr="005C2686">
        <w:rPr>
          <w:rFonts w:eastAsia="TimesNewRomanPSMT" w:cs="Arial"/>
          <w:b/>
          <w:bCs/>
          <w:sz w:val="24"/>
          <w:szCs w:val="24"/>
        </w:rPr>
        <w:t>ПОДАЦИ О ПОДИЗВОЂАЧУ</w:t>
      </w:r>
      <w:r w:rsidRPr="005C2686">
        <w:rPr>
          <w:rFonts w:eastAsia="TimesNewRomanPSMT" w:cs="Arial"/>
          <w:b/>
          <w:bCs/>
          <w:i/>
          <w:sz w:val="24"/>
          <w:szCs w:val="24"/>
        </w:rPr>
        <w:t xml:space="preserve"> </w:t>
      </w:r>
    </w:p>
    <w:tbl>
      <w:tblPr>
        <w:tblW w:w="0" w:type="auto"/>
        <w:tblInd w:w="-20" w:type="dxa"/>
        <w:tblLayout w:type="fixed"/>
        <w:tblLook w:val="0000" w:firstRow="0" w:lastRow="0" w:firstColumn="0" w:lastColumn="0" w:noHBand="0" w:noVBand="0"/>
      </w:tblPr>
      <w:tblGrid>
        <w:gridCol w:w="465"/>
        <w:gridCol w:w="4219"/>
        <w:gridCol w:w="4598"/>
      </w:tblGrid>
      <w:tr w:rsidR="00343A18" w:rsidRPr="005C2686" w14:paraId="533C19AA" w14:textId="77777777" w:rsidTr="00BC01DC">
        <w:tc>
          <w:tcPr>
            <w:tcW w:w="465" w:type="dxa"/>
            <w:tcBorders>
              <w:top w:val="single" w:sz="4" w:space="0" w:color="000000"/>
              <w:left w:val="single" w:sz="4" w:space="0" w:color="000000"/>
              <w:bottom w:val="single" w:sz="4" w:space="0" w:color="000000"/>
            </w:tcBorders>
            <w:shd w:val="clear" w:color="auto" w:fill="auto"/>
          </w:tcPr>
          <w:p w14:paraId="567B2021" w14:textId="77777777" w:rsidR="00343A18" w:rsidRPr="005C2686" w:rsidRDefault="00343A18" w:rsidP="00BC01DC">
            <w:pPr>
              <w:snapToGrid w:val="0"/>
              <w:spacing w:before="0"/>
              <w:rPr>
                <w:rFonts w:cs="Arial"/>
                <w:sz w:val="24"/>
                <w:szCs w:val="24"/>
              </w:rPr>
            </w:pPr>
          </w:p>
          <w:p w14:paraId="4C8C7FE8" w14:textId="77777777" w:rsidR="00343A18" w:rsidRPr="005C2686" w:rsidRDefault="00343A18" w:rsidP="00BC01DC">
            <w:pPr>
              <w:spacing w:before="0"/>
              <w:rPr>
                <w:rFonts w:eastAsia="TimesNewRomanPSMT" w:cs="Arial"/>
                <w:bCs/>
                <w:i/>
                <w:sz w:val="24"/>
                <w:szCs w:val="24"/>
              </w:rPr>
            </w:pPr>
            <w:r w:rsidRPr="005C268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13D307" w14:textId="77777777" w:rsidR="00343A18" w:rsidRPr="005C2686" w:rsidRDefault="00343A18" w:rsidP="00BC01DC">
            <w:pPr>
              <w:snapToGrid w:val="0"/>
              <w:spacing w:before="0"/>
              <w:rPr>
                <w:rFonts w:eastAsia="TimesNewRomanPSMT" w:cs="Arial"/>
                <w:bCs/>
                <w:i/>
                <w:sz w:val="24"/>
                <w:szCs w:val="24"/>
              </w:rPr>
            </w:pPr>
          </w:p>
          <w:p w14:paraId="24939507"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C8ED15" w14:textId="77777777" w:rsidR="00343A18" w:rsidRPr="005C2686" w:rsidRDefault="00343A18" w:rsidP="00BC01DC">
            <w:pPr>
              <w:snapToGrid w:val="0"/>
              <w:spacing w:before="0"/>
              <w:rPr>
                <w:rFonts w:eastAsia="TimesNewRomanPSMT" w:cs="Arial"/>
                <w:b/>
                <w:bCs/>
                <w:sz w:val="24"/>
                <w:szCs w:val="24"/>
              </w:rPr>
            </w:pPr>
          </w:p>
        </w:tc>
      </w:tr>
      <w:tr w:rsidR="0055619B" w:rsidRPr="005C2686" w14:paraId="374A069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3B18332" w14:textId="77777777" w:rsidR="0055619B" w:rsidRPr="005C2686"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02F959" w14:textId="34B23CD7" w:rsidR="0055619B" w:rsidRPr="005C2686" w:rsidRDefault="0055619B" w:rsidP="00BC01DC">
            <w:pPr>
              <w:snapToGrid w:val="0"/>
              <w:spacing w:before="0"/>
              <w:rPr>
                <w:rFonts w:eastAsia="TimesNewRomanPSMT" w:cs="Arial"/>
                <w:bCs/>
                <w:i/>
                <w:sz w:val="24"/>
                <w:szCs w:val="24"/>
              </w:rPr>
            </w:pPr>
            <w:r w:rsidRPr="005C2686">
              <w:rPr>
                <w:rFonts w:eastAsia="TimesNewRomanPSMT" w:cs="Arial"/>
                <w:bCs/>
                <w:i/>
                <w:sz w:val="24"/>
                <w:szCs w:val="24"/>
              </w:rPr>
              <w:t>Врста правног лиц</w:t>
            </w:r>
            <w:r w:rsidR="00012EEC" w:rsidRPr="005C2686">
              <w:rPr>
                <w:rFonts w:eastAsia="TimesNewRomanPSMT" w:cs="Arial"/>
                <w:bCs/>
                <w:i/>
                <w:sz w:val="24"/>
                <w:szCs w:val="24"/>
              </w:rPr>
              <w:t>а: (микро, мало, средње, велико) или</w:t>
            </w:r>
            <w:r w:rsidRPr="005C2686">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247930" w14:textId="77777777" w:rsidR="0055619B" w:rsidRPr="005C2686" w:rsidRDefault="0055619B" w:rsidP="00BC01DC">
            <w:pPr>
              <w:snapToGrid w:val="0"/>
              <w:spacing w:before="0"/>
              <w:rPr>
                <w:rFonts w:eastAsia="TimesNewRomanPSMT" w:cs="Arial"/>
                <w:b/>
                <w:bCs/>
                <w:sz w:val="24"/>
                <w:szCs w:val="24"/>
              </w:rPr>
            </w:pPr>
          </w:p>
        </w:tc>
      </w:tr>
      <w:tr w:rsidR="00343A18" w:rsidRPr="005C2686" w14:paraId="4DF8CC27" w14:textId="77777777" w:rsidTr="00BC01DC">
        <w:tc>
          <w:tcPr>
            <w:tcW w:w="465" w:type="dxa"/>
            <w:tcBorders>
              <w:top w:val="single" w:sz="4" w:space="0" w:color="000000"/>
              <w:left w:val="single" w:sz="4" w:space="0" w:color="000000"/>
              <w:bottom w:val="single" w:sz="4" w:space="0" w:color="000000"/>
            </w:tcBorders>
            <w:shd w:val="clear" w:color="auto" w:fill="auto"/>
          </w:tcPr>
          <w:p w14:paraId="2DEAEA9A" w14:textId="77777777" w:rsidR="00343A18" w:rsidRPr="005C2686" w:rsidRDefault="00343A18" w:rsidP="00BC01DC">
            <w:pPr>
              <w:snapToGrid w:val="0"/>
              <w:spacing w:before="0"/>
              <w:rPr>
                <w:rFonts w:eastAsia="TimesNewRomanPSMT" w:cs="Arial"/>
                <w:bCs/>
                <w:i/>
                <w:sz w:val="24"/>
                <w:szCs w:val="24"/>
              </w:rPr>
            </w:pPr>
          </w:p>
          <w:p w14:paraId="2836EE70"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660605" w14:textId="77777777" w:rsidR="00343A18" w:rsidRPr="005C2686" w:rsidRDefault="00343A18" w:rsidP="00BC01DC">
            <w:pPr>
              <w:snapToGrid w:val="0"/>
              <w:spacing w:before="0"/>
              <w:rPr>
                <w:rFonts w:eastAsia="TimesNewRomanPSMT" w:cs="Arial"/>
                <w:bCs/>
                <w:i/>
                <w:sz w:val="24"/>
                <w:szCs w:val="24"/>
              </w:rPr>
            </w:pPr>
          </w:p>
          <w:p w14:paraId="0B01C4A9"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E24EE0" w14:textId="77777777" w:rsidR="00343A18" w:rsidRPr="005C2686" w:rsidRDefault="00343A18" w:rsidP="00BC01DC">
            <w:pPr>
              <w:snapToGrid w:val="0"/>
              <w:spacing w:before="0"/>
              <w:rPr>
                <w:rFonts w:eastAsia="TimesNewRomanPSMT" w:cs="Arial"/>
                <w:b/>
                <w:bCs/>
                <w:sz w:val="24"/>
                <w:szCs w:val="24"/>
              </w:rPr>
            </w:pPr>
          </w:p>
        </w:tc>
      </w:tr>
      <w:tr w:rsidR="00343A18" w:rsidRPr="005C2686" w14:paraId="4D832D2B" w14:textId="77777777" w:rsidTr="00BC01DC">
        <w:tc>
          <w:tcPr>
            <w:tcW w:w="465" w:type="dxa"/>
            <w:tcBorders>
              <w:top w:val="single" w:sz="4" w:space="0" w:color="000000"/>
              <w:left w:val="single" w:sz="4" w:space="0" w:color="000000"/>
              <w:bottom w:val="single" w:sz="4" w:space="0" w:color="000000"/>
            </w:tcBorders>
            <w:shd w:val="clear" w:color="auto" w:fill="auto"/>
          </w:tcPr>
          <w:p w14:paraId="5CBCD9C5" w14:textId="77777777" w:rsidR="00343A18" w:rsidRPr="005C2686" w:rsidRDefault="00343A18" w:rsidP="00BC01DC">
            <w:pPr>
              <w:snapToGrid w:val="0"/>
              <w:spacing w:before="0"/>
              <w:rPr>
                <w:rFonts w:eastAsia="TimesNewRomanPSMT" w:cs="Arial"/>
                <w:bCs/>
                <w:i/>
                <w:sz w:val="24"/>
                <w:szCs w:val="24"/>
              </w:rPr>
            </w:pPr>
          </w:p>
          <w:p w14:paraId="53FB4018"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D6B747" w14:textId="77777777" w:rsidR="00343A18" w:rsidRPr="005C2686" w:rsidRDefault="00343A18" w:rsidP="00BC01DC">
            <w:pPr>
              <w:snapToGrid w:val="0"/>
              <w:spacing w:before="0"/>
              <w:rPr>
                <w:rFonts w:eastAsia="TimesNewRomanPSMT" w:cs="Arial"/>
                <w:bCs/>
                <w:i/>
                <w:sz w:val="24"/>
                <w:szCs w:val="24"/>
              </w:rPr>
            </w:pPr>
          </w:p>
          <w:p w14:paraId="1042017A"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3F6143" w14:textId="77777777" w:rsidR="00343A18" w:rsidRPr="005C2686" w:rsidRDefault="00343A18" w:rsidP="00BC01DC">
            <w:pPr>
              <w:snapToGrid w:val="0"/>
              <w:spacing w:before="0"/>
              <w:rPr>
                <w:rFonts w:eastAsia="TimesNewRomanPSMT" w:cs="Arial"/>
                <w:b/>
                <w:bCs/>
                <w:sz w:val="24"/>
                <w:szCs w:val="24"/>
              </w:rPr>
            </w:pPr>
          </w:p>
        </w:tc>
      </w:tr>
      <w:tr w:rsidR="00343A18" w:rsidRPr="005C2686" w14:paraId="1A74BE74" w14:textId="77777777" w:rsidTr="00BC01DC">
        <w:tc>
          <w:tcPr>
            <w:tcW w:w="465" w:type="dxa"/>
            <w:tcBorders>
              <w:top w:val="single" w:sz="4" w:space="0" w:color="000000"/>
              <w:left w:val="single" w:sz="4" w:space="0" w:color="000000"/>
              <w:bottom w:val="single" w:sz="4" w:space="0" w:color="000000"/>
            </w:tcBorders>
            <w:shd w:val="clear" w:color="auto" w:fill="auto"/>
          </w:tcPr>
          <w:p w14:paraId="3C689EB1" w14:textId="77777777" w:rsidR="00343A18" w:rsidRPr="005C2686" w:rsidRDefault="00343A18" w:rsidP="00BC01DC">
            <w:pPr>
              <w:snapToGrid w:val="0"/>
              <w:spacing w:before="0"/>
              <w:rPr>
                <w:rFonts w:eastAsia="TimesNewRomanPSMT" w:cs="Arial"/>
                <w:bCs/>
                <w:i/>
                <w:sz w:val="24"/>
                <w:szCs w:val="24"/>
              </w:rPr>
            </w:pPr>
          </w:p>
          <w:p w14:paraId="149CBE80"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44F1F1" w14:textId="77777777" w:rsidR="00343A18" w:rsidRPr="005C2686" w:rsidRDefault="00343A18" w:rsidP="00BC01DC">
            <w:pPr>
              <w:snapToGrid w:val="0"/>
              <w:spacing w:before="0"/>
              <w:rPr>
                <w:rFonts w:eastAsia="TimesNewRomanPSMT" w:cs="Arial"/>
                <w:bCs/>
                <w:i/>
                <w:sz w:val="24"/>
                <w:szCs w:val="24"/>
              </w:rPr>
            </w:pPr>
          </w:p>
          <w:p w14:paraId="5C02824A"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D459E" w14:textId="77777777" w:rsidR="00343A18" w:rsidRPr="005C2686" w:rsidRDefault="00343A18" w:rsidP="00BC01DC">
            <w:pPr>
              <w:snapToGrid w:val="0"/>
              <w:spacing w:before="0"/>
              <w:rPr>
                <w:rFonts w:eastAsia="TimesNewRomanPSMT" w:cs="Arial"/>
                <w:b/>
                <w:bCs/>
                <w:sz w:val="24"/>
                <w:szCs w:val="24"/>
              </w:rPr>
            </w:pPr>
          </w:p>
        </w:tc>
      </w:tr>
      <w:tr w:rsidR="00343A18" w:rsidRPr="005C2686" w14:paraId="2D48FBC3" w14:textId="77777777" w:rsidTr="00BC01DC">
        <w:tc>
          <w:tcPr>
            <w:tcW w:w="465" w:type="dxa"/>
            <w:tcBorders>
              <w:top w:val="single" w:sz="4" w:space="0" w:color="000000"/>
              <w:left w:val="single" w:sz="4" w:space="0" w:color="000000"/>
              <w:bottom w:val="single" w:sz="4" w:space="0" w:color="000000"/>
            </w:tcBorders>
            <w:shd w:val="clear" w:color="auto" w:fill="auto"/>
          </w:tcPr>
          <w:p w14:paraId="0BBB2BE1"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8F1202" w14:textId="77777777" w:rsidR="00343A18" w:rsidRPr="005C2686" w:rsidRDefault="00343A18" w:rsidP="00BC01DC">
            <w:pPr>
              <w:snapToGrid w:val="0"/>
              <w:spacing w:before="0"/>
              <w:rPr>
                <w:rFonts w:eastAsia="TimesNewRomanPSMT" w:cs="Arial"/>
                <w:bCs/>
                <w:i/>
                <w:sz w:val="24"/>
                <w:szCs w:val="24"/>
              </w:rPr>
            </w:pPr>
          </w:p>
          <w:p w14:paraId="59B2A434"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5231B0" w14:textId="77777777" w:rsidR="00343A18" w:rsidRPr="005C2686" w:rsidRDefault="00343A18" w:rsidP="00BC01DC">
            <w:pPr>
              <w:snapToGrid w:val="0"/>
              <w:spacing w:before="0"/>
              <w:rPr>
                <w:rFonts w:eastAsia="TimesNewRomanPSMT" w:cs="Arial"/>
                <w:b/>
                <w:bCs/>
                <w:sz w:val="24"/>
                <w:szCs w:val="24"/>
              </w:rPr>
            </w:pPr>
          </w:p>
        </w:tc>
      </w:tr>
      <w:tr w:rsidR="00343A18" w:rsidRPr="005C2686" w14:paraId="7A7DD3DB" w14:textId="77777777" w:rsidTr="00BC01DC">
        <w:tc>
          <w:tcPr>
            <w:tcW w:w="465" w:type="dxa"/>
            <w:tcBorders>
              <w:top w:val="single" w:sz="4" w:space="0" w:color="000000"/>
              <w:left w:val="single" w:sz="4" w:space="0" w:color="000000"/>
              <w:bottom w:val="single" w:sz="4" w:space="0" w:color="000000"/>
            </w:tcBorders>
            <w:shd w:val="clear" w:color="auto" w:fill="auto"/>
          </w:tcPr>
          <w:p w14:paraId="63EF44F9"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35FC31" w14:textId="77777777" w:rsidR="00343A18" w:rsidRPr="005C2686" w:rsidRDefault="00343A18" w:rsidP="00BC01DC">
            <w:pPr>
              <w:snapToGrid w:val="0"/>
              <w:spacing w:before="0"/>
              <w:rPr>
                <w:rFonts w:eastAsia="TimesNewRomanPSMT" w:cs="Arial"/>
                <w:bCs/>
                <w:i/>
                <w:sz w:val="24"/>
                <w:szCs w:val="24"/>
                <w:lang w:val="ru-RU"/>
              </w:rPr>
            </w:pPr>
          </w:p>
          <w:p w14:paraId="4B18C7AE" w14:textId="77777777" w:rsidR="00343A18" w:rsidRPr="005C2686" w:rsidRDefault="00343A18" w:rsidP="00A26C45">
            <w:pPr>
              <w:spacing w:before="0"/>
              <w:jc w:val="left"/>
              <w:rPr>
                <w:rFonts w:eastAsia="TimesNewRomanPSMT" w:cs="Arial"/>
                <w:b/>
                <w:bCs/>
                <w:sz w:val="24"/>
                <w:szCs w:val="24"/>
                <w:lang w:val="ru-RU"/>
              </w:rPr>
            </w:pPr>
            <w:r w:rsidRPr="005C2686">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B13D00" w14:textId="77777777" w:rsidR="00343A18" w:rsidRPr="005C2686" w:rsidRDefault="00343A18" w:rsidP="00BC01DC">
            <w:pPr>
              <w:snapToGrid w:val="0"/>
              <w:spacing w:before="0"/>
              <w:rPr>
                <w:rFonts w:eastAsia="TimesNewRomanPSMT" w:cs="Arial"/>
                <w:b/>
                <w:bCs/>
                <w:sz w:val="24"/>
                <w:szCs w:val="24"/>
                <w:lang w:val="ru-RU"/>
              </w:rPr>
            </w:pPr>
          </w:p>
        </w:tc>
      </w:tr>
      <w:tr w:rsidR="00343A18" w:rsidRPr="005C2686" w14:paraId="0412EBEA" w14:textId="77777777" w:rsidTr="00BC01DC">
        <w:tc>
          <w:tcPr>
            <w:tcW w:w="465" w:type="dxa"/>
            <w:tcBorders>
              <w:top w:val="single" w:sz="4" w:space="0" w:color="000000"/>
              <w:left w:val="single" w:sz="4" w:space="0" w:color="000000"/>
              <w:bottom w:val="single" w:sz="4" w:space="0" w:color="000000"/>
            </w:tcBorders>
            <w:shd w:val="clear" w:color="auto" w:fill="auto"/>
          </w:tcPr>
          <w:p w14:paraId="483574DD" w14:textId="77777777" w:rsidR="00343A18" w:rsidRPr="005C268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D12950" w14:textId="77777777" w:rsidR="00343A18" w:rsidRPr="005C2686" w:rsidRDefault="00343A18" w:rsidP="00BC01DC">
            <w:pPr>
              <w:snapToGrid w:val="0"/>
              <w:spacing w:before="0"/>
              <w:rPr>
                <w:rFonts w:eastAsia="TimesNewRomanPSMT" w:cs="Arial"/>
                <w:bCs/>
                <w:i/>
                <w:sz w:val="24"/>
                <w:szCs w:val="24"/>
                <w:lang w:val="ru-RU"/>
              </w:rPr>
            </w:pPr>
          </w:p>
          <w:p w14:paraId="042AB28A" w14:textId="77777777" w:rsidR="00343A18" w:rsidRPr="005C2686" w:rsidRDefault="00343A18" w:rsidP="00A26C45">
            <w:pPr>
              <w:spacing w:before="0"/>
              <w:jc w:val="left"/>
              <w:rPr>
                <w:rFonts w:eastAsia="TimesNewRomanPSMT" w:cs="Arial"/>
                <w:b/>
                <w:bCs/>
                <w:sz w:val="24"/>
                <w:szCs w:val="24"/>
                <w:lang w:val="ru-RU"/>
              </w:rPr>
            </w:pPr>
            <w:r w:rsidRPr="005C2686">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00EC1" w14:textId="77777777" w:rsidR="00343A18" w:rsidRPr="005C2686" w:rsidRDefault="00343A18" w:rsidP="00BC01DC">
            <w:pPr>
              <w:snapToGrid w:val="0"/>
              <w:spacing w:before="0"/>
              <w:rPr>
                <w:rFonts w:eastAsia="TimesNewRomanPSMT" w:cs="Arial"/>
                <w:b/>
                <w:bCs/>
                <w:sz w:val="24"/>
                <w:szCs w:val="24"/>
                <w:lang w:val="ru-RU"/>
              </w:rPr>
            </w:pPr>
          </w:p>
        </w:tc>
      </w:tr>
      <w:tr w:rsidR="00343A18" w:rsidRPr="005C2686" w14:paraId="0268A3FA" w14:textId="77777777" w:rsidTr="00BC01DC">
        <w:tc>
          <w:tcPr>
            <w:tcW w:w="465" w:type="dxa"/>
            <w:tcBorders>
              <w:top w:val="single" w:sz="4" w:space="0" w:color="000000"/>
              <w:left w:val="single" w:sz="4" w:space="0" w:color="000000"/>
              <w:bottom w:val="single" w:sz="4" w:space="0" w:color="000000"/>
            </w:tcBorders>
            <w:shd w:val="clear" w:color="auto" w:fill="auto"/>
          </w:tcPr>
          <w:p w14:paraId="64F135C4" w14:textId="77777777" w:rsidR="00343A18" w:rsidRPr="005C2686" w:rsidRDefault="00343A18" w:rsidP="00BC01DC">
            <w:pPr>
              <w:snapToGrid w:val="0"/>
              <w:spacing w:before="0"/>
              <w:rPr>
                <w:rFonts w:eastAsia="TimesNewRomanPSMT" w:cs="Arial"/>
                <w:bCs/>
                <w:i/>
                <w:sz w:val="24"/>
                <w:szCs w:val="24"/>
                <w:lang w:val="ru-RU"/>
              </w:rPr>
            </w:pPr>
          </w:p>
          <w:p w14:paraId="14A87E2B" w14:textId="77777777" w:rsidR="00343A18" w:rsidRPr="005C2686" w:rsidRDefault="00343A18" w:rsidP="00BC01DC">
            <w:pPr>
              <w:spacing w:before="0"/>
              <w:rPr>
                <w:rFonts w:eastAsia="TimesNewRomanPSMT" w:cs="Arial"/>
                <w:bCs/>
                <w:i/>
                <w:sz w:val="24"/>
                <w:szCs w:val="24"/>
              </w:rPr>
            </w:pPr>
            <w:r w:rsidRPr="005C268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EFCE28F" w14:textId="77777777" w:rsidR="00343A18" w:rsidRPr="005C2686" w:rsidRDefault="00343A18" w:rsidP="00BC01DC">
            <w:pPr>
              <w:snapToGrid w:val="0"/>
              <w:spacing w:before="0"/>
              <w:rPr>
                <w:rFonts w:eastAsia="TimesNewRomanPSMT" w:cs="Arial"/>
                <w:bCs/>
                <w:i/>
                <w:sz w:val="24"/>
                <w:szCs w:val="24"/>
              </w:rPr>
            </w:pPr>
          </w:p>
          <w:p w14:paraId="668C3E7F"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4670F8" w14:textId="77777777" w:rsidR="00343A18" w:rsidRPr="005C2686" w:rsidRDefault="00343A18" w:rsidP="00BC01DC">
            <w:pPr>
              <w:snapToGrid w:val="0"/>
              <w:spacing w:before="0"/>
              <w:rPr>
                <w:rFonts w:eastAsia="TimesNewRomanPSMT" w:cs="Arial"/>
                <w:b/>
                <w:bCs/>
                <w:sz w:val="24"/>
                <w:szCs w:val="24"/>
              </w:rPr>
            </w:pPr>
          </w:p>
        </w:tc>
      </w:tr>
      <w:tr w:rsidR="0055619B" w:rsidRPr="005C2686" w14:paraId="1533488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367650C" w14:textId="77777777" w:rsidR="0055619B" w:rsidRPr="005C2686"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9C2BD2" w14:textId="1AAD87EC" w:rsidR="0055619B" w:rsidRPr="005C2686" w:rsidRDefault="0055619B" w:rsidP="00BC01DC">
            <w:pPr>
              <w:snapToGrid w:val="0"/>
              <w:spacing w:before="0"/>
              <w:rPr>
                <w:rFonts w:eastAsia="TimesNewRomanPSMT" w:cs="Arial"/>
                <w:bCs/>
                <w:i/>
                <w:sz w:val="24"/>
                <w:szCs w:val="24"/>
              </w:rPr>
            </w:pPr>
            <w:r w:rsidRPr="005C2686">
              <w:rPr>
                <w:rFonts w:eastAsia="TimesNewRomanPSMT" w:cs="Arial"/>
                <w:bCs/>
                <w:i/>
                <w:sz w:val="24"/>
                <w:szCs w:val="24"/>
              </w:rPr>
              <w:t>Врста правног лица: (микро, ма</w:t>
            </w:r>
            <w:r w:rsidR="00A26C45" w:rsidRPr="005C2686">
              <w:rPr>
                <w:rFonts w:eastAsia="TimesNewRomanPSMT" w:cs="Arial"/>
                <w:bCs/>
                <w:i/>
                <w:sz w:val="24"/>
                <w:szCs w:val="24"/>
              </w:rPr>
              <w:t>ло, средње, велико)  или</w:t>
            </w:r>
            <w:r w:rsidRPr="005C2686">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9D312" w14:textId="77777777" w:rsidR="0055619B" w:rsidRPr="005C2686" w:rsidRDefault="0055619B" w:rsidP="00BC01DC">
            <w:pPr>
              <w:snapToGrid w:val="0"/>
              <w:spacing w:before="0"/>
              <w:rPr>
                <w:rFonts w:eastAsia="TimesNewRomanPSMT" w:cs="Arial"/>
                <w:b/>
                <w:bCs/>
                <w:sz w:val="24"/>
                <w:szCs w:val="24"/>
              </w:rPr>
            </w:pPr>
          </w:p>
        </w:tc>
      </w:tr>
      <w:tr w:rsidR="00343A18" w:rsidRPr="005C2686" w14:paraId="5228AA36" w14:textId="77777777" w:rsidTr="00BC01DC">
        <w:tc>
          <w:tcPr>
            <w:tcW w:w="465" w:type="dxa"/>
            <w:tcBorders>
              <w:top w:val="single" w:sz="4" w:space="0" w:color="000000"/>
              <w:left w:val="single" w:sz="4" w:space="0" w:color="000000"/>
              <w:bottom w:val="single" w:sz="4" w:space="0" w:color="000000"/>
            </w:tcBorders>
            <w:shd w:val="clear" w:color="auto" w:fill="auto"/>
          </w:tcPr>
          <w:p w14:paraId="6B72ED69" w14:textId="77777777" w:rsidR="00343A18" w:rsidRPr="005C2686" w:rsidRDefault="00343A18" w:rsidP="00BC01DC">
            <w:pPr>
              <w:snapToGrid w:val="0"/>
              <w:spacing w:before="0"/>
              <w:rPr>
                <w:rFonts w:eastAsia="TimesNewRomanPSMT" w:cs="Arial"/>
                <w:bCs/>
                <w:i/>
                <w:sz w:val="24"/>
                <w:szCs w:val="24"/>
              </w:rPr>
            </w:pPr>
          </w:p>
          <w:p w14:paraId="330ACB15"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1DBADF" w14:textId="77777777" w:rsidR="00343A18" w:rsidRPr="005C2686" w:rsidRDefault="00343A18" w:rsidP="00BC01DC">
            <w:pPr>
              <w:snapToGrid w:val="0"/>
              <w:spacing w:before="0"/>
              <w:rPr>
                <w:rFonts w:eastAsia="TimesNewRomanPSMT" w:cs="Arial"/>
                <w:bCs/>
                <w:i/>
                <w:sz w:val="24"/>
                <w:szCs w:val="24"/>
              </w:rPr>
            </w:pPr>
          </w:p>
          <w:p w14:paraId="4F96D979"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21D657" w14:textId="77777777" w:rsidR="00343A18" w:rsidRPr="005C2686" w:rsidRDefault="00343A18" w:rsidP="00BC01DC">
            <w:pPr>
              <w:snapToGrid w:val="0"/>
              <w:spacing w:before="0"/>
              <w:rPr>
                <w:rFonts w:eastAsia="TimesNewRomanPSMT" w:cs="Arial"/>
                <w:b/>
                <w:bCs/>
                <w:sz w:val="24"/>
                <w:szCs w:val="24"/>
              </w:rPr>
            </w:pPr>
          </w:p>
        </w:tc>
      </w:tr>
      <w:tr w:rsidR="00343A18" w:rsidRPr="005C2686" w14:paraId="228C48C0" w14:textId="77777777" w:rsidTr="00BC01DC">
        <w:tc>
          <w:tcPr>
            <w:tcW w:w="465" w:type="dxa"/>
            <w:tcBorders>
              <w:top w:val="single" w:sz="4" w:space="0" w:color="000000"/>
              <w:left w:val="single" w:sz="4" w:space="0" w:color="000000"/>
              <w:bottom w:val="single" w:sz="4" w:space="0" w:color="000000"/>
            </w:tcBorders>
            <w:shd w:val="clear" w:color="auto" w:fill="auto"/>
          </w:tcPr>
          <w:p w14:paraId="7D16B4F4" w14:textId="77777777" w:rsidR="00343A18" w:rsidRPr="005C2686" w:rsidRDefault="00343A18" w:rsidP="00BC01DC">
            <w:pPr>
              <w:snapToGrid w:val="0"/>
              <w:spacing w:before="0"/>
              <w:rPr>
                <w:rFonts w:eastAsia="TimesNewRomanPSMT" w:cs="Arial"/>
                <w:bCs/>
                <w:i/>
                <w:sz w:val="24"/>
                <w:szCs w:val="24"/>
              </w:rPr>
            </w:pPr>
          </w:p>
          <w:p w14:paraId="6B28DE96"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F01AB4" w14:textId="77777777" w:rsidR="00343A18" w:rsidRPr="005C2686" w:rsidRDefault="00343A18" w:rsidP="00BC01DC">
            <w:pPr>
              <w:snapToGrid w:val="0"/>
              <w:spacing w:before="0"/>
              <w:rPr>
                <w:rFonts w:eastAsia="TimesNewRomanPSMT" w:cs="Arial"/>
                <w:bCs/>
                <w:i/>
                <w:sz w:val="24"/>
                <w:szCs w:val="24"/>
              </w:rPr>
            </w:pPr>
          </w:p>
          <w:p w14:paraId="2B3D28C2"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516B3F" w14:textId="77777777" w:rsidR="00343A18" w:rsidRPr="005C2686" w:rsidRDefault="00343A18" w:rsidP="00BC01DC">
            <w:pPr>
              <w:snapToGrid w:val="0"/>
              <w:spacing w:before="0"/>
              <w:rPr>
                <w:rFonts w:eastAsia="TimesNewRomanPSMT" w:cs="Arial"/>
                <w:b/>
                <w:bCs/>
                <w:sz w:val="24"/>
                <w:szCs w:val="24"/>
              </w:rPr>
            </w:pPr>
          </w:p>
        </w:tc>
      </w:tr>
      <w:tr w:rsidR="00343A18" w:rsidRPr="005C2686" w14:paraId="61ED0B5F" w14:textId="77777777" w:rsidTr="00BC01DC">
        <w:tc>
          <w:tcPr>
            <w:tcW w:w="465" w:type="dxa"/>
            <w:tcBorders>
              <w:top w:val="single" w:sz="4" w:space="0" w:color="000000"/>
              <w:left w:val="single" w:sz="4" w:space="0" w:color="000000"/>
              <w:bottom w:val="single" w:sz="4" w:space="0" w:color="000000"/>
            </w:tcBorders>
            <w:shd w:val="clear" w:color="auto" w:fill="auto"/>
          </w:tcPr>
          <w:p w14:paraId="7ACFA0B3" w14:textId="77777777" w:rsidR="00343A18" w:rsidRPr="005C2686" w:rsidRDefault="00343A18" w:rsidP="00BC01DC">
            <w:pPr>
              <w:snapToGrid w:val="0"/>
              <w:spacing w:before="0"/>
              <w:rPr>
                <w:rFonts w:eastAsia="TimesNewRomanPSMT" w:cs="Arial"/>
                <w:bCs/>
                <w:i/>
                <w:sz w:val="24"/>
                <w:szCs w:val="24"/>
              </w:rPr>
            </w:pPr>
          </w:p>
          <w:p w14:paraId="0A54E0A7"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3B1040" w14:textId="77777777" w:rsidR="00343A18" w:rsidRPr="005C2686" w:rsidRDefault="00343A18" w:rsidP="00BC01DC">
            <w:pPr>
              <w:snapToGrid w:val="0"/>
              <w:spacing w:before="0"/>
              <w:rPr>
                <w:rFonts w:eastAsia="TimesNewRomanPSMT" w:cs="Arial"/>
                <w:bCs/>
                <w:i/>
                <w:sz w:val="24"/>
                <w:szCs w:val="24"/>
              </w:rPr>
            </w:pPr>
          </w:p>
          <w:p w14:paraId="75EB602E"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5CB81" w14:textId="77777777" w:rsidR="00343A18" w:rsidRPr="005C2686" w:rsidRDefault="00343A18" w:rsidP="00BC01DC">
            <w:pPr>
              <w:snapToGrid w:val="0"/>
              <w:spacing w:before="0"/>
              <w:rPr>
                <w:rFonts w:eastAsia="TimesNewRomanPSMT" w:cs="Arial"/>
                <w:b/>
                <w:bCs/>
                <w:sz w:val="24"/>
                <w:szCs w:val="24"/>
              </w:rPr>
            </w:pPr>
          </w:p>
        </w:tc>
      </w:tr>
      <w:tr w:rsidR="00343A18" w:rsidRPr="005C2686" w14:paraId="46CBB398" w14:textId="77777777" w:rsidTr="00BC01DC">
        <w:tc>
          <w:tcPr>
            <w:tcW w:w="465" w:type="dxa"/>
            <w:tcBorders>
              <w:top w:val="single" w:sz="4" w:space="0" w:color="000000"/>
              <w:left w:val="single" w:sz="4" w:space="0" w:color="000000"/>
              <w:bottom w:val="single" w:sz="4" w:space="0" w:color="000000"/>
            </w:tcBorders>
            <w:shd w:val="clear" w:color="auto" w:fill="auto"/>
          </w:tcPr>
          <w:p w14:paraId="5DDA30D9"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90DFE8" w14:textId="77777777" w:rsidR="00343A18" w:rsidRPr="005C2686" w:rsidRDefault="00343A18" w:rsidP="00BC01DC">
            <w:pPr>
              <w:snapToGrid w:val="0"/>
              <w:spacing w:before="0"/>
              <w:rPr>
                <w:rFonts w:eastAsia="TimesNewRomanPSMT" w:cs="Arial"/>
                <w:bCs/>
                <w:i/>
                <w:sz w:val="24"/>
                <w:szCs w:val="24"/>
              </w:rPr>
            </w:pPr>
          </w:p>
          <w:p w14:paraId="4EEA9069"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2F0C7" w14:textId="77777777" w:rsidR="00343A18" w:rsidRPr="005C2686" w:rsidRDefault="00343A18" w:rsidP="00BC01DC">
            <w:pPr>
              <w:snapToGrid w:val="0"/>
              <w:spacing w:before="0"/>
              <w:rPr>
                <w:rFonts w:eastAsia="TimesNewRomanPSMT" w:cs="Arial"/>
                <w:b/>
                <w:bCs/>
                <w:sz w:val="24"/>
                <w:szCs w:val="24"/>
              </w:rPr>
            </w:pPr>
          </w:p>
        </w:tc>
      </w:tr>
      <w:tr w:rsidR="00343A18" w:rsidRPr="005C2686" w14:paraId="5EC05418" w14:textId="77777777" w:rsidTr="00BC01DC">
        <w:tc>
          <w:tcPr>
            <w:tcW w:w="465" w:type="dxa"/>
            <w:tcBorders>
              <w:top w:val="single" w:sz="4" w:space="0" w:color="000000"/>
              <w:left w:val="single" w:sz="4" w:space="0" w:color="000000"/>
              <w:bottom w:val="single" w:sz="4" w:space="0" w:color="000000"/>
            </w:tcBorders>
            <w:shd w:val="clear" w:color="auto" w:fill="auto"/>
          </w:tcPr>
          <w:p w14:paraId="0FB5BBFE"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F9B6B8" w14:textId="77777777" w:rsidR="00343A18" w:rsidRPr="005C2686" w:rsidRDefault="00343A18" w:rsidP="00BC01DC">
            <w:pPr>
              <w:snapToGrid w:val="0"/>
              <w:spacing w:before="0"/>
              <w:rPr>
                <w:rFonts w:eastAsia="TimesNewRomanPSMT" w:cs="Arial"/>
                <w:bCs/>
                <w:i/>
                <w:sz w:val="24"/>
                <w:szCs w:val="24"/>
                <w:lang w:val="ru-RU"/>
              </w:rPr>
            </w:pPr>
          </w:p>
          <w:p w14:paraId="0BE39A92" w14:textId="77777777" w:rsidR="00343A18" w:rsidRPr="005C2686" w:rsidRDefault="00343A18" w:rsidP="00A26C45">
            <w:pPr>
              <w:spacing w:before="0"/>
              <w:jc w:val="left"/>
              <w:rPr>
                <w:rFonts w:eastAsia="TimesNewRomanPSMT" w:cs="Arial"/>
                <w:b/>
                <w:bCs/>
                <w:sz w:val="24"/>
                <w:szCs w:val="24"/>
                <w:lang w:val="ru-RU"/>
              </w:rPr>
            </w:pPr>
            <w:r w:rsidRPr="005C2686">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AD91D4" w14:textId="77777777" w:rsidR="00343A18" w:rsidRPr="005C2686" w:rsidRDefault="00343A18" w:rsidP="00BC01DC">
            <w:pPr>
              <w:snapToGrid w:val="0"/>
              <w:spacing w:before="0"/>
              <w:rPr>
                <w:rFonts w:eastAsia="TimesNewRomanPSMT" w:cs="Arial"/>
                <w:b/>
                <w:bCs/>
                <w:sz w:val="24"/>
                <w:szCs w:val="24"/>
                <w:lang w:val="ru-RU"/>
              </w:rPr>
            </w:pPr>
          </w:p>
        </w:tc>
      </w:tr>
      <w:tr w:rsidR="00343A18" w:rsidRPr="005C2686" w14:paraId="12E78234" w14:textId="77777777" w:rsidTr="00BC01DC">
        <w:tc>
          <w:tcPr>
            <w:tcW w:w="465" w:type="dxa"/>
            <w:tcBorders>
              <w:top w:val="single" w:sz="4" w:space="0" w:color="000000"/>
              <w:left w:val="single" w:sz="4" w:space="0" w:color="000000"/>
              <w:bottom w:val="single" w:sz="4" w:space="0" w:color="000000"/>
            </w:tcBorders>
            <w:shd w:val="clear" w:color="auto" w:fill="auto"/>
          </w:tcPr>
          <w:p w14:paraId="13671402" w14:textId="77777777" w:rsidR="00343A18" w:rsidRPr="005C268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774ACB" w14:textId="77777777" w:rsidR="00343A18" w:rsidRPr="005C2686" w:rsidRDefault="00343A18" w:rsidP="00BC01DC">
            <w:pPr>
              <w:snapToGrid w:val="0"/>
              <w:spacing w:before="0"/>
              <w:rPr>
                <w:rFonts w:eastAsia="TimesNewRomanPSMT" w:cs="Arial"/>
                <w:bCs/>
                <w:i/>
                <w:sz w:val="24"/>
                <w:szCs w:val="24"/>
                <w:lang w:val="ru-RU"/>
              </w:rPr>
            </w:pPr>
          </w:p>
          <w:p w14:paraId="1F7D452F" w14:textId="77777777" w:rsidR="00343A18" w:rsidRPr="005C2686" w:rsidRDefault="00343A18" w:rsidP="00BC01DC">
            <w:pPr>
              <w:spacing w:before="0"/>
              <w:rPr>
                <w:rFonts w:eastAsia="TimesNewRomanPSMT" w:cs="Arial"/>
                <w:b/>
                <w:bCs/>
                <w:sz w:val="24"/>
                <w:szCs w:val="24"/>
                <w:lang w:val="ru-RU"/>
              </w:rPr>
            </w:pPr>
            <w:r w:rsidRPr="005C2686">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3E43B" w14:textId="77777777" w:rsidR="00343A18" w:rsidRPr="005C2686" w:rsidRDefault="00343A18" w:rsidP="00BC01DC">
            <w:pPr>
              <w:snapToGrid w:val="0"/>
              <w:spacing w:before="0"/>
              <w:rPr>
                <w:rFonts w:eastAsia="TimesNewRomanPSMT" w:cs="Arial"/>
                <w:b/>
                <w:bCs/>
                <w:sz w:val="24"/>
                <w:szCs w:val="24"/>
                <w:lang w:val="ru-RU"/>
              </w:rPr>
            </w:pPr>
          </w:p>
        </w:tc>
      </w:tr>
    </w:tbl>
    <w:p w14:paraId="567AC567" w14:textId="77777777" w:rsidR="00343A18" w:rsidRPr="005C2686" w:rsidRDefault="00343A18" w:rsidP="00343A18">
      <w:pPr>
        <w:spacing w:before="0"/>
        <w:rPr>
          <w:rFonts w:cs="Arial"/>
          <w:b/>
          <w:bCs/>
          <w:i/>
          <w:iCs/>
          <w:sz w:val="24"/>
          <w:szCs w:val="24"/>
          <w:u w:val="single"/>
          <w:lang w:val="ru-RU"/>
        </w:rPr>
      </w:pPr>
    </w:p>
    <w:p w14:paraId="3EF3E951" w14:textId="77777777" w:rsidR="00343A18" w:rsidRPr="005C2686" w:rsidRDefault="00343A18" w:rsidP="00343A18">
      <w:pPr>
        <w:spacing w:before="0"/>
        <w:rPr>
          <w:rFonts w:cs="Arial"/>
          <w:i/>
          <w:iCs/>
          <w:sz w:val="24"/>
          <w:szCs w:val="24"/>
          <w:lang w:val="ru-RU"/>
        </w:rPr>
      </w:pPr>
      <w:r w:rsidRPr="005C2686">
        <w:rPr>
          <w:rFonts w:cs="Arial"/>
          <w:b/>
          <w:bCs/>
          <w:i/>
          <w:iCs/>
          <w:sz w:val="24"/>
          <w:szCs w:val="24"/>
          <w:u w:val="single"/>
          <w:lang w:val="ru-RU"/>
        </w:rPr>
        <w:t>Напомена:</w:t>
      </w:r>
    </w:p>
    <w:p w14:paraId="26C507A6" w14:textId="76BE2CB1" w:rsidR="0042687E" w:rsidRPr="005C2686" w:rsidRDefault="00343A18" w:rsidP="00343A18">
      <w:pPr>
        <w:spacing w:before="0"/>
        <w:rPr>
          <w:rFonts w:eastAsia="TimesNewRomanPSMT" w:cs="Arial"/>
          <w:b/>
          <w:bCs/>
          <w:sz w:val="24"/>
          <w:szCs w:val="24"/>
          <w:lang w:val="ru-RU"/>
        </w:rPr>
      </w:pPr>
      <w:r w:rsidRPr="005C2686">
        <w:rPr>
          <w:rFonts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5C2686">
        <w:rPr>
          <w:rFonts w:cs="Arial"/>
          <w:i/>
          <w:iCs/>
          <w:sz w:val="24"/>
          <w:szCs w:val="24"/>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14:paraId="6FC325C0" w14:textId="77777777" w:rsidR="00343A18" w:rsidRPr="005C2686" w:rsidRDefault="00343A18" w:rsidP="00343A18">
      <w:pPr>
        <w:spacing w:before="0"/>
        <w:rPr>
          <w:rFonts w:eastAsia="TimesNewRomanPSMT" w:cs="Arial"/>
          <w:b/>
          <w:bCs/>
          <w:sz w:val="24"/>
          <w:szCs w:val="24"/>
          <w:lang w:val="ru-RU"/>
        </w:rPr>
      </w:pPr>
    </w:p>
    <w:p w14:paraId="2C8C1B4E" w14:textId="77777777" w:rsidR="00343A18" w:rsidRPr="005C2686" w:rsidRDefault="00343A18" w:rsidP="00343A18">
      <w:pPr>
        <w:spacing w:before="0"/>
        <w:rPr>
          <w:rFonts w:eastAsia="TimesNewRomanPSMT" w:cs="Arial"/>
          <w:b/>
          <w:bCs/>
          <w:sz w:val="24"/>
          <w:szCs w:val="24"/>
          <w:lang w:val="ru-RU"/>
        </w:rPr>
      </w:pPr>
      <w:r w:rsidRPr="005C2686">
        <w:rPr>
          <w:rFonts w:eastAsia="TimesNewRomanPSMT" w:cs="Arial"/>
          <w:b/>
          <w:bCs/>
          <w:sz w:val="24"/>
          <w:szCs w:val="24"/>
          <w:lang w:val="sr-Cyrl-CS"/>
        </w:rPr>
        <w:t xml:space="preserve">4) </w:t>
      </w:r>
      <w:r w:rsidRPr="005C2686">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C2686" w14:paraId="16D232E5" w14:textId="77777777" w:rsidTr="00BC01DC">
        <w:tc>
          <w:tcPr>
            <w:tcW w:w="465" w:type="dxa"/>
            <w:tcBorders>
              <w:top w:val="single" w:sz="4" w:space="0" w:color="000000"/>
              <w:left w:val="single" w:sz="4" w:space="0" w:color="000000"/>
              <w:bottom w:val="single" w:sz="4" w:space="0" w:color="000000"/>
            </w:tcBorders>
            <w:shd w:val="clear" w:color="auto" w:fill="auto"/>
          </w:tcPr>
          <w:p w14:paraId="16005030" w14:textId="77777777" w:rsidR="00343A18" w:rsidRPr="005C2686" w:rsidRDefault="00343A18" w:rsidP="00BC01DC">
            <w:pPr>
              <w:snapToGrid w:val="0"/>
              <w:spacing w:before="0"/>
              <w:rPr>
                <w:rFonts w:cs="Arial"/>
                <w:sz w:val="24"/>
                <w:szCs w:val="24"/>
              </w:rPr>
            </w:pPr>
          </w:p>
          <w:p w14:paraId="2510F48A" w14:textId="77777777" w:rsidR="00343A18" w:rsidRPr="005C2686" w:rsidRDefault="00343A18" w:rsidP="00BC01DC">
            <w:pPr>
              <w:spacing w:before="0"/>
              <w:rPr>
                <w:rFonts w:eastAsia="TimesNewRomanPSMT" w:cs="Arial"/>
                <w:bCs/>
                <w:i/>
                <w:sz w:val="24"/>
                <w:szCs w:val="24"/>
                <w:lang w:val="ru-RU"/>
              </w:rPr>
            </w:pPr>
            <w:r w:rsidRPr="005C268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6822754" w14:textId="77777777" w:rsidR="00343A18" w:rsidRPr="005C2686" w:rsidRDefault="00343A18" w:rsidP="00BC01DC">
            <w:pPr>
              <w:snapToGrid w:val="0"/>
              <w:spacing w:before="0"/>
              <w:rPr>
                <w:rFonts w:eastAsia="TimesNewRomanPSMT" w:cs="Arial"/>
                <w:bCs/>
                <w:i/>
                <w:sz w:val="24"/>
                <w:szCs w:val="24"/>
                <w:lang w:val="ru-RU"/>
              </w:rPr>
            </w:pPr>
          </w:p>
          <w:p w14:paraId="1A2B8926" w14:textId="77777777" w:rsidR="00343A18" w:rsidRPr="005C2686" w:rsidRDefault="00343A18" w:rsidP="00BC01DC">
            <w:pPr>
              <w:spacing w:before="0"/>
              <w:rPr>
                <w:rFonts w:eastAsia="TimesNewRomanPSMT" w:cs="Arial"/>
                <w:b/>
                <w:bCs/>
                <w:sz w:val="24"/>
                <w:szCs w:val="24"/>
                <w:lang w:val="ru-RU"/>
              </w:rPr>
            </w:pPr>
            <w:r w:rsidRPr="005C2686">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94329" w14:textId="77777777" w:rsidR="00343A18" w:rsidRPr="005C2686" w:rsidRDefault="00343A18" w:rsidP="00BC01DC">
            <w:pPr>
              <w:snapToGrid w:val="0"/>
              <w:spacing w:before="0"/>
              <w:rPr>
                <w:rFonts w:eastAsia="TimesNewRomanPSMT" w:cs="Arial"/>
                <w:b/>
                <w:bCs/>
                <w:sz w:val="24"/>
                <w:szCs w:val="24"/>
                <w:lang w:val="ru-RU"/>
              </w:rPr>
            </w:pPr>
          </w:p>
        </w:tc>
      </w:tr>
      <w:tr w:rsidR="0055619B" w:rsidRPr="005C2686" w14:paraId="0DE3BE9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8F73B1C" w14:textId="77777777" w:rsidR="0055619B" w:rsidRPr="005C2686"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A35253" w14:textId="64165260" w:rsidR="0055619B" w:rsidRPr="005C2686" w:rsidRDefault="0055619B" w:rsidP="00BC01DC">
            <w:pPr>
              <w:snapToGrid w:val="0"/>
              <w:spacing w:before="0"/>
              <w:rPr>
                <w:rFonts w:eastAsia="TimesNewRomanPSMT" w:cs="Arial"/>
                <w:bCs/>
                <w:i/>
                <w:sz w:val="24"/>
                <w:szCs w:val="24"/>
                <w:lang w:val="ru-RU"/>
              </w:rPr>
            </w:pPr>
            <w:r w:rsidRPr="005C2686">
              <w:rPr>
                <w:rFonts w:eastAsia="TimesNewRomanPSMT" w:cs="Arial"/>
                <w:bCs/>
                <w:i/>
                <w:sz w:val="24"/>
                <w:szCs w:val="24"/>
                <w:lang w:val="ru-RU"/>
              </w:rPr>
              <w:t xml:space="preserve">Врста правног лица: </w:t>
            </w:r>
            <w:r w:rsidR="00A26C45" w:rsidRPr="005C2686">
              <w:rPr>
                <w:rFonts w:eastAsia="TimesNewRomanPSMT" w:cs="Arial"/>
                <w:bCs/>
                <w:i/>
                <w:color w:val="000000" w:themeColor="text1"/>
                <w:sz w:val="24"/>
                <w:szCs w:val="24"/>
                <w:lang w:val="ru-RU"/>
              </w:rPr>
              <w:t>(микро, мало, средње, велико) или</w:t>
            </w:r>
            <w:r w:rsidRPr="005C2686">
              <w:rPr>
                <w:rFonts w:eastAsia="TimesNewRomanPSMT" w:cs="Arial"/>
                <w:bCs/>
                <w:i/>
                <w:color w:val="000000" w:themeColor="text1"/>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9A19FD" w14:textId="77777777" w:rsidR="0055619B" w:rsidRPr="005C2686" w:rsidRDefault="0055619B" w:rsidP="00BC01DC">
            <w:pPr>
              <w:snapToGrid w:val="0"/>
              <w:spacing w:before="0"/>
              <w:rPr>
                <w:rFonts w:eastAsia="TimesNewRomanPSMT" w:cs="Arial"/>
                <w:b/>
                <w:bCs/>
                <w:sz w:val="24"/>
                <w:szCs w:val="24"/>
              </w:rPr>
            </w:pPr>
          </w:p>
        </w:tc>
      </w:tr>
      <w:tr w:rsidR="00343A18" w:rsidRPr="005C2686" w14:paraId="77A53D16" w14:textId="77777777" w:rsidTr="00BC01DC">
        <w:tc>
          <w:tcPr>
            <w:tcW w:w="465" w:type="dxa"/>
            <w:tcBorders>
              <w:top w:val="single" w:sz="4" w:space="0" w:color="000000"/>
              <w:left w:val="single" w:sz="4" w:space="0" w:color="000000"/>
              <w:bottom w:val="single" w:sz="4" w:space="0" w:color="000000"/>
            </w:tcBorders>
            <w:shd w:val="clear" w:color="auto" w:fill="auto"/>
          </w:tcPr>
          <w:p w14:paraId="7513DC8E" w14:textId="77777777" w:rsidR="00343A18" w:rsidRPr="005C2686" w:rsidRDefault="00343A18" w:rsidP="00BC01DC">
            <w:pPr>
              <w:snapToGrid w:val="0"/>
              <w:spacing w:before="0"/>
              <w:rPr>
                <w:rFonts w:eastAsia="TimesNewRomanPSMT" w:cs="Arial"/>
                <w:bCs/>
                <w:i/>
                <w:sz w:val="24"/>
                <w:szCs w:val="24"/>
                <w:lang w:val="ru-RU"/>
              </w:rPr>
            </w:pPr>
          </w:p>
          <w:p w14:paraId="16011FC9" w14:textId="77777777" w:rsidR="00343A18" w:rsidRPr="005C268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D2096" w14:textId="77777777" w:rsidR="00343A18" w:rsidRPr="005C2686" w:rsidRDefault="00343A18" w:rsidP="00BC01DC">
            <w:pPr>
              <w:snapToGrid w:val="0"/>
              <w:spacing w:before="0"/>
              <w:rPr>
                <w:rFonts w:eastAsia="TimesNewRomanPSMT" w:cs="Arial"/>
                <w:bCs/>
                <w:i/>
                <w:sz w:val="24"/>
                <w:szCs w:val="24"/>
                <w:lang w:val="ru-RU"/>
              </w:rPr>
            </w:pPr>
          </w:p>
          <w:p w14:paraId="1247E7AC"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8F6868" w14:textId="77777777" w:rsidR="00343A18" w:rsidRPr="005C2686" w:rsidRDefault="00343A18" w:rsidP="00BC01DC">
            <w:pPr>
              <w:snapToGrid w:val="0"/>
              <w:spacing w:before="0"/>
              <w:rPr>
                <w:rFonts w:eastAsia="TimesNewRomanPSMT" w:cs="Arial"/>
                <w:b/>
                <w:bCs/>
                <w:sz w:val="24"/>
                <w:szCs w:val="24"/>
              </w:rPr>
            </w:pPr>
          </w:p>
        </w:tc>
      </w:tr>
      <w:tr w:rsidR="00343A18" w:rsidRPr="005C2686" w14:paraId="5150294A" w14:textId="77777777" w:rsidTr="00BC01DC">
        <w:tc>
          <w:tcPr>
            <w:tcW w:w="465" w:type="dxa"/>
            <w:tcBorders>
              <w:top w:val="single" w:sz="4" w:space="0" w:color="000000"/>
              <w:left w:val="single" w:sz="4" w:space="0" w:color="000000"/>
              <w:bottom w:val="single" w:sz="4" w:space="0" w:color="000000"/>
            </w:tcBorders>
            <w:shd w:val="clear" w:color="auto" w:fill="auto"/>
          </w:tcPr>
          <w:p w14:paraId="192576FF" w14:textId="77777777" w:rsidR="00343A18" w:rsidRPr="005C2686" w:rsidRDefault="00343A18" w:rsidP="00BC01DC">
            <w:pPr>
              <w:snapToGrid w:val="0"/>
              <w:spacing w:before="0"/>
              <w:rPr>
                <w:rFonts w:eastAsia="TimesNewRomanPSMT" w:cs="Arial"/>
                <w:bCs/>
                <w:i/>
                <w:sz w:val="24"/>
                <w:szCs w:val="24"/>
              </w:rPr>
            </w:pPr>
          </w:p>
          <w:p w14:paraId="4D52CDCE"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AE4860" w14:textId="77777777" w:rsidR="00343A18" w:rsidRPr="005C2686" w:rsidRDefault="00343A18" w:rsidP="00BC01DC">
            <w:pPr>
              <w:snapToGrid w:val="0"/>
              <w:spacing w:before="0"/>
              <w:rPr>
                <w:rFonts w:eastAsia="TimesNewRomanPSMT" w:cs="Arial"/>
                <w:bCs/>
                <w:i/>
                <w:sz w:val="24"/>
                <w:szCs w:val="24"/>
              </w:rPr>
            </w:pPr>
          </w:p>
          <w:p w14:paraId="451B8455"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B09BA7" w14:textId="77777777" w:rsidR="00343A18" w:rsidRPr="005C2686" w:rsidRDefault="00343A18" w:rsidP="00BC01DC">
            <w:pPr>
              <w:snapToGrid w:val="0"/>
              <w:spacing w:before="0"/>
              <w:rPr>
                <w:rFonts w:eastAsia="TimesNewRomanPSMT" w:cs="Arial"/>
                <w:b/>
                <w:bCs/>
                <w:sz w:val="24"/>
                <w:szCs w:val="24"/>
              </w:rPr>
            </w:pPr>
          </w:p>
        </w:tc>
      </w:tr>
      <w:tr w:rsidR="00343A18" w:rsidRPr="005C2686" w14:paraId="2210FF20" w14:textId="77777777" w:rsidTr="00BC01DC">
        <w:tc>
          <w:tcPr>
            <w:tcW w:w="465" w:type="dxa"/>
            <w:tcBorders>
              <w:top w:val="single" w:sz="4" w:space="0" w:color="000000"/>
              <w:left w:val="single" w:sz="4" w:space="0" w:color="000000"/>
              <w:bottom w:val="single" w:sz="4" w:space="0" w:color="000000"/>
            </w:tcBorders>
            <w:shd w:val="clear" w:color="auto" w:fill="auto"/>
          </w:tcPr>
          <w:p w14:paraId="0B4CCAA3" w14:textId="77777777" w:rsidR="00343A18" w:rsidRPr="005C2686" w:rsidRDefault="00343A18" w:rsidP="00BC01DC">
            <w:pPr>
              <w:snapToGrid w:val="0"/>
              <w:spacing w:before="0"/>
              <w:rPr>
                <w:rFonts w:eastAsia="TimesNewRomanPSMT" w:cs="Arial"/>
                <w:bCs/>
                <w:i/>
                <w:sz w:val="24"/>
                <w:szCs w:val="24"/>
              </w:rPr>
            </w:pPr>
          </w:p>
          <w:p w14:paraId="1C067F06"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43B84F" w14:textId="77777777" w:rsidR="00343A18" w:rsidRPr="005C2686" w:rsidRDefault="00343A18" w:rsidP="00BC01DC">
            <w:pPr>
              <w:snapToGrid w:val="0"/>
              <w:spacing w:before="0"/>
              <w:rPr>
                <w:rFonts w:eastAsia="TimesNewRomanPSMT" w:cs="Arial"/>
                <w:bCs/>
                <w:i/>
                <w:sz w:val="24"/>
                <w:szCs w:val="24"/>
              </w:rPr>
            </w:pPr>
          </w:p>
          <w:p w14:paraId="01029235"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FB71F" w14:textId="77777777" w:rsidR="00343A18" w:rsidRPr="005C2686" w:rsidRDefault="00343A18" w:rsidP="00BC01DC">
            <w:pPr>
              <w:snapToGrid w:val="0"/>
              <w:spacing w:before="0"/>
              <w:rPr>
                <w:rFonts w:eastAsia="TimesNewRomanPSMT" w:cs="Arial"/>
                <w:b/>
                <w:bCs/>
                <w:sz w:val="24"/>
                <w:szCs w:val="24"/>
              </w:rPr>
            </w:pPr>
          </w:p>
        </w:tc>
      </w:tr>
      <w:tr w:rsidR="00343A18" w:rsidRPr="005C2686" w14:paraId="61080D72" w14:textId="77777777" w:rsidTr="00BC01DC">
        <w:tc>
          <w:tcPr>
            <w:tcW w:w="465" w:type="dxa"/>
            <w:tcBorders>
              <w:top w:val="single" w:sz="4" w:space="0" w:color="000000"/>
              <w:left w:val="single" w:sz="4" w:space="0" w:color="000000"/>
              <w:bottom w:val="single" w:sz="4" w:space="0" w:color="000000"/>
            </w:tcBorders>
            <w:shd w:val="clear" w:color="auto" w:fill="auto"/>
          </w:tcPr>
          <w:p w14:paraId="01182BEC"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59A02E" w14:textId="77777777" w:rsidR="00343A18" w:rsidRPr="005C2686" w:rsidRDefault="00343A18" w:rsidP="00BC01DC">
            <w:pPr>
              <w:snapToGrid w:val="0"/>
              <w:spacing w:before="0"/>
              <w:rPr>
                <w:rFonts w:eastAsia="TimesNewRomanPSMT" w:cs="Arial"/>
                <w:bCs/>
                <w:i/>
                <w:sz w:val="24"/>
                <w:szCs w:val="24"/>
              </w:rPr>
            </w:pPr>
          </w:p>
          <w:p w14:paraId="6462B4F7"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54C2C" w14:textId="77777777" w:rsidR="00343A18" w:rsidRPr="005C2686" w:rsidRDefault="00343A18" w:rsidP="00BC01DC">
            <w:pPr>
              <w:snapToGrid w:val="0"/>
              <w:spacing w:before="0"/>
              <w:rPr>
                <w:rFonts w:eastAsia="TimesNewRomanPSMT" w:cs="Arial"/>
                <w:b/>
                <w:bCs/>
                <w:sz w:val="24"/>
                <w:szCs w:val="24"/>
              </w:rPr>
            </w:pPr>
          </w:p>
        </w:tc>
      </w:tr>
      <w:tr w:rsidR="00343A18" w:rsidRPr="005C2686" w14:paraId="1C0F1115" w14:textId="77777777" w:rsidTr="00BC01DC">
        <w:tc>
          <w:tcPr>
            <w:tcW w:w="465" w:type="dxa"/>
            <w:tcBorders>
              <w:top w:val="single" w:sz="4" w:space="0" w:color="000000"/>
              <w:left w:val="single" w:sz="4" w:space="0" w:color="000000"/>
              <w:bottom w:val="single" w:sz="4" w:space="0" w:color="000000"/>
            </w:tcBorders>
            <w:shd w:val="clear" w:color="auto" w:fill="auto"/>
          </w:tcPr>
          <w:p w14:paraId="0CF8C9F9" w14:textId="77777777" w:rsidR="00343A18" w:rsidRPr="005C2686" w:rsidRDefault="00343A18" w:rsidP="00BC01DC">
            <w:pPr>
              <w:snapToGrid w:val="0"/>
              <w:spacing w:before="0"/>
              <w:rPr>
                <w:rFonts w:eastAsia="TimesNewRomanPSMT" w:cs="Arial"/>
                <w:bCs/>
                <w:i/>
                <w:sz w:val="24"/>
                <w:szCs w:val="24"/>
              </w:rPr>
            </w:pPr>
          </w:p>
          <w:p w14:paraId="3F691D17" w14:textId="77777777" w:rsidR="00343A18" w:rsidRPr="005C2686" w:rsidRDefault="00343A18" w:rsidP="00BC01DC">
            <w:pPr>
              <w:spacing w:before="0"/>
              <w:rPr>
                <w:rFonts w:eastAsia="TimesNewRomanPSMT" w:cs="Arial"/>
                <w:bCs/>
                <w:i/>
                <w:sz w:val="24"/>
                <w:szCs w:val="24"/>
                <w:lang w:val="ru-RU"/>
              </w:rPr>
            </w:pPr>
            <w:r w:rsidRPr="005C268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E8DC7B5" w14:textId="77777777" w:rsidR="00343A18" w:rsidRPr="005C2686" w:rsidRDefault="00343A18" w:rsidP="00BC01DC">
            <w:pPr>
              <w:snapToGrid w:val="0"/>
              <w:spacing w:before="0"/>
              <w:rPr>
                <w:rFonts w:eastAsia="TimesNewRomanPSMT" w:cs="Arial"/>
                <w:bCs/>
                <w:i/>
                <w:sz w:val="24"/>
                <w:szCs w:val="24"/>
                <w:lang w:val="ru-RU"/>
              </w:rPr>
            </w:pPr>
          </w:p>
          <w:p w14:paraId="6033481D" w14:textId="77777777" w:rsidR="00343A18" w:rsidRPr="005C2686" w:rsidRDefault="00343A18" w:rsidP="00BC01DC">
            <w:pPr>
              <w:spacing w:before="0"/>
              <w:rPr>
                <w:rFonts w:eastAsia="TimesNewRomanPSMT" w:cs="Arial"/>
                <w:b/>
                <w:bCs/>
                <w:sz w:val="24"/>
                <w:szCs w:val="24"/>
                <w:lang w:val="ru-RU"/>
              </w:rPr>
            </w:pPr>
            <w:r w:rsidRPr="005C2686">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266D0" w14:textId="77777777" w:rsidR="00343A18" w:rsidRPr="005C2686" w:rsidRDefault="00343A18" w:rsidP="00BC01DC">
            <w:pPr>
              <w:snapToGrid w:val="0"/>
              <w:spacing w:before="0"/>
              <w:rPr>
                <w:rFonts w:eastAsia="TimesNewRomanPSMT" w:cs="Arial"/>
                <w:b/>
                <w:bCs/>
                <w:sz w:val="24"/>
                <w:szCs w:val="24"/>
                <w:lang w:val="ru-RU"/>
              </w:rPr>
            </w:pPr>
          </w:p>
        </w:tc>
      </w:tr>
      <w:tr w:rsidR="0055619B" w:rsidRPr="005C2686" w14:paraId="1457825A"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90F0C1A" w14:textId="77777777" w:rsidR="0055619B" w:rsidRPr="005C2686"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500123" w14:textId="0C1A05FC" w:rsidR="0055619B" w:rsidRPr="005C2686" w:rsidRDefault="0055619B" w:rsidP="00BC01DC">
            <w:pPr>
              <w:snapToGrid w:val="0"/>
              <w:spacing w:before="0"/>
              <w:rPr>
                <w:rFonts w:eastAsia="TimesNewRomanPSMT" w:cs="Arial"/>
                <w:bCs/>
                <w:i/>
                <w:sz w:val="24"/>
                <w:szCs w:val="24"/>
                <w:lang w:val="ru-RU"/>
              </w:rPr>
            </w:pPr>
            <w:r w:rsidRPr="005C2686">
              <w:rPr>
                <w:rFonts w:eastAsia="TimesNewRomanPSMT" w:cs="Arial"/>
                <w:bCs/>
                <w:i/>
                <w:sz w:val="24"/>
                <w:szCs w:val="24"/>
                <w:lang w:val="ru-RU"/>
              </w:rPr>
              <w:t xml:space="preserve">Врста правног лица: </w:t>
            </w:r>
            <w:r w:rsidR="00A26C45" w:rsidRPr="005C2686">
              <w:rPr>
                <w:rFonts w:eastAsia="TimesNewRomanPSMT" w:cs="Arial"/>
                <w:bCs/>
                <w:i/>
                <w:color w:val="000000" w:themeColor="text1"/>
                <w:sz w:val="24"/>
                <w:szCs w:val="24"/>
                <w:lang w:val="ru-RU"/>
              </w:rPr>
              <w:t>(микро, мало, средње, велико) или</w:t>
            </w:r>
            <w:r w:rsidRPr="005C2686">
              <w:rPr>
                <w:rFonts w:eastAsia="TimesNewRomanPSMT" w:cs="Arial"/>
                <w:bCs/>
                <w:i/>
                <w:color w:val="000000" w:themeColor="text1"/>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85E54" w14:textId="77777777" w:rsidR="0055619B" w:rsidRPr="005C2686" w:rsidRDefault="0055619B" w:rsidP="00BC01DC">
            <w:pPr>
              <w:snapToGrid w:val="0"/>
              <w:spacing w:before="0"/>
              <w:rPr>
                <w:rFonts w:eastAsia="TimesNewRomanPSMT" w:cs="Arial"/>
                <w:b/>
                <w:bCs/>
                <w:sz w:val="24"/>
                <w:szCs w:val="24"/>
              </w:rPr>
            </w:pPr>
          </w:p>
        </w:tc>
      </w:tr>
      <w:tr w:rsidR="00343A18" w:rsidRPr="005C2686" w14:paraId="1BC5DE4D" w14:textId="77777777" w:rsidTr="00BC01DC">
        <w:tc>
          <w:tcPr>
            <w:tcW w:w="465" w:type="dxa"/>
            <w:tcBorders>
              <w:top w:val="single" w:sz="4" w:space="0" w:color="000000"/>
              <w:left w:val="single" w:sz="4" w:space="0" w:color="000000"/>
              <w:bottom w:val="single" w:sz="4" w:space="0" w:color="000000"/>
            </w:tcBorders>
            <w:shd w:val="clear" w:color="auto" w:fill="auto"/>
          </w:tcPr>
          <w:p w14:paraId="7C307542" w14:textId="77777777" w:rsidR="00343A18" w:rsidRPr="005C2686" w:rsidRDefault="00343A18" w:rsidP="00BC01DC">
            <w:pPr>
              <w:snapToGrid w:val="0"/>
              <w:spacing w:before="0"/>
              <w:rPr>
                <w:rFonts w:eastAsia="TimesNewRomanPSMT" w:cs="Arial"/>
                <w:bCs/>
                <w:i/>
                <w:sz w:val="24"/>
                <w:szCs w:val="24"/>
                <w:lang w:val="ru-RU"/>
              </w:rPr>
            </w:pPr>
          </w:p>
          <w:p w14:paraId="6A0F5884" w14:textId="77777777" w:rsidR="00343A18" w:rsidRPr="005C268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39D63" w14:textId="77777777" w:rsidR="00343A18" w:rsidRPr="005C2686" w:rsidRDefault="00343A18" w:rsidP="00BC01DC">
            <w:pPr>
              <w:snapToGrid w:val="0"/>
              <w:spacing w:before="0"/>
              <w:rPr>
                <w:rFonts w:eastAsia="TimesNewRomanPSMT" w:cs="Arial"/>
                <w:bCs/>
                <w:i/>
                <w:sz w:val="24"/>
                <w:szCs w:val="24"/>
                <w:lang w:val="ru-RU"/>
              </w:rPr>
            </w:pPr>
          </w:p>
          <w:p w14:paraId="1079CC37"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C0704" w14:textId="77777777" w:rsidR="00343A18" w:rsidRPr="005C2686" w:rsidRDefault="00343A18" w:rsidP="00BC01DC">
            <w:pPr>
              <w:snapToGrid w:val="0"/>
              <w:spacing w:before="0"/>
              <w:rPr>
                <w:rFonts w:eastAsia="TimesNewRomanPSMT" w:cs="Arial"/>
                <w:b/>
                <w:bCs/>
                <w:sz w:val="24"/>
                <w:szCs w:val="24"/>
              </w:rPr>
            </w:pPr>
          </w:p>
        </w:tc>
      </w:tr>
      <w:tr w:rsidR="00343A18" w:rsidRPr="005C2686" w14:paraId="56204B9E" w14:textId="77777777" w:rsidTr="00BC01DC">
        <w:tc>
          <w:tcPr>
            <w:tcW w:w="465" w:type="dxa"/>
            <w:tcBorders>
              <w:top w:val="single" w:sz="4" w:space="0" w:color="000000"/>
              <w:left w:val="single" w:sz="4" w:space="0" w:color="000000"/>
              <w:bottom w:val="single" w:sz="4" w:space="0" w:color="000000"/>
            </w:tcBorders>
            <w:shd w:val="clear" w:color="auto" w:fill="auto"/>
          </w:tcPr>
          <w:p w14:paraId="10EDEC25" w14:textId="77777777" w:rsidR="00343A18" w:rsidRPr="005C2686" w:rsidRDefault="00343A18" w:rsidP="00BC01DC">
            <w:pPr>
              <w:snapToGrid w:val="0"/>
              <w:spacing w:before="0"/>
              <w:rPr>
                <w:rFonts w:eastAsia="TimesNewRomanPSMT" w:cs="Arial"/>
                <w:bCs/>
                <w:i/>
                <w:sz w:val="24"/>
                <w:szCs w:val="24"/>
              </w:rPr>
            </w:pPr>
          </w:p>
          <w:p w14:paraId="1288F573"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3D047C" w14:textId="77777777" w:rsidR="00343A18" w:rsidRPr="005C2686" w:rsidRDefault="00343A18" w:rsidP="00BC01DC">
            <w:pPr>
              <w:snapToGrid w:val="0"/>
              <w:spacing w:before="0"/>
              <w:rPr>
                <w:rFonts w:eastAsia="TimesNewRomanPSMT" w:cs="Arial"/>
                <w:bCs/>
                <w:i/>
                <w:sz w:val="24"/>
                <w:szCs w:val="24"/>
              </w:rPr>
            </w:pPr>
          </w:p>
          <w:p w14:paraId="5EE1DC5E"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FDB64" w14:textId="77777777" w:rsidR="00343A18" w:rsidRPr="005C2686" w:rsidRDefault="00343A18" w:rsidP="00BC01DC">
            <w:pPr>
              <w:snapToGrid w:val="0"/>
              <w:spacing w:before="0"/>
              <w:rPr>
                <w:rFonts w:eastAsia="TimesNewRomanPSMT" w:cs="Arial"/>
                <w:b/>
                <w:bCs/>
                <w:sz w:val="24"/>
                <w:szCs w:val="24"/>
              </w:rPr>
            </w:pPr>
          </w:p>
        </w:tc>
      </w:tr>
      <w:tr w:rsidR="00343A18" w:rsidRPr="005C2686" w14:paraId="47E2E4C6" w14:textId="77777777" w:rsidTr="00BC01DC">
        <w:tc>
          <w:tcPr>
            <w:tcW w:w="465" w:type="dxa"/>
            <w:tcBorders>
              <w:top w:val="single" w:sz="4" w:space="0" w:color="000000"/>
              <w:left w:val="single" w:sz="4" w:space="0" w:color="000000"/>
              <w:bottom w:val="single" w:sz="4" w:space="0" w:color="000000"/>
            </w:tcBorders>
            <w:shd w:val="clear" w:color="auto" w:fill="auto"/>
          </w:tcPr>
          <w:p w14:paraId="3001C065" w14:textId="77777777" w:rsidR="00343A18" w:rsidRPr="005C2686" w:rsidRDefault="00343A18" w:rsidP="00BC01DC">
            <w:pPr>
              <w:snapToGrid w:val="0"/>
              <w:spacing w:before="0"/>
              <w:rPr>
                <w:rFonts w:eastAsia="TimesNewRomanPSMT" w:cs="Arial"/>
                <w:bCs/>
                <w:i/>
                <w:sz w:val="24"/>
                <w:szCs w:val="24"/>
              </w:rPr>
            </w:pPr>
          </w:p>
          <w:p w14:paraId="4E3EADEB"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A2F84C" w14:textId="77777777" w:rsidR="00343A18" w:rsidRPr="005C2686" w:rsidRDefault="00343A18" w:rsidP="00BC01DC">
            <w:pPr>
              <w:snapToGrid w:val="0"/>
              <w:spacing w:before="0"/>
              <w:rPr>
                <w:rFonts w:eastAsia="TimesNewRomanPSMT" w:cs="Arial"/>
                <w:bCs/>
                <w:i/>
                <w:sz w:val="24"/>
                <w:szCs w:val="24"/>
              </w:rPr>
            </w:pPr>
          </w:p>
          <w:p w14:paraId="681C52F9"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A812B8" w14:textId="77777777" w:rsidR="00343A18" w:rsidRPr="005C2686" w:rsidRDefault="00343A18" w:rsidP="00BC01DC">
            <w:pPr>
              <w:snapToGrid w:val="0"/>
              <w:spacing w:before="0"/>
              <w:rPr>
                <w:rFonts w:eastAsia="TimesNewRomanPSMT" w:cs="Arial"/>
                <w:b/>
                <w:bCs/>
                <w:sz w:val="24"/>
                <w:szCs w:val="24"/>
              </w:rPr>
            </w:pPr>
          </w:p>
        </w:tc>
      </w:tr>
      <w:tr w:rsidR="00343A18" w:rsidRPr="005C2686" w14:paraId="1A1C6262" w14:textId="77777777" w:rsidTr="00BC01DC">
        <w:tc>
          <w:tcPr>
            <w:tcW w:w="465" w:type="dxa"/>
            <w:tcBorders>
              <w:top w:val="single" w:sz="4" w:space="0" w:color="000000"/>
              <w:left w:val="single" w:sz="4" w:space="0" w:color="000000"/>
              <w:bottom w:val="single" w:sz="4" w:space="0" w:color="000000"/>
            </w:tcBorders>
            <w:shd w:val="clear" w:color="auto" w:fill="auto"/>
          </w:tcPr>
          <w:p w14:paraId="666F6827"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FB9368" w14:textId="77777777" w:rsidR="00343A18" w:rsidRPr="005C2686" w:rsidRDefault="00343A18" w:rsidP="00BC01DC">
            <w:pPr>
              <w:snapToGrid w:val="0"/>
              <w:spacing w:before="0"/>
              <w:rPr>
                <w:rFonts w:eastAsia="TimesNewRomanPSMT" w:cs="Arial"/>
                <w:bCs/>
                <w:i/>
                <w:sz w:val="24"/>
                <w:szCs w:val="24"/>
              </w:rPr>
            </w:pPr>
          </w:p>
          <w:p w14:paraId="0052E490"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70B62" w14:textId="77777777" w:rsidR="00343A18" w:rsidRPr="005C2686" w:rsidRDefault="00343A18" w:rsidP="00BC01DC">
            <w:pPr>
              <w:snapToGrid w:val="0"/>
              <w:spacing w:before="0"/>
              <w:rPr>
                <w:rFonts w:eastAsia="TimesNewRomanPSMT" w:cs="Arial"/>
                <w:b/>
                <w:bCs/>
                <w:sz w:val="24"/>
                <w:szCs w:val="24"/>
              </w:rPr>
            </w:pPr>
          </w:p>
        </w:tc>
      </w:tr>
      <w:tr w:rsidR="00343A18" w:rsidRPr="005C2686" w14:paraId="5BD342F2" w14:textId="77777777" w:rsidTr="00BC01DC">
        <w:tc>
          <w:tcPr>
            <w:tcW w:w="465" w:type="dxa"/>
            <w:tcBorders>
              <w:top w:val="single" w:sz="4" w:space="0" w:color="000000"/>
              <w:left w:val="single" w:sz="4" w:space="0" w:color="000000"/>
              <w:bottom w:val="single" w:sz="4" w:space="0" w:color="000000"/>
            </w:tcBorders>
            <w:shd w:val="clear" w:color="auto" w:fill="auto"/>
          </w:tcPr>
          <w:p w14:paraId="4DF6F8CC" w14:textId="77777777" w:rsidR="00343A18" w:rsidRPr="005C2686" w:rsidRDefault="00343A18" w:rsidP="00BC01DC">
            <w:pPr>
              <w:snapToGrid w:val="0"/>
              <w:spacing w:before="0"/>
              <w:rPr>
                <w:rFonts w:eastAsia="TimesNewRomanPSMT" w:cs="Arial"/>
                <w:bCs/>
                <w:i/>
                <w:sz w:val="24"/>
                <w:szCs w:val="24"/>
              </w:rPr>
            </w:pPr>
          </w:p>
          <w:p w14:paraId="16B38556" w14:textId="77777777" w:rsidR="00343A18" w:rsidRPr="005C2686" w:rsidRDefault="00343A18" w:rsidP="00BC01DC">
            <w:pPr>
              <w:spacing w:before="0"/>
              <w:rPr>
                <w:rFonts w:eastAsia="TimesNewRomanPSMT" w:cs="Arial"/>
                <w:bCs/>
                <w:i/>
                <w:sz w:val="24"/>
                <w:szCs w:val="24"/>
                <w:lang w:val="ru-RU"/>
              </w:rPr>
            </w:pPr>
            <w:r w:rsidRPr="005C268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00F0086" w14:textId="77777777" w:rsidR="00343A18" w:rsidRPr="005C2686" w:rsidRDefault="00343A18" w:rsidP="00BC01DC">
            <w:pPr>
              <w:snapToGrid w:val="0"/>
              <w:spacing w:before="0"/>
              <w:rPr>
                <w:rFonts w:eastAsia="TimesNewRomanPSMT" w:cs="Arial"/>
                <w:bCs/>
                <w:i/>
                <w:sz w:val="24"/>
                <w:szCs w:val="24"/>
                <w:lang w:val="ru-RU"/>
              </w:rPr>
            </w:pPr>
          </w:p>
          <w:p w14:paraId="5A93C4B5" w14:textId="77777777" w:rsidR="00343A18" w:rsidRPr="005C2686" w:rsidRDefault="00343A18" w:rsidP="00BC01DC">
            <w:pPr>
              <w:spacing w:before="0"/>
              <w:rPr>
                <w:rFonts w:eastAsia="TimesNewRomanPSMT" w:cs="Arial"/>
                <w:b/>
                <w:bCs/>
                <w:sz w:val="24"/>
                <w:szCs w:val="24"/>
                <w:lang w:val="ru-RU"/>
              </w:rPr>
            </w:pPr>
            <w:r w:rsidRPr="005C2686">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EE3E27" w14:textId="77777777" w:rsidR="00343A18" w:rsidRPr="005C2686" w:rsidRDefault="00343A18" w:rsidP="00BC01DC">
            <w:pPr>
              <w:snapToGrid w:val="0"/>
              <w:spacing w:before="0"/>
              <w:rPr>
                <w:rFonts w:eastAsia="TimesNewRomanPSMT" w:cs="Arial"/>
                <w:b/>
                <w:bCs/>
                <w:sz w:val="24"/>
                <w:szCs w:val="24"/>
                <w:lang w:val="ru-RU"/>
              </w:rPr>
            </w:pPr>
          </w:p>
        </w:tc>
      </w:tr>
      <w:tr w:rsidR="0055619B" w:rsidRPr="005C2686" w14:paraId="0F94FA69"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2BC2397" w14:textId="77777777" w:rsidR="0055619B" w:rsidRPr="005C2686"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AE445B" w14:textId="20B8E4A7" w:rsidR="0055619B" w:rsidRPr="005C2686" w:rsidRDefault="0055619B" w:rsidP="00BC01DC">
            <w:pPr>
              <w:snapToGrid w:val="0"/>
              <w:spacing w:before="0"/>
              <w:rPr>
                <w:rFonts w:eastAsia="TimesNewRomanPSMT" w:cs="Arial"/>
                <w:bCs/>
                <w:i/>
                <w:sz w:val="24"/>
                <w:szCs w:val="24"/>
                <w:lang w:val="ru-RU"/>
              </w:rPr>
            </w:pPr>
            <w:r w:rsidRPr="005C2686">
              <w:rPr>
                <w:rFonts w:eastAsia="TimesNewRomanPSMT" w:cs="Arial"/>
                <w:bCs/>
                <w:i/>
                <w:sz w:val="24"/>
                <w:szCs w:val="24"/>
                <w:lang w:val="ru-RU"/>
              </w:rPr>
              <w:t xml:space="preserve">Врста правног лица: </w:t>
            </w:r>
            <w:r w:rsidRPr="005C2686">
              <w:rPr>
                <w:rFonts w:eastAsia="TimesNewRomanPSMT" w:cs="Arial"/>
                <w:bCs/>
                <w:i/>
                <w:color w:val="000000" w:themeColor="text1"/>
                <w:sz w:val="24"/>
                <w:szCs w:val="24"/>
                <w:lang w:val="ru-RU"/>
              </w:rPr>
              <w:t>(ми</w:t>
            </w:r>
            <w:r w:rsidR="00A26C45" w:rsidRPr="005C2686">
              <w:rPr>
                <w:rFonts w:eastAsia="TimesNewRomanPSMT" w:cs="Arial"/>
                <w:bCs/>
                <w:i/>
                <w:color w:val="000000" w:themeColor="text1"/>
                <w:sz w:val="24"/>
                <w:szCs w:val="24"/>
                <w:lang w:val="ru-RU"/>
              </w:rPr>
              <w:t xml:space="preserve">кро, мало, средње, велико) или </w:t>
            </w:r>
            <w:r w:rsidRPr="005C2686">
              <w:rPr>
                <w:rFonts w:eastAsia="TimesNewRomanPSMT" w:cs="Arial"/>
                <w:bCs/>
                <w:i/>
                <w:color w:val="000000" w:themeColor="text1"/>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10B22" w14:textId="77777777" w:rsidR="0055619B" w:rsidRPr="005C2686" w:rsidRDefault="0055619B" w:rsidP="00BC01DC">
            <w:pPr>
              <w:snapToGrid w:val="0"/>
              <w:spacing w:before="0"/>
              <w:rPr>
                <w:rFonts w:eastAsia="TimesNewRomanPSMT" w:cs="Arial"/>
                <w:b/>
                <w:bCs/>
                <w:sz w:val="24"/>
                <w:szCs w:val="24"/>
              </w:rPr>
            </w:pPr>
          </w:p>
        </w:tc>
      </w:tr>
      <w:tr w:rsidR="00343A18" w:rsidRPr="005C2686" w14:paraId="210A22EC" w14:textId="77777777" w:rsidTr="00BC01DC">
        <w:tc>
          <w:tcPr>
            <w:tcW w:w="465" w:type="dxa"/>
            <w:tcBorders>
              <w:top w:val="single" w:sz="4" w:space="0" w:color="000000"/>
              <w:left w:val="single" w:sz="4" w:space="0" w:color="000000"/>
              <w:bottom w:val="single" w:sz="4" w:space="0" w:color="000000"/>
            </w:tcBorders>
            <w:shd w:val="clear" w:color="auto" w:fill="auto"/>
          </w:tcPr>
          <w:p w14:paraId="61574690" w14:textId="77777777" w:rsidR="00343A18" w:rsidRPr="005C2686" w:rsidRDefault="00343A18" w:rsidP="00BC01DC">
            <w:pPr>
              <w:snapToGrid w:val="0"/>
              <w:spacing w:before="0"/>
              <w:rPr>
                <w:rFonts w:eastAsia="TimesNewRomanPSMT" w:cs="Arial"/>
                <w:bCs/>
                <w:i/>
                <w:sz w:val="24"/>
                <w:szCs w:val="24"/>
                <w:lang w:val="ru-RU"/>
              </w:rPr>
            </w:pPr>
          </w:p>
          <w:p w14:paraId="6C3AF9E5" w14:textId="77777777" w:rsidR="00343A18" w:rsidRPr="005C268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D91C280" w14:textId="77777777" w:rsidR="00343A18" w:rsidRPr="005C2686" w:rsidRDefault="00343A18" w:rsidP="00BC01DC">
            <w:pPr>
              <w:snapToGrid w:val="0"/>
              <w:spacing w:before="0"/>
              <w:rPr>
                <w:rFonts w:eastAsia="TimesNewRomanPSMT" w:cs="Arial"/>
                <w:bCs/>
                <w:i/>
                <w:sz w:val="24"/>
                <w:szCs w:val="24"/>
                <w:lang w:val="ru-RU"/>
              </w:rPr>
            </w:pPr>
          </w:p>
          <w:p w14:paraId="4BDF692A"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D240BB" w14:textId="77777777" w:rsidR="00343A18" w:rsidRPr="005C2686" w:rsidRDefault="00343A18" w:rsidP="00BC01DC">
            <w:pPr>
              <w:snapToGrid w:val="0"/>
              <w:spacing w:before="0"/>
              <w:rPr>
                <w:rFonts w:eastAsia="TimesNewRomanPSMT" w:cs="Arial"/>
                <w:b/>
                <w:bCs/>
                <w:sz w:val="24"/>
                <w:szCs w:val="24"/>
              </w:rPr>
            </w:pPr>
          </w:p>
        </w:tc>
      </w:tr>
      <w:tr w:rsidR="00343A18" w:rsidRPr="005C2686" w14:paraId="1AE68912" w14:textId="77777777" w:rsidTr="00BC01DC">
        <w:tc>
          <w:tcPr>
            <w:tcW w:w="465" w:type="dxa"/>
            <w:tcBorders>
              <w:top w:val="single" w:sz="4" w:space="0" w:color="000000"/>
              <w:left w:val="single" w:sz="4" w:space="0" w:color="000000"/>
              <w:bottom w:val="single" w:sz="4" w:space="0" w:color="000000"/>
            </w:tcBorders>
            <w:shd w:val="clear" w:color="auto" w:fill="auto"/>
          </w:tcPr>
          <w:p w14:paraId="1CEA7B2C" w14:textId="77777777" w:rsidR="00343A18" w:rsidRPr="005C2686" w:rsidRDefault="00343A18" w:rsidP="00BC01DC">
            <w:pPr>
              <w:snapToGrid w:val="0"/>
              <w:spacing w:before="0"/>
              <w:rPr>
                <w:rFonts w:eastAsia="TimesNewRomanPSMT" w:cs="Arial"/>
                <w:bCs/>
                <w:i/>
                <w:sz w:val="24"/>
                <w:szCs w:val="24"/>
              </w:rPr>
            </w:pPr>
          </w:p>
          <w:p w14:paraId="6A840CBE"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E9B2FB" w14:textId="77777777" w:rsidR="00343A18" w:rsidRPr="005C2686" w:rsidRDefault="00343A18" w:rsidP="00BC01DC">
            <w:pPr>
              <w:snapToGrid w:val="0"/>
              <w:spacing w:before="0"/>
              <w:rPr>
                <w:rFonts w:eastAsia="TimesNewRomanPSMT" w:cs="Arial"/>
                <w:bCs/>
                <w:i/>
                <w:sz w:val="24"/>
                <w:szCs w:val="24"/>
              </w:rPr>
            </w:pPr>
          </w:p>
          <w:p w14:paraId="2E843ED8"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6BC162" w14:textId="77777777" w:rsidR="00343A18" w:rsidRPr="005C2686" w:rsidRDefault="00343A18" w:rsidP="00BC01DC">
            <w:pPr>
              <w:snapToGrid w:val="0"/>
              <w:spacing w:before="0"/>
              <w:rPr>
                <w:rFonts w:eastAsia="TimesNewRomanPSMT" w:cs="Arial"/>
                <w:b/>
                <w:bCs/>
                <w:sz w:val="24"/>
                <w:szCs w:val="24"/>
              </w:rPr>
            </w:pPr>
          </w:p>
        </w:tc>
      </w:tr>
      <w:tr w:rsidR="00343A18" w:rsidRPr="005C2686" w14:paraId="4086BC9B" w14:textId="77777777" w:rsidTr="00BC01DC">
        <w:tc>
          <w:tcPr>
            <w:tcW w:w="465" w:type="dxa"/>
            <w:tcBorders>
              <w:top w:val="single" w:sz="4" w:space="0" w:color="000000"/>
              <w:left w:val="single" w:sz="4" w:space="0" w:color="000000"/>
              <w:bottom w:val="single" w:sz="4" w:space="0" w:color="000000"/>
            </w:tcBorders>
            <w:shd w:val="clear" w:color="auto" w:fill="auto"/>
          </w:tcPr>
          <w:p w14:paraId="1925416C" w14:textId="77777777" w:rsidR="00343A18" w:rsidRPr="005C2686" w:rsidRDefault="00343A18" w:rsidP="00BC01DC">
            <w:pPr>
              <w:snapToGrid w:val="0"/>
              <w:spacing w:before="0"/>
              <w:rPr>
                <w:rFonts w:eastAsia="TimesNewRomanPSMT" w:cs="Arial"/>
                <w:bCs/>
                <w:i/>
                <w:sz w:val="24"/>
                <w:szCs w:val="24"/>
              </w:rPr>
            </w:pPr>
          </w:p>
          <w:p w14:paraId="454B8375" w14:textId="77777777" w:rsidR="00343A18" w:rsidRPr="005C268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FEF452" w14:textId="77777777" w:rsidR="00343A18" w:rsidRPr="005C2686" w:rsidRDefault="00343A18" w:rsidP="00BC01DC">
            <w:pPr>
              <w:snapToGrid w:val="0"/>
              <w:spacing w:before="0"/>
              <w:rPr>
                <w:rFonts w:eastAsia="TimesNewRomanPSMT" w:cs="Arial"/>
                <w:bCs/>
                <w:i/>
                <w:sz w:val="24"/>
                <w:szCs w:val="24"/>
              </w:rPr>
            </w:pPr>
          </w:p>
          <w:p w14:paraId="5BEFDF4E"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6945F" w14:textId="77777777" w:rsidR="00343A18" w:rsidRPr="005C2686" w:rsidRDefault="00343A18" w:rsidP="00BC01DC">
            <w:pPr>
              <w:snapToGrid w:val="0"/>
              <w:spacing w:before="0"/>
              <w:rPr>
                <w:rFonts w:eastAsia="TimesNewRomanPSMT" w:cs="Arial"/>
                <w:b/>
                <w:bCs/>
                <w:sz w:val="24"/>
                <w:szCs w:val="24"/>
              </w:rPr>
            </w:pPr>
          </w:p>
        </w:tc>
      </w:tr>
      <w:tr w:rsidR="00343A18" w:rsidRPr="005C2686" w14:paraId="1F247078" w14:textId="77777777" w:rsidTr="00BC01DC">
        <w:tc>
          <w:tcPr>
            <w:tcW w:w="465" w:type="dxa"/>
            <w:tcBorders>
              <w:top w:val="single" w:sz="4" w:space="0" w:color="000000"/>
              <w:left w:val="single" w:sz="4" w:space="0" w:color="000000"/>
              <w:bottom w:val="single" w:sz="4" w:space="0" w:color="000000"/>
            </w:tcBorders>
            <w:shd w:val="clear" w:color="auto" w:fill="auto"/>
          </w:tcPr>
          <w:p w14:paraId="0BFE53B7" w14:textId="77777777" w:rsidR="00343A18" w:rsidRPr="005C268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DE38F2" w14:textId="77777777" w:rsidR="00343A18" w:rsidRPr="005C2686" w:rsidRDefault="00343A18" w:rsidP="00BC01DC">
            <w:pPr>
              <w:snapToGrid w:val="0"/>
              <w:spacing w:before="0"/>
              <w:rPr>
                <w:rFonts w:eastAsia="TimesNewRomanPSMT" w:cs="Arial"/>
                <w:bCs/>
                <w:i/>
                <w:sz w:val="24"/>
                <w:szCs w:val="24"/>
              </w:rPr>
            </w:pPr>
          </w:p>
          <w:p w14:paraId="063B6EDD" w14:textId="77777777" w:rsidR="00343A18" w:rsidRPr="005C2686" w:rsidRDefault="00343A18" w:rsidP="00BC01DC">
            <w:pPr>
              <w:spacing w:before="0"/>
              <w:rPr>
                <w:rFonts w:eastAsia="TimesNewRomanPSMT" w:cs="Arial"/>
                <w:b/>
                <w:bCs/>
                <w:sz w:val="24"/>
                <w:szCs w:val="24"/>
              </w:rPr>
            </w:pPr>
            <w:r w:rsidRPr="005C2686">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8CAAF" w14:textId="77777777" w:rsidR="00343A18" w:rsidRPr="005C2686" w:rsidRDefault="00343A18" w:rsidP="00BC01DC">
            <w:pPr>
              <w:snapToGrid w:val="0"/>
              <w:spacing w:before="0"/>
              <w:rPr>
                <w:rFonts w:eastAsia="TimesNewRomanPSMT" w:cs="Arial"/>
                <w:b/>
                <w:bCs/>
                <w:sz w:val="24"/>
                <w:szCs w:val="24"/>
              </w:rPr>
            </w:pPr>
          </w:p>
        </w:tc>
      </w:tr>
    </w:tbl>
    <w:p w14:paraId="53FB7DB7" w14:textId="77777777" w:rsidR="00343A18" w:rsidRPr="005C2686" w:rsidRDefault="00343A18" w:rsidP="00343A18">
      <w:pPr>
        <w:spacing w:before="0"/>
        <w:rPr>
          <w:rFonts w:cs="Arial"/>
          <w:b/>
          <w:bCs/>
          <w:i/>
          <w:iCs/>
          <w:sz w:val="24"/>
          <w:szCs w:val="24"/>
          <w:u w:val="single"/>
        </w:rPr>
      </w:pPr>
    </w:p>
    <w:p w14:paraId="78C5710B" w14:textId="77777777" w:rsidR="00A26C45" w:rsidRPr="005C2686" w:rsidRDefault="00A26C45" w:rsidP="00343A18">
      <w:pPr>
        <w:spacing w:before="0"/>
        <w:rPr>
          <w:rFonts w:cs="Arial"/>
          <w:b/>
          <w:bCs/>
          <w:i/>
          <w:iCs/>
          <w:sz w:val="24"/>
          <w:szCs w:val="24"/>
          <w:u w:val="single"/>
        </w:rPr>
      </w:pPr>
    </w:p>
    <w:p w14:paraId="7212B250" w14:textId="77777777" w:rsidR="00343A18" w:rsidRPr="005C2686" w:rsidRDefault="00343A18" w:rsidP="00343A18">
      <w:pPr>
        <w:spacing w:before="0"/>
        <w:rPr>
          <w:rFonts w:cs="Arial"/>
          <w:i/>
          <w:iCs/>
          <w:sz w:val="24"/>
          <w:szCs w:val="24"/>
          <w:lang w:val="ru-RU"/>
        </w:rPr>
      </w:pPr>
      <w:r w:rsidRPr="005C2686">
        <w:rPr>
          <w:rFonts w:cs="Arial"/>
          <w:b/>
          <w:bCs/>
          <w:i/>
          <w:iCs/>
          <w:sz w:val="24"/>
          <w:szCs w:val="24"/>
          <w:u w:val="single"/>
        </w:rPr>
        <w:t>Напомена:</w:t>
      </w:r>
    </w:p>
    <w:p w14:paraId="62C4865D" w14:textId="57045275" w:rsidR="00A26C45" w:rsidRPr="005C2686" w:rsidRDefault="00343A18" w:rsidP="00343A18">
      <w:pPr>
        <w:spacing w:before="0"/>
        <w:rPr>
          <w:rFonts w:cs="Arial"/>
          <w:i/>
          <w:iCs/>
          <w:sz w:val="24"/>
          <w:szCs w:val="24"/>
          <w:lang w:val="ru-RU"/>
        </w:rPr>
      </w:pPr>
      <w:r w:rsidRPr="005C2686">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0FE05B2" w14:textId="77777777" w:rsidR="005C2686" w:rsidRDefault="005C2686" w:rsidP="00BA2C2D">
      <w:pPr>
        <w:spacing w:before="0"/>
        <w:rPr>
          <w:rFonts w:cs="Arial"/>
          <w:i/>
          <w:iCs/>
          <w:sz w:val="24"/>
          <w:szCs w:val="24"/>
          <w:lang w:val="ru-RU"/>
        </w:rPr>
      </w:pPr>
    </w:p>
    <w:p w14:paraId="060B000F" w14:textId="77777777" w:rsidR="000E75A0" w:rsidRPr="005C2686" w:rsidRDefault="00BA2C2D" w:rsidP="00BA2C2D">
      <w:pPr>
        <w:spacing w:before="0"/>
        <w:rPr>
          <w:rFonts w:eastAsia="TimesNewRomanPSMT" w:cs="Arial"/>
          <w:b/>
          <w:bCs/>
          <w:sz w:val="24"/>
          <w:szCs w:val="24"/>
          <w:lang w:val="sr-Cyrl-CS"/>
        </w:rPr>
      </w:pPr>
      <w:r w:rsidRPr="005C2686">
        <w:rPr>
          <w:rFonts w:eastAsia="TimesNewRomanPSMT" w:cs="Arial"/>
          <w:b/>
          <w:bCs/>
          <w:i/>
          <w:sz w:val="24"/>
          <w:szCs w:val="24"/>
          <w:lang w:val="sr-Cyrl-CS"/>
        </w:rPr>
        <w:lastRenderedPageBreak/>
        <w:t>5</w:t>
      </w:r>
      <w:r w:rsidRPr="005C2686">
        <w:rPr>
          <w:rFonts w:eastAsia="TimesNewRomanPSMT" w:cs="Arial"/>
          <w:b/>
          <w:bCs/>
          <w:sz w:val="24"/>
          <w:szCs w:val="24"/>
          <w:lang w:val="sr-Cyrl-CS"/>
        </w:rPr>
        <w:t xml:space="preserve">) </w:t>
      </w:r>
      <w:r w:rsidR="000E75A0" w:rsidRPr="005C2686">
        <w:rPr>
          <w:rFonts w:eastAsia="TimesNewRomanPSMT" w:cs="Arial"/>
          <w:b/>
          <w:bCs/>
          <w:sz w:val="24"/>
          <w:szCs w:val="24"/>
          <w:lang w:val="sr-Cyrl-CS"/>
        </w:rPr>
        <w:t>ЦЕНА И КОМЕРЦИЈАЛНИ УСЛОВИ ПОНУДЕ</w:t>
      </w:r>
    </w:p>
    <w:p w14:paraId="6F0DE92F" w14:textId="77777777" w:rsidR="000E75A0" w:rsidRPr="005C2686" w:rsidRDefault="000E75A0" w:rsidP="000E75A0">
      <w:pPr>
        <w:spacing w:before="0"/>
        <w:jc w:val="center"/>
        <w:rPr>
          <w:rFonts w:cs="Arial"/>
          <w:bCs/>
          <w:iCs/>
          <w:sz w:val="24"/>
          <w:szCs w:val="24"/>
          <w:lang w:val="sr-Cyrl-CS"/>
        </w:rPr>
      </w:pPr>
    </w:p>
    <w:p w14:paraId="03B79096" w14:textId="77777777" w:rsidR="000E75A0" w:rsidRPr="005C2686" w:rsidRDefault="000E75A0" w:rsidP="000E75A0">
      <w:pPr>
        <w:spacing w:before="0"/>
        <w:jc w:val="center"/>
        <w:rPr>
          <w:rFonts w:cs="Arial"/>
          <w:b/>
          <w:bCs/>
          <w:iCs/>
          <w:sz w:val="24"/>
          <w:szCs w:val="24"/>
          <w:lang w:val="sr-Cyrl-CS"/>
        </w:rPr>
      </w:pPr>
      <w:r w:rsidRPr="005C2686">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3727"/>
      </w:tblGrid>
      <w:tr w:rsidR="000E75A0" w:rsidRPr="005C2686" w14:paraId="15E79F38" w14:textId="77777777" w:rsidTr="00922EDB">
        <w:trPr>
          <w:trHeight w:val="485"/>
        </w:trPr>
        <w:tc>
          <w:tcPr>
            <w:tcW w:w="5920" w:type="dxa"/>
            <w:shd w:val="clear" w:color="auto" w:fill="C6D9F1" w:themeFill="text2" w:themeFillTint="33"/>
            <w:vAlign w:val="center"/>
          </w:tcPr>
          <w:p w14:paraId="34327C2C" w14:textId="77777777" w:rsidR="000E75A0" w:rsidRPr="005C2686" w:rsidRDefault="000E75A0" w:rsidP="00AF3AF8">
            <w:pPr>
              <w:spacing w:before="0"/>
              <w:jc w:val="center"/>
              <w:rPr>
                <w:rFonts w:cs="Arial"/>
                <w:b/>
                <w:bCs/>
                <w:i/>
                <w:iCs/>
                <w:sz w:val="24"/>
                <w:szCs w:val="24"/>
                <w:lang w:val="sr-Cyrl-CS"/>
              </w:rPr>
            </w:pPr>
            <w:r w:rsidRPr="005C2686">
              <w:rPr>
                <w:rFonts w:eastAsia="TimesNewRomanPSMT" w:cs="Arial"/>
                <w:b/>
                <w:bCs/>
                <w:sz w:val="24"/>
                <w:szCs w:val="24"/>
              </w:rPr>
              <w:t xml:space="preserve">ПРЕДМЕТ </w:t>
            </w:r>
            <w:r w:rsidRPr="005C2686">
              <w:rPr>
                <w:rFonts w:eastAsia="TimesNewRomanPSMT" w:cs="Arial"/>
                <w:b/>
                <w:bCs/>
                <w:sz w:val="24"/>
                <w:szCs w:val="24"/>
                <w:lang w:val="sr-Cyrl-CS"/>
              </w:rPr>
              <w:t xml:space="preserve">И БРОЈ </w:t>
            </w:r>
            <w:r w:rsidRPr="005C2686">
              <w:rPr>
                <w:rFonts w:eastAsia="TimesNewRomanPSMT" w:cs="Arial"/>
                <w:b/>
                <w:bCs/>
                <w:sz w:val="24"/>
                <w:szCs w:val="24"/>
              </w:rPr>
              <w:t>НАБАВКЕ</w:t>
            </w:r>
          </w:p>
        </w:tc>
        <w:tc>
          <w:tcPr>
            <w:tcW w:w="4394" w:type="dxa"/>
            <w:shd w:val="clear" w:color="auto" w:fill="C6D9F1" w:themeFill="text2" w:themeFillTint="33"/>
            <w:vAlign w:val="center"/>
          </w:tcPr>
          <w:p w14:paraId="0FD267DF" w14:textId="1CC305FD" w:rsidR="000E75A0"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t xml:space="preserve">УКУПНА ЦЕНА </w:t>
            </w:r>
            <w:r w:rsidR="00A26C45" w:rsidRPr="005C2686">
              <w:rPr>
                <w:rFonts w:eastAsia="Arial Unicode MS" w:cs="Arial"/>
                <w:b/>
                <w:bCs/>
                <w:iCs/>
                <w:kern w:val="1"/>
                <w:sz w:val="24"/>
                <w:szCs w:val="24"/>
                <w:lang w:val="sr-Cyrl-CS" w:eastAsia="ar-SA"/>
              </w:rPr>
              <w:t>дин./</w:t>
            </w:r>
            <w:r w:rsidRPr="005C2686">
              <w:rPr>
                <w:rFonts w:eastAsia="Arial Unicode MS" w:cs="Arial"/>
                <w:b/>
                <w:bCs/>
                <w:iCs/>
                <w:kern w:val="1"/>
                <w:sz w:val="24"/>
                <w:szCs w:val="24"/>
                <w:lang w:val="sr-Cyrl-CS" w:eastAsia="ar-SA"/>
              </w:rPr>
              <w:t>€</w:t>
            </w:r>
            <w:r w:rsidRPr="005C2686">
              <w:rPr>
                <w:rFonts w:cs="Arial"/>
                <w:b/>
                <w:bCs/>
                <w:iCs/>
                <w:color w:val="00B0F0"/>
                <w:sz w:val="24"/>
                <w:szCs w:val="24"/>
                <w:lang w:val="sr-Cyrl-CS"/>
              </w:rPr>
              <w:t xml:space="preserve"> </w:t>
            </w:r>
            <w:r w:rsidR="009861FD">
              <w:rPr>
                <w:rFonts w:cs="Arial"/>
                <w:b/>
                <w:bCs/>
                <w:iCs/>
                <w:sz w:val="24"/>
                <w:szCs w:val="24"/>
                <w:lang w:val="sr-Cyrl-CS"/>
              </w:rPr>
              <w:t>без ПДВ</w:t>
            </w:r>
          </w:p>
        </w:tc>
      </w:tr>
      <w:tr w:rsidR="000E75A0" w:rsidRPr="005C2686" w14:paraId="5303B1A1" w14:textId="77777777" w:rsidTr="00AF3AF8">
        <w:trPr>
          <w:trHeight w:val="440"/>
        </w:trPr>
        <w:tc>
          <w:tcPr>
            <w:tcW w:w="5920" w:type="dxa"/>
            <w:vAlign w:val="center"/>
          </w:tcPr>
          <w:p w14:paraId="08CAC34F" w14:textId="77777777" w:rsidR="00A26C45" w:rsidRPr="005C2686" w:rsidRDefault="00A26C45" w:rsidP="005C2686">
            <w:pPr>
              <w:spacing w:before="0"/>
              <w:ind w:left="517"/>
              <w:jc w:val="center"/>
              <w:rPr>
                <w:rFonts w:cs="Arial"/>
                <w:b/>
                <w:sz w:val="24"/>
                <w:szCs w:val="24"/>
                <w:lang w:val="sr-Cyrl-RS"/>
              </w:rPr>
            </w:pPr>
            <w:r w:rsidRPr="005C2686">
              <w:rPr>
                <w:rFonts w:cs="Arial"/>
                <w:b/>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5C2686">
              <w:rPr>
                <w:rFonts w:cs="Arial"/>
                <w:b/>
                <w:sz w:val="24"/>
                <w:szCs w:val="24"/>
              </w:rPr>
              <w:t xml:space="preserve"> Nox</w:t>
            </w:r>
            <w:r w:rsidRPr="005C2686">
              <w:rPr>
                <w:rFonts w:cs="Arial"/>
                <w:b/>
                <w:sz w:val="24"/>
                <w:szCs w:val="24"/>
                <w:lang w:val="sr-Cyrl-RS"/>
              </w:rPr>
              <w:t xml:space="preserve"> и повећања енергетске ефикасности</w:t>
            </w:r>
          </w:p>
          <w:p w14:paraId="71D3EC93" w14:textId="5BA83F9B" w:rsidR="000E75A0" w:rsidRPr="005C2686" w:rsidRDefault="008C357D" w:rsidP="005C2686">
            <w:pPr>
              <w:spacing w:before="0"/>
              <w:ind w:left="517"/>
              <w:rPr>
                <w:rFonts w:cs="Arial"/>
                <w:b/>
                <w:i/>
                <w:sz w:val="24"/>
                <w:szCs w:val="24"/>
                <w:lang w:val="sr-Cyrl-CS"/>
              </w:rPr>
            </w:pPr>
            <w:r>
              <w:rPr>
                <w:rFonts w:cs="Arial"/>
                <w:b/>
                <w:sz w:val="24"/>
                <w:szCs w:val="24"/>
                <w:lang w:val="sr-Cyrl-RS"/>
              </w:rPr>
              <w:t xml:space="preserve">                 </w:t>
            </w:r>
            <w:r w:rsidR="00A26C45" w:rsidRPr="005C2686">
              <w:rPr>
                <w:rFonts w:cs="Arial"/>
                <w:b/>
                <w:sz w:val="24"/>
                <w:szCs w:val="24"/>
                <w:lang w:val="sr-Cyrl-RS"/>
              </w:rPr>
              <w:t>ЈН/1000/0096/2016</w:t>
            </w:r>
          </w:p>
        </w:tc>
        <w:tc>
          <w:tcPr>
            <w:tcW w:w="4394" w:type="dxa"/>
          </w:tcPr>
          <w:p w14:paraId="6A27BD4F" w14:textId="77777777" w:rsidR="000E75A0" w:rsidRPr="005C2686" w:rsidRDefault="000E75A0" w:rsidP="00AF3AF8">
            <w:pPr>
              <w:spacing w:before="0"/>
              <w:jc w:val="center"/>
              <w:rPr>
                <w:rFonts w:cs="Arial"/>
                <w:b/>
                <w:bCs/>
                <w:i/>
                <w:iCs/>
                <w:sz w:val="24"/>
                <w:szCs w:val="24"/>
                <w:lang w:val="sr-Cyrl-CS"/>
              </w:rPr>
            </w:pPr>
          </w:p>
          <w:p w14:paraId="11966DEC" w14:textId="77777777" w:rsidR="000E75A0" w:rsidRPr="005C2686" w:rsidRDefault="000E75A0" w:rsidP="00AF3AF8">
            <w:pPr>
              <w:spacing w:before="0"/>
              <w:jc w:val="center"/>
              <w:rPr>
                <w:rFonts w:cs="Arial"/>
                <w:b/>
                <w:bCs/>
                <w:i/>
                <w:iCs/>
                <w:sz w:val="24"/>
                <w:szCs w:val="24"/>
                <w:lang w:val="sr-Cyrl-CS"/>
              </w:rPr>
            </w:pPr>
          </w:p>
        </w:tc>
      </w:tr>
    </w:tbl>
    <w:p w14:paraId="28130D5E" w14:textId="77777777" w:rsidR="006C4329" w:rsidRDefault="006C4329" w:rsidP="000E75A0">
      <w:pPr>
        <w:spacing w:before="0"/>
        <w:jc w:val="center"/>
        <w:rPr>
          <w:rFonts w:cs="Arial"/>
          <w:b/>
          <w:bCs/>
          <w:iCs/>
          <w:sz w:val="24"/>
          <w:szCs w:val="24"/>
          <w:lang w:val="sr-Cyrl-CS"/>
        </w:rPr>
      </w:pPr>
    </w:p>
    <w:p w14:paraId="4FC23E7C" w14:textId="77777777" w:rsidR="000E75A0" w:rsidRPr="005C2686" w:rsidRDefault="000E75A0" w:rsidP="000E75A0">
      <w:pPr>
        <w:spacing w:before="0"/>
        <w:jc w:val="center"/>
        <w:rPr>
          <w:rFonts w:cs="Arial"/>
          <w:b/>
          <w:bCs/>
          <w:iCs/>
          <w:sz w:val="20"/>
          <w:szCs w:val="20"/>
          <w:lang w:val="sr-Cyrl-CS"/>
        </w:rPr>
      </w:pPr>
      <w:r w:rsidRPr="005C2686">
        <w:rPr>
          <w:rFonts w:cs="Arial"/>
          <w:b/>
          <w:bCs/>
          <w:iCs/>
          <w:sz w:val="20"/>
          <w:szCs w:val="20"/>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0E75A0" w:rsidRPr="005C2686" w14:paraId="61C14850" w14:textId="77777777" w:rsidTr="006C4329">
        <w:trPr>
          <w:trHeight w:val="395"/>
        </w:trPr>
        <w:tc>
          <w:tcPr>
            <w:tcW w:w="4675" w:type="dxa"/>
            <w:shd w:val="clear" w:color="auto" w:fill="C6D9F1" w:themeFill="text2" w:themeFillTint="33"/>
            <w:vAlign w:val="center"/>
          </w:tcPr>
          <w:p w14:paraId="69E40272" w14:textId="77777777" w:rsidR="000E75A0"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t>УСЛОВ НАРУЧИОЦА</w:t>
            </w:r>
          </w:p>
        </w:tc>
        <w:tc>
          <w:tcPr>
            <w:tcW w:w="4344" w:type="dxa"/>
            <w:shd w:val="clear" w:color="auto" w:fill="C6D9F1" w:themeFill="text2" w:themeFillTint="33"/>
            <w:vAlign w:val="center"/>
          </w:tcPr>
          <w:p w14:paraId="6B3EC2BA" w14:textId="77777777" w:rsidR="000E75A0"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t>ПОНУДА ПОНУЂАЧА</w:t>
            </w:r>
          </w:p>
        </w:tc>
      </w:tr>
      <w:tr w:rsidR="000E75A0" w:rsidRPr="005C2686" w14:paraId="6DB723D6" w14:textId="77777777" w:rsidTr="005C2686">
        <w:trPr>
          <w:trHeight w:val="5984"/>
        </w:trPr>
        <w:tc>
          <w:tcPr>
            <w:tcW w:w="4675" w:type="dxa"/>
            <w:vAlign w:val="center"/>
          </w:tcPr>
          <w:p w14:paraId="4F0010E2" w14:textId="77777777" w:rsidR="000E75A0" w:rsidRPr="005C2686" w:rsidRDefault="000E75A0" w:rsidP="006C4329">
            <w:pPr>
              <w:spacing w:before="0"/>
              <w:rPr>
                <w:rFonts w:cs="Arial"/>
                <w:b/>
                <w:bCs/>
                <w:iCs/>
                <w:sz w:val="24"/>
                <w:szCs w:val="24"/>
                <w:lang w:val="sr-Cyrl-CS"/>
              </w:rPr>
            </w:pPr>
            <w:r w:rsidRPr="005C2686">
              <w:rPr>
                <w:rFonts w:cs="Arial"/>
                <w:b/>
                <w:bCs/>
                <w:iCs/>
                <w:sz w:val="24"/>
                <w:szCs w:val="24"/>
                <w:lang w:val="sr-Cyrl-CS"/>
              </w:rPr>
              <w:t>РОК И НАЧИН ПЛАЋАЊА:</w:t>
            </w:r>
          </w:p>
          <w:p w14:paraId="770F377C" w14:textId="77777777" w:rsidR="00915368" w:rsidRPr="005C2686" w:rsidRDefault="00915368" w:rsidP="006C4329">
            <w:pPr>
              <w:spacing w:before="0"/>
              <w:rPr>
                <w:rFonts w:cs="Arial"/>
                <w:b/>
                <w:bCs/>
                <w:iCs/>
                <w:sz w:val="24"/>
                <w:szCs w:val="24"/>
                <w:lang w:val="sr-Cyrl-CS"/>
              </w:rPr>
            </w:pPr>
          </w:p>
          <w:p w14:paraId="3B4BECDD" w14:textId="01C212F8" w:rsidR="00A903FF" w:rsidRPr="005C2686" w:rsidRDefault="005C2686" w:rsidP="005C2686">
            <w:pPr>
              <w:tabs>
                <w:tab w:val="left" w:pos="567"/>
              </w:tabs>
              <w:spacing w:before="0"/>
              <w:rPr>
                <w:rFonts w:eastAsia="Calibri" w:cs="Arial"/>
                <w:sz w:val="24"/>
                <w:szCs w:val="24"/>
                <w:lang w:val="sr-Cyrl-RS"/>
              </w:rPr>
            </w:pPr>
            <w:r w:rsidRPr="005C2686">
              <w:rPr>
                <w:rFonts w:eastAsia="Calibri" w:cs="Arial"/>
                <w:sz w:val="24"/>
                <w:szCs w:val="24"/>
              </w:rPr>
              <w:t>•</w:t>
            </w:r>
            <w:r w:rsidRPr="005C2686">
              <w:rPr>
                <w:rFonts w:eastAsia="Calibri" w:cs="Arial"/>
                <w:sz w:val="24"/>
                <w:szCs w:val="24"/>
                <w:lang w:val="sr-Cyrl-RS"/>
              </w:rPr>
              <w:t xml:space="preserve">      </w:t>
            </w:r>
            <w:r w:rsidR="00A903FF" w:rsidRPr="005C2686">
              <w:rPr>
                <w:rFonts w:eastAsia="Calibri" w:cs="Arial"/>
                <w:sz w:val="24"/>
                <w:szCs w:val="24"/>
                <w:lang w:val="sr-Cyrl-RS"/>
              </w:rPr>
              <w:t>30</w:t>
            </w:r>
            <w:r w:rsidR="00A903FF" w:rsidRPr="005C2686">
              <w:rPr>
                <w:rFonts w:eastAsia="Calibri" w:cs="Arial"/>
                <w:sz w:val="24"/>
                <w:szCs w:val="24"/>
              </w:rPr>
              <w:t>% (словима:</w:t>
            </w:r>
            <w:r w:rsidR="008C357D">
              <w:rPr>
                <w:rFonts w:eastAsia="Calibri" w:cs="Arial"/>
                <w:sz w:val="24"/>
                <w:szCs w:val="24"/>
                <w:lang w:val="sr-Cyrl-RS"/>
              </w:rPr>
              <w:t xml:space="preserve"> </w:t>
            </w:r>
            <w:r w:rsidR="00A903FF" w:rsidRPr="005C2686">
              <w:rPr>
                <w:rFonts w:eastAsia="Calibri" w:cs="Arial"/>
                <w:sz w:val="24"/>
                <w:szCs w:val="24"/>
                <w:lang w:val="sr-Cyrl-RS"/>
              </w:rPr>
              <w:t xml:space="preserve">тридесет </w:t>
            </w:r>
            <w:r w:rsidR="00A903FF" w:rsidRPr="005C2686">
              <w:rPr>
                <w:rFonts w:eastAsia="Calibri" w:cs="Arial"/>
                <w:sz w:val="24"/>
                <w:szCs w:val="24"/>
              </w:rPr>
              <w:t xml:space="preserve">одсто) од уговорене цене по </w:t>
            </w:r>
            <w:r w:rsidR="00A903FF" w:rsidRPr="005C2686">
              <w:rPr>
                <w:rFonts w:eastAsia="Calibri" w:cs="Arial"/>
                <w:sz w:val="24"/>
                <w:szCs w:val="24"/>
                <w:lang w:val="sr-Cyrl-RS"/>
              </w:rPr>
              <w:t xml:space="preserve">достављању анализе/студије дефинисане </w:t>
            </w:r>
            <w:r w:rsidR="00A903FF" w:rsidRPr="005C2686">
              <w:rPr>
                <w:rFonts w:eastAsia="Calibri" w:cs="Arial"/>
                <w:sz w:val="24"/>
                <w:szCs w:val="24"/>
                <w:lang w:val="sr-Latn-RS"/>
              </w:rPr>
              <w:t xml:space="preserve">I </w:t>
            </w:r>
            <w:r w:rsidR="00A903FF" w:rsidRPr="005C2686">
              <w:rPr>
                <w:rFonts w:eastAsia="Calibri" w:cs="Arial"/>
                <w:sz w:val="24"/>
                <w:szCs w:val="24"/>
                <w:lang w:val="sr-Cyrl-RS"/>
              </w:rPr>
              <w:t>фазом Програмског задатка</w:t>
            </w:r>
            <w:r w:rsidR="00A903FF" w:rsidRPr="005C2686">
              <w:rPr>
                <w:rFonts w:eastAsia="Calibri" w:cs="Arial"/>
                <w:sz w:val="24"/>
                <w:szCs w:val="24"/>
              </w:rPr>
              <w:t xml:space="preserve">, у року </w:t>
            </w:r>
            <w:r w:rsidR="00A903FF" w:rsidRPr="005C2686">
              <w:rPr>
                <w:rFonts w:eastAsia="Calibri" w:cs="Arial"/>
                <w:sz w:val="24"/>
                <w:szCs w:val="24"/>
                <w:lang w:val="sr-Cyrl-RS"/>
              </w:rPr>
              <w:t>до</w:t>
            </w:r>
            <w:r w:rsidR="00A903FF" w:rsidRPr="005C2686">
              <w:rPr>
                <w:rFonts w:eastAsia="Calibri" w:cs="Arial"/>
                <w:sz w:val="24"/>
                <w:szCs w:val="24"/>
              </w:rPr>
              <w:t xml:space="preserve"> 45 (словима: четрдесетпет) дана од дана пријема </w:t>
            </w:r>
            <w:r w:rsidR="00A903FF" w:rsidRPr="005C2686">
              <w:rPr>
                <w:rFonts w:eastAsia="Calibri" w:cs="Arial"/>
                <w:sz w:val="24"/>
                <w:szCs w:val="24"/>
                <w:lang w:val="sr-Cyrl-RS"/>
              </w:rPr>
              <w:t xml:space="preserve">исправног </w:t>
            </w:r>
            <w:r w:rsidR="00A903FF" w:rsidRPr="005C2686">
              <w:rPr>
                <w:rFonts w:eastAsia="Calibri" w:cs="Arial"/>
                <w:sz w:val="24"/>
                <w:szCs w:val="24"/>
              </w:rPr>
              <w:t xml:space="preserve">рачуна, издатог на основу </w:t>
            </w:r>
            <w:r w:rsidR="00A903FF" w:rsidRPr="005C2686">
              <w:rPr>
                <w:rFonts w:eastAsia="Calibri" w:cs="Arial"/>
                <w:sz w:val="24"/>
                <w:szCs w:val="24"/>
                <w:lang w:val="sr-Cyrl-RS"/>
              </w:rPr>
              <w:t>обострано потписаног Записника  о усвајању наведене анализе/студије;</w:t>
            </w:r>
          </w:p>
          <w:p w14:paraId="6ACAAFDA" w14:textId="77777777" w:rsidR="00A903FF" w:rsidRPr="005C2686" w:rsidRDefault="00A903FF" w:rsidP="00A903FF">
            <w:pPr>
              <w:tabs>
                <w:tab w:val="left" w:pos="567"/>
              </w:tabs>
              <w:spacing w:before="0"/>
              <w:rPr>
                <w:rFonts w:eastAsia="Calibri" w:cs="Arial"/>
                <w:sz w:val="24"/>
                <w:szCs w:val="24"/>
                <w:lang w:val="sr-Cyrl-RS"/>
              </w:rPr>
            </w:pPr>
          </w:p>
          <w:p w14:paraId="7CC928AA" w14:textId="77777777" w:rsidR="00A903FF" w:rsidRPr="005C2686" w:rsidRDefault="00A903FF" w:rsidP="005C2686">
            <w:pPr>
              <w:tabs>
                <w:tab w:val="left" w:pos="337"/>
              </w:tabs>
              <w:spacing w:before="0"/>
              <w:rPr>
                <w:rFonts w:eastAsia="Calibri" w:cs="Arial"/>
                <w:sz w:val="24"/>
                <w:szCs w:val="24"/>
              </w:rPr>
            </w:pPr>
            <w:r w:rsidRPr="005C2686">
              <w:rPr>
                <w:rFonts w:eastAsia="Calibri" w:cs="Arial"/>
                <w:sz w:val="24"/>
                <w:szCs w:val="24"/>
              </w:rPr>
              <w:t>•</w:t>
            </w:r>
            <w:r w:rsidRPr="005C2686">
              <w:rPr>
                <w:rFonts w:eastAsia="Calibri" w:cs="Arial"/>
                <w:sz w:val="24"/>
                <w:szCs w:val="24"/>
              </w:rPr>
              <w:tab/>
            </w:r>
            <w:r w:rsidRPr="005C2686">
              <w:rPr>
                <w:rFonts w:eastAsia="Calibri" w:cs="Arial"/>
                <w:sz w:val="24"/>
                <w:szCs w:val="24"/>
                <w:lang w:val="sr-Cyrl-RS"/>
              </w:rPr>
              <w:t>60</w:t>
            </w:r>
            <w:r w:rsidRPr="005C2686">
              <w:rPr>
                <w:rFonts w:eastAsia="Calibri" w:cs="Arial"/>
                <w:sz w:val="24"/>
                <w:szCs w:val="24"/>
              </w:rPr>
              <w:t>% (словима:</w:t>
            </w:r>
            <w:r w:rsidRPr="005C2686">
              <w:rPr>
                <w:rFonts w:eastAsia="Calibri" w:cs="Arial"/>
                <w:sz w:val="24"/>
                <w:szCs w:val="24"/>
                <w:lang w:val="sr-Cyrl-RS"/>
              </w:rPr>
              <w:t xml:space="preserve"> шездесет </w:t>
            </w:r>
            <w:r w:rsidRPr="005C2686">
              <w:rPr>
                <w:rFonts w:eastAsia="Calibri" w:cs="Arial"/>
                <w:sz w:val="24"/>
                <w:szCs w:val="24"/>
              </w:rPr>
              <w:t xml:space="preserve">одсто) од уговорене цене </w:t>
            </w:r>
            <w:r w:rsidRPr="005C2686">
              <w:rPr>
                <w:rFonts w:eastAsia="Calibri" w:cs="Arial"/>
                <w:sz w:val="24"/>
                <w:szCs w:val="24"/>
                <w:lang w:val="sr-Cyrl-RS"/>
              </w:rPr>
              <w:t xml:space="preserve">након спроведене технологије на пилот постројењу и након квалитативног и квантитативног пријема и обострано потписаног Записника </w:t>
            </w:r>
            <w:r w:rsidRPr="005C2686">
              <w:rPr>
                <w:rFonts w:eastAsia="Calibri" w:cs="Arial"/>
                <w:sz w:val="24"/>
                <w:szCs w:val="24"/>
              </w:rPr>
              <w:t xml:space="preserve">у року </w:t>
            </w:r>
            <w:r w:rsidRPr="005C2686">
              <w:rPr>
                <w:rFonts w:eastAsia="Calibri" w:cs="Arial"/>
                <w:sz w:val="24"/>
                <w:szCs w:val="24"/>
                <w:lang w:val="sr-Cyrl-RS"/>
              </w:rPr>
              <w:t>до</w:t>
            </w:r>
            <w:r w:rsidRPr="005C2686">
              <w:rPr>
                <w:rFonts w:eastAsia="Calibri" w:cs="Arial"/>
                <w:sz w:val="24"/>
                <w:szCs w:val="24"/>
              </w:rPr>
              <w:t xml:space="preserve"> 45 (словима:</w:t>
            </w:r>
            <w:r w:rsidRPr="005C2686">
              <w:rPr>
                <w:rFonts w:eastAsia="Calibri" w:cs="Arial"/>
                <w:sz w:val="24"/>
                <w:szCs w:val="24"/>
                <w:lang w:val="sr-Cyrl-RS"/>
              </w:rPr>
              <w:t xml:space="preserve"> </w:t>
            </w:r>
            <w:r w:rsidRPr="005C2686">
              <w:rPr>
                <w:rFonts w:eastAsia="Calibri" w:cs="Arial"/>
                <w:sz w:val="24"/>
                <w:szCs w:val="24"/>
              </w:rPr>
              <w:t xml:space="preserve">четрдесетпет) дана од дана пријема </w:t>
            </w:r>
            <w:r w:rsidRPr="005C2686">
              <w:rPr>
                <w:rFonts w:eastAsia="Calibri" w:cs="Arial"/>
                <w:sz w:val="24"/>
                <w:szCs w:val="24"/>
                <w:lang w:val="sr-Cyrl-RS"/>
              </w:rPr>
              <w:t xml:space="preserve">исправног </w:t>
            </w:r>
            <w:r w:rsidRPr="005C2686">
              <w:rPr>
                <w:rFonts w:eastAsia="Calibri" w:cs="Arial"/>
                <w:sz w:val="24"/>
                <w:szCs w:val="24"/>
              </w:rPr>
              <w:t>рачуна;</w:t>
            </w:r>
          </w:p>
          <w:p w14:paraId="4C2A064E" w14:textId="77777777" w:rsidR="00A903FF" w:rsidRPr="005C2686" w:rsidRDefault="00A903FF" w:rsidP="00A903FF">
            <w:pPr>
              <w:tabs>
                <w:tab w:val="left" w:pos="567"/>
              </w:tabs>
              <w:spacing w:before="0"/>
              <w:rPr>
                <w:rFonts w:eastAsia="Calibri" w:cs="Arial"/>
                <w:sz w:val="24"/>
                <w:szCs w:val="24"/>
              </w:rPr>
            </w:pPr>
          </w:p>
          <w:p w14:paraId="0340C49E" w14:textId="5D1F5FD4" w:rsidR="00A903FF" w:rsidRPr="005C2686" w:rsidRDefault="00A903FF" w:rsidP="00A903FF">
            <w:pPr>
              <w:tabs>
                <w:tab w:val="left" w:pos="567"/>
              </w:tabs>
              <w:spacing w:before="0"/>
              <w:rPr>
                <w:rFonts w:eastAsia="Calibri" w:cs="Arial"/>
                <w:sz w:val="24"/>
                <w:szCs w:val="24"/>
              </w:rPr>
            </w:pPr>
            <w:r w:rsidRPr="005C2686">
              <w:rPr>
                <w:rFonts w:eastAsia="Calibri" w:cs="Arial"/>
                <w:sz w:val="24"/>
                <w:szCs w:val="24"/>
              </w:rPr>
              <w:t>•</w:t>
            </w:r>
            <w:r w:rsidRPr="005C2686">
              <w:rPr>
                <w:rFonts w:eastAsia="Calibri" w:cs="Arial"/>
                <w:sz w:val="24"/>
                <w:szCs w:val="24"/>
                <w:lang w:val="sr-Cyrl-RS"/>
              </w:rPr>
              <w:t xml:space="preserve">   </w:t>
            </w:r>
            <w:r w:rsidRPr="005C2686">
              <w:rPr>
                <w:rFonts w:eastAsia="Calibri" w:cs="Arial"/>
                <w:sz w:val="24"/>
                <w:szCs w:val="24"/>
              </w:rPr>
              <w:t>10% (словима:</w:t>
            </w:r>
            <w:r w:rsidRPr="005C2686">
              <w:rPr>
                <w:rFonts w:eastAsia="Calibri" w:cs="Arial"/>
                <w:sz w:val="24"/>
                <w:szCs w:val="24"/>
                <w:lang w:val="sr-Cyrl-RS"/>
              </w:rPr>
              <w:t xml:space="preserve"> </w:t>
            </w:r>
            <w:r w:rsidRPr="005C2686">
              <w:rPr>
                <w:rFonts w:eastAsia="Calibri" w:cs="Arial"/>
                <w:sz w:val="24"/>
                <w:szCs w:val="24"/>
              </w:rPr>
              <w:t xml:space="preserve">десет одсто) од уговорене цене </w:t>
            </w:r>
            <w:r w:rsidRPr="005C2686">
              <w:rPr>
                <w:rFonts w:eastAsia="Calibri" w:cs="Arial"/>
                <w:sz w:val="24"/>
                <w:szCs w:val="24"/>
                <w:lang w:val="sr-Cyrl-RS"/>
              </w:rPr>
              <w:t xml:space="preserve">након усвојене студије на стручном савету ЈП ЕПС </w:t>
            </w:r>
            <w:r w:rsidRPr="005C2686">
              <w:rPr>
                <w:rFonts w:eastAsia="Calibri" w:cs="Arial"/>
                <w:sz w:val="24"/>
                <w:szCs w:val="24"/>
              </w:rPr>
              <w:t xml:space="preserve">и то у року </w:t>
            </w:r>
            <w:r w:rsidRPr="005C2686">
              <w:rPr>
                <w:rFonts w:eastAsia="Calibri" w:cs="Arial"/>
                <w:sz w:val="24"/>
                <w:szCs w:val="24"/>
                <w:lang w:val="sr-Cyrl-RS"/>
              </w:rPr>
              <w:t>до</w:t>
            </w:r>
            <w:r w:rsidRPr="005C2686">
              <w:rPr>
                <w:rFonts w:eastAsia="Calibri" w:cs="Arial"/>
                <w:sz w:val="24"/>
                <w:szCs w:val="24"/>
              </w:rPr>
              <w:t xml:space="preserve"> 45 (словима: четрдесетпет) дана од дана пријема исправног рачуна </w:t>
            </w:r>
            <w:r w:rsidRPr="005C2686">
              <w:rPr>
                <w:rFonts w:eastAsia="Calibri" w:cs="Arial"/>
                <w:sz w:val="24"/>
                <w:szCs w:val="24"/>
                <w:lang w:val="sr-Cyrl-RS"/>
              </w:rPr>
              <w:t>издатог на основу обострано потписаног Записника</w:t>
            </w:r>
            <w:r w:rsidR="00282250" w:rsidRPr="005C2686">
              <w:rPr>
                <w:rFonts w:eastAsia="Calibri" w:cs="Arial"/>
                <w:sz w:val="24"/>
                <w:szCs w:val="24"/>
                <w:lang w:val="sr-Cyrl-RS"/>
              </w:rPr>
              <w:t xml:space="preserve"> о коначном извршењу услуге</w:t>
            </w:r>
            <w:r w:rsidRPr="005C2686">
              <w:rPr>
                <w:rFonts w:eastAsia="Calibri" w:cs="Arial"/>
                <w:sz w:val="24"/>
                <w:szCs w:val="24"/>
              </w:rPr>
              <w:t>;</w:t>
            </w:r>
          </w:p>
          <w:p w14:paraId="7CE38E0E" w14:textId="77777777" w:rsidR="000E75A0" w:rsidRPr="005C2686" w:rsidRDefault="000E75A0" w:rsidP="006C4329">
            <w:pPr>
              <w:spacing w:before="0"/>
              <w:jc w:val="center"/>
              <w:rPr>
                <w:rFonts w:cs="Arial"/>
                <w:b/>
                <w:bCs/>
                <w:iCs/>
                <w:sz w:val="24"/>
                <w:szCs w:val="24"/>
                <w:lang w:val="sr-Cyrl-CS"/>
              </w:rPr>
            </w:pPr>
          </w:p>
        </w:tc>
        <w:tc>
          <w:tcPr>
            <w:tcW w:w="4344" w:type="dxa"/>
            <w:vAlign w:val="center"/>
          </w:tcPr>
          <w:p w14:paraId="1DD081DE" w14:textId="77777777" w:rsidR="00915368" w:rsidRPr="005C2686" w:rsidRDefault="00915368" w:rsidP="006C4329">
            <w:pPr>
              <w:tabs>
                <w:tab w:val="left" w:pos="567"/>
              </w:tabs>
              <w:spacing w:before="0"/>
              <w:rPr>
                <w:rFonts w:eastAsia="Calibri" w:cs="Arial"/>
                <w:sz w:val="24"/>
                <w:szCs w:val="24"/>
              </w:rPr>
            </w:pPr>
          </w:p>
          <w:p w14:paraId="6312D1D3" w14:textId="77777777" w:rsidR="00915368" w:rsidRPr="005C2686" w:rsidRDefault="00915368" w:rsidP="006C4329">
            <w:pPr>
              <w:tabs>
                <w:tab w:val="left" w:pos="567"/>
              </w:tabs>
              <w:spacing w:before="0"/>
              <w:rPr>
                <w:rFonts w:eastAsia="Calibri" w:cs="Arial"/>
                <w:sz w:val="24"/>
                <w:szCs w:val="24"/>
              </w:rPr>
            </w:pPr>
          </w:p>
          <w:p w14:paraId="5D61C258" w14:textId="609CFDD1" w:rsidR="00A903FF" w:rsidRPr="005C2686" w:rsidRDefault="00891D5F" w:rsidP="005C2686">
            <w:pPr>
              <w:tabs>
                <w:tab w:val="left" w:pos="252"/>
              </w:tabs>
              <w:spacing w:before="0"/>
              <w:rPr>
                <w:rFonts w:eastAsia="Calibri" w:cs="Arial"/>
                <w:sz w:val="24"/>
                <w:szCs w:val="24"/>
                <w:lang w:val="sr-Cyrl-RS"/>
              </w:rPr>
            </w:pPr>
            <w:r w:rsidRPr="005C2686">
              <w:rPr>
                <w:rFonts w:eastAsia="Calibri" w:cs="Arial"/>
                <w:sz w:val="24"/>
                <w:szCs w:val="24"/>
              </w:rPr>
              <w:t>•</w:t>
            </w:r>
            <w:r w:rsidRPr="005C2686">
              <w:rPr>
                <w:rFonts w:eastAsia="Calibri" w:cs="Arial"/>
                <w:sz w:val="24"/>
                <w:szCs w:val="24"/>
                <w:lang w:val="sr-Cyrl-RS"/>
              </w:rPr>
              <w:t xml:space="preserve">  </w:t>
            </w:r>
            <w:r w:rsidR="00A903FF" w:rsidRPr="005C2686">
              <w:rPr>
                <w:rFonts w:eastAsia="Calibri" w:cs="Arial"/>
                <w:sz w:val="24"/>
                <w:szCs w:val="24"/>
                <w:lang w:val="sr-Cyrl-RS"/>
              </w:rPr>
              <w:t>30</w:t>
            </w:r>
            <w:r w:rsidR="00A903FF" w:rsidRPr="005C2686">
              <w:rPr>
                <w:rFonts w:eastAsia="Calibri" w:cs="Arial"/>
                <w:sz w:val="24"/>
                <w:szCs w:val="24"/>
              </w:rPr>
              <w:t>% (словима:</w:t>
            </w:r>
            <w:r w:rsidR="008C357D">
              <w:rPr>
                <w:rFonts w:eastAsia="Calibri" w:cs="Arial"/>
                <w:sz w:val="24"/>
                <w:szCs w:val="24"/>
                <w:lang w:val="sr-Cyrl-RS"/>
              </w:rPr>
              <w:t xml:space="preserve"> </w:t>
            </w:r>
            <w:r w:rsidR="00A903FF" w:rsidRPr="005C2686">
              <w:rPr>
                <w:rFonts w:eastAsia="Calibri" w:cs="Arial"/>
                <w:sz w:val="24"/>
                <w:szCs w:val="24"/>
                <w:lang w:val="sr-Cyrl-RS"/>
              </w:rPr>
              <w:t xml:space="preserve">тридесет </w:t>
            </w:r>
            <w:r w:rsidR="00A903FF" w:rsidRPr="005C2686">
              <w:rPr>
                <w:rFonts w:eastAsia="Calibri" w:cs="Arial"/>
                <w:sz w:val="24"/>
                <w:szCs w:val="24"/>
              </w:rPr>
              <w:t xml:space="preserve">одсто) од уговорене цене по </w:t>
            </w:r>
            <w:r w:rsidR="00A903FF" w:rsidRPr="005C2686">
              <w:rPr>
                <w:rFonts w:eastAsia="Calibri" w:cs="Arial"/>
                <w:sz w:val="24"/>
                <w:szCs w:val="24"/>
                <w:lang w:val="sr-Cyrl-RS"/>
              </w:rPr>
              <w:t xml:space="preserve">достављању анализе/студије дефинисане </w:t>
            </w:r>
            <w:r w:rsidR="00A903FF" w:rsidRPr="005C2686">
              <w:rPr>
                <w:rFonts w:eastAsia="Calibri" w:cs="Arial"/>
                <w:sz w:val="24"/>
                <w:szCs w:val="24"/>
                <w:lang w:val="sr-Latn-RS"/>
              </w:rPr>
              <w:t xml:space="preserve">I </w:t>
            </w:r>
            <w:r w:rsidR="00A903FF" w:rsidRPr="005C2686">
              <w:rPr>
                <w:rFonts w:eastAsia="Calibri" w:cs="Arial"/>
                <w:sz w:val="24"/>
                <w:szCs w:val="24"/>
                <w:lang w:val="sr-Cyrl-RS"/>
              </w:rPr>
              <w:t>фазом Програмског задатка</w:t>
            </w:r>
            <w:r w:rsidR="00A903FF" w:rsidRPr="005C2686">
              <w:rPr>
                <w:rFonts w:eastAsia="Calibri" w:cs="Arial"/>
                <w:sz w:val="24"/>
                <w:szCs w:val="24"/>
              </w:rPr>
              <w:t xml:space="preserve">, у року </w:t>
            </w:r>
            <w:r w:rsidR="00A903FF" w:rsidRPr="005C2686">
              <w:rPr>
                <w:rFonts w:eastAsia="Calibri" w:cs="Arial"/>
                <w:sz w:val="24"/>
                <w:szCs w:val="24"/>
                <w:lang w:val="sr-Cyrl-RS"/>
              </w:rPr>
              <w:t>до</w:t>
            </w:r>
            <w:r w:rsidR="00A903FF" w:rsidRPr="005C2686">
              <w:rPr>
                <w:rFonts w:eastAsia="Calibri" w:cs="Arial"/>
                <w:sz w:val="24"/>
                <w:szCs w:val="24"/>
              </w:rPr>
              <w:t xml:space="preserve"> 45 (словима: четрдесетпет) дана од дана пријема </w:t>
            </w:r>
            <w:r w:rsidR="00A903FF" w:rsidRPr="005C2686">
              <w:rPr>
                <w:rFonts w:eastAsia="Calibri" w:cs="Arial"/>
                <w:sz w:val="24"/>
                <w:szCs w:val="24"/>
                <w:lang w:val="sr-Cyrl-RS"/>
              </w:rPr>
              <w:t xml:space="preserve">исправног </w:t>
            </w:r>
            <w:r w:rsidR="00A903FF" w:rsidRPr="005C2686">
              <w:rPr>
                <w:rFonts w:eastAsia="Calibri" w:cs="Arial"/>
                <w:sz w:val="24"/>
                <w:szCs w:val="24"/>
              </w:rPr>
              <w:t xml:space="preserve">рачуна, издатог на основу </w:t>
            </w:r>
            <w:r w:rsidR="00A903FF" w:rsidRPr="005C2686">
              <w:rPr>
                <w:rFonts w:eastAsia="Calibri" w:cs="Arial"/>
                <w:sz w:val="24"/>
                <w:szCs w:val="24"/>
                <w:lang w:val="sr-Cyrl-RS"/>
              </w:rPr>
              <w:t>обострано потписаног Записника  о усвајању наведене анализе/студије;</w:t>
            </w:r>
          </w:p>
          <w:p w14:paraId="0A698084" w14:textId="77777777" w:rsidR="00A903FF" w:rsidRPr="005C2686" w:rsidRDefault="00A903FF" w:rsidP="00A903FF">
            <w:pPr>
              <w:tabs>
                <w:tab w:val="left" w:pos="567"/>
              </w:tabs>
              <w:spacing w:before="0"/>
              <w:rPr>
                <w:rFonts w:eastAsia="Calibri" w:cs="Arial"/>
                <w:sz w:val="24"/>
                <w:szCs w:val="24"/>
                <w:lang w:val="sr-Cyrl-RS"/>
              </w:rPr>
            </w:pPr>
          </w:p>
          <w:p w14:paraId="0C73F391" w14:textId="75DFA99A" w:rsidR="00A903FF" w:rsidRPr="005C2686" w:rsidRDefault="005C2686" w:rsidP="005C2686">
            <w:pPr>
              <w:spacing w:before="0"/>
              <w:rPr>
                <w:rFonts w:eastAsia="Calibri" w:cs="Arial"/>
                <w:sz w:val="24"/>
                <w:szCs w:val="24"/>
              </w:rPr>
            </w:pPr>
            <w:r w:rsidRPr="005C2686">
              <w:rPr>
                <w:rFonts w:eastAsia="Calibri" w:cs="Arial"/>
                <w:sz w:val="24"/>
                <w:szCs w:val="24"/>
              </w:rPr>
              <w:t xml:space="preserve">•   </w:t>
            </w:r>
            <w:r w:rsidR="00A903FF" w:rsidRPr="005C2686">
              <w:rPr>
                <w:rFonts w:eastAsia="Calibri" w:cs="Arial"/>
                <w:sz w:val="24"/>
                <w:szCs w:val="24"/>
                <w:lang w:val="sr-Cyrl-RS"/>
              </w:rPr>
              <w:t>60</w:t>
            </w:r>
            <w:r w:rsidR="00A903FF" w:rsidRPr="005C2686">
              <w:rPr>
                <w:rFonts w:eastAsia="Calibri" w:cs="Arial"/>
                <w:sz w:val="24"/>
                <w:szCs w:val="24"/>
              </w:rPr>
              <w:t>% (словима:</w:t>
            </w:r>
            <w:r w:rsidR="00A903FF" w:rsidRPr="005C2686">
              <w:rPr>
                <w:rFonts w:eastAsia="Calibri" w:cs="Arial"/>
                <w:sz w:val="24"/>
                <w:szCs w:val="24"/>
                <w:lang w:val="sr-Cyrl-RS"/>
              </w:rPr>
              <w:t xml:space="preserve"> шездесет </w:t>
            </w:r>
            <w:r w:rsidR="00A903FF" w:rsidRPr="005C2686">
              <w:rPr>
                <w:rFonts w:eastAsia="Calibri" w:cs="Arial"/>
                <w:sz w:val="24"/>
                <w:szCs w:val="24"/>
              </w:rPr>
              <w:t xml:space="preserve">одсто) од уговорене цене </w:t>
            </w:r>
            <w:r w:rsidR="00A903FF" w:rsidRPr="005C2686">
              <w:rPr>
                <w:rFonts w:eastAsia="Calibri" w:cs="Arial"/>
                <w:sz w:val="24"/>
                <w:szCs w:val="24"/>
                <w:lang w:val="sr-Cyrl-RS"/>
              </w:rPr>
              <w:t xml:space="preserve">након спроведене технологије на пилот постројењу и након квалитативног и квантитативног пријема и обострано потписаног Записника </w:t>
            </w:r>
            <w:r w:rsidR="00A903FF" w:rsidRPr="005C2686">
              <w:rPr>
                <w:rFonts w:eastAsia="Calibri" w:cs="Arial"/>
                <w:sz w:val="24"/>
                <w:szCs w:val="24"/>
              </w:rPr>
              <w:t xml:space="preserve">у року </w:t>
            </w:r>
            <w:r w:rsidR="00A903FF" w:rsidRPr="005C2686">
              <w:rPr>
                <w:rFonts w:eastAsia="Calibri" w:cs="Arial"/>
                <w:sz w:val="24"/>
                <w:szCs w:val="24"/>
                <w:lang w:val="sr-Cyrl-RS"/>
              </w:rPr>
              <w:t>до</w:t>
            </w:r>
            <w:r w:rsidR="00A903FF" w:rsidRPr="005C2686">
              <w:rPr>
                <w:rFonts w:eastAsia="Calibri" w:cs="Arial"/>
                <w:sz w:val="24"/>
                <w:szCs w:val="24"/>
              </w:rPr>
              <w:t xml:space="preserve"> 45 (словима:</w:t>
            </w:r>
            <w:r w:rsidR="00A903FF" w:rsidRPr="005C2686">
              <w:rPr>
                <w:rFonts w:eastAsia="Calibri" w:cs="Arial"/>
                <w:sz w:val="24"/>
                <w:szCs w:val="24"/>
                <w:lang w:val="sr-Cyrl-RS"/>
              </w:rPr>
              <w:t xml:space="preserve"> </w:t>
            </w:r>
            <w:r w:rsidR="00A903FF" w:rsidRPr="005C2686">
              <w:rPr>
                <w:rFonts w:eastAsia="Calibri" w:cs="Arial"/>
                <w:sz w:val="24"/>
                <w:szCs w:val="24"/>
              </w:rPr>
              <w:t xml:space="preserve">четрдесетпет) дана од дана пријема </w:t>
            </w:r>
            <w:r w:rsidR="00A903FF" w:rsidRPr="005C2686">
              <w:rPr>
                <w:rFonts w:eastAsia="Calibri" w:cs="Arial"/>
                <w:sz w:val="24"/>
                <w:szCs w:val="24"/>
                <w:lang w:val="sr-Cyrl-RS"/>
              </w:rPr>
              <w:t xml:space="preserve">исправног </w:t>
            </w:r>
            <w:r w:rsidR="00A903FF" w:rsidRPr="005C2686">
              <w:rPr>
                <w:rFonts w:eastAsia="Calibri" w:cs="Arial"/>
                <w:sz w:val="24"/>
                <w:szCs w:val="24"/>
              </w:rPr>
              <w:t>рачуна;</w:t>
            </w:r>
          </w:p>
          <w:p w14:paraId="5753AA36" w14:textId="77777777" w:rsidR="00A903FF" w:rsidRPr="005C2686" w:rsidRDefault="00A903FF" w:rsidP="00A903FF">
            <w:pPr>
              <w:tabs>
                <w:tab w:val="left" w:pos="567"/>
              </w:tabs>
              <w:spacing w:before="0"/>
              <w:rPr>
                <w:rFonts w:eastAsia="Calibri" w:cs="Arial"/>
                <w:sz w:val="24"/>
                <w:szCs w:val="24"/>
              </w:rPr>
            </w:pPr>
          </w:p>
          <w:p w14:paraId="3FB5BDB9" w14:textId="491F6B57" w:rsidR="00A903FF" w:rsidRPr="005C2686" w:rsidRDefault="00A903FF" w:rsidP="00A903FF">
            <w:pPr>
              <w:tabs>
                <w:tab w:val="left" w:pos="567"/>
              </w:tabs>
              <w:spacing w:before="0"/>
              <w:rPr>
                <w:rFonts w:eastAsia="Calibri" w:cs="Arial"/>
                <w:sz w:val="24"/>
                <w:szCs w:val="24"/>
              </w:rPr>
            </w:pPr>
            <w:r w:rsidRPr="005C2686">
              <w:rPr>
                <w:rFonts w:eastAsia="Calibri" w:cs="Arial"/>
                <w:sz w:val="24"/>
                <w:szCs w:val="24"/>
              </w:rPr>
              <w:t>•</w:t>
            </w:r>
            <w:r w:rsidRPr="005C2686">
              <w:rPr>
                <w:rFonts w:eastAsia="Calibri" w:cs="Arial"/>
                <w:sz w:val="24"/>
                <w:szCs w:val="24"/>
                <w:lang w:val="sr-Cyrl-RS"/>
              </w:rPr>
              <w:t xml:space="preserve">   </w:t>
            </w:r>
            <w:r w:rsidRPr="005C2686">
              <w:rPr>
                <w:rFonts w:eastAsia="Calibri" w:cs="Arial"/>
                <w:sz w:val="24"/>
                <w:szCs w:val="24"/>
              </w:rPr>
              <w:t>10% (словима:</w:t>
            </w:r>
            <w:r w:rsidRPr="005C2686">
              <w:rPr>
                <w:rFonts w:eastAsia="Calibri" w:cs="Arial"/>
                <w:sz w:val="24"/>
                <w:szCs w:val="24"/>
                <w:lang w:val="sr-Cyrl-RS"/>
              </w:rPr>
              <w:t xml:space="preserve"> </w:t>
            </w:r>
            <w:r w:rsidRPr="005C2686">
              <w:rPr>
                <w:rFonts w:eastAsia="Calibri" w:cs="Arial"/>
                <w:sz w:val="24"/>
                <w:szCs w:val="24"/>
              </w:rPr>
              <w:t xml:space="preserve">десет одсто) од уговорене цене </w:t>
            </w:r>
            <w:r w:rsidRPr="005C2686">
              <w:rPr>
                <w:rFonts w:eastAsia="Calibri" w:cs="Arial"/>
                <w:sz w:val="24"/>
                <w:szCs w:val="24"/>
                <w:lang w:val="sr-Cyrl-RS"/>
              </w:rPr>
              <w:t xml:space="preserve">након усвојене студије на стручном савету ЈП ЕПС </w:t>
            </w:r>
            <w:r w:rsidRPr="005C2686">
              <w:rPr>
                <w:rFonts w:eastAsia="Calibri" w:cs="Arial"/>
                <w:sz w:val="24"/>
                <w:szCs w:val="24"/>
              </w:rPr>
              <w:t xml:space="preserve">и то у року </w:t>
            </w:r>
            <w:r w:rsidRPr="005C2686">
              <w:rPr>
                <w:rFonts w:eastAsia="Calibri" w:cs="Arial"/>
                <w:sz w:val="24"/>
                <w:szCs w:val="24"/>
                <w:lang w:val="sr-Cyrl-RS"/>
              </w:rPr>
              <w:t>до</w:t>
            </w:r>
            <w:r w:rsidRPr="005C2686">
              <w:rPr>
                <w:rFonts w:eastAsia="Calibri" w:cs="Arial"/>
                <w:sz w:val="24"/>
                <w:szCs w:val="24"/>
              </w:rPr>
              <w:t xml:space="preserve"> 45 (словима: четрдесетпет) дана од дана пријема исправног рачуна </w:t>
            </w:r>
            <w:r w:rsidRPr="005C2686">
              <w:rPr>
                <w:rFonts w:eastAsia="Calibri" w:cs="Arial"/>
                <w:sz w:val="24"/>
                <w:szCs w:val="24"/>
                <w:lang w:val="sr-Cyrl-RS"/>
              </w:rPr>
              <w:t>издатог на основу обострано потписаног Записника</w:t>
            </w:r>
            <w:r w:rsidRPr="005C2686">
              <w:rPr>
                <w:rFonts w:eastAsia="Calibri" w:cs="Arial"/>
                <w:sz w:val="24"/>
                <w:szCs w:val="24"/>
              </w:rPr>
              <w:t xml:space="preserve">; </w:t>
            </w:r>
          </w:p>
          <w:p w14:paraId="40CD9BF5" w14:textId="62010D22" w:rsidR="000E75A0" w:rsidRPr="005C2686" w:rsidRDefault="000E75A0" w:rsidP="006C4329">
            <w:pPr>
              <w:spacing w:before="0"/>
              <w:jc w:val="center"/>
              <w:rPr>
                <w:rFonts w:cs="Arial"/>
                <w:b/>
                <w:bCs/>
                <w:iCs/>
                <w:sz w:val="24"/>
                <w:szCs w:val="24"/>
                <w:lang w:val="sr-Cyrl-CS"/>
              </w:rPr>
            </w:pPr>
          </w:p>
          <w:p w14:paraId="384FF001" w14:textId="77777777" w:rsidR="000E75A0" w:rsidRPr="005C2686" w:rsidRDefault="000E75A0" w:rsidP="001E10BF">
            <w:pPr>
              <w:spacing w:before="0"/>
              <w:rPr>
                <w:rFonts w:cs="Arial"/>
                <w:b/>
                <w:bCs/>
                <w:iCs/>
                <w:sz w:val="24"/>
                <w:szCs w:val="24"/>
                <w:lang w:val="sr-Cyrl-CS"/>
              </w:rPr>
            </w:pPr>
          </w:p>
        </w:tc>
      </w:tr>
      <w:tr w:rsidR="000E75A0" w:rsidRPr="005C2686" w14:paraId="4814F5C9" w14:textId="77777777" w:rsidTr="005C2686">
        <w:trPr>
          <w:trHeight w:val="575"/>
        </w:trPr>
        <w:tc>
          <w:tcPr>
            <w:tcW w:w="4675" w:type="dxa"/>
            <w:vAlign w:val="center"/>
          </w:tcPr>
          <w:p w14:paraId="25E6C1E7" w14:textId="77777777" w:rsidR="000E75A0"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t>РОК И</w:t>
            </w:r>
            <w:r w:rsidR="00DF169D" w:rsidRPr="005C2686">
              <w:rPr>
                <w:rFonts w:cs="Arial"/>
                <w:b/>
                <w:bCs/>
                <w:iCs/>
                <w:sz w:val="24"/>
                <w:szCs w:val="24"/>
                <w:lang w:val="sr-Cyrl-CS"/>
              </w:rPr>
              <w:t>ЗВРШЕЊА</w:t>
            </w:r>
            <w:r w:rsidRPr="005C2686">
              <w:rPr>
                <w:rFonts w:cs="Arial"/>
                <w:b/>
                <w:bCs/>
                <w:iCs/>
                <w:sz w:val="24"/>
                <w:szCs w:val="24"/>
                <w:lang w:val="sr-Cyrl-CS"/>
              </w:rPr>
              <w:t>:</w:t>
            </w:r>
          </w:p>
          <w:p w14:paraId="20A989D2" w14:textId="494850AE" w:rsidR="000E75A0" w:rsidRPr="005C2686" w:rsidRDefault="000E75A0" w:rsidP="00891D5F">
            <w:pPr>
              <w:spacing w:before="0"/>
              <w:jc w:val="center"/>
              <w:rPr>
                <w:rFonts w:cs="Arial"/>
                <w:bCs/>
                <w:iCs/>
                <w:color w:val="00B0F0"/>
                <w:sz w:val="24"/>
                <w:szCs w:val="24"/>
                <w:lang w:val="sr-Cyrl-CS"/>
              </w:rPr>
            </w:pPr>
            <w:r w:rsidRPr="005C2686">
              <w:rPr>
                <w:rFonts w:cs="Arial"/>
                <w:spacing w:val="4"/>
                <w:sz w:val="24"/>
                <w:szCs w:val="24"/>
                <w:lang w:val="sr-Cyrl-CS"/>
              </w:rPr>
              <w:t xml:space="preserve">најдуже до </w:t>
            </w:r>
            <w:r w:rsidR="00891D5F" w:rsidRPr="005C2686">
              <w:rPr>
                <w:rFonts w:cs="Arial"/>
                <w:spacing w:val="4"/>
                <w:sz w:val="24"/>
                <w:szCs w:val="24"/>
                <w:lang w:val="sr-Cyrl-CS"/>
              </w:rPr>
              <w:t>150</w:t>
            </w:r>
            <w:r w:rsidRPr="005C2686">
              <w:rPr>
                <w:rFonts w:cs="Arial"/>
                <w:bCs/>
                <w:iCs/>
                <w:sz w:val="24"/>
                <w:szCs w:val="24"/>
                <w:lang w:val="sr-Cyrl-CS"/>
              </w:rPr>
              <w:t xml:space="preserve"> </w:t>
            </w:r>
            <w:r w:rsidR="009E78E1">
              <w:rPr>
                <w:rFonts w:cs="Arial"/>
                <w:bCs/>
                <w:iCs/>
                <w:sz w:val="24"/>
                <w:szCs w:val="24"/>
                <w:lang w:val="sr-Cyrl-CS"/>
              </w:rPr>
              <w:t xml:space="preserve">(словима: стопедесет) </w:t>
            </w:r>
            <w:r w:rsidRPr="005C2686">
              <w:rPr>
                <w:rFonts w:cs="Arial"/>
                <w:bCs/>
                <w:iCs/>
                <w:sz w:val="24"/>
                <w:szCs w:val="24"/>
                <w:lang w:val="sr-Cyrl-CS"/>
              </w:rPr>
              <w:t>дана</w:t>
            </w:r>
            <w:r w:rsidRPr="005C2686">
              <w:rPr>
                <w:rFonts w:cs="Arial"/>
                <w:spacing w:val="4"/>
                <w:sz w:val="24"/>
                <w:szCs w:val="24"/>
                <w:lang w:val="sr-Cyrl-CS"/>
              </w:rPr>
              <w:t xml:space="preserve"> </w:t>
            </w:r>
            <w:r w:rsidRPr="005C2686">
              <w:rPr>
                <w:rFonts w:cs="Arial"/>
                <w:bCs/>
                <w:iCs/>
                <w:sz w:val="24"/>
                <w:szCs w:val="24"/>
                <w:lang w:val="sr-Cyrl-CS"/>
              </w:rPr>
              <w:t>од дана ступања уговора на снагу</w:t>
            </w:r>
          </w:p>
        </w:tc>
        <w:tc>
          <w:tcPr>
            <w:tcW w:w="4344" w:type="dxa"/>
            <w:vAlign w:val="center"/>
          </w:tcPr>
          <w:p w14:paraId="2318FB08" w14:textId="77777777" w:rsidR="000E75A0" w:rsidRPr="005C2686" w:rsidRDefault="000E75A0" w:rsidP="00AF3AF8">
            <w:pPr>
              <w:spacing w:before="0"/>
              <w:jc w:val="center"/>
              <w:rPr>
                <w:rFonts w:cs="Arial"/>
                <w:b/>
                <w:bCs/>
                <w:iCs/>
                <w:sz w:val="24"/>
                <w:szCs w:val="24"/>
                <w:lang w:val="sr-Cyrl-CS"/>
              </w:rPr>
            </w:pPr>
          </w:p>
          <w:p w14:paraId="10632F29" w14:textId="77777777" w:rsidR="000E75A0" w:rsidRPr="005C2686" w:rsidRDefault="000E75A0" w:rsidP="00AF3AF8">
            <w:pPr>
              <w:spacing w:before="0"/>
              <w:jc w:val="center"/>
              <w:rPr>
                <w:rFonts w:cs="Arial"/>
                <w:bCs/>
                <w:iCs/>
                <w:color w:val="00B0F0"/>
                <w:sz w:val="24"/>
                <w:szCs w:val="24"/>
              </w:rPr>
            </w:pPr>
            <w:r w:rsidRPr="005C2686">
              <w:rPr>
                <w:rFonts w:cs="Arial"/>
                <w:bCs/>
                <w:iCs/>
                <w:sz w:val="24"/>
                <w:szCs w:val="24"/>
                <w:lang w:val="sr-Cyrl-CS"/>
              </w:rPr>
              <w:t>____ дана од дана ступања уговора на снагу</w:t>
            </w:r>
          </w:p>
        </w:tc>
      </w:tr>
      <w:tr w:rsidR="000E75A0" w:rsidRPr="005C2686" w14:paraId="0DC55375" w14:textId="77777777" w:rsidTr="006C4329">
        <w:trPr>
          <w:trHeight w:val="818"/>
        </w:trPr>
        <w:tc>
          <w:tcPr>
            <w:tcW w:w="4675" w:type="dxa"/>
            <w:vAlign w:val="center"/>
          </w:tcPr>
          <w:p w14:paraId="6B0F8509" w14:textId="77777777" w:rsidR="006C4329"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lastRenderedPageBreak/>
              <w:t>МЕСТО И</w:t>
            </w:r>
            <w:r w:rsidR="00750A33" w:rsidRPr="005C2686">
              <w:rPr>
                <w:rFonts w:cs="Arial"/>
                <w:b/>
                <w:bCs/>
                <w:iCs/>
                <w:sz w:val="24"/>
                <w:szCs w:val="24"/>
                <w:lang w:val="sr-Cyrl-CS"/>
              </w:rPr>
              <w:t>ЗВРШЕЊА</w:t>
            </w:r>
            <w:r w:rsidRPr="005C2686">
              <w:rPr>
                <w:rFonts w:cs="Arial"/>
                <w:b/>
                <w:bCs/>
                <w:iCs/>
                <w:sz w:val="24"/>
                <w:szCs w:val="24"/>
                <w:lang w:val="sr-Cyrl-CS"/>
              </w:rPr>
              <w:t xml:space="preserve">: </w:t>
            </w:r>
          </w:p>
          <w:p w14:paraId="688BDE9E" w14:textId="2187D4BA" w:rsidR="00031C06" w:rsidRPr="005C2686" w:rsidRDefault="00D44FD5" w:rsidP="00031C06">
            <w:pPr>
              <w:spacing w:before="0"/>
              <w:jc w:val="center"/>
              <w:rPr>
                <w:rFonts w:cs="Arial"/>
                <w:color w:val="FF0000"/>
                <w:sz w:val="24"/>
                <w:szCs w:val="24"/>
                <w:lang w:val="sr-Cyrl-CS" w:eastAsia="zh-CN"/>
              </w:rPr>
            </w:pPr>
            <w:r w:rsidRPr="005C2686">
              <w:rPr>
                <w:rFonts w:cs="Arial"/>
                <w:sz w:val="24"/>
                <w:szCs w:val="24"/>
                <w:lang w:val="sr-Cyrl-CS" w:eastAsia="zh-CN"/>
              </w:rPr>
              <w:t xml:space="preserve">Локације </w:t>
            </w:r>
            <w:r w:rsidR="009E78E1">
              <w:rPr>
                <w:rFonts w:cs="Arial"/>
                <w:sz w:val="24"/>
                <w:szCs w:val="24"/>
                <w:lang w:val="sr-Cyrl-CS" w:eastAsia="zh-CN"/>
              </w:rPr>
              <w:t xml:space="preserve">ЈП ЕПС - </w:t>
            </w:r>
            <w:r w:rsidRPr="005C2686">
              <w:rPr>
                <w:rFonts w:cs="Arial"/>
                <w:sz w:val="24"/>
                <w:szCs w:val="24"/>
                <w:lang w:val="sr-Cyrl-CS" w:eastAsia="zh-CN"/>
              </w:rPr>
              <w:t>Огранка ТЕНТ</w:t>
            </w:r>
          </w:p>
          <w:p w14:paraId="7AFA8547" w14:textId="146E5A53" w:rsidR="000E75A0" w:rsidRPr="005C2686" w:rsidRDefault="000E75A0" w:rsidP="00FF161A">
            <w:pPr>
              <w:spacing w:before="0"/>
              <w:jc w:val="center"/>
              <w:rPr>
                <w:rFonts w:cs="Arial"/>
                <w:bCs/>
                <w:iCs/>
                <w:sz w:val="24"/>
                <w:szCs w:val="24"/>
                <w:lang w:val="sr-Cyrl-CS"/>
              </w:rPr>
            </w:pPr>
          </w:p>
        </w:tc>
        <w:tc>
          <w:tcPr>
            <w:tcW w:w="4344" w:type="dxa"/>
            <w:vAlign w:val="center"/>
          </w:tcPr>
          <w:p w14:paraId="77D7F96A" w14:textId="77777777" w:rsidR="000E75A0" w:rsidRPr="005C2686" w:rsidRDefault="000E75A0" w:rsidP="00AF3AF8">
            <w:pPr>
              <w:spacing w:before="0"/>
              <w:jc w:val="center"/>
              <w:rPr>
                <w:rFonts w:cs="Arial"/>
                <w:bCs/>
                <w:iCs/>
                <w:sz w:val="24"/>
                <w:szCs w:val="24"/>
                <w:lang w:val="sr-Cyrl-CS"/>
              </w:rPr>
            </w:pPr>
            <w:r w:rsidRPr="005C2686">
              <w:rPr>
                <w:rFonts w:cs="Arial"/>
                <w:bCs/>
                <w:iCs/>
                <w:sz w:val="24"/>
                <w:szCs w:val="24"/>
                <w:lang w:val="sr-Cyrl-CS"/>
              </w:rPr>
              <w:t>Сагласан за захтевом наручиоца</w:t>
            </w:r>
          </w:p>
          <w:p w14:paraId="338844D4" w14:textId="77777777" w:rsidR="000E75A0" w:rsidRPr="005C2686" w:rsidRDefault="000E75A0" w:rsidP="00AF3AF8">
            <w:pPr>
              <w:spacing w:before="0"/>
              <w:jc w:val="center"/>
              <w:rPr>
                <w:rFonts w:cs="Arial"/>
                <w:b/>
                <w:bCs/>
                <w:iCs/>
                <w:sz w:val="24"/>
                <w:szCs w:val="24"/>
                <w:lang w:val="sr-Cyrl-CS"/>
              </w:rPr>
            </w:pPr>
            <w:r w:rsidRPr="005C2686">
              <w:rPr>
                <w:rFonts w:cs="Arial"/>
                <w:bCs/>
                <w:iCs/>
                <w:sz w:val="24"/>
                <w:szCs w:val="24"/>
                <w:lang w:val="sr-Cyrl-CS"/>
              </w:rPr>
              <w:t>ДА/НЕ (заокружити)</w:t>
            </w:r>
          </w:p>
        </w:tc>
      </w:tr>
      <w:tr w:rsidR="000E75A0" w:rsidRPr="005C2686" w14:paraId="34EE9514" w14:textId="77777777" w:rsidTr="006C4329">
        <w:trPr>
          <w:trHeight w:val="800"/>
        </w:trPr>
        <w:tc>
          <w:tcPr>
            <w:tcW w:w="4675" w:type="dxa"/>
            <w:vAlign w:val="center"/>
          </w:tcPr>
          <w:p w14:paraId="661F6C32" w14:textId="77777777" w:rsidR="000E75A0" w:rsidRPr="005C2686" w:rsidRDefault="000E75A0" w:rsidP="00AF3AF8">
            <w:pPr>
              <w:spacing w:before="0"/>
              <w:jc w:val="center"/>
              <w:rPr>
                <w:rFonts w:cs="Arial"/>
                <w:b/>
                <w:bCs/>
                <w:iCs/>
                <w:sz w:val="24"/>
                <w:szCs w:val="24"/>
                <w:lang w:val="sr-Cyrl-CS"/>
              </w:rPr>
            </w:pPr>
            <w:r w:rsidRPr="005C2686">
              <w:rPr>
                <w:rFonts w:cs="Arial"/>
                <w:b/>
                <w:bCs/>
                <w:iCs/>
                <w:sz w:val="24"/>
                <w:szCs w:val="24"/>
                <w:lang w:val="sr-Cyrl-CS"/>
              </w:rPr>
              <w:t>РОК ВАЖЕЊА ПОНУДЕ:</w:t>
            </w:r>
          </w:p>
          <w:p w14:paraId="5E8698F2" w14:textId="7A20C28D" w:rsidR="000E75A0" w:rsidRPr="005C2686" w:rsidRDefault="000E75A0" w:rsidP="00A26C45">
            <w:pPr>
              <w:spacing w:before="0"/>
              <w:jc w:val="center"/>
              <w:rPr>
                <w:rFonts w:cs="Arial"/>
                <w:b/>
                <w:bCs/>
                <w:iCs/>
                <w:sz w:val="24"/>
                <w:szCs w:val="24"/>
                <w:lang w:val="sr-Cyrl-CS"/>
              </w:rPr>
            </w:pPr>
            <w:r w:rsidRPr="005C2686">
              <w:rPr>
                <w:rFonts w:cs="Arial"/>
                <w:bCs/>
                <w:iCs/>
                <w:sz w:val="24"/>
                <w:szCs w:val="24"/>
                <w:lang w:val="sr-Cyrl-CS"/>
              </w:rPr>
              <w:t>не може бити краћ</w:t>
            </w:r>
            <w:r w:rsidRPr="005C2686">
              <w:rPr>
                <w:rFonts w:cs="Arial"/>
                <w:bCs/>
                <w:iCs/>
                <w:sz w:val="24"/>
                <w:szCs w:val="24"/>
              </w:rPr>
              <w:t>и</w:t>
            </w:r>
            <w:r w:rsidRPr="005C2686">
              <w:rPr>
                <w:rFonts w:cs="Arial"/>
                <w:bCs/>
                <w:iCs/>
                <w:sz w:val="24"/>
                <w:szCs w:val="24"/>
                <w:lang w:val="sr-Cyrl-CS"/>
              </w:rPr>
              <w:t xml:space="preserve"> од </w:t>
            </w:r>
            <w:r w:rsidR="00A26C45" w:rsidRPr="005C2686">
              <w:rPr>
                <w:rFonts w:cs="Arial"/>
                <w:bCs/>
                <w:iCs/>
                <w:sz w:val="24"/>
                <w:szCs w:val="24"/>
                <w:lang w:val="sr-Cyrl-CS"/>
              </w:rPr>
              <w:t>60</w:t>
            </w:r>
            <w:r w:rsidRPr="005C2686">
              <w:rPr>
                <w:rFonts w:cs="Arial"/>
                <w:bCs/>
                <w:iCs/>
                <w:sz w:val="24"/>
                <w:szCs w:val="24"/>
                <w:lang w:val="sr-Cyrl-CS"/>
              </w:rPr>
              <w:t xml:space="preserve"> </w:t>
            </w:r>
            <w:r w:rsidR="009E78E1">
              <w:rPr>
                <w:rFonts w:cs="Arial"/>
                <w:bCs/>
                <w:iCs/>
                <w:sz w:val="24"/>
                <w:szCs w:val="24"/>
                <w:lang w:val="sr-Cyrl-CS"/>
              </w:rPr>
              <w:t xml:space="preserve">(словима: шездесет) </w:t>
            </w:r>
            <w:r w:rsidRPr="005C2686">
              <w:rPr>
                <w:rFonts w:cs="Arial"/>
                <w:bCs/>
                <w:iCs/>
                <w:sz w:val="24"/>
                <w:szCs w:val="24"/>
                <w:lang w:val="sr-Cyrl-CS"/>
              </w:rPr>
              <w:t>дана од дана отварања понуда</w:t>
            </w:r>
          </w:p>
        </w:tc>
        <w:tc>
          <w:tcPr>
            <w:tcW w:w="4344" w:type="dxa"/>
            <w:vAlign w:val="center"/>
          </w:tcPr>
          <w:p w14:paraId="6CA6737F" w14:textId="77777777" w:rsidR="000E75A0" w:rsidRPr="005C2686" w:rsidRDefault="000E75A0" w:rsidP="00AF3AF8">
            <w:pPr>
              <w:spacing w:before="0"/>
              <w:jc w:val="center"/>
              <w:rPr>
                <w:rFonts w:cs="Arial"/>
                <w:b/>
                <w:bCs/>
                <w:iCs/>
                <w:sz w:val="24"/>
                <w:szCs w:val="24"/>
                <w:lang w:val="sr-Cyrl-CS"/>
              </w:rPr>
            </w:pPr>
          </w:p>
          <w:p w14:paraId="48A9CB71" w14:textId="77777777" w:rsidR="000E75A0" w:rsidRPr="005C2686" w:rsidRDefault="000E75A0" w:rsidP="00AF3AF8">
            <w:pPr>
              <w:spacing w:before="0"/>
              <w:jc w:val="center"/>
              <w:rPr>
                <w:rFonts w:cs="Arial"/>
                <w:b/>
                <w:bCs/>
                <w:iCs/>
                <w:sz w:val="24"/>
                <w:szCs w:val="24"/>
                <w:lang w:val="sr-Cyrl-CS"/>
              </w:rPr>
            </w:pPr>
            <w:r w:rsidRPr="005C2686">
              <w:rPr>
                <w:rFonts w:cs="Arial"/>
                <w:bCs/>
                <w:iCs/>
                <w:sz w:val="24"/>
                <w:szCs w:val="24"/>
                <w:lang w:val="sr-Cyrl-CS"/>
              </w:rPr>
              <w:t>_____ дана од дана отварања понуда</w:t>
            </w:r>
          </w:p>
        </w:tc>
      </w:tr>
      <w:tr w:rsidR="000E75A0" w:rsidRPr="005C2686" w14:paraId="26F55FA6" w14:textId="77777777" w:rsidTr="00A26C45">
        <w:tc>
          <w:tcPr>
            <w:tcW w:w="9019" w:type="dxa"/>
            <w:gridSpan w:val="2"/>
          </w:tcPr>
          <w:p w14:paraId="3FD9F0BD" w14:textId="2CF1CFAA" w:rsidR="000E75A0" w:rsidRPr="005C2686" w:rsidRDefault="000E75A0" w:rsidP="006C4329">
            <w:pPr>
              <w:spacing w:before="0"/>
              <w:rPr>
                <w:rFonts w:cs="Arial"/>
                <w:bCs/>
                <w:iCs/>
                <w:sz w:val="24"/>
                <w:szCs w:val="24"/>
                <w:lang w:val="sr-Cyrl-CS"/>
              </w:rPr>
            </w:pPr>
            <w:r w:rsidRPr="005C2686">
              <w:rPr>
                <w:rFonts w:cs="Arial"/>
                <w:bCs/>
                <w:iCs/>
                <w:sz w:val="24"/>
                <w:szCs w:val="24"/>
                <w:lang w:val="sr-Cyrl-CS"/>
              </w:rPr>
              <w:t xml:space="preserve">Понуда понуђача који не прихвата услове наручиоца за рок и начин плаћања, рок </w:t>
            </w:r>
            <w:r w:rsidR="00092A5F" w:rsidRPr="005C2686">
              <w:rPr>
                <w:rFonts w:cs="Arial"/>
                <w:bCs/>
                <w:iCs/>
                <w:sz w:val="24"/>
                <w:szCs w:val="24"/>
                <w:lang w:val="sr-Cyrl-CS"/>
              </w:rPr>
              <w:t>извршења</w:t>
            </w:r>
            <w:r w:rsidRPr="005C2686">
              <w:rPr>
                <w:rFonts w:cs="Arial"/>
                <w:bCs/>
                <w:iCs/>
                <w:sz w:val="24"/>
                <w:szCs w:val="24"/>
                <w:lang w:val="sr-Cyrl-CS"/>
              </w:rPr>
              <w:t>, место и</w:t>
            </w:r>
            <w:r w:rsidR="00092A5F" w:rsidRPr="005C2686">
              <w:rPr>
                <w:rFonts w:cs="Arial"/>
                <w:bCs/>
                <w:iCs/>
                <w:sz w:val="24"/>
                <w:szCs w:val="24"/>
                <w:lang w:val="sr-Cyrl-CS"/>
              </w:rPr>
              <w:t>звршења</w:t>
            </w:r>
            <w:r w:rsidRPr="005C2686">
              <w:rPr>
                <w:rFonts w:cs="Arial"/>
                <w:bCs/>
                <w:iCs/>
                <w:sz w:val="24"/>
                <w:szCs w:val="24"/>
                <w:lang w:val="sr-Cyrl-CS"/>
              </w:rPr>
              <w:t xml:space="preserve"> и рок важења понуде сматраће се неприхватљивом.</w:t>
            </w:r>
          </w:p>
        </w:tc>
      </w:tr>
    </w:tbl>
    <w:p w14:paraId="2E6326BE" w14:textId="77777777" w:rsidR="00BA2C2D" w:rsidRDefault="00BA2C2D" w:rsidP="00BA2C2D">
      <w:pPr>
        <w:spacing w:before="0"/>
        <w:rPr>
          <w:rFonts w:cs="Arial"/>
          <w:b/>
          <w:bCs/>
          <w:i/>
          <w:iCs/>
          <w:sz w:val="24"/>
          <w:szCs w:val="24"/>
          <w:lang w:val="sr-Cyrl-CS"/>
        </w:rPr>
      </w:pPr>
    </w:p>
    <w:p w14:paraId="1141329F" w14:textId="06AE05F9" w:rsidR="000E75A0" w:rsidRPr="00EC5BB4" w:rsidRDefault="00BA2C2D" w:rsidP="005C2686">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D3FA8B3"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E379193" w14:textId="77777777" w:rsidR="00BA2C2D" w:rsidRDefault="00BA2C2D" w:rsidP="000E75A0">
      <w:pPr>
        <w:spacing w:before="0"/>
        <w:rPr>
          <w:rFonts w:cs="Arial"/>
          <w:b/>
          <w:bCs/>
          <w:i/>
          <w:iCs/>
          <w:sz w:val="24"/>
          <w:szCs w:val="24"/>
          <w:u w:val="single"/>
        </w:rPr>
      </w:pPr>
    </w:p>
    <w:p w14:paraId="14D8973C" w14:textId="77777777" w:rsidR="000E75A0" w:rsidRPr="005C2686" w:rsidRDefault="000E75A0" w:rsidP="000E75A0">
      <w:pPr>
        <w:spacing w:before="0"/>
        <w:rPr>
          <w:rFonts w:cs="Arial"/>
          <w:b/>
          <w:bCs/>
          <w:i/>
          <w:iCs/>
          <w:sz w:val="18"/>
          <w:szCs w:val="18"/>
          <w:u w:val="single"/>
          <w:lang w:val="sr-Cyrl-RS"/>
        </w:rPr>
      </w:pPr>
      <w:r w:rsidRPr="005C2686">
        <w:rPr>
          <w:rFonts w:cs="Arial"/>
          <w:b/>
          <w:bCs/>
          <w:i/>
          <w:iCs/>
          <w:sz w:val="18"/>
          <w:szCs w:val="18"/>
          <w:u w:val="single"/>
        </w:rPr>
        <w:t>Напомене:</w:t>
      </w:r>
    </w:p>
    <w:p w14:paraId="542EA2AD" w14:textId="77777777" w:rsidR="00BA2C2D" w:rsidRPr="005C2686" w:rsidRDefault="00BA2C2D" w:rsidP="00BA2C2D">
      <w:pPr>
        <w:autoSpaceDE w:val="0"/>
        <w:autoSpaceDN w:val="0"/>
        <w:adjustRightInd w:val="0"/>
        <w:rPr>
          <w:rFonts w:eastAsia="TimesNewRomanPS-BoldMT" w:cs="Arial"/>
          <w:bCs/>
          <w:i/>
          <w:iCs/>
          <w:sz w:val="18"/>
          <w:szCs w:val="18"/>
          <w:lang w:val="sr-Cyrl-RS"/>
        </w:rPr>
      </w:pPr>
      <w:r w:rsidRPr="005C2686">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29EC9411" w14:textId="4DEF8F21" w:rsidR="001245E2" w:rsidRPr="005C2686" w:rsidRDefault="00BA2C2D" w:rsidP="00915368">
      <w:pPr>
        <w:autoSpaceDE w:val="0"/>
        <w:autoSpaceDN w:val="0"/>
        <w:adjustRightInd w:val="0"/>
        <w:rPr>
          <w:rFonts w:eastAsia="TimesNewRomanPS-BoldMT" w:cs="Arial"/>
          <w:bCs/>
          <w:i/>
          <w:iCs/>
          <w:sz w:val="18"/>
          <w:szCs w:val="18"/>
          <w:lang w:val="ru-RU"/>
        </w:rPr>
      </w:pPr>
      <w:r w:rsidRPr="005C2686">
        <w:rPr>
          <w:rFonts w:eastAsia="TimesNewRomanPS-BoldMT" w:cs="Arial"/>
          <w:bCs/>
          <w:i/>
          <w:iCs/>
          <w:sz w:val="18"/>
          <w:szCs w:val="18"/>
          <w:lang w:val="sr-Cyrl-RS"/>
        </w:rPr>
        <w:t xml:space="preserve">- </w:t>
      </w:r>
      <w:r w:rsidRPr="005C2686">
        <w:rPr>
          <w:rFonts w:eastAsia="TimesNewRomanPS-BoldMT" w:cs="Arial"/>
          <w:bCs/>
          <w:i/>
          <w:iCs/>
          <w:sz w:val="18"/>
          <w:szCs w:val="18"/>
          <w:lang w:val="ru-RU"/>
        </w:rPr>
        <w:t>Уколико понуђачи подносе заједничку понуду,</w:t>
      </w:r>
      <w:r w:rsidRPr="005C2686">
        <w:rPr>
          <w:rFonts w:eastAsia="TimesNewRomanPS-BoldMT" w:cs="Arial"/>
          <w:bCs/>
          <w:i/>
          <w:iCs/>
          <w:sz w:val="18"/>
          <w:szCs w:val="18"/>
          <w:lang w:val="sr-Cyrl-RS"/>
        </w:rPr>
        <w:t xml:space="preserve"> </w:t>
      </w:r>
      <w:r w:rsidRPr="005C2686">
        <w:rPr>
          <w:rFonts w:eastAsia="TimesNewRomanPS-BoldMT" w:cs="Arial"/>
          <w:bCs/>
          <w:i/>
          <w:iCs/>
          <w:sz w:val="18"/>
          <w:szCs w:val="18"/>
          <w:lang w:val="ru-RU"/>
        </w:rPr>
        <w:t>група понуђача може да о</w:t>
      </w:r>
      <w:r w:rsidRPr="005C2686">
        <w:rPr>
          <w:rFonts w:eastAsia="TimesNewRomanPS-BoldMT" w:cs="Arial"/>
          <w:bCs/>
          <w:i/>
          <w:iCs/>
          <w:sz w:val="18"/>
          <w:szCs w:val="18"/>
          <w:lang w:val="sr-Cyrl-RS"/>
        </w:rPr>
        <w:t>власти</w:t>
      </w:r>
      <w:r w:rsidRPr="005C2686">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5C2686">
        <w:rPr>
          <w:rFonts w:eastAsia="TimesNewRomanPS-BoldMT" w:cs="Arial"/>
          <w:bCs/>
          <w:i/>
          <w:iCs/>
          <w:sz w:val="18"/>
          <w:szCs w:val="18"/>
          <w:lang w:val="ru-RU"/>
        </w:rPr>
        <w:t>лагодити већем броју потписника</w:t>
      </w:r>
    </w:p>
    <w:p w14:paraId="3ADF3568" w14:textId="77777777" w:rsidR="005C2686" w:rsidRPr="0042687E" w:rsidRDefault="005C2686" w:rsidP="00915368">
      <w:pPr>
        <w:autoSpaceDE w:val="0"/>
        <w:autoSpaceDN w:val="0"/>
        <w:adjustRightInd w:val="0"/>
        <w:rPr>
          <w:rFonts w:eastAsia="TimesNewRomanPS-BoldMT" w:cs="Arial"/>
          <w:bCs/>
          <w:i/>
          <w:iCs/>
          <w:sz w:val="20"/>
          <w:szCs w:val="20"/>
          <w:lang w:val="sr-Cyrl-RS"/>
        </w:rPr>
      </w:pPr>
    </w:p>
    <w:p w14:paraId="6C2D47B1" w14:textId="77777777" w:rsidR="005C2686" w:rsidRPr="005C2686" w:rsidRDefault="005C2686" w:rsidP="005C2686">
      <w:bookmarkStart w:id="256" w:name="_Toc442559925"/>
    </w:p>
    <w:p w14:paraId="20243CD3" w14:textId="77777777" w:rsidR="005C2686" w:rsidRPr="005C2686" w:rsidRDefault="005C2686" w:rsidP="005C2686"/>
    <w:p w14:paraId="293E374E" w14:textId="77777777" w:rsidR="005C2686" w:rsidRPr="005C2686" w:rsidRDefault="005C2686" w:rsidP="005C2686"/>
    <w:p w14:paraId="52DC7E35" w14:textId="77777777" w:rsidR="005C2686" w:rsidRPr="005C2686" w:rsidRDefault="005C2686" w:rsidP="005C2686"/>
    <w:p w14:paraId="6FE28D0B" w14:textId="77777777" w:rsidR="005C2686" w:rsidRPr="005C2686" w:rsidRDefault="005C2686" w:rsidP="005C2686"/>
    <w:p w14:paraId="6149DE5F" w14:textId="77777777" w:rsidR="005C2686" w:rsidRPr="005C2686" w:rsidRDefault="005C2686" w:rsidP="005C2686"/>
    <w:p w14:paraId="69E4DA9F" w14:textId="77777777" w:rsidR="005C2686" w:rsidRPr="005C2686" w:rsidRDefault="005C2686" w:rsidP="005C2686"/>
    <w:p w14:paraId="0BA3E61F" w14:textId="77777777" w:rsidR="005C2686" w:rsidRPr="005C2686" w:rsidRDefault="005C2686" w:rsidP="005C2686"/>
    <w:p w14:paraId="29BFFD5E" w14:textId="77777777" w:rsidR="005C2686" w:rsidRPr="005C2686" w:rsidRDefault="005C2686" w:rsidP="005C2686"/>
    <w:p w14:paraId="4567CB47" w14:textId="77777777" w:rsidR="005C2686" w:rsidRPr="005C2686" w:rsidRDefault="005C2686" w:rsidP="005C2686"/>
    <w:p w14:paraId="39EE2B40" w14:textId="77777777" w:rsidR="005C2686" w:rsidRPr="005C2686" w:rsidRDefault="005C2686" w:rsidP="005C2686"/>
    <w:p w14:paraId="00FE0288" w14:textId="77777777" w:rsidR="005C2686" w:rsidRPr="005C2686" w:rsidRDefault="005C2686" w:rsidP="005C2686"/>
    <w:p w14:paraId="2BB3CB70" w14:textId="77777777" w:rsidR="005C2686" w:rsidRPr="005C2686" w:rsidRDefault="005C2686" w:rsidP="005C2686"/>
    <w:p w14:paraId="2B904BBA" w14:textId="77777777" w:rsidR="005C2686" w:rsidRPr="005C2686" w:rsidRDefault="005C2686" w:rsidP="005C2686"/>
    <w:p w14:paraId="59B5DAD9" w14:textId="77777777" w:rsidR="005C2686" w:rsidRPr="005C2686" w:rsidRDefault="005C2686" w:rsidP="005C2686"/>
    <w:p w14:paraId="3099A8D6" w14:textId="77777777" w:rsidR="005C2686" w:rsidRPr="005C2686" w:rsidRDefault="005C2686" w:rsidP="005C2686"/>
    <w:p w14:paraId="11EEEE6A" w14:textId="77777777" w:rsidR="005C2686" w:rsidRPr="005C2686" w:rsidRDefault="005C2686" w:rsidP="005C2686"/>
    <w:p w14:paraId="163D15BA" w14:textId="77777777" w:rsidR="005C2686" w:rsidRPr="005C2686" w:rsidRDefault="005C2686" w:rsidP="005C2686"/>
    <w:p w14:paraId="40774368" w14:textId="77777777" w:rsidR="005C2686" w:rsidRPr="005C2686" w:rsidRDefault="005C2686" w:rsidP="005C2686"/>
    <w:p w14:paraId="74504FB8" w14:textId="77777777" w:rsidR="005C2686" w:rsidRDefault="005C2686" w:rsidP="005C2686"/>
    <w:p w14:paraId="3DC076DC" w14:textId="77777777" w:rsidR="00FB4048" w:rsidRPr="005C2686" w:rsidRDefault="00FB4048" w:rsidP="005C2686"/>
    <w:p w14:paraId="0D5E77FB" w14:textId="77777777" w:rsidR="008C357D" w:rsidRPr="005C2686" w:rsidRDefault="008C357D" w:rsidP="005C2686"/>
    <w:p w14:paraId="0E60892E" w14:textId="17B60DBC" w:rsidR="00343A18" w:rsidRPr="001245E2" w:rsidRDefault="001E10BF" w:rsidP="00343A18">
      <w:pPr>
        <w:pStyle w:val="KDObrazac"/>
        <w:spacing w:before="0"/>
        <w:rPr>
          <w:sz w:val="24"/>
          <w:szCs w:val="24"/>
        </w:rPr>
      </w:pPr>
      <w:r w:rsidRPr="001245E2">
        <w:rPr>
          <w:sz w:val="24"/>
          <w:szCs w:val="24"/>
          <w:lang w:val="sr-Cyrl-RS"/>
        </w:rPr>
        <w:lastRenderedPageBreak/>
        <w:t>О</w:t>
      </w:r>
      <w:r w:rsidR="00343A18" w:rsidRPr="001245E2">
        <w:rPr>
          <w:sz w:val="24"/>
          <w:szCs w:val="24"/>
        </w:rPr>
        <w:t xml:space="preserve">БРАЗАЦ </w:t>
      </w:r>
      <w:r w:rsidR="006C4329" w:rsidRPr="001245E2">
        <w:rPr>
          <w:sz w:val="24"/>
          <w:szCs w:val="24"/>
          <w:lang w:val="sr-Cyrl-RS"/>
        </w:rPr>
        <w:t>2</w:t>
      </w:r>
      <w:r w:rsidR="00343A18" w:rsidRPr="001245E2">
        <w:rPr>
          <w:sz w:val="24"/>
          <w:szCs w:val="24"/>
        </w:rPr>
        <w:t>.</w:t>
      </w:r>
      <w:bookmarkEnd w:id="256"/>
    </w:p>
    <w:p w14:paraId="287B5ED6" w14:textId="55F44928" w:rsidR="00343A18" w:rsidRDefault="00343A18" w:rsidP="00343A18">
      <w:pPr>
        <w:spacing w:before="0"/>
        <w:jc w:val="center"/>
        <w:rPr>
          <w:rFonts w:cs="Arial"/>
          <w:b/>
          <w:sz w:val="24"/>
          <w:szCs w:val="24"/>
        </w:rPr>
      </w:pPr>
      <w:r w:rsidRPr="001245E2">
        <w:rPr>
          <w:rFonts w:cs="Arial"/>
          <w:b/>
          <w:sz w:val="24"/>
          <w:szCs w:val="24"/>
        </w:rPr>
        <w:t>О</w:t>
      </w:r>
      <w:r w:rsidR="00A921B6" w:rsidRPr="001245E2">
        <w:rPr>
          <w:rFonts w:cs="Arial"/>
          <w:b/>
          <w:sz w:val="24"/>
          <w:szCs w:val="24"/>
        </w:rPr>
        <w:t>БРАЗАЦ СТРУК</w:t>
      </w:r>
      <w:r w:rsidRPr="001245E2">
        <w:rPr>
          <w:rFonts w:cs="Arial"/>
          <w:b/>
          <w:sz w:val="24"/>
          <w:szCs w:val="24"/>
        </w:rPr>
        <w:t>Т</w:t>
      </w:r>
      <w:r w:rsidR="00A921B6" w:rsidRPr="001245E2">
        <w:rPr>
          <w:rFonts w:cs="Arial"/>
          <w:b/>
          <w:sz w:val="24"/>
          <w:szCs w:val="24"/>
          <w:lang w:val="sr-Cyrl-RS"/>
        </w:rPr>
        <w:t>У</w:t>
      </w:r>
      <w:r w:rsidRPr="001245E2">
        <w:rPr>
          <w:rFonts w:cs="Arial"/>
          <w:b/>
          <w:sz w:val="24"/>
          <w:szCs w:val="24"/>
        </w:rPr>
        <w:t>РЕ ЦЕНЕ</w:t>
      </w:r>
    </w:p>
    <w:p w14:paraId="09CA558D" w14:textId="77777777" w:rsidR="001245E2" w:rsidRDefault="001245E2" w:rsidP="00343A18">
      <w:pPr>
        <w:spacing w:before="0"/>
        <w:jc w:val="center"/>
        <w:rPr>
          <w:rFonts w:cs="Arial"/>
          <w:b/>
          <w:sz w:val="24"/>
          <w:szCs w:val="24"/>
        </w:rPr>
      </w:pPr>
    </w:p>
    <w:p w14:paraId="40E296F9" w14:textId="77777777" w:rsidR="00CE3CC6" w:rsidRDefault="00343A18" w:rsidP="00CE3CC6">
      <w:pPr>
        <w:spacing w:before="0"/>
        <w:ind w:left="-90"/>
        <w:rPr>
          <w:rFonts w:ascii="Nyala" w:hAnsi="Nyala" w:cs="Arial"/>
          <w:sz w:val="24"/>
          <w:szCs w:val="24"/>
          <w:lang w:val="am-ET" w:eastAsia="ar-SA"/>
        </w:rPr>
      </w:pPr>
      <w:r w:rsidRPr="006C4329">
        <w:rPr>
          <w:rFonts w:cs="Arial"/>
          <w:b/>
          <w:sz w:val="24"/>
          <w:szCs w:val="24"/>
        </w:rPr>
        <w:t>Табела 1.</w:t>
      </w:r>
      <w:r w:rsidR="00CE3CC6" w:rsidRPr="00CE3CC6">
        <w:rPr>
          <w:rFonts w:cs="Arial"/>
          <w:sz w:val="24"/>
          <w:szCs w:val="24"/>
          <w:lang w:val="am-ET" w:eastAsia="ar-SA"/>
        </w:rPr>
        <w:t xml:space="preserve"> </w:t>
      </w:r>
    </w:p>
    <w:p w14:paraId="235A4128" w14:textId="4FC6A7D9" w:rsidR="00343A18" w:rsidRPr="006C4329" w:rsidRDefault="00CE3CC6" w:rsidP="00CE3CC6">
      <w:pPr>
        <w:spacing w:before="0"/>
        <w:ind w:left="-90"/>
        <w:rPr>
          <w:rFonts w:cs="Arial"/>
          <w:b/>
          <w:sz w:val="24"/>
          <w:szCs w:val="24"/>
        </w:rPr>
      </w:pPr>
      <w:r w:rsidRPr="00B172A5">
        <w:rPr>
          <w:rFonts w:cs="Arial"/>
          <w:sz w:val="24"/>
          <w:szCs w:val="24"/>
          <w:lang w:val="am-ET" w:eastAsia="ar-SA"/>
        </w:rPr>
        <w:t>Цена у извршењу предметне набавке:</w:t>
      </w: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7"/>
        <w:gridCol w:w="3743"/>
        <w:gridCol w:w="1620"/>
        <w:gridCol w:w="1530"/>
        <w:gridCol w:w="1464"/>
      </w:tblGrid>
      <w:tr w:rsidR="003B001B" w:rsidRPr="00FF161A" w14:paraId="2167FA17" w14:textId="77777777" w:rsidTr="005C2686">
        <w:trPr>
          <w:trHeight w:val="1430"/>
        </w:trPr>
        <w:tc>
          <w:tcPr>
            <w:tcW w:w="757" w:type="dxa"/>
            <w:tcBorders>
              <w:bottom w:val="single" w:sz="4" w:space="0" w:color="auto"/>
            </w:tcBorders>
          </w:tcPr>
          <w:p w14:paraId="6D03B70A" w14:textId="77777777" w:rsidR="00095F4A" w:rsidRDefault="00095F4A" w:rsidP="003B001B">
            <w:pPr>
              <w:tabs>
                <w:tab w:val="left" w:pos="360"/>
              </w:tabs>
              <w:suppressAutoHyphens/>
              <w:spacing w:before="0" w:after="60" w:line="276" w:lineRule="auto"/>
              <w:ind w:left="284"/>
              <w:jc w:val="center"/>
              <w:rPr>
                <w:rFonts w:cs="Arial"/>
                <w:b/>
                <w:lang w:val="sr-Cyrl-CS"/>
              </w:rPr>
            </w:pPr>
          </w:p>
          <w:p w14:paraId="2AEEE56E" w14:textId="77777777" w:rsidR="00095F4A" w:rsidRDefault="00095F4A" w:rsidP="003B001B">
            <w:pPr>
              <w:tabs>
                <w:tab w:val="left" w:pos="360"/>
              </w:tabs>
              <w:suppressAutoHyphens/>
              <w:spacing w:before="0" w:after="60" w:line="276" w:lineRule="auto"/>
              <w:ind w:left="284"/>
              <w:jc w:val="center"/>
              <w:rPr>
                <w:rFonts w:cs="Arial"/>
                <w:b/>
                <w:lang w:val="sr-Cyrl-CS"/>
              </w:rPr>
            </w:pPr>
          </w:p>
          <w:p w14:paraId="2745DFED" w14:textId="26A397CF" w:rsidR="00FF161A" w:rsidRPr="00FF161A" w:rsidRDefault="00095F4A" w:rsidP="003B001B">
            <w:pPr>
              <w:tabs>
                <w:tab w:val="left" w:pos="360"/>
              </w:tabs>
              <w:suppressAutoHyphens/>
              <w:spacing w:before="0" w:after="60" w:line="276" w:lineRule="auto"/>
              <w:jc w:val="center"/>
              <w:rPr>
                <w:rFonts w:cs="Arial"/>
                <w:b/>
                <w:highlight w:val="yellow"/>
                <w:lang w:val="sr-Cyrl-CS"/>
              </w:rPr>
            </w:pPr>
            <w:r w:rsidRPr="00095F4A">
              <w:rPr>
                <w:rFonts w:cs="Arial"/>
                <w:b/>
                <w:lang w:val="sr-Cyrl-CS"/>
              </w:rPr>
              <w:t>Р.бр.</w:t>
            </w:r>
          </w:p>
        </w:tc>
        <w:tc>
          <w:tcPr>
            <w:tcW w:w="3743" w:type="dxa"/>
            <w:tcBorders>
              <w:bottom w:val="single" w:sz="4" w:space="0" w:color="auto"/>
            </w:tcBorders>
            <w:vAlign w:val="center"/>
          </w:tcPr>
          <w:p w14:paraId="3EAC4AAF" w14:textId="77777777" w:rsidR="00FF161A" w:rsidRPr="00FF161A"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Опис услуге</w:t>
            </w:r>
          </w:p>
        </w:tc>
        <w:tc>
          <w:tcPr>
            <w:tcW w:w="1620" w:type="dxa"/>
            <w:tcBorders>
              <w:bottom w:val="single" w:sz="4" w:space="0" w:color="auto"/>
            </w:tcBorders>
            <w:vAlign w:val="center"/>
          </w:tcPr>
          <w:p w14:paraId="72B9EF44" w14:textId="77777777" w:rsidR="00FF161A" w:rsidRPr="00FF161A" w:rsidRDefault="00FF161A" w:rsidP="003B001B">
            <w:pPr>
              <w:tabs>
                <w:tab w:val="left" w:pos="360"/>
              </w:tabs>
              <w:suppressAutoHyphens/>
              <w:spacing w:before="0" w:after="60"/>
              <w:jc w:val="center"/>
              <w:rPr>
                <w:rFonts w:cs="Arial"/>
                <w:b/>
                <w:lang w:val="sr-Cyrl-CS" w:eastAsia="ar-SA"/>
              </w:rPr>
            </w:pPr>
          </w:p>
          <w:p w14:paraId="621CFFC8" w14:textId="3AA1A777" w:rsidR="00FF161A" w:rsidRPr="00FF161A"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Цена</w:t>
            </w:r>
          </w:p>
          <w:p w14:paraId="0884068F" w14:textId="7C92DFDB" w:rsidR="00FA7142"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(без ПДВ</w:t>
            </w:r>
            <w:r w:rsidR="00E06F53">
              <w:rPr>
                <w:rFonts w:cs="Arial"/>
                <w:b/>
                <w:lang w:val="sr-Cyrl-CS" w:eastAsia="ar-SA"/>
              </w:rPr>
              <w:t>)</w:t>
            </w:r>
          </w:p>
          <w:p w14:paraId="0D8D9412" w14:textId="14BEF392" w:rsidR="00FF161A" w:rsidRPr="00FF161A" w:rsidRDefault="00FA7142" w:rsidP="003B001B">
            <w:pPr>
              <w:tabs>
                <w:tab w:val="left" w:pos="360"/>
              </w:tabs>
              <w:suppressAutoHyphens/>
              <w:spacing w:before="0" w:after="60"/>
              <w:jc w:val="center"/>
              <w:rPr>
                <w:rFonts w:cs="Arial"/>
                <w:b/>
                <w:lang w:val="sr-Cyrl-CS" w:eastAsia="ar-SA"/>
              </w:rPr>
            </w:pPr>
            <w:r>
              <w:rPr>
                <w:rFonts w:cs="Arial"/>
                <w:b/>
                <w:lang w:val="sr-Cyrl-CS" w:eastAsia="ar-SA"/>
              </w:rPr>
              <w:t>Дин/</w:t>
            </w:r>
            <w:r>
              <w:rPr>
                <w:rFonts w:cs="Arial"/>
                <w:b/>
                <w:lang w:eastAsia="ar-SA"/>
              </w:rPr>
              <w:t>EUR</w:t>
            </w:r>
          </w:p>
          <w:p w14:paraId="0B76260C" w14:textId="77777777" w:rsidR="00FF161A" w:rsidRPr="00FF161A" w:rsidRDefault="00FF161A" w:rsidP="003B001B">
            <w:pPr>
              <w:tabs>
                <w:tab w:val="left" w:pos="360"/>
              </w:tabs>
              <w:suppressAutoHyphens/>
              <w:spacing w:before="0" w:after="60"/>
              <w:jc w:val="center"/>
              <w:rPr>
                <w:rFonts w:cs="Arial"/>
                <w:b/>
                <w:lang w:val="sr-Cyrl-CS" w:eastAsia="ar-SA"/>
              </w:rPr>
            </w:pPr>
          </w:p>
        </w:tc>
        <w:tc>
          <w:tcPr>
            <w:tcW w:w="1530" w:type="dxa"/>
            <w:tcBorders>
              <w:bottom w:val="single" w:sz="4" w:space="0" w:color="auto"/>
            </w:tcBorders>
            <w:vAlign w:val="center"/>
          </w:tcPr>
          <w:p w14:paraId="4E9E53FB" w14:textId="77777777" w:rsidR="00FF161A" w:rsidRPr="00FF161A" w:rsidRDefault="00FF161A" w:rsidP="003B001B">
            <w:pPr>
              <w:tabs>
                <w:tab w:val="left" w:pos="360"/>
              </w:tabs>
              <w:suppressAutoHyphens/>
              <w:spacing w:before="0" w:after="60"/>
              <w:jc w:val="center"/>
              <w:rPr>
                <w:rFonts w:cs="Arial"/>
                <w:b/>
                <w:lang w:val="sr-Cyrl-CS" w:eastAsia="ar-SA"/>
              </w:rPr>
            </w:pPr>
          </w:p>
          <w:p w14:paraId="2B0891D0" w14:textId="77777777" w:rsidR="00FF161A" w:rsidRPr="00FF161A"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ПДВ</w:t>
            </w:r>
          </w:p>
          <w:p w14:paraId="02CE92F0" w14:textId="77777777" w:rsidR="00FF161A" w:rsidRPr="00FF161A" w:rsidRDefault="00FF161A" w:rsidP="003B001B">
            <w:pPr>
              <w:tabs>
                <w:tab w:val="left" w:pos="360"/>
              </w:tabs>
              <w:suppressAutoHyphens/>
              <w:spacing w:before="0" w:after="60"/>
              <w:jc w:val="center"/>
              <w:rPr>
                <w:rFonts w:cs="Arial"/>
                <w:b/>
                <w:lang w:val="sr-Cyrl-CS" w:eastAsia="ar-SA"/>
              </w:rPr>
            </w:pPr>
          </w:p>
        </w:tc>
        <w:tc>
          <w:tcPr>
            <w:tcW w:w="1464" w:type="dxa"/>
            <w:tcBorders>
              <w:bottom w:val="single" w:sz="4" w:space="0" w:color="auto"/>
            </w:tcBorders>
            <w:vAlign w:val="center"/>
          </w:tcPr>
          <w:p w14:paraId="49E7A168" w14:textId="77777777" w:rsidR="00FF161A" w:rsidRPr="00FF161A" w:rsidRDefault="00FF161A" w:rsidP="003B001B">
            <w:pPr>
              <w:tabs>
                <w:tab w:val="left" w:pos="360"/>
              </w:tabs>
              <w:suppressAutoHyphens/>
              <w:spacing w:before="0" w:after="60"/>
              <w:jc w:val="center"/>
              <w:rPr>
                <w:rFonts w:cs="Arial"/>
                <w:b/>
                <w:lang w:val="sr-Cyrl-CS" w:eastAsia="ar-SA"/>
              </w:rPr>
            </w:pPr>
          </w:p>
          <w:p w14:paraId="5627F0AB" w14:textId="66A25A11" w:rsidR="00FF161A" w:rsidRPr="00FF161A"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Цена</w:t>
            </w:r>
          </w:p>
          <w:p w14:paraId="7255CC0A" w14:textId="29A2E120" w:rsidR="00FA7142" w:rsidRDefault="00FF161A" w:rsidP="003B001B">
            <w:pPr>
              <w:tabs>
                <w:tab w:val="left" w:pos="360"/>
              </w:tabs>
              <w:suppressAutoHyphens/>
              <w:spacing w:before="0" w:after="60"/>
              <w:jc w:val="center"/>
              <w:rPr>
                <w:rFonts w:cs="Arial"/>
                <w:b/>
                <w:lang w:val="sr-Cyrl-CS" w:eastAsia="ar-SA"/>
              </w:rPr>
            </w:pPr>
            <w:r w:rsidRPr="00FF161A">
              <w:rPr>
                <w:rFonts w:cs="Arial"/>
                <w:b/>
                <w:lang w:val="sr-Cyrl-CS" w:eastAsia="ar-SA"/>
              </w:rPr>
              <w:t>(са ПДВ</w:t>
            </w:r>
            <w:r w:rsidR="00E06F53">
              <w:rPr>
                <w:rFonts w:cs="Arial"/>
                <w:b/>
                <w:lang w:val="sr-Cyrl-CS" w:eastAsia="ar-SA"/>
              </w:rPr>
              <w:t>)</w:t>
            </w:r>
          </w:p>
          <w:p w14:paraId="5548B174" w14:textId="68A3592C" w:rsidR="00FF161A" w:rsidRPr="00FF161A" w:rsidRDefault="00FA7142" w:rsidP="003B001B">
            <w:pPr>
              <w:tabs>
                <w:tab w:val="left" w:pos="360"/>
              </w:tabs>
              <w:suppressAutoHyphens/>
              <w:spacing w:before="0" w:after="60"/>
              <w:jc w:val="center"/>
              <w:rPr>
                <w:rFonts w:cs="Arial"/>
                <w:b/>
                <w:lang w:val="sr-Cyrl-CS" w:eastAsia="ar-SA"/>
              </w:rPr>
            </w:pPr>
            <w:r>
              <w:rPr>
                <w:rFonts w:cs="Arial"/>
                <w:b/>
                <w:lang w:val="sr-Cyrl-CS" w:eastAsia="ar-SA"/>
              </w:rPr>
              <w:t>Дин/</w:t>
            </w:r>
            <w:r>
              <w:rPr>
                <w:rFonts w:cs="Arial"/>
                <w:b/>
                <w:lang w:eastAsia="ar-SA"/>
              </w:rPr>
              <w:t>EUR</w:t>
            </w:r>
          </w:p>
          <w:p w14:paraId="60CC871B" w14:textId="77777777" w:rsidR="00FF161A" w:rsidRPr="00FF161A" w:rsidRDefault="00FF161A" w:rsidP="003B001B">
            <w:pPr>
              <w:tabs>
                <w:tab w:val="left" w:pos="360"/>
              </w:tabs>
              <w:suppressAutoHyphens/>
              <w:spacing w:before="0" w:after="60"/>
              <w:jc w:val="center"/>
              <w:rPr>
                <w:rFonts w:cs="Arial"/>
                <w:b/>
                <w:lang w:val="sr-Cyrl-CS" w:eastAsia="ar-SA"/>
              </w:rPr>
            </w:pPr>
          </w:p>
        </w:tc>
      </w:tr>
      <w:tr w:rsidR="00095F4A" w:rsidRPr="00FF161A" w14:paraId="0112333F" w14:textId="77777777" w:rsidTr="003B001B">
        <w:trPr>
          <w:trHeight w:val="307"/>
        </w:trPr>
        <w:tc>
          <w:tcPr>
            <w:tcW w:w="757" w:type="dxa"/>
            <w:tcBorders>
              <w:top w:val="single" w:sz="4" w:space="0" w:color="auto"/>
            </w:tcBorders>
          </w:tcPr>
          <w:p w14:paraId="72206E8B" w14:textId="77777777" w:rsidR="00095F4A" w:rsidRPr="00FF161A" w:rsidRDefault="00095F4A" w:rsidP="00095F4A">
            <w:pPr>
              <w:tabs>
                <w:tab w:val="left" w:pos="360"/>
              </w:tabs>
              <w:suppressAutoHyphens/>
              <w:spacing w:before="0" w:after="60" w:line="276" w:lineRule="auto"/>
              <w:ind w:left="284"/>
              <w:jc w:val="left"/>
              <w:rPr>
                <w:rFonts w:cs="Arial"/>
                <w:b/>
                <w:highlight w:val="yellow"/>
                <w:lang w:val="sr-Cyrl-CS"/>
              </w:rPr>
            </w:pPr>
          </w:p>
        </w:tc>
        <w:tc>
          <w:tcPr>
            <w:tcW w:w="3743" w:type="dxa"/>
            <w:tcBorders>
              <w:top w:val="single" w:sz="4" w:space="0" w:color="auto"/>
            </w:tcBorders>
            <w:vAlign w:val="center"/>
          </w:tcPr>
          <w:p w14:paraId="613DB56B" w14:textId="16D27D1D" w:rsidR="00095F4A" w:rsidRPr="00FF161A" w:rsidRDefault="00095F4A" w:rsidP="00FF161A">
            <w:pPr>
              <w:tabs>
                <w:tab w:val="left" w:pos="360"/>
              </w:tabs>
              <w:suppressAutoHyphens/>
              <w:spacing w:before="0" w:after="60"/>
              <w:jc w:val="center"/>
              <w:rPr>
                <w:rFonts w:cs="Arial"/>
                <w:b/>
                <w:lang w:val="sr-Cyrl-CS" w:eastAsia="ar-SA"/>
              </w:rPr>
            </w:pPr>
            <w:r>
              <w:rPr>
                <w:rFonts w:cs="Arial"/>
                <w:b/>
                <w:lang w:val="sr-Cyrl-CS" w:eastAsia="ar-SA"/>
              </w:rPr>
              <w:t>1</w:t>
            </w:r>
          </w:p>
        </w:tc>
        <w:tc>
          <w:tcPr>
            <w:tcW w:w="1620" w:type="dxa"/>
            <w:tcBorders>
              <w:top w:val="single" w:sz="4" w:space="0" w:color="auto"/>
            </w:tcBorders>
            <w:vAlign w:val="center"/>
          </w:tcPr>
          <w:p w14:paraId="1765AB81" w14:textId="1FC00096" w:rsidR="00095F4A" w:rsidRPr="00FF161A" w:rsidRDefault="00095F4A" w:rsidP="00FF161A">
            <w:pPr>
              <w:tabs>
                <w:tab w:val="left" w:pos="360"/>
              </w:tabs>
              <w:suppressAutoHyphens/>
              <w:spacing w:before="0" w:after="60"/>
              <w:jc w:val="center"/>
              <w:rPr>
                <w:rFonts w:cs="Arial"/>
                <w:b/>
                <w:lang w:val="sr-Cyrl-CS" w:eastAsia="ar-SA"/>
              </w:rPr>
            </w:pPr>
            <w:r>
              <w:rPr>
                <w:rFonts w:cs="Arial"/>
                <w:b/>
                <w:lang w:val="sr-Cyrl-CS" w:eastAsia="ar-SA"/>
              </w:rPr>
              <w:t>2</w:t>
            </w:r>
          </w:p>
        </w:tc>
        <w:tc>
          <w:tcPr>
            <w:tcW w:w="1530" w:type="dxa"/>
            <w:tcBorders>
              <w:top w:val="single" w:sz="4" w:space="0" w:color="auto"/>
            </w:tcBorders>
            <w:vAlign w:val="center"/>
          </w:tcPr>
          <w:p w14:paraId="32714157" w14:textId="23E3417D" w:rsidR="00095F4A" w:rsidRPr="00FF161A" w:rsidRDefault="00095F4A" w:rsidP="00FF161A">
            <w:pPr>
              <w:tabs>
                <w:tab w:val="left" w:pos="360"/>
              </w:tabs>
              <w:suppressAutoHyphens/>
              <w:spacing w:before="0" w:after="60"/>
              <w:jc w:val="center"/>
              <w:rPr>
                <w:rFonts w:cs="Arial"/>
                <w:b/>
                <w:lang w:val="sr-Cyrl-CS" w:eastAsia="ar-SA"/>
              </w:rPr>
            </w:pPr>
            <w:r>
              <w:rPr>
                <w:rFonts w:cs="Arial"/>
                <w:b/>
                <w:lang w:val="sr-Cyrl-CS" w:eastAsia="ar-SA"/>
              </w:rPr>
              <w:t>3</w:t>
            </w:r>
          </w:p>
        </w:tc>
        <w:tc>
          <w:tcPr>
            <w:tcW w:w="1464" w:type="dxa"/>
            <w:tcBorders>
              <w:top w:val="single" w:sz="4" w:space="0" w:color="auto"/>
            </w:tcBorders>
            <w:vAlign w:val="center"/>
          </w:tcPr>
          <w:p w14:paraId="3DE47967" w14:textId="60542313" w:rsidR="00095F4A" w:rsidRPr="00FF161A" w:rsidRDefault="00095F4A" w:rsidP="00FF161A">
            <w:pPr>
              <w:tabs>
                <w:tab w:val="left" w:pos="360"/>
              </w:tabs>
              <w:suppressAutoHyphens/>
              <w:spacing w:before="0" w:after="60"/>
              <w:jc w:val="center"/>
              <w:rPr>
                <w:rFonts w:cs="Arial"/>
                <w:b/>
                <w:lang w:val="sr-Cyrl-CS" w:eastAsia="ar-SA"/>
              </w:rPr>
            </w:pPr>
            <w:r>
              <w:rPr>
                <w:rFonts w:cs="Arial"/>
                <w:b/>
                <w:lang w:val="sr-Cyrl-CS" w:eastAsia="ar-SA"/>
              </w:rPr>
              <w:t>4</w:t>
            </w:r>
          </w:p>
        </w:tc>
      </w:tr>
      <w:tr w:rsidR="003B001B" w:rsidRPr="00FF161A" w14:paraId="1CC59B19" w14:textId="77777777" w:rsidTr="003B001B">
        <w:trPr>
          <w:trHeight w:val="372"/>
        </w:trPr>
        <w:tc>
          <w:tcPr>
            <w:tcW w:w="757" w:type="dxa"/>
          </w:tcPr>
          <w:p w14:paraId="5D9D2B6F" w14:textId="77777777" w:rsidR="00FF161A" w:rsidRPr="00FF161A" w:rsidRDefault="00FF161A" w:rsidP="00FF161A">
            <w:pPr>
              <w:tabs>
                <w:tab w:val="left" w:pos="360"/>
              </w:tabs>
              <w:suppressAutoHyphens/>
              <w:spacing w:before="0" w:after="60"/>
              <w:jc w:val="left"/>
              <w:rPr>
                <w:rFonts w:cs="Arial"/>
                <w:sz w:val="24"/>
                <w:szCs w:val="24"/>
                <w:highlight w:val="yellow"/>
                <w:lang w:val="sr-Cyrl-CS" w:eastAsia="ar-SA"/>
              </w:rPr>
            </w:pPr>
          </w:p>
          <w:p w14:paraId="71981863" w14:textId="77777777" w:rsidR="00FF161A" w:rsidRPr="00FF161A" w:rsidRDefault="00FF161A" w:rsidP="00FF161A">
            <w:pPr>
              <w:tabs>
                <w:tab w:val="left" w:pos="360"/>
              </w:tabs>
              <w:suppressAutoHyphens/>
              <w:spacing w:before="0" w:after="60"/>
              <w:jc w:val="left"/>
              <w:rPr>
                <w:rFonts w:cs="Arial"/>
                <w:sz w:val="24"/>
                <w:szCs w:val="24"/>
                <w:highlight w:val="yellow"/>
                <w:lang w:val="sr-Cyrl-CS" w:eastAsia="ar-SA"/>
              </w:rPr>
            </w:pPr>
          </w:p>
          <w:p w14:paraId="72EC90B6" w14:textId="77777777" w:rsidR="00FF161A" w:rsidRPr="00FF161A" w:rsidRDefault="00FF161A" w:rsidP="00FF161A">
            <w:pPr>
              <w:tabs>
                <w:tab w:val="left" w:pos="360"/>
              </w:tabs>
              <w:suppressAutoHyphens/>
              <w:spacing w:before="0" w:after="60"/>
              <w:jc w:val="center"/>
              <w:rPr>
                <w:rFonts w:cs="Arial"/>
                <w:b/>
                <w:sz w:val="24"/>
                <w:szCs w:val="24"/>
                <w:highlight w:val="yellow"/>
                <w:lang w:val="sr-Cyrl-CS" w:eastAsia="ar-SA"/>
              </w:rPr>
            </w:pPr>
            <w:r w:rsidRPr="00FF161A">
              <w:rPr>
                <w:rFonts w:cs="Arial"/>
                <w:b/>
                <w:sz w:val="24"/>
                <w:szCs w:val="24"/>
                <w:lang w:val="sr-Cyrl-CS" w:eastAsia="ar-SA"/>
              </w:rPr>
              <w:t>1.</w:t>
            </w:r>
          </w:p>
        </w:tc>
        <w:tc>
          <w:tcPr>
            <w:tcW w:w="3743" w:type="dxa"/>
            <w:vAlign w:val="center"/>
          </w:tcPr>
          <w:p w14:paraId="787894F8" w14:textId="572AC97D" w:rsidR="00FF161A" w:rsidRPr="005C2686" w:rsidRDefault="00095F4A" w:rsidP="005C2686">
            <w:pPr>
              <w:tabs>
                <w:tab w:val="left" w:pos="360"/>
              </w:tabs>
              <w:suppressAutoHyphens/>
              <w:spacing w:before="0" w:after="60"/>
              <w:jc w:val="left"/>
              <w:rPr>
                <w:rFonts w:cs="Arial"/>
                <w:lang w:val="sr-Cyrl-CS" w:eastAsia="ar-SA"/>
              </w:rPr>
            </w:pPr>
            <w:r w:rsidRPr="005C2686">
              <w:rPr>
                <w:rFonts w:cs="Arial"/>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5C2686">
              <w:rPr>
                <w:rFonts w:cs="Arial"/>
              </w:rPr>
              <w:t xml:space="preserve"> Nox</w:t>
            </w:r>
            <w:r w:rsidRPr="005C2686">
              <w:rPr>
                <w:rFonts w:cs="Arial"/>
                <w:lang w:val="sr-Cyrl-RS"/>
              </w:rPr>
              <w:t xml:space="preserve"> и повећања енергетске ефикасности</w:t>
            </w:r>
          </w:p>
        </w:tc>
        <w:tc>
          <w:tcPr>
            <w:tcW w:w="1620" w:type="dxa"/>
            <w:vAlign w:val="center"/>
          </w:tcPr>
          <w:p w14:paraId="44F7DBDD" w14:textId="77777777" w:rsidR="00FF161A" w:rsidRPr="00FF161A" w:rsidRDefault="00FF161A" w:rsidP="00FF161A">
            <w:pPr>
              <w:tabs>
                <w:tab w:val="left" w:pos="360"/>
              </w:tabs>
              <w:suppressAutoHyphens/>
              <w:spacing w:before="0" w:after="60"/>
              <w:jc w:val="left"/>
              <w:rPr>
                <w:rFonts w:cs="Arial"/>
                <w:lang w:val="sr-Latn-CS" w:eastAsia="ar-SA"/>
              </w:rPr>
            </w:pPr>
          </w:p>
        </w:tc>
        <w:tc>
          <w:tcPr>
            <w:tcW w:w="1530" w:type="dxa"/>
            <w:vAlign w:val="center"/>
          </w:tcPr>
          <w:p w14:paraId="73BA8B2B" w14:textId="77777777" w:rsidR="00FF161A" w:rsidRPr="00FF161A" w:rsidRDefault="00FF161A" w:rsidP="00FF161A">
            <w:pPr>
              <w:tabs>
                <w:tab w:val="left" w:pos="360"/>
              </w:tabs>
              <w:suppressAutoHyphens/>
              <w:spacing w:before="0" w:after="60"/>
              <w:jc w:val="left"/>
              <w:rPr>
                <w:rFonts w:cs="Arial"/>
                <w:lang w:val="sr-Latn-CS" w:eastAsia="ar-SA"/>
              </w:rPr>
            </w:pPr>
          </w:p>
        </w:tc>
        <w:tc>
          <w:tcPr>
            <w:tcW w:w="1464" w:type="dxa"/>
            <w:vAlign w:val="center"/>
          </w:tcPr>
          <w:p w14:paraId="5679E150" w14:textId="77777777" w:rsidR="00FF161A" w:rsidRPr="00FF161A" w:rsidRDefault="00FF161A" w:rsidP="00FF161A">
            <w:pPr>
              <w:tabs>
                <w:tab w:val="left" w:pos="360"/>
              </w:tabs>
              <w:suppressAutoHyphens/>
              <w:spacing w:before="0" w:after="60"/>
              <w:jc w:val="left"/>
              <w:rPr>
                <w:rFonts w:cs="Arial"/>
                <w:lang w:val="sr-Latn-CS" w:eastAsia="ar-SA"/>
              </w:rPr>
            </w:pPr>
          </w:p>
        </w:tc>
      </w:tr>
    </w:tbl>
    <w:p w14:paraId="6FE16455" w14:textId="77777777" w:rsidR="00343A18" w:rsidRPr="00EC5BB4" w:rsidRDefault="00343A18" w:rsidP="00343A18">
      <w:pPr>
        <w:widowControl w:val="0"/>
        <w:spacing w:before="0"/>
        <w:rPr>
          <w:rFonts w:eastAsia="Arial Unicode MS" w:cs="Arial"/>
          <w:sz w:val="24"/>
          <w:szCs w:val="24"/>
        </w:rPr>
      </w:pPr>
    </w:p>
    <w:p w14:paraId="34D30ACA" w14:textId="77777777" w:rsidR="00343A18" w:rsidRPr="006C4329" w:rsidRDefault="00343A18" w:rsidP="00CE3CC6">
      <w:pPr>
        <w:widowControl w:val="0"/>
        <w:spacing w:before="0"/>
        <w:ind w:left="-90"/>
        <w:rPr>
          <w:rFonts w:eastAsia="Arial Unicode MS" w:cs="Arial"/>
          <w:b/>
          <w:sz w:val="24"/>
          <w:szCs w:val="24"/>
          <w:lang w:val="sr-Cyrl-RS"/>
        </w:rPr>
      </w:pPr>
      <w:r w:rsidRPr="006C4329">
        <w:rPr>
          <w:rFonts w:eastAsia="Arial Unicode MS" w:cs="Arial"/>
          <w:b/>
          <w:sz w:val="24"/>
          <w:szCs w:val="24"/>
        </w:rPr>
        <w:t>Табела 2</w:t>
      </w:r>
      <w:r w:rsidR="009512E8" w:rsidRPr="006C4329">
        <w:rPr>
          <w:rFonts w:eastAsia="Arial Unicode MS" w:cs="Arial"/>
          <w:b/>
          <w:sz w:val="24"/>
          <w:szCs w:val="24"/>
          <w:lang w:val="sr-Cyrl-RS"/>
        </w:rPr>
        <w:t>.</w:t>
      </w:r>
    </w:p>
    <w:p w14:paraId="66B35607" w14:textId="7801313D" w:rsidR="00095F4A" w:rsidRPr="00095F4A" w:rsidRDefault="00095F4A" w:rsidP="00CE3CC6">
      <w:pPr>
        <w:suppressAutoHyphens/>
        <w:spacing w:before="0"/>
        <w:ind w:left="-90"/>
        <w:jc w:val="left"/>
        <w:rPr>
          <w:rFonts w:ascii="Nyala" w:hAnsi="Nyala" w:cs="Arial"/>
          <w:sz w:val="24"/>
          <w:szCs w:val="24"/>
          <w:lang w:val="am-ET" w:eastAsia="ar-SA"/>
        </w:rPr>
      </w:pPr>
      <w:r w:rsidRPr="00095F4A">
        <w:rPr>
          <w:rFonts w:cs="Arial"/>
          <w:sz w:val="24"/>
          <w:szCs w:val="24"/>
          <w:lang w:val="am-ET" w:eastAsia="ar-SA"/>
        </w:rPr>
        <w:t>Фиксни трошкови:</w:t>
      </w:r>
    </w:p>
    <w:tbl>
      <w:tblPr>
        <w:tblW w:w="91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5812"/>
        <w:gridCol w:w="2314"/>
      </w:tblGrid>
      <w:tr w:rsidR="00095F4A" w:rsidRPr="00095F4A" w14:paraId="4F259EB6" w14:textId="77777777" w:rsidTr="00095F4A">
        <w:trPr>
          <w:cantSplit/>
        </w:trPr>
        <w:tc>
          <w:tcPr>
            <w:tcW w:w="1054" w:type="dxa"/>
          </w:tcPr>
          <w:p w14:paraId="08F82F2D" w14:textId="77777777" w:rsidR="00095F4A" w:rsidRPr="00095F4A" w:rsidRDefault="00095F4A" w:rsidP="003B001B">
            <w:pPr>
              <w:suppressAutoHyphens/>
              <w:spacing w:before="0"/>
              <w:jc w:val="center"/>
              <w:rPr>
                <w:rFonts w:cs="Arial"/>
                <w:sz w:val="24"/>
                <w:szCs w:val="24"/>
                <w:lang w:val="am-ET" w:eastAsia="ar-SA"/>
              </w:rPr>
            </w:pPr>
            <w:r w:rsidRPr="00095F4A">
              <w:rPr>
                <w:rFonts w:cs="Arial"/>
                <w:sz w:val="24"/>
                <w:szCs w:val="24"/>
                <w:lang w:val="am-ET" w:eastAsia="ar-SA"/>
              </w:rPr>
              <w:t>Р.бр.</w:t>
            </w:r>
          </w:p>
        </w:tc>
        <w:tc>
          <w:tcPr>
            <w:tcW w:w="5812" w:type="dxa"/>
          </w:tcPr>
          <w:p w14:paraId="343682A7" w14:textId="77777777" w:rsidR="00095F4A" w:rsidRPr="00095F4A" w:rsidRDefault="00095F4A" w:rsidP="003B001B">
            <w:pPr>
              <w:suppressAutoHyphens/>
              <w:spacing w:before="0"/>
              <w:jc w:val="center"/>
              <w:rPr>
                <w:rFonts w:cs="Arial"/>
                <w:sz w:val="24"/>
                <w:szCs w:val="24"/>
                <w:lang w:val="am-ET" w:eastAsia="ar-SA"/>
              </w:rPr>
            </w:pPr>
            <w:r w:rsidRPr="00095F4A">
              <w:rPr>
                <w:rFonts w:cs="Arial"/>
                <w:sz w:val="24"/>
                <w:szCs w:val="24"/>
                <w:lang w:val="am-ET" w:eastAsia="ar-SA"/>
              </w:rPr>
              <w:t>Назив</w:t>
            </w:r>
          </w:p>
        </w:tc>
        <w:tc>
          <w:tcPr>
            <w:tcW w:w="2314" w:type="dxa"/>
          </w:tcPr>
          <w:p w14:paraId="2A3F0814" w14:textId="77777777" w:rsidR="00095F4A" w:rsidRPr="00095F4A" w:rsidRDefault="00095F4A" w:rsidP="003B001B">
            <w:pPr>
              <w:suppressAutoHyphens/>
              <w:spacing w:before="0"/>
              <w:jc w:val="center"/>
              <w:rPr>
                <w:rFonts w:cs="Arial"/>
                <w:sz w:val="24"/>
                <w:szCs w:val="24"/>
                <w:lang w:val="am-ET" w:eastAsia="ar-SA"/>
              </w:rPr>
            </w:pPr>
            <w:r w:rsidRPr="00095F4A">
              <w:rPr>
                <w:rFonts w:cs="Arial"/>
                <w:sz w:val="24"/>
                <w:szCs w:val="24"/>
                <w:lang w:val="am-ET" w:eastAsia="ar-SA"/>
              </w:rPr>
              <w:t>Износ</w:t>
            </w:r>
          </w:p>
        </w:tc>
      </w:tr>
      <w:tr w:rsidR="00095F4A" w:rsidRPr="00095F4A" w14:paraId="455C6C1D" w14:textId="77777777" w:rsidTr="00095F4A">
        <w:trPr>
          <w:cantSplit/>
        </w:trPr>
        <w:tc>
          <w:tcPr>
            <w:tcW w:w="1054" w:type="dxa"/>
          </w:tcPr>
          <w:p w14:paraId="714695D7" w14:textId="77777777" w:rsidR="00095F4A" w:rsidRPr="00095F4A" w:rsidRDefault="00095F4A" w:rsidP="00095F4A">
            <w:pPr>
              <w:suppressAutoHyphens/>
              <w:spacing w:before="0"/>
              <w:rPr>
                <w:rFonts w:cs="Arial"/>
                <w:sz w:val="24"/>
                <w:szCs w:val="24"/>
                <w:lang w:val="am-ET" w:eastAsia="ar-SA"/>
              </w:rPr>
            </w:pPr>
          </w:p>
        </w:tc>
        <w:tc>
          <w:tcPr>
            <w:tcW w:w="5812" w:type="dxa"/>
          </w:tcPr>
          <w:p w14:paraId="3BEF3E42" w14:textId="77777777" w:rsidR="00095F4A" w:rsidRPr="00095F4A" w:rsidRDefault="00095F4A" w:rsidP="00095F4A">
            <w:pPr>
              <w:suppressAutoHyphens/>
              <w:spacing w:before="0"/>
              <w:rPr>
                <w:rFonts w:cs="Arial"/>
                <w:sz w:val="24"/>
                <w:szCs w:val="24"/>
                <w:lang w:val="am-ET" w:eastAsia="ar-SA"/>
              </w:rPr>
            </w:pPr>
          </w:p>
        </w:tc>
        <w:tc>
          <w:tcPr>
            <w:tcW w:w="2314" w:type="dxa"/>
          </w:tcPr>
          <w:p w14:paraId="64344C35" w14:textId="77777777" w:rsidR="00095F4A" w:rsidRPr="00095F4A" w:rsidRDefault="00095F4A" w:rsidP="00095F4A">
            <w:pPr>
              <w:suppressAutoHyphens/>
              <w:spacing w:before="0"/>
              <w:rPr>
                <w:rFonts w:cs="Arial"/>
                <w:sz w:val="24"/>
                <w:szCs w:val="24"/>
                <w:lang w:val="am-ET" w:eastAsia="ar-SA"/>
              </w:rPr>
            </w:pPr>
          </w:p>
        </w:tc>
      </w:tr>
      <w:tr w:rsidR="00095F4A" w:rsidRPr="00095F4A" w14:paraId="59577F03" w14:textId="77777777" w:rsidTr="00095F4A">
        <w:trPr>
          <w:cantSplit/>
        </w:trPr>
        <w:tc>
          <w:tcPr>
            <w:tcW w:w="1054" w:type="dxa"/>
          </w:tcPr>
          <w:p w14:paraId="05AC6CBB" w14:textId="77777777" w:rsidR="00095F4A" w:rsidRPr="00095F4A" w:rsidRDefault="00095F4A" w:rsidP="00095F4A">
            <w:pPr>
              <w:suppressAutoHyphens/>
              <w:spacing w:before="0"/>
              <w:rPr>
                <w:rFonts w:cs="Arial"/>
                <w:sz w:val="24"/>
                <w:szCs w:val="24"/>
                <w:lang w:val="am-ET" w:eastAsia="ar-SA"/>
              </w:rPr>
            </w:pPr>
          </w:p>
        </w:tc>
        <w:tc>
          <w:tcPr>
            <w:tcW w:w="5812" w:type="dxa"/>
          </w:tcPr>
          <w:p w14:paraId="42D3ED64" w14:textId="77777777" w:rsidR="00095F4A" w:rsidRPr="00095F4A" w:rsidRDefault="00095F4A" w:rsidP="00095F4A">
            <w:pPr>
              <w:suppressAutoHyphens/>
              <w:spacing w:before="0"/>
              <w:rPr>
                <w:rFonts w:cs="Arial"/>
                <w:sz w:val="24"/>
                <w:szCs w:val="24"/>
                <w:lang w:val="am-ET" w:eastAsia="ar-SA"/>
              </w:rPr>
            </w:pPr>
          </w:p>
        </w:tc>
        <w:tc>
          <w:tcPr>
            <w:tcW w:w="2314" w:type="dxa"/>
          </w:tcPr>
          <w:p w14:paraId="5746FCA7" w14:textId="77777777" w:rsidR="00095F4A" w:rsidRPr="00095F4A" w:rsidRDefault="00095F4A" w:rsidP="00095F4A">
            <w:pPr>
              <w:suppressAutoHyphens/>
              <w:spacing w:before="0"/>
              <w:rPr>
                <w:rFonts w:cs="Arial"/>
                <w:sz w:val="24"/>
                <w:szCs w:val="24"/>
                <w:lang w:val="am-ET" w:eastAsia="ar-SA"/>
              </w:rPr>
            </w:pPr>
          </w:p>
        </w:tc>
      </w:tr>
      <w:tr w:rsidR="00095F4A" w:rsidRPr="00095F4A" w14:paraId="23CBFF0D" w14:textId="77777777" w:rsidTr="00095F4A">
        <w:trPr>
          <w:cantSplit/>
        </w:trPr>
        <w:tc>
          <w:tcPr>
            <w:tcW w:w="1054" w:type="dxa"/>
          </w:tcPr>
          <w:p w14:paraId="0CB088F5" w14:textId="77777777" w:rsidR="00095F4A" w:rsidRPr="00095F4A" w:rsidRDefault="00095F4A" w:rsidP="00095F4A">
            <w:pPr>
              <w:suppressAutoHyphens/>
              <w:spacing w:before="0"/>
              <w:rPr>
                <w:rFonts w:cs="Arial"/>
                <w:sz w:val="24"/>
                <w:szCs w:val="24"/>
                <w:highlight w:val="cyan"/>
                <w:lang w:val="am-ET" w:eastAsia="ar-SA"/>
              </w:rPr>
            </w:pPr>
          </w:p>
        </w:tc>
        <w:tc>
          <w:tcPr>
            <w:tcW w:w="5812" w:type="dxa"/>
          </w:tcPr>
          <w:p w14:paraId="6B82E3F0" w14:textId="77777777" w:rsidR="00095F4A" w:rsidRPr="00095F4A" w:rsidRDefault="00095F4A" w:rsidP="00095F4A">
            <w:pPr>
              <w:suppressAutoHyphens/>
              <w:spacing w:before="0"/>
              <w:rPr>
                <w:rFonts w:cs="Arial"/>
                <w:sz w:val="24"/>
                <w:szCs w:val="24"/>
                <w:highlight w:val="cyan"/>
                <w:lang w:val="am-ET" w:eastAsia="ar-SA"/>
              </w:rPr>
            </w:pPr>
          </w:p>
        </w:tc>
        <w:tc>
          <w:tcPr>
            <w:tcW w:w="2314" w:type="dxa"/>
          </w:tcPr>
          <w:p w14:paraId="176F4C3A" w14:textId="77777777" w:rsidR="00095F4A" w:rsidRPr="00095F4A" w:rsidRDefault="00095F4A" w:rsidP="00095F4A">
            <w:pPr>
              <w:suppressAutoHyphens/>
              <w:spacing w:before="0"/>
              <w:rPr>
                <w:rFonts w:cs="Arial"/>
                <w:sz w:val="24"/>
                <w:szCs w:val="24"/>
                <w:highlight w:val="cyan"/>
                <w:lang w:val="am-ET" w:eastAsia="ar-SA"/>
              </w:rPr>
            </w:pPr>
          </w:p>
        </w:tc>
      </w:tr>
      <w:tr w:rsidR="00095F4A" w:rsidRPr="00095F4A" w14:paraId="2B045A48" w14:textId="77777777" w:rsidTr="00095F4A">
        <w:trPr>
          <w:cantSplit/>
        </w:trPr>
        <w:tc>
          <w:tcPr>
            <w:tcW w:w="6866" w:type="dxa"/>
            <w:gridSpan w:val="2"/>
            <w:tcBorders>
              <w:left w:val="nil"/>
              <w:bottom w:val="nil"/>
            </w:tcBorders>
          </w:tcPr>
          <w:p w14:paraId="64044F1E" w14:textId="7B139E02" w:rsidR="00095F4A" w:rsidRPr="00095F4A" w:rsidRDefault="00095F4A" w:rsidP="00095F4A">
            <w:pPr>
              <w:suppressAutoHyphens/>
              <w:spacing w:before="0"/>
              <w:jc w:val="right"/>
              <w:rPr>
                <w:rFonts w:cs="Arial"/>
                <w:sz w:val="24"/>
                <w:szCs w:val="24"/>
                <w:lang w:val="am-ET" w:eastAsia="ar-SA"/>
              </w:rPr>
            </w:pPr>
            <w:r w:rsidRPr="00095F4A">
              <w:rPr>
                <w:rFonts w:cs="Arial"/>
                <w:sz w:val="24"/>
                <w:szCs w:val="24"/>
                <w:lang w:val="am-ET" w:eastAsia="ar-SA"/>
              </w:rPr>
              <w:t>Укупно:</w:t>
            </w:r>
          </w:p>
        </w:tc>
        <w:tc>
          <w:tcPr>
            <w:tcW w:w="2314" w:type="dxa"/>
          </w:tcPr>
          <w:p w14:paraId="145C10FC" w14:textId="77777777" w:rsidR="00095F4A" w:rsidRPr="00095F4A" w:rsidRDefault="00095F4A" w:rsidP="00095F4A">
            <w:pPr>
              <w:suppressAutoHyphens/>
              <w:spacing w:before="0"/>
              <w:rPr>
                <w:rFonts w:cs="Arial"/>
                <w:sz w:val="24"/>
                <w:szCs w:val="24"/>
                <w:lang w:val="am-ET" w:eastAsia="ar-SA"/>
              </w:rPr>
            </w:pPr>
          </w:p>
        </w:tc>
      </w:tr>
    </w:tbl>
    <w:p w14:paraId="02BEF11C" w14:textId="77777777" w:rsidR="003B001B" w:rsidRDefault="003B001B" w:rsidP="00095F4A">
      <w:pPr>
        <w:suppressAutoHyphens/>
        <w:spacing w:before="0"/>
        <w:jc w:val="left"/>
        <w:rPr>
          <w:rFonts w:cs="Arial"/>
          <w:b/>
          <w:sz w:val="24"/>
          <w:szCs w:val="24"/>
          <w:lang w:val="sr-Cyrl-RS" w:eastAsia="ar-SA"/>
        </w:rPr>
      </w:pPr>
    </w:p>
    <w:p w14:paraId="6108419D" w14:textId="724DB7B4" w:rsidR="00095F4A" w:rsidRPr="00095F4A" w:rsidRDefault="003B001B" w:rsidP="00CE3CC6">
      <w:pPr>
        <w:suppressAutoHyphens/>
        <w:spacing w:before="0"/>
        <w:ind w:hanging="90"/>
        <w:jc w:val="left"/>
        <w:rPr>
          <w:rFonts w:cs="Arial"/>
          <w:b/>
          <w:sz w:val="24"/>
          <w:szCs w:val="24"/>
          <w:lang w:val="sr-Cyrl-RS" w:eastAsia="ar-SA"/>
        </w:rPr>
      </w:pPr>
      <w:r w:rsidRPr="003B001B">
        <w:rPr>
          <w:rFonts w:cs="Arial"/>
          <w:b/>
          <w:sz w:val="24"/>
          <w:szCs w:val="24"/>
          <w:lang w:val="sr-Cyrl-RS" w:eastAsia="ar-SA"/>
        </w:rPr>
        <w:t>Табела 3.</w:t>
      </w:r>
    </w:p>
    <w:p w14:paraId="14CA0C7D" w14:textId="4182C435" w:rsidR="00095F4A" w:rsidRPr="00095F4A" w:rsidRDefault="00095F4A" w:rsidP="003B001B">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b/>
          <w:sz w:val="24"/>
          <w:szCs w:val="24"/>
          <w:u w:val="single"/>
          <w:lang w:val="am-ET" w:eastAsia="ar-SA"/>
        </w:rPr>
      </w:pPr>
      <w:r w:rsidRPr="00095F4A">
        <w:rPr>
          <w:rFonts w:cs="Arial"/>
          <w:b/>
          <w:sz w:val="24"/>
          <w:szCs w:val="24"/>
          <w:lang w:val="am-ET" w:eastAsia="ar-SA"/>
        </w:rPr>
        <w:t>У</w:t>
      </w:r>
      <w:r w:rsidR="003B001B">
        <w:rPr>
          <w:rFonts w:cs="Arial"/>
          <w:b/>
          <w:sz w:val="24"/>
          <w:szCs w:val="24"/>
          <w:lang w:val="am-ET" w:eastAsia="ar-SA"/>
        </w:rPr>
        <w:t xml:space="preserve"> к у п н а  ц е н а: 1</w:t>
      </w:r>
      <w:r w:rsidR="003B001B">
        <w:rPr>
          <w:rFonts w:cs="Arial"/>
          <w:b/>
          <w:sz w:val="24"/>
          <w:szCs w:val="24"/>
          <w:lang w:val="sr-Cyrl-RS" w:eastAsia="ar-SA"/>
        </w:rPr>
        <w:t>.</w:t>
      </w:r>
      <w:r w:rsidR="003B001B">
        <w:rPr>
          <w:rFonts w:cs="Arial"/>
          <w:b/>
          <w:sz w:val="24"/>
          <w:szCs w:val="24"/>
          <w:lang w:val="am-ET" w:eastAsia="ar-SA"/>
        </w:rPr>
        <w:t xml:space="preserve"> + 2</w:t>
      </w:r>
      <w:r w:rsidR="003B001B">
        <w:rPr>
          <w:rFonts w:cs="Arial"/>
          <w:b/>
          <w:sz w:val="24"/>
          <w:szCs w:val="24"/>
          <w:lang w:val="sr-Cyrl-RS" w:eastAsia="ar-SA"/>
        </w:rPr>
        <w:t>.</w:t>
      </w:r>
      <w:r w:rsidRPr="00095F4A">
        <w:rPr>
          <w:rFonts w:cs="Arial"/>
          <w:b/>
          <w:sz w:val="24"/>
          <w:szCs w:val="24"/>
          <w:lang w:val="am-ET" w:eastAsia="ar-SA"/>
        </w:rPr>
        <w:t xml:space="preserve"> =</w:t>
      </w:r>
      <w:r w:rsidRPr="00095F4A">
        <w:rPr>
          <w:rFonts w:cs="Arial"/>
          <w:b/>
          <w:sz w:val="24"/>
          <w:szCs w:val="24"/>
          <w:u w:val="single"/>
          <w:lang w:val="am-ET" w:eastAsia="ar-SA"/>
        </w:rPr>
        <w:t xml:space="preserve">  </w:t>
      </w:r>
    </w:p>
    <w:p w14:paraId="264DD2D5" w14:textId="77777777" w:rsidR="00095F4A" w:rsidRPr="00095F4A" w:rsidRDefault="00095F4A" w:rsidP="003B001B">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b/>
          <w:sz w:val="24"/>
          <w:szCs w:val="24"/>
          <w:lang w:val="sr-Cyrl-RS" w:eastAsia="ar-SA"/>
        </w:rPr>
      </w:pPr>
      <w:r w:rsidRPr="00095F4A">
        <w:rPr>
          <w:rFonts w:cs="Arial"/>
          <w:b/>
          <w:sz w:val="24"/>
          <w:szCs w:val="24"/>
          <w:lang w:val="sr-Cyrl-RS" w:eastAsia="ar-SA"/>
        </w:rPr>
        <w:t xml:space="preserve">ПДВ = </w:t>
      </w:r>
      <w:r w:rsidRPr="00095F4A">
        <w:rPr>
          <w:rFonts w:cs="Arial"/>
          <w:b/>
          <w:sz w:val="24"/>
          <w:szCs w:val="24"/>
          <w:lang w:val="sr-Cyrl-RS" w:eastAsia="ar-SA"/>
        </w:rPr>
        <w:tab/>
      </w:r>
      <w:r w:rsidRPr="00095F4A">
        <w:rPr>
          <w:rFonts w:cs="Arial"/>
          <w:b/>
          <w:sz w:val="24"/>
          <w:szCs w:val="24"/>
          <w:lang w:val="sr-Cyrl-RS" w:eastAsia="ar-SA"/>
        </w:rPr>
        <w:tab/>
      </w:r>
      <w:r w:rsidRPr="00095F4A">
        <w:rPr>
          <w:rFonts w:cs="Arial"/>
          <w:b/>
          <w:sz w:val="24"/>
          <w:szCs w:val="24"/>
          <w:lang w:val="sr-Cyrl-RS" w:eastAsia="ar-SA"/>
        </w:rPr>
        <w:tab/>
      </w:r>
      <w:r w:rsidRPr="00095F4A">
        <w:rPr>
          <w:rFonts w:cs="Arial"/>
          <w:b/>
          <w:sz w:val="24"/>
          <w:szCs w:val="24"/>
          <w:lang w:val="sr-Cyrl-RS" w:eastAsia="ar-SA"/>
        </w:rPr>
        <w:tab/>
      </w:r>
    </w:p>
    <w:p w14:paraId="129DEA6E" w14:textId="77777777" w:rsidR="00095F4A" w:rsidRPr="00095F4A" w:rsidRDefault="00095F4A" w:rsidP="003B001B">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jc w:val="left"/>
        <w:rPr>
          <w:rFonts w:cs="Arial"/>
          <w:sz w:val="24"/>
          <w:szCs w:val="24"/>
          <w:lang w:val="sr-Cyrl-RS" w:eastAsia="ar-SA"/>
        </w:rPr>
      </w:pPr>
      <w:r w:rsidRPr="00095F4A">
        <w:rPr>
          <w:rFonts w:cs="Arial"/>
          <w:b/>
          <w:sz w:val="24"/>
          <w:szCs w:val="24"/>
          <w:lang w:val="sr-Cyrl-RS" w:eastAsia="ar-SA"/>
        </w:rPr>
        <w:t>У к у п н а  ц е н а  с а  ПДВ</w:t>
      </w:r>
      <w:r w:rsidRPr="00095F4A">
        <w:rPr>
          <w:rFonts w:cs="Arial"/>
          <w:sz w:val="24"/>
          <w:szCs w:val="24"/>
          <w:lang w:val="sr-Cyrl-RS" w:eastAsia="ar-SA"/>
        </w:rPr>
        <w:t xml:space="preserve"> =</w:t>
      </w:r>
    </w:p>
    <w:p w14:paraId="3ED531D4" w14:textId="77777777" w:rsidR="00343A18" w:rsidRPr="00EC5BB4" w:rsidRDefault="00343A18" w:rsidP="003B001B">
      <w:pPr>
        <w:widowControl w:val="0"/>
        <w:pBdr>
          <w:top w:val="single" w:sz="4" w:space="1" w:color="auto"/>
          <w:left w:val="single" w:sz="4" w:space="4" w:color="auto"/>
          <w:bottom w:val="single" w:sz="4" w:space="1" w:color="auto"/>
          <w:right w:val="single" w:sz="4" w:space="4" w:color="auto"/>
          <w:between w:val="single" w:sz="4" w:space="1" w:color="auto"/>
        </w:pBdr>
        <w:spacing w:before="0"/>
        <w:rPr>
          <w:rFonts w:eastAsia="Arial Unicode MS" w:cs="Arial"/>
          <w:color w:val="00B0F0"/>
          <w:sz w:val="24"/>
          <w:szCs w:val="24"/>
        </w:rPr>
      </w:pPr>
    </w:p>
    <w:p w14:paraId="13E571B4" w14:textId="77777777" w:rsidR="00343A18" w:rsidRPr="00EC5BB4" w:rsidRDefault="00343A18" w:rsidP="00343A18">
      <w:pPr>
        <w:widowControl w:val="0"/>
        <w:spacing w:before="0"/>
        <w:rPr>
          <w:rFonts w:eastAsia="Arial Unicode MS" w:cs="Arial"/>
          <w:sz w:val="24"/>
          <w:szCs w:val="24"/>
        </w:rPr>
      </w:pPr>
    </w:p>
    <w:tbl>
      <w:tblPr>
        <w:tblW w:w="9360" w:type="dxa"/>
        <w:jc w:val="center"/>
        <w:tblLayout w:type="fixed"/>
        <w:tblLook w:val="0000" w:firstRow="0" w:lastRow="0" w:firstColumn="0" w:lastColumn="0" w:noHBand="0" w:noVBand="0"/>
      </w:tblPr>
      <w:tblGrid>
        <w:gridCol w:w="3432"/>
        <w:gridCol w:w="2127"/>
        <w:gridCol w:w="3801"/>
      </w:tblGrid>
      <w:tr w:rsidR="00343A18" w:rsidRPr="00EC5BB4" w14:paraId="22E81846" w14:textId="77777777" w:rsidTr="006C4329">
        <w:trPr>
          <w:jc w:val="center"/>
        </w:trPr>
        <w:tc>
          <w:tcPr>
            <w:tcW w:w="3432" w:type="dxa"/>
          </w:tcPr>
          <w:p w14:paraId="6447B8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E702E4C" w14:textId="77777777" w:rsidR="00343A18" w:rsidRPr="00EC5BB4" w:rsidRDefault="00343A18" w:rsidP="00BC01DC">
            <w:pPr>
              <w:spacing w:before="0"/>
              <w:jc w:val="center"/>
              <w:rPr>
                <w:rFonts w:cs="Arial"/>
                <w:sz w:val="24"/>
                <w:szCs w:val="24"/>
                <w:lang w:val="ru-RU"/>
              </w:rPr>
            </w:pPr>
          </w:p>
        </w:tc>
        <w:tc>
          <w:tcPr>
            <w:tcW w:w="3801" w:type="dxa"/>
          </w:tcPr>
          <w:p w14:paraId="20ACDEB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4C56562" w14:textId="77777777" w:rsidTr="006C4329">
        <w:trPr>
          <w:jc w:val="center"/>
        </w:trPr>
        <w:tc>
          <w:tcPr>
            <w:tcW w:w="3432" w:type="dxa"/>
          </w:tcPr>
          <w:p w14:paraId="3CF80574" w14:textId="77777777" w:rsidR="00343A18" w:rsidRPr="00EC5BB4" w:rsidRDefault="00343A18" w:rsidP="00BC01DC">
            <w:pPr>
              <w:spacing w:before="0"/>
              <w:jc w:val="center"/>
              <w:rPr>
                <w:rFonts w:cs="Arial"/>
                <w:sz w:val="24"/>
                <w:szCs w:val="24"/>
              </w:rPr>
            </w:pPr>
          </w:p>
        </w:tc>
        <w:tc>
          <w:tcPr>
            <w:tcW w:w="2127" w:type="dxa"/>
          </w:tcPr>
          <w:p w14:paraId="11F60CA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01" w:type="dxa"/>
          </w:tcPr>
          <w:p w14:paraId="27514B60" w14:textId="77777777" w:rsidR="00343A18" w:rsidRPr="00EC5BB4" w:rsidRDefault="00343A18" w:rsidP="00BC01DC">
            <w:pPr>
              <w:spacing w:before="0"/>
              <w:jc w:val="center"/>
              <w:rPr>
                <w:rFonts w:cs="Arial"/>
                <w:sz w:val="24"/>
                <w:szCs w:val="24"/>
                <w:lang w:val="ru-RU"/>
              </w:rPr>
            </w:pPr>
          </w:p>
        </w:tc>
      </w:tr>
      <w:tr w:rsidR="00343A18" w:rsidRPr="00EC5BB4" w14:paraId="2D7A3C24" w14:textId="77777777" w:rsidTr="006C4329">
        <w:trPr>
          <w:jc w:val="center"/>
        </w:trPr>
        <w:tc>
          <w:tcPr>
            <w:tcW w:w="3432" w:type="dxa"/>
            <w:tcBorders>
              <w:bottom w:val="single" w:sz="4" w:space="0" w:color="auto"/>
            </w:tcBorders>
          </w:tcPr>
          <w:p w14:paraId="53CF53B1" w14:textId="77777777" w:rsidR="00343A18" w:rsidRPr="00EC5BB4" w:rsidRDefault="00343A18" w:rsidP="00BC01DC">
            <w:pPr>
              <w:spacing w:before="0"/>
              <w:jc w:val="center"/>
              <w:rPr>
                <w:rFonts w:cs="Arial"/>
                <w:sz w:val="24"/>
                <w:szCs w:val="24"/>
              </w:rPr>
            </w:pPr>
          </w:p>
        </w:tc>
        <w:tc>
          <w:tcPr>
            <w:tcW w:w="2127" w:type="dxa"/>
          </w:tcPr>
          <w:p w14:paraId="53CA8724" w14:textId="77777777" w:rsidR="00343A18" w:rsidRPr="00EC5BB4" w:rsidRDefault="00343A18" w:rsidP="00BC01DC">
            <w:pPr>
              <w:spacing w:before="0"/>
              <w:jc w:val="center"/>
              <w:rPr>
                <w:rFonts w:cs="Arial"/>
                <w:sz w:val="24"/>
                <w:szCs w:val="24"/>
                <w:lang w:val="ru-RU"/>
              </w:rPr>
            </w:pPr>
          </w:p>
        </w:tc>
        <w:tc>
          <w:tcPr>
            <w:tcW w:w="3801" w:type="dxa"/>
            <w:tcBorders>
              <w:bottom w:val="single" w:sz="4" w:space="0" w:color="auto"/>
            </w:tcBorders>
          </w:tcPr>
          <w:p w14:paraId="1BAF41C1" w14:textId="77777777" w:rsidR="00343A18" w:rsidRPr="00EC5BB4" w:rsidRDefault="00343A18" w:rsidP="00BC01DC">
            <w:pPr>
              <w:spacing w:before="0"/>
              <w:jc w:val="center"/>
              <w:rPr>
                <w:rFonts w:cs="Arial"/>
                <w:sz w:val="24"/>
                <w:szCs w:val="24"/>
                <w:lang w:val="ru-RU"/>
              </w:rPr>
            </w:pPr>
          </w:p>
        </w:tc>
      </w:tr>
      <w:tr w:rsidR="00343A18" w:rsidRPr="00EC5BB4" w14:paraId="4E1B7AC3" w14:textId="77777777" w:rsidTr="006C4329">
        <w:trPr>
          <w:trHeight w:val="389"/>
          <w:jc w:val="center"/>
        </w:trPr>
        <w:tc>
          <w:tcPr>
            <w:tcW w:w="3432" w:type="dxa"/>
            <w:tcBorders>
              <w:top w:val="single" w:sz="4" w:space="0" w:color="auto"/>
            </w:tcBorders>
          </w:tcPr>
          <w:p w14:paraId="4561FF4E" w14:textId="77777777" w:rsidR="00343A18" w:rsidRPr="00EC5BB4" w:rsidRDefault="00343A18" w:rsidP="00BC01DC">
            <w:pPr>
              <w:spacing w:before="0"/>
              <w:jc w:val="center"/>
              <w:rPr>
                <w:rFonts w:cs="Arial"/>
                <w:sz w:val="24"/>
                <w:szCs w:val="24"/>
              </w:rPr>
            </w:pPr>
          </w:p>
        </w:tc>
        <w:tc>
          <w:tcPr>
            <w:tcW w:w="2127" w:type="dxa"/>
          </w:tcPr>
          <w:p w14:paraId="5B8C1F16" w14:textId="77777777" w:rsidR="00343A18" w:rsidRPr="00EC5BB4" w:rsidRDefault="00343A18" w:rsidP="00BC01DC">
            <w:pPr>
              <w:spacing w:before="0"/>
              <w:jc w:val="center"/>
              <w:rPr>
                <w:rFonts w:cs="Arial"/>
                <w:sz w:val="24"/>
                <w:szCs w:val="24"/>
                <w:lang w:val="ru-RU"/>
              </w:rPr>
            </w:pPr>
          </w:p>
        </w:tc>
        <w:tc>
          <w:tcPr>
            <w:tcW w:w="3801" w:type="dxa"/>
            <w:tcBorders>
              <w:top w:val="single" w:sz="4" w:space="0" w:color="auto"/>
            </w:tcBorders>
          </w:tcPr>
          <w:p w14:paraId="29918156" w14:textId="77777777" w:rsidR="00343A18" w:rsidRPr="00EC5BB4" w:rsidRDefault="00343A18" w:rsidP="00BC01DC">
            <w:pPr>
              <w:spacing w:before="0"/>
              <w:jc w:val="center"/>
              <w:rPr>
                <w:rFonts w:cs="Arial"/>
                <w:sz w:val="24"/>
                <w:szCs w:val="24"/>
                <w:lang w:val="ru-RU"/>
              </w:rPr>
            </w:pPr>
          </w:p>
        </w:tc>
      </w:tr>
    </w:tbl>
    <w:p w14:paraId="74B4CD85" w14:textId="77777777" w:rsidR="003B001B" w:rsidRDefault="003B001B" w:rsidP="00343A18">
      <w:pPr>
        <w:spacing w:before="0"/>
        <w:rPr>
          <w:rFonts w:cs="Arial"/>
          <w:b/>
          <w:i/>
          <w:sz w:val="20"/>
          <w:szCs w:val="20"/>
          <w:lang w:val="sr-Cyrl-CS"/>
        </w:rPr>
      </w:pPr>
    </w:p>
    <w:p w14:paraId="4F26A869" w14:textId="77777777" w:rsidR="003B001B" w:rsidRPr="003B001B" w:rsidRDefault="003B001B" w:rsidP="003B001B">
      <w:pPr>
        <w:tabs>
          <w:tab w:val="left" w:pos="1695"/>
        </w:tabs>
        <w:suppressAutoHyphens/>
        <w:spacing w:before="0"/>
        <w:jc w:val="left"/>
        <w:rPr>
          <w:rFonts w:cs="Arial"/>
          <w:lang w:val="am-ET" w:eastAsia="ar-SA"/>
        </w:rPr>
      </w:pPr>
      <w:r w:rsidRPr="003B001B">
        <w:rPr>
          <w:rFonts w:cs="Arial"/>
          <w:b/>
          <w:lang w:val="am-ET" w:eastAsia="ar-SA"/>
        </w:rPr>
        <w:t>Упутство</w:t>
      </w:r>
      <w:r w:rsidRPr="003B001B">
        <w:rPr>
          <w:rFonts w:cs="Arial"/>
          <w:lang w:val="am-ET" w:eastAsia="ar-SA"/>
        </w:rPr>
        <w:t>:</w:t>
      </w:r>
    </w:p>
    <w:p w14:paraId="1917B477" w14:textId="77777777" w:rsidR="003B001B" w:rsidRPr="003B001B" w:rsidRDefault="003B001B" w:rsidP="003B001B">
      <w:pPr>
        <w:tabs>
          <w:tab w:val="left" w:pos="1695"/>
        </w:tabs>
        <w:suppressAutoHyphens/>
        <w:spacing w:before="0"/>
        <w:rPr>
          <w:rFonts w:cs="Arial"/>
          <w:lang w:val="am-ET" w:eastAsia="ar-SA"/>
        </w:rPr>
      </w:pPr>
      <w:r w:rsidRPr="003B001B">
        <w:rPr>
          <w:rFonts w:cs="Arial"/>
          <w:lang w:val="am-ET" w:eastAsia="ar-SA"/>
        </w:rPr>
        <w:t>Понуђач јасно и недвосмислено уноси све тражене податке у Образац структур</w:t>
      </w:r>
      <w:r w:rsidRPr="003B001B">
        <w:rPr>
          <w:rFonts w:cs="Arial"/>
          <w:lang w:val="sr-Cyrl-RS" w:eastAsia="ar-SA"/>
        </w:rPr>
        <w:t>е</w:t>
      </w:r>
      <w:r w:rsidRPr="003B001B">
        <w:rPr>
          <w:rFonts w:cs="Arial"/>
          <w:lang w:val="am-ET" w:eastAsia="ar-SA"/>
        </w:rPr>
        <w:t xml:space="preserve"> цене. </w:t>
      </w:r>
    </w:p>
    <w:p w14:paraId="365AA988" w14:textId="77777777" w:rsidR="003B001B" w:rsidRDefault="003B001B" w:rsidP="00343A18">
      <w:pPr>
        <w:spacing w:before="0"/>
        <w:rPr>
          <w:rFonts w:cs="Arial"/>
          <w:b/>
          <w:i/>
          <w:sz w:val="20"/>
          <w:szCs w:val="20"/>
          <w:lang w:val="sr-Cyrl-CS"/>
        </w:rPr>
      </w:pPr>
    </w:p>
    <w:p w14:paraId="59F42210"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5CBB14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9E9EB70" w14:textId="6D284291" w:rsidR="00FA7142" w:rsidRPr="002910DC" w:rsidRDefault="00343A18" w:rsidP="003B001B">
      <w:pPr>
        <w:pStyle w:val="KDKomentar"/>
        <w:spacing w:before="0"/>
        <w:rPr>
          <w:rFonts w:eastAsia="TimesNewRomanPS-BoldMT" w:cs="Arial"/>
          <w:sz w:val="24"/>
          <w:szCs w:val="24"/>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51F3BA" w14:textId="77777777" w:rsidR="005C2686" w:rsidRDefault="005C2686" w:rsidP="005C2686">
      <w:bookmarkStart w:id="257" w:name="_Toc442559926"/>
    </w:p>
    <w:p w14:paraId="55D48612" w14:textId="77777777" w:rsidR="009E78E1" w:rsidRPr="005C2686" w:rsidRDefault="009E78E1" w:rsidP="005C2686"/>
    <w:p w14:paraId="1EF7444F" w14:textId="77777777" w:rsidR="005C2686" w:rsidRPr="005C2686" w:rsidRDefault="005C2686" w:rsidP="005C2686"/>
    <w:p w14:paraId="3AA09D94" w14:textId="58C005A9" w:rsidR="00343A18" w:rsidRPr="00EC5BB4" w:rsidRDefault="00343A18" w:rsidP="00343A18">
      <w:pPr>
        <w:pStyle w:val="KDObrazac"/>
        <w:spacing w:before="0"/>
        <w:rPr>
          <w:sz w:val="24"/>
          <w:szCs w:val="24"/>
        </w:rPr>
      </w:pPr>
      <w:r w:rsidRPr="00EC5BB4">
        <w:rPr>
          <w:sz w:val="24"/>
          <w:szCs w:val="24"/>
        </w:rPr>
        <w:t xml:space="preserve">ОБРАЗАЦ </w:t>
      </w:r>
      <w:r w:rsidR="006C4329">
        <w:rPr>
          <w:sz w:val="24"/>
          <w:szCs w:val="24"/>
          <w:lang w:val="sr-Cyrl-RS"/>
        </w:rPr>
        <w:t>3</w:t>
      </w:r>
      <w:r w:rsidRPr="00EC5BB4">
        <w:rPr>
          <w:sz w:val="24"/>
          <w:szCs w:val="24"/>
        </w:rPr>
        <w:t>.</w:t>
      </w:r>
      <w:bookmarkEnd w:id="257"/>
    </w:p>
    <w:p w14:paraId="26E7AB75" w14:textId="0B43A0C7" w:rsidR="00343A18" w:rsidRPr="00671F78" w:rsidRDefault="00343A18" w:rsidP="00671F78">
      <w:pPr>
        <w:tabs>
          <w:tab w:val="left" w:pos="6870"/>
        </w:tabs>
        <w:spacing w:before="0"/>
        <w:rPr>
          <w:rFonts w:cs="Arial"/>
          <w:sz w:val="24"/>
          <w:szCs w:val="24"/>
        </w:rPr>
      </w:pPr>
    </w:p>
    <w:p w14:paraId="20A97ECD" w14:textId="0376EB5D"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9E78E1">
        <w:rPr>
          <w:rFonts w:cs="Arial"/>
          <w:sz w:val="24"/>
          <w:szCs w:val="24"/>
          <w:lang w:val="ru-RU"/>
        </w:rPr>
        <w:t xml:space="preserve">(даље: Закона),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1723A0B" w14:textId="77777777" w:rsidR="00343A18" w:rsidRPr="00EC5BB4" w:rsidRDefault="00343A18" w:rsidP="00343A18">
      <w:pPr>
        <w:rPr>
          <w:rFonts w:cs="Arial"/>
          <w:sz w:val="24"/>
          <w:szCs w:val="24"/>
          <w:lang w:val="ru-RU"/>
        </w:rPr>
      </w:pPr>
    </w:p>
    <w:p w14:paraId="36297AF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05FD7DB" w14:textId="77777777" w:rsidR="00343A18" w:rsidRPr="00EC5BB4" w:rsidRDefault="00343A18" w:rsidP="00343A18">
      <w:pPr>
        <w:jc w:val="center"/>
        <w:rPr>
          <w:rFonts w:cs="Arial"/>
          <w:b/>
          <w:sz w:val="24"/>
          <w:szCs w:val="24"/>
          <w:lang w:val="ru-RU"/>
        </w:rPr>
      </w:pPr>
    </w:p>
    <w:p w14:paraId="27E8E33F" w14:textId="77777777" w:rsidR="00343A18" w:rsidRPr="00EC5BB4" w:rsidRDefault="00343A18" w:rsidP="00343A18">
      <w:pPr>
        <w:jc w:val="center"/>
        <w:rPr>
          <w:rFonts w:cs="Arial"/>
          <w:b/>
          <w:sz w:val="24"/>
          <w:szCs w:val="24"/>
          <w:lang w:val="ru-RU"/>
        </w:rPr>
      </w:pPr>
    </w:p>
    <w:p w14:paraId="2C62B6F0" w14:textId="5A9E2001"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1439B2">
        <w:rPr>
          <w:rFonts w:cs="Arial"/>
          <w:sz w:val="24"/>
          <w:szCs w:val="24"/>
        </w:rPr>
        <w:t>“</w:t>
      </w:r>
      <w:r w:rsidR="006C4329" w:rsidRPr="006C4329">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6C4329" w:rsidRPr="006C4329">
        <w:rPr>
          <w:rFonts w:cs="Arial"/>
          <w:sz w:val="24"/>
          <w:szCs w:val="24"/>
        </w:rPr>
        <w:t xml:space="preserve"> Nox</w:t>
      </w:r>
      <w:r w:rsidR="006C4329" w:rsidRPr="006C4329">
        <w:rPr>
          <w:rFonts w:cs="Arial"/>
          <w:sz w:val="24"/>
          <w:szCs w:val="24"/>
          <w:lang w:val="sr-Cyrl-RS"/>
        </w:rPr>
        <w:t xml:space="preserve"> и повећања енергетске ефикасности</w:t>
      </w:r>
      <w:r w:rsidR="001439B2">
        <w:rPr>
          <w:rFonts w:cs="Arial"/>
          <w:sz w:val="24"/>
          <w:szCs w:val="24"/>
        </w:rPr>
        <w:t>”</w:t>
      </w:r>
      <w:r w:rsidR="001439B2">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006C4329">
        <w:rPr>
          <w:rFonts w:cs="Arial"/>
          <w:sz w:val="24"/>
          <w:szCs w:val="24"/>
          <w:lang w:val="ru-RU"/>
        </w:rPr>
        <w:t xml:space="preserve">/1000/0096/2016, </w:t>
      </w:r>
      <w:r w:rsidRPr="00EC5BB4">
        <w:rPr>
          <w:rFonts w:cs="Arial"/>
          <w:sz w:val="24"/>
          <w:szCs w:val="24"/>
          <w:lang w:val="ru-RU"/>
        </w:rPr>
        <w:t xml:space="preserve"> Наручиоца </w:t>
      </w:r>
      <w:r w:rsidRPr="00EC5BB4">
        <w:rPr>
          <w:rFonts w:eastAsia="Arial Unicode MS" w:cs="Arial"/>
          <w:color w:val="000000"/>
          <w:kern w:val="1"/>
          <w:sz w:val="24"/>
          <w:szCs w:val="24"/>
          <w:lang w:eastAsia="ar-SA"/>
        </w:rPr>
        <w:t>Јавно предузеће „Електропривреда Србије“ Београд</w:t>
      </w:r>
      <w:r w:rsidR="00ED61C8">
        <w:rPr>
          <w:rFonts w:eastAsia="Arial Unicode MS" w:cs="Arial"/>
          <w:color w:val="000000"/>
          <w:kern w:val="1"/>
          <w:sz w:val="24"/>
          <w:szCs w:val="24"/>
          <w:lang w:val="sr-Cyrl-RS" w:eastAsia="ar-SA"/>
        </w:rPr>
        <w:t>,</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210E0DD" w14:textId="407BC6A2"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w:t>
      </w:r>
      <w:r w:rsidR="001439B2">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14:paraId="3C8F69A8" w14:textId="77777777" w:rsidR="00343A18" w:rsidRPr="00EC5BB4" w:rsidRDefault="00343A18" w:rsidP="00343A18">
      <w:pPr>
        <w:rPr>
          <w:rFonts w:cs="Arial"/>
          <w:b/>
          <w:sz w:val="24"/>
          <w:szCs w:val="24"/>
          <w:lang w:val="ru-RU"/>
        </w:rPr>
      </w:pPr>
    </w:p>
    <w:p w14:paraId="64D53708"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0132BC" w14:textId="77777777" w:rsidTr="00BC01DC">
        <w:trPr>
          <w:jc w:val="center"/>
        </w:trPr>
        <w:tc>
          <w:tcPr>
            <w:tcW w:w="3882" w:type="dxa"/>
          </w:tcPr>
          <w:p w14:paraId="62AD286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7F443AD" w14:textId="77777777" w:rsidR="00343A18" w:rsidRPr="00EC5BB4" w:rsidRDefault="00343A18" w:rsidP="00BC01DC">
            <w:pPr>
              <w:spacing w:before="0"/>
              <w:jc w:val="center"/>
              <w:rPr>
                <w:rFonts w:cs="Arial"/>
                <w:sz w:val="24"/>
                <w:szCs w:val="24"/>
                <w:lang w:val="ru-RU"/>
              </w:rPr>
            </w:pPr>
          </w:p>
        </w:tc>
        <w:tc>
          <w:tcPr>
            <w:tcW w:w="4022" w:type="dxa"/>
          </w:tcPr>
          <w:p w14:paraId="60D4FD2B" w14:textId="77777777" w:rsidR="00343A18" w:rsidRPr="009120FD" w:rsidRDefault="00343A18" w:rsidP="00B365FC">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онуђач/члан групе</w:t>
            </w:r>
          </w:p>
        </w:tc>
      </w:tr>
      <w:tr w:rsidR="00343A18" w:rsidRPr="00EC5BB4" w14:paraId="24B8438D" w14:textId="77777777" w:rsidTr="00BC01DC">
        <w:trPr>
          <w:jc w:val="center"/>
        </w:trPr>
        <w:tc>
          <w:tcPr>
            <w:tcW w:w="3882" w:type="dxa"/>
          </w:tcPr>
          <w:p w14:paraId="57044783" w14:textId="77777777" w:rsidR="00343A18" w:rsidRPr="00EC5BB4" w:rsidRDefault="00343A18" w:rsidP="00BC01DC">
            <w:pPr>
              <w:spacing w:before="0"/>
              <w:jc w:val="center"/>
              <w:rPr>
                <w:rFonts w:cs="Arial"/>
                <w:sz w:val="24"/>
                <w:szCs w:val="24"/>
              </w:rPr>
            </w:pPr>
          </w:p>
        </w:tc>
        <w:tc>
          <w:tcPr>
            <w:tcW w:w="2127" w:type="dxa"/>
          </w:tcPr>
          <w:p w14:paraId="5A385809"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E963D3E" w14:textId="77777777" w:rsidR="00343A18" w:rsidRPr="00EC5BB4" w:rsidRDefault="00343A18" w:rsidP="00BC01DC">
            <w:pPr>
              <w:spacing w:before="0"/>
              <w:jc w:val="center"/>
              <w:rPr>
                <w:rFonts w:cs="Arial"/>
                <w:sz w:val="24"/>
                <w:szCs w:val="24"/>
                <w:lang w:val="ru-RU"/>
              </w:rPr>
            </w:pPr>
          </w:p>
        </w:tc>
      </w:tr>
      <w:tr w:rsidR="00343A18" w:rsidRPr="00EC5BB4" w14:paraId="6FBDAD48" w14:textId="77777777" w:rsidTr="00BC01DC">
        <w:trPr>
          <w:jc w:val="center"/>
        </w:trPr>
        <w:tc>
          <w:tcPr>
            <w:tcW w:w="3882" w:type="dxa"/>
            <w:tcBorders>
              <w:bottom w:val="single" w:sz="4" w:space="0" w:color="auto"/>
            </w:tcBorders>
          </w:tcPr>
          <w:p w14:paraId="4C042B66" w14:textId="77777777" w:rsidR="00343A18" w:rsidRPr="00EC5BB4" w:rsidRDefault="00343A18" w:rsidP="00BC01DC">
            <w:pPr>
              <w:spacing w:before="0"/>
              <w:jc w:val="center"/>
              <w:rPr>
                <w:rFonts w:cs="Arial"/>
                <w:sz w:val="24"/>
                <w:szCs w:val="24"/>
              </w:rPr>
            </w:pPr>
          </w:p>
        </w:tc>
        <w:tc>
          <w:tcPr>
            <w:tcW w:w="2127" w:type="dxa"/>
          </w:tcPr>
          <w:p w14:paraId="5701C43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9D15BDA" w14:textId="77777777" w:rsidR="00343A18" w:rsidRPr="00EC5BB4" w:rsidRDefault="00343A18" w:rsidP="00BC01DC">
            <w:pPr>
              <w:spacing w:before="0"/>
              <w:jc w:val="center"/>
              <w:rPr>
                <w:rFonts w:cs="Arial"/>
                <w:sz w:val="24"/>
                <w:szCs w:val="24"/>
                <w:lang w:val="ru-RU"/>
              </w:rPr>
            </w:pPr>
          </w:p>
        </w:tc>
      </w:tr>
      <w:tr w:rsidR="00343A18" w:rsidRPr="00EC5BB4" w14:paraId="419D0103" w14:textId="77777777" w:rsidTr="00BC01DC">
        <w:trPr>
          <w:trHeight w:val="389"/>
          <w:jc w:val="center"/>
        </w:trPr>
        <w:tc>
          <w:tcPr>
            <w:tcW w:w="3882" w:type="dxa"/>
            <w:tcBorders>
              <w:top w:val="single" w:sz="4" w:space="0" w:color="auto"/>
            </w:tcBorders>
          </w:tcPr>
          <w:p w14:paraId="5AADA35B" w14:textId="77777777" w:rsidR="00343A18" w:rsidRPr="00EC5BB4" w:rsidRDefault="00343A18" w:rsidP="00BC01DC">
            <w:pPr>
              <w:spacing w:before="0"/>
              <w:jc w:val="center"/>
              <w:rPr>
                <w:rFonts w:cs="Arial"/>
                <w:sz w:val="24"/>
                <w:szCs w:val="24"/>
              </w:rPr>
            </w:pPr>
          </w:p>
          <w:p w14:paraId="5260D22B" w14:textId="77777777" w:rsidR="00343A18" w:rsidRPr="00EC5BB4" w:rsidRDefault="00343A18" w:rsidP="00BC01DC">
            <w:pPr>
              <w:spacing w:before="0"/>
              <w:jc w:val="center"/>
              <w:rPr>
                <w:rFonts w:cs="Arial"/>
                <w:sz w:val="24"/>
                <w:szCs w:val="24"/>
              </w:rPr>
            </w:pPr>
          </w:p>
        </w:tc>
        <w:tc>
          <w:tcPr>
            <w:tcW w:w="2127" w:type="dxa"/>
          </w:tcPr>
          <w:p w14:paraId="676B9BF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64BB64A" w14:textId="77777777" w:rsidR="00343A18" w:rsidRPr="00EC5BB4" w:rsidRDefault="00343A18" w:rsidP="00BC01DC">
            <w:pPr>
              <w:spacing w:before="0"/>
              <w:jc w:val="center"/>
              <w:rPr>
                <w:rFonts w:cs="Arial"/>
                <w:sz w:val="24"/>
                <w:szCs w:val="24"/>
                <w:lang w:val="ru-RU"/>
              </w:rPr>
            </w:pPr>
          </w:p>
        </w:tc>
      </w:tr>
    </w:tbl>
    <w:p w14:paraId="3F3C988C" w14:textId="77777777" w:rsidR="00343A18" w:rsidRPr="00EC5BB4" w:rsidRDefault="00343A18" w:rsidP="00D2673F">
      <w:pPr>
        <w:rPr>
          <w:rFonts w:cs="Arial"/>
          <w:b/>
          <w:sz w:val="24"/>
          <w:szCs w:val="24"/>
          <w:lang w:val="ru-RU"/>
        </w:rPr>
      </w:pPr>
    </w:p>
    <w:p w14:paraId="12B4FF24" w14:textId="77777777" w:rsidR="00343A18" w:rsidRPr="00EC5BB4" w:rsidRDefault="00343A18" w:rsidP="00343A18">
      <w:pPr>
        <w:jc w:val="center"/>
        <w:rPr>
          <w:rFonts w:cs="Arial"/>
          <w:b/>
          <w:sz w:val="24"/>
          <w:szCs w:val="24"/>
          <w:lang w:val="ru-RU"/>
        </w:rPr>
      </w:pPr>
    </w:p>
    <w:p w14:paraId="44ACB81B" w14:textId="77777777" w:rsidR="00D2673F" w:rsidRPr="00D2673F" w:rsidRDefault="00D2673F" w:rsidP="00D2673F">
      <w:pPr>
        <w:rPr>
          <w:rFonts w:cs="Arial"/>
          <w:i/>
          <w:sz w:val="20"/>
          <w:szCs w:val="20"/>
        </w:rPr>
      </w:pPr>
      <w:r w:rsidRPr="00D2673F">
        <w:rPr>
          <w:rFonts w:cs="Arial"/>
          <w:i/>
          <w:sz w:val="20"/>
          <w:szCs w:val="20"/>
          <w:lang w:val="ru-RU"/>
        </w:rPr>
        <w:t>Напомена:</w:t>
      </w:r>
      <w:r w:rsidRPr="00D2673F">
        <w:rPr>
          <w:rFonts w:cs="Arial"/>
          <w:i/>
          <w:sz w:val="20"/>
          <w:szCs w:val="20"/>
        </w:rPr>
        <w:t>у</w:t>
      </w:r>
      <w:r w:rsidRPr="00D2673F">
        <w:rPr>
          <w:rFonts w:cs="Arial"/>
          <w:i/>
          <w:sz w:val="20"/>
          <w:szCs w:val="20"/>
          <w:lang w:val="sr-Cyrl-RS"/>
        </w:rPr>
        <w:t xml:space="preserve"> </w:t>
      </w:r>
      <w:r w:rsidRPr="00D2673F">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D2673F">
        <w:rPr>
          <w:rFonts w:cs="Arial"/>
          <w:i/>
          <w:sz w:val="20"/>
          <w:szCs w:val="20"/>
        </w:rPr>
        <w:t>став</w:t>
      </w:r>
      <w:proofErr w:type="gramEnd"/>
      <w:r w:rsidRPr="00D2673F">
        <w:rPr>
          <w:rFonts w:cs="Arial"/>
          <w:i/>
          <w:sz w:val="20"/>
          <w:szCs w:val="20"/>
        </w:rPr>
        <w:t xml:space="preserve"> 1. </w:t>
      </w:r>
      <w:proofErr w:type="gramStart"/>
      <w:r w:rsidRPr="00D2673F">
        <w:rPr>
          <w:rFonts w:cs="Arial"/>
          <w:i/>
          <w:sz w:val="20"/>
          <w:szCs w:val="20"/>
        </w:rPr>
        <w:t>тачка</w:t>
      </w:r>
      <w:proofErr w:type="gramEnd"/>
      <w:r w:rsidRPr="00D2673F">
        <w:rPr>
          <w:rFonts w:cs="Arial"/>
          <w:i/>
          <w:sz w:val="20"/>
          <w:szCs w:val="20"/>
        </w:rPr>
        <w:t xml:space="preserve"> 2) Закона. </w:t>
      </w:r>
    </w:p>
    <w:p w14:paraId="311FCE35" w14:textId="77777777" w:rsidR="00D2673F" w:rsidRPr="00D2673F" w:rsidRDefault="00D2673F" w:rsidP="00D2673F">
      <w:pPr>
        <w:rPr>
          <w:rFonts w:cs="Arial"/>
          <w:i/>
          <w:sz w:val="20"/>
          <w:szCs w:val="20"/>
        </w:rPr>
      </w:pPr>
      <w:r w:rsidRPr="00D2673F">
        <w:rPr>
          <w:rFonts w:cs="Arial"/>
          <w:i/>
          <w:sz w:val="20"/>
          <w:szCs w:val="20"/>
        </w:rPr>
        <w:t>Уколико понуду подноси група понуђача</w:t>
      </w:r>
      <w:proofErr w:type="gramStart"/>
      <w:r w:rsidRPr="00D2673F">
        <w:rPr>
          <w:rFonts w:cs="Arial"/>
          <w:i/>
          <w:sz w:val="20"/>
          <w:szCs w:val="20"/>
        </w:rPr>
        <w:t>,Изјава</w:t>
      </w:r>
      <w:proofErr w:type="gramEnd"/>
      <w:r w:rsidRPr="00D2673F">
        <w:rPr>
          <w:rFonts w:cs="Arial"/>
          <w:i/>
          <w:sz w:val="20"/>
          <w:szCs w:val="20"/>
        </w:rPr>
        <w:t xml:space="preserve"> мора бити потписана од стране овлашћеног лица сваког понуђача из групе понуђача и оверена печатом.</w:t>
      </w:r>
    </w:p>
    <w:p w14:paraId="6307D795" w14:textId="3C7BB761" w:rsidR="003B001B" w:rsidRDefault="00D2673F" w:rsidP="00343A18">
      <w:pPr>
        <w:rPr>
          <w:rFonts w:cs="Arial"/>
          <w:i/>
          <w:sz w:val="20"/>
          <w:szCs w:val="20"/>
        </w:rPr>
      </w:pPr>
      <w:r w:rsidRPr="00D2673F">
        <w:rPr>
          <w:rFonts w:cs="Arial"/>
          <w:i/>
          <w:sz w:val="20"/>
          <w:szCs w:val="20"/>
        </w:rPr>
        <w:t>(У случају да понуду даје група понуђача образац копирати)</w:t>
      </w:r>
    </w:p>
    <w:p w14:paraId="042FF6BA" w14:textId="77777777" w:rsidR="009E78E1" w:rsidRDefault="009E78E1" w:rsidP="00343A18">
      <w:pPr>
        <w:rPr>
          <w:rFonts w:cs="Arial"/>
          <w:i/>
          <w:sz w:val="20"/>
          <w:szCs w:val="20"/>
        </w:rPr>
      </w:pPr>
    </w:p>
    <w:p w14:paraId="741B469D" w14:textId="77777777" w:rsidR="005C2686" w:rsidRPr="00D2673F" w:rsidRDefault="005C2686" w:rsidP="00343A18">
      <w:pPr>
        <w:rPr>
          <w:rFonts w:cs="Arial"/>
          <w:i/>
          <w:sz w:val="20"/>
          <w:szCs w:val="20"/>
        </w:rPr>
      </w:pPr>
    </w:p>
    <w:p w14:paraId="46676C0C" w14:textId="2B031F02" w:rsidR="00343A18" w:rsidRPr="00EC5BB4" w:rsidRDefault="00343A18" w:rsidP="00343A18">
      <w:pPr>
        <w:pStyle w:val="KDObrazac"/>
        <w:spacing w:before="0"/>
        <w:rPr>
          <w:sz w:val="24"/>
          <w:szCs w:val="24"/>
        </w:rPr>
      </w:pPr>
      <w:bookmarkStart w:id="258" w:name="_Toc442559928"/>
      <w:r w:rsidRPr="00EC5BB4">
        <w:rPr>
          <w:sz w:val="24"/>
          <w:szCs w:val="24"/>
        </w:rPr>
        <w:lastRenderedPageBreak/>
        <w:t xml:space="preserve">ОБРАЗАЦ </w:t>
      </w:r>
      <w:r w:rsidR="006C4329">
        <w:rPr>
          <w:sz w:val="24"/>
          <w:szCs w:val="24"/>
          <w:lang w:val="sr-Cyrl-RS"/>
        </w:rPr>
        <w:t>4</w:t>
      </w:r>
      <w:r w:rsidRPr="00EC5BB4">
        <w:rPr>
          <w:sz w:val="24"/>
          <w:szCs w:val="24"/>
        </w:rPr>
        <w:t>.</w:t>
      </w:r>
      <w:bookmarkEnd w:id="258"/>
    </w:p>
    <w:p w14:paraId="34203202" w14:textId="77777777" w:rsidR="00343A18" w:rsidRPr="00EC5BB4" w:rsidRDefault="00343A18" w:rsidP="00343A18">
      <w:pPr>
        <w:pStyle w:val="KDParagraf"/>
        <w:spacing w:before="0"/>
        <w:rPr>
          <w:rFonts w:cs="Arial"/>
          <w:sz w:val="24"/>
          <w:szCs w:val="24"/>
        </w:rPr>
      </w:pPr>
    </w:p>
    <w:p w14:paraId="522B4F97" w14:textId="77777777" w:rsidR="00343A18" w:rsidRPr="00EC5BB4" w:rsidRDefault="00343A18" w:rsidP="00343A18">
      <w:pPr>
        <w:pStyle w:val="Title"/>
        <w:spacing w:before="0"/>
        <w:jc w:val="right"/>
        <w:rPr>
          <w:rFonts w:cs="Arial"/>
          <w:b w:val="0"/>
          <w:caps/>
          <w:szCs w:val="24"/>
        </w:rPr>
      </w:pPr>
    </w:p>
    <w:p w14:paraId="62993E0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13656E">
        <w:rPr>
          <w:rFonts w:cs="Arial"/>
          <w:sz w:val="24"/>
          <w:szCs w:val="24"/>
          <w:lang w:val="ru-RU"/>
        </w:rPr>
        <w:t>Понуђач/П</w:t>
      </w:r>
      <w:r w:rsidRPr="00EC5BB4">
        <w:rPr>
          <w:rFonts w:cs="Arial"/>
          <w:sz w:val="24"/>
          <w:szCs w:val="24"/>
          <w:lang w:val="ru-RU"/>
        </w:rPr>
        <w:t>одизвођач дајем:</w:t>
      </w:r>
    </w:p>
    <w:p w14:paraId="2BED7B25" w14:textId="77777777" w:rsidR="00343A18" w:rsidRPr="00EC5BB4" w:rsidRDefault="00343A18" w:rsidP="00343A18">
      <w:pPr>
        <w:rPr>
          <w:rFonts w:cs="Arial"/>
          <w:sz w:val="24"/>
          <w:szCs w:val="24"/>
          <w:lang w:val="ru-RU"/>
        </w:rPr>
      </w:pPr>
    </w:p>
    <w:p w14:paraId="509A03CC" w14:textId="77777777" w:rsidR="00343A18" w:rsidRPr="00EC5BB4" w:rsidRDefault="00343A18" w:rsidP="00343A18">
      <w:pPr>
        <w:rPr>
          <w:rFonts w:cs="Arial"/>
          <w:sz w:val="24"/>
          <w:szCs w:val="24"/>
          <w:lang w:val="ru-RU"/>
        </w:rPr>
      </w:pPr>
    </w:p>
    <w:p w14:paraId="3F907C48"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24FCA176" w14:textId="77777777" w:rsidR="00343A18" w:rsidRPr="00781B02" w:rsidRDefault="00343A18" w:rsidP="00781B02"/>
    <w:p w14:paraId="0ACAF467" w14:textId="77777777" w:rsidR="00343A18" w:rsidRPr="00781B02" w:rsidRDefault="00343A18" w:rsidP="00781B02"/>
    <w:p w14:paraId="270EC04D" w14:textId="0476E422"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1439B2">
        <w:rPr>
          <w:rFonts w:cs="Arial"/>
          <w:sz w:val="24"/>
          <w:szCs w:val="24"/>
        </w:rPr>
        <w:t>“</w:t>
      </w:r>
      <w:r w:rsidR="006C4329" w:rsidRPr="006C4329">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6C4329" w:rsidRPr="006C4329">
        <w:rPr>
          <w:rFonts w:cs="Arial"/>
          <w:sz w:val="24"/>
          <w:szCs w:val="24"/>
        </w:rPr>
        <w:t xml:space="preserve"> Nox</w:t>
      </w:r>
      <w:r w:rsidR="006C4329" w:rsidRPr="006C4329">
        <w:rPr>
          <w:rFonts w:cs="Arial"/>
          <w:sz w:val="24"/>
          <w:szCs w:val="24"/>
          <w:lang w:val="sr-Cyrl-RS"/>
        </w:rPr>
        <w:t xml:space="preserve"> и повећања енергетске ефикасности</w:t>
      </w:r>
      <w:r w:rsidR="006C4329">
        <w:rPr>
          <w:rFonts w:cs="Arial"/>
          <w:sz w:val="24"/>
          <w:szCs w:val="24"/>
          <w:lang w:val="sr-Cyrl-RS"/>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006C4329">
        <w:rPr>
          <w:rFonts w:cs="Arial"/>
          <w:sz w:val="24"/>
          <w:szCs w:val="24"/>
          <w:lang w:val="ru-RU"/>
        </w:rPr>
        <w:t xml:space="preserve">ЈН/1000/0096/2016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D5D744E" w14:textId="77777777" w:rsidR="00343A18" w:rsidRDefault="00343A18" w:rsidP="002623C2">
      <w:pPr>
        <w:tabs>
          <w:tab w:val="left" w:pos="6028"/>
        </w:tabs>
        <w:autoSpaceDE w:val="0"/>
        <w:autoSpaceDN w:val="0"/>
        <w:adjustRightInd w:val="0"/>
        <w:rPr>
          <w:rFonts w:eastAsia="Calibri" w:cs="Arial"/>
          <w:bCs/>
          <w:iCs/>
          <w:sz w:val="24"/>
          <w:szCs w:val="24"/>
        </w:rPr>
      </w:pPr>
    </w:p>
    <w:p w14:paraId="7654C575" w14:textId="77777777" w:rsidR="00FB4048" w:rsidRDefault="00FB4048" w:rsidP="002623C2">
      <w:pPr>
        <w:tabs>
          <w:tab w:val="left" w:pos="6028"/>
        </w:tabs>
        <w:autoSpaceDE w:val="0"/>
        <w:autoSpaceDN w:val="0"/>
        <w:adjustRightInd w:val="0"/>
        <w:rPr>
          <w:rFonts w:eastAsia="Calibri" w:cs="Arial"/>
          <w:bCs/>
          <w:iCs/>
          <w:sz w:val="24"/>
          <w:szCs w:val="24"/>
        </w:rPr>
      </w:pPr>
    </w:p>
    <w:p w14:paraId="2D280913" w14:textId="77777777" w:rsidR="00FB4048" w:rsidRDefault="00FB4048" w:rsidP="002623C2">
      <w:pPr>
        <w:tabs>
          <w:tab w:val="left" w:pos="6028"/>
        </w:tabs>
        <w:autoSpaceDE w:val="0"/>
        <w:autoSpaceDN w:val="0"/>
        <w:adjustRightInd w:val="0"/>
        <w:rPr>
          <w:rFonts w:eastAsia="Calibri" w:cs="Arial"/>
          <w:bCs/>
          <w:iCs/>
          <w:sz w:val="24"/>
          <w:szCs w:val="24"/>
        </w:rPr>
      </w:pPr>
    </w:p>
    <w:p w14:paraId="73F0E335" w14:textId="77777777" w:rsidR="00FB4048" w:rsidRPr="00EC5BB4" w:rsidRDefault="00FB4048" w:rsidP="002623C2">
      <w:pPr>
        <w:tabs>
          <w:tab w:val="left" w:pos="6028"/>
        </w:tabs>
        <w:autoSpaceDE w:val="0"/>
        <w:autoSpaceDN w:val="0"/>
        <w:adjustRightInd w:val="0"/>
        <w:rPr>
          <w:rFonts w:eastAsia="Calibri" w:cs="Arial"/>
          <w:bCs/>
          <w:iCs/>
          <w:sz w:val="24"/>
          <w:szCs w:val="24"/>
        </w:rPr>
      </w:pPr>
    </w:p>
    <w:p w14:paraId="7543AA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180" w:type="dxa"/>
        <w:jc w:val="center"/>
        <w:tblLayout w:type="fixed"/>
        <w:tblLook w:val="0000" w:firstRow="0" w:lastRow="0" w:firstColumn="0" w:lastColumn="0" w:noHBand="0" w:noVBand="0"/>
      </w:tblPr>
      <w:tblGrid>
        <w:gridCol w:w="3342"/>
        <w:gridCol w:w="2127"/>
        <w:gridCol w:w="3711"/>
      </w:tblGrid>
      <w:tr w:rsidR="00343A18" w:rsidRPr="00EC5BB4" w14:paraId="2D81C109" w14:textId="77777777" w:rsidTr="001E10BF">
        <w:trPr>
          <w:jc w:val="center"/>
        </w:trPr>
        <w:tc>
          <w:tcPr>
            <w:tcW w:w="3342" w:type="dxa"/>
          </w:tcPr>
          <w:p w14:paraId="3FDFAD2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301C74C" w14:textId="77777777" w:rsidR="00343A18" w:rsidRPr="00EC5BB4" w:rsidRDefault="00343A18" w:rsidP="00BC01DC">
            <w:pPr>
              <w:spacing w:before="0"/>
              <w:jc w:val="center"/>
              <w:rPr>
                <w:rFonts w:cs="Arial"/>
                <w:sz w:val="24"/>
                <w:szCs w:val="24"/>
                <w:lang w:val="ru-RU"/>
              </w:rPr>
            </w:pPr>
          </w:p>
        </w:tc>
        <w:tc>
          <w:tcPr>
            <w:tcW w:w="3711" w:type="dxa"/>
          </w:tcPr>
          <w:p w14:paraId="76476F32"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B365FC">
              <w:rPr>
                <w:rFonts w:cs="Arial"/>
                <w:sz w:val="24"/>
                <w:szCs w:val="24"/>
                <w:lang w:val="sr-Cyrl-CS"/>
              </w:rPr>
              <w:t>/Подизвођач</w:t>
            </w:r>
          </w:p>
        </w:tc>
      </w:tr>
      <w:tr w:rsidR="00343A18" w:rsidRPr="00EC5BB4" w14:paraId="7CD9D63F" w14:textId="77777777" w:rsidTr="001E10BF">
        <w:trPr>
          <w:jc w:val="center"/>
        </w:trPr>
        <w:tc>
          <w:tcPr>
            <w:tcW w:w="3342" w:type="dxa"/>
          </w:tcPr>
          <w:p w14:paraId="65D74804" w14:textId="77777777" w:rsidR="00343A18" w:rsidRPr="00EC5BB4" w:rsidRDefault="00343A18" w:rsidP="00BC01DC">
            <w:pPr>
              <w:spacing w:before="0"/>
              <w:jc w:val="center"/>
              <w:rPr>
                <w:rFonts w:cs="Arial"/>
                <w:sz w:val="24"/>
                <w:szCs w:val="24"/>
              </w:rPr>
            </w:pPr>
          </w:p>
        </w:tc>
        <w:tc>
          <w:tcPr>
            <w:tcW w:w="2127" w:type="dxa"/>
          </w:tcPr>
          <w:p w14:paraId="0EF2A1D0"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711" w:type="dxa"/>
          </w:tcPr>
          <w:p w14:paraId="0D3672AC" w14:textId="77777777" w:rsidR="00343A18" w:rsidRPr="00EC5BB4" w:rsidRDefault="00343A18" w:rsidP="00BC01DC">
            <w:pPr>
              <w:spacing w:before="0"/>
              <w:jc w:val="center"/>
              <w:rPr>
                <w:rFonts w:cs="Arial"/>
                <w:sz w:val="24"/>
                <w:szCs w:val="24"/>
                <w:lang w:val="ru-RU"/>
              </w:rPr>
            </w:pPr>
          </w:p>
        </w:tc>
      </w:tr>
      <w:tr w:rsidR="00343A18" w:rsidRPr="00EC5BB4" w14:paraId="73FBD9E5" w14:textId="77777777" w:rsidTr="001E10BF">
        <w:trPr>
          <w:jc w:val="center"/>
        </w:trPr>
        <w:tc>
          <w:tcPr>
            <w:tcW w:w="3342" w:type="dxa"/>
            <w:tcBorders>
              <w:bottom w:val="single" w:sz="4" w:space="0" w:color="auto"/>
            </w:tcBorders>
          </w:tcPr>
          <w:p w14:paraId="4BFD1DB5" w14:textId="77777777" w:rsidR="00343A18" w:rsidRPr="00EC5BB4" w:rsidRDefault="00343A18" w:rsidP="00BC01DC">
            <w:pPr>
              <w:spacing w:before="0"/>
              <w:jc w:val="center"/>
              <w:rPr>
                <w:rFonts w:cs="Arial"/>
                <w:sz w:val="24"/>
                <w:szCs w:val="24"/>
              </w:rPr>
            </w:pPr>
          </w:p>
        </w:tc>
        <w:tc>
          <w:tcPr>
            <w:tcW w:w="2127" w:type="dxa"/>
          </w:tcPr>
          <w:p w14:paraId="4869751B" w14:textId="77777777" w:rsidR="00343A18" w:rsidRPr="00EC5BB4" w:rsidRDefault="00343A18" w:rsidP="00BC01DC">
            <w:pPr>
              <w:spacing w:before="0"/>
              <w:jc w:val="center"/>
              <w:rPr>
                <w:rFonts w:cs="Arial"/>
                <w:sz w:val="24"/>
                <w:szCs w:val="24"/>
                <w:lang w:val="ru-RU"/>
              </w:rPr>
            </w:pPr>
          </w:p>
        </w:tc>
        <w:tc>
          <w:tcPr>
            <w:tcW w:w="3711" w:type="dxa"/>
            <w:tcBorders>
              <w:bottom w:val="single" w:sz="4" w:space="0" w:color="auto"/>
            </w:tcBorders>
          </w:tcPr>
          <w:p w14:paraId="10BE6A2C" w14:textId="77777777" w:rsidR="00343A18" w:rsidRPr="00EC5BB4" w:rsidRDefault="00343A18" w:rsidP="00BC01DC">
            <w:pPr>
              <w:spacing w:before="0"/>
              <w:jc w:val="center"/>
              <w:rPr>
                <w:rFonts w:cs="Arial"/>
                <w:sz w:val="24"/>
                <w:szCs w:val="24"/>
                <w:lang w:val="ru-RU"/>
              </w:rPr>
            </w:pPr>
          </w:p>
        </w:tc>
      </w:tr>
      <w:tr w:rsidR="00343A18" w:rsidRPr="00EC5BB4" w14:paraId="36DF35B8" w14:textId="77777777" w:rsidTr="001E10BF">
        <w:trPr>
          <w:trHeight w:val="389"/>
          <w:jc w:val="center"/>
        </w:trPr>
        <w:tc>
          <w:tcPr>
            <w:tcW w:w="3342" w:type="dxa"/>
            <w:tcBorders>
              <w:top w:val="single" w:sz="4" w:space="0" w:color="auto"/>
            </w:tcBorders>
          </w:tcPr>
          <w:p w14:paraId="1FE32413" w14:textId="77777777" w:rsidR="00343A18" w:rsidRPr="00EC5BB4" w:rsidRDefault="00343A18" w:rsidP="00BC01DC">
            <w:pPr>
              <w:spacing w:before="0"/>
              <w:jc w:val="center"/>
              <w:rPr>
                <w:rFonts w:cs="Arial"/>
                <w:sz w:val="24"/>
                <w:szCs w:val="24"/>
              </w:rPr>
            </w:pPr>
          </w:p>
          <w:p w14:paraId="67EBA65F" w14:textId="77777777" w:rsidR="00343A18" w:rsidRPr="00EC5BB4" w:rsidRDefault="00343A18" w:rsidP="00BC01DC">
            <w:pPr>
              <w:spacing w:before="0"/>
              <w:jc w:val="center"/>
              <w:rPr>
                <w:rFonts w:cs="Arial"/>
                <w:sz w:val="24"/>
                <w:szCs w:val="24"/>
              </w:rPr>
            </w:pPr>
          </w:p>
        </w:tc>
        <w:tc>
          <w:tcPr>
            <w:tcW w:w="2127" w:type="dxa"/>
          </w:tcPr>
          <w:p w14:paraId="565A7090" w14:textId="77777777" w:rsidR="00343A18" w:rsidRPr="00EC5BB4" w:rsidRDefault="00343A18" w:rsidP="00BC01DC">
            <w:pPr>
              <w:spacing w:before="0"/>
              <w:jc w:val="center"/>
              <w:rPr>
                <w:rFonts w:cs="Arial"/>
                <w:sz w:val="24"/>
                <w:szCs w:val="24"/>
                <w:lang w:val="ru-RU"/>
              </w:rPr>
            </w:pPr>
          </w:p>
        </w:tc>
        <w:tc>
          <w:tcPr>
            <w:tcW w:w="3711" w:type="dxa"/>
            <w:tcBorders>
              <w:top w:val="single" w:sz="4" w:space="0" w:color="auto"/>
            </w:tcBorders>
          </w:tcPr>
          <w:p w14:paraId="669D2D49" w14:textId="77777777" w:rsidR="00343A18" w:rsidRPr="00EC5BB4" w:rsidRDefault="00343A18" w:rsidP="00BC01DC">
            <w:pPr>
              <w:spacing w:before="0"/>
              <w:jc w:val="center"/>
              <w:rPr>
                <w:rFonts w:cs="Arial"/>
                <w:sz w:val="24"/>
                <w:szCs w:val="24"/>
                <w:lang w:val="ru-RU"/>
              </w:rPr>
            </w:pPr>
          </w:p>
        </w:tc>
      </w:tr>
    </w:tbl>
    <w:p w14:paraId="7F3E9A34" w14:textId="77777777" w:rsidR="00ED61C8" w:rsidRDefault="00ED61C8" w:rsidP="00343A18">
      <w:pPr>
        <w:rPr>
          <w:rFonts w:cs="Arial"/>
          <w:b/>
          <w:i/>
          <w:sz w:val="20"/>
          <w:szCs w:val="20"/>
        </w:rPr>
      </w:pPr>
    </w:p>
    <w:p w14:paraId="478DBCB6" w14:textId="77777777" w:rsidR="00FB4048" w:rsidRDefault="00FB4048" w:rsidP="00343A18">
      <w:pPr>
        <w:rPr>
          <w:rFonts w:cs="Arial"/>
          <w:b/>
          <w:i/>
          <w:sz w:val="20"/>
          <w:szCs w:val="20"/>
        </w:rPr>
      </w:pPr>
    </w:p>
    <w:p w14:paraId="58607846" w14:textId="77777777" w:rsidR="00FB4048" w:rsidRDefault="00FB4048" w:rsidP="00343A18">
      <w:pPr>
        <w:rPr>
          <w:rFonts w:cs="Arial"/>
          <w:b/>
          <w:i/>
          <w:sz w:val="20"/>
          <w:szCs w:val="20"/>
        </w:rPr>
      </w:pPr>
    </w:p>
    <w:p w14:paraId="07F300F5" w14:textId="77777777" w:rsidR="00FB4048" w:rsidRDefault="00FB4048" w:rsidP="00343A18">
      <w:pPr>
        <w:rPr>
          <w:rFonts w:cs="Arial"/>
          <w:b/>
          <w:i/>
          <w:sz w:val="20"/>
          <w:szCs w:val="20"/>
        </w:rPr>
      </w:pPr>
    </w:p>
    <w:p w14:paraId="107868AF" w14:textId="77777777" w:rsidR="00FB4048" w:rsidRDefault="00FB4048" w:rsidP="00343A18">
      <w:pPr>
        <w:rPr>
          <w:rFonts w:cs="Arial"/>
          <w:b/>
          <w:i/>
          <w:sz w:val="20"/>
          <w:szCs w:val="20"/>
        </w:rPr>
      </w:pPr>
    </w:p>
    <w:p w14:paraId="2C1C9269"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F299352"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289B266" w14:textId="3B57A594" w:rsidR="00FB4048" w:rsidRDefault="00343A18" w:rsidP="00FB404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bookmarkStart w:id="260" w:name="_Toc442559940"/>
    </w:p>
    <w:p w14:paraId="2C77FF6D" w14:textId="77777777" w:rsidR="00FB4048" w:rsidRPr="00FB4048" w:rsidRDefault="00FB4048" w:rsidP="00FB4048">
      <w:pPr>
        <w:rPr>
          <w:rFonts w:cs="Arial"/>
          <w:sz w:val="20"/>
          <w:szCs w:val="20"/>
          <w:lang w:val="sr-Cyrl-CS"/>
        </w:rPr>
      </w:pPr>
    </w:p>
    <w:p w14:paraId="05E80B23" w14:textId="4ACE8165" w:rsidR="00343A18" w:rsidRPr="001E10BF" w:rsidRDefault="00343A18" w:rsidP="00343A18">
      <w:pPr>
        <w:pStyle w:val="KDObrazac"/>
        <w:rPr>
          <w:sz w:val="24"/>
          <w:szCs w:val="24"/>
          <w:lang w:val="sr-Cyrl-RS"/>
        </w:rPr>
      </w:pPr>
      <w:r w:rsidRPr="001E10BF">
        <w:rPr>
          <w:sz w:val="24"/>
          <w:szCs w:val="24"/>
        </w:rPr>
        <w:lastRenderedPageBreak/>
        <w:t xml:space="preserve">ОБРАЗАЦ </w:t>
      </w:r>
      <w:bookmarkEnd w:id="260"/>
      <w:r w:rsidR="001E10BF" w:rsidRPr="001E10BF">
        <w:rPr>
          <w:sz w:val="24"/>
          <w:szCs w:val="24"/>
          <w:lang w:val="sr-Cyrl-RS"/>
        </w:rPr>
        <w:t>5.</w:t>
      </w:r>
    </w:p>
    <w:p w14:paraId="31FFEEDE" w14:textId="77777777" w:rsidR="00343A18" w:rsidRPr="001E10BF" w:rsidRDefault="00343A18" w:rsidP="00343A18">
      <w:pPr>
        <w:spacing w:before="0"/>
        <w:rPr>
          <w:rFonts w:cs="Arial"/>
          <w:sz w:val="24"/>
          <w:szCs w:val="24"/>
        </w:rPr>
      </w:pPr>
    </w:p>
    <w:p w14:paraId="427B9A7B" w14:textId="77777777" w:rsidR="00343A18" w:rsidRPr="001E10BF" w:rsidRDefault="00343A18" w:rsidP="00343A18">
      <w:pPr>
        <w:spacing w:before="0"/>
        <w:jc w:val="center"/>
        <w:rPr>
          <w:rFonts w:cs="Arial"/>
          <w:b/>
          <w:sz w:val="24"/>
          <w:szCs w:val="24"/>
        </w:rPr>
      </w:pPr>
    </w:p>
    <w:p w14:paraId="1AE246BD" w14:textId="77777777" w:rsidR="00343A18" w:rsidRPr="001E10BF" w:rsidRDefault="00343A18" w:rsidP="00343A18">
      <w:pPr>
        <w:spacing w:before="0"/>
        <w:jc w:val="center"/>
        <w:rPr>
          <w:rFonts w:cs="Arial"/>
          <w:b/>
          <w:sz w:val="24"/>
          <w:szCs w:val="24"/>
        </w:rPr>
      </w:pPr>
      <w:r w:rsidRPr="001E10BF">
        <w:rPr>
          <w:rFonts w:cs="Arial"/>
          <w:b/>
          <w:sz w:val="24"/>
          <w:szCs w:val="24"/>
        </w:rPr>
        <w:t xml:space="preserve">СПИСАК </w:t>
      </w:r>
      <w:r w:rsidR="00FD6BCE" w:rsidRPr="001E10BF">
        <w:rPr>
          <w:rFonts w:cs="Arial"/>
          <w:b/>
          <w:sz w:val="24"/>
          <w:szCs w:val="24"/>
          <w:lang w:val="sr-Cyrl-RS"/>
        </w:rPr>
        <w:t>ИЗВРШЕНИХ УСЛУГА</w:t>
      </w:r>
      <w:r w:rsidRPr="001E10BF">
        <w:rPr>
          <w:rFonts w:cs="Arial"/>
          <w:b/>
          <w:sz w:val="24"/>
          <w:szCs w:val="24"/>
        </w:rPr>
        <w:t>– СТРУЧНЕ РЕФЕРЕНЦЕ</w:t>
      </w:r>
    </w:p>
    <w:p w14:paraId="75C08345" w14:textId="77777777" w:rsidR="00343A18" w:rsidRPr="001E10BF"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1E10BF" w:rsidRPr="001E10BF" w14:paraId="41B2699B" w14:textId="77777777" w:rsidTr="00BC01DC">
        <w:tc>
          <w:tcPr>
            <w:tcW w:w="213" w:type="pct"/>
            <w:shd w:val="clear" w:color="auto" w:fill="auto"/>
          </w:tcPr>
          <w:p w14:paraId="7578DA43" w14:textId="77777777" w:rsidR="00343A18" w:rsidRPr="001E10BF" w:rsidRDefault="00343A18" w:rsidP="00BC01DC">
            <w:pPr>
              <w:spacing w:before="0"/>
              <w:jc w:val="center"/>
              <w:rPr>
                <w:rFonts w:eastAsia="Calibri" w:cs="Arial"/>
                <w:b/>
                <w:bCs/>
                <w:iCs/>
                <w:sz w:val="24"/>
                <w:szCs w:val="24"/>
              </w:rPr>
            </w:pPr>
          </w:p>
        </w:tc>
        <w:tc>
          <w:tcPr>
            <w:tcW w:w="951" w:type="pct"/>
            <w:shd w:val="clear" w:color="auto" w:fill="auto"/>
          </w:tcPr>
          <w:p w14:paraId="385A2145" w14:textId="77777777" w:rsidR="00343A18" w:rsidRPr="001E10BF" w:rsidRDefault="00343A18" w:rsidP="00BC01DC">
            <w:pPr>
              <w:spacing w:before="0"/>
              <w:jc w:val="center"/>
              <w:rPr>
                <w:rFonts w:eastAsia="Calibri" w:cs="Arial"/>
                <w:bCs/>
                <w:iCs/>
                <w:sz w:val="24"/>
                <w:szCs w:val="24"/>
              </w:rPr>
            </w:pPr>
          </w:p>
          <w:p w14:paraId="74BB2151" w14:textId="77777777" w:rsidR="00343A18" w:rsidRPr="001E10BF" w:rsidRDefault="00343A18" w:rsidP="00FD6BCE">
            <w:pPr>
              <w:spacing w:before="0"/>
              <w:jc w:val="center"/>
              <w:rPr>
                <w:rFonts w:eastAsia="Calibri" w:cs="Arial"/>
                <w:bCs/>
                <w:iCs/>
                <w:sz w:val="24"/>
                <w:szCs w:val="24"/>
                <w:lang w:val="sr-Cyrl-RS"/>
              </w:rPr>
            </w:pPr>
            <w:r w:rsidRPr="001E10BF">
              <w:rPr>
                <w:rFonts w:eastAsia="Calibri" w:cs="Arial"/>
                <w:bCs/>
                <w:iCs/>
                <w:sz w:val="24"/>
                <w:szCs w:val="24"/>
              </w:rPr>
              <w:t>Референтни наручилац</w:t>
            </w:r>
            <w:r w:rsidR="000C67B2" w:rsidRPr="001E10BF">
              <w:rPr>
                <w:rFonts w:eastAsia="Calibri" w:cs="Arial"/>
                <w:bCs/>
                <w:iCs/>
                <w:sz w:val="24"/>
                <w:szCs w:val="24"/>
                <w:lang w:val="sr-Cyrl-RS"/>
              </w:rPr>
              <w:t xml:space="preserve"> односно </w:t>
            </w:r>
            <w:r w:rsidR="00FD6BCE" w:rsidRPr="001E10BF">
              <w:rPr>
                <w:rFonts w:eastAsia="Calibri" w:cs="Arial"/>
                <w:bCs/>
                <w:iCs/>
                <w:sz w:val="24"/>
                <w:szCs w:val="24"/>
                <w:lang w:val="sr-Cyrl-RS"/>
              </w:rPr>
              <w:t>корисник услуга</w:t>
            </w:r>
          </w:p>
        </w:tc>
        <w:tc>
          <w:tcPr>
            <w:tcW w:w="908" w:type="pct"/>
            <w:shd w:val="clear" w:color="auto" w:fill="auto"/>
          </w:tcPr>
          <w:p w14:paraId="49FA04AE" w14:textId="77777777" w:rsidR="00343A18" w:rsidRPr="001E10BF" w:rsidRDefault="00343A18" w:rsidP="00BC01DC">
            <w:pPr>
              <w:spacing w:before="0"/>
              <w:jc w:val="center"/>
              <w:rPr>
                <w:rFonts w:eastAsia="Calibri" w:cs="Arial"/>
                <w:bCs/>
                <w:iCs/>
                <w:sz w:val="24"/>
                <w:szCs w:val="24"/>
              </w:rPr>
            </w:pPr>
          </w:p>
          <w:p w14:paraId="1792628D" w14:textId="77777777" w:rsidR="00343A18" w:rsidRPr="001E10BF" w:rsidRDefault="00343A18" w:rsidP="00BC01DC">
            <w:pPr>
              <w:spacing w:before="0"/>
              <w:jc w:val="center"/>
              <w:rPr>
                <w:rFonts w:eastAsia="Calibri" w:cs="Arial"/>
                <w:b/>
                <w:bCs/>
                <w:iCs/>
                <w:sz w:val="24"/>
                <w:szCs w:val="24"/>
              </w:rPr>
            </w:pPr>
            <w:r w:rsidRPr="001E10BF">
              <w:rPr>
                <w:rFonts w:eastAsia="Calibri" w:cs="Arial"/>
                <w:bCs/>
                <w:iCs/>
                <w:sz w:val="24"/>
                <w:szCs w:val="24"/>
                <w:lang w:val="ru-RU"/>
              </w:rPr>
              <w:t>Лице за контакт</w:t>
            </w:r>
            <w:r w:rsidRPr="001E10BF">
              <w:rPr>
                <w:rFonts w:eastAsia="Calibri" w:cs="Arial"/>
                <w:bCs/>
                <w:iCs/>
                <w:sz w:val="24"/>
                <w:szCs w:val="24"/>
              </w:rPr>
              <w:t xml:space="preserve"> и број телефона</w:t>
            </w:r>
          </w:p>
        </w:tc>
        <w:tc>
          <w:tcPr>
            <w:tcW w:w="923" w:type="pct"/>
            <w:shd w:val="clear" w:color="auto" w:fill="auto"/>
          </w:tcPr>
          <w:p w14:paraId="65DB7ECE" w14:textId="77777777" w:rsidR="00343A18" w:rsidRPr="001E10BF" w:rsidRDefault="00343A18" w:rsidP="00BC01DC">
            <w:pPr>
              <w:spacing w:before="0"/>
              <w:jc w:val="center"/>
              <w:rPr>
                <w:rFonts w:eastAsia="Calibri" w:cs="Arial"/>
                <w:bCs/>
                <w:iCs/>
                <w:sz w:val="24"/>
                <w:szCs w:val="24"/>
              </w:rPr>
            </w:pPr>
          </w:p>
          <w:p w14:paraId="309C9EE5" w14:textId="77777777" w:rsidR="00343A18" w:rsidRPr="001E10BF" w:rsidRDefault="00343A18" w:rsidP="00BC01DC">
            <w:pPr>
              <w:spacing w:before="0"/>
              <w:jc w:val="center"/>
              <w:rPr>
                <w:rFonts w:eastAsia="Calibri" w:cs="Arial"/>
                <w:b/>
                <w:bCs/>
                <w:iCs/>
                <w:sz w:val="24"/>
                <w:szCs w:val="24"/>
              </w:rPr>
            </w:pPr>
            <w:r w:rsidRPr="001E10BF">
              <w:rPr>
                <w:rFonts w:eastAsia="Calibri" w:cs="Arial"/>
                <w:bCs/>
                <w:iCs/>
                <w:sz w:val="24"/>
                <w:szCs w:val="24"/>
              </w:rPr>
              <w:t>Број и датум закључења уговора</w:t>
            </w:r>
          </w:p>
        </w:tc>
        <w:tc>
          <w:tcPr>
            <w:tcW w:w="859" w:type="pct"/>
            <w:shd w:val="clear" w:color="auto" w:fill="auto"/>
            <w:vAlign w:val="center"/>
          </w:tcPr>
          <w:p w14:paraId="289298B1" w14:textId="77777777" w:rsidR="00343A18" w:rsidRPr="001E10BF" w:rsidRDefault="00343A18" w:rsidP="00313872">
            <w:pPr>
              <w:spacing w:before="0"/>
              <w:jc w:val="center"/>
              <w:rPr>
                <w:rFonts w:eastAsia="Calibri" w:cs="Arial"/>
                <w:bCs/>
                <w:iCs/>
                <w:sz w:val="24"/>
                <w:szCs w:val="24"/>
              </w:rPr>
            </w:pPr>
            <w:r w:rsidRPr="001E10BF">
              <w:rPr>
                <w:rFonts w:eastAsia="Calibri" w:cs="Arial"/>
                <w:bCs/>
                <w:iCs/>
                <w:sz w:val="24"/>
                <w:szCs w:val="24"/>
                <w:lang w:val="sr-Cyrl-CS"/>
              </w:rPr>
              <w:t xml:space="preserve">Датум </w:t>
            </w:r>
            <w:r w:rsidRPr="001E10BF">
              <w:rPr>
                <w:rFonts w:eastAsia="Calibri" w:cs="Arial"/>
                <w:bCs/>
                <w:iCs/>
                <w:sz w:val="24"/>
                <w:szCs w:val="24"/>
              </w:rPr>
              <w:t>реализације уговора</w:t>
            </w:r>
          </w:p>
          <w:p w14:paraId="1AF8942C" w14:textId="77777777" w:rsidR="00343A18" w:rsidRPr="001E10BF" w:rsidRDefault="00343A18" w:rsidP="00313872">
            <w:pPr>
              <w:spacing w:before="0"/>
              <w:jc w:val="center"/>
              <w:rPr>
                <w:rFonts w:eastAsia="Calibri" w:cs="Arial"/>
                <w:b/>
                <w:bCs/>
                <w:iCs/>
                <w:sz w:val="24"/>
                <w:szCs w:val="24"/>
              </w:rPr>
            </w:pPr>
          </w:p>
        </w:tc>
        <w:tc>
          <w:tcPr>
            <w:tcW w:w="1145" w:type="pct"/>
          </w:tcPr>
          <w:p w14:paraId="4D59159B" w14:textId="77777777" w:rsidR="00343A18" w:rsidRPr="001E10BF" w:rsidRDefault="00343A18" w:rsidP="00BC01DC">
            <w:pPr>
              <w:spacing w:before="0"/>
              <w:jc w:val="center"/>
              <w:rPr>
                <w:rFonts w:eastAsia="Calibri" w:cs="Arial"/>
                <w:bCs/>
                <w:iCs/>
                <w:sz w:val="24"/>
                <w:szCs w:val="24"/>
              </w:rPr>
            </w:pPr>
          </w:p>
          <w:p w14:paraId="6D9EA8EF" w14:textId="698F418E"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 xml:space="preserve">Вредност </w:t>
            </w:r>
            <w:r w:rsidR="00FD6BCE" w:rsidRPr="001E10BF">
              <w:rPr>
                <w:rFonts w:eastAsia="Calibri" w:cs="Arial"/>
                <w:bCs/>
                <w:iCs/>
                <w:sz w:val="24"/>
                <w:szCs w:val="24"/>
                <w:lang w:val="sr-Cyrl-RS"/>
              </w:rPr>
              <w:t>извршених услуга</w:t>
            </w:r>
            <w:r w:rsidRPr="001E10BF">
              <w:rPr>
                <w:rFonts w:eastAsia="Calibri" w:cs="Arial"/>
                <w:bCs/>
                <w:iCs/>
                <w:sz w:val="24"/>
                <w:szCs w:val="24"/>
              </w:rPr>
              <w:t xml:space="preserve"> </w:t>
            </w:r>
          </w:p>
          <w:p w14:paraId="7AC3B98E" w14:textId="52945E33" w:rsidR="00657291" w:rsidRPr="001E10BF" w:rsidRDefault="006C4329" w:rsidP="006C4329">
            <w:pPr>
              <w:spacing w:before="0"/>
              <w:jc w:val="center"/>
              <w:rPr>
                <w:rFonts w:eastAsia="Calibri" w:cs="Arial"/>
                <w:bCs/>
                <w:iCs/>
                <w:sz w:val="24"/>
                <w:szCs w:val="24"/>
                <w:lang w:val="sr-Cyrl-RS"/>
              </w:rPr>
            </w:pPr>
            <w:r w:rsidRPr="001E10BF">
              <w:rPr>
                <w:rFonts w:eastAsia="Calibri" w:cs="Arial"/>
                <w:bCs/>
                <w:iCs/>
                <w:sz w:val="24"/>
                <w:szCs w:val="24"/>
                <w:lang w:val="sr-Cyrl-RS"/>
              </w:rPr>
              <w:t>д</w:t>
            </w:r>
            <w:r w:rsidR="00657291" w:rsidRPr="001E10BF">
              <w:rPr>
                <w:rFonts w:eastAsia="Calibri" w:cs="Arial"/>
                <w:bCs/>
                <w:iCs/>
                <w:sz w:val="24"/>
                <w:szCs w:val="24"/>
                <w:lang w:val="sr-Cyrl-RS"/>
              </w:rPr>
              <w:t>ин</w:t>
            </w:r>
            <w:r w:rsidRPr="001E10BF">
              <w:rPr>
                <w:rFonts w:eastAsia="Calibri" w:cs="Arial"/>
                <w:bCs/>
                <w:iCs/>
                <w:sz w:val="24"/>
                <w:szCs w:val="24"/>
              </w:rPr>
              <w:t xml:space="preserve"> без ПДВ</w:t>
            </w:r>
          </w:p>
        </w:tc>
      </w:tr>
      <w:tr w:rsidR="00343A18" w:rsidRPr="001E10BF" w14:paraId="3AF31C98" w14:textId="77777777" w:rsidTr="00BC01DC">
        <w:tc>
          <w:tcPr>
            <w:tcW w:w="213" w:type="pct"/>
            <w:shd w:val="clear" w:color="auto" w:fill="auto"/>
          </w:tcPr>
          <w:p w14:paraId="748A443C" w14:textId="77777777" w:rsidR="00343A18" w:rsidRPr="001E10BF" w:rsidRDefault="00343A18" w:rsidP="00BC01DC">
            <w:pPr>
              <w:spacing w:before="0"/>
              <w:jc w:val="center"/>
              <w:rPr>
                <w:rFonts w:eastAsia="Calibri" w:cs="Arial"/>
                <w:bCs/>
                <w:iCs/>
                <w:sz w:val="24"/>
                <w:szCs w:val="24"/>
              </w:rPr>
            </w:pPr>
          </w:p>
          <w:p w14:paraId="7768A555" w14:textId="77777777"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1.</w:t>
            </w:r>
          </w:p>
        </w:tc>
        <w:tc>
          <w:tcPr>
            <w:tcW w:w="951" w:type="pct"/>
            <w:shd w:val="clear" w:color="auto" w:fill="auto"/>
          </w:tcPr>
          <w:p w14:paraId="049BB1AF" w14:textId="77777777" w:rsidR="00343A18" w:rsidRPr="001E10BF" w:rsidRDefault="00343A18" w:rsidP="00BC01DC">
            <w:pPr>
              <w:spacing w:before="0"/>
              <w:jc w:val="center"/>
              <w:rPr>
                <w:rFonts w:eastAsia="Calibri" w:cs="Arial"/>
                <w:b/>
                <w:bCs/>
                <w:iCs/>
                <w:sz w:val="24"/>
                <w:szCs w:val="24"/>
              </w:rPr>
            </w:pPr>
          </w:p>
          <w:p w14:paraId="63FC272B" w14:textId="77777777" w:rsidR="00343A18" w:rsidRPr="001E10BF" w:rsidRDefault="00343A18" w:rsidP="00BC01DC">
            <w:pPr>
              <w:spacing w:before="0"/>
              <w:jc w:val="center"/>
              <w:rPr>
                <w:rFonts w:eastAsia="Calibri" w:cs="Arial"/>
                <w:b/>
                <w:bCs/>
                <w:iCs/>
                <w:sz w:val="24"/>
                <w:szCs w:val="24"/>
              </w:rPr>
            </w:pPr>
          </w:p>
          <w:p w14:paraId="5B7776FC" w14:textId="77777777" w:rsidR="00343A18" w:rsidRPr="001E10BF" w:rsidRDefault="00343A18" w:rsidP="00BC01DC">
            <w:pPr>
              <w:spacing w:before="0"/>
              <w:jc w:val="center"/>
              <w:rPr>
                <w:rFonts w:eastAsia="Calibri" w:cs="Arial"/>
                <w:b/>
                <w:bCs/>
                <w:iCs/>
                <w:sz w:val="24"/>
                <w:szCs w:val="24"/>
              </w:rPr>
            </w:pPr>
          </w:p>
        </w:tc>
        <w:tc>
          <w:tcPr>
            <w:tcW w:w="908" w:type="pct"/>
            <w:shd w:val="clear" w:color="auto" w:fill="auto"/>
          </w:tcPr>
          <w:p w14:paraId="111C7DA3" w14:textId="77777777" w:rsidR="00343A18" w:rsidRPr="001E10BF" w:rsidRDefault="00343A18" w:rsidP="00BC01DC">
            <w:pPr>
              <w:spacing w:before="0"/>
              <w:jc w:val="center"/>
              <w:rPr>
                <w:rFonts w:eastAsia="Calibri" w:cs="Arial"/>
                <w:b/>
                <w:bCs/>
                <w:iCs/>
                <w:sz w:val="24"/>
                <w:szCs w:val="24"/>
              </w:rPr>
            </w:pPr>
          </w:p>
        </w:tc>
        <w:tc>
          <w:tcPr>
            <w:tcW w:w="923" w:type="pct"/>
            <w:shd w:val="clear" w:color="auto" w:fill="auto"/>
          </w:tcPr>
          <w:p w14:paraId="0D0C92C3"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3666ED53" w14:textId="77777777" w:rsidR="00343A18" w:rsidRPr="001E10BF" w:rsidRDefault="00343A18" w:rsidP="00BC01DC">
            <w:pPr>
              <w:spacing w:before="0"/>
              <w:jc w:val="center"/>
              <w:rPr>
                <w:rFonts w:eastAsia="Calibri" w:cs="Arial"/>
                <w:b/>
                <w:bCs/>
                <w:iCs/>
                <w:sz w:val="24"/>
                <w:szCs w:val="24"/>
              </w:rPr>
            </w:pPr>
          </w:p>
        </w:tc>
        <w:tc>
          <w:tcPr>
            <w:tcW w:w="1145" w:type="pct"/>
          </w:tcPr>
          <w:p w14:paraId="25AB629E" w14:textId="77777777" w:rsidR="00343A18" w:rsidRPr="001E10BF" w:rsidRDefault="00343A18" w:rsidP="00BC01DC">
            <w:pPr>
              <w:spacing w:before="0"/>
              <w:jc w:val="center"/>
              <w:rPr>
                <w:rFonts w:eastAsia="Calibri" w:cs="Arial"/>
                <w:b/>
                <w:bCs/>
                <w:iCs/>
                <w:sz w:val="24"/>
                <w:szCs w:val="24"/>
              </w:rPr>
            </w:pPr>
          </w:p>
        </w:tc>
      </w:tr>
      <w:tr w:rsidR="00343A18" w:rsidRPr="001E10BF" w14:paraId="2BB42559" w14:textId="77777777" w:rsidTr="00BC01DC">
        <w:tc>
          <w:tcPr>
            <w:tcW w:w="213" w:type="pct"/>
            <w:shd w:val="clear" w:color="auto" w:fill="auto"/>
          </w:tcPr>
          <w:p w14:paraId="1B9CBADA" w14:textId="77777777" w:rsidR="00343A18" w:rsidRPr="001E10BF" w:rsidRDefault="00343A18" w:rsidP="00BC01DC">
            <w:pPr>
              <w:spacing w:before="0"/>
              <w:jc w:val="center"/>
              <w:rPr>
                <w:rFonts w:eastAsia="Calibri" w:cs="Arial"/>
                <w:bCs/>
                <w:iCs/>
                <w:sz w:val="24"/>
                <w:szCs w:val="24"/>
              </w:rPr>
            </w:pPr>
          </w:p>
          <w:p w14:paraId="66B9098C" w14:textId="77777777"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2.</w:t>
            </w:r>
          </w:p>
        </w:tc>
        <w:tc>
          <w:tcPr>
            <w:tcW w:w="951" w:type="pct"/>
            <w:shd w:val="clear" w:color="auto" w:fill="auto"/>
          </w:tcPr>
          <w:p w14:paraId="63B01D38" w14:textId="77777777" w:rsidR="00343A18" w:rsidRPr="001E10BF" w:rsidRDefault="00343A18" w:rsidP="00BC01DC">
            <w:pPr>
              <w:spacing w:before="0"/>
              <w:jc w:val="center"/>
              <w:rPr>
                <w:rFonts w:eastAsia="Calibri" w:cs="Arial"/>
                <w:b/>
                <w:bCs/>
                <w:iCs/>
                <w:sz w:val="24"/>
                <w:szCs w:val="24"/>
              </w:rPr>
            </w:pPr>
          </w:p>
          <w:p w14:paraId="765DD39E" w14:textId="77777777" w:rsidR="00343A18" w:rsidRPr="001E10BF" w:rsidRDefault="00343A18" w:rsidP="00BC01DC">
            <w:pPr>
              <w:spacing w:before="0"/>
              <w:jc w:val="center"/>
              <w:rPr>
                <w:rFonts w:eastAsia="Calibri" w:cs="Arial"/>
                <w:b/>
                <w:bCs/>
                <w:iCs/>
                <w:sz w:val="24"/>
                <w:szCs w:val="24"/>
              </w:rPr>
            </w:pPr>
          </w:p>
          <w:p w14:paraId="088C5248" w14:textId="77777777" w:rsidR="00343A18" w:rsidRPr="001E10BF" w:rsidRDefault="00343A18" w:rsidP="00BC01DC">
            <w:pPr>
              <w:spacing w:before="0"/>
              <w:jc w:val="center"/>
              <w:rPr>
                <w:rFonts w:eastAsia="Calibri" w:cs="Arial"/>
                <w:b/>
                <w:bCs/>
                <w:iCs/>
                <w:sz w:val="24"/>
                <w:szCs w:val="24"/>
              </w:rPr>
            </w:pPr>
          </w:p>
        </w:tc>
        <w:tc>
          <w:tcPr>
            <w:tcW w:w="908" w:type="pct"/>
            <w:shd w:val="clear" w:color="auto" w:fill="auto"/>
          </w:tcPr>
          <w:p w14:paraId="0A3D4DA1" w14:textId="77777777" w:rsidR="00343A18" w:rsidRPr="001E10BF" w:rsidRDefault="00343A18" w:rsidP="00BC01DC">
            <w:pPr>
              <w:spacing w:before="0"/>
              <w:jc w:val="center"/>
              <w:rPr>
                <w:rFonts w:eastAsia="Calibri" w:cs="Arial"/>
                <w:b/>
                <w:bCs/>
                <w:iCs/>
                <w:sz w:val="24"/>
                <w:szCs w:val="24"/>
              </w:rPr>
            </w:pPr>
          </w:p>
        </w:tc>
        <w:tc>
          <w:tcPr>
            <w:tcW w:w="923" w:type="pct"/>
            <w:shd w:val="clear" w:color="auto" w:fill="auto"/>
          </w:tcPr>
          <w:p w14:paraId="6CD7D92D"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2FB37C53" w14:textId="77777777" w:rsidR="00343A18" w:rsidRPr="001E10BF" w:rsidRDefault="00343A18" w:rsidP="00BC01DC">
            <w:pPr>
              <w:spacing w:before="0"/>
              <w:jc w:val="center"/>
              <w:rPr>
                <w:rFonts w:eastAsia="Calibri" w:cs="Arial"/>
                <w:b/>
                <w:bCs/>
                <w:iCs/>
                <w:sz w:val="24"/>
                <w:szCs w:val="24"/>
              </w:rPr>
            </w:pPr>
          </w:p>
        </w:tc>
        <w:tc>
          <w:tcPr>
            <w:tcW w:w="1145" w:type="pct"/>
          </w:tcPr>
          <w:p w14:paraId="13B54210" w14:textId="77777777" w:rsidR="00343A18" w:rsidRPr="001E10BF" w:rsidRDefault="00343A18" w:rsidP="00BC01DC">
            <w:pPr>
              <w:spacing w:before="0"/>
              <w:jc w:val="center"/>
              <w:rPr>
                <w:rFonts w:eastAsia="Calibri" w:cs="Arial"/>
                <w:b/>
                <w:bCs/>
                <w:iCs/>
                <w:sz w:val="24"/>
                <w:szCs w:val="24"/>
              </w:rPr>
            </w:pPr>
          </w:p>
        </w:tc>
      </w:tr>
      <w:tr w:rsidR="00343A18" w:rsidRPr="001E10BF" w14:paraId="7FB61409" w14:textId="77777777" w:rsidTr="00BC01DC">
        <w:tc>
          <w:tcPr>
            <w:tcW w:w="213" w:type="pct"/>
            <w:shd w:val="clear" w:color="auto" w:fill="auto"/>
          </w:tcPr>
          <w:p w14:paraId="39099063" w14:textId="77777777" w:rsidR="00343A18" w:rsidRPr="001E10BF" w:rsidRDefault="00343A18" w:rsidP="00BC01DC">
            <w:pPr>
              <w:spacing w:before="0"/>
              <w:jc w:val="center"/>
              <w:rPr>
                <w:rFonts w:eastAsia="Calibri" w:cs="Arial"/>
                <w:bCs/>
                <w:iCs/>
                <w:sz w:val="24"/>
                <w:szCs w:val="24"/>
              </w:rPr>
            </w:pPr>
          </w:p>
          <w:p w14:paraId="3EF503A0" w14:textId="77777777"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3.</w:t>
            </w:r>
          </w:p>
        </w:tc>
        <w:tc>
          <w:tcPr>
            <w:tcW w:w="951" w:type="pct"/>
            <w:shd w:val="clear" w:color="auto" w:fill="auto"/>
          </w:tcPr>
          <w:p w14:paraId="5898ECE9" w14:textId="77777777" w:rsidR="00343A18" w:rsidRPr="001E10BF" w:rsidRDefault="00343A18" w:rsidP="00BC01DC">
            <w:pPr>
              <w:spacing w:before="0"/>
              <w:jc w:val="center"/>
              <w:rPr>
                <w:rFonts w:eastAsia="Calibri" w:cs="Arial"/>
                <w:b/>
                <w:bCs/>
                <w:iCs/>
                <w:sz w:val="24"/>
                <w:szCs w:val="24"/>
              </w:rPr>
            </w:pPr>
          </w:p>
          <w:p w14:paraId="7DC59409" w14:textId="77777777" w:rsidR="00343A18" w:rsidRPr="001E10BF" w:rsidRDefault="00343A18" w:rsidP="00BC01DC">
            <w:pPr>
              <w:spacing w:before="0"/>
              <w:jc w:val="center"/>
              <w:rPr>
                <w:rFonts w:eastAsia="Calibri" w:cs="Arial"/>
                <w:b/>
                <w:bCs/>
                <w:iCs/>
                <w:sz w:val="24"/>
                <w:szCs w:val="24"/>
              </w:rPr>
            </w:pPr>
          </w:p>
          <w:p w14:paraId="1FCD24F8" w14:textId="77777777" w:rsidR="00343A18" w:rsidRPr="001E10BF" w:rsidRDefault="00343A18" w:rsidP="00BC01DC">
            <w:pPr>
              <w:spacing w:before="0"/>
              <w:jc w:val="center"/>
              <w:rPr>
                <w:rFonts w:eastAsia="Calibri" w:cs="Arial"/>
                <w:b/>
                <w:bCs/>
                <w:iCs/>
                <w:sz w:val="24"/>
                <w:szCs w:val="24"/>
              </w:rPr>
            </w:pPr>
          </w:p>
        </w:tc>
        <w:tc>
          <w:tcPr>
            <w:tcW w:w="908" w:type="pct"/>
            <w:shd w:val="clear" w:color="auto" w:fill="auto"/>
          </w:tcPr>
          <w:p w14:paraId="1C0FEFC6" w14:textId="77777777" w:rsidR="00343A18" w:rsidRPr="001E10BF" w:rsidRDefault="00343A18" w:rsidP="00BC01DC">
            <w:pPr>
              <w:spacing w:before="0"/>
              <w:jc w:val="center"/>
              <w:rPr>
                <w:rFonts w:eastAsia="Calibri" w:cs="Arial"/>
                <w:b/>
                <w:bCs/>
                <w:iCs/>
                <w:sz w:val="24"/>
                <w:szCs w:val="24"/>
              </w:rPr>
            </w:pPr>
          </w:p>
        </w:tc>
        <w:tc>
          <w:tcPr>
            <w:tcW w:w="923" w:type="pct"/>
            <w:shd w:val="clear" w:color="auto" w:fill="auto"/>
          </w:tcPr>
          <w:p w14:paraId="2A6E42D1"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63061521" w14:textId="77777777" w:rsidR="00343A18" w:rsidRPr="001E10BF" w:rsidRDefault="00343A18" w:rsidP="00BC01DC">
            <w:pPr>
              <w:spacing w:before="0"/>
              <w:jc w:val="center"/>
              <w:rPr>
                <w:rFonts w:eastAsia="Calibri" w:cs="Arial"/>
                <w:b/>
                <w:bCs/>
                <w:iCs/>
                <w:sz w:val="24"/>
                <w:szCs w:val="24"/>
              </w:rPr>
            </w:pPr>
          </w:p>
        </w:tc>
        <w:tc>
          <w:tcPr>
            <w:tcW w:w="1145" w:type="pct"/>
          </w:tcPr>
          <w:p w14:paraId="7B657E95" w14:textId="77777777" w:rsidR="00343A18" w:rsidRPr="001E10BF" w:rsidRDefault="00343A18" w:rsidP="00BC01DC">
            <w:pPr>
              <w:spacing w:before="0"/>
              <w:jc w:val="center"/>
              <w:rPr>
                <w:rFonts w:eastAsia="Calibri" w:cs="Arial"/>
                <w:b/>
                <w:bCs/>
                <w:iCs/>
                <w:sz w:val="24"/>
                <w:szCs w:val="24"/>
              </w:rPr>
            </w:pPr>
          </w:p>
        </w:tc>
      </w:tr>
      <w:tr w:rsidR="00343A18" w:rsidRPr="001E10BF" w14:paraId="3AB9F81C" w14:textId="77777777" w:rsidTr="00BC01DC">
        <w:tc>
          <w:tcPr>
            <w:tcW w:w="213" w:type="pct"/>
            <w:shd w:val="clear" w:color="auto" w:fill="auto"/>
          </w:tcPr>
          <w:p w14:paraId="072B8B7E" w14:textId="77777777" w:rsidR="00343A18" w:rsidRPr="001E10BF" w:rsidRDefault="00343A18" w:rsidP="00BC01DC">
            <w:pPr>
              <w:spacing w:before="0"/>
              <w:jc w:val="center"/>
              <w:rPr>
                <w:rFonts w:eastAsia="Calibri" w:cs="Arial"/>
                <w:bCs/>
                <w:iCs/>
                <w:sz w:val="24"/>
                <w:szCs w:val="24"/>
              </w:rPr>
            </w:pPr>
          </w:p>
          <w:p w14:paraId="2C931BBE" w14:textId="77777777"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4.</w:t>
            </w:r>
          </w:p>
        </w:tc>
        <w:tc>
          <w:tcPr>
            <w:tcW w:w="951" w:type="pct"/>
            <w:shd w:val="clear" w:color="auto" w:fill="auto"/>
          </w:tcPr>
          <w:p w14:paraId="229C1FFE" w14:textId="77777777" w:rsidR="00343A18" w:rsidRPr="001E10BF" w:rsidRDefault="00343A18" w:rsidP="00BC01DC">
            <w:pPr>
              <w:spacing w:before="0"/>
              <w:jc w:val="center"/>
              <w:rPr>
                <w:rFonts w:eastAsia="Calibri" w:cs="Arial"/>
                <w:b/>
                <w:bCs/>
                <w:iCs/>
                <w:sz w:val="24"/>
                <w:szCs w:val="24"/>
              </w:rPr>
            </w:pPr>
          </w:p>
          <w:p w14:paraId="5A841030" w14:textId="77777777" w:rsidR="00343A18" w:rsidRPr="001E10BF" w:rsidRDefault="00343A18" w:rsidP="00BC01DC">
            <w:pPr>
              <w:spacing w:before="0"/>
              <w:jc w:val="center"/>
              <w:rPr>
                <w:rFonts w:eastAsia="Calibri" w:cs="Arial"/>
                <w:b/>
                <w:bCs/>
                <w:iCs/>
                <w:sz w:val="24"/>
                <w:szCs w:val="24"/>
              </w:rPr>
            </w:pPr>
          </w:p>
          <w:p w14:paraId="176DF521" w14:textId="77777777" w:rsidR="00343A18" w:rsidRPr="001E10BF" w:rsidRDefault="00343A18" w:rsidP="00BC01DC">
            <w:pPr>
              <w:spacing w:before="0"/>
              <w:jc w:val="center"/>
              <w:rPr>
                <w:rFonts w:eastAsia="Calibri" w:cs="Arial"/>
                <w:b/>
                <w:bCs/>
                <w:iCs/>
                <w:sz w:val="24"/>
                <w:szCs w:val="24"/>
              </w:rPr>
            </w:pPr>
          </w:p>
        </w:tc>
        <w:tc>
          <w:tcPr>
            <w:tcW w:w="908" w:type="pct"/>
            <w:shd w:val="clear" w:color="auto" w:fill="auto"/>
          </w:tcPr>
          <w:p w14:paraId="7061B7D8" w14:textId="77777777" w:rsidR="00343A18" w:rsidRPr="001E10BF" w:rsidRDefault="00343A18" w:rsidP="00BC01DC">
            <w:pPr>
              <w:spacing w:before="0"/>
              <w:jc w:val="center"/>
              <w:rPr>
                <w:rFonts w:eastAsia="Calibri" w:cs="Arial"/>
                <w:b/>
                <w:bCs/>
                <w:iCs/>
                <w:sz w:val="24"/>
                <w:szCs w:val="24"/>
              </w:rPr>
            </w:pPr>
          </w:p>
        </w:tc>
        <w:tc>
          <w:tcPr>
            <w:tcW w:w="923" w:type="pct"/>
            <w:shd w:val="clear" w:color="auto" w:fill="auto"/>
          </w:tcPr>
          <w:p w14:paraId="6FD6D6E5"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1FFF1218" w14:textId="77777777" w:rsidR="00343A18" w:rsidRPr="001E10BF" w:rsidRDefault="00343A18" w:rsidP="00BC01DC">
            <w:pPr>
              <w:spacing w:before="0"/>
              <w:jc w:val="center"/>
              <w:rPr>
                <w:rFonts w:eastAsia="Calibri" w:cs="Arial"/>
                <w:b/>
                <w:bCs/>
                <w:iCs/>
                <w:sz w:val="24"/>
                <w:szCs w:val="24"/>
              </w:rPr>
            </w:pPr>
          </w:p>
        </w:tc>
        <w:tc>
          <w:tcPr>
            <w:tcW w:w="1145" w:type="pct"/>
          </w:tcPr>
          <w:p w14:paraId="1765E2C9" w14:textId="77777777" w:rsidR="00343A18" w:rsidRPr="001E10BF" w:rsidRDefault="00343A18" w:rsidP="00BC01DC">
            <w:pPr>
              <w:spacing w:before="0"/>
              <w:jc w:val="center"/>
              <w:rPr>
                <w:rFonts w:eastAsia="Calibri" w:cs="Arial"/>
                <w:b/>
                <w:bCs/>
                <w:iCs/>
                <w:sz w:val="24"/>
                <w:szCs w:val="24"/>
              </w:rPr>
            </w:pPr>
          </w:p>
        </w:tc>
      </w:tr>
      <w:tr w:rsidR="00343A18" w:rsidRPr="001E10BF" w14:paraId="5EE0BBE0" w14:textId="77777777" w:rsidTr="00BC01DC">
        <w:tc>
          <w:tcPr>
            <w:tcW w:w="213" w:type="pct"/>
            <w:shd w:val="clear" w:color="auto" w:fill="auto"/>
          </w:tcPr>
          <w:p w14:paraId="0B7021C4" w14:textId="77777777" w:rsidR="00343A18" w:rsidRPr="001E10BF" w:rsidRDefault="00343A18" w:rsidP="00BC01DC">
            <w:pPr>
              <w:spacing w:before="0"/>
              <w:jc w:val="center"/>
              <w:rPr>
                <w:rFonts w:eastAsia="Calibri" w:cs="Arial"/>
                <w:bCs/>
                <w:iCs/>
                <w:sz w:val="24"/>
                <w:szCs w:val="24"/>
              </w:rPr>
            </w:pPr>
          </w:p>
          <w:p w14:paraId="67CC1CA4" w14:textId="77777777" w:rsidR="00343A18" w:rsidRPr="001E10BF" w:rsidRDefault="00343A18" w:rsidP="00BC01DC">
            <w:pPr>
              <w:spacing w:before="0"/>
              <w:jc w:val="center"/>
              <w:rPr>
                <w:rFonts w:eastAsia="Calibri" w:cs="Arial"/>
                <w:bCs/>
                <w:iCs/>
                <w:sz w:val="24"/>
                <w:szCs w:val="24"/>
              </w:rPr>
            </w:pPr>
            <w:r w:rsidRPr="001E10BF">
              <w:rPr>
                <w:rFonts w:eastAsia="Calibri" w:cs="Arial"/>
                <w:bCs/>
                <w:iCs/>
                <w:sz w:val="24"/>
                <w:szCs w:val="24"/>
              </w:rPr>
              <w:t>5.</w:t>
            </w:r>
          </w:p>
        </w:tc>
        <w:tc>
          <w:tcPr>
            <w:tcW w:w="951" w:type="pct"/>
            <w:shd w:val="clear" w:color="auto" w:fill="auto"/>
          </w:tcPr>
          <w:p w14:paraId="1C73A183" w14:textId="77777777" w:rsidR="00343A18" w:rsidRPr="001E10BF" w:rsidRDefault="00343A18" w:rsidP="00BC01DC">
            <w:pPr>
              <w:spacing w:before="0"/>
              <w:jc w:val="center"/>
              <w:rPr>
                <w:rFonts w:eastAsia="Calibri" w:cs="Arial"/>
                <w:b/>
                <w:bCs/>
                <w:iCs/>
                <w:sz w:val="24"/>
                <w:szCs w:val="24"/>
              </w:rPr>
            </w:pPr>
          </w:p>
          <w:p w14:paraId="1B07E194" w14:textId="77777777" w:rsidR="00343A18" w:rsidRPr="001E10BF" w:rsidRDefault="00343A18" w:rsidP="00BC01DC">
            <w:pPr>
              <w:spacing w:before="0"/>
              <w:jc w:val="center"/>
              <w:rPr>
                <w:rFonts w:eastAsia="Calibri" w:cs="Arial"/>
                <w:b/>
                <w:bCs/>
                <w:iCs/>
                <w:sz w:val="24"/>
                <w:szCs w:val="24"/>
              </w:rPr>
            </w:pPr>
          </w:p>
          <w:p w14:paraId="1865AD14" w14:textId="77777777" w:rsidR="00343A18" w:rsidRPr="001E10BF" w:rsidRDefault="00343A18" w:rsidP="00BC01DC">
            <w:pPr>
              <w:spacing w:before="0"/>
              <w:jc w:val="center"/>
              <w:rPr>
                <w:rFonts w:eastAsia="Calibri" w:cs="Arial"/>
                <w:b/>
                <w:bCs/>
                <w:iCs/>
                <w:sz w:val="24"/>
                <w:szCs w:val="24"/>
              </w:rPr>
            </w:pPr>
          </w:p>
        </w:tc>
        <w:tc>
          <w:tcPr>
            <w:tcW w:w="908" w:type="pct"/>
            <w:shd w:val="clear" w:color="auto" w:fill="auto"/>
          </w:tcPr>
          <w:p w14:paraId="0FADA898" w14:textId="77777777" w:rsidR="00343A18" w:rsidRPr="001E10BF" w:rsidRDefault="00343A18" w:rsidP="00BC01DC">
            <w:pPr>
              <w:spacing w:before="0"/>
              <w:jc w:val="center"/>
              <w:rPr>
                <w:rFonts w:eastAsia="Calibri" w:cs="Arial"/>
                <w:b/>
                <w:bCs/>
                <w:iCs/>
                <w:sz w:val="24"/>
                <w:szCs w:val="24"/>
              </w:rPr>
            </w:pPr>
          </w:p>
        </w:tc>
        <w:tc>
          <w:tcPr>
            <w:tcW w:w="923" w:type="pct"/>
            <w:shd w:val="clear" w:color="auto" w:fill="auto"/>
          </w:tcPr>
          <w:p w14:paraId="142977E8"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15E9CAF6" w14:textId="77777777" w:rsidR="00343A18" w:rsidRPr="001E10BF" w:rsidRDefault="00343A18" w:rsidP="00BC01DC">
            <w:pPr>
              <w:spacing w:before="0"/>
              <w:jc w:val="center"/>
              <w:rPr>
                <w:rFonts w:eastAsia="Calibri" w:cs="Arial"/>
                <w:b/>
                <w:bCs/>
                <w:iCs/>
                <w:sz w:val="24"/>
                <w:szCs w:val="24"/>
              </w:rPr>
            </w:pPr>
          </w:p>
        </w:tc>
        <w:tc>
          <w:tcPr>
            <w:tcW w:w="1145" w:type="pct"/>
          </w:tcPr>
          <w:p w14:paraId="451C0460" w14:textId="77777777" w:rsidR="00343A18" w:rsidRPr="001E10BF" w:rsidRDefault="00343A18" w:rsidP="00BC01DC">
            <w:pPr>
              <w:spacing w:before="0"/>
              <w:jc w:val="center"/>
              <w:rPr>
                <w:rFonts w:eastAsia="Calibri" w:cs="Arial"/>
                <w:b/>
                <w:bCs/>
                <w:iCs/>
                <w:sz w:val="24"/>
                <w:szCs w:val="24"/>
              </w:rPr>
            </w:pPr>
          </w:p>
        </w:tc>
      </w:tr>
      <w:tr w:rsidR="00343A18" w:rsidRPr="001E10BF" w14:paraId="7437FF17" w14:textId="77777777" w:rsidTr="00671F78">
        <w:tblPrEx>
          <w:tblLook w:val="0000" w:firstRow="0" w:lastRow="0" w:firstColumn="0" w:lastColumn="0" w:noHBand="0" w:noVBand="0"/>
        </w:tblPrEx>
        <w:trPr>
          <w:gridBefore w:val="3"/>
          <w:wBefore w:w="2072" w:type="pct"/>
          <w:trHeight w:val="1961"/>
        </w:trPr>
        <w:tc>
          <w:tcPr>
            <w:tcW w:w="923" w:type="pct"/>
            <w:tcBorders>
              <w:left w:val="nil"/>
              <w:bottom w:val="nil"/>
            </w:tcBorders>
            <w:shd w:val="clear" w:color="auto" w:fill="auto"/>
          </w:tcPr>
          <w:p w14:paraId="6E947AE1" w14:textId="77777777" w:rsidR="00343A18" w:rsidRPr="001E10BF" w:rsidRDefault="00343A18" w:rsidP="00BC01DC">
            <w:pPr>
              <w:spacing w:before="0"/>
              <w:jc w:val="center"/>
              <w:rPr>
                <w:rFonts w:eastAsia="Calibri" w:cs="Arial"/>
                <w:b/>
                <w:bCs/>
                <w:iCs/>
                <w:sz w:val="24"/>
                <w:szCs w:val="24"/>
              </w:rPr>
            </w:pPr>
          </w:p>
        </w:tc>
        <w:tc>
          <w:tcPr>
            <w:tcW w:w="859" w:type="pct"/>
            <w:shd w:val="clear" w:color="auto" w:fill="auto"/>
          </w:tcPr>
          <w:p w14:paraId="513B0944" w14:textId="77777777" w:rsidR="00343A18" w:rsidRPr="001E10BF" w:rsidRDefault="00343A18" w:rsidP="000C67B2">
            <w:pPr>
              <w:spacing w:before="0"/>
              <w:jc w:val="center"/>
              <w:rPr>
                <w:rFonts w:eastAsia="Calibri" w:cs="Arial"/>
                <w:b/>
                <w:bCs/>
                <w:iCs/>
                <w:sz w:val="24"/>
                <w:szCs w:val="24"/>
              </w:rPr>
            </w:pPr>
          </w:p>
          <w:p w14:paraId="60DF5589" w14:textId="77777777" w:rsidR="00343A18" w:rsidRPr="001E10BF" w:rsidRDefault="00343A18" w:rsidP="000C67B2">
            <w:pPr>
              <w:spacing w:before="0"/>
              <w:jc w:val="center"/>
              <w:rPr>
                <w:rFonts w:eastAsia="Calibri" w:cs="Arial"/>
                <w:b/>
                <w:bCs/>
                <w:iCs/>
                <w:sz w:val="24"/>
                <w:szCs w:val="24"/>
              </w:rPr>
            </w:pPr>
            <w:r w:rsidRPr="001E10BF">
              <w:rPr>
                <w:rFonts w:eastAsia="Calibri" w:cs="Arial"/>
                <w:b/>
                <w:bCs/>
                <w:iCs/>
                <w:sz w:val="24"/>
                <w:szCs w:val="24"/>
              </w:rPr>
              <w:t>Укупна вредност</w:t>
            </w:r>
          </w:p>
          <w:p w14:paraId="14C13AC3" w14:textId="6D48AB0F" w:rsidR="006C4329" w:rsidRPr="001E10BF" w:rsidRDefault="00FD6BCE" w:rsidP="006C4329">
            <w:pPr>
              <w:spacing w:before="0"/>
              <w:jc w:val="center"/>
              <w:rPr>
                <w:rFonts w:eastAsia="Calibri" w:cs="Arial"/>
                <w:b/>
                <w:bCs/>
                <w:iCs/>
                <w:sz w:val="24"/>
                <w:szCs w:val="24"/>
              </w:rPr>
            </w:pPr>
            <w:r w:rsidRPr="001E10BF">
              <w:rPr>
                <w:rFonts w:eastAsia="Calibri" w:cs="Arial"/>
                <w:b/>
                <w:bCs/>
                <w:iCs/>
                <w:sz w:val="24"/>
                <w:szCs w:val="24"/>
                <w:lang w:val="sr-Cyrl-RS"/>
              </w:rPr>
              <w:t>извршених услуга</w:t>
            </w:r>
            <w:r w:rsidR="000C67B2" w:rsidRPr="001E10BF">
              <w:rPr>
                <w:rFonts w:eastAsia="Calibri" w:cs="Arial"/>
                <w:b/>
                <w:bCs/>
                <w:iCs/>
                <w:sz w:val="24"/>
                <w:szCs w:val="24"/>
                <w:lang w:val="sr-Cyrl-RS"/>
              </w:rPr>
              <w:t xml:space="preserve">     Дин</w:t>
            </w:r>
            <w:r w:rsidR="006C4329" w:rsidRPr="001E10BF">
              <w:rPr>
                <w:rFonts w:eastAsia="Calibri" w:cs="Arial"/>
                <w:b/>
                <w:bCs/>
                <w:iCs/>
                <w:sz w:val="24"/>
                <w:szCs w:val="24"/>
              </w:rPr>
              <w:t xml:space="preserve"> без</w:t>
            </w:r>
          </w:p>
          <w:p w14:paraId="53F8079B" w14:textId="77777777" w:rsidR="006C4329" w:rsidRPr="001E10BF" w:rsidRDefault="006C4329" w:rsidP="006C4329">
            <w:pPr>
              <w:spacing w:before="0"/>
              <w:jc w:val="center"/>
              <w:rPr>
                <w:rFonts w:eastAsia="Calibri" w:cs="Arial"/>
                <w:b/>
                <w:bCs/>
                <w:iCs/>
                <w:sz w:val="24"/>
                <w:szCs w:val="24"/>
              </w:rPr>
            </w:pPr>
            <w:r w:rsidRPr="001E10BF">
              <w:rPr>
                <w:rFonts w:eastAsia="Calibri" w:cs="Arial"/>
                <w:b/>
                <w:bCs/>
                <w:iCs/>
                <w:sz w:val="24"/>
                <w:szCs w:val="24"/>
              </w:rPr>
              <w:t>ПДВ</w:t>
            </w:r>
          </w:p>
          <w:p w14:paraId="4C18719C" w14:textId="6ED8F879" w:rsidR="00343A18" w:rsidRPr="001E10BF" w:rsidRDefault="00343A18" w:rsidP="006C4329">
            <w:pPr>
              <w:spacing w:before="0"/>
              <w:jc w:val="center"/>
              <w:rPr>
                <w:rFonts w:eastAsia="Calibri" w:cs="Arial"/>
                <w:b/>
                <w:bCs/>
                <w:iCs/>
                <w:sz w:val="24"/>
                <w:szCs w:val="24"/>
              </w:rPr>
            </w:pPr>
          </w:p>
        </w:tc>
        <w:tc>
          <w:tcPr>
            <w:tcW w:w="1145" w:type="pct"/>
          </w:tcPr>
          <w:p w14:paraId="60CB5991" w14:textId="77777777" w:rsidR="00343A18" w:rsidRPr="001E10BF" w:rsidRDefault="00343A18" w:rsidP="000C67B2">
            <w:pPr>
              <w:spacing w:before="0"/>
              <w:ind w:left="720"/>
              <w:jc w:val="center"/>
              <w:rPr>
                <w:rFonts w:eastAsia="Calibri" w:cs="Arial"/>
                <w:b/>
                <w:bCs/>
                <w:iCs/>
                <w:sz w:val="24"/>
                <w:szCs w:val="24"/>
              </w:rPr>
            </w:pPr>
          </w:p>
        </w:tc>
      </w:tr>
    </w:tbl>
    <w:p w14:paraId="23421962" w14:textId="77777777" w:rsidR="00343A18" w:rsidRPr="001E10BF" w:rsidRDefault="00343A18" w:rsidP="00343A18">
      <w:pPr>
        <w:tabs>
          <w:tab w:val="left" w:pos="4999"/>
        </w:tabs>
        <w:spacing w:before="0"/>
        <w:rPr>
          <w:rFonts w:eastAsia="Calibri" w:cs="Arial"/>
          <w:sz w:val="24"/>
          <w:szCs w:val="24"/>
        </w:rPr>
      </w:pPr>
    </w:p>
    <w:tbl>
      <w:tblPr>
        <w:tblW w:w="9360" w:type="dxa"/>
        <w:jc w:val="center"/>
        <w:tblLayout w:type="fixed"/>
        <w:tblLook w:val="0000" w:firstRow="0" w:lastRow="0" w:firstColumn="0" w:lastColumn="0" w:noHBand="0" w:noVBand="0"/>
      </w:tblPr>
      <w:tblGrid>
        <w:gridCol w:w="3342"/>
        <w:gridCol w:w="2127"/>
        <w:gridCol w:w="3891"/>
      </w:tblGrid>
      <w:tr w:rsidR="001E10BF" w:rsidRPr="001E10BF" w14:paraId="39F7F9AB" w14:textId="77777777" w:rsidTr="006C4329">
        <w:trPr>
          <w:jc w:val="center"/>
        </w:trPr>
        <w:tc>
          <w:tcPr>
            <w:tcW w:w="3342" w:type="dxa"/>
          </w:tcPr>
          <w:p w14:paraId="39D47A2D" w14:textId="77777777" w:rsidR="00343A18" w:rsidRPr="001E10BF" w:rsidRDefault="00343A18" w:rsidP="00BC01DC">
            <w:pPr>
              <w:spacing w:before="0"/>
              <w:jc w:val="center"/>
              <w:rPr>
                <w:rFonts w:cs="Arial"/>
                <w:sz w:val="24"/>
                <w:szCs w:val="24"/>
              </w:rPr>
            </w:pPr>
            <w:r w:rsidRPr="001E10BF">
              <w:rPr>
                <w:rFonts w:cs="Arial"/>
                <w:sz w:val="24"/>
                <w:szCs w:val="24"/>
              </w:rPr>
              <w:t>Датум:</w:t>
            </w:r>
          </w:p>
        </w:tc>
        <w:tc>
          <w:tcPr>
            <w:tcW w:w="2127" w:type="dxa"/>
          </w:tcPr>
          <w:p w14:paraId="275FE551" w14:textId="77777777" w:rsidR="00343A18" w:rsidRPr="001E10BF" w:rsidRDefault="00343A18" w:rsidP="00BC01DC">
            <w:pPr>
              <w:spacing w:before="0"/>
              <w:jc w:val="center"/>
              <w:rPr>
                <w:rFonts w:cs="Arial"/>
                <w:sz w:val="24"/>
                <w:szCs w:val="24"/>
                <w:lang w:val="ru-RU"/>
              </w:rPr>
            </w:pPr>
          </w:p>
        </w:tc>
        <w:tc>
          <w:tcPr>
            <w:tcW w:w="3891" w:type="dxa"/>
          </w:tcPr>
          <w:p w14:paraId="24ED2D84" w14:textId="77777777" w:rsidR="00343A18" w:rsidRPr="001E10BF" w:rsidRDefault="00343A18" w:rsidP="00BC01DC">
            <w:pPr>
              <w:spacing w:before="0"/>
              <w:jc w:val="center"/>
              <w:rPr>
                <w:rFonts w:cs="Arial"/>
                <w:sz w:val="24"/>
                <w:szCs w:val="24"/>
                <w:lang w:val="ru-RU"/>
              </w:rPr>
            </w:pPr>
            <w:r w:rsidRPr="001E10BF">
              <w:rPr>
                <w:rFonts w:cs="Arial"/>
                <w:sz w:val="24"/>
                <w:szCs w:val="24"/>
                <w:lang w:val="sr-Cyrl-CS"/>
              </w:rPr>
              <w:t>П</w:t>
            </w:r>
            <w:r w:rsidRPr="001E10BF">
              <w:rPr>
                <w:rFonts w:cs="Arial"/>
                <w:sz w:val="24"/>
                <w:szCs w:val="24"/>
              </w:rPr>
              <w:t>онуђач</w:t>
            </w:r>
            <w:r w:rsidRPr="001E10BF">
              <w:rPr>
                <w:rFonts w:cs="Arial"/>
                <w:sz w:val="24"/>
                <w:szCs w:val="24"/>
                <w:lang w:val="ru-RU"/>
              </w:rPr>
              <w:t>:</w:t>
            </w:r>
          </w:p>
        </w:tc>
      </w:tr>
      <w:tr w:rsidR="001E10BF" w:rsidRPr="001E10BF" w14:paraId="1D28DCA3" w14:textId="77777777" w:rsidTr="006C4329">
        <w:trPr>
          <w:jc w:val="center"/>
        </w:trPr>
        <w:tc>
          <w:tcPr>
            <w:tcW w:w="3342" w:type="dxa"/>
          </w:tcPr>
          <w:p w14:paraId="7931F15B" w14:textId="77777777" w:rsidR="00343A18" w:rsidRPr="001E10BF" w:rsidRDefault="00343A18" w:rsidP="00BC01DC">
            <w:pPr>
              <w:spacing w:before="0"/>
              <w:jc w:val="center"/>
              <w:rPr>
                <w:rFonts w:cs="Arial"/>
                <w:sz w:val="24"/>
                <w:szCs w:val="24"/>
              </w:rPr>
            </w:pPr>
          </w:p>
        </w:tc>
        <w:tc>
          <w:tcPr>
            <w:tcW w:w="2127" w:type="dxa"/>
          </w:tcPr>
          <w:p w14:paraId="0C0520E7" w14:textId="77777777" w:rsidR="00343A18" w:rsidRPr="001E10BF" w:rsidRDefault="00343A18" w:rsidP="00BC01DC">
            <w:pPr>
              <w:spacing w:before="0"/>
              <w:jc w:val="center"/>
              <w:rPr>
                <w:rFonts w:cs="Arial"/>
                <w:sz w:val="24"/>
                <w:szCs w:val="24"/>
              </w:rPr>
            </w:pPr>
            <w:r w:rsidRPr="001E10BF">
              <w:rPr>
                <w:rFonts w:cs="Arial"/>
                <w:sz w:val="24"/>
                <w:szCs w:val="24"/>
              </w:rPr>
              <w:t>М.П.</w:t>
            </w:r>
          </w:p>
        </w:tc>
        <w:tc>
          <w:tcPr>
            <w:tcW w:w="3891" w:type="dxa"/>
          </w:tcPr>
          <w:p w14:paraId="3BCC06AD" w14:textId="77777777" w:rsidR="00343A18" w:rsidRPr="001E10BF" w:rsidRDefault="00343A18" w:rsidP="00BC01DC">
            <w:pPr>
              <w:spacing w:before="0"/>
              <w:jc w:val="center"/>
              <w:rPr>
                <w:rFonts w:cs="Arial"/>
                <w:sz w:val="24"/>
                <w:szCs w:val="24"/>
                <w:lang w:val="ru-RU"/>
              </w:rPr>
            </w:pPr>
          </w:p>
        </w:tc>
      </w:tr>
      <w:tr w:rsidR="001E10BF" w:rsidRPr="001E10BF" w14:paraId="0788D4F1" w14:textId="77777777" w:rsidTr="006C4329">
        <w:trPr>
          <w:jc w:val="center"/>
        </w:trPr>
        <w:tc>
          <w:tcPr>
            <w:tcW w:w="3342" w:type="dxa"/>
            <w:tcBorders>
              <w:bottom w:val="single" w:sz="4" w:space="0" w:color="auto"/>
            </w:tcBorders>
          </w:tcPr>
          <w:p w14:paraId="43A51F1F" w14:textId="77777777" w:rsidR="00343A18" w:rsidRPr="001E10BF" w:rsidRDefault="00343A18" w:rsidP="00BC01DC">
            <w:pPr>
              <w:spacing w:before="0"/>
              <w:jc w:val="center"/>
              <w:rPr>
                <w:rFonts w:cs="Arial"/>
                <w:sz w:val="24"/>
                <w:szCs w:val="24"/>
              </w:rPr>
            </w:pPr>
          </w:p>
        </w:tc>
        <w:tc>
          <w:tcPr>
            <w:tcW w:w="2127" w:type="dxa"/>
          </w:tcPr>
          <w:p w14:paraId="30A7D429" w14:textId="77777777" w:rsidR="00343A18" w:rsidRPr="001E10BF" w:rsidRDefault="00343A18" w:rsidP="00BC01DC">
            <w:pPr>
              <w:spacing w:before="0"/>
              <w:jc w:val="center"/>
              <w:rPr>
                <w:rFonts w:cs="Arial"/>
                <w:sz w:val="24"/>
                <w:szCs w:val="24"/>
                <w:lang w:val="ru-RU"/>
              </w:rPr>
            </w:pPr>
          </w:p>
        </w:tc>
        <w:tc>
          <w:tcPr>
            <w:tcW w:w="3891" w:type="dxa"/>
            <w:tcBorders>
              <w:bottom w:val="single" w:sz="4" w:space="0" w:color="auto"/>
            </w:tcBorders>
          </w:tcPr>
          <w:p w14:paraId="3182F1F3" w14:textId="77777777" w:rsidR="00343A18" w:rsidRPr="001E10BF" w:rsidRDefault="00343A18" w:rsidP="00BC01DC">
            <w:pPr>
              <w:spacing w:before="0"/>
              <w:jc w:val="center"/>
              <w:rPr>
                <w:rFonts w:cs="Arial"/>
                <w:sz w:val="24"/>
                <w:szCs w:val="24"/>
                <w:lang w:val="ru-RU"/>
              </w:rPr>
            </w:pPr>
          </w:p>
        </w:tc>
      </w:tr>
      <w:tr w:rsidR="001E10BF" w:rsidRPr="001E10BF" w14:paraId="27F50203" w14:textId="77777777" w:rsidTr="006C4329">
        <w:trPr>
          <w:trHeight w:val="389"/>
          <w:jc w:val="center"/>
        </w:trPr>
        <w:tc>
          <w:tcPr>
            <w:tcW w:w="3342" w:type="dxa"/>
            <w:tcBorders>
              <w:top w:val="single" w:sz="4" w:space="0" w:color="auto"/>
            </w:tcBorders>
          </w:tcPr>
          <w:p w14:paraId="275DD6FA" w14:textId="77777777" w:rsidR="00343A18" w:rsidRPr="001E10BF" w:rsidRDefault="00343A18" w:rsidP="00BC01DC">
            <w:pPr>
              <w:spacing w:before="0"/>
              <w:jc w:val="center"/>
              <w:rPr>
                <w:rFonts w:cs="Arial"/>
                <w:sz w:val="24"/>
                <w:szCs w:val="24"/>
              </w:rPr>
            </w:pPr>
          </w:p>
        </w:tc>
        <w:tc>
          <w:tcPr>
            <w:tcW w:w="2127" w:type="dxa"/>
          </w:tcPr>
          <w:p w14:paraId="560CFBDA" w14:textId="77777777" w:rsidR="00343A18" w:rsidRPr="001E10BF" w:rsidRDefault="00343A18" w:rsidP="00BC01DC">
            <w:pPr>
              <w:spacing w:before="0"/>
              <w:jc w:val="center"/>
              <w:rPr>
                <w:rFonts w:cs="Arial"/>
                <w:sz w:val="24"/>
                <w:szCs w:val="24"/>
                <w:lang w:val="ru-RU"/>
              </w:rPr>
            </w:pPr>
          </w:p>
        </w:tc>
        <w:tc>
          <w:tcPr>
            <w:tcW w:w="3891" w:type="dxa"/>
            <w:tcBorders>
              <w:top w:val="single" w:sz="4" w:space="0" w:color="auto"/>
            </w:tcBorders>
          </w:tcPr>
          <w:p w14:paraId="4B26BB87" w14:textId="77777777" w:rsidR="00343A18" w:rsidRPr="001E10BF" w:rsidRDefault="00343A18" w:rsidP="00BC01DC">
            <w:pPr>
              <w:spacing w:before="0"/>
              <w:jc w:val="center"/>
              <w:rPr>
                <w:rFonts w:cs="Arial"/>
                <w:sz w:val="24"/>
                <w:szCs w:val="24"/>
                <w:lang w:val="ru-RU"/>
              </w:rPr>
            </w:pPr>
          </w:p>
        </w:tc>
      </w:tr>
    </w:tbl>
    <w:p w14:paraId="5CB0692C" w14:textId="77777777" w:rsidR="001E10BF" w:rsidRDefault="001E10BF" w:rsidP="00343A18">
      <w:pPr>
        <w:rPr>
          <w:rFonts w:eastAsia="Symbol" w:cs="Arial"/>
          <w:b/>
          <w:bCs/>
          <w:i/>
          <w:kern w:val="28"/>
          <w:sz w:val="20"/>
          <w:szCs w:val="20"/>
        </w:rPr>
      </w:pPr>
    </w:p>
    <w:p w14:paraId="7D5AEA01" w14:textId="77777777" w:rsidR="00343A18" w:rsidRPr="001E10BF" w:rsidRDefault="00343A18" w:rsidP="00343A18">
      <w:pPr>
        <w:rPr>
          <w:rFonts w:eastAsia="Symbol" w:cs="Arial"/>
          <w:b/>
          <w:bCs/>
          <w:i/>
          <w:kern w:val="28"/>
          <w:sz w:val="20"/>
          <w:szCs w:val="20"/>
        </w:rPr>
      </w:pPr>
      <w:r w:rsidRPr="001E10BF">
        <w:rPr>
          <w:rFonts w:eastAsia="Symbol" w:cs="Arial"/>
          <w:b/>
          <w:bCs/>
          <w:i/>
          <w:kern w:val="28"/>
          <w:sz w:val="20"/>
          <w:szCs w:val="20"/>
        </w:rPr>
        <w:t xml:space="preserve">Напомена: </w:t>
      </w:r>
    </w:p>
    <w:p w14:paraId="23D01C0E" w14:textId="77777777" w:rsidR="00343A18" w:rsidRPr="001E10BF" w:rsidRDefault="00343A18" w:rsidP="00343A18">
      <w:pPr>
        <w:rPr>
          <w:rFonts w:eastAsia="TimesNewRomanPS-BoldMT" w:cs="Arial"/>
          <w:i/>
          <w:sz w:val="20"/>
          <w:szCs w:val="20"/>
          <w:lang w:val="sr-Cyrl-CS"/>
        </w:rPr>
      </w:pPr>
      <w:r w:rsidRPr="001E10BF">
        <w:rPr>
          <w:rFonts w:eastAsia="TimesNewRomanPS-BoldMT" w:cs="Arial"/>
          <w:i/>
          <w:sz w:val="20"/>
          <w:szCs w:val="20"/>
        </w:rPr>
        <w:t xml:space="preserve">Уколико </w:t>
      </w:r>
      <w:r w:rsidRPr="001E10BF">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1E10BF">
        <w:rPr>
          <w:rFonts w:eastAsia="TimesNewRomanPS-BoldMT" w:cs="Arial"/>
          <w:i/>
          <w:sz w:val="20"/>
          <w:szCs w:val="20"/>
        </w:rPr>
        <w:t>.</w:t>
      </w:r>
    </w:p>
    <w:p w14:paraId="01D109F3" w14:textId="77777777" w:rsidR="00657291" w:rsidRPr="001E10BF" w:rsidRDefault="00657291" w:rsidP="00657291">
      <w:pPr>
        <w:rPr>
          <w:rFonts w:cs="Arial"/>
          <w:sz w:val="20"/>
          <w:szCs w:val="20"/>
          <w:lang w:val="sr-Cyrl-CS"/>
        </w:rPr>
      </w:pPr>
      <w:bookmarkStart w:id="261" w:name="_Toc442559941"/>
      <w:r w:rsidRPr="001E10BF">
        <w:rPr>
          <w:rFonts w:cs="Arial"/>
          <w:i/>
          <w:sz w:val="20"/>
          <w:szCs w:val="20"/>
        </w:rPr>
        <w:t>Приликом подношења понуде овај образац копирати у потребном броју примерака.</w:t>
      </w:r>
    </w:p>
    <w:p w14:paraId="3D4B5C75" w14:textId="53D9CBE6" w:rsidR="0042687E" w:rsidRPr="001E10BF" w:rsidRDefault="00657291" w:rsidP="00781B02">
      <w:pPr>
        <w:rPr>
          <w:rFonts w:eastAsia="TimesNewRomanPS-BoldMT" w:cs="Arial"/>
          <w:i/>
          <w:sz w:val="20"/>
          <w:szCs w:val="20"/>
          <w:lang w:val="sr-Cyrl-RS"/>
        </w:rPr>
      </w:pPr>
      <w:r w:rsidRPr="001E10BF">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1E10BF">
        <w:rPr>
          <w:rFonts w:eastAsia="TimesNewRomanPS-BoldMT" w:cs="Arial"/>
          <w:i/>
          <w:sz w:val="20"/>
          <w:szCs w:val="20"/>
        </w:rPr>
        <w:t>став</w:t>
      </w:r>
      <w:proofErr w:type="gramEnd"/>
      <w:r w:rsidRPr="001E10BF">
        <w:rPr>
          <w:rFonts w:eastAsia="TimesNewRomanPS-BoldMT" w:cs="Arial"/>
          <w:i/>
          <w:sz w:val="20"/>
          <w:szCs w:val="20"/>
        </w:rPr>
        <w:t xml:space="preserve"> 1. </w:t>
      </w:r>
      <w:proofErr w:type="gramStart"/>
      <w:r w:rsidRPr="001E10BF">
        <w:rPr>
          <w:rFonts w:eastAsia="TimesNewRomanPS-BoldMT" w:cs="Arial"/>
          <w:i/>
          <w:sz w:val="20"/>
          <w:szCs w:val="20"/>
        </w:rPr>
        <w:t>тачка</w:t>
      </w:r>
      <w:proofErr w:type="gramEnd"/>
      <w:r w:rsidRPr="001E10BF">
        <w:rPr>
          <w:rFonts w:eastAsia="TimesNewRomanPS-BoldMT" w:cs="Arial"/>
          <w:i/>
          <w:sz w:val="20"/>
          <w:szCs w:val="20"/>
        </w:rPr>
        <w:t xml:space="preserve"> 3. Закона о јавним набавкама</w:t>
      </w:r>
      <w:r w:rsidR="0017194C" w:rsidRPr="001E10BF">
        <w:rPr>
          <w:rFonts w:eastAsia="TimesNewRomanPS-BoldMT" w:cs="Arial"/>
          <w:i/>
          <w:sz w:val="20"/>
          <w:szCs w:val="20"/>
          <w:lang w:val="sr-Cyrl-RS"/>
        </w:rPr>
        <w:t xml:space="preserve"> („Службени гласник РС“, бр.124/12, 14/15 и 68/15)</w:t>
      </w:r>
      <w:r w:rsidR="009E78E1">
        <w:rPr>
          <w:rFonts w:eastAsia="TimesNewRomanPS-BoldMT" w:cs="Arial"/>
          <w:i/>
          <w:sz w:val="20"/>
          <w:szCs w:val="20"/>
          <w:lang w:val="sr-Cyrl-RS"/>
        </w:rPr>
        <w:t xml:space="preserve"> (даље: Закон)</w:t>
      </w:r>
      <w:r w:rsidRPr="001E10BF">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14:paraId="0F26D22B" w14:textId="2CF47AC7" w:rsidR="00343A18" w:rsidRDefault="00343A18" w:rsidP="000F683D">
      <w:pPr>
        <w:pStyle w:val="KDObrazac"/>
        <w:rPr>
          <w:sz w:val="24"/>
          <w:szCs w:val="24"/>
          <w:lang w:val="sr-Cyrl-RS"/>
        </w:rPr>
      </w:pPr>
      <w:r w:rsidRPr="001E10BF">
        <w:rPr>
          <w:sz w:val="24"/>
          <w:szCs w:val="24"/>
        </w:rPr>
        <w:lastRenderedPageBreak/>
        <w:t xml:space="preserve">ОБРАЗАЦ </w:t>
      </w:r>
      <w:bookmarkEnd w:id="261"/>
      <w:r w:rsidR="001E10BF">
        <w:rPr>
          <w:sz w:val="24"/>
          <w:szCs w:val="24"/>
          <w:lang w:val="sr-Cyrl-RS"/>
        </w:rPr>
        <w:t>5.1.</w:t>
      </w:r>
    </w:p>
    <w:p w14:paraId="7FB38B69" w14:textId="77777777" w:rsidR="00ED61C8" w:rsidRPr="001B0416" w:rsidRDefault="00ED61C8" w:rsidP="001B0416"/>
    <w:p w14:paraId="5F59710B" w14:textId="77777777" w:rsidR="00343A18" w:rsidRPr="001E10BF" w:rsidRDefault="00343A18" w:rsidP="000F683D">
      <w:pPr>
        <w:jc w:val="center"/>
        <w:rPr>
          <w:rFonts w:cs="Arial"/>
          <w:b/>
          <w:sz w:val="24"/>
          <w:szCs w:val="24"/>
        </w:rPr>
      </w:pPr>
      <w:r w:rsidRPr="001E10BF">
        <w:rPr>
          <w:rFonts w:cs="Arial"/>
          <w:b/>
          <w:sz w:val="24"/>
          <w:szCs w:val="24"/>
        </w:rPr>
        <w:t>ПОТВРДА О РЕФЕРЕНТНИМ НАБАВКАМА</w:t>
      </w:r>
    </w:p>
    <w:p w14:paraId="0552A065" w14:textId="77777777" w:rsidR="0042687E" w:rsidRPr="001E10BF" w:rsidRDefault="0042687E" w:rsidP="000F683D">
      <w:pPr>
        <w:jc w:val="center"/>
        <w:rPr>
          <w:rFonts w:cs="Arial"/>
          <w:sz w:val="24"/>
          <w:szCs w:val="24"/>
          <w:lang w:val="sr-Cyrl-RS"/>
        </w:rPr>
      </w:pPr>
    </w:p>
    <w:p w14:paraId="4DDFFDA9" w14:textId="77777777" w:rsidR="00343A18" w:rsidRPr="001E10BF" w:rsidRDefault="00343A18" w:rsidP="00343A18">
      <w:pPr>
        <w:tabs>
          <w:tab w:val="left" w:pos="0"/>
          <w:tab w:val="left" w:pos="330"/>
          <w:tab w:val="left" w:pos="540"/>
        </w:tabs>
        <w:spacing w:before="0"/>
        <w:jc w:val="left"/>
        <w:rPr>
          <w:rFonts w:eastAsia="Calibri" w:cs="Arial"/>
          <w:sz w:val="24"/>
          <w:szCs w:val="24"/>
        </w:rPr>
      </w:pPr>
      <w:r w:rsidRPr="001E10BF">
        <w:rPr>
          <w:rFonts w:eastAsia="Calibri" w:cs="Arial"/>
          <w:sz w:val="24"/>
          <w:szCs w:val="24"/>
          <w:lang w:val="ru-RU"/>
        </w:rPr>
        <w:t>Наручилац</w:t>
      </w:r>
      <w:r w:rsidR="000C67B2" w:rsidRPr="001E10BF">
        <w:rPr>
          <w:rFonts w:eastAsia="Calibri" w:cs="Arial"/>
          <w:sz w:val="24"/>
          <w:szCs w:val="24"/>
          <w:lang w:val="ru-RU"/>
        </w:rPr>
        <w:t xml:space="preserve"> односно </w:t>
      </w:r>
      <w:r w:rsidR="00FD6BCE" w:rsidRPr="001E10BF">
        <w:rPr>
          <w:rFonts w:eastAsia="Calibri" w:cs="Arial"/>
          <w:sz w:val="24"/>
          <w:szCs w:val="24"/>
          <w:lang w:val="ru-RU"/>
        </w:rPr>
        <w:t>корисник</w:t>
      </w:r>
      <w:r w:rsidRPr="001E10BF">
        <w:rPr>
          <w:rFonts w:eastAsia="Calibri" w:cs="Arial"/>
          <w:sz w:val="24"/>
          <w:szCs w:val="24"/>
          <w:lang w:val="ru-RU"/>
        </w:rPr>
        <w:t xml:space="preserve"> предметних </w:t>
      </w:r>
      <w:r w:rsidR="00FD6BCE" w:rsidRPr="001E10BF">
        <w:rPr>
          <w:rFonts w:eastAsia="Calibri" w:cs="Arial"/>
          <w:sz w:val="24"/>
          <w:szCs w:val="24"/>
          <w:lang w:val="ru-RU"/>
        </w:rPr>
        <w:t>услуга</w:t>
      </w:r>
      <w:r w:rsidRPr="001E10BF">
        <w:rPr>
          <w:rFonts w:eastAsia="Calibri" w:cs="Arial"/>
          <w:sz w:val="24"/>
          <w:szCs w:val="24"/>
          <w:lang w:val="ru-RU"/>
        </w:rPr>
        <w:t xml:space="preserve">: </w:t>
      </w:r>
    </w:p>
    <w:p w14:paraId="2513145D" w14:textId="77777777" w:rsidR="00343A18" w:rsidRPr="001E10BF" w:rsidRDefault="00343A18" w:rsidP="00343A18">
      <w:pPr>
        <w:tabs>
          <w:tab w:val="left" w:pos="0"/>
          <w:tab w:val="left" w:pos="330"/>
          <w:tab w:val="left" w:pos="540"/>
        </w:tabs>
        <w:spacing w:before="0"/>
        <w:ind w:left="6"/>
        <w:rPr>
          <w:rFonts w:eastAsia="Calibri" w:cs="Arial"/>
          <w:sz w:val="24"/>
          <w:szCs w:val="24"/>
        </w:rPr>
      </w:pPr>
      <w:r w:rsidRPr="001E10BF">
        <w:rPr>
          <w:rFonts w:eastAsia="Calibri" w:cs="Arial"/>
          <w:sz w:val="24"/>
          <w:szCs w:val="24"/>
        </w:rPr>
        <w:t xml:space="preserve">                                                  _________________________________________</w:t>
      </w:r>
      <w:r w:rsidR="000F683D" w:rsidRPr="001E10BF">
        <w:rPr>
          <w:rFonts w:eastAsia="Calibri" w:cs="Arial"/>
          <w:sz w:val="24"/>
          <w:szCs w:val="24"/>
        </w:rPr>
        <w:t>_________________________</w:t>
      </w:r>
    </w:p>
    <w:p w14:paraId="6800F0B3" w14:textId="77777777" w:rsidR="00343A18" w:rsidRPr="001E10BF" w:rsidRDefault="00343A18" w:rsidP="00343A18">
      <w:pPr>
        <w:tabs>
          <w:tab w:val="left" w:pos="0"/>
          <w:tab w:val="left" w:pos="330"/>
          <w:tab w:val="left" w:pos="540"/>
        </w:tabs>
        <w:spacing w:before="0"/>
        <w:ind w:left="6"/>
        <w:jc w:val="center"/>
        <w:rPr>
          <w:rFonts w:eastAsia="Calibri" w:cs="Arial"/>
          <w:sz w:val="24"/>
          <w:szCs w:val="24"/>
        </w:rPr>
      </w:pPr>
      <w:r w:rsidRPr="001E10BF">
        <w:rPr>
          <w:rFonts w:cs="Arial"/>
          <w:bCs/>
          <w:kern w:val="28"/>
          <w:sz w:val="24"/>
          <w:szCs w:val="24"/>
        </w:rPr>
        <w:t>(</w:t>
      </w:r>
      <w:proofErr w:type="gramStart"/>
      <w:r w:rsidRPr="001E10BF">
        <w:rPr>
          <w:rFonts w:cs="Arial"/>
          <w:bCs/>
          <w:kern w:val="28"/>
          <w:sz w:val="24"/>
          <w:szCs w:val="24"/>
        </w:rPr>
        <w:t>назив</w:t>
      </w:r>
      <w:proofErr w:type="gramEnd"/>
      <w:r w:rsidRPr="001E10BF">
        <w:rPr>
          <w:rFonts w:cs="Arial"/>
          <w:bCs/>
          <w:kern w:val="28"/>
          <w:sz w:val="24"/>
          <w:szCs w:val="24"/>
        </w:rPr>
        <w:t xml:space="preserve"> и седиште наручиоца)</w:t>
      </w:r>
    </w:p>
    <w:p w14:paraId="071EF6B8" w14:textId="77777777" w:rsidR="00343A18" w:rsidRPr="001E10BF" w:rsidRDefault="00343A18" w:rsidP="00343A18">
      <w:pPr>
        <w:jc w:val="left"/>
        <w:rPr>
          <w:rFonts w:cs="Arial"/>
          <w:sz w:val="24"/>
          <w:szCs w:val="24"/>
        </w:rPr>
      </w:pPr>
      <w:r w:rsidRPr="001E10BF">
        <w:rPr>
          <w:rFonts w:cs="Arial"/>
          <w:sz w:val="24"/>
          <w:szCs w:val="24"/>
        </w:rPr>
        <w:t>Лице за контакт:      _________________________________________</w:t>
      </w:r>
      <w:r w:rsidR="000F683D" w:rsidRPr="001E10BF">
        <w:rPr>
          <w:rFonts w:cs="Arial"/>
          <w:sz w:val="24"/>
          <w:szCs w:val="24"/>
        </w:rPr>
        <w:t>__________________________</w:t>
      </w:r>
    </w:p>
    <w:p w14:paraId="49EBB5B4" w14:textId="77777777" w:rsidR="00343A18" w:rsidRPr="001E10BF" w:rsidRDefault="00343A18" w:rsidP="00343A18">
      <w:pPr>
        <w:jc w:val="center"/>
        <w:rPr>
          <w:rFonts w:cs="Arial"/>
          <w:sz w:val="24"/>
          <w:szCs w:val="24"/>
        </w:rPr>
      </w:pPr>
      <w:r w:rsidRPr="001E10BF">
        <w:rPr>
          <w:rFonts w:cs="Arial"/>
          <w:sz w:val="24"/>
          <w:szCs w:val="24"/>
        </w:rPr>
        <w:t>(</w:t>
      </w:r>
      <w:proofErr w:type="gramStart"/>
      <w:r w:rsidRPr="001E10BF">
        <w:rPr>
          <w:rFonts w:cs="Arial"/>
          <w:sz w:val="24"/>
          <w:szCs w:val="24"/>
        </w:rPr>
        <w:t>име</w:t>
      </w:r>
      <w:proofErr w:type="gramEnd"/>
      <w:r w:rsidRPr="001E10BF">
        <w:rPr>
          <w:rFonts w:cs="Arial"/>
          <w:sz w:val="24"/>
          <w:szCs w:val="24"/>
        </w:rPr>
        <w:t>, презиме,  контакт телефон)</w:t>
      </w:r>
    </w:p>
    <w:p w14:paraId="72A69174" w14:textId="77777777" w:rsidR="00343A18" w:rsidRPr="001E10BF" w:rsidRDefault="00343A18" w:rsidP="00343A18">
      <w:pPr>
        <w:jc w:val="left"/>
        <w:rPr>
          <w:rFonts w:cs="Arial"/>
          <w:sz w:val="24"/>
          <w:szCs w:val="24"/>
        </w:rPr>
      </w:pPr>
      <w:r w:rsidRPr="001E10BF">
        <w:rPr>
          <w:rFonts w:cs="Arial"/>
          <w:sz w:val="24"/>
          <w:szCs w:val="24"/>
        </w:rPr>
        <w:t>Овим путем потврђујем да је _________________________________________</w:t>
      </w:r>
      <w:r w:rsidR="000F683D" w:rsidRPr="001E10BF">
        <w:rPr>
          <w:rFonts w:cs="Arial"/>
          <w:sz w:val="24"/>
          <w:szCs w:val="24"/>
        </w:rPr>
        <w:t>_________________________</w:t>
      </w:r>
    </w:p>
    <w:p w14:paraId="7B2711E3" w14:textId="77777777" w:rsidR="00343A18" w:rsidRPr="001E10BF" w:rsidRDefault="00343A18" w:rsidP="00343A18">
      <w:pPr>
        <w:jc w:val="center"/>
        <w:rPr>
          <w:rFonts w:cs="Arial"/>
          <w:sz w:val="24"/>
          <w:szCs w:val="24"/>
        </w:rPr>
      </w:pPr>
      <w:r w:rsidRPr="001E10BF">
        <w:rPr>
          <w:rFonts w:cs="Arial"/>
          <w:sz w:val="24"/>
          <w:szCs w:val="24"/>
        </w:rPr>
        <w:t>(</w:t>
      </w:r>
      <w:proofErr w:type="gramStart"/>
      <w:r w:rsidRPr="001E10BF">
        <w:rPr>
          <w:rFonts w:cs="Arial"/>
          <w:sz w:val="24"/>
          <w:szCs w:val="24"/>
        </w:rPr>
        <w:t>навести</w:t>
      </w:r>
      <w:proofErr w:type="gramEnd"/>
      <w:r w:rsidRPr="001E10BF">
        <w:rPr>
          <w:rFonts w:cs="Arial"/>
          <w:sz w:val="24"/>
          <w:szCs w:val="24"/>
        </w:rPr>
        <w:t xml:space="preserve"> назив седиште  понуђача)</w:t>
      </w:r>
    </w:p>
    <w:p w14:paraId="24E63052" w14:textId="77777777" w:rsidR="00343A18" w:rsidRPr="001E10BF" w:rsidRDefault="00343A18" w:rsidP="00343A18">
      <w:pPr>
        <w:rPr>
          <w:rFonts w:cs="Arial"/>
          <w:sz w:val="24"/>
          <w:szCs w:val="24"/>
        </w:rPr>
      </w:pPr>
      <w:proofErr w:type="gramStart"/>
      <w:r w:rsidRPr="001E10BF">
        <w:rPr>
          <w:rFonts w:cs="Arial"/>
          <w:sz w:val="24"/>
          <w:szCs w:val="24"/>
        </w:rPr>
        <w:t>за</w:t>
      </w:r>
      <w:proofErr w:type="gramEnd"/>
      <w:r w:rsidRPr="001E10BF">
        <w:rPr>
          <w:rFonts w:cs="Arial"/>
          <w:sz w:val="24"/>
          <w:szCs w:val="24"/>
        </w:rPr>
        <w:t xml:space="preserve"> наше потребе извршио: </w:t>
      </w:r>
    </w:p>
    <w:p w14:paraId="2DD88132" w14:textId="77777777" w:rsidR="00343A18" w:rsidRPr="001E10BF" w:rsidRDefault="00343A18" w:rsidP="00343A18">
      <w:pPr>
        <w:rPr>
          <w:rFonts w:cs="Arial"/>
          <w:sz w:val="24"/>
          <w:szCs w:val="24"/>
        </w:rPr>
      </w:pPr>
      <w:r w:rsidRPr="001E10BF">
        <w:rPr>
          <w:rFonts w:cs="Arial"/>
          <w:sz w:val="24"/>
          <w:szCs w:val="24"/>
        </w:rPr>
        <w:t>_________________________________________</w:t>
      </w:r>
      <w:r w:rsidR="000F683D" w:rsidRPr="001E10BF">
        <w:rPr>
          <w:rFonts w:cs="Arial"/>
          <w:sz w:val="24"/>
          <w:szCs w:val="24"/>
        </w:rPr>
        <w:t>_________________________</w:t>
      </w:r>
    </w:p>
    <w:p w14:paraId="65E138F9" w14:textId="77777777" w:rsidR="00343A18" w:rsidRPr="001E10BF" w:rsidRDefault="00343A18" w:rsidP="00343A18">
      <w:pPr>
        <w:rPr>
          <w:rFonts w:cs="Arial"/>
          <w:sz w:val="24"/>
          <w:szCs w:val="24"/>
        </w:rPr>
      </w:pPr>
      <w:r w:rsidRPr="001E10BF">
        <w:rPr>
          <w:rFonts w:cs="Arial"/>
          <w:sz w:val="24"/>
          <w:szCs w:val="24"/>
        </w:rPr>
        <w:t xml:space="preserve">                                                  (</w:t>
      </w:r>
      <w:proofErr w:type="gramStart"/>
      <w:r w:rsidRPr="001E10BF">
        <w:rPr>
          <w:rFonts w:cs="Arial"/>
          <w:sz w:val="24"/>
          <w:szCs w:val="24"/>
        </w:rPr>
        <w:t>навести</w:t>
      </w:r>
      <w:proofErr w:type="gramEnd"/>
      <w:r w:rsidRPr="001E10BF">
        <w:rPr>
          <w:rFonts w:cs="Arial"/>
          <w:sz w:val="24"/>
          <w:szCs w:val="24"/>
        </w:rPr>
        <w:t xml:space="preserve">) </w:t>
      </w:r>
    </w:p>
    <w:p w14:paraId="0C53922F" w14:textId="3A16F48B" w:rsidR="00343A18" w:rsidRPr="001E10BF" w:rsidRDefault="00343A18" w:rsidP="00343A18">
      <w:pPr>
        <w:rPr>
          <w:rFonts w:cs="Arial"/>
          <w:sz w:val="24"/>
          <w:szCs w:val="24"/>
          <w:lang w:val="sr-Cyrl-RS"/>
        </w:rPr>
      </w:pPr>
      <w:proofErr w:type="gramStart"/>
      <w:r w:rsidRPr="001E10BF">
        <w:rPr>
          <w:rFonts w:cs="Arial"/>
          <w:sz w:val="24"/>
          <w:szCs w:val="24"/>
        </w:rPr>
        <w:t>у</w:t>
      </w:r>
      <w:proofErr w:type="gramEnd"/>
      <w:r w:rsidRPr="001E10BF">
        <w:rPr>
          <w:rFonts w:cs="Arial"/>
          <w:sz w:val="24"/>
          <w:szCs w:val="24"/>
        </w:rPr>
        <w:t xml:space="preserve"> уговореном року, обиму и квалитету и да </w:t>
      </w:r>
      <w:r w:rsidR="004C0776" w:rsidRPr="001E10BF">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1E10BF" w14:paraId="6BCFFE14"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D1BD3DC" w14:textId="77777777" w:rsidR="00343A18" w:rsidRPr="001E10BF" w:rsidRDefault="00343A18" w:rsidP="00BC01DC">
            <w:pPr>
              <w:jc w:val="center"/>
              <w:rPr>
                <w:rFonts w:eastAsia="Calibri" w:cs="Arial"/>
                <w:sz w:val="24"/>
                <w:szCs w:val="24"/>
              </w:rPr>
            </w:pPr>
            <w:r w:rsidRPr="001E10BF">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F9BA75E" w14:textId="77777777" w:rsidR="00343A18" w:rsidRPr="001E10BF" w:rsidRDefault="00343A18" w:rsidP="00BC01DC">
            <w:pPr>
              <w:jc w:val="center"/>
              <w:rPr>
                <w:rFonts w:eastAsia="Calibri" w:cs="Arial"/>
                <w:sz w:val="24"/>
                <w:szCs w:val="24"/>
              </w:rPr>
            </w:pPr>
            <w:r w:rsidRPr="001E10BF">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1709226" w14:textId="77777777" w:rsidR="00343A18" w:rsidRPr="001E10BF" w:rsidRDefault="00343A18" w:rsidP="00BC01DC">
            <w:pPr>
              <w:jc w:val="center"/>
              <w:rPr>
                <w:rFonts w:eastAsia="Calibri" w:cs="Arial"/>
                <w:sz w:val="24"/>
                <w:szCs w:val="24"/>
              </w:rPr>
            </w:pPr>
            <w:r w:rsidRPr="001E10BF">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6A37CD7" w14:textId="0DAA3D91" w:rsidR="00343A18" w:rsidRPr="001E10BF" w:rsidRDefault="00343A18" w:rsidP="00BC01DC">
            <w:pPr>
              <w:jc w:val="center"/>
              <w:rPr>
                <w:rFonts w:eastAsia="Calibri" w:cs="Arial"/>
                <w:sz w:val="24"/>
                <w:szCs w:val="24"/>
              </w:rPr>
            </w:pPr>
            <w:r w:rsidRPr="001E10BF">
              <w:rPr>
                <w:rFonts w:eastAsia="Calibri" w:cs="Arial"/>
                <w:sz w:val="24"/>
                <w:szCs w:val="24"/>
              </w:rPr>
              <w:t xml:space="preserve">Вредност </w:t>
            </w:r>
            <w:r w:rsidR="00FD6BCE" w:rsidRPr="001E10BF">
              <w:rPr>
                <w:rFonts w:eastAsia="Calibri" w:cs="Arial"/>
                <w:sz w:val="24"/>
                <w:szCs w:val="24"/>
                <w:lang w:val="sr-Cyrl-RS"/>
              </w:rPr>
              <w:t>извршених услуга</w:t>
            </w:r>
            <w:r w:rsidRPr="001E10BF">
              <w:rPr>
                <w:rFonts w:eastAsia="Calibri" w:cs="Arial"/>
                <w:sz w:val="24"/>
                <w:szCs w:val="24"/>
              </w:rPr>
              <w:t xml:space="preserve"> </w:t>
            </w:r>
            <w:r w:rsidR="001E10BF">
              <w:rPr>
                <w:rFonts w:eastAsia="Calibri" w:cs="Arial"/>
                <w:sz w:val="24"/>
                <w:szCs w:val="24"/>
                <w:lang w:val="sr-Cyrl-RS"/>
              </w:rPr>
              <w:t>дин.</w:t>
            </w:r>
            <w:r w:rsidRPr="001E10BF">
              <w:rPr>
                <w:rFonts w:eastAsia="Calibri" w:cs="Arial"/>
                <w:sz w:val="24"/>
                <w:szCs w:val="24"/>
              </w:rPr>
              <w:t>без ПДВ</w:t>
            </w:r>
          </w:p>
          <w:p w14:paraId="58F9376C" w14:textId="1DB04094" w:rsidR="00657291" w:rsidRPr="001E10BF" w:rsidRDefault="00657291" w:rsidP="000C67B2">
            <w:pPr>
              <w:jc w:val="center"/>
              <w:rPr>
                <w:rFonts w:eastAsia="Calibri" w:cs="Arial"/>
                <w:sz w:val="24"/>
                <w:szCs w:val="24"/>
                <w:lang w:val="sr-Cyrl-RS"/>
              </w:rPr>
            </w:pPr>
          </w:p>
        </w:tc>
      </w:tr>
      <w:tr w:rsidR="00343A18" w:rsidRPr="001E10BF" w14:paraId="6E7B7D7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55328EC" w14:textId="77777777" w:rsidR="00343A18" w:rsidRPr="001E10B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255AFB1" w14:textId="77777777" w:rsidR="00343A18" w:rsidRPr="001E10B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C41D77E" w14:textId="77777777" w:rsidR="00343A18" w:rsidRPr="001E10B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4F4CD78" w14:textId="77777777" w:rsidR="00343A18" w:rsidRPr="001E10BF" w:rsidRDefault="00343A18" w:rsidP="00BC01DC">
            <w:pPr>
              <w:rPr>
                <w:rFonts w:eastAsia="Calibri" w:cs="Arial"/>
                <w:sz w:val="24"/>
                <w:szCs w:val="24"/>
              </w:rPr>
            </w:pPr>
          </w:p>
        </w:tc>
      </w:tr>
      <w:tr w:rsidR="00343A18" w:rsidRPr="001E10BF" w14:paraId="56585E9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289F8DC" w14:textId="77777777" w:rsidR="00343A18" w:rsidRPr="001E10B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21CB84F" w14:textId="77777777" w:rsidR="00343A18" w:rsidRPr="001E10B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2D784DE" w14:textId="77777777" w:rsidR="00343A18" w:rsidRPr="001E10B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1110E25" w14:textId="77777777" w:rsidR="00343A18" w:rsidRPr="001E10BF" w:rsidRDefault="00343A18" w:rsidP="00BC01DC">
            <w:pPr>
              <w:rPr>
                <w:rFonts w:eastAsia="Calibri" w:cs="Arial"/>
                <w:sz w:val="24"/>
                <w:szCs w:val="24"/>
              </w:rPr>
            </w:pPr>
          </w:p>
        </w:tc>
      </w:tr>
      <w:tr w:rsidR="00343A18" w:rsidRPr="001E10BF" w14:paraId="09C0DD7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7315C5D" w14:textId="77777777" w:rsidR="00343A18" w:rsidRPr="001E10B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BB11448" w14:textId="77777777" w:rsidR="00343A18" w:rsidRPr="001E10B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363E659" w14:textId="77777777" w:rsidR="00343A18" w:rsidRPr="001E10B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88B628" w14:textId="77777777" w:rsidR="00343A18" w:rsidRPr="001E10BF" w:rsidRDefault="00343A18" w:rsidP="00BC01DC">
            <w:pPr>
              <w:rPr>
                <w:rFonts w:eastAsia="Calibri" w:cs="Arial"/>
                <w:sz w:val="24"/>
                <w:szCs w:val="24"/>
              </w:rPr>
            </w:pPr>
          </w:p>
        </w:tc>
      </w:tr>
      <w:tr w:rsidR="00343A18" w:rsidRPr="001E10BF" w14:paraId="48E10A04"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6FE171F" w14:textId="77777777" w:rsidR="00343A18" w:rsidRPr="001E10B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CC9CCC4" w14:textId="77777777" w:rsidR="00343A18" w:rsidRPr="001E10B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C14024" w14:textId="77777777" w:rsidR="00343A18" w:rsidRPr="001E10B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4C65CC1" w14:textId="77777777" w:rsidR="00343A18" w:rsidRPr="001E10BF" w:rsidRDefault="00343A18" w:rsidP="00BC01DC">
            <w:pPr>
              <w:rPr>
                <w:rFonts w:eastAsia="Calibri" w:cs="Arial"/>
                <w:sz w:val="24"/>
                <w:szCs w:val="24"/>
              </w:rPr>
            </w:pPr>
          </w:p>
        </w:tc>
      </w:tr>
    </w:tbl>
    <w:p w14:paraId="7C4A143D" w14:textId="77777777" w:rsidR="00343A18" w:rsidRPr="001E10BF" w:rsidRDefault="00343A18" w:rsidP="000F683D">
      <w:pPr>
        <w:rPr>
          <w:rFonts w:eastAsia="TimesNewRomanPS-BoldMT" w:cs="Arial"/>
          <w:b/>
          <w:bCs/>
          <w:i/>
          <w:iCs/>
          <w:sz w:val="24"/>
          <w:szCs w:val="24"/>
        </w:rPr>
      </w:pPr>
      <w:r w:rsidRPr="001E10BF">
        <w:rPr>
          <w:rFonts w:cs="Arial"/>
          <w:sz w:val="24"/>
          <w:szCs w:val="24"/>
        </w:rPr>
        <w:tab/>
      </w:r>
    </w:p>
    <w:tbl>
      <w:tblPr>
        <w:tblW w:w="9180" w:type="dxa"/>
        <w:jc w:val="center"/>
        <w:tblLayout w:type="fixed"/>
        <w:tblLook w:val="0000" w:firstRow="0" w:lastRow="0" w:firstColumn="0" w:lastColumn="0" w:noHBand="0" w:noVBand="0"/>
      </w:tblPr>
      <w:tblGrid>
        <w:gridCol w:w="3342"/>
        <w:gridCol w:w="2127"/>
        <w:gridCol w:w="3711"/>
      </w:tblGrid>
      <w:tr w:rsidR="001E10BF" w:rsidRPr="001E10BF" w14:paraId="617516E9" w14:textId="77777777" w:rsidTr="001E10BF">
        <w:trPr>
          <w:jc w:val="center"/>
        </w:trPr>
        <w:tc>
          <w:tcPr>
            <w:tcW w:w="3342" w:type="dxa"/>
          </w:tcPr>
          <w:p w14:paraId="40F771BB" w14:textId="77777777" w:rsidR="00343A18" w:rsidRPr="001E10BF" w:rsidRDefault="00343A18" w:rsidP="00BC01DC">
            <w:pPr>
              <w:spacing w:before="0"/>
              <w:jc w:val="center"/>
              <w:rPr>
                <w:rFonts w:cs="Arial"/>
                <w:sz w:val="24"/>
                <w:szCs w:val="24"/>
              </w:rPr>
            </w:pPr>
            <w:r w:rsidRPr="001E10BF">
              <w:rPr>
                <w:rFonts w:cs="Arial"/>
                <w:sz w:val="24"/>
                <w:szCs w:val="24"/>
              </w:rPr>
              <w:t>Датум:</w:t>
            </w:r>
          </w:p>
        </w:tc>
        <w:tc>
          <w:tcPr>
            <w:tcW w:w="2127" w:type="dxa"/>
          </w:tcPr>
          <w:p w14:paraId="6FD2D94A" w14:textId="77777777" w:rsidR="00343A18" w:rsidRPr="001E10BF" w:rsidRDefault="00343A18" w:rsidP="00BC01DC">
            <w:pPr>
              <w:spacing w:before="0"/>
              <w:jc w:val="center"/>
              <w:rPr>
                <w:rFonts w:cs="Arial"/>
                <w:sz w:val="24"/>
                <w:szCs w:val="24"/>
                <w:lang w:val="ru-RU"/>
              </w:rPr>
            </w:pPr>
          </w:p>
        </w:tc>
        <w:tc>
          <w:tcPr>
            <w:tcW w:w="3711" w:type="dxa"/>
          </w:tcPr>
          <w:p w14:paraId="06E6DB3B" w14:textId="256DBD85" w:rsidR="00343A18" w:rsidRPr="001E10BF" w:rsidRDefault="00343A18" w:rsidP="00FD6BCE">
            <w:pPr>
              <w:spacing w:before="0"/>
              <w:jc w:val="center"/>
              <w:rPr>
                <w:rFonts w:cs="Arial"/>
                <w:sz w:val="24"/>
                <w:szCs w:val="24"/>
                <w:lang w:val="ru-RU"/>
              </w:rPr>
            </w:pPr>
            <w:r w:rsidRPr="001E10BF">
              <w:rPr>
                <w:rFonts w:cs="Arial"/>
                <w:sz w:val="24"/>
                <w:szCs w:val="24"/>
                <w:lang w:val="sr-Cyrl-CS"/>
              </w:rPr>
              <w:t>Наручилац</w:t>
            </w:r>
            <w:r w:rsidR="000C67B2" w:rsidRPr="001E10BF">
              <w:rPr>
                <w:rFonts w:cs="Arial"/>
                <w:sz w:val="24"/>
                <w:szCs w:val="24"/>
                <w:lang w:val="sr-Cyrl-CS"/>
              </w:rPr>
              <w:t>/</w:t>
            </w:r>
            <w:r w:rsidR="00B92810">
              <w:rPr>
                <w:rFonts w:cs="Arial"/>
                <w:sz w:val="24"/>
                <w:szCs w:val="24"/>
                <w:lang w:val="sr-Cyrl-CS"/>
              </w:rPr>
              <w:t>K</w:t>
            </w:r>
            <w:r w:rsidR="00FD6BCE" w:rsidRPr="001E10BF">
              <w:rPr>
                <w:rFonts w:cs="Arial"/>
                <w:sz w:val="24"/>
                <w:szCs w:val="24"/>
                <w:lang w:val="sr-Cyrl-CS"/>
              </w:rPr>
              <w:t>орисник услуга</w:t>
            </w:r>
            <w:r w:rsidRPr="001E10BF">
              <w:rPr>
                <w:rFonts w:cs="Arial"/>
                <w:sz w:val="24"/>
                <w:szCs w:val="24"/>
                <w:lang w:val="sr-Cyrl-CS"/>
              </w:rPr>
              <w:t>:</w:t>
            </w:r>
          </w:p>
        </w:tc>
      </w:tr>
      <w:tr w:rsidR="001E10BF" w:rsidRPr="001E10BF" w14:paraId="4ED98E29" w14:textId="77777777" w:rsidTr="001E10BF">
        <w:trPr>
          <w:jc w:val="center"/>
        </w:trPr>
        <w:tc>
          <w:tcPr>
            <w:tcW w:w="3342" w:type="dxa"/>
          </w:tcPr>
          <w:p w14:paraId="63FCD67D" w14:textId="77777777" w:rsidR="00343A18" w:rsidRPr="001E10BF" w:rsidRDefault="00343A18" w:rsidP="00BC01DC">
            <w:pPr>
              <w:spacing w:before="0"/>
              <w:jc w:val="center"/>
              <w:rPr>
                <w:rFonts w:cs="Arial"/>
                <w:sz w:val="24"/>
                <w:szCs w:val="24"/>
              </w:rPr>
            </w:pPr>
          </w:p>
        </w:tc>
        <w:tc>
          <w:tcPr>
            <w:tcW w:w="2127" w:type="dxa"/>
          </w:tcPr>
          <w:p w14:paraId="75BD5E30" w14:textId="77777777" w:rsidR="00343A18" w:rsidRPr="001E10BF" w:rsidRDefault="00343A18" w:rsidP="00BC01DC">
            <w:pPr>
              <w:spacing w:before="0"/>
              <w:jc w:val="center"/>
              <w:rPr>
                <w:rFonts w:cs="Arial"/>
                <w:sz w:val="24"/>
                <w:szCs w:val="24"/>
              </w:rPr>
            </w:pPr>
            <w:r w:rsidRPr="001E10BF">
              <w:rPr>
                <w:rFonts w:cs="Arial"/>
                <w:sz w:val="24"/>
                <w:szCs w:val="24"/>
              </w:rPr>
              <w:t>М.П.</w:t>
            </w:r>
          </w:p>
        </w:tc>
        <w:tc>
          <w:tcPr>
            <w:tcW w:w="3711" w:type="dxa"/>
          </w:tcPr>
          <w:p w14:paraId="7CD33D09" w14:textId="77777777" w:rsidR="00343A18" w:rsidRPr="001E10BF" w:rsidRDefault="00343A18" w:rsidP="00BC01DC">
            <w:pPr>
              <w:spacing w:before="0"/>
              <w:jc w:val="center"/>
              <w:rPr>
                <w:rFonts w:cs="Arial"/>
                <w:sz w:val="24"/>
                <w:szCs w:val="24"/>
                <w:lang w:val="ru-RU"/>
              </w:rPr>
            </w:pPr>
          </w:p>
        </w:tc>
      </w:tr>
      <w:tr w:rsidR="001E10BF" w:rsidRPr="001E10BF" w14:paraId="7456103F" w14:textId="77777777" w:rsidTr="001E10BF">
        <w:trPr>
          <w:jc w:val="center"/>
        </w:trPr>
        <w:tc>
          <w:tcPr>
            <w:tcW w:w="3342" w:type="dxa"/>
            <w:tcBorders>
              <w:bottom w:val="single" w:sz="4" w:space="0" w:color="auto"/>
            </w:tcBorders>
          </w:tcPr>
          <w:p w14:paraId="0B2F9988" w14:textId="77777777" w:rsidR="00343A18" w:rsidRPr="001E10BF" w:rsidRDefault="00343A18" w:rsidP="00BC01DC">
            <w:pPr>
              <w:spacing w:before="0"/>
              <w:jc w:val="center"/>
              <w:rPr>
                <w:rFonts w:cs="Arial"/>
                <w:sz w:val="24"/>
                <w:szCs w:val="24"/>
              </w:rPr>
            </w:pPr>
          </w:p>
        </w:tc>
        <w:tc>
          <w:tcPr>
            <w:tcW w:w="2127" w:type="dxa"/>
          </w:tcPr>
          <w:p w14:paraId="3C21B9B1" w14:textId="77777777" w:rsidR="00343A18" w:rsidRPr="001E10BF" w:rsidRDefault="00343A18" w:rsidP="00BC01DC">
            <w:pPr>
              <w:spacing w:before="0"/>
              <w:jc w:val="center"/>
              <w:rPr>
                <w:rFonts w:cs="Arial"/>
                <w:sz w:val="24"/>
                <w:szCs w:val="24"/>
                <w:lang w:val="ru-RU"/>
              </w:rPr>
            </w:pPr>
          </w:p>
        </w:tc>
        <w:tc>
          <w:tcPr>
            <w:tcW w:w="3711" w:type="dxa"/>
            <w:tcBorders>
              <w:bottom w:val="single" w:sz="4" w:space="0" w:color="auto"/>
            </w:tcBorders>
          </w:tcPr>
          <w:p w14:paraId="74DD997C" w14:textId="77777777" w:rsidR="00343A18" w:rsidRPr="001E10BF" w:rsidRDefault="00343A18" w:rsidP="00BC01DC">
            <w:pPr>
              <w:spacing w:before="0"/>
              <w:jc w:val="center"/>
              <w:rPr>
                <w:rFonts w:cs="Arial"/>
                <w:sz w:val="24"/>
                <w:szCs w:val="24"/>
                <w:lang w:val="ru-RU"/>
              </w:rPr>
            </w:pPr>
          </w:p>
        </w:tc>
      </w:tr>
      <w:tr w:rsidR="001E10BF" w:rsidRPr="001E10BF" w14:paraId="1FEF09CD" w14:textId="77777777" w:rsidTr="001E10BF">
        <w:trPr>
          <w:trHeight w:val="389"/>
          <w:jc w:val="center"/>
        </w:trPr>
        <w:tc>
          <w:tcPr>
            <w:tcW w:w="3342" w:type="dxa"/>
            <w:tcBorders>
              <w:top w:val="single" w:sz="4" w:space="0" w:color="auto"/>
            </w:tcBorders>
          </w:tcPr>
          <w:p w14:paraId="24BA37CD" w14:textId="77777777" w:rsidR="00343A18" w:rsidRPr="001E10BF" w:rsidRDefault="00343A18" w:rsidP="00BC01DC">
            <w:pPr>
              <w:spacing w:before="0"/>
              <w:jc w:val="center"/>
              <w:rPr>
                <w:rFonts w:cs="Arial"/>
                <w:sz w:val="24"/>
                <w:szCs w:val="24"/>
              </w:rPr>
            </w:pPr>
          </w:p>
        </w:tc>
        <w:tc>
          <w:tcPr>
            <w:tcW w:w="2127" w:type="dxa"/>
          </w:tcPr>
          <w:p w14:paraId="16FB7124" w14:textId="77777777" w:rsidR="00343A18" w:rsidRPr="001E10BF" w:rsidRDefault="00343A18" w:rsidP="00BC01DC">
            <w:pPr>
              <w:spacing w:before="0"/>
              <w:jc w:val="center"/>
              <w:rPr>
                <w:rFonts w:cs="Arial"/>
                <w:sz w:val="24"/>
                <w:szCs w:val="24"/>
                <w:lang w:val="ru-RU"/>
              </w:rPr>
            </w:pPr>
          </w:p>
        </w:tc>
        <w:tc>
          <w:tcPr>
            <w:tcW w:w="3711" w:type="dxa"/>
            <w:tcBorders>
              <w:top w:val="single" w:sz="4" w:space="0" w:color="auto"/>
            </w:tcBorders>
          </w:tcPr>
          <w:p w14:paraId="4730385C" w14:textId="77777777" w:rsidR="00343A18" w:rsidRPr="001E10BF" w:rsidRDefault="00343A18" w:rsidP="00BC01DC">
            <w:pPr>
              <w:spacing w:before="0"/>
              <w:jc w:val="center"/>
              <w:rPr>
                <w:rFonts w:cs="Arial"/>
                <w:sz w:val="24"/>
                <w:szCs w:val="24"/>
                <w:lang w:val="ru-RU"/>
              </w:rPr>
            </w:pPr>
          </w:p>
        </w:tc>
      </w:tr>
    </w:tbl>
    <w:p w14:paraId="2BF8EA1D" w14:textId="77777777" w:rsidR="001E10BF" w:rsidRDefault="001E10BF" w:rsidP="00343A18">
      <w:pPr>
        <w:rPr>
          <w:rFonts w:cs="Arial"/>
          <w:b/>
          <w:i/>
          <w:sz w:val="20"/>
          <w:szCs w:val="20"/>
        </w:rPr>
      </w:pPr>
    </w:p>
    <w:p w14:paraId="2F518A45" w14:textId="77777777" w:rsidR="00343A18" w:rsidRPr="001E10BF" w:rsidRDefault="00343A18" w:rsidP="00343A18">
      <w:pPr>
        <w:rPr>
          <w:rFonts w:cs="Arial"/>
          <w:b/>
          <w:i/>
          <w:sz w:val="20"/>
          <w:szCs w:val="20"/>
        </w:rPr>
      </w:pPr>
      <w:r w:rsidRPr="001E10BF">
        <w:rPr>
          <w:rFonts w:cs="Arial"/>
          <w:b/>
          <w:i/>
          <w:sz w:val="20"/>
          <w:szCs w:val="20"/>
        </w:rPr>
        <w:t>НАПОМЕНА:</w:t>
      </w:r>
    </w:p>
    <w:p w14:paraId="6632433E" w14:textId="77777777" w:rsidR="00343A18" w:rsidRPr="001E10BF" w:rsidRDefault="00343A18" w:rsidP="00343A18">
      <w:pPr>
        <w:rPr>
          <w:rFonts w:cs="Arial"/>
          <w:i/>
          <w:sz w:val="20"/>
          <w:szCs w:val="20"/>
        </w:rPr>
      </w:pPr>
      <w:r w:rsidRPr="001E10BF">
        <w:rPr>
          <w:rFonts w:cs="Arial"/>
          <w:i/>
          <w:sz w:val="20"/>
          <w:szCs w:val="20"/>
        </w:rPr>
        <w:t>Приликом подношења понуде овај образац копирати у потребном броју примерака.</w:t>
      </w:r>
    </w:p>
    <w:p w14:paraId="314A9AFC" w14:textId="65700D8B" w:rsidR="00657291" w:rsidRPr="001E10BF" w:rsidRDefault="00657291" w:rsidP="00657291">
      <w:pPr>
        <w:spacing w:before="0"/>
        <w:rPr>
          <w:rFonts w:cs="Arial"/>
          <w:i/>
          <w:sz w:val="20"/>
          <w:szCs w:val="20"/>
        </w:rPr>
      </w:pPr>
      <w:r w:rsidRPr="001E10BF">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1E10BF">
        <w:rPr>
          <w:rFonts w:cs="Arial"/>
          <w:i/>
          <w:sz w:val="20"/>
          <w:szCs w:val="20"/>
        </w:rPr>
        <w:t>став</w:t>
      </w:r>
      <w:proofErr w:type="gramEnd"/>
      <w:r w:rsidRPr="001E10BF">
        <w:rPr>
          <w:rFonts w:cs="Arial"/>
          <w:i/>
          <w:sz w:val="20"/>
          <w:szCs w:val="20"/>
        </w:rPr>
        <w:t xml:space="preserve"> 1. </w:t>
      </w:r>
      <w:proofErr w:type="gramStart"/>
      <w:r w:rsidRPr="001E10BF">
        <w:rPr>
          <w:rFonts w:cs="Arial"/>
          <w:i/>
          <w:sz w:val="20"/>
          <w:szCs w:val="20"/>
        </w:rPr>
        <w:t>тачка</w:t>
      </w:r>
      <w:proofErr w:type="gramEnd"/>
      <w:r w:rsidRPr="001E10BF">
        <w:rPr>
          <w:rFonts w:cs="Arial"/>
          <w:i/>
          <w:sz w:val="20"/>
          <w:szCs w:val="20"/>
        </w:rPr>
        <w:t xml:space="preserve"> 3. Закона о јавним набавкама</w:t>
      </w:r>
      <w:r w:rsidR="00D2673F" w:rsidRPr="001E10BF">
        <w:rPr>
          <w:rFonts w:cs="Arial"/>
          <w:i/>
          <w:sz w:val="20"/>
          <w:szCs w:val="20"/>
          <w:lang w:val="sr-Cyrl-RS"/>
        </w:rPr>
        <w:t xml:space="preserve"> („Службени гласник РС“, бр.124/12, 14/15 и 68/15)</w:t>
      </w:r>
      <w:r w:rsidR="009E78E1">
        <w:rPr>
          <w:rFonts w:cs="Arial"/>
          <w:i/>
          <w:sz w:val="20"/>
          <w:szCs w:val="20"/>
          <w:lang w:val="sr-Cyrl-RS"/>
        </w:rPr>
        <w:t xml:space="preserve"> (даље: Закон)</w:t>
      </w:r>
      <w:r w:rsidRPr="001E10BF">
        <w:rPr>
          <w:rFonts w:cs="Arial"/>
          <w:i/>
          <w:sz w:val="20"/>
          <w:szCs w:val="20"/>
        </w:rPr>
        <w:t>. Давање неистинитих података у понуди је основ за негативну референцу у смислу члана 82. став 1. тачка 3) Закона</w:t>
      </w:r>
    </w:p>
    <w:p w14:paraId="7BB400E6" w14:textId="77777777" w:rsidR="00671F78" w:rsidRDefault="00671F78" w:rsidP="00343A18">
      <w:pPr>
        <w:rPr>
          <w:rFonts w:cs="Arial"/>
          <w:sz w:val="24"/>
          <w:szCs w:val="24"/>
        </w:rPr>
      </w:pPr>
    </w:p>
    <w:p w14:paraId="578C37B7" w14:textId="77777777" w:rsidR="002623C2" w:rsidRPr="002623C2" w:rsidRDefault="002623C2" w:rsidP="002623C2">
      <w:bookmarkStart w:id="262" w:name="_Toc442559942"/>
    </w:p>
    <w:p w14:paraId="00B0C0B3" w14:textId="131B3404" w:rsidR="00343A18" w:rsidRDefault="00343A18" w:rsidP="00671F78">
      <w:pPr>
        <w:pStyle w:val="KDObrazac"/>
        <w:rPr>
          <w:sz w:val="24"/>
          <w:szCs w:val="24"/>
          <w:lang w:val="sr-Cyrl-RS"/>
        </w:rPr>
      </w:pPr>
      <w:r w:rsidRPr="001E10BF">
        <w:rPr>
          <w:sz w:val="24"/>
          <w:szCs w:val="24"/>
        </w:rPr>
        <w:lastRenderedPageBreak/>
        <w:t xml:space="preserve">ОБРАЗАЦ </w:t>
      </w:r>
      <w:bookmarkEnd w:id="262"/>
      <w:r w:rsidR="001E10BF" w:rsidRPr="001E10BF">
        <w:rPr>
          <w:sz w:val="24"/>
          <w:szCs w:val="24"/>
          <w:lang w:val="sr-Cyrl-RS"/>
        </w:rPr>
        <w:t>6.</w:t>
      </w:r>
    </w:p>
    <w:p w14:paraId="02D785B6" w14:textId="77777777" w:rsidR="002623C2" w:rsidRPr="002623C2" w:rsidRDefault="002623C2" w:rsidP="002623C2"/>
    <w:p w14:paraId="1C7B87D2" w14:textId="77777777" w:rsidR="007E2192" w:rsidRDefault="007E2192" w:rsidP="00343A18">
      <w:pPr>
        <w:rPr>
          <w:rFonts w:cs="Arial"/>
          <w:sz w:val="24"/>
          <w:szCs w:val="24"/>
        </w:rPr>
      </w:pPr>
    </w:p>
    <w:p w14:paraId="71CD7862" w14:textId="3446692F" w:rsidR="002623C2" w:rsidRPr="002623C2" w:rsidRDefault="002623C2" w:rsidP="002623C2">
      <w:pPr>
        <w:spacing w:before="0" w:after="160" w:line="259" w:lineRule="auto"/>
        <w:jc w:val="center"/>
        <w:rPr>
          <w:rFonts w:eastAsia="Calibri" w:cs="Arial"/>
          <w:b/>
          <w:sz w:val="24"/>
          <w:szCs w:val="24"/>
          <w:lang w:val="sr-Cyrl-RS"/>
        </w:rPr>
      </w:pPr>
      <w:r w:rsidRPr="002623C2">
        <w:rPr>
          <w:rFonts w:eastAsia="Calibri" w:cs="Arial"/>
          <w:b/>
          <w:sz w:val="24"/>
          <w:szCs w:val="24"/>
          <w:lang w:val="sr-Cyrl-RS"/>
        </w:rPr>
        <w:t>ТЕРМИН ПЛАН</w:t>
      </w:r>
    </w:p>
    <w:p w14:paraId="72902EA0" w14:textId="77777777" w:rsidR="002623C2" w:rsidRDefault="002623C2" w:rsidP="002623C2">
      <w:pPr>
        <w:spacing w:before="0" w:after="160" w:line="259" w:lineRule="auto"/>
        <w:jc w:val="center"/>
        <w:rPr>
          <w:rFonts w:ascii="Calibri" w:eastAsia="Calibri" w:hAnsi="Calibri"/>
          <w:lang w:val="sr-Cyrl-RS"/>
        </w:rPr>
      </w:pPr>
    </w:p>
    <w:p w14:paraId="5A269387" w14:textId="77777777" w:rsidR="002623C2" w:rsidRPr="002623C2" w:rsidRDefault="002623C2" w:rsidP="002623C2">
      <w:pPr>
        <w:spacing w:before="0" w:after="160" w:line="259" w:lineRule="auto"/>
        <w:jc w:val="center"/>
        <w:rPr>
          <w:rFonts w:ascii="Calibri" w:eastAsia="Calibri" w:hAnsi="Calibri"/>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14"/>
        <w:gridCol w:w="2904"/>
      </w:tblGrid>
      <w:tr w:rsidR="002623C2" w:rsidRPr="002623C2" w14:paraId="243ADDFE" w14:textId="77777777" w:rsidTr="002623C2">
        <w:tc>
          <w:tcPr>
            <w:tcW w:w="901" w:type="dxa"/>
            <w:shd w:val="clear" w:color="auto" w:fill="auto"/>
          </w:tcPr>
          <w:p w14:paraId="2059A70A" w14:textId="7197FCC3"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Р.б</w:t>
            </w:r>
            <w:r>
              <w:rPr>
                <w:rFonts w:eastAsia="Calibri" w:cs="Arial"/>
                <w:sz w:val="24"/>
                <w:szCs w:val="24"/>
                <w:lang w:val="sr-Cyrl-RS"/>
              </w:rPr>
              <w:t>р.</w:t>
            </w:r>
          </w:p>
        </w:tc>
        <w:tc>
          <w:tcPr>
            <w:tcW w:w="5214" w:type="dxa"/>
            <w:shd w:val="clear" w:color="auto" w:fill="auto"/>
          </w:tcPr>
          <w:p w14:paraId="2A69E84D"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Назив услуге</w:t>
            </w:r>
          </w:p>
        </w:tc>
        <w:tc>
          <w:tcPr>
            <w:tcW w:w="2904" w:type="dxa"/>
            <w:shd w:val="clear" w:color="auto" w:fill="auto"/>
          </w:tcPr>
          <w:p w14:paraId="3C019842" w14:textId="3DCC68D4"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Број календарских дана за реализацију</w:t>
            </w:r>
          </w:p>
        </w:tc>
      </w:tr>
      <w:tr w:rsidR="002623C2" w:rsidRPr="002623C2" w14:paraId="6C329973" w14:textId="77777777" w:rsidTr="002623C2">
        <w:trPr>
          <w:trHeight w:val="701"/>
        </w:trPr>
        <w:tc>
          <w:tcPr>
            <w:tcW w:w="901" w:type="dxa"/>
            <w:shd w:val="clear" w:color="auto" w:fill="auto"/>
          </w:tcPr>
          <w:p w14:paraId="7D550313" w14:textId="77777777" w:rsidR="002623C2" w:rsidRDefault="002623C2" w:rsidP="002623C2">
            <w:pPr>
              <w:spacing w:before="0"/>
              <w:jc w:val="center"/>
              <w:rPr>
                <w:rFonts w:eastAsia="Calibri" w:cs="Arial"/>
                <w:sz w:val="24"/>
                <w:szCs w:val="24"/>
                <w:lang w:val="sr-Cyrl-RS"/>
              </w:rPr>
            </w:pPr>
          </w:p>
          <w:p w14:paraId="01630DBA"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1.</w:t>
            </w:r>
          </w:p>
        </w:tc>
        <w:tc>
          <w:tcPr>
            <w:tcW w:w="5214" w:type="dxa"/>
            <w:shd w:val="clear" w:color="auto" w:fill="auto"/>
          </w:tcPr>
          <w:p w14:paraId="501251BD"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Припремне радње/прикупљање података и депозита са пилот постројења</w:t>
            </w:r>
          </w:p>
        </w:tc>
        <w:tc>
          <w:tcPr>
            <w:tcW w:w="2904" w:type="dxa"/>
            <w:shd w:val="clear" w:color="auto" w:fill="auto"/>
          </w:tcPr>
          <w:p w14:paraId="69D6B034" w14:textId="77777777" w:rsidR="002623C2" w:rsidRPr="002623C2" w:rsidRDefault="002623C2" w:rsidP="002623C2">
            <w:pPr>
              <w:spacing w:before="0"/>
              <w:jc w:val="center"/>
              <w:rPr>
                <w:rFonts w:eastAsia="Calibri" w:cs="Arial"/>
                <w:sz w:val="24"/>
                <w:szCs w:val="24"/>
                <w:lang w:val="sr-Cyrl-RS"/>
              </w:rPr>
            </w:pPr>
          </w:p>
        </w:tc>
      </w:tr>
      <w:tr w:rsidR="002623C2" w:rsidRPr="002623C2" w14:paraId="5C35425F" w14:textId="77777777" w:rsidTr="002623C2">
        <w:trPr>
          <w:trHeight w:val="710"/>
        </w:trPr>
        <w:tc>
          <w:tcPr>
            <w:tcW w:w="901" w:type="dxa"/>
            <w:shd w:val="clear" w:color="auto" w:fill="auto"/>
          </w:tcPr>
          <w:p w14:paraId="4163FBCB" w14:textId="77777777" w:rsidR="002623C2" w:rsidRDefault="002623C2" w:rsidP="002623C2">
            <w:pPr>
              <w:spacing w:before="0"/>
              <w:jc w:val="center"/>
              <w:rPr>
                <w:rFonts w:eastAsia="Calibri" w:cs="Arial"/>
                <w:sz w:val="24"/>
                <w:szCs w:val="24"/>
                <w:lang w:val="sr-Cyrl-RS"/>
              </w:rPr>
            </w:pPr>
          </w:p>
          <w:p w14:paraId="6C35B375"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2.</w:t>
            </w:r>
          </w:p>
        </w:tc>
        <w:tc>
          <w:tcPr>
            <w:tcW w:w="5214" w:type="dxa"/>
            <w:shd w:val="clear" w:color="auto" w:fill="auto"/>
          </w:tcPr>
          <w:p w14:paraId="633271E2"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 xml:space="preserve">Израда анализе/студије  Фаза 1 јавне набавке </w:t>
            </w:r>
          </w:p>
        </w:tc>
        <w:tc>
          <w:tcPr>
            <w:tcW w:w="2904" w:type="dxa"/>
            <w:shd w:val="clear" w:color="auto" w:fill="auto"/>
          </w:tcPr>
          <w:p w14:paraId="2147D7F9" w14:textId="77777777" w:rsidR="002623C2" w:rsidRPr="002623C2" w:rsidRDefault="002623C2" w:rsidP="002623C2">
            <w:pPr>
              <w:spacing w:before="0"/>
              <w:jc w:val="center"/>
              <w:rPr>
                <w:rFonts w:eastAsia="Calibri" w:cs="Arial"/>
                <w:sz w:val="24"/>
                <w:szCs w:val="24"/>
                <w:lang w:val="sr-Cyrl-RS"/>
              </w:rPr>
            </w:pPr>
          </w:p>
        </w:tc>
      </w:tr>
      <w:tr w:rsidR="002623C2" w:rsidRPr="002623C2" w14:paraId="43B2BD5B" w14:textId="77777777" w:rsidTr="002623C2">
        <w:trPr>
          <w:trHeight w:val="701"/>
        </w:trPr>
        <w:tc>
          <w:tcPr>
            <w:tcW w:w="901" w:type="dxa"/>
            <w:shd w:val="clear" w:color="auto" w:fill="auto"/>
          </w:tcPr>
          <w:p w14:paraId="33BF7962" w14:textId="77777777" w:rsidR="002623C2" w:rsidRDefault="002623C2" w:rsidP="002623C2">
            <w:pPr>
              <w:spacing w:before="0"/>
              <w:jc w:val="center"/>
              <w:rPr>
                <w:rFonts w:eastAsia="Calibri" w:cs="Arial"/>
                <w:sz w:val="24"/>
                <w:szCs w:val="24"/>
                <w:lang w:val="sr-Cyrl-RS"/>
              </w:rPr>
            </w:pPr>
          </w:p>
          <w:p w14:paraId="02402B54"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3.</w:t>
            </w:r>
          </w:p>
        </w:tc>
        <w:tc>
          <w:tcPr>
            <w:tcW w:w="5214" w:type="dxa"/>
            <w:shd w:val="clear" w:color="auto" w:fill="auto"/>
          </w:tcPr>
          <w:p w14:paraId="72CAEFCF" w14:textId="77777777" w:rsidR="002623C2" w:rsidRPr="002623C2" w:rsidRDefault="002623C2" w:rsidP="002623C2">
            <w:pPr>
              <w:spacing w:before="0"/>
              <w:jc w:val="center"/>
              <w:rPr>
                <w:rFonts w:eastAsia="Calibri" w:cs="Arial"/>
                <w:sz w:val="24"/>
                <w:szCs w:val="24"/>
                <w:lang w:val="sr-Cyrl-RS"/>
              </w:rPr>
            </w:pPr>
            <w:r w:rsidRPr="002623C2">
              <w:rPr>
                <w:rFonts w:eastAsia="Calibri" w:cs="Arial"/>
                <w:sz w:val="24"/>
                <w:szCs w:val="24"/>
                <w:lang w:val="sr-Cyrl-RS"/>
              </w:rPr>
              <w:t xml:space="preserve">Имплементација технологије  Фаза 2 јавне набавке </w:t>
            </w:r>
          </w:p>
        </w:tc>
        <w:tc>
          <w:tcPr>
            <w:tcW w:w="2904" w:type="dxa"/>
            <w:shd w:val="clear" w:color="auto" w:fill="auto"/>
          </w:tcPr>
          <w:p w14:paraId="6E5EBE2D" w14:textId="77777777" w:rsidR="002623C2" w:rsidRPr="002623C2" w:rsidRDefault="002623C2" w:rsidP="002623C2">
            <w:pPr>
              <w:spacing w:before="0"/>
              <w:jc w:val="center"/>
              <w:rPr>
                <w:rFonts w:eastAsia="Calibri" w:cs="Arial"/>
                <w:sz w:val="24"/>
                <w:szCs w:val="24"/>
                <w:lang w:val="sr-Cyrl-RS"/>
              </w:rPr>
            </w:pPr>
          </w:p>
        </w:tc>
      </w:tr>
    </w:tbl>
    <w:p w14:paraId="175137E5" w14:textId="77777777" w:rsidR="002623C2" w:rsidRDefault="002623C2" w:rsidP="002623C2">
      <w:pPr>
        <w:spacing w:before="0" w:after="160" w:line="259" w:lineRule="auto"/>
        <w:jc w:val="left"/>
        <w:rPr>
          <w:rFonts w:ascii="Calibri" w:eastAsia="Calibri" w:hAnsi="Calibri"/>
          <w:lang w:val="sr-Cyrl-RS"/>
        </w:rPr>
      </w:pPr>
    </w:p>
    <w:p w14:paraId="12E9540F" w14:textId="77777777" w:rsidR="002623C2" w:rsidRPr="002623C2" w:rsidRDefault="002623C2" w:rsidP="002623C2">
      <w:pPr>
        <w:spacing w:before="0" w:after="160" w:line="259" w:lineRule="auto"/>
        <w:jc w:val="left"/>
        <w:rPr>
          <w:rFonts w:ascii="Calibri" w:eastAsia="Calibri" w:hAnsi="Calibri"/>
          <w:lang w:val="sr-Cyrl-RS"/>
        </w:rPr>
      </w:pPr>
    </w:p>
    <w:p w14:paraId="21D9FE19" w14:textId="3B8B58F7" w:rsidR="002623C2" w:rsidRPr="00D57B6A" w:rsidRDefault="002623C2" w:rsidP="002623C2">
      <w:pPr>
        <w:spacing w:before="0" w:after="160" w:line="259" w:lineRule="auto"/>
        <w:jc w:val="left"/>
        <w:rPr>
          <w:rFonts w:eastAsia="Calibri" w:cs="Arial"/>
          <w:i/>
          <w:sz w:val="24"/>
          <w:szCs w:val="24"/>
          <w:lang w:val="sr-Cyrl-RS"/>
        </w:rPr>
      </w:pPr>
      <w:r w:rsidRPr="00CE141A">
        <w:rPr>
          <w:rFonts w:eastAsia="Calibri" w:cs="Arial"/>
          <w:b/>
          <w:i/>
          <w:sz w:val="24"/>
          <w:szCs w:val="24"/>
          <w:lang w:val="sr-Cyrl-RS"/>
        </w:rPr>
        <w:t>НАПОМЕНА:</w:t>
      </w:r>
      <w:r w:rsidRPr="00D57B6A">
        <w:rPr>
          <w:rFonts w:eastAsia="Calibri" w:cs="Arial"/>
          <w:i/>
          <w:sz w:val="24"/>
          <w:szCs w:val="24"/>
          <w:lang w:val="sr-Cyrl-RS"/>
        </w:rPr>
        <w:t xml:space="preserve"> Збир свих активности </w:t>
      </w:r>
      <w:r w:rsidR="00D57B6A" w:rsidRPr="00D57B6A">
        <w:rPr>
          <w:rFonts w:eastAsia="Calibri" w:cs="Arial"/>
          <w:i/>
          <w:sz w:val="24"/>
          <w:szCs w:val="24"/>
          <w:lang w:val="sr-Cyrl-RS"/>
        </w:rPr>
        <w:t>не може трајати дуже</w:t>
      </w:r>
      <w:r w:rsidRPr="00D57B6A">
        <w:rPr>
          <w:rFonts w:eastAsia="Calibri" w:cs="Arial"/>
          <w:i/>
          <w:sz w:val="24"/>
          <w:szCs w:val="24"/>
          <w:lang w:val="sr-Cyrl-RS"/>
        </w:rPr>
        <w:t xml:space="preserve"> од 150</w:t>
      </w:r>
      <w:r w:rsidR="00CE141A">
        <w:rPr>
          <w:rFonts w:eastAsia="Calibri" w:cs="Arial"/>
          <w:i/>
          <w:sz w:val="24"/>
          <w:szCs w:val="24"/>
          <w:lang w:val="sr-Cyrl-RS"/>
        </w:rPr>
        <w:t xml:space="preserve"> (словима: стопедесет)</w:t>
      </w:r>
      <w:r w:rsidRPr="00D57B6A">
        <w:rPr>
          <w:rFonts w:eastAsia="Calibri" w:cs="Arial"/>
          <w:i/>
          <w:sz w:val="24"/>
          <w:szCs w:val="24"/>
          <w:lang w:val="sr-Cyrl-RS"/>
        </w:rPr>
        <w:t xml:space="preserve"> календарских дана</w:t>
      </w:r>
      <w:r w:rsidR="00D57B6A">
        <w:rPr>
          <w:rFonts w:eastAsia="Calibri" w:cs="Arial"/>
          <w:i/>
          <w:sz w:val="24"/>
          <w:szCs w:val="24"/>
          <w:lang w:val="sr-Cyrl-RS"/>
        </w:rPr>
        <w:t>;</w:t>
      </w:r>
    </w:p>
    <w:p w14:paraId="7D980179" w14:textId="77777777" w:rsidR="00671F78" w:rsidRDefault="00671F78" w:rsidP="005645DC">
      <w:pPr>
        <w:tabs>
          <w:tab w:val="left" w:pos="426"/>
        </w:tabs>
        <w:suppressAutoHyphens/>
        <w:spacing w:before="0"/>
        <w:ind w:left="-540"/>
        <w:contextualSpacing/>
        <w:jc w:val="left"/>
        <w:rPr>
          <w:rFonts w:cs="Arial"/>
          <w:sz w:val="24"/>
          <w:szCs w:val="24"/>
          <w:lang w:val="sr-Cyrl-RS" w:eastAsia="ar-SA"/>
        </w:rPr>
      </w:pPr>
    </w:p>
    <w:p w14:paraId="4B7D8B26" w14:textId="77777777" w:rsidR="00671F78" w:rsidRDefault="00671F78" w:rsidP="005645DC">
      <w:pPr>
        <w:tabs>
          <w:tab w:val="left" w:pos="426"/>
        </w:tabs>
        <w:suppressAutoHyphens/>
        <w:spacing w:before="0"/>
        <w:ind w:left="-540"/>
        <w:contextualSpacing/>
        <w:rPr>
          <w:rFonts w:ascii="Nyala" w:hAnsi="Nyala" w:cs="Arial"/>
          <w:sz w:val="24"/>
          <w:szCs w:val="24"/>
          <w:lang w:val="am-ET" w:eastAsia="ar-SA"/>
        </w:rPr>
      </w:pPr>
    </w:p>
    <w:p w14:paraId="0B53D819" w14:textId="77777777" w:rsidR="009D45D4" w:rsidRDefault="009D45D4" w:rsidP="005645DC">
      <w:pPr>
        <w:tabs>
          <w:tab w:val="left" w:pos="426"/>
        </w:tabs>
        <w:suppressAutoHyphens/>
        <w:spacing w:before="0"/>
        <w:ind w:left="-540"/>
        <w:contextualSpacing/>
        <w:rPr>
          <w:rFonts w:ascii="Nyala" w:hAnsi="Nyala" w:cs="Arial"/>
          <w:sz w:val="24"/>
          <w:szCs w:val="24"/>
          <w:lang w:val="am-ET" w:eastAsia="ar-SA"/>
        </w:rPr>
      </w:pPr>
    </w:p>
    <w:p w14:paraId="571D218C" w14:textId="77777777" w:rsidR="009D45D4" w:rsidRDefault="009D45D4" w:rsidP="005645DC">
      <w:pPr>
        <w:tabs>
          <w:tab w:val="left" w:pos="426"/>
        </w:tabs>
        <w:suppressAutoHyphens/>
        <w:spacing w:before="0"/>
        <w:ind w:left="-540"/>
        <w:contextualSpacing/>
        <w:rPr>
          <w:rFonts w:ascii="Nyala" w:hAnsi="Nyala" w:cs="Arial"/>
          <w:sz w:val="24"/>
          <w:szCs w:val="24"/>
          <w:lang w:val="am-ET" w:eastAsia="ar-SA"/>
        </w:rPr>
      </w:pPr>
    </w:p>
    <w:p w14:paraId="139CDF0A" w14:textId="77777777" w:rsidR="009D45D4" w:rsidRDefault="009D45D4" w:rsidP="005645DC">
      <w:pPr>
        <w:tabs>
          <w:tab w:val="left" w:pos="426"/>
        </w:tabs>
        <w:suppressAutoHyphens/>
        <w:spacing w:before="0"/>
        <w:ind w:left="-540"/>
        <w:contextualSpacing/>
        <w:rPr>
          <w:rFonts w:ascii="Nyala" w:hAnsi="Nyala" w:cs="Arial"/>
          <w:sz w:val="24"/>
          <w:szCs w:val="24"/>
          <w:lang w:val="am-ET" w:eastAsia="ar-SA"/>
        </w:rPr>
      </w:pPr>
    </w:p>
    <w:p w14:paraId="2A5004F3" w14:textId="77777777" w:rsidR="00671F78" w:rsidRPr="00AE0E39" w:rsidRDefault="00671F78" w:rsidP="00671F78">
      <w:pPr>
        <w:tabs>
          <w:tab w:val="left" w:pos="426"/>
        </w:tabs>
        <w:suppressAutoHyphens/>
        <w:spacing w:before="0"/>
        <w:ind w:left="60"/>
        <w:contextualSpacing/>
        <w:rPr>
          <w:rFonts w:ascii="Nyala" w:hAnsi="Nyala" w:cs="Arial"/>
          <w:sz w:val="24"/>
          <w:szCs w:val="24"/>
          <w:lang w:val="am-ET" w:eastAsia="ar-SA"/>
        </w:rPr>
      </w:pPr>
    </w:p>
    <w:tbl>
      <w:tblPr>
        <w:tblW w:w="0" w:type="auto"/>
        <w:jc w:val="center"/>
        <w:tblLook w:val="01E0" w:firstRow="1" w:lastRow="1" w:firstColumn="1" w:lastColumn="1" w:noHBand="0" w:noVBand="0"/>
      </w:tblPr>
      <w:tblGrid>
        <w:gridCol w:w="3491"/>
        <w:gridCol w:w="1909"/>
        <w:gridCol w:w="3629"/>
      </w:tblGrid>
      <w:tr w:rsidR="00671F78" w:rsidRPr="00032716" w14:paraId="0755725D" w14:textId="77777777" w:rsidTr="00CE141A">
        <w:trPr>
          <w:jc w:val="center"/>
        </w:trPr>
        <w:tc>
          <w:tcPr>
            <w:tcW w:w="3652" w:type="dxa"/>
          </w:tcPr>
          <w:p w14:paraId="5ADAB771" w14:textId="77777777" w:rsidR="00671F78" w:rsidRPr="00032716" w:rsidRDefault="00671F78" w:rsidP="00CE141A">
            <w:pPr>
              <w:suppressAutoHyphens/>
              <w:spacing w:before="0"/>
              <w:jc w:val="center"/>
              <w:rPr>
                <w:rFonts w:cs="Arial"/>
                <w:sz w:val="24"/>
                <w:szCs w:val="24"/>
                <w:lang w:val="am-ET" w:eastAsia="ar-SA"/>
              </w:rPr>
            </w:pPr>
            <w:r w:rsidRPr="00032716">
              <w:rPr>
                <w:rFonts w:cs="Arial"/>
                <w:sz w:val="24"/>
                <w:szCs w:val="24"/>
                <w:lang w:val="am-ET" w:eastAsia="ar-SA"/>
              </w:rPr>
              <w:t>Датум:</w:t>
            </w:r>
          </w:p>
        </w:tc>
        <w:tc>
          <w:tcPr>
            <w:tcW w:w="1985" w:type="dxa"/>
          </w:tcPr>
          <w:p w14:paraId="13BC49BD" w14:textId="77777777" w:rsidR="00671F78" w:rsidRPr="00032716" w:rsidRDefault="00671F78" w:rsidP="00CE141A">
            <w:pPr>
              <w:suppressAutoHyphens/>
              <w:spacing w:before="0"/>
              <w:jc w:val="center"/>
              <w:rPr>
                <w:rFonts w:cs="Arial"/>
                <w:sz w:val="24"/>
                <w:szCs w:val="24"/>
                <w:lang w:val="am-ET" w:eastAsia="ar-SA"/>
              </w:rPr>
            </w:pPr>
            <w:r w:rsidRPr="00032716">
              <w:rPr>
                <w:rFonts w:cs="Arial"/>
                <w:sz w:val="24"/>
                <w:szCs w:val="24"/>
                <w:lang w:val="am-ET" w:eastAsia="ar-SA"/>
              </w:rPr>
              <w:t>М.П.</w:t>
            </w:r>
          </w:p>
        </w:tc>
        <w:tc>
          <w:tcPr>
            <w:tcW w:w="3782" w:type="dxa"/>
          </w:tcPr>
          <w:p w14:paraId="3965896A" w14:textId="77777777" w:rsidR="00671F78" w:rsidRPr="00032716" w:rsidRDefault="00671F78" w:rsidP="00CE141A">
            <w:pPr>
              <w:suppressAutoHyphens/>
              <w:spacing w:before="0"/>
              <w:jc w:val="center"/>
              <w:rPr>
                <w:rFonts w:cs="Arial"/>
                <w:sz w:val="24"/>
                <w:szCs w:val="24"/>
                <w:lang w:val="am-ET" w:eastAsia="ar-SA"/>
              </w:rPr>
            </w:pPr>
            <w:r w:rsidRPr="00032716">
              <w:rPr>
                <w:rFonts w:cs="Arial"/>
                <w:sz w:val="24"/>
                <w:szCs w:val="24"/>
                <w:lang w:val="am-ET" w:eastAsia="ar-SA"/>
              </w:rPr>
              <w:t>Понуђач:</w:t>
            </w:r>
          </w:p>
        </w:tc>
      </w:tr>
      <w:tr w:rsidR="00671F78" w:rsidRPr="00032716" w14:paraId="0628556F" w14:textId="77777777" w:rsidTr="00CE141A">
        <w:trPr>
          <w:jc w:val="center"/>
        </w:trPr>
        <w:tc>
          <w:tcPr>
            <w:tcW w:w="3652" w:type="dxa"/>
            <w:vAlign w:val="center"/>
          </w:tcPr>
          <w:p w14:paraId="74111EDE" w14:textId="77777777" w:rsidR="00671F78" w:rsidRPr="00032716" w:rsidRDefault="00671F78" w:rsidP="00CE141A">
            <w:pPr>
              <w:suppressAutoHyphens/>
              <w:spacing w:before="0"/>
              <w:rPr>
                <w:rFonts w:cs="Arial"/>
                <w:sz w:val="24"/>
                <w:szCs w:val="24"/>
                <w:lang w:val="am-ET" w:eastAsia="ar-SA"/>
              </w:rPr>
            </w:pPr>
          </w:p>
        </w:tc>
        <w:tc>
          <w:tcPr>
            <w:tcW w:w="1985" w:type="dxa"/>
            <w:vAlign w:val="center"/>
          </w:tcPr>
          <w:p w14:paraId="4FDA169F" w14:textId="77777777" w:rsidR="00671F78" w:rsidRPr="00032716" w:rsidRDefault="00671F78" w:rsidP="00CE141A">
            <w:pPr>
              <w:suppressAutoHyphens/>
              <w:spacing w:before="0"/>
              <w:rPr>
                <w:rFonts w:cs="Arial"/>
                <w:sz w:val="24"/>
                <w:szCs w:val="24"/>
                <w:lang w:val="am-ET" w:eastAsia="ar-SA"/>
              </w:rPr>
            </w:pPr>
          </w:p>
        </w:tc>
        <w:tc>
          <w:tcPr>
            <w:tcW w:w="3782" w:type="dxa"/>
            <w:vAlign w:val="center"/>
          </w:tcPr>
          <w:p w14:paraId="7CA2A1DB" w14:textId="77777777" w:rsidR="00671F78" w:rsidRPr="00032716" w:rsidRDefault="00671F78" w:rsidP="00CE141A">
            <w:pPr>
              <w:suppressAutoHyphens/>
              <w:spacing w:before="0"/>
              <w:rPr>
                <w:rFonts w:cs="Arial"/>
                <w:sz w:val="24"/>
                <w:szCs w:val="24"/>
                <w:lang w:val="am-ET" w:eastAsia="ar-SA"/>
              </w:rPr>
            </w:pPr>
          </w:p>
        </w:tc>
      </w:tr>
      <w:tr w:rsidR="00671F78" w:rsidRPr="00032716" w14:paraId="2EB7F0BD" w14:textId="77777777" w:rsidTr="00CE141A">
        <w:trPr>
          <w:jc w:val="center"/>
        </w:trPr>
        <w:tc>
          <w:tcPr>
            <w:tcW w:w="3652" w:type="dxa"/>
            <w:tcBorders>
              <w:bottom w:val="single" w:sz="4" w:space="0" w:color="auto"/>
            </w:tcBorders>
            <w:vAlign w:val="center"/>
          </w:tcPr>
          <w:p w14:paraId="54623500" w14:textId="77777777" w:rsidR="00671F78" w:rsidRPr="00032716" w:rsidRDefault="00671F78" w:rsidP="00CE141A">
            <w:pPr>
              <w:suppressAutoHyphens/>
              <w:spacing w:before="0"/>
              <w:rPr>
                <w:rFonts w:cs="Arial"/>
                <w:sz w:val="24"/>
                <w:szCs w:val="24"/>
                <w:lang w:val="am-ET" w:eastAsia="ar-SA"/>
              </w:rPr>
            </w:pPr>
          </w:p>
        </w:tc>
        <w:tc>
          <w:tcPr>
            <w:tcW w:w="1985" w:type="dxa"/>
            <w:vAlign w:val="center"/>
          </w:tcPr>
          <w:p w14:paraId="56982B3F" w14:textId="77777777" w:rsidR="00671F78" w:rsidRPr="00032716" w:rsidRDefault="00671F78" w:rsidP="00CE141A">
            <w:pPr>
              <w:suppressAutoHyphens/>
              <w:spacing w:before="0"/>
              <w:rPr>
                <w:rFonts w:cs="Arial"/>
                <w:sz w:val="24"/>
                <w:szCs w:val="24"/>
                <w:lang w:val="am-ET" w:eastAsia="ar-SA"/>
              </w:rPr>
            </w:pPr>
          </w:p>
        </w:tc>
        <w:tc>
          <w:tcPr>
            <w:tcW w:w="3782" w:type="dxa"/>
            <w:tcBorders>
              <w:bottom w:val="single" w:sz="4" w:space="0" w:color="auto"/>
            </w:tcBorders>
            <w:vAlign w:val="center"/>
          </w:tcPr>
          <w:p w14:paraId="26BFFF75" w14:textId="77777777" w:rsidR="00671F78" w:rsidRPr="00032716" w:rsidRDefault="00671F78" w:rsidP="00CE141A">
            <w:pPr>
              <w:suppressAutoHyphens/>
              <w:spacing w:before="0"/>
              <w:rPr>
                <w:rFonts w:cs="Arial"/>
                <w:sz w:val="24"/>
                <w:szCs w:val="24"/>
                <w:lang w:val="am-ET" w:eastAsia="ar-SA"/>
              </w:rPr>
            </w:pPr>
          </w:p>
        </w:tc>
      </w:tr>
    </w:tbl>
    <w:p w14:paraId="300852C0" w14:textId="77777777" w:rsidR="007E2192" w:rsidRDefault="007E2192" w:rsidP="00343A18">
      <w:pPr>
        <w:rPr>
          <w:rFonts w:cs="Arial"/>
          <w:sz w:val="24"/>
          <w:szCs w:val="24"/>
        </w:rPr>
      </w:pPr>
    </w:p>
    <w:p w14:paraId="781AF021" w14:textId="77777777" w:rsidR="009D45D4" w:rsidRDefault="009D45D4" w:rsidP="00343A18">
      <w:pPr>
        <w:rPr>
          <w:rFonts w:cs="Arial"/>
          <w:sz w:val="24"/>
          <w:szCs w:val="24"/>
        </w:rPr>
      </w:pPr>
    </w:p>
    <w:p w14:paraId="3C7B0BDD" w14:textId="77777777" w:rsidR="009D45D4" w:rsidRDefault="009D45D4" w:rsidP="00343A18">
      <w:pPr>
        <w:rPr>
          <w:rFonts w:cs="Arial"/>
          <w:sz w:val="24"/>
          <w:szCs w:val="24"/>
        </w:rPr>
      </w:pPr>
    </w:p>
    <w:p w14:paraId="5782EA16" w14:textId="77777777" w:rsidR="009D45D4" w:rsidRDefault="009D45D4" w:rsidP="00343A18">
      <w:pPr>
        <w:rPr>
          <w:rFonts w:cs="Arial"/>
          <w:sz w:val="24"/>
          <w:szCs w:val="24"/>
        </w:rPr>
      </w:pPr>
    </w:p>
    <w:p w14:paraId="545B2ECC" w14:textId="77777777" w:rsidR="009D45D4" w:rsidRDefault="009D45D4" w:rsidP="00343A18">
      <w:pPr>
        <w:rPr>
          <w:rFonts w:cs="Arial"/>
          <w:sz w:val="24"/>
          <w:szCs w:val="24"/>
        </w:rPr>
      </w:pPr>
    </w:p>
    <w:p w14:paraId="48E10B71" w14:textId="77777777" w:rsidR="005645DC" w:rsidRDefault="005645DC" w:rsidP="00343A18">
      <w:pPr>
        <w:rPr>
          <w:rFonts w:cs="Arial"/>
          <w:sz w:val="24"/>
          <w:szCs w:val="24"/>
        </w:rPr>
      </w:pPr>
    </w:p>
    <w:p w14:paraId="765110BF" w14:textId="77777777" w:rsidR="002623C2" w:rsidRDefault="002623C2" w:rsidP="00343A18">
      <w:pPr>
        <w:rPr>
          <w:rFonts w:cs="Arial"/>
          <w:sz w:val="24"/>
          <w:szCs w:val="24"/>
        </w:rPr>
      </w:pPr>
    </w:p>
    <w:p w14:paraId="7C80C4AA" w14:textId="77777777" w:rsidR="005645DC" w:rsidRDefault="005645DC" w:rsidP="00343A18">
      <w:pPr>
        <w:rPr>
          <w:rFonts w:cs="Arial"/>
          <w:sz w:val="24"/>
          <w:szCs w:val="24"/>
        </w:rPr>
      </w:pPr>
    </w:p>
    <w:p w14:paraId="7305AD0F" w14:textId="77777777" w:rsidR="005645DC" w:rsidRDefault="005645DC" w:rsidP="00343A18">
      <w:pPr>
        <w:rPr>
          <w:rFonts w:cs="Arial"/>
          <w:sz w:val="24"/>
          <w:szCs w:val="24"/>
        </w:rPr>
      </w:pPr>
    </w:p>
    <w:p w14:paraId="3BCD09AB" w14:textId="77777777" w:rsidR="005645DC" w:rsidRDefault="005645DC" w:rsidP="00343A18">
      <w:pPr>
        <w:rPr>
          <w:rFonts w:cs="Arial"/>
          <w:sz w:val="24"/>
          <w:szCs w:val="24"/>
        </w:rPr>
      </w:pPr>
    </w:p>
    <w:p w14:paraId="510D6E78" w14:textId="77777777" w:rsidR="009D45D4" w:rsidRDefault="009D45D4" w:rsidP="00343A18">
      <w:pPr>
        <w:rPr>
          <w:rFonts w:cs="Arial"/>
          <w:sz w:val="24"/>
          <w:szCs w:val="24"/>
        </w:rPr>
      </w:pPr>
    </w:p>
    <w:p w14:paraId="1C4A8D42" w14:textId="77777777" w:rsidR="002623C2" w:rsidRPr="001E10BF" w:rsidRDefault="002623C2" w:rsidP="00343A18">
      <w:pPr>
        <w:rPr>
          <w:rFonts w:cs="Arial"/>
          <w:sz w:val="24"/>
          <w:szCs w:val="24"/>
        </w:rPr>
      </w:pPr>
    </w:p>
    <w:p w14:paraId="506B1FD6" w14:textId="360DCD5F" w:rsidR="00671F78" w:rsidRPr="00671F78" w:rsidRDefault="00671F78" w:rsidP="00671F78">
      <w:pPr>
        <w:pStyle w:val="KDObrazac"/>
        <w:rPr>
          <w:sz w:val="24"/>
          <w:szCs w:val="24"/>
          <w:lang w:val="sr-Cyrl-RS"/>
        </w:rPr>
      </w:pPr>
      <w:r w:rsidRPr="001E10BF">
        <w:rPr>
          <w:sz w:val="24"/>
          <w:szCs w:val="24"/>
        </w:rPr>
        <w:lastRenderedPageBreak/>
        <w:t xml:space="preserve">ОБРАЗАЦ </w:t>
      </w:r>
      <w:r w:rsidR="005C2686">
        <w:rPr>
          <w:sz w:val="24"/>
          <w:szCs w:val="24"/>
          <w:lang w:val="sr-Cyrl-RS"/>
        </w:rPr>
        <w:t>7</w:t>
      </w:r>
      <w:r w:rsidRPr="001E10BF">
        <w:rPr>
          <w:sz w:val="24"/>
          <w:szCs w:val="24"/>
          <w:lang w:val="sr-Cyrl-RS"/>
        </w:rPr>
        <w:t>.</w:t>
      </w:r>
    </w:p>
    <w:p w14:paraId="63E12C3E" w14:textId="77777777" w:rsidR="00671F78" w:rsidRDefault="00671F78" w:rsidP="00343A18">
      <w:pPr>
        <w:jc w:val="center"/>
        <w:rPr>
          <w:rFonts w:cs="Arial"/>
          <w:b/>
          <w:sz w:val="24"/>
          <w:szCs w:val="24"/>
        </w:rPr>
      </w:pPr>
    </w:p>
    <w:p w14:paraId="17DD4562" w14:textId="77777777" w:rsidR="00343A18" w:rsidRDefault="00343A18" w:rsidP="00343A18">
      <w:pPr>
        <w:jc w:val="center"/>
        <w:rPr>
          <w:rFonts w:cs="Arial"/>
          <w:b/>
          <w:sz w:val="24"/>
          <w:szCs w:val="24"/>
        </w:rPr>
      </w:pPr>
      <w:r w:rsidRPr="001E10BF">
        <w:rPr>
          <w:rFonts w:cs="Arial"/>
          <w:b/>
          <w:sz w:val="24"/>
          <w:szCs w:val="24"/>
        </w:rPr>
        <w:t>ИЗЈАВА ПОНУЂАЧА – КАДРОВСКИ КАПАЦИТЕТ</w:t>
      </w:r>
    </w:p>
    <w:p w14:paraId="50568366" w14:textId="77777777" w:rsidR="00671F78" w:rsidRPr="001E10BF" w:rsidRDefault="00671F78" w:rsidP="00671F78">
      <w:pPr>
        <w:rPr>
          <w:rFonts w:cs="Arial"/>
          <w:sz w:val="24"/>
          <w:szCs w:val="24"/>
        </w:rPr>
      </w:pPr>
    </w:p>
    <w:p w14:paraId="1EBB767B" w14:textId="77777777" w:rsidR="00343A18" w:rsidRPr="001E10BF" w:rsidRDefault="00343A18" w:rsidP="00343A18">
      <w:pPr>
        <w:rPr>
          <w:rFonts w:cs="Arial"/>
          <w:sz w:val="24"/>
          <w:szCs w:val="24"/>
        </w:rPr>
      </w:pPr>
    </w:p>
    <w:p w14:paraId="18BCFC4E" w14:textId="77777777" w:rsidR="00343A18" w:rsidRPr="001E10BF" w:rsidRDefault="00343A18" w:rsidP="00343A18">
      <w:pPr>
        <w:rPr>
          <w:rFonts w:cs="Arial"/>
          <w:noProof/>
          <w:sz w:val="24"/>
          <w:szCs w:val="24"/>
          <w:lang w:val="sr-Latn-CS"/>
        </w:rPr>
      </w:pPr>
    </w:p>
    <w:p w14:paraId="2527ED3B" w14:textId="77777777" w:rsidR="00343A18" w:rsidRPr="001E10BF" w:rsidRDefault="00343A18" w:rsidP="00343A18">
      <w:pPr>
        <w:rPr>
          <w:rFonts w:cs="Arial"/>
          <w:sz w:val="24"/>
          <w:szCs w:val="24"/>
        </w:rPr>
      </w:pPr>
      <w:r w:rsidRPr="001E10BF">
        <w:rPr>
          <w:rFonts w:cs="Arial"/>
          <w:sz w:val="24"/>
          <w:szCs w:val="24"/>
        </w:rPr>
        <w:t xml:space="preserve">На основу члана 77. </w:t>
      </w:r>
      <w:proofErr w:type="gramStart"/>
      <w:r w:rsidRPr="001E10BF">
        <w:rPr>
          <w:rFonts w:cs="Arial"/>
          <w:sz w:val="24"/>
          <w:szCs w:val="24"/>
        </w:rPr>
        <w:t>став</w:t>
      </w:r>
      <w:proofErr w:type="gramEnd"/>
      <w:r w:rsidRPr="001E10BF">
        <w:rPr>
          <w:rFonts w:cs="Arial"/>
          <w:sz w:val="24"/>
          <w:szCs w:val="24"/>
        </w:rPr>
        <w:t xml:space="preserve"> 4. Закона о јавним набавкама („Службени гланик РС“, бр.124/12, 14/15 и 68/15) </w:t>
      </w:r>
      <w:r w:rsidRPr="001E10BF">
        <w:rPr>
          <w:rFonts w:cs="Arial"/>
          <w:noProof/>
          <w:sz w:val="24"/>
          <w:szCs w:val="24"/>
          <w:lang w:val="sr-Cyrl-CS"/>
        </w:rPr>
        <w:t xml:space="preserve">Понуђач </w:t>
      </w:r>
      <w:r w:rsidRPr="001E10BF">
        <w:rPr>
          <w:rFonts w:cs="Arial"/>
          <w:noProof/>
          <w:sz w:val="24"/>
          <w:szCs w:val="24"/>
          <w:lang w:val="sr-Latn-CS"/>
        </w:rPr>
        <w:t xml:space="preserve">даје </w:t>
      </w:r>
      <w:r w:rsidRPr="001E10BF">
        <w:rPr>
          <w:rFonts w:cs="Arial"/>
          <w:sz w:val="24"/>
          <w:szCs w:val="24"/>
        </w:rPr>
        <w:t xml:space="preserve">следећу </w:t>
      </w:r>
    </w:p>
    <w:p w14:paraId="07C4A4B3" w14:textId="77777777" w:rsidR="00343A18" w:rsidRPr="001E10BF" w:rsidRDefault="00343A18" w:rsidP="00343A18">
      <w:pPr>
        <w:rPr>
          <w:rFonts w:cs="Arial"/>
          <w:sz w:val="24"/>
          <w:szCs w:val="24"/>
        </w:rPr>
      </w:pPr>
    </w:p>
    <w:p w14:paraId="1DEF21F6" w14:textId="77777777" w:rsidR="00343A18" w:rsidRPr="001E10BF" w:rsidRDefault="00343A18" w:rsidP="00343A18">
      <w:pPr>
        <w:jc w:val="center"/>
        <w:rPr>
          <w:rFonts w:cs="Arial"/>
          <w:sz w:val="24"/>
          <w:szCs w:val="24"/>
        </w:rPr>
      </w:pPr>
      <w:r w:rsidRPr="001E10BF">
        <w:rPr>
          <w:rFonts w:cs="Arial"/>
          <w:sz w:val="24"/>
          <w:szCs w:val="24"/>
        </w:rPr>
        <w:t xml:space="preserve">ИЗЈАВУ О КАДРОВСКОМ КАПАЦИТЕТУ </w:t>
      </w:r>
    </w:p>
    <w:p w14:paraId="79F69BAA" w14:textId="77777777" w:rsidR="00343A18" w:rsidRPr="001E10BF" w:rsidRDefault="00343A18" w:rsidP="00343A18">
      <w:pPr>
        <w:rPr>
          <w:rFonts w:cs="Arial"/>
          <w:sz w:val="24"/>
          <w:szCs w:val="24"/>
        </w:rPr>
      </w:pPr>
    </w:p>
    <w:p w14:paraId="04BEC149" w14:textId="18C7E1A4" w:rsidR="00343A18" w:rsidRPr="001E10BF" w:rsidRDefault="00343A18" w:rsidP="00343A18">
      <w:pPr>
        <w:rPr>
          <w:rFonts w:cs="Arial"/>
          <w:noProof/>
          <w:sz w:val="24"/>
          <w:szCs w:val="24"/>
        </w:rPr>
      </w:pPr>
      <w:r w:rsidRPr="001E10B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1E10BF">
        <w:rPr>
          <w:rFonts w:cs="Arial"/>
          <w:noProof/>
          <w:sz w:val="24"/>
          <w:szCs w:val="24"/>
          <w:lang w:val="sr-Cyrl-CS"/>
        </w:rPr>
        <w:t xml:space="preserve"> ЈН</w:t>
      </w:r>
      <w:r w:rsidR="001E10BF" w:rsidRPr="001E10BF">
        <w:rPr>
          <w:rFonts w:cs="Arial"/>
          <w:noProof/>
          <w:sz w:val="24"/>
          <w:szCs w:val="24"/>
          <w:lang w:val="sr-Cyrl-CS"/>
        </w:rPr>
        <w:t>/1000/0096/2016</w:t>
      </w:r>
      <w:r w:rsidRPr="001E10BF">
        <w:rPr>
          <w:rFonts w:cs="Arial"/>
          <w:noProof/>
          <w:sz w:val="24"/>
          <w:szCs w:val="24"/>
        </w:rPr>
        <w:t xml:space="preserve">, односно да смо у могућности да ангажујемо </w:t>
      </w:r>
      <w:r w:rsidRPr="001E10BF">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D2673F" w:rsidRPr="001E10BF">
        <w:rPr>
          <w:rFonts w:cs="Arial"/>
          <w:sz w:val="24"/>
          <w:szCs w:val="24"/>
          <w:lang w:val="sr-Cyrl-RS"/>
        </w:rPr>
        <w:t xml:space="preserve"> ("Сл. гласник РС", бр. 24/2005, 61/20</w:t>
      </w:r>
      <w:r w:rsidR="00FE5F64">
        <w:rPr>
          <w:rFonts w:cs="Arial"/>
          <w:sz w:val="24"/>
          <w:szCs w:val="24"/>
          <w:lang w:val="sr-Cyrl-RS"/>
        </w:rPr>
        <w:t>05, 54/2009, 32/2013 и 75/2014)</w:t>
      </w:r>
      <w:r w:rsidRPr="001E10BF">
        <w:rPr>
          <w:rFonts w:cs="Arial"/>
          <w:sz w:val="24"/>
          <w:szCs w:val="24"/>
        </w:rPr>
        <w:t xml:space="preserve"> следећа лица</w:t>
      </w:r>
      <w:r w:rsidRPr="001E10BF">
        <w:rPr>
          <w:rFonts w:cs="Arial"/>
          <w:noProof/>
          <w:sz w:val="24"/>
          <w:szCs w:val="24"/>
        </w:rPr>
        <w:t xml:space="preserve"> која ће бити ангажована ради извршења уговора:</w:t>
      </w:r>
    </w:p>
    <w:p w14:paraId="2509B469" w14:textId="77777777" w:rsidR="00343A18" w:rsidRPr="001E10BF" w:rsidRDefault="00343A18" w:rsidP="00343A18">
      <w:pPr>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484"/>
        <w:gridCol w:w="2059"/>
        <w:gridCol w:w="2646"/>
      </w:tblGrid>
      <w:tr w:rsidR="001E10BF" w:rsidRPr="001E10BF" w14:paraId="73C41EE9" w14:textId="77777777" w:rsidTr="001E10BF">
        <w:tc>
          <w:tcPr>
            <w:tcW w:w="494" w:type="pct"/>
            <w:shd w:val="clear" w:color="auto" w:fill="auto"/>
          </w:tcPr>
          <w:p w14:paraId="005ADE0A" w14:textId="77777777" w:rsidR="00343A18" w:rsidRPr="001E10BF" w:rsidRDefault="00343A18" w:rsidP="00BC01DC">
            <w:pPr>
              <w:tabs>
                <w:tab w:val="left" w:pos="8098"/>
              </w:tabs>
              <w:spacing w:before="0"/>
              <w:outlineLvl w:val="0"/>
              <w:rPr>
                <w:rFonts w:cs="Arial"/>
                <w:bCs/>
                <w:kern w:val="28"/>
                <w:sz w:val="24"/>
                <w:szCs w:val="24"/>
              </w:rPr>
            </w:pPr>
          </w:p>
        </w:tc>
        <w:tc>
          <w:tcPr>
            <w:tcW w:w="1917" w:type="pct"/>
            <w:shd w:val="clear" w:color="auto" w:fill="auto"/>
            <w:vAlign w:val="center"/>
          </w:tcPr>
          <w:p w14:paraId="3904DA75" w14:textId="77777777" w:rsidR="00343A18" w:rsidRPr="001E10BF" w:rsidRDefault="00343A18" w:rsidP="00BC01DC">
            <w:pPr>
              <w:spacing w:before="0"/>
              <w:jc w:val="center"/>
              <w:rPr>
                <w:rFonts w:eastAsia="Calibri" w:cs="Arial"/>
                <w:b/>
                <w:sz w:val="24"/>
                <w:szCs w:val="24"/>
              </w:rPr>
            </w:pPr>
          </w:p>
          <w:p w14:paraId="0A3D9685" w14:textId="77777777" w:rsidR="00343A18" w:rsidRPr="001E10BF" w:rsidRDefault="00343A18" w:rsidP="00BC01DC">
            <w:pPr>
              <w:spacing w:before="0"/>
              <w:jc w:val="center"/>
              <w:rPr>
                <w:rFonts w:eastAsia="Calibri" w:cs="Arial"/>
                <w:b/>
                <w:sz w:val="24"/>
                <w:szCs w:val="24"/>
              </w:rPr>
            </w:pPr>
            <w:r w:rsidRPr="001E10BF">
              <w:rPr>
                <w:rFonts w:eastAsia="Calibri" w:cs="Arial"/>
                <w:b/>
                <w:sz w:val="24"/>
                <w:szCs w:val="24"/>
              </w:rPr>
              <w:t>Захтевани кадровски капацитет</w:t>
            </w:r>
          </w:p>
          <w:p w14:paraId="77C43046" w14:textId="77777777" w:rsidR="00343A18" w:rsidRPr="001E10BF" w:rsidRDefault="00343A18" w:rsidP="00BC01DC">
            <w:pPr>
              <w:spacing w:before="0"/>
              <w:rPr>
                <w:rFonts w:eastAsia="Calibri" w:cs="Arial"/>
                <w:b/>
                <w:sz w:val="24"/>
                <w:szCs w:val="24"/>
              </w:rPr>
            </w:pPr>
          </w:p>
        </w:tc>
        <w:tc>
          <w:tcPr>
            <w:tcW w:w="1133" w:type="pct"/>
            <w:shd w:val="clear" w:color="auto" w:fill="auto"/>
            <w:vAlign w:val="center"/>
          </w:tcPr>
          <w:p w14:paraId="3C7CE3F8" w14:textId="77777777" w:rsidR="00343A18" w:rsidRPr="001E10BF" w:rsidRDefault="00343A18" w:rsidP="00BC01DC">
            <w:pPr>
              <w:spacing w:before="0"/>
              <w:jc w:val="center"/>
              <w:rPr>
                <w:rFonts w:eastAsia="Calibri" w:cs="Arial"/>
                <w:b/>
                <w:sz w:val="24"/>
                <w:szCs w:val="24"/>
              </w:rPr>
            </w:pPr>
            <w:r w:rsidRPr="001E10BF">
              <w:rPr>
                <w:rFonts w:eastAsia="Calibri" w:cs="Arial"/>
                <w:b/>
                <w:sz w:val="24"/>
                <w:szCs w:val="24"/>
              </w:rPr>
              <w:t>Име и презиме запосленог</w:t>
            </w:r>
          </w:p>
        </w:tc>
        <w:tc>
          <w:tcPr>
            <w:tcW w:w="1456" w:type="pct"/>
            <w:shd w:val="clear" w:color="auto" w:fill="auto"/>
            <w:vAlign w:val="center"/>
          </w:tcPr>
          <w:p w14:paraId="1E42625C" w14:textId="77777777" w:rsidR="00343A18" w:rsidRPr="001E10BF" w:rsidRDefault="00343A18" w:rsidP="00BC01DC">
            <w:pPr>
              <w:spacing w:before="0"/>
              <w:jc w:val="center"/>
              <w:rPr>
                <w:rFonts w:eastAsia="Calibri" w:cs="Arial"/>
                <w:b/>
                <w:sz w:val="24"/>
                <w:szCs w:val="24"/>
              </w:rPr>
            </w:pPr>
            <w:r w:rsidRPr="001E10BF">
              <w:rPr>
                <w:rFonts w:eastAsia="Calibri" w:cs="Arial"/>
                <w:b/>
                <w:sz w:val="24"/>
                <w:szCs w:val="24"/>
              </w:rPr>
              <w:t>Врста и степен стручне спреме</w:t>
            </w:r>
          </w:p>
        </w:tc>
      </w:tr>
      <w:tr w:rsidR="001E10BF" w:rsidRPr="001E10BF" w14:paraId="47145720" w14:textId="77777777" w:rsidTr="001E10BF">
        <w:trPr>
          <w:trHeight w:val="192"/>
        </w:trPr>
        <w:tc>
          <w:tcPr>
            <w:tcW w:w="494" w:type="pct"/>
            <w:shd w:val="clear" w:color="auto" w:fill="auto"/>
          </w:tcPr>
          <w:p w14:paraId="45E2D963" w14:textId="77777777" w:rsidR="00343A18" w:rsidRPr="001E10BF" w:rsidRDefault="00343A18" w:rsidP="00485720">
            <w:pPr>
              <w:numPr>
                <w:ilvl w:val="0"/>
                <w:numId w:val="18"/>
              </w:numPr>
              <w:tabs>
                <w:tab w:val="left" w:pos="8098"/>
              </w:tabs>
              <w:spacing w:before="0"/>
              <w:jc w:val="left"/>
              <w:outlineLvl w:val="0"/>
              <w:rPr>
                <w:rFonts w:cs="Arial"/>
                <w:bCs/>
                <w:kern w:val="28"/>
                <w:sz w:val="24"/>
                <w:szCs w:val="24"/>
              </w:rPr>
            </w:pPr>
            <w:bookmarkStart w:id="263" w:name="_Toc442559943"/>
            <w:bookmarkEnd w:id="263"/>
          </w:p>
        </w:tc>
        <w:tc>
          <w:tcPr>
            <w:tcW w:w="1917" w:type="pct"/>
            <w:shd w:val="clear" w:color="auto" w:fill="auto"/>
          </w:tcPr>
          <w:p w14:paraId="2ABA97D6" w14:textId="77777777" w:rsidR="00343A18" w:rsidRPr="001E10BF" w:rsidRDefault="00343A18" w:rsidP="00BC01DC">
            <w:pPr>
              <w:spacing w:before="0"/>
              <w:rPr>
                <w:rFonts w:cs="Arial"/>
                <w:sz w:val="24"/>
                <w:szCs w:val="24"/>
              </w:rPr>
            </w:pPr>
          </w:p>
        </w:tc>
        <w:tc>
          <w:tcPr>
            <w:tcW w:w="1133" w:type="pct"/>
            <w:shd w:val="clear" w:color="auto" w:fill="auto"/>
          </w:tcPr>
          <w:p w14:paraId="535FC3A8" w14:textId="77777777" w:rsidR="00343A18" w:rsidRPr="001E10BF" w:rsidRDefault="00343A18" w:rsidP="00BC01DC">
            <w:pPr>
              <w:tabs>
                <w:tab w:val="left" w:pos="8098"/>
              </w:tabs>
              <w:spacing w:before="0"/>
              <w:outlineLvl w:val="0"/>
              <w:rPr>
                <w:rFonts w:cs="Arial"/>
                <w:bCs/>
                <w:kern w:val="28"/>
                <w:sz w:val="24"/>
                <w:szCs w:val="24"/>
                <w:highlight w:val="yellow"/>
              </w:rPr>
            </w:pPr>
          </w:p>
        </w:tc>
        <w:tc>
          <w:tcPr>
            <w:tcW w:w="1456" w:type="pct"/>
            <w:shd w:val="clear" w:color="auto" w:fill="auto"/>
          </w:tcPr>
          <w:p w14:paraId="1BE1F8D9" w14:textId="77777777" w:rsidR="00343A18" w:rsidRPr="001E10BF" w:rsidRDefault="00343A18" w:rsidP="00BC01DC">
            <w:pPr>
              <w:tabs>
                <w:tab w:val="left" w:pos="8098"/>
              </w:tabs>
              <w:spacing w:before="0"/>
              <w:outlineLvl w:val="0"/>
              <w:rPr>
                <w:rFonts w:cs="Arial"/>
                <w:bCs/>
                <w:kern w:val="28"/>
                <w:sz w:val="24"/>
                <w:szCs w:val="24"/>
                <w:highlight w:val="yellow"/>
              </w:rPr>
            </w:pPr>
          </w:p>
        </w:tc>
      </w:tr>
      <w:tr w:rsidR="001E10BF" w:rsidRPr="001E10BF" w14:paraId="77301AA0" w14:textId="77777777" w:rsidTr="001E10BF">
        <w:trPr>
          <w:trHeight w:val="192"/>
        </w:trPr>
        <w:tc>
          <w:tcPr>
            <w:tcW w:w="494" w:type="pct"/>
            <w:shd w:val="clear" w:color="auto" w:fill="auto"/>
          </w:tcPr>
          <w:p w14:paraId="725F4C9A" w14:textId="77777777" w:rsidR="00343A18" w:rsidRPr="001E10BF" w:rsidRDefault="00343A18" w:rsidP="00485720">
            <w:pPr>
              <w:numPr>
                <w:ilvl w:val="0"/>
                <w:numId w:val="18"/>
              </w:numPr>
              <w:tabs>
                <w:tab w:val="left" w:pos="8098"/>
              </w:tabs>
              <w:spacing w:before="0"/>
              <w:jc w:val="left"/>
              <w:outlineLvl w:val="0"/>
              <w:rPr>
                <w:rFonts w:cs="Arial"/>
                <w:bCs/>
                <w:kern w:val="28"/>
                <w:sz w:val="24"/>
                <w:szCs w:val="24"/>
              </w:rPr>
            </w:pPr>
            <w:bookmarkStart w:id="264" w:name="_Toc442559944"/>
            <w:bookmarkEnd w:id="264"/>
          </w:p>
        </w:tc>
        <w:tc>
          <w:tcPr>
            <w:tcW w:w="1917" w:type="pct"/>
            <w:shd w:val="clear" w:color="auto" w:fill="auto"/>
          </w:tcPr>
          <w:p w14:paraId="4D0A91F3" w14:textId="77777777" w:rsidR="00343A18" w:rsidRPr="001E10BF" w:rsidRDefault="00343A18" w:rsidP="00BC01DC">
            <w:pPr>
              <w:spacing w:before="0"/>
              <w:rPr>
                <w:rFonts w:eastAsia="MS Mincho" w:cs="Arial"/>
                <w:b/>
                <w:bCs/>
                <w:sz w:val="24"/>
                <w:szCs w:val="24"/>
              </w:rPr>
            </w:pPr>
          </w:p>
        </w:tc>
        <w:tc>
          <w:tcPr>
            <w:tcW w:w="1133" w:type="pct"/>
            <w:shd w:val="clear" w:color="auto" w:fill="auto"/>
          </w:tcPr>
          <w:p w14:paraId="298E0799" w14:textId="77777777" w:rsidR="00343A18" w:rsidRPr="001E10BF" w:rsidRDefault="00343A18" w:rsidP="00BC01DC">
            <w:pPr>
              <w:tabs>
                <w:tab w:val="left" w:pos="8098"/>
              </w:tabs>
              <w:spacing w:before="0"/>
              <w:outlineLvl w:val="0"/>
              <w:rPr>
                <w:rFonts w:cs="Arial"/>
                <w:bCs/>
                <w:kern w:val="28"/>
                <w:sz w:val="24"/>
                <w:szCs w:val="24"/>
                <w:highlight w:val="yellow"/>
              </w:rPr>
            </w:pPr>
          </w:p>
        </w:tc>
        <w:tc>
          <w:tcPr>
            <w:tcW w:w="1456" w:type="pct"/>
            <w:shd w:val="clear" w:color="auto" w:fill="auto"/>
          </w:tcPr>
          <w:p w14:paraId="48C636C6" w14:textId="77777777" w:rsidR="00343A18" w:rsidRPr="001E10BF" w:rsidRDefault="00343A18" w:rsidP="00BC01DC">
            <w:pPr>
              <w:tabs>
                <w:tab w:val="left" w:pos="8098"/>
              </w:tabs>
              <w:spacing w:before="0"/>
              <w:outlineLvl w:val="0"/>
              <w:rPr>
                <w:rFonts w:cs="Arial"/>
                <w:bCs/>
                <w:kern w:val="28"/>
                <w:sz w:val="24"/>
                <w:szCs w:val="24"/>
                <w:highlight w:val="yellow"/>
              </w:rPr>
            </w:pPr>
          </w:p>
        </w:tc>
      </w:tr>
      <w:tr w:rsidR="001E10BF" w:rsidRPr="001E10BF" w14:paraId="63619B9D" w14:textId="77777777" w:rsidTr="001E10BF">
        <w:trPr>
          <w:trHeight w:val="192"/>
        </w:trPr>
        <w:tc>
          <w:tcPr>
            <w:tcW w:w="494" w:type="pct"/>
            <w:shd w:val="clear" w:color="auto" w:fill="auto"/>
          </w:tcPr>
          <w:p w14:paraId="0B7A5E05" w14:textId="77777777" w:rsidR="00343A18" w:rsidRPr="001E10BF" w:rsidRDefault="00343A18" w:rsidP="00485720">
            <w:pPr>
              <w:numPr>
                <w:ilvl w:val="0"/>
                <w:numId w:val="18"/>
              </w:numPr>
              <w:tabs>
                <w:tab w:val="left" w:pos="8098"/>
              </w:tabs>
              <w:spacing w:before="0"/>
              <w:jc w:val="left"/>
              <w:outlineLvl w:val="0"/>
              <w:rPr>
                <w:rFonts w:cs="Arial"/>
                <w:bCs/>
                <w:kern w:val="28"/>
                <w:sz w:val="24"/>
                <w:szCs w:val="24"/>
              </w:rPr>
            </w:pPr>
            <w:bookmarkStart w:id="265" w:name="_Toc442559945"/>
            <w:bookmarkEnd w:id="265"/>
          </w:p>
        </w:tc>
        <w:tc>
          <w:tcPr>
            <w:tcW w:w="1917" w:type="pct"/>
            <w:shd w:val="clear" w:color="auto" w:fill="auto"/>
          </w:tcPr>
          <w:p w14:paraId="70759CE3" w14:textId="77777777" w:rsidR="00343A18" w:rsidRPr="001E10BF" w:rsidRDefault="00343A18" w:rsidP="00BC01DC">
            <w:pPr>
              <w:spacing w:before="0"/>
              <w:rPr>
                <w:rFonts w:eastAsia="MS Mincho" w:cs="Arial"/>
                <w:b/>
                <w:bCs/>
                <w:sz w:val="24"/>
                <w:szCs w:val="24"/>
              </w:rPr>
            </w:pPr>
          </w:p>
        </w:tc>
        <w:tc>
          <w:tcPr>
            <w:tcW w:w="1133" w:type="pct"/>
            <w:shd w:val="clear" w:color="auto" w:fill="auto"/>
          </w:tcPr>
          <w:p w14:paraId="6B109DB5" w14:textId="77777777" w:rsidR="00343A18" w:rsidRPr="001E10BF" w:rsidRDefault="00343A18" w:rsidP="00BC01DC">
            <w:pPr>
              <w:tabs>
                <w:tab w:val="left" w:pos="8098"/>
              </w:tabs>
              <w:spacing w:before="0"/>
              <w:outlineLvl w:val="0"/>
              <w:rPr>
                <w:rFonts w:cs="Arial"/>
                <w:bCs/>
                <w:kern w:val="28"/>
                <w:sz w:val="24"/>
                <w:szCs w:val="24"/>
                <w:highlight w:val="yellow"/>
              </w:rPr>
            </w:pPr>
          </w:p>
        </w:tc>
        <w:tc>
          <w:tcPr>
            <w:tcW w:w="1456" w:type="pct"/>
            <w:shd w:val="clear" w:color="auto" w:fill="auto"/>
          </w:tcPr>
          <w:p w14:paraId="777F22A9" w14:textId="77777777" w:rsidR="00343A18" w:rsidRPr="001E10BF" w:rsidRDefault="00343A18" w:rsidP="00BC01DC">
            <w:pPr>
              <w:tabs>
                <w:tab w:val="left" w:pos="8098"/>
              </w:tabs>
              <w:spacing w:before="0"/>
              <w:outlineLvl w:val="0"/>
              <w:rPr>
                <w:rFonts w:cs="Arial"/>
                <w:bCs/>
                <w:kern w:val="28"/>
                <w:sz w:val="24"/>
                <w:szCs w:val="24"/>
                <w:highlight w:val="yellow"/>
              </w:rPr>
            </w:pPr>
          </w:p>
        </w:tc>
      </w:tr>
      <w:tr w:rsidR="00511C51" w:rsidRPr="001E10BF" w14:paraId="581440AD" w14:textId="77777777" w:rsidTr="001E10BF">
        <w:trPr>
          <w:trHeight w:val="192"/>
        </w:trPr>
        <w:tc>
          <w:tcPr>
            <w:tcW w:w="494" w:type="pct"/>
            <w:shd w:val="clear" w:color="auto" w:fill="auto"/>
          </w:tcPr>
          <w:p w14:paraId="420AEF3F" w14:textId="77777777" w:rsidR="00511C51" w:rsidRPr="001E10BF" w:rsidRDefault="00511C51" w:rsidP="00485720">
            <w:pPr>
              <w:numPr>
                <w:ilvl w:val="0"/>
                <w:numId w:val="18"/>
              </w:numPr>
              <w:tabs>
                <w:tab w:val="left" w:pos="8098"/>
              </w:tabs>
              <w:spacing w:before="0"/>
              <w:jc w:val="left"/>
              <w:outlineLvl w:val="0"/>
              <w:rPr>
                <w:rFonts w:cs="Arial"/>
                <w:bCs/>
                <w:kern w:val="28"/>
                <w:sz w:val="24"/>
                <w:szCs w:val="24"/>
              </w:rPr>
            </w:pPr>
          </w:p>
        </w:tc>
        <w:tc>
          <w:tcPr>
            <w:tcW w:w="1917" w:type="pct"/>
            <w:shd w:val="clear" w:color="auto" w:fill="auto"/>
          </w:tcPr>
          <w:p w14:paraId="388929B7" w14:textId="77777777" w:rsidR="00511C51" w:rsidRPr="001E10BF" w:rsidRDefault="00511C51" w:rsidP="00BC01DC">
            <w:pPr>
              <w:spacing w:before="0"/>
              <w:rPr>
                <w:rFonts w:eastAsia="MS Mincho" w:cs="Arial"/>
                <w:b/>
                <w:bCs/>
                <w:sz w:val="24"/>
                <w:szCs w:val="24"/>
              </w:rPr>
            </w:pPr>
          </w:p>
        </w:tc>
        <w:tc>
          <w:tcPr>
            <w:tcW w:w="1133" w:type="pct"/>
            <w:shd w:val="clear" w:color="auto" w:fill="auto"/>
          </w:tcPr>
          <w:p w14:paraId="0112258E" w14:textId="77777777" w:rsidR="00511C51" w:rsidRPr="001E10BF" w:rsidRDefault="00511C51" w:rsidP="00BC01DC">
            <w:pPr>
              <w:tabs>
                <w:tab w:val="left" w:pos="8098"/>
              </w:tabs>
              <w:spacing w:before="0"/>
              <w:outlineLvl w:val="0"/>
              <w:rPr>
                <w:rFonts w:cs="Arial"/>
                <w:bCs/>
                <w:kern w:val="28"/>
                <w:sz w:val="24"/>
                <w:szCs w:val="24"/>
                <w:highlight w:val="yellow"/>
              </w:rPr>
            </w:pPr>
          </w:p>
        </w:tc>
        <w:tc>
          <w:tcPr>
            <w:tcW w:w="1456" w:type="pct"/>
            <w:shd w:val="clear" w:color="auto" w:fill="auto"/>
          </w:tcPr>
          <w:p w14:paraId="3037646C" w14:textId="77777777" w:rsidR="00511C51" w:rsidRPr="001E10BF" w:rsidRDefault="00511C51" w:rsidP="00BC01DC">
            <w:pPr>
              <w:tabs>
                <w:tab w:val="left" w:pos="8098"/>
              </w:tabs>
              <w:spacing w:before="0"/>
              <w:outlineLvl w:val="0"/>
              <w:rPr>
                <w:rFonts w:cs="Arial"/>
                <w:bCs/>
                <w:kern w:val="28"/>
                <w:sz w:val="24"/>
                <w:szCs w:val="24"/>
                <w:highlight w:val="yellow"/>
              </w:rPr>
            </w:pPr>
          </w:p>
        </w:tc>
      </w:tr>
    </w:tbl>
    <w:p w14:paraId="329BB75E" w14:textId="77777777" w:rsidR="00343A18" w:rsidRDefault="00343A18" w:rsidP="00343A18">
      <w:pPr>
        <w:rPr>
          <w:rFonts w:cs="Arial"/>
          <w:sz w:val="24"/>
          <w:szCs w:val="24"/>
        </w:rPr>
      </w:pPr>
    </w:p>
    <w:p w14:paraId="08A5BFD4" w14:textId="77777777" w:rsidR="00FB4048" w:rsidRPr="001E10BF" w:rsidRDefault="00FB4048" w:rsidP="00343A18">
      <w:pPr>
        <w:rPr>
          <w:rFonts w:cs="Arial"/>
          <w:sz w:val="24"/>
          <w:szCs w:val="24"/>
        </w:rPr>
      </w:pPr>
    </w:p>
    <w:tbl>
      <w:tblPr>
        <w:tblW w:w="9180" w:type="dxa"/>
        <w:jc w:val="center"/>
        <w:tblLayout w:type="fixed"/>
        <w:tblLook w:val="0000" w:firstRow="0" w:lastRow="0" w:firstColumn="0" w:lastColumn="0" w:noHBand="0" w:noVBand="0"/>
      </w:tblPr>
      <w:tblGrid>
        <w:gridCol w:w="3252"/>
        <w:gridCol w:w="2127"/>
        <w:gridCol w:w="3801"/>
      </w:tblGrid>
      <w:tr w:rsidR="001E10BF" w:rsidRPr="001E10BF" w14:paraId="1806257A" w14:textId="77777777" w:rsidTr="001E10BF">
        <w:trPr>
          <w:jc w:val="center"/>
        </w:trPr>
        <w:tc>
          <w:tcPr>
            <w:tcW w:w="3252" w:type="dxa"/>
          </w:tcPr>
          <w:p w14:paraId="1AD6691E" w14:textId="77777777" w:rsidR="00343A18" w:rsidRPr="001E10BF" w:rsidRDefault="00343A18" w:rsidP="00BC01DC">
            <w:pPr>
              <w:spacing w:before="0"/>
              <w:jc w:val="center"/>
              <w:rPr>
                <w:rFonts w:cs="Arial"/>
                <w:sz w:val="24"/>
                <w:szCs w:val="24"/>
              </w:rPr>
            </w:pPr>
            <w:r w:rsidRPr="001E10BF">
              <w:rPr>
                <w:rFonts w:cs="Arial"/>
                <w:sz w:val="24"/>
                <w:szCs w:val="24"/>
              </w:rPr>
              <w:t>Датум:</w:t>
            </w:r>
          </w:p>
        </w:tc>
        <w:tc>
          <w:tcPr>
            <w:tcW w:w="2127" w:type="dxa"/>
          </w:tcPr>
          <w:p w14:paraId="2E8B60D1" w14:textId="77777777" w:rsidR="00343A18" w:rsidRPr="001E10BF" w:rsidRDefault="00343A18" w:rsidP="00BC01DC">
            <w:pPr>
              <w:spacing w:before="0"/>
              <w:jc w:val="center"/>
              <w:rPr>
                <w:rFonts w:cs="Arial"/>
                <w:sz w:val="24"/>
                <w:szCs w:val="24"/>
                <w:lang w:val="ru-RU"/>
              </w:rPr>
            </w:pPr>
          </w:p>
        </w:tc>
        <w:tc>
          <w:tcPr>
            <w:tcW w:w="3801" w:type="dxa"/>
          </w:tcPr>
          <w:p w14:paraId="340DFF41" w14:textId="77777777" w:rsidR="00343A18" w:rsidRPr="001E10BF" w:rsidRDefault="00343A18" w:rsidP="00BC01DC">
            <w:pPr>
              <w:spacing w:before="0"/>
              <w:jc w:val="center"/>
              <w:rPr>
                <w:rFonts w:cs="Arial"/>
                <w:sz w:val="24"/>
                <w:szCs w:val="24"/>
                <w:lang w:val="ru-RU"/>
              </w:rPr>
            </w:pPr>
            <w:r w:rsidRPr="001E10BF">
              <w:rPr>
                <w:rFonts w:cs="Arial"/>
                <w:sz w:val="24"/>
                <w:szCs w:val="24"/>
                <w:lang w:val="sr-Cyrl-CS"/>
              </w:rPr>
              <w:t>П</w:t>
            </w:r>
            <w:r w:rsidRPr="001E10BF">
              <w:rPr>
                <w:rFonts w:cs="Arial"/>
                <w:sz w:val="24"/>
                <w:szCs w:val="24"/>
              </w:rPr>
              <w:t>онуђач</w:t>
            </w:r>
            <w:r w:rsidRPr="001E10BF">
              <w:rPr>
                <w:rFonts w:cs="Arial"/>
                <w:sz w:val="24"/>
                <w:szCs w:val="24"/>
                <w:lang w:val="ru-RU"/>
              </w:rPr>
              <w:t>:</w:t>
            </w:r>
          </w:p>
        </w:tc>
      </w:tr>
      <w:tr w:rsidR="001E10BF" w:rsidRPr="001E10BF" w14:paraId="67832414" w14:textId="77777777" w:rsidTr="001E10BF">
        <w:trPr>
          <w:jc w:val="center"/>
        </w:trPr>
        <w:tc>
          <w:tcPr>
            <w:tcW w:w="3252" w:type="dxa"/>
          </w:tcPr>
          <w:p w14:paraId="3ED86A06" w14:textId="77777777" w:rsidR="00343A18" w:rsidRPr="001E10BF" w:rsidRDefault="00343A18" w:rsidP="00BC01DC">
            <w:pPr>
              <w:spacing w:before="0"/>
              <w:jc w:val="center"/>
              <w:rPr>
                <w:rFonts w:cs="Arial"/>
                <w:sz w:val="24"/>
                <w:szCs w:val="24"/>
              </w:rPr>
            </w:pPr>
          </w:p>
        </w:tc>
        <w:tc>
          <w:tcPr>
            <w:tcW w:w="2127" w:type="dxa"/>
          </w:tcPr>
          <w:p w14:paraId="0F684492" w14:textId="77777777" w:rsidR="00343A18" w:rsidRPr="001E10BF" w:rsidRDefault="00343A18" w:rsidP="00BC01DC">
            <w:pPr>
              <w:spacing w:before="0"/>
              <w:jc w:val="center"/>
              <w:rPr>
                <w:rFonts w:cs="Arial"/>
                <w:sz w:val="24"/>
                <w:szCs w:val="24"/>
              </w:rPr>
            </w:pPr>
            <w:r w:rsidRPr="001E10BF">
              <w:rPr>
                <w:rFonts w:cs="Arial"/>
                <w:sz w:val="24"/>
                <w:szCs w:val="24"/>
              </w:rPr>
              <w:t>М.П.</w:t>
            </w:r>
          </w:p>
        </w:tc>
        <w:tc>
          <w:tcPr>
            <w:tcW w:w="3801" w:type="dxa"/>
          </w:tcPr>
          <w:p w14:paraId="2E1B4718" w14:textId="77777777" w:rsidR="00343A18" w:rsidRPr="001E10BF" w:rsidRDefault="00343A18" w:rsidP="00BC01DC">
            <w:pPr>
              <w:spacing w:before="0"/>
              <w:jc w:val="center"/>
              <w:rPr>
                <w:rFonts w:cs="Arial"/>
                <w:sz w:val="24"/>
                <w:szCs w:val="24"/>
                <w:lang w:val="ru-RU"/>
              </w:rPr>
            </w:pPr>
          </w:p>
        </w:tc>
      </w:tr>
      <w:tr w:rsidR="001E10BF" w:rsidRPr="001E10BF" w14:paraId="04000FFD" w14:textId="77777777" w:rsidTr="001E10BF">
        <w:trPr>
          <w:jc w:val="center"/>
        </w:trPr>
        <w:tc>
          <w:tcPr>
            <w:tcW w:w="3252" w:type="dxa"/>
            <w:tcBorders>
              <w:bottom w:val="single" w:sz="4" w:space="0" w:color="auto"/>
            </w:tcBorders>
          </w:tcPr>
          <w:p w14:paraId="2D0C1498" w14:textId="77777777" w:rsidR="00343A18" w:rsidRPr="001E10BF" w:rsidRDefault="00343A18" w:rsidP="00BC01DC">
            <w:pPr>
              <w:spacing w:before="0"/>
              <w:jc w:val="center"/>
              <w:rPr>
                <w:rFonts w:cs="Arial"/>
                <w:sz w:val="24"/>
                <w:szCs w:val="24"/>
              </w:rPr>
            </w:pPr>
          </w:p>
        </w:tc>
        <w:tc>
          <w:tcPr>
            <w:tcW w:w="2127" w:type="dxa"/>
          </w:tcPr>
          <w:p w14:paraId="437ED253" w14:textId="77777777" w:rsidR="00343A18" w:rsidRPr="001E10BF" w:rsidRDefault="00343A18" w:rsidP="00BC01DC">
            <w:pPr>
              <w:spacing w:before="0"/>
              <w:jc w:val="center"/>
              <w:rPr>
                <w:rFonts w:cs="Arial"/>
                <w:sz w:val="24"/>
                <w:szCs w:val="24"/>
                <w:lang w:val="ru-RU"/>
              </w:rPr>
            </w:pPr>
          </w:p>
        </w:tc>
        <w:tc>
          <w:tcPr>
            <w:tcW w:w="3801" w:type="dxa"/>
            <w:tcBorders>
              <w:bottom w:val="single" w:sz="4" w:space="0" w:color="auto"/>
            </w:tcBorders>
          </w:tcPr>
          <w:p w14:paraId="7357A273" w14:textId="77777777" w:rsidR="00343A18" w:rsidRPr="001E10BF" w:rsidRDefault="00343A18" w:rsidP="00BC01DC">
            <w:pPr>
              <w:spacing w:before="0"/>
              <w:jc w:val="center"/>
              <w:rPr>
                <w:rFonts w:cs="Arial"/>
                <w:sz w:val="24"/>
                <w:szCs w:val="24"/>
                <w:lang w:val="ru-RU"/>
              </w:rPr>
            </w:pPr>
          </w:p>
        </w:tc>
      </w:tr>
      <w:tr w:rsidR="001E10BF" w:rsidRPr="001E10BF" w14:paraId="2327404D" w14:textId="77777777" w:rsidTr="001E10BF">
        <w:trPr>
          <w:trHeight w:val="389"/>
          <w:jc w:val="center"/>
        </w:trPr>
        <w:tc>
          <w:tcPr>
            <w:tcW w:w="3252" w:type="dxa"/>
            <w:tcBorders>
              <w:top w:val="single" w:sz="4" w:space="0" w:color="auto"/>
            </w:tcBorders>
          </w:tcPr>
          <w:p w14:paraId="11721A48" w14:textId="77777777" w:rsidR="00343A18" w:rsidRPr="001E10BF" w:rsidRDefault="00343A18" w:rsidP="00BC01DC">
            <w:pPr>
              <w:spacing w:before="0"/>
              <w:jc w:val="center"/>
              <w:rPr>
                <w:rFonts w:cs="Arial"/>
                <w:sz w:val="24"/>
                <w:szCs w:val="24"/>
              </w:rPr>
            </w:pPr>
          </w:p>
        </w:tc>
        <w:tc>
          <w:tcPr>
            <w:tcW w:w="2127" w:type="dxa"/>
          </w:tcPr>
          <w:p w14:paraId="6166E690" w14:textId="77777777" w:rsidR="00343A18" w:rsidRPr="001E10BF" w:rsidRDefault="00343A18" w:rsidP="00BC01DC">
            <w:pPr>
              <w:spacing w:before="0"/>
              <w:jc w:val="center"/>
              <w:rPr>
                <w:rFonts w:cs="Arial"/>
                <w:sz w:val="24"/>
                <w:szCs w:val="24"/>
                <w:lang w:val="ru-RU"/>
              </w:rPr>
            </w:pPr>
          </w:p>
        </w:tc>
        <w:tc>
          <w:tcPr>
            <w:tcW w:w="3801" w:type="dxa"/>
            <w:tcBorders>
              <w:top w:val="single" w:sz="4" w:space="0" w:color="auto"/>
            </w:tcBorders>
          </w:tcPr>
          <w:p w14:paraId="43A81B2C" w14:textId="77777777" w:rsidR="00343A18" w:rsidRPr="001E10BF" w:rsidRDefault="00343A18" w:rsidP="00BC01DC">
            <w:pPr>
              <w:spacing w:before="0"/>
              <w:jc w:val="center"/>
              <w:rPr>
                <w:rFonts w:cs="Arial"/>
                <w:sz w:val="24"/>
                <w:szCs w:val="24"/>
                <w:lang w:val="ru-RU"/>
              </w:rPr>
            </w:pPr>
          </w:p>
        </w:tc>
      </w:tr>
    </w:tbl>
    <w:p w14:paraId="70113BF6" w14:textId="77777777" w:rsidR="001E10BF" w:rsidRPr="001E10BF" w:rsidRDefault="001E10BF" w:rsidP="00343A18">
      <w:pPr>
        <w:spacing w:before="0"/>
        <w:rPr>
          <w:rFonts w:cs="Arial"/>
          <w:b/>
          <w:i/>
          <w:sz w:val="20"/>
          <w:szCs w:val="20"/>
          <w:lang w:val="sr-Cyrl-CS"/>
        </w:rPr>
      </w:pPr>
    </w:p>
    <w:p w14:paraId="60364A05" w14:textId="77777777" w:rsidR="001E10BF" w:rsidRDefault="001E10BF" w:rsidP="00343A18">
      <w:pPr>
        <w:spacing w:before="0"/>
        <w:rPr>
          <w:rFonts w:cs="Arial"/>
          <w:b/>
          <w:i/>
          <w:sz w:val="20"/>
          <w:szCs w:val="20"/>
          <w:lang w:val="sr-Cyrl-CS"/>
        </w:rPr>
      </w:pPr>
    </w:p>
    <w:p w14:paraId="33B2B8FD" w14:textId="77777777" w:rsidR="00FB4048" w:rsidRDefault="00FB4048" w:rsidP="00343A18">
      <w:pPr>
        <w:spacing w:before="0"/>
        <w:rPr>
          <w:rFonts w:cs="Arial"/>
          <w:b/>
          <w:i/>
          <w:sz w:val="20"/>
          <w:szCs w:val="20"/>
          <w:lang w:val="sr-Cyrl-CS"/>
        </w:rPr>
      </w:pPr>
    </w:p>
    <w:p w14:paraId="696FFF65" w14:textId="77777777" w:rsidR="00FB4048" w:rsidRPr="001E10BF" w:rsidRDefault="00FB4048" w:rsidP="00343A18">
      <w:pPr>
        <w:spacing w:before="0"/>
        <w:rPr>
          <w:rFonts w:cs="Arial"/>
          <w:b/>
          <w:i/>
          <w:sz w:val="20"/>
          <w:szCs w:val="20"/>
          <w:lang w:val="sr-Cyrl-CS"/>
        </w:rPr>
      </w:pPr>
    </w:p>
    <w:p w14:paraId="33DA913B" w14:textId="77777777" w:rsidR="00343A18" w:rsidRPr="001E10BF" w:rsidRDefault="00343A18" w:rsidP="00343A18">
      <w:pPr>
        <w:spacing w:before="0"/>
        <w:rPr>
          <w:rFonts w:cs="Arial"/>
          <w:b/>
          <w:i/>
          <w:sz w:val="20"/>
          <w:szCs w:val="20"/>
          <w:lang w:val="sr-Cyrl-CS"/>
        </w:rPr>
      </w:pPr>
      <w:r w:rsidRPr="001E10BF">
        <w:rPr>
          <w:rFonts w:cs="Arial"/>
          <w:b/>
          <w:i/>
          <w:sz w:val="20"/>
          <w:szCs w:val="20"/>
          <w:lang w:val="sr-Cyrl-CS"/>
        </w:rPr>
        <w:t>Напомена:</w:t>
      </w:r>
    </w:p>
    <w:p w14:paraId="6302544E" w14:textId="77777777" w:rsidR="00343A18" w:rsidRPr="001E10BF" w:rsidRDefault="00343A18" w:rsidP="00343A18">
      <w:pPr>
        <w:pStyle w:val="KDKomentar"/>
        <w:spacing w:before="0"/>
        <w:rPr>
          <w:rFonts w:cs="Arial"/>
          <w:i w:val="0"/>
          <w:color w:val="auto"/>
          <w:lang w:val="sr-Cyrl-CS"/>
        </w:rPr>
      </w:pPr>
      <w:r w:rsidRPr="001E10BF">
        <w:rPr>
          <w:rFonts w:eastAsia="TimesNewRomanPS-BoldMT" w:cs="Arial"/>
          <w:color w:val="auto"/>
        </w:rPr>
        <w:t xml:space="preserve">-Уколико </w:t>
      </w:r>
      <w:r w:rsidRPr="001E10B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E10BF">
        <w:rPr>
          <w:rFonts w:cs="Arial"/>
          <w:color w:val="auto"/>
          <w:lang w:val="sr-Cyrl-CS"/>
        </w:rPr>
        <w:t xml:space="preserve">Изјава </w:t>
      </w:r>
      <w:r w:rsidRPr="001E10BF">
        <w:rPr>
          <w:rFonts w:cs="Arial"/>
          <w:color w:val="auto"/>
        </w:rPr>
        <w:t>мора бити попуњена, потписана од стране овлашћеног лица</w:t>
      </w:r>
      <w:r w:rsidRPr="001E10BF">
        <w:rPr>
          <w:rFonts w:cs="Arial"/>
          <w:color w:val="auto"/>
          <w:lang w:val="sr-Cyrl-CS"/>
        </w:rPr>
        <w:t xml:space="preserve"> за заступање</w:t>
      </w:r>
      <w:r w:rsidRPr="001E10BF">
        <w:rPr>
          <w:rFonts w:cs="Arial"/>
          <w:color w:val="auto"/>
        </w:rPr>
        <w:t xml:space="preserve"> понуђача из групе понуђача и оверена печатом.</w:t>
      </w:r>
    </w:p>
    <w:p w14:paraId="55014939" w14:textId="59BCDE56" w:rsidR="002623C2" w:rsidRDefault="00343A18" w:rsidP="00781B02">
      <w:pPr>
        <w:rPr>
          <w:rFonts w:cs="Arial"/>
          <w:i/>
          <w:sz w:val="20"/>
          <w:szCs w:val="20"/>
        </w:rPr>
      </w:pPr>
      <w:r w:rsidRPr="001E10BF">
        <w:rPr>
          <w:rFonts w:cs="Arial"/>
          <w:i/>
          <w:sz w:val="20"/>
          <w:szCs w:val="20"/>
        </w:rPr>
        <w:t>Приликом подношења понуде овај образац копирати у потребном броју примерака.</w:t>
      </w:r>
    </w:p>
    <w:p w14:paraId="3DAA7D88" w14:textId="77777777" w:rsidR="00FB4048" w:rsidRPr="00FB4048" w:rsidRDefault="00FB4048" w:rsidP="00781B02">
      <w:pPr>
        <w:rPr>
          <w:rFonts w:cs="Arial"/>
          <w:i/>
          <w:sz w:val="20"/>
          <w:szCs w:val="20"/>
        </w:rPr>
      </w:pPr>
    </w:p>
    <w:p w14:paraId="2A043108" w14:textId="0B227B5D" w:rsidR="00343A18" w:rsidRPr="009B6E2D" w:rsidRDefault="00343A18" w:rsidP="00343A18">
      <w:pPr>
        <w:pStyle w:val="KDObrazac"/>
        <w:rPr>
          <w:sz w:val="24"/>
          <w:szCs w:val="24"/>
          <w:lang w:val="sr-Cyrl-RS"/>
        </w:rPr>
      </w:pPr>
      <w:bookmarkStart w:id="266" w:name="_Toc442559946"/>
      <w:r w:rsidRPr="009B6E2D">
        <w:rPr>
          <w:sz w:val="24"/>
          <w:szCs w:val="24"/>
        </w:rPr>
        <w:lastRenderedPageBreak/>
        <w:t xml:space="preserve">ОБРАЗАЦ </w:t>
      </w:r>
      <w:bookmarkEnd w:id="266"/>
      <w:r w:rsidR="005C2686">
        <w:rPr>
          <w:sz w:val="24"/>
          <w:szCs w:val="24"/>
          <w:lang w:val="sr-Cyrl-RS"/>
        </w:rPr>
        <w:t>8</w:t>
      </w:r>
      <w:r w:rsidR="001E10BF" w:rsidRPr="009B6E2D">
        <w:rPr>
          <w:sz w:val="24"/>
          <w:szCs w:val="24"/>
          <w:lang w:val="sr-Cyrl-RS"/>
        </w:rPr>
        <w:t>.</w:t>
      </w:r>
    </w:p>
    <w:p w14:paraId="7DD9D1A6" w14:textId="77777777" w:rsidR="00343A18" w:rsidRPr="009B6E2D" w:rsidRDefault="00343A18" w:rsidP="00343A18">
      <w:pPr>
        <w:jc w:val="center"/>
        <w:rPr>
          <w:rFonts w:cs="Arial"/>
          <w:b/>
          <w:bCs/>
          <w:iCs/>
          <w:sz w:val="24"/>
          <w:szCs w:val="24"/>
        </w:rPr>
      </w:pPr>
    </w:p>
    <w:p w14:paraId="284CD407" w14:textId="77777777" w:rsidR="0042687E" w:rsidRPr="009B6E2D" w:rsidRDefault="0042687E" w:rsidP="00343A18">
      <w:pPr>
        <w:jc w:val="center"/>
        <w:rPr>
          <w:rFonts w:cs="Arial"/>
          <w:b/>
          <w:bCs/>
          <w:iCs/>
          <w:sz w:val="24"/>
          <w:szCs w:val="24"/>
        </w:rPr>
      </w:pPr>
    </w:p>
    <w:p w14:paraId="266EDACC" w14:textId="77777777" w:rsidR="00343A18" w:rsidRPr="009B6E2D" w:rsidRDefault="00343A18" w:rsidP="00343A18">
      <w:pPr>
        <w:jc w:val="center"/>
        <w:rPr>
          <w:rFonts w:cs="Arial"/>
          <w:sz w:val="24"/>
          <w:szCs w:val="24"/>
        </w:rPr>
      </w:pPr>
      <w:r w:rsidRPr="009B6E2D">
        <w:rPr>
          <w:rFonts w:cs="Arial"/>
          <w:b/>
          <w:sz w:val="24"/>
          <w:szCs w:val="24"/>
        </w:rPr>
        <w:t xml:space="preserve">ИЗЈАВА ПОНУЂАЧА – </w:t>
      </w:r>
      <w:proofErr w:type="gramStart"/>
      <w:r w:rsidRPr="009B6E2D">
        <w:rPr>
          <w:rFonts w:cs="Arial"/>
          <w:b/>
          <w:sz w:val="24"/>
          <w:szCs w:val="24"/>
        </w:rPr>
        <w:t>ТЕХНИЧКИ  КАПАЦИТЕТ</w:t>
      </w:r>
      <w:proofErr w:type="gramEnd"/>
    </w:p>
    <w:p w14:paraId="05CC9E2D" w14:textId="77777777" w:rsidR="00343A18" w:rsidRPr="009B6E2D" w:rsidRDefault="00343A18" w:rsidP="00343A18">
      <w:pPr>
        <w:rPr>
          <w:rFonts w:cs="Arial"/>
          <w:sz w:val="24"/>
          <w:szCs w:val="24"/>
        </w:rPr>
      </w:pPr>
    </w:p>
    <w:p w14:paraId="56393556" w14:textId="77777777" w:rsidR="0042687E" w:rsidRPr="009B6E2D" w:rsidRDefault="0042687E" w:rsidP="00343A18">
      <w:pPr>
        <w:rPr>
          <w:rFonts w:cs="Arial"/>
          <w:noProof/>
          <w:sz w:val="24"/>
          <w:szCs w:val="24"/>
          <w:lang w:val="sr-Latn-CS"/>
        </w:rPr>
      </w:pPr>
    </w:p>
    <w:p w14:paraId="6BC019F4" w14:textId="44C86217" w:rsidR="00343A18" w:rsidRPr="009B6E2D" w:rsidRDefault="00343A18" w:rsidP="002E6FDE">
      <w:pPr>
        <w:ind w:left="360"/>
        <w:rPr>
          <w:rFonts w:cs="Arial"/>
          <w:sz w:val="24"/>
          <w:szCs w:val="24"/>
        </w:rPr>
      </w:pPr>
      <w:r w:rsidRPr="009B6E2D">
        <w:rPr>
          <w:rFonts w:cs="Arial"/>
          <w:sz w:val="24"/>
          <w:szCs w:val="24"/>
        </w:rPr>
        <w:t xml:space="preserve">На основу члана 77. </w:t>
      </w:r>
      <w:proofErr w:type="gramStart"/>
      <w:r w:rsidRPr="009B6E2D">
        <w:rPr>
          <w:rFonts w:cs="Arial"/>
          <w:sz w:val="24"/>
          <w:szCs w:val="24"/>
        </w:rPr>
        <w:t>став</w:t>
      </w:r>
      <w:proofErr w:type="gramEnd"/>
      <w:r w:rsidRPr="009B6E2D">
        <w:rPr>
          <w:rFonts w:cs="Arial"/>
          <w:sz w:val="24"/>
          <w:szCs w:val="24"/>
        </w:rPr>
        <w:t xml:space="preserve"> 4. Закона о јавним набавкама („Службени гла</w:t>
      </w:r>
      <w:r w:rsidR="002E6FDE" w:rsidRPr="009B6E2D">
        <w:rPr>
          <w:rFonts w:cs="Arial"/>
          <w:sz w:val="24"/>
          <w:szCs w:val="24"/>
          <w:lang w:val="sr-Cyrl-RS"/>
        </w:rPr>
        <w:t>с</w:t>
      </w:r>
      <w:r w:rsidRPr="009B6E2D">
        <w:rPr>
          <w:rFonts w:cs="Arial"/>
          <w:sz w:val="24"/>
          <w:szCs w:val="24"/>
        </w:rPr>
        <w:t>ник РС“, бр.124/12, 14/15 и 68/15)</w:t>
      </w:r>
      <w:r w:rsidR="002E6FDE" w:rsidRPr="009B6E2D">
        <w:rPr>
          <w:rFonts w:cs="Arial"/>
          <w:sz w:val="24"/>
          <w:szCs w:val="24"/>
          <w:lang w:val="sr-Cyrl-RS"/>
        </w:rPr>
        <w:t>,</w:t>
      </w:r>
      <w:r w:rsidRPr="009B6E2D">
        <w:rPr>
          <w:rFonts w:cs="Arial"/>
          <w:sz w:val="24"/>
          <w:szCs w:val="24"/>
        </w:rPr>
        <w:t xml:space="preserve"> </w:t>
      </w:r>
      <w:r w:rsidRPr="009B6E2D">
        <w:rPr>
          <w:rFonts w:cs="Arial"/>
          <w:noProof/>
          <w:sz w:val="24"/>
          <w:szCs w:val="24"/>
          <w:lang w:val="sr-Cyrl-CS"/>
        </w:rPr>
        <w:t xml:space="preserve">Понуђач </w:t>
      </w:r>
      <w:r w:rsidRPr="009B6E2D">
        <w:rPr>
          <w:rFonts w:cs="Arial"/>
          <w:noProof/>
          <w:sz w:val="24"/>
          <w:szCs w:val="24"/>
          <w:lang w:val="sr-Latn-CS"/>
        </w:rPr>
        <w:t xml:space="preserve">даје </w:t>
      </w:r>
      <w:r w:rsidRPr="009B6E2D">
        <w:rPr>
          <w:rFonts w:cs="Arial"/>
          <w:sz w:val="24"/>
          <w:szCs w:val="24"/>
        </w:rPr>
        <w:t xml:space="preserve">следећу </w:t>
      </w:r>
    </w:p>
    <w:p w14:paraId="43B08D31" w14:textId="77777777" w:rsidR="00343A18" w:rsidRPr="009B6E2D" w:rsidRDefault="00343A18" w:rsidP="002E6FDE">
      <w:pPr>
        <w:ind w:left="360"/>
        <w:rPr>
          <w:rFonts w:cs="Arial"/>
          <w:sz w:val="24"/>
          <w:szCs w:val="24"/>
        </w:rPr>
      </w:pPr>
    </w:p>
    <w:p w14:paraId="67256BD6" w14:textId="77777777" w:rsidR="00343A18" w:rsidRPr="009B6E2D" w:rsidRDefault="00343A18" w:rsidP="002E6FDE">
      <w:pPr>
        <w:ind w:left="360"/>
        <w:jc w:val="center"/>
        <w:rPr>
          <w:rFonts w:cs="Arial"/>
          <w:b/>
          <w:sz w:val="24"/>
          <w:szCs w:val="24"/>
        </w:rPr>
      </w:pPr>
      <w:r w:rsidRPr="009B6E2D">
        <w:rPr>
          <w:rFonts w:cs="Arial"/>
          <w:b/>
          <w:sz w:val="24"/>
          <w:szCs w:val="24"/>
        </w:rPr>
        <w:t>ИЗЈАВУ О ТЕХНИЧКОМ КАПАЦИТЕТУ ПОНУЂАЧА</w:t>
      </w:r>
    </w:p>
    <w:p w14:paraId="21A6E52F" w14:textId="77777777" w:rsidR="00343A18" w:rsidRPr="009B6E2D" w:rsidRDefault="00343A18" w:rsidP="002E6FDE">
      <w:pPr>
        <w:ind w:left="360"/>
        <w:rPr>
          <w:rFonts w:cs="Arial"/>
          <w:sz w:val="24"/>
          <w:szCs w:val="24"/>
        </w:rPr>
      </w:pPr>
    </w:p>
    <w:p w14:paraId="11103E1E" w14:textId="6EDA553D" w:rsidR="00AB3346" w:rsidRDefault="00343A18" w:rsidP="00AB3346">
      <w:pPr>
        <w:autoSpaceDE w:val="0"/>
        <w:autoSpaceDN w:val="0"/>
        <w:adjustRightInd w:val="0"/>
        <w:ind w:left="360"/>
        <w:rPr>
          <w:rFonts w:cs="Arial"/>
          <w:sz w:val="24"/>
          <w:szCs w:val="24"/>
          <w:lang w:val="sr-Cyrl-RS"/>
        </w:rPr>
      </w:pPr>
      <w:r w:rsidRPr="009B6E2D">
        <w:rPr>
          <w:rFonts w:cs="Arial"/>
          <w:sz w:val="24"/>
          <w:szCs w:val="24"/>
        </w:rPr>
        <w:t>Под пуном материјалном и крив</w:t>
      </w:r>
      <w:r w:rsidR="009B6E2D">
        <w:rPr>
          <w:rFonts w:cs="Arial"/>
          <w:sz w:val="24"/>
          <w:szCs w:val="24"/>
        </w:rPr>
        <w:t>ичном одговорношћу изјављујем</w:t>
      </w:r>
      <w:r w:rsidRPr="009B6E2D">
        <w:rPr>
          <w:rFonts w:cs="Arial"/>
          <w:sz w:val="24"/>
          <w:szCs w:val="24"/>
        </w:rPr>
        <w:t xml:space="preserve"> </w:t>
      </w:r>
      <w:r w:rsidR="009B6E2D" w:rsidRPr="009B6E2D">
        <w:rPr>
          <w:rFonts w:eastAsia="Calibri" w:cs="Arial"/>
          <w:sz w:val="24"/>
          <w:szCs w:val="24"/>
        </w:rPr>
        <w:t xml:space="preserve">да </w:t>
      </w:r>
      <w:r w:rsidR="009B6E2D" w:rsidRPr="009B6E2D">
        <w:rPr>
          <w:rFonts w:eastAsia="Calibri" w:cs="Arial"/>
          <w:sz w:val="24"/>
          <w:szCs w:val="24"/>
          <w:lang w:val="sr-Cyrl-RS"/>
        </w:rPr>
        <w:t>нудимо и имплементирамо технологију која се користи са</w:t>
      </w:r>
      <w:r w:rsidR="00AB3346">
        <w:rPr>
          <w:rFonts w:eastAsia="Calibri" w:cs="Arial"/>
          <w:sz w:val="24"/>
          <w:szCs w:val="24"/>
          <w:lang w:val="sr-Cyrl-RS"/>
        </w:rPr>
        <w:t xml:space="preserve">мо и искључиво током рада котла, </w:t>
      </w:r>
      <w:r w:rsidR="00AB3346">
        <w:rPr>
          <w:rFonts w:cs="Arial"/>
          <w:sz w:val="24"/>
          <w:szCs w:val="24"/>
          <w:lang w:val="sr-Cyrl-RS"/>
        </w:rPr>
        <w:t>без потребе за застојем котла.</w:t>
      </w:r>
    </w:p>
    <w:p w14:paraId="53627246" w14:textId="5ECD16A9" w:rsidR="00343A18" w:rsidRDefault="00343A18" w:rsidP="009B6E2D">
      <w:pPr>
        <w:ind w:left="360"/>
        <w:rPr>
          <w:rFonts w:eastAsia="Calibri" w:cs="Arial"/>
          <w:sz w:val="24"/>
          <w:szCs w:val="24"/>
          <w:lang w:val="sr-Cyrl-RS"/>
        </w:rPr>
      </w:pPr>
    </w:p>
    <w:p w14:paraId="60D5B5E2" w14:textId="77777777" w:rsidR="009B6E2D" w:rsidRDefault="009B6E2D" w:rsidP="009B6E2D">
      <w:pPr>
        <w:ind w:left="360"/>
        <w:rPr>
          <w:rFonts w:eastAsia="Calibri" w:cs="Arial"/>
          <w:sz w:val="24"/>
          <w:szCs w:val="24"/>
          <w:lang w:val="sr-Cyrl-RS"/>
        </w:rPr>
      </w:pPr>
    </w:p>
    <w:p w14:paraId="72AFDE7E" w14:textId="77777777" w:rsidR="00AB3346" w:rsidRDefault="00AB3346" w:rsidP="009B6E2D">
      <w:pPr>
        <w:ind w:left="360"/>
        <w:rPr>
          <w:rFonts w:eastAsia="Calibri" w:cs="Arial"/>
          <w:sz w:val="24"/>
          <w:szCs w:val="24"/>
          <w:lang w:val="sr-Cyrl-RS"/>
        </w:rPr>
      </w:pPr>
    </w:p>
    <w:p w14:paraId="01AF793F" w14:textId="77777777" w:rsidR="009B6E2D" w:rsidRPr="009B6E2D" w:rsidRDefault="009B6E2D" w:rsidP="009B6E2D">
      <w:pPr>
        <w:ind w:left="360"/>
        <w:rPr>
          <w:rFonts w:cs="Arial"/>
          <w:sz w:val="24"/>
          <w:szCs w:val="24"/>
        </w:rPr>
      </w:pPr>
    </w:p>
    <w:tbl>
      <w:tblPr>
        <w:tblW w:w="8550" w:type="dxa"/>
        <w:jc w:val="center"/>
        <w:tblLayout w:type="fixed"/>
        <w:tblLook w:val="0000" w:firstRow="0" w:lastRow="0" w:firstColumn="0" w:lastColumn="0" w:noHBand="0" w:noVBand="0"/>
      </w:tblPr>
      <w:tblGrid>
        <w:gridCol w:w="2622"/>
        <w:gridCol w:w="2127"/>
        <w:gridCol w:w="3801"/>
      </w:tblGrid>
      <w:tr w:rsidR="009B6E2D" w:rsidRPr="009B6E2D" w14:paraId="20D78ECC" w14:textId="77777777" w:rsidTr="00494ED7">
        <w:trPr>
          <w:jc w:val="center"/>
        </w:trPr>
        <w:tc>
          <w:tcPr>
            <w:tcW w:w="2622" w:type="dxa"/>
          </w:tcPr>
          <w:p w14:paraId="02C6D820" w14:textId="77777777" w:rsidR="00343A18" w:rsidRPr="009B6E2D" w:rsidRDefault="00343A18" w:rsidP="00BC01DC">
            <w:pPr>
              <w:spacing w:before="0"/>
              <w:jc w:val="center"/>
              <w:rPr>
                <w:rFonts w:cs="Arial"/>
                <w:sz w:val="24"/>
                <w:szCs w:val="24"/>
              </w:rPr>
            </w:pPr>
            <w:r w:rsidRPr="009B6E2D">
              <w:rPr>
                <w:rFonts w:cs="Arial"/>
                <w:sz w:val="24"/>
                <w:szCs w:val="24"/>
              </w:rPr>
              <w:t>Датум:</w:t>
            </w:r>
          </w:p>
        </w:tc>
        <w:tc>
          <w:tcPr>
            <w:tcW w:w="2127" w:type="dxa"/>
          </w:tcPr>
          <w:p w14:paraId="215DFE4C" w14:textId="77777777" w:rsidR="00343A18" w:rsidRPr="009B6E2D" w:rsidRDefault="00343A18" w:rsidP="00BC01DC">
            <w:pPr>
              <w:spacing w:before="0"/>
              <w:jc w:val="center"/>
              <w:rPr>
                <w:rFonts w:cs="Arial"/>
                <w:sz w:val="24"/>
                <w:szCs w:val="24"/>
                <w:lang w:val="ru-RU"/>
              </w:rPr>
            </w:pPr>
          </w:p>
        </w:tc>
        <w:tc>
          <w:tcPr>
            <w:tcW w:w="3801" w:type="dxa"/>
          </w:tcPr>
          <w:p w14:paraId="2DF165B5" w14:textId="77777777" w:rsidR="00343A18" w:rsidRPr="009B6E2D" w:rsidRDefault="00343A18" w:rsidP="00BC01DC">
            <w:pPr>
              <w:spacing w:before="0"/>
              <w:jc w:val="center"/>
              <w:rPr>
                <w:rFonts w:cs="Arial"/>
                <w:sz w:val="24"/>
                <w:szCs w:val="24"/>
                <w:lang w:val="ru-RU"/>
              </w:rPr>
            </w:pPr>
            <w:r w:rsidRPr="009B6E2D">
              <w:rPr>
                <w:rFonts w:cs="Arial"/>
                <w:sz w:val="24"/>
                <w:szCs w:val="24"/>
                <w:lang w:val="sr-Cyrl-CS"/>
              </w:rPr>
              <w:t>П</w:t>
            </w:r>
            <w:r w:rsidRPr="009B6E2D">
              <w:rPr>
                <w:rFonts w:cs="Arial"/>
                <w:sz w:val="24"/>
                <w:szCs w:val="24"/>
              </w:rPr>
              <w:t>онуђач</w:t>
            </w:r>
            <w:r w:rsidRPr="009B6E2D">
              <w:rPr>
                <w:rFonts w:cs="Arial"/>
                <w:sz w:val="24"/>
                <w:szCs w:val="24"/>
                <w:lang w:val="ru-RU"/>
              </w:rPr>
              <w:t>:</w:t>
            </w:r>
          </w:p>
        </w:tc>
      </w:tr>
      <w:tr w:rsidR="009B6E2D" w:rsidRPr="009B6E2D" w14:paraId="79F19EE4" w14:textId="77777777" w:rsidTr="00494ED7">
        <w:trPr>
          <w:jc w:val="center"/>
        </w:trPr>
        <w:tc>
          <w:tcPr>
            <w:tcW w:w="2622" w:type="dxa"/>
          </w:tcPr>
          <w:p w14:paraId="088DEAE0" w14:textId="77777777" w:rsidR="00343A18" w:rsidRPr="009B6E2D" w:rsidRDefault="00343A18" w:rsidP="00BC01DC">
            <w:pPr>
              <w:spacing w:before="0"/>
              <w:jc w:val="center"/>
              <w:rPr>
                <w:rFonts w:cs="Arial"/>
                <w:sz w:val="24"/>
                <w:szCs w:val="24"/>
              </w:rPr>
            </w:pPr>
          </w:p>
        </w:tc>
        <w:tc>
          <w:tcPr>
            <w:tcW w:w="2127" w:type="dxa"/>
          </w:tcPr>
          <w:p w14:paraId="477840C8" w14:textId="77777777" w:rsidR="00343A18" w:rsidRPr="009B6E2D" w:rsidRDefault="00343A18" w:rsidP="00BC01DC">
            <w:pPr>
              <w:spacing w:before="0"/>
              <w:jc w:val="center"/>
              <w:rPr>
                <w:rFonts w:cs="Arial"/>
                <w:sz w:val="24"/>
                <w:szCs w:val="24"/>
              </w:rPr>
            </w:pPr>
            <w:r w:rsidRPr="009B6E2D">
              <w:rPr>
                <w:rFonts w:cs="Arial"/>
                <w:sz w:val="24"/>
                <w:szCs w:val="24"/>
              </w:rPr>
              <w:t>М.П.</w:t>
            </w:r>
          </w:p>
        </w:tc>
        <w:tc>
          <w:tcPr>
            <w:tcW w:w="3801" w:type="dxa"/>
          </w:tcPr>
          <w:p w14:paraId="6B5A1557" w14:textId="77777777" w:rsidR="00343A18" w:rsidRPr="009B6E2D" w:rsidRDefault="00343A18" w:rsidP="00BC01DC">
            <w:pPr>
              <w:spacing w:before="0"/>
              <w:jc w:val="center"/>
              <w:rPr>
                <w:rFonts w:cs="Arial"/>
                <w:sz w:val="24"/>
                <w:szCs w:val="24"/>
                <w:lang w:val="ru-RU"/>
              </w:rPr>
            </w:pPr>
          </w:p>
        </w:tc>
      </w:tr>
      <w:tr w:rsidR="009B6E2D" w:rsidRPr="009B6E2D" w14:paraId="641AB110" w14:textId="77777777" w:rsidTr="00494ED7">
        <w:trPr>
          <w:jc w:val="center"/>
        </w:trPr>
        <w:tc>
          <w:tcPr>
            <w:tcW w:w="2622" w:type="dxa"/>
            <w:tcBorders>
              <w:bottom w:val="single" w:sz="4" w:space="0" w:color="auto"/>
            </w:tcBorders>
          </w:tcPr>
          <w:p w14:paraId="45698D6F" w14:textId="77777777" w:rsidR="00343A18" w:rsidRPr="009B6E2D" w:rsidRDefault="00343A18" w:rsidP="00BC01DC">
            <w:pPr>
              <w:spacing w:before="0"/>
              <w:jc w:val="center"/>
              <w:rPr>
                <w:rFonts w:cs="Arial"/>
                <w:sz w:val="24"/>
                <w:szCs w:val="24"/>
              </w:rPr>
            </w:pPr>
          </w:p>
        </w:tc>
        <w:tc>
          <w:tcPr>
            <w:tcW w:w="2127" w:type="dxa"/>
          </w:tcPr>
          <w:p w14:paraId="7D63B7DB" w14:textId="77777777" w:rsidR="00343A18" w:rsidRPr="009B6E2D" w:rsidRDefault="00343A18" w:rsidP="00BC01DC">
            <w:pPr>
              <w:spacing w:before="0"/>
              <w:jc w:val="center"/>
              <w:rPr>
                <w:rFonts w:cs="Arial"/>
                <w:sz w:val="24"/>
                <w:szCs w:val="24"/>
                <w:lang w:val="ru-RU"/>
              </w:rPr>
            </w:pPr>
          </w:p>
        </w:tc>
        <w:tc>
          <w:tcPr>
            <w:tcW w:w="3801" w:type="dxa"/>
            <w:tcBorders>
              <w:bottom w:val="single" w:sz="4" w:space="0" w:color="auto"/>
            </w:tcBorders>
          </w:tcPr>
          <w:p w14:paraId="75915945" w14:textId="77777777" w:rsidR="00343A18" w:rsidRPr="009B6E2D" w:rsidRDefault="00343A18" w:rsidP="00BC01DC">
            <w:pPr>
              <w:spacing w:before="0"/>
              <w:jc w:val="center"/>
              <w:rPr>
                <w:rFonts w:cs="Arial"/>
                <w:sz w:val="24"/>
                <w:szCs w:val="24"/>
                <w:lang w:val="ru-RU"/>
              </w:rPr>
            </w:pPr>
          </w:p>
        </w:tc>
      </w:tr>
      <w:tr w:rsidR="009B6E2D" w:rsidRPr="009B6E2D" w14:paraId="64129D96" w14:textId="77777777" w:rsidTr="00494ED7">
        <w:trPr>
          <w:trHeight w:val="389"/>
          <w:jc w:val="center"/>
        </w:trPr>
        <w:tc>
          <w:tcPr>
            <w:tcW w:w="2622" w:type="dxa"/>
            <w:tcBorders>
              <w:top w:val="single" w:sz="4" w:space="0" w:color="auto"/>
            </w:tcBorders>
          </w:tcPr>
          <w:p w14:paraId="6F079C89" w14:textId="77777777" w:rsidR="00343A18" w:rsidRPr="009B6E2D" w:rsidRDefault="00343A18" w:rsidP="00BC01DC">
            <w:pPr>
              <w:spacing w:before="0"/>
              <w:jc w:val="center"/>
              <w:rPr>
                <w:rFonts w:cs="Arial"/>
                <w:sz w:val="24"/>
                <w:szCs w:val="24"/>
              </w:rPr>
            </w:pPr>
          </w:p>
        </w:tc>
        <w:tc>
          <w:tcPr>
            <w:tcW w:w="2127" w:type="dxa"/>
          </w:tcPr>
          <w:p w14:paraId="120D18ED" w14:textId="77777777" w:rsidR="00343A18" w:rsidRPr="009B6E2D" w:rsidRDefault="00343A18" w:rsidP="00BC01DC">
            <w:pPr>
              <w:spacing w:before="0"/>
              <w:jc w:val="center"/>
              <w:rPr>
                <w:rFonts w:cs="Arial"/>
                <w:sz w:val="24"/>
                <w:szCs w:val="24"/>
                <w:lang w:val="ru-RU"/>
              </w:rPr>
            </w:pPr>
          </w:p>
        </w:tc>
        <w:tc>
          <w:tcPr>
            <w:tcW w:w="3801" w:type="dxa"/>
            <w:tcBorders>
              <w:top w:val="single" w:sz="4" w:space="0" w:color="auto"/>
            </w:tcBorders>
          </w:tcPr>
          <w:p w14:paraId="1B81F7F8" w14:textId="77777777" w:rsidR="00343A18" w:rsidRPr="009B6E2D" w:rsidRDefault="00343A18" w:rsidP="00BC01DC">
            <w:pPr>
              <w:spacing w:before="0"/>
              <w:jc w:val="center"/>
              <w:rPr>
                <w:rFonts w:cs="Arial"/>
                <w:sz w:val="24"/>
                <w:szCs w:val="24"/>
                <w:lang w:val="ru-RU"/>
              </w:rPr>
            </w:pPr>
          </w:p>
        </w:tc>
      </w:tr>
    </w:tbl>
    <w:p w14:paraId="3934820C" w14:textId="77777777" w:rsidR="00343A18" w:rsidRPr="009B6E2D" w:rsidRDefault="00343A18" w:rsidP="00343A18">
      <w:pPr>
        <w:tabs>
          <w:tab w:val="left" w:pos="0"/>
          <w:tab w:val="left" w:pos="122"/>
        </w:tabs>
        <w:spacing w:before="0"/>
        <w:contextualSpacing/>
        <w:rPr>
          <w:rFonts w:cs="Arial"/>
          <w:sz w:val="24"/>
          <w:szCs w:val="24"/>
          <w:lang w:val="ru-RU"/>
        </w:rPr>
      </w:pPr>
    </w:p>
    <w:p w14:paraId="6A685D7E" w14:textId="77777777" w:rsidR="002E6FDE" w:rsidRDefault="002E6FDE" w:rsidP="00343A18">
      <w:pPr>
        <w:tabs>
          <w:tab w:val="left" w:pos="0"/>
          <w:tab w:val="left" w:pos="122"/>
        </w:tabs>
        <w:spacing w:before="0"/>
        <w:contextualSpacing/>
        <w:rPr>
          <w:rFonts w:cs="Arial"/>
          <w:sz w:val="24"/>
          <w:szCs w:val="24"/>
          <w:lang w:val="ru-RU"/>
        </w:rPr>
      </w:pPr>
    </w:p>
    <w:p w14:paraId="4EF185B6" w14:textId="77777777" w:rsidR="00AB3346" w:rsidRDefault="00AB3346" w:rsidP="00343A18">
      <w:pPr>
        <w:tabs>
          <w:tab w:val="left" w:pos="0"/>
          <w:tab w:val="left" w:pos="122"/>
        </w:tabs>
        <w:spacing w:before="0"/>
        <w:contextualSpacing/>
        <w:rPr>
          <w:rFonts w:cs="Arial"/>
          <w:sz w:val="24"/>
          <w:szCs w:val="24"/>
          <w:lang w:val="ru-RU"/>
        </w:rPr>
      </w:pPr>
    </w:p>
    <w:p w14:paraId="22A36D96" w14:textId="77777777" w:rsidR="00AB3346" w:rsidRPr="009B6E2D" w:rsidRDefault="00AB3346" w:rsidP="00343A18">
      <w:pPr>
        <w:tabs>
          <w:tab w:val="left" w:pos="0"/>
          <w:tab w:val="left" w:pos="122"/>
        </w:tabs>
        <w:spacing w:before="0"/>
        <w:contextualSpacing/>
        <w:rPr>
          <w:rFonts w:cs="Arial"/>
          <w:sz w:val="24"/>
          <w:szCs w:val="24"/>
          <w:lang w:val="ru-RU"/>
        </w:rPr>
      </w:pPr>
    </w:p>
    <w:p w14:paraId="2E6DD82F" w14:textId="77777777" w:rsidR="00343A18" w:rsidRPr="009B6E2D" w:rsidRDefault="00343A18" w:rsidP="009B6E2D">
      <w:pPr>
        <w:spacing w:before="0"/>
        <w:ind w:left="540" w:right="29" w:hanging="360"/>
        <w:rPr>
          <w:rFonts w:cs="Arial"/>
          <w:b/>
          <w:i/>
          <w:sz w:val="20"/>
          <w:szCs w:val="20"/>
          <w:lang w:val="sr-Cyrl-CS"/>
        </w:rPr>
      </w:pPr>
      <w:r w:rsidRPr="009B6E2D">
        <w:rPr>
          <w:rFonts w:cs="Arial"/>
          <w:b/>
          <w:i/>
          <w:sz w:val="20"/>
          <w:szCs w:val="20"/>
          <w:lang w:val="sr-Cyrl-CS"/>
        </w:rPr>
        <w:t>Напомена:</w:t>
      </w:r>
    </w:p>
    <w:p w14:paraId="470B4409" w14:textId="228366A4" w:rsidR="00343A18" w:rsidRPr="009B6E2D" w:rsidRDefault="00343A18" w:rsidP="009B6E2D">
      <w:pPr>
        <w:pStyle w:val="KDKomentar"/>
        <w:spacing w:before="0"/>
        <w:ind w:left="180" w:right="29"/>
        <w:rPr>
          <w:rFonts w:cs="Arial"/>
          <w:i w:val="0"/>
          <w:color w:val="auto"/>
          <w:lang w:val="sr-Cyrl-CS"/>
        </w:rPr>
      </w:pPr>
      <w:r w:rsidRPr="009B6E2D">
        <w:rPr>
          <w:rFonts w:eastAsia="TimesNewRomanPS-BoldMT" w:cs="Arial"/>
          <w:color w:val="auto"/>
        </w:rPr>
        <w:t xml:space="preserve">Уколико </w:t>
      </w:r>
      <w:r w:rsidRPr="009B6E2D">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B6E2D">
        <w:rPr>
          <w:rFonts w:cs="Arial"/>
          <w:color w:val="auto"/>
          <w:lang w:val="sr-Cyrl-CS"/>
        </w:rPr>
        <w:t xml:space="preserve">Изјава </w:t>
      </w:r>
      <w:r w:rsidRPr="009B6E2D">
        <w:rPr>
          <w:rFonts w:cs="Arial"/>
          <w:color w:val="auto"/>
        </w:rPr>
        <w:t>мора бити попуњена, потписана од стране овлашћеног лица</w:t>
      </w:r>
      <w:r w:rsidRPr="009B6E2D">
        <w:rPr>
          <w:rFonts w:cs="Arial"/>
          <w:color w:val="auto"/>
          <w:lang w:val="sr-Cyrl-CS"/>
        </w:rPr>
        <w:t xml:space="preserve"> за заступање</w:t>
      </w:r>
      <w:r w:rsidRPr="009B6E2D">
        <w:rPr>
          <w:rFonts w:cs="Arial"/>
          <w:color w:val="auto"/>
        </w:rPr>
        <w:t xml:space="preserve"> понуђача из групе понуђача и оверена печатом.</w:t>
      </w:r>
    </w:p>
    <w:p w14:paraId="163DF99E" w14:textId="77777777" w:rsidR="00343A18" w:rsidRPr="009B6E2D" w:rsidRDefault="00343A18" w:rsidP="009B6E2D">
      <w:pPr>
        <w:ind w:left="180" w:right="29"/>
        <w:rPr>
          <w:rFonts w:cs="Arial"/>
          <w:sz w:val="20"/>
          <w:szCs w:val="20"/>
        </w:rPr>
      </w:pPr>
    </w:p>
    <w:p w14:paraId="629DEEE6" w14:textId="77777777" w:rsidR="007E7BB8" w:rsidRPr="00EC5BB4" w:rsidRDefault="00343A18" w:rsidP="00D0694C">
      <w:pPr>
        <w:pStyle w:val="KDObrazac"/>
        <w:rPr>
          <w:sz w:val="24"/>
          <w:szCs w:val="24"/>
          <w:lang w:val="sr-Cyrl-RS"/>
        </w:rPr>
      </w:pPr>
      <w:r w:rsidRPr="00EC5BB4">
        <w:rPr>
          <w:color w:val="00B0F0"/>
          <w:sz w:val="24"/>
          <w:szCs w:val="24"/>
        </w:rPr>
        <w:br w:type="page"/>
      </w:r>
    </w:p>
    <w:p w14:paraId="1A0B981D" w14:textId="632D5F9A" w:rsidR="009B6E2D" w:rsidRPr="009B6E2D" w:rsidRDefault="009B6E2D" w:rsidP="009B6E2D">
      <w:pPr>
        <w:pStyle w:val="KDObrazac"/>
        <w:rPr>
          <w:sz w:val="24"/>
          <w:szCs w:val="24"/>
          <w:lang w:val="sr-Cyrl-RS"/>
        </w:rPr>
      </w:pPr>
      <w:r w:rsidRPr="009B6E2D">
        <w:rPr>
          <w:sz w:val="24"/>
          <w:szCs w:val="24"/>
        </w:rPr>
        <w:lastRenderedPageBreak/>
        <w:t xml:space="preserve">ОБРАЗАЦ </w:t>
      </w:r>
      <w:r w:rsidR="005C2686">
        <w:rPr>
          <w:sz w:val="24"/>
          <w:szCs w:val="24"/>
          <w:lang w:val="sr-Cyrl-RS"/>
        </w:rPr>
        <w:t>8</w:t>
      </w:r>
      <w:r w:rsidRPr="009B6E2D">
        <w:rPr>
          <w:sz w:val="24"/>
          <w:szCs w:val="24"/>
          <w:lang w:val="sr-Cyrl-RS"/>
        </w:rPr>
        <w:t>.</w:t>
      </w:r>
      <w:r>
        <w:rPr>
          <w:sz w:val="24"/>
          <w:szCs w:val="24"/>
          <w:lang w:val="sr-Cyrl-RS"/>
        </w:rPr>
        <w:t>1.</w:t>
      </w:r>
    </w:p>
    <w:p w14:paraId="5FE2D8DA" w14:textId="77777777" w:rsidR="007E7BB8" w:rsidRDefault="007E7BB8" w:rsidP="007E7BB8">
      <w:pPr>
        <w:spacing w:before="0"/>
        <w:rPr>
          <w:rFonts w:cs="Arial"/>
          <w:sz w:val="24"/>
          <w:szCs w:val="24"/>
          <w:lang w:val="sr-Cyrl-CS"/>
        </w:rPr>
      </w:pPr>
    </w:p>
    <w:p w14:paraId="03D1BCDD" w14:textId="77777777" w:rsidR="009B6E2D" w:rsidRDefault="009B6E2D" w:rsidP="007E7BB8">
      <w:pPr>
        <w:spacing w:before="0"/>
        <w:rPr>
          <w:rFonts w:cs="Arial"/>
          <w:sz w:val="24"/>
          <w:szCs w:val="24"/>
          <w:lang w:val="sr-Cyrl-CS"/>
        </w:rPr>
      </w:pPr>
    </w:p>
    <w:p w14:paraId="6DB0A410" w14:textId="77777777" w:rsidR="009B6E2D" w:rsidRPr="009B6E2D" w:rsidRDefault="009B6E2D" w:rsidP="009B6E2D">
      <w:pPr>
        <w:jc w:val="center"/>
        <w:rPr>
          <w:rFonts w:cs="Arial"/>
          <w:sz w:val="24"/>
          <w:szCs w:val="24"/>
        </w:rPr>
      </w:pPr>
      <w:r w:rsidRPr="009B6E2D">
        <w:rPr>
          <w:rFonts w:cs="Arial"/>
          <w:b/>
          <w:sz w:val="24"/>
          <w:szCs w:val="24"/>
        </w:rPr>
        <w:t xml:space="preserve">ИЗЈАВА ПОНУЂАЧА – </w:t>
      </w:r>
      <w:proofErr w:type="gramStart"/>
      <w:r w:rsidRPr="009B6E2D">
        <w:rPr>
          <w:rFonts w:cs="Arial"/>
          <w:b/>
          <w:sz w:val="24"/>
          <w:szCs w:val="24"/>
        </w:rPr>
        <w:t>ТЕХНИЧКИ  КАПАЦИТЕТ</w:t>
      </w:r>
      <w:proofErr w:type="gramEnd"/>
    </w:p>
    <w:p w14:paraId="2C92F598" w14:textId="77777777" w:rsidR="009B6E2D" w:rsidRPr="009B6E2D" w:rsidRDefault="009B6E2D" w:rsidP="009B6E2D">
      <w:pPr>
        <w:rPr>
          <w:rFonts w:cs="Arial"/>
          <w:sz w:val="24"/>
          <w:szCs w:val="24"/>
        </w:rPr>
      </w:pPr>
    </w:p>
    <w:p w14:paraId="1CE4A4C2" w14:textId="77777777" w:rsidR="009B6E2D" w:rsidRPr="009B6E2D" w:rsidRDefault="009B6E2D" w:rsidP="009B6E2D">
      <w:pPr>
        <w:rPr>
          <w:rFonts w:cs="Arial"/>
          <w:noProof/>
          <w:sz w:val="24"/>
          <w:szCs w:val="24"/>
          <w:lang w:val="sr-Latn-CS"/>
        </w:rPr>
      </w:pPr>
    </w:p>
    <w:p w14:paraId="0A916678" w14:textId="77777777" w:rsidR="009B6E2D" w:rsidRPr="009B6E2D" w:rsidRDefault="009B6E2D" w:rsidP="009B6E2D">
      <w:pPr>
        <w:rPr>
          <w:rFonts w:cs="Arial"/>
          <w:noProof/>
          <w:sz w:val="24"/>
          <w:szCs w:val="24"/>
          <w:lang w:val="sr-Latn-CS"/>
        </w:rPr>
      </w:pPr>
    </w:p>
    <w:p w14:paraId="0714C1B8" w14:textId="77777777" w:rsidR="009B6E2D" w:rsidRPr="009B6E2D" w:rsidRDefault="009B6E2D" w:rsidP="009B6E2D">
      <w:pPr>
        <w:ind w:left="360"/>
        <w:rPr>
          <w:rFonts w:cs="Arial"/>
          <w:sz w:val="24"/>
          <w:szCs w:val="24"/>
        </w:rPr>
      </w:pPr>
      <w:r w:rsidRPr="009B6E2D">
        <w:rPr>
          <w:rFonts w:cs="Arial"/>
          <w:sz w:val="24"/>
          <w:szCs w:val="24"/>
        </w:rPr>
        <w:t xml:space="preserve">На основу члана 77. </w:t>
      </w:r>
      <w:proofErr w:type="gramStart"/>
      <w:r w:rsidRPr="009B6E2D">
        <w:rPr>
          <w:rFonts w:cs="Arial"/>
          <w:sz w:val="24"/>
          <w:szCs w:val="24"/>
        </w:rPr>
        <w:t>став</w:t>
      </w:r>
      <w:proofErr w:type="gramEnd"/>
      <w:r w:rsidRPr="009B6E2D">
        <w:rPr>
          <w:rFonts w:cs="Arial"/>
          <w:sz w:val="24"/>
          <w:szCs w:val="24"/>
        </w:rPr>
        <w:t xml:space="preserve"> 4. Закона о јавним набавкама („Службени гла</w:t>
      </w:r>
      <w:r w:rsidRPr="009B6E2D">
        <w:rPr>
          <w:rFonts w:cs="Arial"/>
          <w:sz w:val="24"/>
          <w:szCs w:val="24"/>
          <w:lang w:val="sr-Cyrl-RS"/>
        </w:rPr>
        <w:t>с</w:t>
      </w:r>
      <w:r w:rsidRPr="009B6E2D">
        <w:rPr>
          <w:rFonts w:cs="Arial"/>
          <w:sz w:val="24"/>
          <w:szCs w:val="24"/>
        </w:rPr>
        <w:t>ник РС“, бр.124/12, 14/15 и 68/15)</w:t>
      </w:r>
      <w:r w:rsidRPr="009B6E2D">
        <w:rPr>
          <w:rFonts w:cs="Arial"/>
          <w:sz w:val="24"/>
          <w:szCs w:val="24"/>
          <w:lang w:val="sr-Cyrl-RS"/>
        </w:rPr>
        <w:t>,</w:t>
      </w:r>
      <w:r w:rsidRPr="009B6E2D">
        <w:rPr>
          <w:rFonts w:cs="Arial"/>
          <w:sz w:val="24"/>
          <w:szCs w:val="24"/>
        </w:rPr>
        <w:t xml:space="preserve"> </w:t>
      </w:r>
      <w:r w:rsidRPr="009B6E2D">
        <w:rPr>
          <w:rFonts w:cs="Arial"/>
          <w:noProof/>
          <w:sz w:val="24"/>
          <w:szCs w:val="24"/>
          <w:lang w:val="sr-Cyrl-CS"/>
        </w:rPr>
        <w:t xml:space="preserve">Понуђач </w:t>
      </w:r>
      <w:r w:rsidRPr="009B6E2D">
        <w:rPr>
          <w:rFonts w:cs="Arial"/>
          <w:noProof/>
          <w:sz w:val="24"/>
          <w:szCs w:val="24"/>
          <w:lang w:val="sr-Latn-CS"/>
        </w:rPr>
        <w:t xml:space="preserve">даје </w:t>
      </w:r>
      <w:r w:rsidRPr="009B6E2D">
        <w:rPr>
          <w:rFonts w:cs="Arial"/>
          <w:sz w:val="24"/>
          <w:szCs w:val="24"/>
        </w:rPr>
        <w:t xml:space="preserve">следећу </w:t>
      </w:r>
    </w:p>
    <w:p w14:paraId="42586531" w14:textId="77777777" w:rsidR="009B6E2D" w:rsidRPr="009B6E2D" w:rsidRDefault="009B6E2D" w:rsidP="009B6E2D">
      <w:pPr>
        <w:ind w:left="360"/>
        <w:rPr>
          <w:rFonts w:cs="Arial"/>
          <w:sz w:val="24"/>
          <w:szCs w:val="24"/>
        </w:rPr>
      </w:pPr>
    </w:p>
    <w:p w14:paraId="542EEF3A" w14:textId="77777777" w:rsidR="009B6E2D" w:rsidRPr="009B6E2D" w:rsidRDefault="009B6E2D" w:rsidP="009B6E2D">
      <w:pPr>
        <w:ind w:left="360"/>
        <w:jc w:val="center"/>
        <w:rPr>
          <w:rFonts w:cs="Arial"/>
          <w:b/>
          <w:sz w:val="24"/>
          <w:szCs w:val="24"/>
        </w:rPr>
      </w:pPr>
      <w:r w:rsidRPr="009B6E2D">
        <w:rPr>
          <w:rFonts w:cs="Arial"/>
          <w:b/>
          <w:sz w:val="24"/>
          <w:szCs w:val="24"/>
        </w:rPr>
        <w:t>ИЗЈАВУ О ТЕХНИЧКОМ КАПАЦИТЕТУ ПОНУЂАЧА</w:t>
      </w:r>
    </w:p>
    <w:p w14:paraId="279C6986" w14:textId="77777777" w:rsidR="009B6E2D" w:rsidRPr="009B6E2D" w:rsidRDefault="009B6E2D" w:rsidP="009B6E2D">
      <w:pPr>
        <w:ind w:left="360"/>
        <w:rPr>
          <w:rFonts w:cs="Arial"/>
          <w:sz w:val="24"/>
          <w:szCs w:val="24"/>
        </w:rPr>
      </w:pPr>
    </w:p>
    <w:p w14:paraId="36891146" w14:textId="77777777" w:rsidR="009B6E2D" w:rsidRPr="009B6E2D" w:rsidRDefault="009B6E2D" w:rsidP="009B6E2D">
      <w:pPr>
        <w:ind w:left="360"/>
        <w:rPr>
          <w:rFonts w:cs="Arial"/>
          <w:sz w:val="24"/>
          <w:szCs w:val="24"/>
        </w:rPr>
      </w:pPr>
      <w:r w:rsidRPr="009B6E2D">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9B6E2D">
        <w:rPr>
          <w:rFonts w:cs="Arial"/>
          <w:sz w:val="24"/>
          <w:szCs w:val="24"/>
          <w:lang w:val="sr-Cyrl-CS"/>
        </w:rPr>
        <w:t xml:space="preserve"> ЈН/1000/0096/2016</w:t>
      </w:r>
      <w:r w:rsidRPr="009B6E2D">
        <w:rPr>
          <w:rFonts w:cs="Arial"/>
          <w:sz w:val="24"/>
          <w:szCs w:val="24"/>
        </w:rPr>
        <w:t xml:space="preserve">, односно да имамо на располагању:                                                                                                                                                              </w:t>
      </w:r>
    </w:p>
    <w:p w14:paraId="43686ADE" w14:textId="77777777" w:rsidR="009B6E2D" w:rsidRPr="009B6E2D" w:rsidRDefault="009B6E2D" w:rsidP="009B6E2D">
      <w:pPr>
        <w:pStyle w:val="BodyText"/>
        <w:spacing w:before="0"/>
        <w:ind w:left="360"/>
        <w:rPr>
          <w:rFonts w:cs="Arial"/>
          <w:szCs w:val="24"/>
          <w:lang w:eastAsia="zh-CN"/>
        </w:rPr>
      </w:pPr>
    </w:p>
    <w:p w14:paraId="17D8A895" w14:textId="77777777" w:rsidR="009B6E2D" w:rsidRPr="009B6E2D" w:rsidRDefault="009B6E2D" w:rsidP="009B6E2D">
      <w:pPr>
        <w:pStyle w:val="BodyText"/>
        <w:numPr>
          <w:ilvl w:val="0"/>
          <w:numId w:val="26"/>
        </w:numPr>
        <w:spacing w:before="0"/>
        <w:ind w:left="360"/>
        <w:rPr>
          <w:rFonts w:cs="Arial"/>
          <w:szCs w:val="24"/>
          <w:lang w:eastAsia="zh-CN"/>
        </w:rPr>
      </w:pPr>
      <w:r w:rsidRPr="009B6E2D">
        <w:rPr>
          <w:rFonts w:cs="Arial"/>
          <w:szCs w:val="24"/>
          <w:lang w:val="sr-Cyrl-RS" w:eastAsia="zh-CN"/>
        </w:rPr>
        <w:t>Магацински простор</w:t>
      </w:r>
    </w:p>
    <w:p w14:paraId="6DC81F1D" w14:textId="77777777" w:rsidR="009B6E2D" w:rsidRPr="009B6E2D" w:rsidRDefault="009B6E2D" w:rsidP="009B6E2D">
      <w:pPr>
        <w:pStyle w:val="BodyText"/>
        <w:numPr>
          <w:ilvl w:val="0"/>
          <w:numId w:val="26"/>
        </w:numPr>
        <w:spacing w:before="0"/>
        <w:ind w:left="360"/>
        <w:rPr>
          <w:rFonts w:cs="Arial"/>
          <w:szCs w:val="24"/>
          <w:lang w:eastAsia="zh-CN"/>
        </w:rPr>
      </w:pPr>
      <w:r w:rsidRPr="009B6E2D">
        <w:rPr>
          <w:rFonts w:cs="Arial"/>
          <w:szCs w:val="24"/>
          <w:lang w:val="sr-Cyrl-RS" w:eastAsia="zh-CN"/>
        </w:rPr>
        <w:t>Камион или друго транспортно средство за превоз материјала</w:t>
      </w:r>
    </w:p>
    <w:p w14:paraId="315E8436" w14:textId="77777777" w:rsidR="009B6E2D" w:rsidRPr="009B6E2D" w:rsidRDefault="009B6E2D" w:rsidP="009B6E2D">
      <w:pPr>
        <w:pStyle w:val="BodyText"/>
        <w:numPr>
          <w:ilvl w:val="0"/>
          <w:numId w:val="26"/>
        </w:numPr>
        <w:spacing w:before="0"/>
        <w:ind w:left="360"/>
        <w:rPr>
          <w:rFonts w:cs="Arial"/>
          <w:szCs w:val="24"/>
          <w:lang w:eastAsia="zh-CN"/>
        </w:rPr>
      </w:pPr>
      <w:r w:rsidRPr="009B6E2D">
        <w:rPr>
          <w:rFonts w:cs="Arial"/>
          <w:szCs w:val="24"/>
          <w:lang w:eastAsia="zh-CN"/>
        </w:rPr>
        <w:t>алате за монтажу технологије</w:t>
      </w:r>
      <w:r>
        <w:rPr>
          <w:rFonts w:cs="Arial"/>
          <w:szCs w:val="24"/>
          <w:lang w:val="sr-Cyrl-RS" w:eastAsia="zh-CN"/>
        </w:rPr>
        <w:t xml:space="preserve"> (са пратећим списком)</w:t>
      </w:r>
    </w:p>
    <w:p w14:paraId="1202DC05" w14:textId="77777777" w:rsidR="009B6E2D" w:rsidRPr="009B6E2D" w:rsidRDefault="009B6E2D" w:rsidP="009B6E2D">
      <w:pPr>
        <w:pStyle w:val="BodyText"/>
        <w:spacing w:before="0"/>
        <w:ind w:left="360"/>
        <w:rPr>
          <w:rFonts w:cs="Arial"/>
          <w:szCs w:val="24"/>
          <w:lang w:eastAsia="zh-CN"/>
        </w:rPr>
      </w:pPr>
    </w:p>
    <w:p w14:paraId="12BF5B79" w14:textId="77777777" w:rsidR="009B6E2D" w:rsidRDefault="009B6E2D" w:rsidP="009B6E2D">
      <w:pPr>
        <w:ind w:left="360"/>
        <w:rPr>
          <w:rFonts w:cs="Arial"/>
          <w:sz w:val="24"/>
          <w:szCs w:val="24"/>
        </w:rPr>
      </w:pPr>
    </w:p>
    <w:p w14:paraId="6CB8DC92" w14:textId="77777777" w:rsidR="002623C2" w:rsidRDefault="002623C2" w:rsidP="009B6E2D">
      <w:pPr>
        <w:ind w:left="360"/>
        <w:rPr>
          <w:rFonts w:cs="Arial"/>
          <w:sz w:val="24"/>
          <w:szCs w:val="24"/>
        </w:rPr>
      </w:pPr>
    </w:p>
    <w:p w14:paraId="0AF2C41B" w14:textId="77777777" w:rsidR="002623C2" w:rsidRPr="009B6E2D" w:rsidRDefault="002623C2" w:rsidP="009B6E2D">
      <w:pPr>
        <w:ind w:left="360"/>
        <w:rPr>
          <w:rFonts w:cs="Arial"/>
          <w:sz w:val="24"/>
          <w:szCs w:val="24"/>
        </w:rPr>
      </w:pPr>
    </w:p>
    <w:tbl>
      <w:tblPr>
        <w:tblW w:w="9180" w:type="dxa"/>
        <w:jc w:val="center"/>
        <w:tblLayout w:type="fixed"/>
        <w:tblLook w:val="0000" w:firstRow="0" w:lastRow="0" w:firstColumn="0" w:lastColumn="0" w:noHBand="0" w:noVBand="0"/>
      </w:tblPr>
      <w:tblGrid>
        <w:gridCol w:w="3252"/>
        <w:gridCol w:w="2127"/>
        <w:gridCol w:w="3801"/>
      </w:tblGrid>
      <w:tr w:rsidR="009B6E2D" w:rsidRPr="009B6E2D" w14:paraId="32BD6030" w14:textId="77777777" w:rsidTr="006D11A0">
        <w:trPr>
          <w:jc w:val="center"/>
        </w:trPr>
        <w:tc>
          <w:tcPr>
            <w:tcW w:w="3252" w:type="dxa"/>
          </w:tcPr>
          <w:p w14:paraId="5224F883" w14:textId="77777777" w:rsidR="009B6E2D" w:rsidRPr="009B6E2D" w:rsidRDefault="009B6E2D" w:rsidP="006D11A0">
            <w:pPr>
              <w:spacing w:before="0"/>
              <w:jc w:val="center"/>
              <w:rPr>
                <w:rFonts w:cs="Arial"/>
                <w:sz w:val="24"/>
                <w:szCs w:val="24"/>
              </w:rPr>
            </w:pPr>
            <w:r w:rsidRPr="009B6E2D">
              <w:rPr>
                <w:rFonts w:cs="Arial"/>
                <w:sz w:val="24"/>
                <w:szCs w:val="24"/>
              </w:rPr>
              <w:t>Датум:</w:t>
            </w:r>
          </w:p>
        </w:tc>
        <w:tc>
          <w:tcPr>
            <w:tcW w:w="2127" w:type="dxa"/>
          </w:tcPr>
          <w:p w14:paraId="6F5EA556" w14:textId="77777777" w:rsidR="009B6E2D" w:rsidRPr="009B6E2D" w:rsidRDefault="009B6E2D" w:rsidP="006D11A0">
            <w:pPr>
              <w:spacing w:before="0"/>
              <w:jc w:val="center"/>
              <w:rPr>
                <w:rFonts w:cs="Arial"/>
                <w:sz w:val="24"/>
                <w:szCs w:val="24"/>
                <w:lang w:val="ru-RU"/>
              </w:rPr>
            </w:pPr>
          </w:p>
        </w:tc>
        <w:tc>
          <w:tcPr>
            <w:tcW w:w="3801" w:type="dxa"/>
          </w:tcPr>
          <w:p w14:paraId="1CF9B5BA" w14:textId="77777777" w:rsidR="009B6E2D" w:rsidRPr="009B6E2D" w:rsidRDefault="009B6E2D" w:rsidP="006D11A0">
            <w:pPr>
              <w:spacing w:before="0"/>
              <w:jc w:val="center"/>
              <w:rPr>
                <w:rFonts w:cs="Arial"/>
                <w:sz w:val="24"/>
                <w:szCs w:val="24"/>
                <w:lang w:val="ru-RU"/>
              </w:rPr>
            </w:pPr>
            <w:r w:rsidRPr="009B6E2D">
              <w:rPr>
                <w:rFonts w:cs="Arial"/>
                <w:sz w:val="24"/>
                <w:szCs w:val="24"/>
                <w:lang w:val="sr-Cyrl-CS"/>
              </w:rPr>
              <w:t>П</w:t>
            </w:r>
            <w:r w:rsidRPr="009B6E2D">
              <w:rPr>
                <w:rFonts w:cs="Arial"/>
                <w:sz w:val="24"/>
                <w:szCs w:val="24"/>
              </w:rPr>
              <w:t>онуђач</w:t>
            </w:r>
            <w:r w:rsidRPr="009B6E2D">
              <w:rPr>
                <w:rFonts w:cs="Arial"/>
                <w:sz w:val="24"/>
                <w:szCs w:val="24"/>
                <w:lang w:val="ru-RU"/>
              </w:rPr>
              <w:t>:</w:t>
            </w:r>
          </w:p>
        </w:tc>
      </w:tr>
      <w:tr w:rsidR="009B6E2D" w:rsidRPr="009B6E2D" w14:paraId="12FF0A46" w14:textId="77777777" w:rsidTr="006D11A0">
        <w:trPr>
          <w:jc w:val="center"/>
        </w:trPr>
        <w:tc>
          <w:tcPr>
            <w:tcW w:w="3252" w:type="dxa"/>
          </w:tcPr>
          <w:p w14:paraId="261FCD15" w14:textId="77777777" w:rsidR="009B6E2D" w:rsidRPr="009B6E2D" w:rsidRDefault="009B6E2D" w:rsidP="006D11A0">
            <w:pPr>
              <w:spacing w:before="0"/>
              <w:jc w:val="center"/>
              <w:rPr>
                <w:rFonts w:cs="Arial"/>
                <w:sz w:val="24"/>
                <w:szCs w:val="24"/>
              </w:rPr>
            </w:pPr>
          </w:p>
        </w:tc>
        <w:tc>
          <w:tcPr>
            <w:tcW w:w="2127" w:type="dxa"/>
          </w:tcPr>
          <w:p w14:paraId="2D0B6896" w14:textId="77777777" w:rsidR="009B6E2D" w:rsidRPr="009B6E2D" w:rsidRDefault="009B6E2D" w:rsidP="006D11A0">
            <w:pPr>
              <w:spacing w:before="0"/>
              <w:jc w:val="center"/>
              <w:rPr>
                <w:rFonts w:cs="Arial"/>
                <w:sz w:val="24"/>
                <w:szCs w:val="24"/>
              </w:rPr>
            </w:pPr>
            <w:r w:rsidRPr="009B6E2D">
              <w:rPr>
                <w:rFonts w:cs="Arial"/>
                <w:sz w:val="24"/>
                <w:szCs w:val="24"/>
              </w:rPr>
              <w:t>М.П.</w:t>
            </w:r>
          </w:p>
        </w:tc>
        <w:tc>
          <w:tcPr>
            <w:tcW w:w="3801" w:type="dxa"/>
          </w:tcPr>
          <w:p w14:paraId="29B800AF" w14:textId="77777777" w:rsidR="009B6E2D" w:rsidRPr="009B6E2D" w:rsidRDefault="009B6E2D" w:rsidP="006D11A0">
            <w:pPr>
              <w:spacing w:before="0"/>
              <w:jc w:val="center"/>
              <w:rPr>
                <w:rFonts w:cs="Arial"/>
                <w:sz w:val="24"/>
                <w:szCs w:val="24"/>
                <w:lang w:val="ru-RU"/>
              </w:rPr>
            </w:pPr>
          </w:p>
        </w:tc>
      </w:tr>
      <w:tr w:rsidR="009B6E2D" w:rsidRPr="009B6E2D" w14:paraId="2CFC2B39" w14:textId="77777777" w:rsidTr="006D11A0">
        <w:trPr>
          <w:jc w:val="center"/>
        </w:trPr>
        <w:tc>
          <w:tcPr>
            <w:tcW w:w="3252" w:type="dxa"/>
            <w:tcBorders>
              <w:bottom w:val="single" w:sz="4" w:space="0" w:color="auto"/>
            </w:tcBorders>
          </w:tcPr>
          <w:p w14:paraId="5D39EAF5" w14:textId="77777777" w:rsidR="009B6E2D" w:rsidRPr="009B6E2D" w:rsidRDefault="009B6E2D" w:rsidP="006D11A0">
            <w:pPr>
              <w:spacing w:before="0"/>
              <w:jc w:val="center"/>
              <w:rPr>
                <w:rFonts w:cs="Arial"/>
                <w:sz w:val="24"/>
                <w:szCs w:val="24"/>
              </w:rPr>
            </w:pPr>
          </w:p>
        </w:tc>
        <w:tc>
          <w:tcPr>
            <w:tcW w:w="2127" w:type="dxa"/>
          </w:tcPr>
          <w:p w14:paraId="11F79671" w14:textId="77777777" w:rsidR="009B6E2D" w:rsidRPr="009B6E2D" w:rsidRDefault="009B6E2D" w:rsidP="006D11A0">
            <w:pPr>
              <w:spacing w:before="0"/>
              <w:jc w:val="center"/>
              <w:rPr>
                <w:rFonts w:cs="Arial"/>
                <w:sz w:val="24"/>
                <w:szCs w:val="24"/>
                <w:lang w:val="ru-RU"/>
              </w:rPr>
            </w:pPr>
          </w:p>
        </w:tc>
        <w:tc>
          <w:tcPr>
            <w:tcW w:w="3801" w:type="dxa"/>
            <w:tcBorders>
              <w:bottom w:val="single" w:sz="4" w:space="0" w:color="auto"/>
            </w:tcBorders>
          </w:tcPr>
          <w:p w14:paraId="625333EE" w14:textId="77777777" w:rsidR="009B6E2D" w:rsidRPr="009B6E2D" w:rsidRDefault="009B6E2D" w:rsidP="006D11A0">
            <w:pPr>
              <w:spacing w:before="0"/>
              <w:jc w:val="center"/>
              <w:rPr>
                <w:rFonts w:cs="Arial"/>
                <w:sz w:val="24"/>
                <w:szCs w:val="24"/>
                <w:lang w:val="ru-RU"/>
              </w:rPr>
            </w:pPr>
          </w:p>
        </w:tc>
      </w:tr>
      <w:tr w:rsidR="009B6E2D" w:rsidRPr="009B6E2D" w14:paraId="126BE6C2" w14:textId="77777777" w:rsidTr="006D11A0">
        <w:trPr>
          <w:trHeight w:val="389"/>
          <w:jc w:val="center"/>
        </w:trPr>
        <w:tc>
          <w:tcPr>
            <w:tcW w:w="3252" w:type="dxa"/>
            <w:tcBorders>
              <w:top w:val="single" w:sz="4" w:space="0" w:color="auto"/>
            </w:tcBorders>
          </w:tcPr>
          <w:p w14:paraId="6112E38D" w14:textId="77777777" w:rsidR="009B6E2D" w:rsidRPr="009B6E2D" w:rsidRDefault="009B6E2D" w:rsidP="006D11A0">
            <w:pPr>
              <w:spacing w:before="0"/>
              <w:jc w:val="center"/>
              <w:rPr>
                <w:rFonts w:cs="Arial"/>
                <w:sz w:val="24"/>
                <w:szCs w:val="24"/>
              </w:rPr>
            </w:pPr>
          </w:p>
        </w:tc>
        <w:tc>
          <w:tcPr>
            <w:tcW w:w="2127" w:type="dxa"/>
          </w:tcPr>
          <w:p w14:paraId="2CB07AC1" w14:textId="77777777" w:rsidR="009B6E2D" w:rsidRPr="009B6E2D" w:rsidRDefault="009B6E2D" w:rsidP="006D11A0">
            <w:pPr>
              <w:spacing w:before="0"/>
              <w:jc w:val="center"/>
              <w:rPr>
                <w:rFonts w:cs="Arial"/>
                <w:sz w:val="24"/>
                <w:szCs w:val="24"/>
                <w:lang w:val="ru-RU"/>
              </w:rPr>
            </w:pPr>
          </w:p>
        </w:tc>
        <w:tc>
          <w:tcPr>
            <w:tcW w:w="3801" w:type="dxa"/>
            <w:tcBorders>
              <w:top w:val="single" w:sz="4" w:space="0" w:color="auto"/>
            </w:tcBorders>
          </w:tcPr>
          <w:p w14:paraId="0962127C" w14:textId="77777777" w:rsidR="009B6E2D" w:rsidRPr="009B6E2D" w:rsidRDefault="009B6E2D" w:rsidP="006D11A0">
            <w:pPr>
              <w:spacing w:before="0"/>
              <w:jc w:val="center"/>
              <w:rPr>
                <w:rFonts w:cs="Arial"/>
                <w:sz w:val="24"/>
                <w:szCs w:val="24"/>
                <w:lang w:val="ru-RU"/>
              </w:rPr>
            </w:pPr>
          </w:p>
        </w:tc>
      </w:tr>
    </w:tbl>
    <w:p w14:paraId="50804D6F" w14:textId="77777777" w:rsidR="009B6E2D" w:rsidRPr="009B6E2D" w:rsidRDefault="009B6E2D" w:rsidP="009B6E2D">
      <w:pPr>
        <w:tabs>
          <w:tab w:val="left" w:pos="0"/>
          <w:tab w:val="left" w:pos="122"/>
        </w:tabs>
        <w:spacing w:before="0"/>
        <w:contextualSpacing/>
        <w:rPr>
          <w:rFonts w:cs="Arial"/>
          <w:sz w:val="24"/>
          <w:szCs w:val="24"/>
          <w:lang w:val="ru-RU"/>
        </w:rPr>
      </w:pPr>
    </w:p>
    <w:p w14:paraId="65277490" w14:textId="77777777" w:rsidR="009B6E2D" w:rsidRDefault="009B6E2D" w:rsidP="009B6E2D">
      <w:pPr>
        <w:tabs>
          <w:tab w:val="left" w:pos="0"/>
          <w:tab w:val="left" w:pos="122"/>
        </w:tabs>
        <w:spacing w:before="0"/>
        <w:contextualSpacing/>
        <w:rPr>
          <w:rFonts w:cs="Arial"/>
          <w:sz w:val="24"/>
          <w:szCs w:val="24"/>
          <w:lang w:val="ru-RU"/>
        </w:rPr>
      </w:pPr>
    </w:p>
    <w:p w14:paraId="2D62F05E" w14:textId="77777777" w:rsidR="002623C2" w:rsidRDefault="002623C2" w:rsidP="009B6E2D">
      <w:pPr>
        <w:tabs>
          <w:tab w:val="left" w:pos="0"/>
          <w:tab w:val="left" w:pos="122"/>
        </w:tabs>
        <w:spacing w:before="0"/>
        <w:contextualSpacing/>
        <w:rPr>
          <w:rFonts w:cs="Arial"/>
          <w:sz w:val="24"/>
          <w:szCs w:val="24"/>
          <w:lang w:val="ru-RU"/>
        </w:rPr>
      </w:pPr>
    </w:p>
    <w:p w14:paraId="3A15ADC9" w14:textId="77777777" w:rsidR="002623C2" w:rsidRPr="009B6E2D" w:rsidRDefault="002623C2" w:rsidP="009B6E2D">
      <w:pPr>
        <w:tabs>
          <w:tab w:val="left" w:pos="0"/>
          <w:tab w:val="left" w:pos="122"/>
        </w:tabs>
        <w:spacing w:before="0"/>
        <w:contextualSpacing/>
        <w:rPr>
          <w:rFonts w:cs="Arial"/>
          <w:sz w:val="24"/>
          <w:szCs w:val="24"/>
          <w:lang w:val="ru-RU"/>
        </w:rPr>
      </w:pPr>
    </w:p>
    <w:p w14:paraId="35AF9EF7" w14:textId="77777777" w:rsidR="009B6E2D" w:rsidRPr="009B6E2D" w:rsidRDefault="009B6E2D" w:rsidP="009B6E2D">
      <w:pPr>
        <w:spacing w:before="0"/>
        <w:rPr>
          <w:rFonts w:cs="Arial"/>
          <w:b/>
          <w:i/>
          <w:sz w:val="20"/>
          <w:szCs w:val="20"/>
          <w:lang w:val="sr-Cyrl-CS"/>
        </w:rPr>
      </w:pPr>
      <w:r w:rsidRPr="009B6E2D">
        <w:rPr>
          <w:rFonts w:cs="Arial"/>
          <w:b/>
          <w:i/>
          <w:sz w:val="20"/>
          <w:szCs w:val="20"/>
          <w:lang w:val="sr-Cyrl-CS"/>
        </w:rPr>
        <w:t>Напомена:</w:t>
      </w:r>
    </w:p>
    <w:p w14:paraId="2D723DBA" w14:textId="77777777" w:rsidR="009B6E2D" w:rsidRPr="009B6E2D" w:rsidRDefault="009B6E2D" w:rsidP="009B6E2D">
      <w:pPr>
        <w:pStyle w:val="KDKomentar"/>
        <w:spacing w:before="0"/>
        <w:rPr>
          <w:rFonts w:cs="Arial"/>
          <w:i w:val="0"/>
          <w:color w:val="auto"/>
          <w:lang w:val="sr-Cyrl-CS"/>
        </w:rPr>
      </w:pPr>
      <w:r w:rsidRPr="009B6E2D">
        <w:rPr>
          <w:rFonts w:eastAsia="TimesNewRomanPS-BoldMT" w:cs="Arial"/>
          <w:color w:val="auto"/>
        </w:rPr>
        <w:t xml:space="preserve">-Уколико </w:t>
      </w:r>
      <w:r w:rsidRPr="009B6E2D">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B6E2D">
        <w:rPr>
          <w:rFonts w:cs="Arial"/>
          <w:color w:val="auto"/>
          <w:lang w:val="sr-Cyrl-CS"/>
        </w:rPr>
        <w:t xml:space="preserve">Изјава </w:t>
      </w:r>
      <w:r w:rsidRPr="009B6E2D">
        <w:rPr>
          <w:rFonts w:cs="Arial"/>
          <w:color w:val="auto"/>
        </w:rPr>
        <w:t>мора бити попуњена, потписана од стране овлашћеног лица</w:t>
      </w:r>
      <w:r w:rsidRPr="009B6E2D">
        <w:rPr>
          <w:rFonts w:cs="Arial"/>
          <w:color w:val="auto"/>
          <w:lang w:val="sr-Cyrl-CS"/>
        </w:rPr>
        <w:t xml:space="preserve"> за заступање</w:t>
      </w:r>
      <w:r w:rsidRPr="009B6E2D">
        <w:rPr>
          <w:rFonts w:cs="Arial"/>
          <w:color w:val="auto"/>
        </w:rPr>
        <w:t xml:space="preserve"> понуђача из групе понуђача и оверена печатом.</w:t>
      </w:r>
    </w:p>
    <w:p w14:paraId="12B6D3CD" w14:textId="77777777" w:rsidR="009B6E2D" w:rsidRPr="009B6E2D" w:rsidRDefault="009B6E2D" w:rsidP="009B6E2D">
      <w:pPr>
        <w:rPr>
          <w:rFonts w:cs="Arial"/>
          <w:sz w:val="20"/>
          <w:szCs w:val="20"/>
        </w:rPr>
      </w:pPr>
    </w:p>
    <w:p w14:paraId="20471A3E" w14:textId="77777777" w:rsidR="009B6E2D" w:rsidRDefault="009B6E2D" w:rsidP="007E7BB8">
      <w:pPr>
        <w:spacing w:before="0"/>
        <w:rPr>
          <w:rFonts w:cs="Arial"/>
          <w:sz w:val="24"/>
          <w:szCs w:val="24"/>
          <w:lang w:val="sr-Cyrl-CS"/>
        </w:rPr>
      </w:pPr>
    </w:p>
    <w:p w14:paraId="62C67997" w14:textId="77777777" w:rsidR="009B6E2D" w:rsidRDefault="009B6E2D" w:rsidP="007E7BB8">
      <w:pPr>
        <w:spacing w:before="0"/>
        <w:rPr>
          <w:rFonts w:cs="Arial"/>
          <w:sz w:val="24"/>
          <w:szCs w:val="24"/>
          <w:lang w:val="sr-Cyrl-CS"/>
        </w:rPr>
      </w:pPr>
    </w:p>
    <w:p w14:paraId="7333711E" w14:textId="77777777" w:rsidR="009B6E2D" w:rsidRDefault="009B6E2D" w:rsidP="007E7BB8">
      <w:pPr>
        <w:spacing w:before="0"/>
        <w:rPr>
          <w:rFonts w:cs="Arial"/>
          <w:sz w:val="24"/>
          <w:szCs w:val="24"/>
          <w:lang w:val="sr-Cyrl-CS"/>
        </w:rPr>
      </w:pPr>
    </w:p>
    <w:p w14:paraId="17876EE2" w14:textId="77777777" w:rsidR="009B6E2D" w:rsidRDefault="009B6E2D" w:rsidP="007E7BB8">
      <w:pPr>
        <w:spacing w:before="0"/>
        <w:rPr>
          <w:rFonts w:cs="Arial"/>
          <w:sz w:val="24"/>
          <w:szCs w:val="24"/>
          <w:lang w:val="sr-Cyrl-CS"/>
        </w:rPr>
      </w:pPr>
    </w:p>
    <w:p w14:paraId="41B585A1" w14:textId="77777777" w:rsidR="009B6E2D" w:rsidRDefault="009B6E2D" w:rsidP="007E7BB8">
      <w:pPr>
        <w:spacing w:before="0"/>
        <w:rPr>
          <w:rFonts w:cs="Arial"/>
          <w:sz w:val="24"/>
          <w:szCs w:val="24"/>
          <w:lang w:val="sr-Cyrl-CS"/>
        </w:rPr>
      </w:pPr>
    </w:p>
    <w:p w14:paraId="6BD44DCC" w14:textId="77777777" w:rsidR="009B6E2D" w:rsidRDefault="009B6E2D" w:rsidP="007E7BB8">
      <w:pPr>
        <w:spacing w:before="0"/>
        <w:rPr>
          <w:rFonts w:cs="Arial"/>
          <w:sz w:val="24"/>
          <w:szCs w:val="24"/>
          <w:lang w:val="sr-Cyrl-CS"/>
        </w:rPr>
      </w:pPr>
    </w:p>
    <w:p w14:paraId="4D4F9047" w14:textId="77777777" w:rsidR="009B6E2D" w:rsidRDefault="009B6E2D" w:rsidP="007E7BB8">
      <w:pPr>
        <w:spacing w:before="0"/>
        <w:rPr>
          <w:rFonts w:cs="Arial"/>
          <w:sz w:val="24"/>
          <w:szCs w:val="24"/>
          <w:lang w:val="sr-Cyrl-CS"/>
        </w:rPr>
      </w:pPr>
    </w:p>
    <w:p w14:paraId="005ECD4D" w14:textId="77777777" w:rsidR="009B6E2D" w:rsidRDefault="009B6E2D" w:rsidP="007E7BB8">
      <w:pPr>
        <w:spacing w:before="0"/>
        <w:rPr>
          <w:rFonts w:cs="Arial"/>
          <w:sz w:val="24"/>
          <w:szCs w:val="24"/>
          <w:lang w:val="sr-Cyrl-CS"/>
        </w:rPr>
      </w:pPr>
    </w:p>
    <w:p w14:paraId="0454E366" w14:textId="0BA43B22" w:rsidR="002910DC" w:rsidRPr="009B6E2D" w:rsidRDefault="002910DC" w:rsidP="002910DC">
      <w:pPr>
        <w:pStyle w:val="KDObrazac"/>
        <w:rPr>
          <w:sz w:val="24"/>
          <w:szCs w:val="24"/>
          <w:lang w:val="sr-Cyrl-RS"/>
        </w:rPr>
      </w:pPr>
      <w:r w:rsidRPr="009B6E2D">
        <w:rPr>
          <w:sz w:val="24"/>
          <w:szCs w:val="24"/>
        </w:rPr>
        <w:lastRenderedPageBreak/>
        <w:t xml:space="preserve">ОБРАЗАЦ </w:t>
      </w:r>
      <w:r w:rsidR="005C2686">
        <w:rPr>
          <w:sz w:val="24"/>
          <w:szCs w:val="24"/>
          <w:lang w:val="sr-Cyrl-RS"/>
        </w:rPr>
        <w:t>9</w:t>
      </w:r>
      <w:r w:rsidRPr="009B6E2D">
        <w:rPr>
          <w:sz w:val="24"/>
          <w:szCs w:val="24"/>
          <w:lang w:val="sr-Cyrl-RS"/>
        </w:rPr>
        <w:t>.</w:t>
      </w:r>
    </w:p>
    <w:p w14:paraId="4FF6A224" w14:textId="77777777" w:rsidR="009B6E2D" w:rsidRDefault="009B6E2D" w:rsidP="007E7BB8">
      <w:pPr>
        <w:spacing w:before="0"/>
        <w:rPr>
          <w:rFonts w:cs="Arial"/>
          <w:sz w:val="24"/>
          <w:szCs w:val="24"/>
          <w:lang w:val="sr-Cyrl-CS"/>
        </w:rPr>
      </w:pPr>
    </w:p>
    <w:p w14:paraId="3C8E9F86" w14:textId="77777777" w:rsidR="002910DC" w:rsidRDefault="002910DC" w:rsidP="007E7BB8">
      <w:pPr>
        <w:spacing w:before="0"/>
        <w:rPr>
          <w:rFonts w:cs="Arial"/>
          <w:sz w:val="24"/>
          <w:szCs w:val="24"/>
          <w:lang w:val="sr-Cyrl-CS"/>
        </w:rPr>
      </w:pPr>
    </w:p>
    <w:p w14:paraId="545115FD" w14:textId="77777777" w:rsidR="002910DC" w:rsidRPr="00EC5BB4" w:rsidRDefault="002910DC" w:rsidP="007E7BB8">
      <w:pPr>
        <w:spacing w:before="0"/>
        <w:rPr>
          <w:rFonts w:cs="Arial"/>
          <w:sz w:val="24"/>
          <w:szCs w:val="24"/>
          <w:lang w:val="sr-Cyrl-CS"/>
        </w:rPr>
      </w:pPr>
    </w:p>
    <w:p w14:paraId="1CA6013C"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D6B6A71" w14:textId="77777777" w:rsidR="001A7D0F" w:rsidRDefault="007E7BB8" w:rsidP="007E7BB8">
      <w:pPr>
        <w:spacing w:after="120"/>
        <w:jc w:val="center"/>
        <w:rPr>
          <w:rFonts w:cs="Arial"/>
          <w:b/>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1A7D0F">
        <w:rPr>
          <w:rFonts w:cs="Arial"/>
          <w:sz w:val="24"/>
          <w:szCs w:val="24"/>
        </w:rPr>
        <w:t>:</w:t>
      </w:r>
      <w:r w:rsidR="001A7D0F" w:rsidRPr="001A7D0F">
        <w:rPr>
          <w:rFonts w:cs="Arial"/>
          <w:b/>
          <w:lang w:val="ru-RU"/>
        </w:rPr>
        <w:t xml:space="preserve"> </w:t>
      </w:r>
    </w:p>
    <w:p w14:paraId="278A0CB3" w14:textId="4CDF5F6B" w:rsidR="007E7BB8" w:rsidRPr="001A7D0F" w:rsidRDefault="001A7D0F" w:rsidP="007E7BB8">
      <w:pPr>
        <w:spacing w:after="120"/>
        <w:jc w:val="center"/>
        <w:rPr>
          <w:rFonts w:cs="Arial"/>
          <w:sz w:val="24"/>
          <w:szCs w:val="24"/>
        </w:rPr>
      </w:pPr>
      <w:r w:rsidRPr="001A7D0F">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1A7D0F">
        <w:rPr>
          <w:rFonts w:cs="Arial"/>
          <w:sz w:val="24"/>
          <w:szCs w:val="24"/>
        </w:rPr>
        <w:t xml:space="preserve"> Nox</w:t>
      </w:r>
      <w:r w:rsidRPr="001A7D0F">
        <w:rPr>
          <w:rFonts w:cs="Arial"/>
          <w:sz w:val="24"/>
          <w:szCs w:val="24"/>
          <w:lang w:val="sr-Cyrl-RS"/>
        </w:rPr>
        <w:t xml:space="preserve"> и повећања енергетске ефикасности</w:t>
      </w:r>
    </w:p>
    <w:p w14:paraId="761607D0" w14:textId="3082343E" w:rsidR="007E7BB8" w:rsidRPr="00EC5BB4" w:rsidRDefault="006825F2" w:rsidP="007E7BB8">
      <w:pPr>
        <w:spacing w:after="120"/>
        <w:jc w:val="center"/>
        <w:rPr>
          <w:rFonts w:cs="Arial"/>
          <w:sz w:val="24"/>
          <w:szCs w:val="24"/>
        </w:rPr>
      </w:pPr>
      <w:r>
        <w:rPr>
          <w:rFonts w:cs="Arial"/>
          <w:sz w:val="24"/>
          <w:szCs w:val="24"/>
        </w:rPr>
        <w:t>ЈН</w:t>
      </w:r>
      <w:r w:rsidR="001A7D0F">
        <w:rPr>
          <w:rFonts w:cs="Arial"/>
          <w:sz w:val="24"/>
          <w:szCs w:val="24"/>
        </w:rPr>
        <w:t>/1000/0096/2016</w:t>
      </w:r>
    </w:p>
    <w:p w14:paraId="4636C021" w14:textId="689E18DD"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2E6FDE">
        <w:rPr>
          <w:rFonts w:cs="Arial"/>
          <w:sz w:val="24"/>
          <w:szCs w:val="24"/>
          <w:lang w:val="ru-RU"/>
        </w:rPr>
        <w:t>) (</w:t>
      </w:r>
      <w:r w:rsidR="00D2673F">
        <w:rPr>
          <w:rFonts w:cs="Arial"/>
          <w:sz w:val="24"/>
          <w:szCs w:val="24"/>
          <w:lang w:val="ru-RU"/>
        </w:rPr>
        <w:t>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D759EB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0718C9CF" w14:textId="77777777" w:rsidTr="00BE2EA9">
        <w:trPr>
          <w:trHeight w:val="749"/>
          <w:tblCellSpacing w:w="20" w:type="dxa"/>
        </w:trPr>
        <w:tc>
          <w:tcPr>
            <w:tcW w:w="5323" w:type="dxa"/>
            <w:shd w:val="clear" w:color="auto" w:fill="auto"/>
            <w:vAlign w:val="center"/>
          </w:tcPr>
          <w:p w14:paraId="389FF4B2" w14:textId="77777777" w:rsidR="007E7BB8" w:rsidRPr="00EC5BB4" w:rsidRDefault="007E7BB8" w:rsidP="00BE2EA9">
            <w:pPr>
              <w:jc w:val="center"/>
              <w:rPr>
                <w:rFonts w:cs="Arial"/>
                <w:color w:val="00B0F0"/>
                <w:sz w:val="24"/>
                <w:szCs w:val="24"/>
              </w:rPr>
            </w:pPr>
            <w:r w:rsidRPr="001A7D0F">
              <w:rPr>
                <w:rFonts w:cs="Arial"/>
                <w:sz w:val="24"/>
                <w:szCs w:val="24"/>
              </w:rPr>
              <w:t>трошкови прибављања средстава обезбеђења</w:t>
            </w:r>
          </w:p>
        </w:tc>
        <w:tc>
          <w:tcPr>
            <w:tcW w:w="4260" w:type="dxa"/>
            <w:shd w:val="clear" w:color="auto" w:fill="auto"/>
          </w:tcPr>
          <w:p w14:paraId="6B7B16DF" w14:textId="77777777" w:rsidR="007E7BB8" w:rsidRPr="00EC5BB4" w:rsidRDefault="007E7BB8" w:rsidP="00BE2EA9">
            <w:pPr>
              <w:rPr>
                <w:rFonts w:cs="Arial"/>
                <w:sz w:val="24"/>
                <w:szCs w:val="24"/>
              </w:rPr>
            </w:pPr>
          </w:p>
          <w:p w14:paraId="6C294A6B"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A77A694" w14:textId="77777777" w:rsidTr="00BE2EA9">
        <w:trPr>
          <w:trHeight w:val="307"/>
          <w:tblCellSpacing w:w="20" w:type="dxa"/>
        </w:trPr>
        <w:tc>
          <w:tcPr>
            <w:tcW w:w="5323" w:type="dxa"/>
            <w:shd w:val="clear" w:color="auto" w:fill="auto"/>
            <w:vAlign w:val="center"/>
          </w:tcPr>
          <w:p w14:paraId="5D02C311"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E025E35" w14:textId="77777777" w:rsidR="007E7BB8" w:rsidRPr="00EC5BB4" w:rsidRDefault="007E7BB8" w:rsidP="00BE2EA9">
            <w:pPr>
              <w:rPr>
                <w:rFonts w:cs="Arial"/>
                <w:sz w:val="24"/>
                <w:szCs w:val="24"/>
              </w:rPr>
            </w:pPr>
          </w:p>
          <w:p w14:paraId="4BE4FAD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B9AC20F" w14:textId="77777777" w:rsidTr="00BE2EA9">
        <w:trPr>
          <w:trHeight w:val="433"/>
          <w:tblCellSpacing w:w="20" w:type="dxa"/>
        </w:trPr>
        <w:tc>
          <w:tcPr>
            <w:tcW w:w="5323" w:type="dxa"/>
            <w:shd w:val="clear" w:color="auto" w:fill="auto"/>
            <w:vAlign w:val="center"/>
          </w:tcPr>
          <w:p w14:paraId="4B3E5681"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1896B6E" w14:textId="77777777" w:rsidR="007E7BB8" w:rsidRPr="00EC5BB4" w:rsidRDefault="007E7BB8" w:rsidP="00BE2EA9">
            <w:pPr>
              <w:rPr>
                <w:rFonts w:cs="Arial"/>
                <w:sz w:val="24"/>
                <w:szCs w:val="24"/>
              </w:rPr>
            </w:pPr>
          </w:p>
          <w:p w14:paraId="7FEB294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649E2B8" w14:textId="77777777" w:rsidTr="00BE2EA9">
        <w:trPr>
          <w:trHeight w:val="190"/>
          <w:tblCellSpacing w:w="20" w:type="dxa"/>
        </w:trPr>
        <w:tc>
          <w:tcPr>
            <w:tcW w:w="5323" w:type="dxa"/>
            <w:shd w:val="clear" w:color="auto" w:fill="auto"/>
          </w:tcPr>
          <w:p w14:paraId="7B13A7AA" w14:textId="77777777" w:rsidR="007E7BB8" w:rsidRPr="00EC5BB4" w:rsidRDefault="007E7BB8" w:rsidP="00BE2EA9">
            <w:pPr>
              <w:jc w:val="center"/>
              <w:rPr>
                <w:rFonts w:cs="Arial"/>
                <w:sz w:val="24"/>
                <w:szCs w:val="24"/>
              </w:rPr>
            </w:pPr>
          </w:p>
          <w:p w14:paraId="3C142C74"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CFA362E" w14:textId="77777777" w:rsidR="007E7BB8" w:rsidRPr="00EC5BB4" w:rsidRDefault="007E7BB8" w:rsidP="00BE2EA9">
            <w:pPr>
              <w:rPr>
                <w:rFonts w:cs="Arial"/>
                <w:sz w:val="24"/>
                <w:szCs w:val="24"/>
              </w:rPr>
            </w:pPr>
          </w:p>
          <w:p w14:paraId="55FD6CF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B8BA662"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77AA2B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C9C652E" w14:textId="77777777" w:rsidTr="00BE2EA9">
        <w:trPr>
          <w:jc w:val="center"/>
        </w:trPr>
        <w:tc>
          <w:tcPr>
            <w:tcW w:w="3882" w:type="dxa"/>
          </w:tcPr>
          <w:p w14:paraId="06C036C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701EE93" w14:textId="77777777" w:rsidR="007E7BB8" w:rsidRPr="00EC5BB4" w:rsidRDefault="007E7BB8" w:rsidP="00BE2EA9">
            <w:pPr>
              <w:spacing w:before="0"/>
              <w:jc w:val="center"/>
              <w:rPr>
                <w:rFonts w:cs="Arial"/>
                <w:sz w:val="24"/>
                <w:szCs w:val="24"/>
                <w:lang w:val="ru-RU"/>
              </w:rPr>
            </w:pPr>
          </w:p>
        </w:tc>
        <w:tc>
          <w:tcPr>
            <w:tcW w:w="4022" w:type="dxa"/>
          </w:tcPr>
          <w:p w14:paraId="402A2A0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DE4A8D1" w14:textId="77777777" w:rsidTr="00BE2EA9">
        <w:trPr>
          <w:jc w:val="center"/>
        </w:trPr>
        <w:tc>
          <w:tcPr>
            <w:tcW w:w="3882" w:type="dxa"/>
          </w:tcPr>
          <w:p w14:paraId="06E2667D" w14:textId="77777777" w:rsidR="007E7BB8" w:rsidRPr="00EC5BB4" w:rsidRDefault="007E7BB8" w:rsidP="00BE2EA9">
            <w:pPr>
              <w:spacing w:before="0"/>
              <w:jc w:val="center"/>
              <w:rPr>
                <w:rFonts w:cs="Arial"/>
                <w:sz w:val="24"/>
                <w:szCs w:val="24"/>
              </w:rPr>
            </w:pPr>
          </w:p>
        </w:tc>
        <w:tc>
          <w:tcPr>
            <w:tcW w:w="2127" w:type="dxa"/>
          </w:tcPr>
          <w:p w14:paraId="3682758B"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5E42ED0" w14:textId="77777777" w:rsidR="007E7BB8" w:rsidRPr="00EC5BB4" w:rsidRDefault="007E7BB8" w:rsidP="00BE2EA9">
            <w:pPr>
              <w:spacing w:before="0"/>
              <w:jc w:val="center"/>
              <w:rPr>
                <w:rFonts w:cs="Arial"/>
                <w:sz w:val="24"/>
                <w:szCs w:val="24"/>
                <w:lang w:val="ru-RU"/>
              </w:rPr>
            </w:pPr>
          </w:p>
        </w:tc>
      </w:tr>
      <w:tr w:rsidR="007E7BB8" w:rsidRPr="00EC5BB4" w14:paraId="2C071B47" w14:textId="77777777" w:rsidTr="00BE2EA9">
        <w:trPr>
          <w:jc w:val="center"/>
        </w:trPr>
        <w:tc>
          <w:tcPr>
            <w:tcW w:w="3882" w:type="dxa"/>
            <w:tcBorders>
              <w:bottom w:val="single" w:sz="4" w:space="0" w:color="auto"/>
            </w:tcBorders>
          </w:tcPr>
          <w:p w14:paraId="282D502A" w14:textId="77777777" w:rsidR="007E7BB8" w:rsidRPr="00EC5BB4" w:rsidRDefault="007E7BB8" w:rsidP="00BE2EA9">
            <w:pPr>
              <w:spacing w:before="0"/>
              <w:jc w:val="center"/>
              <w:rPr>
                <w:rFonts w:cs="Arial"/>
                <w:sz w:val="24"/>
                <w:szCs w:val="24"/>
              </w:rPr>
            </w:pPr>
          </w:p>
        </w:tc>
        <w:tc>
          <w:tcPr>
            <w:tcW w:w="2127" w:type="dxa"/>
          </w:tcPr>
          <w:p w14:paraId="6D6926DC"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604AA53" w14:textId="77777777" w:rsidR="007E7BB8" w:rsidRPr="00EC5BB4" w:rsidRDefault="007E7BB8" w:rsidP="00BE2EA9">
            <w:pPr>
              <w:spacing w:before="0"/>
              <w:jc w:val="center"/>
              <w:rPr>
                <w:rFonts w:cs="Arial"/>
                <w:sz w:val="24"/>
                <w:szCs w:val="24"/>
                <w:lang w:val="ru-RU"/>
              </w:rPr>
            </w:pPr>
          </w:p>
        </w:tc>
      </w:tr>
      <w:tr w:rsidR="007E7BB8" w:rsidRPr="00EC5BB4" w14:paraId="02203A8C" w14:textId="77777777" w:rsidTr="00BE2EA9">
        <w:trPr>
          <w:trHeight w:val="389"/>
          <w:jc w:val="center"/>
        </w:trPr>
        <w:tc>
          <w:tcPr>
            <w:tcW w:w="3882" w:type="dxa"/>
            <w:tcBorders>
              <w:top w:val="single" w:sz="4" w:space="0" w:color="auto"/>
            </w:tcBorders>
          </w:tcPr>
          <w:p w14:paraId="27AE46A4" w14:textId="77777777" w:rsidR="007E7BB8" w:rsidRPr="00EC5BB4" w:rsidRDefault="007E7BB8" w:rsidP="00BE2EA9">
            <w:pPr>
              <w:spacing w:before="0"/>
              <w:jc w:val="center"/>
              <w:rPr>
                <w:rFonts w:cs="Arial"/>
                <w:sz w:val="24"/>
                <w:szCs w:val="24"/>
              </w:rPr>
            </w:pPr>
          </w:p>
        </w:tc>
        <w:tc>
          <w:tcPr>
            <w:tcW w:w="2127" w:type="dxa"/>
          </w:tcPr>
          <w:p w14:paraId="63D8BEDE"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D1F3AD2" w14:textId="77777777" w:rsidR="007E7BB8" w:rsidRPr="00EC5BB4" w:rsidRDefault="007E7BB8" w:rsidP="00BE2EA9">
            <w:pPr>
              <w:spacing w:before="0"/>
              <w:jc w:val="center"/>
              <w:rPr>
                <w:rFonts w:cs="Arial"/>
                <w:sz w:val="24"/>
                <w:szCs w:val="24"/>
                <w:lang w:val="ru-RU"/>
              </w:rPr>
            </w:pPr>
          </w:p>
        </w:tc>
      </w:tr>
    </w:tbl>
    <w:p w14:paraId="5D094F0F" w14:textId="77777777" w:rsidR="001A7D0F" w:rsidRDefault="001A7D0F" w:rsidP="007E7BB8">
      <w:pPr>
        <w:tabs>
          <w:tab w:val="left" w:pos="0"/>
        </w:tabs>
        <w:spacing w:before="0"/>
        <w:rPr>
          <w:rFonts w:cs="Arial"/>
          <w:b/>
          <w:i/>
          <w:sz w:val="24"/>
          <w:szCs w:val="24"/>
          <w:lang w:val="ru-RU"/>
        </w:rPr>
      </w:pPr>
    </w:p>
    <w:p w14:paraId="2972BF70"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226F678"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BCA2EB7"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366EE325"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1F90F77" w14:textId="51FC420E" w:rsidR="002910DC" w:rsidRPr="002910DC" w:rsidRDefault="007E7BB8" w:rsidP="002910D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51943A1" w14:textId="546B4FF2" w:rsidR="00925E05" w:rsidRPr="00FE5F64" w:rsidRDefault="007E7BB8" w:rsidP="002910DC">
      <w:pPr>
        <w:pStyle w:val="Heading2"/>
        <w:jc w:val="right"/>
        <w:rPr>
          <w:sz w:val="24"/>
          <w:szCs w:val="24"/>
          <w:lang w:val="sr-Cyrl-RS"/>
        </w:rPr>
      </w:pPr>
      <w:r w:rsidRPr="002910DC">
        <w:rPr>
          <w:sz w:val="24"/>
          <w:szCs w:val="24"/>
          <w:lang w:val="sr-Latn-CS"/>
        </w:rPr>
        <w:br w:type="page"/>
      </w:r>
      <w:r w:rsidR="001A7D0F" w:rsidRPr="00FE5F64">
        <w:rPr>
          <w:sz w:val="24"/>
          <w:szCs w:val="24"/>
        </w:rPr>
        <w:lastRenderedPageBreak/>
        <w:t>ПРИЛОГ 1.</w:t>
      </w:r>
    </w:p>
    <w:p w14:paraId="16E4F513" w14:textId="77777777" w:rsidR="00932668" w:rsidRPr="00EC5BB4" w:rsidRDefault="00932668" w:rsidP="00932668">
      <w:pPr>
        <w:pStyle w:val="NoSpacing"/>
        <w:suppressAutoHyphens w:val="0"/>
        <w:spacing w:before="0"/>
        <w:jc w:val="center"/>
        <w:rPr>
          <w:rFonts w:cs="Arial"/>
          <w:szCs w:val="24"/>
          <w:lang w:val="sr-Latn-CS"/>
        </w:rPr>
      </w:pPr>
    </w:p>
    <w:p w14:paraId="689A9FA9" w14:textId="77777777" w:rsidR="00932668" w:rsidRPr="00EC5BB4" w:rsidRDefault="00932668" w:rsidP="00932668">
      <w:pPr>
        <w:pStyle w:val="NoSpacing"/>
        <w:suppressAutoHyphens w:val="0"/>
        <w:spacing w:before="0"/>
        <w:jc w:val="center"/>
        <w:rPr>
          <w:rFonts w:cs="Arial"/>
          <w:szCs w:val="24"/>
          <w:lang w:val="sr-Latn-CS"/>
        </w:rPr>
      </w:pPr>
    </w:p>
    <w:p w14:paraId="0EEBF45C"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D0A185C" w14:textId="77777777" w:rsidR="00932668" w:rsidRPr="00EC5BB4" w:rsidRDefault="00932668" w:rsidP="00932668">
      <w:pPr>
        <w:pStyle w:val="NoSpacing"/>
        <w:suppressAutoHyphens w:val="0"/>
        <w:spacing w:before="0"/>
        <w:jc w:val="center"/>
        <w:rPr>
          <w:rFonts w:cs="Arial"/>
          <w:b/>
          <w:szCs w:val="24"/>
        </w:rPr>
      </w:pPr>
    </w:p>
    <w:p w14:paraId="575537F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4B5466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5107E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A9D8F9"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4F5CC8F" w14:textId="77777777" w:rsidR="00932668" w:rsidRPr="00EC5BB4" w:rsidRDefault="00932668" w:rsidP="00BE2EA9">
            <w:pPr>
              <w:pStyle w:val="NoSpacing"/>
              <w:rPr>
                <w:rFonts w:cs="Arial"/>
                <w:szCs w:val="24"/>
              </w:rPr>
            </w:pPr>
          </w:p>
        </w:tc>
      </w:tr>
      <w:tr w:rsidR="00932668" w:rsidRPr="00EC5BB4" w14:paraId="2E512F10"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95B40C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CFE356" w14:textId="77777777" w:rsidR="00932668" w:rsidRPr="00EC5BB4" w:rsidRDefault="00932668" w:rsidP="00BE2EA9">
            <w:pPr>
              <w:pStyle w:val="NoSpacing"/>
              <w:rPr>
                <w:rFonts w:cs="Arial"/>
                <w:szCs w:val="24"/>
              </w:rPr>
            </w:pPr>
          </w:p>
        </w:tc>
      </w:tr>
      <w:tr w:rsidR="00932668" w:rsidRPr="00EC5BB4" w14:paraId="4725845A"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B8743F6"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0F473BB1" w14:textId="77777777" w:rsidR="00932668" w:rsidRPr="00EC5BB4" w:rsidRDefault="00932668" w:rsidP="00BE2EA9">
            <w:pPr>
              <w:pStyle w:val="NoSpacing"/>
              <w:rPr>
                <w:rFonts w:cs="Arial"/>
                <w:i/>
                <w:szCs w:val="24"/>
                <w:lang w:val="sr-Cyrl-RS"/>
              </w:rPr>
            </w:pPr>
          </w:p>
          <w:p w14:paraId="3AC9AA93" w14:textId="77777777" w:rsidR="00932668" w:rsidRPr="00EC5BB4" w:rsidRDefault="00932668" w:rsidP="00BE2EA9">
            <w:pPr>
              <w:pStyle w:val="NoSpacing"/>
              <w:rPr>
                <w:rFonts w:cs="Arial"/>
                <w:i/>
                <w:szCs w:val="24"/>
                <w:lang w:val="sr-Cyrl-RS"/>
              </w:rPr>
            </w:pPr>
          </w:p>
          <w:p w14:paraId="65A1A8DC"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5D7E980" w14:textId="77777777" w:rsidR="00932668" w:rsidRPr="00EC5BB4" w:rsidRDefault="00932668" w:rsidP="00BE2EA9">
            <w:pPr>
              <w:pStyle w:val="NoSpacing"/>
              <w:rPr>
                <w:rFonts w:cs="Arial"/>
                <w:szCs w:val="24"/>
              </w:rPr>
            </w:pPr>
          </w:p>
        </w:tc>
      </w:tr>
      <w:tr w:rsidR="00932668" w:rsidRPr="00EC5BB4" w14:paraId="34BE2CBA"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5535B0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69D79EFD" w14:textId="77777777" w:rsidR="00932668" w:rsidRPr="00EC5BB4" w:rsidRDefault="00932668" w:rsidP="00BE2EA9">
            <w:pPr>
              <w:pStyle w:val="NoSpacing"/>
              <w:rPr>
                <w:rFonts w:cs="Arial"/>
                <w:i/>
                <w:szCs w:val="24"/>
                <w:lang w:val="sr-Cyrl-RS"/>
              </w:rPr>
            </w:pPr>
          </w:p>
          <w:p w14:paraId="0FFB3764" w14:textId="77777777" w:rsidR="00932668" w:rsidRPr="00EC5BB4" w:rsidRDefault="00932668" w:rsidP="00BE2EA9">
            <w:pPr>
              <w:pStyle w:val="NoSpacing"/>
              <w:rPr>
                <w:rFonts w:cs="Arial"/>
                <w:i/>
                <w:szCs w:val="24"/>
                <w:lang w:val="sr-Cyrl-RS"/>
              </w:rPr>
            </w:pPr>
          </w:p>
          <w:p w14:paraId="3388A4E3" w14:textId="77777777" w:rsidR="00932668" w:rsidRPr="00EC5BB4" w:rsidRDefault="00932668" w:rsidP="00BE2EA9">
            <w:pPr>
              <w:pStyle w:val="NoSpacing"/>
              <w:rPr>
                <w:rFonts w:cs="Arial"/>
                <w:i/>
                <w:szCs w:val="24"/>
                <w:lang w:val="sr-Cyrl-RS"/>
              </w:rPr>
            </w:pPr>
          </w:p>
          <w:p w14:paraId="1C2A5CBA" w14:textId="77777777" w:rsidR="00932668" w:rsidRPr="00EC5BB4" w:rsidRDefault="00932668" w:rsidP="00BE2EA9">
            <w:pPr>
              <w:pStyle w:val="NoSpacing"/>
              <w:rPr>
                <w:rFonts w:cs="Arial"/>
                <w:i/>
                <w:szCs w:val="24"/>
                <w:lang w:val="sr-Cyrl-RS"/>
              </w:rPr>
            </w:pPr>
          </w:p>
          <w:p w14:paraId="2034114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886C19C" w14:textId="77777777" w:rsidR="00932668" w:rsidRPr="00EC5BB4" w:rsidRDefault="00932668" w:rsidP="00BE2EA9">
            <w:pPr>
              <w:pStyle w:val="NoSpacing"/>
              <w:rPr>
                <w:rFonts w:cs="Arial"/>
                <w:szCs w:val="24"/>
              </w:rPr>
            </w:pPr>
          </w:p>
        </w:tc>
      </w:tr>
    </w:tbl>
    <w:p w14:paraId="7EC6B81A" w14:textId="77777777" w:rsidR="00932668" w:rsidRPr="00EC5BB4" w:rsidRDefault="00932668" w:rsidP="00932668">
      <w:pPr>
        <w:tabs>
          <w:tab w:val="num" w:pos="360"/>
        </w:tabs>
        <w:rPr>
          <w:rFonts w:cs="Arial"/>
          <w:i/>
          <w:spacing w:val="2"/>
          <w:sz w:val="24"/>
          <w:szCs w:val="24"/>
          <w:lang w:val="sr-Cyrl-RS"/>
        </w:rPr>
      </w:pPr>
    </w:p>
    <w:p w14:paraId="2891CA2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C0565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614D5B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856C5A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3E8CC1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4E9777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B98575D"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493B918" w14:textId="3A346A10" w:rsidR="00D2673F" w:rsidRDefault="00932668" w:rsidP="00D2673F">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07D5ACC0" w14:textId="77777777" w:rsidR="002910DC" w:rsidRPr="00D2673F" w:rsidRDefault="002910DC" w:rsidP="00D2673F">
      <w:pPr>
        <w:tabs>
          <w:tab w:val="num" w:pos="360"/>
        </w:tabs>
        <w:rPr>
          <w:rFonts w:cs="Arial"/>
          <w:spacing w:val="2"/>
          <w:sz w:val="24"/>
          <w:szCs w:val="24"/>
          <w:lang w:val="sr-Cyrl-RS"/>
        </w:rPr>
      </w:pPr>
    </w:p>
    <w:p w14:paraId="323070F0" w14:textId="358F0BF6" w:rsidR="001B0370" w:rsidRPr="00EC5BB4" w:rsidRDefault="001A7D0F" w:rsidP="001B0370">
      <w:pPr>
        <w:pStyle w:val="KDObrazac"/>
        <w:spacing w:before="0"/>
        <w:rPr>
          <w:sz w:val="24"/>
          <w:szCs w:val="24"/>
          <w:lang w:val="sr-Cyrl-RS"/>
        </w:rPr>
      </w:pPr>
      <w:r>
        <w:rPr>
          <w:sz w:val="24"/>
          <w:szCs w:val="24"/>
          <w:lang w:val="sr-Cyrl-RS"/>
        </w:rPr>
        <w:t>ПРИЛОГ 2.</w:t>
      </w:r>
    </w:p>
    <w:p w14:paraId="076968E7" w14:textId="77777777" w:rsidR="001B0370" w:rsidRPr="00781B02" w:rsidRDefault="001B0370" w:rsidP="00781B02"/>
    <w:p w14:paraId="71EA24DB" w14:textId="77777777" w:rsidR="001B0370" w:rsidRPr="00EC5BB4" w:rsidRDefault="001B0370" w:rsidP="001B0370">
      <w:pPr>
        <w:spacing w:before="0"/>
        <w:rPr>
          <w:rFonts w:cs="Arial"/>
          <w:color w:val="00B0F0"/>
          <w:sz w:val="24"/>
          <w:szCs w:val="24"/>
        </w:rPr>
      </w:pPr>
    </w:p>
    <w:p w14:paraId="3E94D594" w14:textId="77777777" w:rsidR="001B0370" w:rsidRPr="001A7D0F" w:rsidRDefault="001B0370" w:rsidP="001B0370">
      <w:pPr>
        <w:spacing w:before="0"/>
        <w:rPr>
          <w:rFonts w:cs="Arial"/>
          <w:sz w:val="24"/>
          <w:szCs w:val="24"/>
        </w:rPr>
      </w:pPr>
      <w:r w:rsidRPr="001A7D0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1A7D0F">
        <w:rPr>
          <w:rFonts w:cs="Arial"/>
          <w:sz w:val="24"/>
          <w:szCs w:val="24"/>
        </w:rPr>
        <w:t>П</w:t>
      </w:r>
      <w:r w:rsidRPr="001A7D0F">
        <w:rPr>
          <w:rFonts w:cs="Arial"/>
          <w:sz w:val="24"/>
          <w:szCs w:val="24"/>
        </w:rPr>
        <w:t>овеља</w:t>
      </w:r>
      <w:r w:rsidR="00527AD1" w:rsidRPr="001A7D0F">
        <w:rPr>
          <w:rFonts w:cs="Arial"/>
          <w:sz w:val="24"/>
          <w:szCs w:val="24"/>
          <w:lang w:val="sr-Cyrl-RS"/>
        </w:rPr>
        <w:t>, Сл.лист РС 80/15</w:t>
      </w:r>
      <w:r w:rsidRPr="001A7D0F">
        <w:rPr>
          <w:rFonts w:cs="Arial"/>
          <w:sz w:val="24"/>
          <w:szCs w:val="24"/>
        </w:rPr>
        <w:t xml:space="preserve">) и Зaкoнa o </w:t>
      </w:r>
      <w:r w:rsidR="00527AD1" w:rsidRPr="001A7D0F">
        <w:rPr>
          <w:rFonts w:cs="Arial"/>
          <w:sz w:val="24"/>
          <w:szCs w:val="24"/>
          <w:lang w:val="sr-Cyrl-RS"/>
        </w:rPr>
        <w:t>платним услугама</w:t>
      </w:r>
      <w:r w:rsidRPr="001A7D0F">
        <w:rPr>
          <w:rFonts w:cs="Arial"/>
          <w:sz w:val="24"/>
          <w:szCs w:val="24"/>
        </w:rPr>
        <w:t xml:space="preserve"> (Сл. лист СРЈ бр. 03/02 и 05/03, Сл. гл. РС бр. 43/04, 62/06, 111/09 др. </w:t>
      </w:r>
      <w:proofErr w:type="gramStart"/>
      <w:r w:rsidRPr="001A7D0F">
        <w:rPr>
          <w:rFonts w:cs="Arial"/>
          <w:sz w:val="24"/>
          <w:szCs w:val="24"/>
        </w:rPr>
        <w:t>закон</w:t>
      </w:r>
      <w:proofErr w:type="gramEnd"/>
      <w:r w:rsidRPr="001A7D0F">
        <w:rPr>
          <w:rFonts w:cs="Arial"/>
          <w:sz w:val="24"/>
          <w:szCs w:val="24"/>
        </w:rPr>
        <w:t xml:space="preserve"> и 31/11) и тачке 1, 2. </w:t>
      </w:r>
      <w:proofErr w:type="gramStart"/>
      <w:r w:rsidRPr="001A7D0F">
        <w:rPr>
          <w:rFonts w:cs="Arial"/>
          <w:sz w:val="24"/>
          <w:szCs w:val="24"/>
        </w:rPr>
        <w:t>и</w:t>
      </w:r>
      <w:proofErr w:type="gramEnd"/>
      <w:r w:rsidRPr="001A7D0F">
        <w:rPr>
          <w:rFonts w:cs="Arial"/>
          <w:sz w:val="24"/>
          <w:szCs w:val="24"/>
        </w:rPr>
        <w:t xml:space="preserve"> 6. Одлуке о облику садржини и начину коришћења јединствених инструмената платног промета</w:t>
      </w:r>
    </w:p>
    <w:p w14:paraId="6ED25785" w14:textId="77777777" w:rsidR="001B0370" w:rsidRPr="001A7D0F" w:rsidRDefault="001B0370" w:rsidP="001B0370">
      <w:pPr>
        <w:spacing w:before="0"/>
        <w:rPr>
          <w:rFonts w:cs="Arial"/>
          <w:sz w:val="24"/>
          <w:szCs w:val="24"/>
        </w:rPr>
      </w:pPr>
    </w:p>
    <w:p w14:paraId="16747178" w14:textId="77777777" w:rsidR="001B0370" w:rsidRPr="001A7D0F" w:rsidRDefault="001B0370" w:rsidP="001B0370">
      <w:pPr>
        <w:spacing w:before="0"/>
        <w:rPr>
          <w:rFonts w:cs="Arial"/>
          <w:sz w:val="24"/>
          <w:szCs w:val="24"/>
          <w:lang w:val="ru-RU"/>
        </w:rPr>
      </w:pPr>
      <w:r w:rsidRPr="001A7D0F">
        <w:rPr>
          <w:rFonts w:cs="Arial"/>
          <w:sz w:val="24"/>
          <w:szCs w:val="24"/>
        </w:rPr>
        <w:t>ДУЖНИК</w:t>
      </w:r>
      <w:proofErr w:type="gramStart"/>
      <w:r w:rsidRPr="001A7D0F">
        <w:rPr>
          <w:rFonts w:cs="Arial"/>
          <w:sz w:val="24"/>
          <w:szCs w:val="24"/>
        </w:rPr>
        <w:t xml:space="preserve">:  </w:t>
      </w:r>
      <w:r w:rsidRPr="001A7D0F">
        <w:rPr>
          <w:rFonts w:cs="Arial"/>
          <w:sz w:val="24"/>
          <w:szCs w:val="24"/>
          <w:lang w:val="ru-RU"/>
        </w:rPr>
        <w:t>…………………………………………………………………………........................</w:t>
      </w:r>
      <w:proofErr w:type="gramEnd"/>
    </w:p>
    <w:p w14:paraId="0C31CEA8" w14:textId="77777777" w:rsidR="001B0370" w:rsidRPr="001A7D0F" w:rsidRDefault="001B0370" w:rsidP="001B0370">
      <w:pPr>
        <w:spacing w:before="0"/>
        <w:rPr>
          <w:rFonts w:cs="Arial"/>
          <w:sz w:val="24"/>
          <w:szCs w:val="24"/>
        </w:rPr>
      </w:pPr>
      <w:r w:rsidRPr="001A7D0F">
        <w:rPr>
          <w:rFonts w:cs="Arial"/>
          <w:sz w:val="24"/>
          <w:szCs w:val="24"/>
        </w:rPr>
        <w:t>(</w:t>
      </w:r>
      <w:proofErr w:type="gramStart"/>
      <w:r w:rsidRPr="001A7D0F">
        <w:rPr>
          <w:rFonts w:cs="Arial"/>
          <w:sz w:val="24"/>
          <w:szCs w:val="24"/>
        </w:rPr>
        <w:t>назив</w:t>
      </w:r>
      <w:proofErr w:type="gramEnd"/>
      <w:r w:rsidRPr="001A7D0F">
        <w:rPr>
          <w:rFonts w:cs="Arial"/>
          <w:sz w:val="24"/>
          <w:szCs w:val="24"/>
        </w:rPr>
        <w:t xml:space="preserve"> и седиште Понуђача)</w:t>
      </w:r>
    </w:p>
    <w:p w14:paraId="6DD1B023" w14:textId="77777777" w:rsidR="001B0370" w:rsidRPr="001A7D0F" w:rsidRDefault="001B0370" w:rsidP="001B0370">
      <w:pPr>
        <w:spacing w:before="0"/>
        <w:rPr>
          <w:rFonts w:cs="Arial"/>
          <w:sz w:val="24"/>
          <w:szCs w:val="24"/>
        </w:rPr>
      </w:pPr>
      <w:r w:rsidRPr="001A7D0F">
        <w:rPr>
          <w:rFonts w:cs="Arial"/>
          <w:sz w:val="24"/>
          <w:szCs w:val="24"/>
        </w:rPr>
        <w:t>МАТИЧНИ БРОЈ ДУЖНИКА (Понуђача): ..................................................................</w:t>
      </w:r>
    </w:p>
    <w:p w14:paraId="205F15E5" w14:textId="77777777" w:rsidR="001B0370" w:rsidRPr="001A7D0F" w:rsidRDefault="001B0370" w:rsidP="001B0370">
      <w:pPr>
        <w:spacing w:before="0"/>
        <w:rPr>
          <w:rFonts w:cs="Arial"/>
          <w:sz w:val="24"/>
          <w:szCs w:val="24"/>
        </w:rPr>
      </w:pPr>
      <w:r w:rsidRPr="001A7D0F">
        <w:rPr>
          <w:rFonts w:cs="Arial"/>
          <w:sz w:val="24"/>
          <w:szCs w:val="24"/>
        </w:rPr>
        <w:t>ТЕКУЋИ РАЧУН ДУЖНИКА (Понуђача): ...................................................................</w:t>
      </w:r>
    </w:p>
    <w:p w14:paraId="7AD7AA4F" w14:textId="77777777" w:rsidR="001B0370" w:rsidRPr="001A7D0F" w:rsidRDefault="001B0370" w:rsidP="001B0370">
      <w:pPr>
        <w:spacing w:before="0"/>
        <w:rPr>
          <w:rFonts w:cs="Arial"/>
          <w:sz w:val="24"/>
          <w:szCs w:val="24"/>
        </w:rPr>
      </w:pPr>
      <w:r w:rsidRPr="001A7D0F">
        <w:rPr>
          <w:rFonts w:cs="Arial"/>
          <w:sz w:val="24"/>
          <w:szCs w:val="24"/>
        </w:rPr>
        <w:t>ПИБ ДУЖНИКА (Понуђача): ........................................................................................</w:t>
      </w:r>
    </w:p>
    <w:p w14:paraId="3EAD9AC6" w14:textId="77777777" w:rsidR="001B0370" w:rsidRPr="001A7D0F" w:rsidRDefault="001B0370" w:rsidP="001B0370">
      <w:pPr>
        <w:spacing w:before="0"/>
        <w:rPr>
          <w:rFonts w:cs="Arial"/>
          <w:sz w:val="24"/>
          <w:szCs w:val="24"/>
        </w:rPr>
      </w:pPr>
    </w:p>
    <w:p w14:paraId="2517845C" w14:textId="77777777" w:rsidR="001B0370" w:rsidRPr="001A7D0F" w:rsidRDefault="001B0370" w:rsidP="001B0370">
      <w:pPr>
        <w:spacing w:before="0"/>
        <w:rPr>
          <w:rFonts w:cs="Arial"/>
          <w:sz w:val="24"/>
          <w:szCs w:val="24"/>
        </w:rPr>
      </w:pPr>
      <w:proofErr w:type="gramStart"/>
      <w:r w:rsidRPr="001A7D0F">
        <w:rPr>
          <w:rFonts w:cs="Arial"/>
          <w:sz w:val="24"/>
          <w:szCs w:val="24"/>
        </w:rPr>
        <w:t>и</w:t>
      </w:r>
      <w:proofErr w:type="gramEnd"/>
      <w:r w:rsidRPr="001A7D0F">
        <w:rPr>
          <w:rFonts w:cs="Arial"/>
          <w:sz w:val="24"/>
          <w:szCs w:val="24"/>
        </w:rPr>
        <w:t xml:space="preserve"> з д а ј е  д а н а ............................ године</w:t>
      </w:r>
    </w:p>
    <w:p w14:paraId="123D7C84" w14:textId="77777777" w:rsidR="001B0370" w:rsidRPr="001A7D0F" w:rsidRDefault="001B0370" w:rsidP="001B0370">
      <w:pPr>
        <w:spacing w:before="0"/>
        <w:rPr>
          <w:rFonts w:cs="Arial"/>
          <w:sz w:val="24"/>
          <w:szCs w:val="24"/>
        </w:rPr>
      </w:pPr>
    </w:p>
    <w:p w14:paraId="5BDE852E" w14:textId="77777777" w:rsidR="001B0370" w:rsidRPr="001A7D0F" w:rsidRDefault="001B0370" w:rsidP="001B0370">
      <w:pPr>
        <w:spacing w:before="0"/>
        <w:rPr>
          <w:rFonts w:cs="Arial"/>
          <w:sz w:val="24"/>
          <w:szCs w:val="24"/>
        </w:rPr>
      </w:pPr>
    </w:p>
    <w:p w14:paraId="02A81C84" w14:textId="77777777" w:rsidR="001B0370" w:rsidRPr="001A7D0F" w:rsidRDefault="001B0370" w:rsidP="001B0370">
      <w:pPr>
        <w:spacing w:before="0"/>
        <w:jc w:val="center"/>
        <w:rPr>
          <w:rFonts w:cs="Arial"/>
          <w:b/>
          <w:sz w:val="24"/>
          <w:szCs w:val="24"/>
        </w:rPr>
      </w:pPr>
      <w:r w:rsidRPr="001A7D0F">
        <w:rPr>
          <w:rFonts w:cs="Arial"/>
          <w:b/>
          <w:sz w:val="24"/>
          <w:szCs w:val="24"/>
        </w:rPr>
        <w:t xml:space="preserve">МЕНИЧНО ПИСМО – ОВЛАШЋЕЊЕ ЗА </w:t>
      </w:r>
      <w:proofErr w:type="gramStart"/>
      <w:r w:rsidRPr="001A7D0F">
        <w:rPr>
          <w:rFonts w:cs="Arial"/>
          <w:b/>
          <w:sz w:val="24"/>
          <w:szCs w:val="24"/>
        </w:rPr>
        <w:t>КОРИСНИКА  БЛАНКО</w:t>
      </w:r>
      <w:proofErr w:type="gramEnd"/>
      <w:r w:rsidRPr="001A7D0F">
        <w:rPr>
          <w:rFonts w:cs="Arial"/>
          <w:b/>
          <w:sz w:val="24"/>
          <w:szCs w:val="24"/>
        </w:rPr>
        <w:t xml:space="preserve"> </w:t>
      </w:r>
      <w:r w:rsidR="004E0FFC" w:rsidRPr="001A7D0F">
        <w:rPr>
          <w:rFonts w:cs="Arial"/>
          <w:b/>
          <w:sz w:val="24"/>
          <w:szCs w:val="24"/>
          <w:lang w:val="sr-Cyrl-RS"/>
        </w:rPr>
        <w:t>СОПСТВЕНЕ</w:t>
      </w:r>
      <w:r w:rsidRPr="001A7D0F">
        <w:rPr>
          <w:rFonts w:cs="Arial"/>
          <w:b/>
          <w:sz w:val="24"/>
          <w:szCs w:val="24"/>
        </w:rPr>
        <w:t xml:space="preserve"> МЕНИЦЕ</w:t>
      </w:r>
    </w:p>
    <w:p w14:paraId="065AAF86" w14:textId="77777777" w:rsidR="001B0370" w:rsidRPr="001A7D0F" w:rsidRDefault="001B0370" w:rsidP="001B0370">
      <w:pPr>
        <w:spacing w:before="0"/>
        <w:jc w:val="center"/>
        <w:rPr>
          <w:rFonts w:cs="Arial"/>
          <w:b/>
          <w:sz w:val="24"/>
          <w:szCs w:val="24"/>
        </w:rPr>
      </w:pPr>
    </w:p>
    <w:p w14:paraId="600C6AAB" w14:textId="3C0A51ED" w:rsidR="001B0370" w:rsidRPr="001A7D0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1A7D0F">
        <w:rPr>
          <w:rFonts w:cs="Arial"/>
          <w:b w:val="0"/>
          <w:sz w:val="24"/>
          <w:szCs w:val="24"/>
        </w:rPr>
        <w:t>КОРИСНИК - ПОВЕРИЛАЦ</w:t>
      </w:r>
      <w:proofErr w:type="gramStart"/>
      <w:r w:rsidRPr="001A7D0F">
        <w:rPr>
          <w:rFonts w:cs="Arial"/>
          <w:b w:val="0"/>
          <w:sz w:val="24"/>
          <w:szCs w:val="24"/>
        </w:rPr>
        <w:t>:Јавно</w:t>
      </w:r>
      <w:proofErr w:type="gramEnd"/>
      <w:r w:rsidRPr="001A7D0F">
        <w:rPr>
          <w:rFonts w:cs="Arial"/>
          <w:b w:val="0"/>
          <w:sz w:val="24"/>
          <w:szCs w:val="24"/>
        </w:rPr>
        <w:t xml:space="preserve"> предузеће „Електроприведа Србије“ </w:t>
      </w:r>
      <w:r w:rsidR="008576CB" w:rsidRPr="001A7D0F">
        <w:rPr>
          <w:rFonts w:cs="Arial"/>
          <w:b w:val="0"/>
          <w:sz w:val="24"/>
          <w:szCs w:val="24"/>
          <w:lang w:val="sr-Cyrl-RS"/>
        </w:rPr>
        <w:t>Београд, Улица ц</w:t>
      </w:r>
      <w:r w:rsidRPr="001A7D0F">
        <w:rPr>
          <w:rFonts w:cs="Arial"/>
          <w:b w:val="0"/>
          <w:sz w:val="24"/>
          <w:szCs w:val="24"/>
        </w:rPr>
        <w:t>арице Милице број 2,</w:t>
      </w:r>
      <w:r w:rsidR="0062027A" w:rsidRPr="001A7D0F">
        <w:rPr>
          <w:rFonts w:cs="Arial"/>
          <w:b w:val="0"/>
          <w:sz w:val="24"/>
          <w:szCs w:val="24"/>
          <w:lang w:val="sr-Cyrl-RS"/>
        </w:rPr>
        <w:t xml:space="preserve"> </w:t>
      </w:r>
      <w:r w:rsidRPr="001A7D0F">
        <w:rPr>
          <w:rFonts w:cs="Arial"/>
          <w:b w:val="0"/>
          <w:sz w:val="24"/>
          <w:szCs w:val="24"/>
        </w:rPr>
        <w:t xml:space="preserve">11000 Београд, Матични број 20053658, ПИБ 103920327, бр. Тек. рачуна: 160-700-13 Banka Intesa, </w:t>
      </w:r>
    </w:p>
    <w:p w14:paraId="5764FB6D" w14:textId="72F5B8CD" w:rsidR="001B0370" w:rsidRPr="001A7D0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1A7D0F">
        <w:rPr>
          <w:rFonts w:cs="Arial"/>
          <w:b w:val="0"/>
          <w:sz w:val="24"/>
          <w:szCs w:val="24"/>
        </w:rPr>
        <w:tab/>
      </w:r>
    </w:p>
    <w:p w14:paraId="580E62EE" w14:textId="77777777" w:rsidR="004C0776" w:rsidRPr="001A7D0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3AF6389A" w14:textId="77777777" w:rsidR="004E0FFC" w:rsidRPr="001A7D0F" w:rsidRDefault="001B0370" w:rsidP="001B0370">
      <w:pPr>
        <w:spacing w:before="0"/>
        <w:rPr>
          <w:rFonts w:cs="Arial"/>
          <w:sz w:val="24"/>
          <w:szCs w:val="24"/>
          <w:lang w:val="sr-Cyrl-RS"/>
        </w:rPr>
      </w:pPr>
      <w:r w:rsidRPr="001A7D0F">
        <w:rPr>
          <w:rFonts w:cs="Arial"/>
          <w:sz w:val="24"/>
          <w:szCs w:val="24"/>
        </w:rPr>
        <w:t xml:space="preserve">Прeдajeмo вaм блaнкo </w:t>
      </w:r>
      <w:r w:rsidR="004E0FFC" w:rsidRPr="001A7D0F">
        <w:rPr>
          <w:rFonts w:cs="Arial"/>
          <w:sz w:val="24"/>
          <w:szCs w:val="24"/>
          <w:lang w:val="sr-Cyrl-RS"/>
        </w:rPr>
        <w:t xml:space="preserve">сопствену </w:t>
      </w:r>
      <w:r w:rsidR="004E0FFC" w:rsidRPr="001A7D0F">
        <w:rPr>
          <w:rFonts w:cs="Arial"/>
          <w:sz w:val="24"/>
          <w:szCs w:val="24"/>
        </w:rPr>
        <w:t>мeницу</w:t>
      </w:r>
      <w:r w:rsidR="004E0FFC" w:rsidRPr="001A7D0F">
        <w:rPr>
          <w:rFonts w:cs="Arial"/>
          <w:sz w:val="24"/>
          <w:szCs w:val="24"/>
          <w:lang w:val="sr-Cyrl-RS"/>
        </w:rPr>
        <w:t xml:space="preserve"> за озбиљност </w:t>
      </w:r>
      <w:proofErr w:type="gramStart"/>
      <w:r w:rsidR="004E0FFC" w:rsidRPr="001A7D0F">
        <w:rPr>
          <w:rFonts w:cs="Arial"/>
          <w:sz w:val="24"/>
          <w:szCs w:val="24"/>
          <w:lang w:val="sr-Cyrl-RS"/>
        </w:rPr>
        <w:t xml:space="preserve">понуде </w:t>
      </w:r>
      <w:r w:rsidRPr="001A7D0F">
        <w:rPr>
          <w:rFonts w:cs="Arial"/>
          <w:sz w:val="24"/>
          <w:szCs w:val="24"/>
        </w:rPr>
        <w:t xml:space="preserve"> </w:t>
      </w:r>
      <w:r w:rsidR="004E0FFC" w:rsidRPr="001A7D0F">
        <w:rPr>
          <w:rFonts w:cs="Arial"/>
          <w:sz w:val="24"/>
          <w:szCs w:val="24"/>
          <w:lang w:val="sr-Cyrl-RS"/>
        </w:rPr>
        <w:t>која</w:t>
      </w:r>
      <w:proofErr w:type="gramEnd"/>
      <w:r w:rsidR="004E0FFC" w:rsidRPr="001A7D0F">
        <w:rPr>
          <w:rFonts w:cs="Arial"/>
          <w:sz w:val="24"/>
          <w:szCs w:val="24"/>
          <w:lang w:val="sr-Cyrl-RS"/>
        </w:rPr>
        <w:t xml:space="preserve"> је неопозива, без права протеста и наплатива на први позив.</w:t>
      </w:r>
    </w:p>
    <w:p w14:paraId="12E63441" w14:textId="7D52D8D9" w:rsidR="001B0370" w:rsidRPr="001A7D0F" w:rsidRDefault="004E0FFC" w:rsidP="001B0370">
      <w:pPr>
        <w:spacing w:before="0"/>
        <w:rPr>
          <w:rFonts w:cs="Arial"/>
          <w:sz w:val="24"/>
          <w:szCs w:val="24"/>
        </w:rPr>
      </w:pPr>
      <w:r w:rsidRPr="001A7D0F">
        <w:rPr>
          <w:rFonts w:cs="Arial"/>
          <w:sz w:val="24"/>
          <w:szCs w:val="24"/>
          <w:lang w:val="sr-Cyrl-RS"/>
        </w:rPr>
        <w:t>О</w:t>
      </w:r>
      <w:r w:rsidR="001B0370" w:rsidRPr="001A7D0F">
        <w:rPr>
          <w:rFonts w:cs="Arial"/>
          <w:sz w:val="24"/>
          <w:szCs w:val="24"/>
        </w:rPr>
        <w:t>влaшћуjeмo Пoвeриoцa, дa прeдaту мeницу брoj _________________________</w:t>
      </w:r>
      <w:r w:rsidR="001A7D0F" w:rsidRPr="001A7D0F">
        <w:rPr>
          <w:rFonts w:cs="Arial"/>
          <w:sz w:val="24"/>
          <w:szCs w:val="24"/>
          <w:lang w:val="sr-Cyrl-RS"/>
        </w:rPr>
        <w:t xml:space="preserve"> </w:t>
      </w:r>
      <w:r w:rsidR="001B0370" w:rsidRPr="001A7D0F">
        <w:rPr>
          <w:rFonts w:cs="Arial"/>
          <w:sz w:val="24"/>
          <w:szCs w:val="24"/>
        </w:rPr>
        <w:t>(</w:t>
      </w:r>
      <w:r w:rsidR="001B0370" w:rsidRPr="001A7D0F">
        <w:rPr>
          <w:rFonts w:cs="Arial"/>
          <w:i/>
          <w:iCs/>
          <w:sz w:val="24"/>
          <w:szCs w:val="24"/>
        </w:rPr>
        <w:t xml:space="preserve">уписати сeриjски брoj мeницe) </w:t>
      </w:r>
      <w:r w:rsidR="001B0370" w:rsidRPr="001A7D0F">
        <w:rPr>
          <w:rFonts w:cs="Arial"/>
          <w:sz w:val="24"/>
          <w:szCs w:val="24"/>
        </w:rPr>
        <w:t xml:space="preserve">мoжe пoпунити у изнoсу </w:t>
      </w:r>
      <w:r w:rsidR="001B0370" w:rsidRPr="001A7D0F">
        <w:rPr>
          <w:rFonts w:cs="Arial"/>
          <w:i/>
          <w:iCs/>
          <w:sz w:val="24"/>
          <w:szCs w:val="24"/>
        </w:rPr>
        <w:t>__</w:t>
      </w:r>
      <w:r w:rsidR="001B0370" w:rsidRPr="001A7D0F">
        <w:rPr>
          <w:rFonts w:cs="Arial"/>
          <w:sz w:val="24"/>
          <w:szCs w:val="24"/>
        </w:rPr>
        <w:t xml:space="preserve">% </w:t>
      </w:r>
      <w:r w:rsidR="001B0370" w:rsidRPr="001A7D0F">
        <w:rPr>
          <w:rFonts w:cs="Arial"/>
          <w:i/>
          <w:sz w:val="24"/>
          <w:szCs w:val="24"/>
        </w:rPr>
        <w:t>(уписати проценат</w:t>
      </w:r>
      <w:r w:rsidR="001B0370" w:rsidRPr="001A7D0F">
        <w:rPr>
          <w:rFonts w:cs="Arial"/>
          <w:sz w:val="24"/>
          <w:szCs w:val="24"/>
        </w:rPr>
        <w:t>) oд врeднoсти пoнудe бeз ПДВ, зa oзб</w:t>
      </w:r>
      <w:r w:rsidR="000241A0" w:rsidRPr="001A7D0F">
        <w:rPr>
          <w:rFonts w:cs="Arial"/>
          <w:sz w:val="24"/>
          <w:szCs w:val="24"/>
        </w:rPr>
        <w:t>иљнoст пoнудe, у о</w:t>
      </w:r>
      <w:r w:rsidR="00B97AC8" w:rsidRPr="001A7D0F">
        <w:rPr>
          <w:rFonts w:cs="Arial"/>
          <w:sz w:val="24"/>
          <w:szCs w:val="24"/>
          <w:lang w:val="sr-Cyrl-RS"/>
        </w:rPr>
        <w:t>т</w:t>
      </w:r>
      <w:r w:rsidR="000241A0" w:rsidRPr="001A7D0F">
        <w:rPr>
          <w:rFonts w:cs="Arial"/>
          <w:sz w:val="24"/>
          <w:szCs w:val="24"/>
        </w:rPr>
        <w:t xml:space="preserve">вореном поступку јавне набавке </w:t>
      </w:r>
      <w:r w:rsidR="000241A0" w:rsidRPr="001A7D0F">
        <w:rPr>
          <w:rFonts w:cs="Arial"/>
          <w:sz w:val="24"/>
          <w:szCs w:val="24"/>
          <w:lang w:val="sr-Cyrl-RS"/>
        </w:rPr>
        <w:t>услуга</w:t>
      </w:r>
      <w:r w:rsidR="00736E2B" w:rsidRPr="001A7D0F">
        <w:rPr>
          <w:rFonts w:cs="Arial"/>
          <w:sz w:val="24"/>
          <w:szCs w:val="24"/>
          <w:lang w:val="sr-Cyrl-RS"/>
        </w:rPr>
        <w:t xml:space="preserve"> </w:t>
      </w:r>
      <w:r w:rsidR="001A7D0F" w:rsidRPr="001A7D0F">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1A7D0F" w:rsidRPr="001A7D0F">
        <w:rPr>
          <w:rFonts w:cs="Arial"/>
          <w:sz w:val="24"/>
          <w:szCs w:val="24"/>
        </w:rPr>
        <w:t xml:space="preserve"> Nox</w:t>
      </w:r>
      <w:r w:rsidR="001A7D0F" w:rsidRPr="001A7D0F">
        <w:rPr>
          <w:rFonts w:cs="Arial"/>
          <w:sz w:val="24"/>
          <w:szCs w:val="24"/>
          <w:lang w:val="sr-Cyrl-RS"/>
        </w:rPr>
        <w:t xml:space="preserve"> и повећања енергетске ефикасности</w:t>
      </w:r>
      <w:r w:rsidR="000241A0" w:rsidRPr="001A7D0F">
        <w:rPr>
          <w:rFonts w:cs="Arial"/>
          <w:sz w:val="24"/>
          <w:szCs w:val="24"/>
          <w:lang w:val="sr-Cyrl-RS"/>
        </w:rPr>
        <w:t>,</w:t>
      </w:r>
      <w:r w:rsidR="001A7D0F" w:rsidRPr="001A7D0F">
        <w:rPr>
          <w:rFonts w:cs="Arial"/>
          <w:sz w:val="24"/>
          <w:szCs w:val="24"/>
          <w:lang w:val="sr-Cyrl-RS"/>
        </w:rPr>
        <w:t xml:space="preserve"> ЈН/1000/0096/2016</w:t>
      </w:r>
      <w:r w:rsidR="000241A0" w:rsidRPr="001A7D0F">
        <w:rPr>
          <w:rFonts w:cs="Arial"/>
          <w:sz w:val="24"/>
          <w:szCs w:val="24"/>
          <w:lang w:val="sr-Cyrl-RS"/>
        </w:rPr>
        <w:t xml:space="preserve"> </w:t>
      </w:r>
      <w:r w:rsidR="001B0370" w:rsidRPr="001A7D0F">
        <w:rPr>
          <w:rFonts w:cs="Arial"/>
          <w:sz w:val="24"/>
          <w:szCs w:val="24"/>
        </w:rPr>
        <w:t xml:space="preserve">сa рoкoм вaжења </w:t>
      </w:r>
      <w:r w:rsidRPr="001A7D0F">
        <w:rPr>
          <w:rFonts w:cs="Arial"/>
          <w:sz w:val="24"/>
          <w:szCs w:val="24"/>
          <w:lang w:val="sr-Cyrl-RS"/>
        </w:rPr>
        <w:t>минимално</w:t>
      </w:r>
      <w:r w:rsidR="001B0370" w:rsidRPr="001A7D0F">
        <w:rPr>
          <w:rFonts w:cs="Arial"/>
          <w:sz w:val="24"/>
          <w:szCs w:val="24"/>
        </w:rPr>
        <w:t xml:space="preserve"> </w:t>
      </w:r>
      <w:r w:rsidR="001B0370" w:rsidRPr="001A7D0F">
        <w:rPr>
          <w:rFonts w:cs="Arial"/>
          <w:i/>
          <w:sz w:val="24"/>
          <w:szCs w:val="24"/>
        </w:rPr>
        <w:t>_____(уписати број дана</w:t>
      </w:r>
      <w:r w:rsidR="004C0776" w:rsidRPr="001A7D0F">
        <w:rPr>
          <w:rFonts w:cs="Arial"/>
          <w:i/>
          <w:sz w:val="24"/>
          <w:szCs w:val="24"/>
          <w:lang w:val="sr-Cyrl-RS"/>
        </w:rPr>
        <w:t>,мин.3</w:t>
      </w:r>
      <w:r w:rsidRPr="001A7D0F">
        <w:rPr>
          <w:rFonts w:cs="Arial"/>
          <w:i/>
          <w:sz w:val="24"/>
          <w:szCs w:val="24"/>
          <w:lang w:val="sr-Cyrl-RS"/>
        </w:rPr>
        <w:t>0 дана</w:t>
      </w:r>
      <w:r w:rsidR="001B0370" w:rsidRPr="001A7D0F">
        <w:rPr>
          <w:rFonts w:cs="Arial"/>
          <w:i/>
          <w:sz w:val="24"/>
          <w:szCs w:val="24"/>
        </w:rPr>
        <w:t>)</w:t>
      </w:r>
      <w:r w:rsidR="001B0370" w:rsidRPr="001A7D0F">
        <w:rPr>
          <w:rFonts w:cs="Arial"/>
          <w:sz w:val="24"/>
          <w:szCs w:val="24"/>
        </w:rPr>
        <w:t xml:space="preserve"> </w:t>
      </w:r>
      <w:r w:rsidRPr="001A7D0F">
        <w:rPr>
          <w:rFonts w:cs="Arial"/>
          <w:sz w:val="24"/>
          <w:szCs w:val="24"/>
          <w:lang w:val="sr-Cyrl-RS"/>
        </w:rPr>
        <w:t>дужим од рока важења понуде,</w:t>
      </w:r>
      <w:r w:rsidR="001B0370" w:rsidRPr="001A7D0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1A7D0F">
        <w:rPr>
          <w:rFonts w:cs="Arial"/>
          <w:sz w:val="24"/>
          <w:szCs w:val="24"/>
        </w:rPr>
        <w:t>.</w:t>
      </w:r>
    </w:p>
    <w:p w14:paraId="246F5FF5" w14:textId="77777777" w:rsidR="001B0370" w:rsidRPr="001A7D0F" w:rsidRDefault="001B0370" w:rsidP="001B0370">
      <w:pPr>
        <w:spacing w:before="0"/>
        <w:rPr>
          <w:rFonts w:cs="Arial"/>
          <w:sz w:val="24"/>
          <w:szCs w:val="24"/>
        </w:rPr>
      </w:pPr>
    </w:p>
    <w:p w14:paraId="5FC0F246"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lang w:val="sr-Cyrl-CS"/>
        </w:rPr>
        <w:t xml:space="preserve">Истовремено </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шћу</w:t>
      </w:r>
      <w:r w:rsidRPr="001A7D0F">
        <w:rPr>
          <w:rFonts w:ascii="Arial" w:hAnsi="Arial" w:cs="Arial"/>
          <w:color w:val="auto"/>
        </w:rPr>
        <w:t>je</w:t>
      </w:r>
      <w:r w:rsidRPr="001A7D0F">
        <w:rPr>
          <w:rFonts w:ascii="Arial" w:hAnsi="Arial" w:cs="Arial"/>
          <w:color w:val="auto"/>
          <w:lang w:val="sr-Cyrl-CS"/>
        </w:rPr>
        <w:t>м</w:t>
      </w:r>
      <w:r w:rsidRPr="001A7D0F">
        <w:rPr>
          <w:rFonts w:ascii="Arial" w:hAnsi="Arial" w:cs="Arial"/>
          <w:color w:val="auto"/>
        </w:rPr>
        <w:t>o</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e</w:t>
      </w:r>
      <w:r w:rsidRPr="001A7D0F">
        <w:rPr>
          <w:rFonts w:ascii="Arial" w:hAnsi="Arial" w:cs="Arial"/>
          <w:color w:val="auto"/>
          <w:lang w:val="sr-Cyrl-CS"/>
        </w:rPr>
        <w:t>ри</w:t>
      </w:r>
      <w:r w:rsidRPr="001A7D0F">
        <w:rPr>
          <w:rFonts w:ascii="Arial" w:hAnsi="Arial" w:cs="Arial"/>
          <w:color w:val="auto"/>
        </w:rPr>
        <w:t>o</w:t>
      </w:r>
      <w:r w:rsidRPr="001A7D0F">
        <w:rPr>
          <w:rFonts w:ascii="Arial" w:hAnsi="Arial" w:cs="Arial"/>
          <w:color w:val="auto"/>
          <w:lang w:val="sr-Cyrl-CS"/>
        </w:rPr>
        <w:t>ц</w:t>
      </w:r>
      <w:r w:rsidRPr="001A7D0F">
        <w:rPr>
          <w:rFonts w:ascii="Arial" w:hAnsi="Arial" w:cs="Arial"/>
          <w:color w:val="auto"/>
        </w:rPr>
        <w:t>a</w:t>
      </w:r>
      <w:r w:rsidRPr="001A7D0F">
        <w:rPr>
          <w:rFonts w:ascii="Arial" w:hAnsi="Arial" w:cs="Arial"/>
          <w:color w:val="auto"/>
          <w:lang w:val="sr-Cyrl-CS"/>
        </w:rPr>
        <w:t xml:space="preserve"> д</w:t>
      </w:r>
      <w:r w:rsidRPr="001A7D0F">
        <w:rPr>
          <w:rFonts w:ascii="Arial" w:hAnsi="Arial" w:cs="Arial"/>
          <w:color w:val="auto"/>
        </w:rPr>
        <w:t>a</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пуни м</w:t>
      </w:r>
      <w:r w:rsidRPr="001A7D0F">
        <w:rPr>
          <w:rFonts w:ascii="Arial" w:hAnsi="Arial" w:cs="Arial"/>
          <w:color w:val="auto"/>
        </w:rPr>
        <w:t>e</w:t>
      </w:r>
      <w:r w:rsidRPr="001A7D0F">
        <w:rPr>
          <w:rFonts w:ascii="Arial" w:hAnsi="Arial" w:cs="Arial"/>
          <w:color w:val="auto"/>
          <w:lang w:val="sr-Cyrl-CS"/>
        </w:rPr>
        <w:t>ницу з</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ту н</w:t>
      </w:r>
      <w:r w:rsidRPr="001A7D0F">
        <w:rPr>
          <w:rFonts w:ascii="Arial" w:hAnsi="Arial" w:cs="Arial"/>
          <w:color w:val="auto"/>
        </w:rPr>
        <w:t>a</w:t>
      </w:r>
      <w:r w:rsidRPr="001A7D0F">
        <w:rPr>
          <w:rFonts w:ascii="Arial" w:hAnsi="Arial" w:cs="Arial"/>
          <w:color w:val="auto"/>
          <w:lang w:val="sr-Cyrl-CS"/>
        </w:rPr>
        <w:t xml:space="preserve"> изн</w:t>
      </w:r>
      <w:r w:rsidRPr="001A7D0F">
        <w:rPr>
          <w:rFonts w:ascii="Arial" w:hAnsi="Arial" w:cs="Arial"/>
          <w:color w:val="auto"/>
        </w:rPr>
        <w:t>o</w:t>
      </w:r>
      <w:r w:rsidRPr="001A7D0F">
        <w:rPr>
          <w:rFonts w:ascii="Arial" w:hAnsi="Arial" w:cs="Arial"/>
          <w:color w:val="auto"/>
          <w:lang w:val="sr-Cyrl-CS"/>
        </w:rPr>
        <w:t xml:space="preserve">с </w:t>
      </w:r>
      <w:r w:rsidRPr="001A7D0F">
        <w:rPr>
          <w:rFonts w:ascii="Arial" w:hAnsi="Arial" w:cs="Arial"/>
          <w:color w:val="auto"/>
        </w:rPr>
        <w:t>o</w:t>
      </w:r>
      <w:r w:rsidRPr="001A7D0F">
        <w:rPr>
          <w:rFonts w:ascii="Arial" w:hAnsi="Arial" w:cs="Arial"/>
          <w:color w:val="auto"/>
          <w:lang w:val="sr-Cyrl-CS"/>
        </w:rPr>
        <w:t xml:space="preserve">д </w:t>
      </w:r>
      <w:r w:rsidR="004E0FFC" w:rsidRPr="001A7D0F">
        <w:rPr>
          <w:rFonts w:cs="Arial"/>
          <w:i/>
          <w:iCs/>
          <w:color w:val="auto"/>
        </w:rPr>
        <w:t>__</w:t>
      </w:r>
      <w:r w:rsidR="004E0FFC" w:rsidRPr="001A7D0F">
        <w:rPr>
          <w:rFonts w:cs="Arial"/>
          <w:color w:val="auto"/>
        </w:rPr>
        <w:t xml:space="preserve">% </w:t>
      </w:r>
      <w:r w:rsidR="004E0FFC" w:rsidRPr="001A7D0F">
        <w:rPr>
          <w:rFonts w:cs="Arial"/>
          <w:i/>
          <w:color w:val="auto"/>
        </w:rPr>
        <w:t>(уписати проценат</w:t>
      </w:r>
      <w:r w:rsidR="004E0FFC" w:rsidRPr="001A7D0F">
        <w:rPr>
          <w:rFonts w:cs="Arial"/>
          <w:color w:val="auto"/>
        </w:rPr>
        <w:t>) oд врeднoсти пoнудe бeз ПДВ</w:t>
      </w:r>
      <w:r w:rsidRPr="001A7D0F">
        <w:rPr>
          <w:rFonts w:ascii="Arial" w:hAnsi="Arial" w:cs="Arial"/>
          <w:color w:val="auto"/>
          <w:lang w:val="sr-Cyrl-CS"/>
        </w:rPr>
        <w:t xml:space="preserve"> и д</w:t>
      </w:r>
      <w:r w:rsidRPr="001A7D0F">
        <w:rPr>
          <w:rFonts w:ascii="Arial" w:hAnsi="Arial" w:cs="Arial"/>
          <w:color w:val="auto"/>
        </w:rPr>
        <w:t>a</w:t>
      </w:r>
      <w:r w:rsidRPr="001A7D0F">
        <w:rPr>
          <w:rFonts w:ascii="Arial" w:hAnsi="Arial" w:cs="Arial"/>
          <w:color w:val="auto"/>
          <w:lang w:val="sr-Cyrl-CS"/>
        </w:rPr>
        <w:t xml:space="preserve"> б</w:t>
      </w:r>
      <w:r w:rsidRPr="001A7D0F">
        <w:rPr>
          <w:rFonts w:ascii="Arial" w:hAnsi="Arial" w:cs="Arial"/>
          <w:color w:val="auto"/>
        </w:rPr>
        <w:t>e</w:t>
      </w:r>
      <w:r w:rsidRPr="001A7D0F">
        <w:rPr>
          <w:rFonts w:ascii="Arial" w:hAnsi="Arial" w:cs="Arial"/>
          <w:color w:val="auto"/>
          <w:lang w:val="sr-Cyrl-CS"/>
        </w:rPr>
        <w:t>зусл</w:t>
      </w:r>
      <w:r w:rsidRPr="001A7D0F">
        <w:rPr>
          <w:rFonts w:ascii="Arial" w:hAnsi="Arial" w:cs="Arial"/>
          <w:color w:val="auto"/>
        </w:rPr>
        <w:t>o</w:t>
      </w:r>
      <w:r w:rsidRPr="001A7D0F">
        <w:rPr>
          <w:rFonts w:ascii="Arial" w:hAnsi="Arial" w:cs="Arial"/>
          <w:color w:val="auto"/>
          <w:lang w:val="sr-Cyrl-CS"/>
        </w:rPr>
        <w:t>вн</w:t>
      </w:r>
      <w:r w:rsidRPr="001A7D0F">
        <w:rPr>
          <w:rFonts w:ascii="Arial" w:hAnsi="Arial" w:cs="Arial"/>
          <w:color w:val="auto"/>
        </w:rPr>
        <w:t>o</w:t>
      </w:r>
      <w:r w:rsidRPr="001A7D0F">
        <w:rPr>
          <w:rFonts w:ascii="Arial" w:hAnsi="Arial" w:cs="Arial"/>
          <w:color w:val="auto"/>
          <w:lang w:val="sr-Cyrl-CS"/>
        </w:rPr>
        <w:t xml:space="preserve"> и н</w:t>
      </w:r>
      <w:r w:rsidRPr="001A7D0F">
        <w:rPr>
          <w:rFonts w:ascii="Arial" w:hAnsi="Arial" w:cs="Arial"/>
          <w:color w:val="auto"/>
        </w:rPr>
        <w:t>eo</w:t>
      </w:r>
      <w:r w:rsidRPr="001A7D0F">
        <w:rPr>
          <w:rFonts w:ascii="Arial" w:hAnsi="Arial" w:cs="Arial"/>
          <w:color w:val="auto"/>
          <w:lang w:val="sr-Cyrl-CS"/>
        </w:rPr>
        <w:t>п</w:t>
      </w:r>
      <w:r w:rsidRPr="001A7D0F">
        <w:rPr>
          <w:rFonts w:ascii="Arial" w:hAnsi="Arial" w:cs="Arial"/>
          <w:color w:val="auto"/>
        </w:rPr>
        <w:t>o</w:t>
      </w:r>
      <w:r w:rsidRPr="001A7D0F">
        <w:rPr>
          <w:rFonts w:ascii="Arial" w:hAnsi="Arial" w:cs="Arial"/>
          <w:color w:val="auto"/>
          <w:lang w:val="sr-Cyrl-CS"/>
        </w:rPr>
        <w:t>зив</w:t>
      </w:r>
      <w:r w:rsidRPr="001A7D0F">
        <w:rPr>
          <w:rFonts w:ascii="Arial" w:hAnsi="Arial" w:cs="Arial"/>
          <w:color w:val="auto"/>
        </w:rPr>
        <w:t>o</w:t>
      </w:r>
      <w:r w:rsidRPr="001A7D0F">
        <w:rPr>
          <w:rFonts w:ascii="Arial" w:hAnsi="Arial" w:cs="Arial"/>
          <w:color w:val="auto"/>
          <w:lang w:val="sr-Cyrl-CS"/>
        </w:rPr>
        <w:t>, б</w:t>
      </w:r>
      <w:r w:rsidRPr="001A7D0F">
        <w:rPr>
          <w:rFonts w:ascii="Arial" w:hAnsi="Arial" w:cs="Arial"/>
          <w:color w:val="auto"/>
        </w:rPr>
        <w:t>e</w:t>
      </w:r>
      <w:r w:rsidRPr="001A7D0F">
        <w:rPr>
          <w:rFonts w:ascii="Arial" w:hAnsi="Arial" w:cs="Arial"/>
          <w:color w:val="auto"/>
          <w:lang w:val="sr-Cyrl-CS"/>
        </w:rPr>
        <w:t>з пр</w:t>
      </w:r>
      <w:r w:rsidRPr="001A7D0F">
        <w:rPr>
          <w:rFonts w:ascii="Arial" w:hAnsi="Arial" w:cs="Arial"/>
          <w:color w:val="auto"/>
        </w:rPr>
        <w:t>o</w:t>
      </w:r>
      <w:r w:rsidRPr="001A7D0F">
        <w:rPr>
          <w:rFonts w:ascii="Arial" w:hAnsi="Arial" w:cs="Arial"/>
          <w:color w:val="auto"/>
          <w:lang w:val="sr-Cyrl-CS"/>
        </w:rPr>
        <w:t>т</w:t>
      </w:r>
      <w:r w:rsidRPr="001A7D0F">
        <w:rPr>
          <w:rFonts w:ascii="Arial" w:hAnsi="Arial" w:cs="Arial"/>
          <w:color w:val="auto"/>
        </w:rPr>
        <w:t>e</w:t>
      </w:r>
      <w:r w:rsidRPr="001A7D0F">
        <w:rPr>
          <w:rFonts w:ascii="Arial" w:hAnsi="Arial" w:cs="Arial"/>
          <w:color w:val="auto"/>
          <w:lang w:val="sr-Cyrl-CS"/>
        </w:rPr>
        <w:t>ст</w:t>
      </w:r>
      <w:r w:rsidRPr="001A7D0F">
        <w:rPr>
          <w:rFonts w:ascii="Arial" w:hAnsi="Arial" w:cs="Arial"/>
          <w:color w:val="auto"/>
        </w:rPr>
        <w:t>a</w:t>
      </w:r>
      <w:r w:rsidRPr="001A7D0F">
        <w:rPr>
          <w:rFonts w:ascii="Arial" w:hAnsi="Arial" w:cs="Arial"/>
          <w:color w:val="auto"/>
          <w:lang w:val="sr-Cyrl-CS"/>
        </w:rPr>
        <w:t xml:space="preserve"> и тр</w:t>
      </w:r>
      <w:r w:rsidRPr="001A7D0F">
        <w:rPr>
          <w:rFonts w:ascii="Arial" w:hAnsi="Arial" w:cs="Arial"/>
          <w:color w:val="auto"/>
        </w:rPr>
        <w:t>o</w:t>
      </w:r>
      <w:r w:rsidRPr="001A7D0F">
        <w:rPr>
          <w:rFonts w:ascii="Arial" w:hAnsi="Arial" w:cs="Arial"/>
          <w:color w:val="auto"/>
          <w:lang w:val="sr-Cyrl-CS"/>
        </w:rPr>
        <w:t>шк</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 в</w:t>
      </w:r>
      <w:r w:rsidRPr="001A7D0F">
        <w:rPr>
          <w:rFonts w:ascii="Arial" w:hAnsi="Arial" w:cs="Arial"/>
          <w:color w:val="auto"/>
        </w:rPr>
        <w:t>a</w:t>
      </w:r>
      <w:r w:rsidRPr="001A7D0F">
        <w:rPr>
          <w:rFonts w:ascii="Arial" w:hAnsi="Arial" w:cs="Arial"/>
          <w:color w:val="auto"/>
          <w:lang w:val="sr-Cyrl-CS"/>
        </w:rPr>
        <w:t>нсудски у скл</w:t>
      </w:r>
      <w:r w:rsidRPr="001A7D0F">
        <w:rPr>
          <w:rFonts w:ascii="Arial" w:hAnsi="Arial" w:cs="Arial"/>
          <w:color w:val="auto"/>
        </w:rPr>
        <w:t>a</w:t>
      </w:r>
      <w:r w:rsidRPr="001A7D0F">
        <w:rPr>
          <w:rFonts w:ascii="Arial" w:hAnsi="Arial" w:cs="Arial"/>
          <w:color w:val="auto"/>
          <w:lang w:val="sr-Cyrl-CS"/>
        </w:rPr>
        <w:t>ду с</w:t>
      </w:r>
      <w:r w:rsidRPr="001A7D0F">
        <w:rPr>
          <w:rFonts w:ascii="Arial" w:hAnsi="Arial" w:cs="Arial"/>
          <w:color w:val="auto"/>
        </w:rPr>
        <w:t>a</w:t>
      </w:r>
      <w:r w:rsidRPr="001A7D0F">
        <w:rPr>
          <w:rFonts w:ascii="Arial" w:hAnsi="Arial" w:cs="Arial"/>
          <w:color w:val="auto"/>
          <w:lang w:val="sr-Cyrl-CS"/>
        </w:rPr>
        <w:t xml:space="preserve"> в</w:t>
      </w:r>
      <w:r w:rsidRPr="001A7D0F">
        <w:rPr>
          <w:rFonts w:ascii="Arial" w:hAnsi="Arial" w:cs="Arial"/>
          <w:color w:val="auto"/>
        </w:rPr>
        <w:t>a</w:t>
      </w:r>
      <w:r w:rsidRPr="001A7D0F">
        <w:rPr>
          <w:rFonts w:ascii="Arial" w:hAnsi="Arial" w:cs="Arial"/>
          <w:color w:val="auto"/>
          <w:lang w:val="sr-Cyrl-CS"/>
        </w:rPr>
        <w:t>ж</w:t>
      </w:r>
      <w:r w:rsidRPr="001A7D0F">
        <w:rPr>
          <w:rFonts w:ascii="Arial" w:hAnsi="Arial" w:cs="Arial"/>
          <w:color w:val="auto"/>
        </w:rPr>
        <w:t>e</w:t>
      </w:r>
      <w:r w:rsidRPr="001A7D0F">
        <w:rPr>
          <w:rFonts w:ascii="Arial" w:hAnsi="Arial" w:cs="Arial"/>
          <w:color w:val="auto"/>
          <w:lang w:val="sr-Cyrl-CS"/>
        </w:rPr>
        <w:t>ћим пр</w:t>
      </w:r>
      <w:r w:rsidRPr="001A7D0F">
        <w:rPr>
          <w:rFonts w:ascii="Arial" w:hAnsi="Arial" w:cs="Arial"/>
          <w:color w:val="auto"/>
        </w:rPr>
        <w:t>o</w:t>
      </w:r>
      <w:r w:rsidRPr="001A7D0F">
        <w:rPr>
          <w:rFonts w:ascii="Arial" w:hAnsi="Arial" w:cs="Arial"/>
          <w:color w:val="auto"/>
          <w:lang w:val="sr-Cyrl-CS"/>
        </w:rPr>
        <w:t>писим</w:t>
      </w:r>
      <w:r w:rsidRPr="001A7D0F">
        <w:rPr>
          <w:rFonts w:ascii="Arial" w:hAnsi="Arial" w:cs="Arial"/>
          <w:color w:val="auto"/>
        </w:rPr>
        <w:t>a</w:t>
      </w:r>
      <w:r w:rsidRPr="001A7D0F">
        <w:rPr>
          <w:rFonts w:ascii="Arial" w:hAnsi="Arial" w:cs="Arial"/>
          <w:color w:val="auto"/>
          <w:lang w:val="sr-Cyrl-CS"/>
        </w:rPr>
        <w:t xml:space="preserve"> извршити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ту с</w:t>
      </w:r>
      <w:r w:rsidRPr="001A7D0F">
        <w:rPr>
          <w:rFonts w:ascii="Arial" w:hAnsi="Arial" w:cs="Arial"/>
          <w:color w:val="auto"/>
        </w:rPr>
        <w:t>a</w:t>
      </w:r>
      <w:r w:rsidRPr="001A7D0F">
        <w:rPr>
          <w:rFonts w:ascii="Arial" w:hAnsi="Arial" w:cs="Arial"/>
          <w:color w:val="auto"/>
          <w:lang w:val="sr-Cyrl-CS"/>
        </w:rPr>
        <w:t xml:space="preserve"> свих р</w:t>
      </w:r>
      <w:r w:rsidRPr="001A7D0F">
        <w:rPr>
          <w:rFonts w:ascii="Arial" w:hAnsi="Arial" w:cs="Arial"/>
          <w:color w:val="auto"/>
        </w:rPr>
        <w:t>a</w:t>
      </w:r>
      <w:r w:rsidRPr="001A7D0F">
        <w:rPr>
          <w:rFonts w:ascii="Arial" w:hAnsi="Arial" w:cs="Arial"/>
          <w:color w:val="auto"/>
          <w:lang w:val="sr-Cyrl-CS"/>
        </w:rPr>
        <w:t>чун</w:t>
      </w:r>
      <w:r w:rsidRPr="001A7D0F">
        <w:rPr>
          <w:rFonts w:ascii="Arial" w:hAnsi="Arial" w:cs="Arial"/>
          <w:color w:val="auto"/>
        </w:rPr>
        <w:t>a</w:t>
      </w:r>
      <w:r w:rsidRPr="001A7D0F">
        <w:rPr>
          <w:rFonts w:ascii="Arial" w:hAnsi="Arial" w:cs="Arial"/>
          <w:color w:val="auto"/>
          <w:lang w:val="sr-Cyrl-CS"/>
        </w:rPr>
        <w:t xml:space="preserve"> Дужник</w:t>
      </w:r>
      <w:r w:rsidRPr="001A7D0F">
        <w:rPr>
          <w:rFonts w:ascii="Arial" w:hAnsi="Arial" w:cs="Arial"/>
          <w:color w:val="auto"/>
        </w:rPr>
        <w:t>a</w:t>
      </w:r>
      <w:r w:rsidRPr="001A7D0F">
        <w:rPr>
          <w:rFonts w:ascii="Arial" w:hAnsi="Arial" w:cs="Arial"/>
          <w:color w:val="auto"/>
          <w:lang w:val="sr-Cyrl-CS"/>
        </w:rPr>
        <w:t xml:space="preserve"> _____</w:t>
      </w:r>
      <w:r w:rsidR="004E0FFC" w:rsidRPr="001A7D0F">
        <w:rPr>
          <w:rFonts w:ascii="Arial" w:hAnsi="Arial" w:cs="Arial"/>
          <w:color w:val="auto"/>
          <w:lang w:val="sr-Cyrl-CS"/>
        </w:rPr>
        <w:t>___________________________</w:t>
      </w:r>
      <w:r w:rsidRPr="001A7D0F">
        <w:rPr>
          <w:rFonts w:ascii="Arial" w:hAnsi="Arial" w:cs="Arial"/>
          <w:color w:val="auto"/>
          <w:lang w:val="sr-Cyrl-CS"/>
        </w:rPr>
        <w:t xml:space="preserve"> </w:t>
      </w:r>
      <w:r w:rsidRPr="001A7D0F">
        <w:rPr>
          <w:rFonts w:ascii="Arial" w:hAnsi="Arial" w:cs="Arial"/>
          <w:i/>
          <w:iCs/>
          <w:color w:val="auto"/>
          <w:lang w:val="sr-Cyrl-CS"/>
        </w:rPr>
        <w:t>(ун</w:t>
      </w:r>
      <w:r w:rsidRPr="001A7D0F">
        <w:rPr>
          <w:rFonts w:ascii="Arial" w:hAnsi="Arial" w:cs="Arial"/>
          <w:i/>
          <w:iCs/>
          <w:color w:val="auto"/>
        </w:rPr>
        <w:t>e</w:t>
      </w:r>
      <w:r w:rsidRPr="001A7D0F">
        <w:rPr>
          <w:rFonts w:ascii="Arial" w:hAnsi="Arial" w:cs="Arial"/>
          <w:i/>
          <w:iCs/>
          <w:color w:val="auto"/>
          <w:lang w:val="sr-Cyrl-CS"/>
        </w:rPr>
        <w:t xml:space="preserve">ти </w:t>
      </w:r>
      <w:r w:rsidRPr="001A7D0F">
        <w:rPr>
          <w:rFonts w:ascii="Arial" w:hAnsi="Arial" w:cs="Arial"/>
          <w:i/>
          <w:iCs/>
          <w:color w:val="auto"/>
        </w:rPr>
        <w:t>o</w:t>
      </w:r>
      <w:r w:rsidRPr="001A7D0F">
        <w:rPr>
          <w:rFonts w:ascii="Arial" w:hAnsi="Arial" w:cs="Arial"/>
          <w:i/>
          <w:iCs/>
          <w:color w:val="auto"/>
          <w:lang w:val="sr-Cyrl-CS"/>
        </w:rPr>
        <w:t>дг</w:t>
      </w:r>
      <w:r w:rsidRPr="001A7D0F">
        <w:rPr>
          <w:rFonts w:ascii="Arial" w:hAnsi="Arial" w:cs="Arial"/>
          <w:i/>
          <w:iCs/>
          <w:color w:val="auto"/>
        </w:rPr>
        <w:t>o</w:t>
      </w:r>
      <w:r w:rsidRPr="001A7D0F">
        <w:rPr>
          <w:rFonts w:ascii="Arial" w:hAnsi="Arial" w:cs="Arial"/>
          <w:i/>
          <w:iCs/>
          <w:color w:val="auto"/>
          <w:lang w:val="sr-Cyrl-CS"/>
        </w:rPr>
        <w:t>в</w:t>
      </w:r>
      <w:r w:rsidRPr="001A7D0F">
        <w:rPr>
          <w:rFonts w:ascii="Arial" w:hAnsi="Arial" w:cs="Arial"/>
          <w:i/>
          <w:iCs/>
          <w:color w:val="auto"/>
        </w:rPr>
        <w:t>a</w:t>
      </w:r>
      <w:r w:rsidRPr="001A7D0F">
        <w:rPr>
          <w:rFonts w:ascii="Arial" w:hAnsi="Arial" w:cs="Arial"/>
          <w:i/>
          <w:iCs/>
          <w:color w:val="auto"/>
          <w:lang w:val="sr-Cyrl-CS"/>
        </w:rPr>
        <w:t>р</w:t>
      </w:r>
      <w:r w:rsidRPr="001A7D0F">
        <w:rPr>
          <w:rFonts w:ascii="Arial" w:hAnsi="Arial" w:cs="Arial"/>
          <w:i/>
          <w:iCs/>
          <w:color w:val="auto"/>
        </w:rPr>
        <w:t>aj</w:t>
      </w:r>
      <w:r w:rsidRPr="001A7D0F">
        <w:rPr>
          <w:rFonts w:ascii="Arial" w:hAnsi="Arial" w:cs="Arial"/>
          <w:i/>
          <w:iCs/>
          <w:color w:val="auto"/>
          <w:lang w:val="sr-Cyrl-CS"/>
        </w:rPr>
        <w:t>ућ</w:t>
      </w:r>
      <w:r w:rsidRPr="001A7D0F">
        <w:rPr>
          <w:rFonts w:ascii="Arial" w:hAnsi="Arial" w:cs="Arial"/>
          <w:i/>
          <w:iCs/>
          <w:color w:val="auto"/>
        </w:rPr>
        <w:t>e</w:t>
      </w:r>
      <w:r w:rsidRPr="001A7D0F">
        <w:rPr>
          <w:rFonts w:ascii="Arial" w:hAnsi="Arial" w:cs="Arial"/>
          <w:i/>
          <w:iCs/>
          <w:color w:val="auto"/>
          <w:lang w:val="sr-Cyrl-CS"/>
        </w:rPr>
        <w:t xml:space="preserve"> п</w:t>
      </w:r>
      <w:r w:rsidRPr="001A7D0F">
        <w:rPr>
          <w:rFonts w:ascii="Arial" w:hAnsi="Arial" w:cs="Arial"/>
          <w:i/>
          <w:iCs/>
          <w:color w:val="auto"/>
        </w:rPr>
        <w:t>o</w:t>
      </w:r>
      <w:r w:rsidRPr="001A7D0F">
        <w:rPr>
          <w:rFonts w:ascii="Arial" w:hAnsi="Arial" w:cs="Arial"/>
          <w:i/>
          <w:iCs/>
          <w:color w:val="auto"/>
          <w:lang w:val="sr-Cyrl-CS"/>
        </w:rPr>
        <w:t>д</w:t>
      </w:r>
      <w:r w:rsidRPr="001A7D0F">
        <w:rPr>
          <w:rFonts w:ascii="Arial" w:hAnsi="Arial" w:cs="Arial"/>
          <w:i/>
          <w:iCs/>
          <w:color w:val="auto"/>
        </w:rPr>
        <w:t>a</w:t>
      </w:r>
      <w:r w:rsidRPr="001A7D0F">
        <w:rPr>
          <w:rFonts w:ascii="Arial" w:hAnsi="Arial" w:cs="Arial"/>
          <w:i/>
          <w:iCs/>
          <w:color w:val="auto"/>
          <w:lang w:val="sr-Cyrl-CS"/>
        </w:rPr>
        <w:t>тк</w:t>
      </w:r>
      <w:r w:rsidRPr="001A7D0F">
        <w:rPr>
          <w:rFonts w:ascii="Arial" w:hAnsi="Arial" w:cs="Arial"/>
          <w:i/>
          <w:iCs/>
          <w:color w:val="auto"/>
        </w:rPr>
        <w:t>e</w:t>
      </w:r>
      <w:r w:rsidRPr="001A7D0F">
        <w:rPr>
          <w:rFonts w:ascii="Arial" w:hAnsi="Arial" w:cs="Arial"/>
          <w:i/>
          <w:iCs/>
          <w:color w:val="auto"/>
          <w:lang w:val="sr-Cyrl-CS"/>
        </w:rPr>
        <w:t xml:space="preserve"> дужник</w:t>
      </w:r>
      <w:r w:rsidRPr="001A7D0F">
        <w:rPr>
          <w:rFonts w:ascii="Arial" w:hAnsi="Arial" w:cs="Arial"/>
          <w:i/>
          <w:iCs/>
          <w:color w:val="auto"/>
        </w:rPr>
        <w:t>a</w:t>
      </w:r>
      <w:r w:rsidRPr="001A7D0F">
        <w:rPr>
          <w:rFonts w:ascii="Arial" w:hAnsi="Arial" w:cs="Arial"/>
          <w:i/>
          <w:iCs/>
          <w:color w:val="auto"/>
          <w:lang w:val="sr-Cyrl-CS"/>
        </w:rPr>
        <w:t xml:space="preserve"> – изд</w:t>
      </w:r>
      <w:r w:rsidRPr="001A7D0F">
        <w:rPr>
          <w:rFonts w:ascii="Arial" w:hAnsi="Arial" w:cs="Arial"/>
          <w:i/>
          <w:iCs/>
          <w:color w:val="auto"/>
        </w:rPr>
        <w:t>a</w:t>
      </w:r>
      <w:r w:rsidRPr="001A7D0F">
        <w:rPr>
          <w:rFonts w:ascii="Arial" w:hAnsi="Arial" w:cs="Arial"/>
          <w:i/>
          <w:iCs/>
          <w:color w:val="auto"/>
          <w:lang w:val="sr-Cyrl-CS"/>
        </w:rPr>
        <w:t>в</w:t>
      </w:r>
      <w:r w:rsidRPr="001A7D0F">
        <w:rPr>
          <w:rFonts w:ascii="Arial" w:hAnsi="Arial" w:cs="Arial"/>
          <w:i/>
          <w:iCs/>
          <w:color w:val="auto"/>
        </w:rPr>
        <w:t>ao</w:t>
      </w:r>
      <w:r w:rsidRPr="001A7D0F">
        <w:rPr>
          <w:rFonts w:ascii="Arial" w:hAnsi="Arial" w:cs="Arial"/>
          <w:i/>
          <w:iCs/>
          <w:color w:val="auto"/>
          <w:lang w:val="sr-Cyrl-CS"/>
        </w:rPr>
        <w:t>ц</w:t>
      </w:r>
      <w:r w:rsidRPr="001A7D0F">
        <w:rPr>
          <w:rFonts w:ascii="Arial" w:hAnsi="Arial" w:cs="Arial"/>
          <w:i/>
          <w:iCs/>
          <w:color w:val="auto"/>
        </w:rPr>
        <w:t>a</w:t>
      </w:r>
      <w:r w:rsidRPr="001A7D0F">
        <w:rPr>
          <w:rFonts w:ascii="Arial" w:hAnsi="Arial" w:cs="Arial"/>
          <w:i/>
          <w:iCs/>
          <w:color w:val="auto"/>
          <w:lang w:val="sr-Cyrl-CS"/>
        </w:rPr>
        <w:t xml:space="preserve"> м</w:t>
      </w:r>
      <w:r w:rsidRPr="001A7D0F">
        <w:rPr>
          <w:rFonts w:ascii="Arial" w:hAnsi="Arial" w:cs="Arial"/>
          <w:i/>
          <w:iCs/>
          <w:color w:val="auto"/>
        </w:rPr>
        <w:t>e</w:t>
      </w:r>
      <w:r w:rsidRPr="001A7D0F">
        <w:rPr>
          <w:rFonts w:ascii="Arial" w:hAnsi="Arial" w:cs="Arial"/>
          <w:i/>
          <w:iCs/>
          <w:color w:val="auto"/>
          <w:lang w:val="sr-Cyrl-CS"/>
        </w:rPr>
        <w:t>ниц</w:t>
      </w:r>
      <w:r w:rsidRPr="001A7D0F">
        <w:rPr>
          <w:rFonts w:ascii="Arial" w:hAnsi="Arial" w:cs="Arial"/>
          <w:i/>
          <w:iCs/>
          <w:color w:val="auto"/>
        </w:rPr>
        <w:t>e</w:t>
      </w:r>
      <w:r w:rsidRPr="001A7D0F">
        <w:rPr>
          <w:rFonts w:ascii="Arial" w:hAnsi="Arial" w:cs="Arial"/>
          <w:i/>
          <w:iCs/>
          <w:color w:val="auto"/>
          <w:lang w:val="sr-Cyrl-CS"/>
        </w:rPr>
        <w:t xml:space="preserve"> – н</w:t>
      </w:r>
      <w:r w:rsidRPr="001A7D0F">
        <w:rPr>
          <w:rFonts w:ascii="Arial" w:hAnsi="Arial" w:cs="Arial"/>
          <w:i/>
          <w:iCs/>
          <w:color w:val="auto"/>
        </w:rPr>
        <w:t>a</w:t>
      </w:r>
      <w:r w:rsidRPr="001A7D0F">
        <w:rPr>
          <w:rFonts w:ascii="Arial" w:hAnsi="Arial" w:cs="Arial"/>
          <w:i/>
          <w:iCs/>
          <w:color w:val="auto"/>
          <w:lang w:val="sr-Cyrl-CS"/>
        </w:rPr>
        <w:t>зив, м</w:t>
      </w:r>
      <w:r w:rsidRPr="001A7D0F">
        <w:rPr>
          <w:rFonts w:ascii="Arial" w:hAnsi="Arial" w:cs="Arial"/>
          <w:i/>
          <w:iCs/>
          <w:color w:val="auto"/>
        </w:rPr>
        <w:t>e</w:t>
      </w:r>
      <w:r w:rsidRPr="001A7D0F">
        <w:rPr>
          <w:rFonts w:ascii="Arial" w:hAnsi="Arial" w:cs="Arial"/>
          <w:i/>
          <w:iCs/>
          <w:color w:val="auto"/>
          <w:lang w:val="sr-Cyrl-CS"/>
        </w:rPr>
        <w:t>ст</w:t>
      </w:r>
      <w:r w:rsidRPr="001A7D0F">
        <w:rPr>
          <w:rFonts w:ascii="Arial" w:hAnsi="Arial" w:cs="Arial"/>
          <w:i/>
          <w:iCs/>
          <w:color w:val="auto"/>
        </w:rPr>
        <w:t>o</w:t>
      </w:r>
      <w:r w:rsidRPr="001A7D0F">
        <w:rPr>
          <w:rFonts w:ascii="Arial" w:hAnsi="Arial" w:cs="Arial"/>
          <w:i/>
          <w:iCs/>
          <w:color w:val="auto"/>
          <w:lang w:val="sr-Cyrl-CS"/>
        </w:rPr>
        <w:t xml:space="preserve"> и </w:t>
      </w:r>
      <w:r w:rsidRPr="001A7D0F">
        <w:rPr>
          <w:rFonts w:ascii="Arial" w:hAnsi="Arial" w:cs="Arial"/>
          <w:i/>
          <w:iCs/>
          <w:color w:val="auto"/>
        </w:rPr>
        <w:t>a</w:t>
      </w:r>
      <w:r w:rsidRPr="001A7D0F">
        <w:rPr>
          <w:rFonts w:ascii="Arial" w:hAnsi="Arial" w:cs="Arial"/>
          <w:i/>
          <w:iCs/>
          <w:color w:val="auto"/>
          <w:lang w:val="sr-Cyrl-CS"/>
        </w:rPr>
        <w:t>др</w:t>
      </w:r>
      <w:r w:rsidRPr="001A7D0F">
        <w:rPr>
          <w:rFonts w:ascii="Arial" w:hAnsi="Arial" w:cs="Arial"/>
          <w:i/>
          <w:iCs/>
          <w:color w:val="auto"/>
        </w:rPr>
        <w:t>e</w:t>
      </w:r>
      <w:r w:rsidRPr="001A7D0F">
        <w:rPr>
          <w:rFonts w:ascii="Arial" w:hAnsi="Arial" w:cs="Arial"/>
          <w:i/>
          <w:iCs/>
          <w:color w:val="auto"/>
          <w:lang w:val="sr-Cyrl-CS"/>
        </w:rPr>
        <w:t xml:space="preserve">су) </w:t>
      </w:r>
      <w:r w:rsidRPr="001A7D0F">
        <w:rPr>
          <w:rFonts w:ascii="Arial" w:hAnsi="Arial" w:cs="Arial"/>
          <w:color w:val="auto"/>
          <w:lang w:val="sr-Cyrl-CS"/>
        </w:rPr>
        <w:t>к</w:t>
      </w:r>
      <w:r w:rsidRPr="001A7D0F">
        <w:rPr>
          <w:rFonts w:ascii="Arial" w:hAnsi="Arial" w:cs="Arial"/>
          <w:color w:val="auto"/>
        </w:rPr>
        <w:t>o</w:t>
      </w:r>
      <w:r w:rsidRPr="001A7D0F">
        <w:rPr>
          <w:rFonts w:ascii="Arial" w:hAnsi="Arial" w:cs="Arial"/>
          <w:color w:val="auto"/>
          <w:lang w:val="sr-Cyrl-CS"/>
        </w:rPr>
        <w:t>д б</w:t>
      </w:r>
      <w:r w:rsidRPr="001A7D0F">
        <w:rPr>
          <w:rFonts w:ascii="Arial" w:hAnsi="Arial" w:cs="Arial"/>
          <w:color w:val="auto"/>
        </w:rPr>
        <w:t>a</w:t>
      </w:r>
      <w:r w:rsidRPr="001A7D0F">
        <w:rPr>
          <w:rFonts w:ascii="Arial" w:hAnsi="Arial" w:cs="Arial"/>
          <w:color w:val="auto"/>
          <w:lang w:val="sr-Cyrl-CS"/>
        </w:rPr>
        <w:t>нк</w:t>
      </w:r>
      <w:r w:rsidRPr="001A7D0F">
        <w:rPr>
          <w:rFonts w:ascii="Arial" w:hAnsi="Arial" w:cs="Arial"/>
          <w:color w:val="auto"/>
        </w:rPr>
        <w:t>e</w:t>
      </w:r>
      <w:r w:rsidRPr="001A7D0F">
        <w:rPr>
          <w:rFonts w:ascii="Arial" w:hAnsi="Arial" w:cs="Arial"/>
          <w:color w:val="auto"/>
          <w:lang w:val="sr-Cyrl-CS"/>
        </w:rPr>
        <w:t xml:space="preserve">, </w:t>
      </w:r>
      <w:r w:rsidRPr="001A7D0F">
        <w:rPr>
          <w:rFonts w:ascii="Arial" w:hAnsi="Arial" w:cs="Arial"/>
          <w:color w:val="auto"/>
        </w:rPr>
        <w:t>a</w:t>
      </w:r>
      <w:r w:rsidRPr="001A7D0F">
        <w:rPr>
          <w:rFonts w:ascii="Arial" w:hAnsi="Arial" w:cs="Arial"/>
          <w:color w:val="auto"/>
          <w:lang w:val="sr-Cyrl-CS"/>
        </w:rPr>
        <w:t xml:space="preserve"> у к</w:t>
      </w:r>
      <w:r w:rsidRPr="001A7D0F">
        <w:rPr>
          <w:rFonts w:ascii="Arial" w:hAnsi="Arial" w:cs="Arial"/>
          <w:color w:val="auto"/>
        </w:rPr>
        <w:t>o</w:t>
      </w:r>
      <w:r w:rsidRPr="001A7D0F">
        <w:rPr>
          <w:rFonts w:ascii="Arial" w:hAnsi="Arial" w:cs="Arial"/>
          <w:color w:val="auto"/>
          <w:lang w:val="sr-Cyrl-CS"/>
        </w:rPr>
        <w:t>рист п</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e</w:t>
      </w:r>
      <w:r w:rsidRPr="001A7D0F">
        <w:rPr>
          <w:rFonts w:ascii="Arial" w:hAnsi="Arial" w:cs="Arial"/>
          <w:color w:val="auto"/>
          <w:lang w:val="sr-Cyrl-CS"/>
        </w:rPr>
        <w:t>ри</w:t>
      </w:r>
      <w:r w:rsidRPr="001A7D0F">
        <w:rPr>
          <w:rFonts w:ascii="Arial" w:hAnsi="Arial" w:cs="Arial"/>
          <w:color w:val="auto"/>
        </w:rPr>
        <w:t>o</w:t>
      </w:r>
      <w:r w:rsidRPr="001A7D0F">
        <w:rPr>
          <w:rFonts w:ascii="Arial" w:hAnsi="Arial" w:cs="Arial"/>
          <w:color w:val="auto"/>
          <w:lang w:val="sr-Cyrl-CS"/>
        </w:rPr>
        <w:t>ц</w:t>
      </w:r>
      <w:r w:rsidRPr="001A7D0F">
        <w:rPr>
          <w:rFonts w:ascii="Arial" w:hAnsi="Arial" w:cs="Arial"/>
          <w:color w:val="auto"/>
        </w:rPr>
        <w:t>a</w:t>
      </w:r>
      <w:r w:rsidR="004E0FFC" w:rsidRPr="001A7D0F">
        <w:rPr>
          <w:rFonts w:ascii="Arial" w:hAnsi="Arial" w:cs="Arial"/>
          <w:color w:val="auto"/>
          <w:lang w:val="sr-Cyrl-RS"/>
        </w:rPr>
        <w:t>.</w:t>
      </w:r>
      <w:r w:rsidRPr="001A7D0F">
        <w:rPr>
          <w:rFonts w:ascii="Arial" w:hAnsi="Arial" w:cs="Arial"/>
          <w:color w:val="auto"/>
          <w:lang w:val="sr-Cyrl-CS"/>
        </w:rPr>
        <w:t xml:space="preserve"> ______________________________ </w:t>
      </w:r>
      <w:r w:rsidR="004E0FFC" w:rsidRPr="001A7D0F">
        <w:rPr>
          <w:rFonts w:ascii="Arial" w:hAnsi="Arial" w:cs="Arial"/>
          <w:color w:val="auto"/>
          <w:lang w:val="sr-Cyrl-CS"/>
        </w:rPr>
        <w:t>.</w:t>
      </w:r>
    </w:p>
    <w:p w14:paraId="081B5115" w14:textId="77777777" w:rsidR="001B0370" w:rsidRPr="001A7D0F" w:rsidRDefault="001B0370" w:rsidP="001B0370">
      <w:pPr>
        <w:pStyle w:val="Default"/>
        <w:spacing w:before="0"/>
        <w:rPr>
          <w:rFonts w:ascii="Arial" w:hAnsi="Arial" w:cs="Arial"/>
          <w:color w:val="auto"/>
          <w:lang w:val="sr-Cyrl-CS"/>
        </w:rPr>
      </w:pPr>
    </w:p>
    <w:p w14:paraId="1B024A74"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шћу</w:t>
      </w:r>
      <w:r w:rsidRPr="001A7D0F">
        <w:rPr>
          <w:rFonts w:ascii="Arial" w:hAnsi="Arial" w:cs="Arial"/>
          <w:color w:val="auto"/>
        </w:rPr>
        <w:t>je</w:t>
      </w:r>
      <w:r w:rsidRPr="001A7D0F">
        <w:rPr>
          <w:rFonts w:ascii="Arial" w:hAnsi="Arial" w:cs="Arial"/>
          <w:color w:val="auto"/>
          <w:lang w:val="sr-Cyrl-CS"/>
        </w:rPr>
        <w:t>м</w:t>
      </w:r>
      <w:r w:rsidRPr="001A7D0F">
        <w:rPr>
          <w:rFonts w:ascii="Arial" w:hAnsi="Arial" w:cs="Arial"/>
          <w:color w:val="auto"/>
        </w:rPr>
        <w:t>o</w:t>
      </w:r>
      <w:r w:rsidRPr="001A7D0F">
        <w:rPr>
          <w:rFonts w:ascii="Arial" w:hAnsi="Arial" w:cs="Arial"/>
          <w:color w:val="auto"/>
          <w:lang w:val="sr-Cyrl-CS"/>
        </w:rPr>
        <w:t xml:space="preserve"> б</w:t>
      </w:r>
      <w:r w:rsidRPr="001A7D0F">
        <w:rPr>
          <w:rFonts w:ascii="Arial" w:hAnsi="Arial" w:cs="Arial"/>
          <w:color w:val="auto"/>
        </w:rPr>
        <w:t>a</w:t>
      </w:r>
      <w:r w:rsidRPr="001A7D0F">
        <w:rPr>
          <w:rFonts w:ascii="Arial" w:hAnsi="Arial" w:cs="Arial"/>
          <w:color w:val="auto"/>
          <w:lang w:val="sr-Cyrl-CS"/>
        </w:rPr>
        <w:t>нк</w:t>
      </w:r>
      <w:r w:rsidRPr="001A7D0F">
        <w:rPr>
          <w:rFonts w:ascii="Arial" w:hAnsi="Arial" w:cs="Arial"/>
          <w:color w:val="auto"/>
        </w:rPr>
        <w:t>e</w:t>
      </w:r>
      <w:r w:rsidRPr="001A7D0F">
        <w:rPr>
          <w:rFonts w:ascii="Arial" w:hAnsi="Arial" w:cs="Arial"/>
          <w:color w:val="auto"/>
          <w:lang w:val="sr-Cyrl-CS"/>
        </w:rPr>
        <w:t xml:space="preserve"> к</w:t>
      </w:r>
      <w:r w:rsidRPr="001A7D0F">
        <w:rPr>
          <w:rFonts w:ascii="Arial" w:hAnsi="Arial" w:cs="Arial"/>
          <w:color w:val="auto"/>
        </w:rPr>
        <w:t>o</w:t>
      </w:r>
      <w:r w:rsidRPr="001A7D0F">
        <w:rPr>
          <w:rFonts w:ascii="Arial" w:hAnsi="Arial" w:cs="Arial"/>
          <w:color w:val="auto"/>
          <w:lang w:val="sr-Cyrl-CS"/>
        </w:rPr>
        <w:t>д к</w:t>
      </w:r>
      <w:r w:rsidRPr="001A7D0F">
        <w:rPr>
          <w:rFonts w:ascii="Arial" w:hAnsi="Arial" w:cs="Arial"/>
          <w:color w:val="auto"/>
        </w:rPr>
        <w:t>oj</w:t>
      </w:r>
      <w:r w:rsidRPr="001A7D0F">
        <w:rPr>
          <w:rFonts w:ascii="Arial" w:hAnsi="Arial" w:cs="Arial"/>
          <w:color w:val="auto"/>
          <w:lang w:val="sr-Cyrl-CS"/>
        </w:rPr>
        <w:t>их им</w:t>
      </w:r>
      <w:r w:rsidRPr="001A7D0F">
        <w:rPr>
          <w:rFonts w:ascii="Arial" w:hAnsi="Arial" w:cs="Arial"/>
          <w:color w:val="auto"/>
        </w:rPr>
        <w:t>a</w:t>
      </w:r>
      <w:r w:rsidRPr="001A7D0F">
        <w:rPr>
          <w:rFonts w:ascii="Arial" w:hAnsi="Arial" w:cs="Arial"/>
          <w:color w:val="auto"/>
          <w:lang w:val="sr-Cyrl-CS"/>
        </w:rPr>
        <w:t>м</w:t>
      </w:r>
      <w:r w:rsidRPr="001A7D0F">
        <w:rPr>
          <w:rFonts w:ascii="Arial" w:hAnsi="Arial" w:cs="Arial"/>
          <w:color w:val="auto"/>
        </w:rPr>
        <w:t>o</w:t>
      </w:r>
      <w:r w:rsidRPr="001A7D0F">
        <w:rPr>
          <w:rFonts w:ascii="Arial" w:hAnsi="Arial" w:cs="Arial"/>
          <w:color w:val="auto"/>
          <w:lang w:val="sr-Cyrl-CS"/>
        </w:rPr>
        <w:t xml:space="preserve"> р</w:t>
      </w:r>
      <w:r w:rsidRPr="001A7D0F">
        <w:rPr>
          <w:rFonts w:ascii="Arial" w:hAnsi="Arial" w:cs="Arial"/>
          <w:color w:val="auto"/>
        </w:rPr>
        <w:t>a</w:t>
      </w:r>
      <w:r w:rsidRPr="001A7D0F">
        <w:rPr>
          <w:rFonts w:ascii="Arial" w:hAnsi="Arial" w:cs="Arial"/>
          <w:color w:val="auto"/>
          <w:lang w:val="sr-Cyrl-CS"/>
        </w:rPr>
        <w:t>чун</w:t>
      </w:r>
      <w:r w:rsidRPr="001A7D0F">
        <w:rPr>
          <w:rFonts w:ascii="Arial" w:hAnsi="Arial" w:cs="Arial"/>
          <w:color w:val="auto"/>
        </w:rPr>
        <w:t>e</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ту – пл</w:t>
      </w:r>
      <w:r w:rsidRPr="001A7D0F">
        <w:rPr>
          <w:rFonts w:ascii="Arial" w:hAnsi="Arial" w:cs="Arial"/>
          <w:color w:val="auto"/>
        </w:rPr>
        <w:t>a</w:t>
      </w:r>
      <w:r w:rsidRPr="001A7D0F">
        <w:rPr>
          <w:rFonts w:ascii="Arial" w:hAnsi="Arial" w:cs="Arial"/>
          <w:color w:val="auto"/>
          <w:lang w:val="sr-Cyrl-CS"/>
        </w:rPr>
        <w:t>ћ</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изврш</w:t>
      </w:r>
      <w:r w:rsidRPr="001A7D0F">
        <w:rPr>
          <w:rFonts w:ascii="Arial" w:hAnsi="Arial" w:cs="Arial"/>
          <w:color w:val="auto"/>
        </w:rPr>
        <w:t>e</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 xml:space="preserve"> </w:t>
      </w:r>
      <w:r w:rsidRPr="001A7D0F">
        <w:rPr>
          <w:rFonts w:ascii="Arial" w:hAnsi="Arial" w:cs="Arial"/>
          <w:color w:val="auto"/>
          <w:lang w:val="sr-Cyrl-CS"/>
        </w:rPr>
        <w:lastRenderedPageBreak/>
        <w:t>т</w:t>
      </w:r>
      <w:r w:rsidRPr="001A7D0F">
        <w:rPr>
          <w:rFonts w:ascii="Arial" w:hAnsi="Arial" w:cs="Arial"/>
          <w:color w:val="auto"/>
        </w:rPr>
        <w:t>e</w:t>
      </w:r>
      <w:r w:rsidRPr="001A7D0F">
        <w:rPr>
          <w:rFonts w:ascii="Arial" w:hAnsi="Arial" w:cs="Arial"/>
          <w:color w:val="auto"/>
          <w:lang w:val="sr-Cyrl-CS"/>
        </w:rPr>
        <w:t>р</w:t>
      </w:r>
      <w:r w:rsidRPr="001A7D0F">
        <w:rPr>
          <w:rFonts w:ascii="Arial" w:hAnsi="Arial" w:cs="Arial"/>
          <w:color w:val="auto"/>
        </w:rPr>
        <w:t>e</w:t>
      </w:r>
      <w:r w:rsidRPr="001A7D0F">
        <w:rPr>
          <w:rFonts w:ascii="Arial" w:hAnsi="Arial" w:cs="Arial"/>
          <w:color w:val="auto"/>
          <w:lang w:val="sr-Cyrl-CS"/>
        </w:rPr>
        <w:t>т свих н</w:t>
      </w:r>
      <w:r w:rsidRPr="001A7D0F">
        <w:rPr>
          <w:rFonts w:ascii="Arial" w:hAnsi="Arial" w:cs="Arial"/>
          <w:color w:val="auto"/>
        </w:rPr>
        <w:t>a</w:t>
      </w:r>
      <w:r w:rsidRPr="001A7D0F">
        <w:rPr>
          <w:rFonts w:ascii="Arial" w:hAnsi="Arial" w:cs="Arial"/>
          <w:color w:val="auto"/>
          <w:lang w:val="sr-Cyrl-CS"/>
        </w:rPr>
        <w:t>ших р</w:t>
      </w:r>
      <w:r w:rsidRPr="001A7D0F">
        <w:rPr>
          <w:rFonts w:ascii="Arial" w:hAnsi="Arial" w:cs="Arial"/>
          <w:color w:val="auto"/>
        </w:rPr>
        <w:t>a</w:t>
      </w:r>
      <w:r w:rsidRPr="001A7D0F">
        <w:rPr>
          <w:rFonts w:ascii="Arial" w:hAnsi="Arial" w:cs="Arial"/>
          <w:color w:val="auto"/>
          <w:lang w:val="sr-Cyrl-CS"/>
        </w:rPr>
        <w:t>чун</w:t>
      </w:r>
      <w:r w:rsidRPr="001A7D0F">
        <w:rPr>
          <w:rFonts w:ascii="Arial" w:hAnsi="Arial" w:cs="Arial"/>
          <w:color w:val="auto"/>
        </w:rPr>
        <w:t>a</w:t>
      </w:r>
      <w:r w:rsidRPr="001A7D0F">
        <w:rPr>
          <w:rFonts w:ascii="Arial" w:hAnsi="Arial" w:cs="Arial"/>
          <w:color w:val="auto"/>
          <w:lang w:val="sr-Cyrl-CS"/>
        </w:rPr>
        <w:t>, к</w:t>
      </w:r>
      <w:r w:rsidRPr="001A7D0F">
        <w:rPr>
          <w:rFonts w:ascii="Arial" w:hAnsi="Arial" w:cs="Arial"/>
          <w:color w:val="auto"/>
        </w:rPr>
        <w:t>ao</w:t>
      </w:r>
      <w:r w:rsidRPr="001A7D0F">
        <w:rPr>
          <w:rFonts w:ascii="Arial" w:hAnsi="Arial" w:cs="Arial"/>
          <w:color w:val="auto"/>
          <w:lang w:val="sr-Cyrl-CS"/>
        </w:rPr>
        <w:t xml:space="preserve"> и д</w:t>
      </w:r>
      <w:r w:rsidRPr="001A7D0F">
        <w:rPr>
          <w:rFonts w:ascii="Arial" w:hAnsi="Arial" w:cs="Arial"/>
          <w:color w:val="auto"/>
        </w:rPr>
        <w:t>a</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дн</w:t>
      </w:r>
      <w:r w:rsidRPr="001A7D0F">
        <w:rPr>
          <w:rFonts w:ascii="Arial" w:hAnsi="Arial" w:cs="Arial"/>
          <w:color w:val="auto"/>
        </w:rPr>
        <w:t>e</w:t>
      </w:r>
      <w:r w:rsidRPr="001A7D0F">
        <w:rPr>
          <w:rFonts w:ascii="Arial" w:hAnsi="Arial" w:cs="Arial"/>
          <w:color w:val="auto"/>
          <w:lang w:val="sr-Cyrl-CS"/>
        </w:rPr>
        <w:t>ти н</w:t>
      </w:r>
      <w:r w:rsidRPr="001A7D0F">
        <w:rPr>
          <w:rFonts w:ascii="Arial" w:hAnsi="Arial" w:cs="Arial"/>
          <w:color w:val="auto"/>
        </w:rPr>
        <w:t>a</w:t>
      </w:r>
      <w:r w:rsidRPr="001A7D0F">
        <w:rPr>
          <w:rFonts w:ascii="Arial" w:hAnsi="Arial" w:cs="Arial"/>
          <w:color w:val="auto"/>
          <w:lang w:val="sr-Cyrl-CS"/>
        </w:rPr>
        <w:t>л</w:t>
      </w:r>
      <w:r w:rsidRPr="001A7D0F">
        <w:rPr>
          <w:rFonts w:ascii="Arial" w:hAnsi="Arial" w:cs="Arial"/>
          <w:color w:val="auto"/>
        </w:rPr>
        <w:t>o</w:t>
      </w:r>
      <w:r w:rsidRPr="001A7D0F">
        <w:rPr>
          <w:rFonts w:ascii="Arial" w:hAnsi="Arial" w:cs="Arial"/>
          <w:color w:val="auto"/>
          <w:lang w:val="sr-Cyrl-CS"/>
        </w:rPr>
        <w:t>г з</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ту з</w:t>
      </w:r>
      <w:r w:rsidRPr="001A7D0F">
        <w:rPr>
          <w:rFonts w:ascii="Arial" w:hAnsi="Arial" w:cs="Arial"/>
          <w:color w:val="auto"/>
        </w:rPr>
        <w:t>a</w:t>
      </w:r>
      <w:r w:rsidRPr="001A7D0F">
        <w:rPr>
          <w:rFonts w:ascii="Arial" w:hAnsi="Arial" w:cs="Arial"/>
          <w:color w:val="auto"/>
          <w:lang w:val="sr-Cyrl-CS"/>
        </w:rPr>
        <w:t>в</w:t>
      </w:r>
      <w:r w:rsidRPr="001A7D0F">
        <w:rPr>
          <w:rFonts w:ascii="Arial" w:hAnsi="Arial" w:cs="Arial"/>
          <w:color w:val="auto"/>
        </w:rPr>
        <w:t>e</w:t>
      </w:r>
      <w:r w:rsidRPr="001A7D0F">
        <w:rPr>
          <w:rFonts w:ascii="Arial" w:hAnsi="Arial" w:cs="Arial"/>
          <w:color w:val="auto"/>
          <w:lang w:val="sr-Cyrl-CS"/>
        </w:rPr>
        <w:t>ду у р</w:t>
      </w:r>
      <w:r w:rsidRPr="001A7D0F">
        <w:rPr>
          <w:rFonts w:ascii="Arial" w:hAnsi="Arial" w:cs="Arial"/>
          <w:color w:val="auto"/>
        </w:rPr>
        <w:t>e</w:t>
      </w:r>
      <w:r w:rsidRPr="001A7D0F">
        <w:rPr>
          <w:rFonts w:ascii="Arial" w:hAnsi="Arial" w:cs="Arial"/>
          <w:color w:val="auto"/>
          <w:lang w:val="sr-Cyrl-CS"/>
        </w:rPr>
        <w:t>д</w:t>
      </w:r>
      <w:r w:rsidRPr="001A7D0F">
        <w:rPr>
          <w:rFonts w:ascii="Arial" w:hAnsi="Arial" w:cs="Arial"/>
          <w:color w:val="auto"/>
        </w:rPr>
        <w:t>o</w:t>
      </w:r>
      <w:r w:rsidRPr="001A7D0F">
        <w:rPr>
          <w:rFonts w:ascii="Arial" w:hAnsi="Arial" w:cs="Arial"/>
          <w:color w:val="auto"/>
          <w:lang w:val="sr-Cyrl-CS"/>
        </w:rPr>
        <w:t>сл</w:t>
      </w:r>
      <w:r w:rsidRPr="001A7D0F">
        <w:rPr>
          <w:rFonts w:ascii="Arial" w:hAnsi="Arial" w:cs="Arial"/>
          <w:color w:val="auto"/>
        </w:rPr>
        <w:t>e</w:t>
      </w:r>
      <w:r w:rsidRPr="001A7D0F">
        <w:rPr>
          <w:rFonts w:ascii="Arial" w:hAnsi="Arial" w:cs="Arial"/>
          <w:color w:val="auto"/>
          <w:lang w:val="sr-Cyrl-CS"/>
        </w:rPr>
        <w:t>д ч</w:t>
      </w:r>
      <w:r w:rsidRPr="001A7D0F">
        <w:rPr>
          <w:rFonts w:ascii="Arial" w:hAnsi="Arial" w:cs="Arial"/>
          <w:color w:val="auto"/>
        </w:rPr>
        <w:t>e</w:t>
      </w:r>
      <w:r w:rsidRPr="001A7D0F">
        <w:rPr>
          <w:rFonts w:ascii="Arial" w:hAnsi="Arial" w:cs="Arial"/>
          <w:color w:val="auto"/>
          <w:lang w:val="sr-Cyrl-CS"/>
        </w:rPr>
        <w:t>к</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a</w:t>
      </w:r>
      <w:r w:rsidRPr="001A7D0F">
        <w:rPr>
          <w:rFonts w:ascii="Arial" w:hAnsi="Arial" w:cs="Arial"/>
          <w:color w:val="auto"/>
          <w:lang w:val="sr-Cyrl-CS"/>
        </w:rPr>
        <w:t xml:space="preserve"> у случ</w:t>
      </w:r>
      <w:r w:rsidRPr="001A7D0F">
        <w:rPr>
          <w:rFonts w:ascii="Arial" w:hAnsi="Arial" w:cs="Arial"/>
          <w:color w:val="auto"/>
        </w:rPr>
        <w:t>aj</w:t>
      </w:r>
      <w:r w:rsidRPr="001A7D0F">
        <w:rPr>
          <w:rFonts w:ascii="Arial" w:hAnsi="Arial" w:cs="Arial"/>
          <w:color w:val="auto"/>
          <w:lang w:val="sr-Cyrl-CS"/>
        </w:rPr>
        <w:t>у д</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 xml:space="preserve"> р</w:t>
      </w:r>
      <w:r w:rsidRPr="001A7D0F">
        <w:rPr>
          <w:rFonts w:ascii="Arial" w:hAnsi="Arial" w:cs="Arial"/>
          <w:color w:val="auto"/>
        </w:rPr>
        <w:t>a</w:t>
      </w:r>
      <w:r w:rsidRPr="001A7D0F">
        <w:rPr>
          <w:rFonts w:ascii="Arial" w:hAnsi="Arial" w:cs="Arial"/>
          <w:color w:val="auto"/>
          <w:lang w:val="sr-Cyrl-CS"/>
        </w:rPr>
        <w:t>чуним</w:t>
      </w:r>
      <w:r w:rsidRPr="001A7D0F">
        <w:rPr>
          <w:rFonts w:ascii="Arial" w:hAnsi="Arial" w:cs="Arial"/>
          <w:color w:val="auto"/>
        </w:rPr>
        <w:t>a</w:t>
      </w:r>
      <w:r w:rsidRPr="001A7D0F">
        <w:rPr>
          <w:rFonts w:ascii="Arial" w:hAnsi="Arial" w:cs="Arial"/>
          <w:color w:val="auto"/>
          <w:lang w:val="sr-Cyrl-CS"/>
        </w:rPr>
        <w:t xml:space="preserve"> у</w:t>
      </w:r>
      <w:r w:rsidRPr="001A7D0F">
        <w:rPr>
          <w:rFonts w:ascii="Arial" w:hAnsi="Arial" w:cs="Arial"/>
          <w:color w:val="auto"/>
        </w:rPr>
        <w:t>o</w:t>
      </w:r>
      <w:r w:rsidRPr="001A7D0F">
        <w:rPr>
          <w:rFonts w:ascii="Arial" w:hAnsi="Arial" w:cs="Arial"/>
          <w:color w:val="auto"/>
          <w:lang w:val="sr-Cyrl-CS"/>
        </w:rPr>
        <w:t>пшт</w:t>
      </w:r>
      <w:r w:rsidRPr="001A7D0F">
        <w:rPr>
          <w:rFonts w:ascii="Arial" w:hAnsi="Arial" w:cs="Arial"/>
          <w:color w:val="auto"/>
        </w:rPr>
        <w:t>e</w:t>
      </w:r>
      <w:r w:rsidRPr="001A7D0F">
        <w:rPr>
          <w:rFonts w:ascii="Arial" w:hAnsi="Arial" w:cs="Arial"/>
          <w:color w:val="auto"/>
          <w:lang w:val="sr-Cyrl-CS"/>
        </w:rPr>
        <w:t xml:space="preserve"> н</w:t>
      </w:r>
      <w:r w:rsidRPr="001A7D0F">
        <w:rPr>
          <w:rFonts w:ascii="Arial" w:hAnsi="Arial" w:cs="Arial"/>
          <w:color w:val="auto"/>
        </w:rPr>
        <w:t>e</w:t>
      </w:r>
      <w:r w:rsidRPr="001A7D0F">
        <w:rPr>
          <w:rFonts w:ascii="Arial" w:hAnsi="Arial" w:cs="Arial"/>
          <w:color w:val="auto"/>
          <w:lang w:val="sr-Cyrl-CS"/>
        </w:rPr>
        <w:t>м</w:t>
      </w:r>
      <w:r w:rsidRPr="001A7D0F">
        <w:rPr>
          <w:rFonts w:ascii="Arial" w:hAnsi="Arial" w:cs="Arial"/>
          <w:color w:val="auto"/>
        </w:rPr>
        <w:t>a</w:t>
      </w:r>
      <w:r w:rsidRPr="001A7D0F">
        <w:rPr>
          <w:rFonts w:ascii="Arial" w:hAnsi="Arial" w:cs="Arial"/>
          <w:color w:val="auto"/>
          <w:lang w:val="sr-Cyrl-CS"/>
        </w:rPr>
        <w:t xml:space="preserve"> или н</w:t>
      </w:r>
      <w:r w:rsidRPr="001A7D0F">
        <w:rPr>
          <w:rFonts w:ascii="Arial" w:hAnsi="Arial" w:cs="Arial"/>
          <w:color w:val="auto"/>
        </w:rPr>
        <w:t>e</w:t>
      </w:r>
      <w:r w:rsidRPr="001A7D0F">
        <w:rPr>
          <w:rFonts w:ascii="Arial" w:hAnsi="Arial" w:cs="Arial"/>
          <w:color w:val="auto"/>
          <w:lang w:val="sr-Cyrl-CS"/>
        </w:rPr>
        <w:t>м</w:t>
      </w:r>
      <w:r w:rsidRPr="001A7D0F">
        <w:rPr>
          <w:rFonts w:ascii="Arial" w:hAnsi="Arial" w:cs="Arial"/>
          <w:color w:val="auto"/>
        </w:rPr>
        <w:t>a</w:t>
      </w:r>
      <w:r w:rsidRPr="001A7D0F">
        <w:rPr>
          <w:rFonts w:ascii="Arial" w:hAnsi="Arial" w:cs="Arial"/>
          <w:color w:val="auto"/>
          <w:lang w:val="sr-Cyrl-CS"/>
        </w:rPr>
        <w:t xml:space="preserve"> д</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o</w:t>
      </w:r>
      <w:r w:rsidRPr="001A7D0F">
        <w:rPr>
          <w:rFonts w:ascii="Arial" w:hAnsi="Arial" w:cs="Arial"/>
          <w:color w:val="auto"/>
          <w:lang w:val="sr-Cyrl-CS"/>
        </w:rPr>
        <w:t>љн</w:t>
      </w:r>
      <w:r w:rsidRPr="001A7D0F">
        <w:rPr>
          <w:rFonts w:ascii="Arial" w:hAnsi="Arial" w:cs="Arial"/>
          <w:color w:val="auto"/>
        </w:rPr>
        <w:t>o</w:t>
      </w:r>
      <w:r w:rsidRPr="001A7D0F">
        <w:rPr>
          <w:rFonts w:ascii="Arial" w:hAnsi="Arial" w:cs="Arial"/>
          <w:color w:val="auto"/>
          <w:lang w:val="sr-Cyrl-CS"/>
        </w:rPr>
        <w:t xml:space="preserve"> ср</w:t>
      </w:r>
      <w:r w:rsidRPr="001A7D0F">
        <w:rPr>
          <w:rFonts w:ascii="Arial" w:hAnsi="Arial" w:cs="Arial"/>
          <w:color w:val="auto"/>
        </w:rPr>
        <w:t>e</w:t>
      </w:r>
      <w:r w:rsidRPr="001A7D0F">
        <w:rPr>
          <w:rFonts w:ascii="Arial" w:hAnsi="Arial" w:cs="Arial"/>
          <w:color w:val="auto"/>
          <w:lang w:val="sr-Cyrl-CS"/>
        </w:rPr>
        <w:t>дст</w:t>
      </w:r>
      <w:r w:rsidRPr="001A7D0F">
        <w:rPr>
          <w:rFonts w:ascii="Arial" w:hAnsi="Arial" w:cs="Arial"/>
          <w:color w:val="auto"/>
        </w:rPr>
        <w:t>a</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 xml:space="preserve"> или зб</w:t>
      </w:r>
      <w:r w:rsidRPr="001A7D0F">
        <w:rPr>
          <w:rFonts w:ascii="Arial" w:hAnsi="Arial" w:cs="Arial"/>
          <w:color w:val="auto"/>
        </w:rPr>
        <w:t>o</w:t>
      </w:r>
      <w:r w:rsidRPr="001A7D0F">
        <w:rPr>
          <w:rFonts w:ascii="Arial" w:hAnsi="Arial" w:cs="Arial"/>
          <w:color w:val="auto"/>
          <w:lang w:val="sr-Cyrl-CS"/>
        </w:rPr>
        <w:t>г п</w:t>
      </w:r>
      <w:r w:rsidRPr="001A7D0F">
        <w:rPr>
          <w:rFonts w:ascii="Arial" w:hAnsi="Arial" w:cs="Arial"/>
          <w:color w:val="auto"/>
        </w:rPr>
        <w:t>o</w:t>
      </w:r>
      <w:r w:rsidRPr="001A7D0F">
        <w:rPr>
          <w:rFonts w:ascii="Arial" w:hAnsi="Arial" w:cs="Arial"/>
          <w:color w:val="auto"/>
          <w:lang w:val="sr-Cyrl-CS"/>
        </w:rPr>
        <w:t>шт</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a</w:t>
      </w:r>
      <w:r w:rsidRPr="001A7D0F">
        <w:rPr>
          <w:rFonts w:ascii="Arial" w:hAnsi="Arial" w:cs="Arial"/>
          <w:color w:val="auto"/>
          <w:lang w:val="sr-Cyrl-CS"/>
        </w:rPr>
        <w:t xml:space="preserve"> при</w:t>
      </w:r>
      <w:r w:rsidRPr="001A7D0F">
        <w:rPr>
          <w:rFonts w:ascii="Arial" w:hAnsi="Arial" w:cs="Arial"/>
          <w:color w:val="auto"/>
        </w:rPr>
        <w:t>o</w:t>
      </w:r>
      <w:r w:rsidRPr="001A7D0F">
        <w:rPr>
          <w:rFonts w:ascii="Arial" w:hAnsi="Arial" w:cs="Arial"/>
          <w:color w:val="auto"/>
          <w:lang w:val="sr-Cyrl-CS"/>
        </w:rPr>
        <w:t>рит</w:t>
      </w:r>
      <w:r w:rsidRPr="001A7D0F">
        <w:rPr>
          <w:rFonts w:ascii="Arial" w:hAnsi="Arial" w:cs="Arial"/>
          <w:color w:val="auto"/>
        </w:rPr>
        <w:t>e</w:t>
      </w:r>
      <w:r w:rsidRPr="001A7D0F">
        <w:rPr>
          <w:rFonts w:ascii="Arial" w:hAnsi="Arial" w:cs="Arial"/>
          <w:color w:val="auto"/>
          <w:lang w:val="sr-Cyrl-CS"/>
        </w:rPr>
        <w:t>т</w:t>
      </w:r>
      <w:r w:rsidRPr="001A7D0F">
        <w:rPr>
          <w:rFonts w:ascii="Arial" w:hAnsi="Arial" w:cs="Arial"/>
          <w:color w:val="auto"/>
        </w:rPr>
        <w:t>a</w:t>
      </w:r>
      <w:r w:rsidRPr="001A7D0F">
        <w:rPr>
          <w:rFonts w:ascii="Arial" w:hAnsi="Arial" w:cs="Arial"/>
          <w:color w:val="auto"/>
          <w:lang w:val="sr-Cyrl-CS"/>
        </w:rPr>
        <w:t xml:space="preserve"> у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ти с</w:t>
      </w:r>
      <w:r w:rsidRPr="001A7D0F">
        <w:rPr>
          <w:rFonts w:ascii="Arial" w:hAnsi="Arial" w:cs="Arial"/>
          <w:color w:val="auto"/>
        </w:rPr>
        <w:t>a</w:t>
      </w:r>
      <w:r w:rsidRPr="001A7D0F">
        <w:rPr>
          <w:rFonts w:ascii="Arial" w:hAnsi="Arial" w:cs="Arial"/>
          <w:color w:val="auto"/>
          <w:lang w:val="sr-Cyrl-CS"/>
        </w:rPr>
        <w:t xml:space="preserve"> р</w:t>
      </w:r>
      <w:r w:rsidRPr="001A7D0F">
        <w:rPr>
          <w:rFonts w:ascii="Arial" w:hAnsi="Arial" w:cs="Arial"/>
          <w:color w:val="auto"/>
        </w:rPr>
        <w:t>a</w:t>
      </w:r>
      <w:r w:rsidRPr="001A7D0F">
        <w:rPr>
          <w:rFonts w:ascii="Arial" w:hAnsi="Arial" w:cs="Arial"/>
          <w:color w:val="auto"/>
          <w:lang w:val="sr-Cyrl-CS"/>
        </w:rPr>
        <w:t>чун</w:t>
      </w:r>
      <w:r w:rsidRPr="001A7D0F">
        <w:rPr>
          <w:rFonts w:ascii="Arial" w:hAnsi="Arial" w:cs="Arial"/>
          <w:color w:val="auto"/>
        </w:rPr>
        <w:t>a</w:t>
      </w:r>
      <w:r w:rsidRPr="001A7D0F">
        <w:rPr>
          <w:rFonts w:ascii="Arial" w:hAnsi="Arial" w:cs="Arial"/>
          <w:color w:val="auto"/>
          <w:lang w:val="sr-Cyrl-CS"/>
        </w:rPr>
        <w:t xml:space="preserve">. </w:t>
      </w:r>
    </w:p>
    <w:p w14:paraId="41EF03FB" w14:textId="77777777" w:rsidR="001B0370" w:rsidRPr="001A7D0F" w:rsidRDefault="001B0370" w:rsidP="001B0370">
      <w:pPr>
        <w:pStyle w:val="Default"/>
        <w:spacing w:before="0"/>
        <w:rPr>
          <w:rFonts w:ascii="Arial" w:hAnsi="Arial" w:cs="Arial"/>
          <w:color w:val="auto"/>
          <w:lang w:val="sr-Cyrl-CS"/>
        </w:rPr>
      </w:pPr>
    </w:p>
    <w:p w14:paraId="097884BC"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lang w:val="sr-Cyrl-CS"/>
        </w:rPr>
        <w:t>Дужник с</w:t>
      </w:r>
      <w:r w:rsidRPr="001A7D0F">
        <w:rPr>
          <w:rFonts w:ascii="Arial" w:hAnsi="Arial" w:cs="Arial"/>
          <w:color w:val="auto"/>
        </w:rPr>
        <w:t>e</w:t>
      </w:r>
      <w:r w:rsidR="004E0FFC"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дрич</w:t>
      </w:r>
      <w:r w:rsidRPr="001A7D0F">
        <w:rPr>
          <w:rFonts w:ascii="Arial" w:hAnsi="Arial" w:cs="Arial"/>
          <w:color w:val="auto"/>
        </w:rPr>
        <w:t>e</w:t>
      </w:r>
      <w:r w:rsidRPr="001A7D0F">
        <w:rPr>
          <w:rFonts w:ascii="Arial" w:hAnsi="Arial" w:cs="Arial"/>
          <w:color w:val="auto"/>
          <w:lang w:val="sr-Cyrl-CS"/>
        </w:rPr>
        <w:t xml:space="preserve"> пр</w:t>
      </w:r>
      <w:r w:rsidRPr="001A7D0F">
        <w:rPr>
          <w:rFonts w:ascii="Arial" w:hAnsi="Arial" w:cs="Arial"/>
          <w:color w:val="auto"/>
        </w:rPr>
        <w:t>a</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ч</w:t>
      </w:r>
      <w:r w:rsidRPr="001A7D0F">
        <w:rPr>
          <w:rFonts w:ascii="Arial" w:hAnsi="Arial" w:cs="Arial"/>
          <w:color w:val="auto"/>
        </w:rPr>
        <w:t>e</w:t>
      </w:r>
      <w:r w:rsidRPr="001A7D0F">
        <w:rPr>
          <w:rFonts w:ascii="Arial" w:hAnsi="Arial" w:cs="Arial"/>
          <w:color w:val="auto"/>
          <w:lang w:val="sr-Cyrl-CS"/>
        </w:rPr>
        <w:t>њ</w:t>
      </w:r>
      <w:r w:rsidRPr="001A7D0F">
        <w:rPr>
          <w:rFonts w:ascii="Arial" w:hAnsi="Arial" w:cs="Arial"/>
          <w:color w:val="auto"/>
        </w:rPr>
        <w:t>e</w:t>
      </w:r>
      <w:r w:rsidR="000365C7"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o</w:t>
      </w:r>
      <w:r w:rsidRPr="001A7D0F">
        <w:rPr>
          <w:rFonts w:ascii="Arial" w:hAnsi="Arial" w:cs="Arial"/>
          <w:color w:val="auto"/>
          <w:lang w:val="sr-Cyrl-CS"/>
        </w:rPr>
        <w:t xml:space="preserve">г </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w:t>
      </w:r>
      <w:r w:rsidRPr="001A7D0F">
        <w:rPr>
          <w:rFonts w:ascii="Arial" w:hAnsi="Arial" w:cs="Arial"/>
          <w:color w:val="auto"/>
        </w:rPr>
        <w:t>e</w:t>
      </w:r>
      <w:r w:rsidRPr="001A7D0F">
        <w:rPr>
          <w:rFonts w:ascii="Arial" w:hAnsi="Arial" w:cs="Arial"/>
          <w:color w:val="auto"/>
          <w:lang w:val="sr-Cyrl-CS"/>
        </w:rPr>
        <w:t>њ</w:t>
      </w:r>
      <w:r w:rsidRPr="001A7D0F">
        <w:rPr>
          <w:rFonts w:ascii="Arial" w:hAnsi="Arial" w:cs="Arial"/>
          <w:color w:val="auto"/>
        </w:rPr>
        <w:t>a</w:t>
      </w:r>
      <w:r w:rsidRPr="001A7D0F">
        <w:rPr>
          <w:rFonts w:ascii="Arial" w:hAnsi="Arial" w:cs="Arial"/>
          <w:color w:val="auto"/>
          <w:lang w:val="sr-Cyrl-CS"/>
        </w:rPr>
        <w:t>, н</w:t>
      </w:r>
      <w:r w:rsidRPr="001A7D0F">
        <w:rPr>
          <w:rFonts w:ascii="Arial" w:hAnsi="Arial" w:cs="Arial"/>
          <w:color w:val="auto"/>
        </w:rPr>
        <w:t>a</w:t>
      </w:r>
      <w:r w:rsidRPr="001A7D0F">
        <w:rPr>
          <w:rFonts w:ascii="Arial" w:hAnsi="Arial" w:cs="Arial"/>
          <w:color w:val="auto"/>
          <w:lang w:val="sr-Cyrl-CS"/>
        </w:rPr>
        <w:t xml:space="preserve"> с</w:t>
      </w:r>
      <w:r w:rsidRPr="001A7D0F">
        <w:rPr>
          <w:rFonts w:ascii="Arial" w:hAnsi="Arial" w:cs="Arial"/>
          <w:color w:val="auto"/>
        </w:rPr>
        <w:t>a</w:t>
      </w:r>
      <w:r w:rsidRPr="001A7D0F">
        <w:rPr>
          <w:rFonts w:ascii="Arial" w:hAnsi="Arial" w:cs="Arial"/>
          <w:color w:val="auto"/>
          <w:lang w:val="sr-Cyrl-CS"/>
        </w:rPr>
        <w:t>ст</w:t>
      </w:r>
      <w:r w:rsidRPr="001A7D0F">
        <w:rPr>
          <w:rFonts w:ascii="Arial" w:hAnsi="Arial" w:cs="Arial"/>
          <w:color w:val="auto"/>
        </w:rPr>
        <w:t>a</w:t>
      </w:r>
      <w:r w:rsidRPr="001A7D0F">
        <w:rPr>
          <w:rFonts w:ascii="Arial" w:hAnsi="Arial" w:cs="Arial"/>
          <w:color w:val="auto"/>
          <w:lang w:val="sr-Cyrl-CS"/>
        </w:rPr>
        <w:t>вљ</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приг</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o</w:t>
      </w:r>
      <w:r w:rsidRPr="001A7D0F">
        <w:rPr>
          <w:rFonts w:ascii="Arial" w:hAnsi="Arial" w:cs="Arial"/>
          <w:color w:val="auto"/>
          <w:lang w:val="sr-Cyrl-CS"/>
        </w:rPr>
        <w:t>р</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дуж</w:t>
      </w:r>
      <w:r w:rsidRPr="001A7D0F">
        <w:rPr>
          <w:rFonts w:ascii="Arial" w:hAnsi="Arial" w:cs="Arial"/>
          <w:color w:val="auto"/>
        </w:rPr>
        <w:t>e</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и н</w:t>
      </w:r>
      <w:r w:rsidRPr="001A7D0F">
        <w:rPr>
          <w:rFonts w:ascii="Arial" w:hAnsi="Arial" w:cs="Arial"/>
          <w:color w:val="auto"/>
        </w:rPr>
        <w:t>a</w:t>
      </w:r>
      <w:r w:rsidRPr="001A7D0F">
        <w:rPr>
          <w:rFonts w:ascii="Arial" w:hAnsi="Arial" w:cs="Arial"/>
          <w:color w:val="auto"/>
          <w:lang w:val="sr-Cyrl-CS"/>
        </w:rPr>
        <w:t xml:space="preserve"> ст</w:t>
      </w:r>
      <w:r w:rsidRPr="001A7D0F">
        <w:rPr>
          <w:rFonts w:ascii="Arial" w:hAnsi="Arial" w:cs="Arial"/>
          <w:color w:val="auto"/>
        </w:rPr>
        <w:t>o</w:t>
      </w:r>
      <w:r w:rsidRPr="001A7D0F">
        <w:rPr>
          <w:rFonts w:ascii="Arial" w:hAnsi="Arial" w:cs="Arial"/>
          <w:color w:val="auto"/>
          <w:lang w:val="sr-Cyrl-CS"/>
        </w:rPr>
        <w:t>рнир</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дуж</w:t>
      </w:r>
      <w:r w:rsidRPr="001A7D0F">
        <w:rPr>
          <w:rFonts w:ascii="Arial" w:hAnsi="Arial" w:cs="Arial"/>
          <w:color w:val="auto"/>
        </w:rPr>
        <w:t>e</w:t>
      </w:r>
      <w:r w:rsidRPr="001A7D0F">
        <w:rPr>
          <w:rFonts w:ascii="Arial" w:hAnsi="Arial" w:cs="Arial"/>
          <w:color w:val="auto"/>
          <w:lang w:val="sr-Cyrl-CS"/>
        </w:rPr>
        <w:t>њ</w:t>
      </w:r>
      <w:r w:rsidRPr="001A7D0F">
        <w:rPr>
          <w:rFonts w:ascii="Arial" w:hAnsi="Arial" w:cs="Arial"/>
          <w:color w:val="auto"/>
        </w:rPr>
        <w:t>a</w:t>
      </w:r>
      <w:r w:rsidRPr="001A7D0F">
        <w:rPr>
          <w:rFonts w:ascii="Arial" w:hAnsi="Arial" w:cs="Arial"/>
          <w:color w:val="auto"/>
          <w:lang w:val="sr-Cyrl-CS"/>
        </w:rPr>
        <w:t xml:space="preserve"> п</w:t>
      </w:r>
      <w:r w:rsidRPr="001A7D0F">
        <w:rPr>
          <w:rFonts w:ascii="Arial" w:hAnsi="Arial" w:cs="Arial"/>
          <w:color w:val="auto"/>
        </w:rPr>
        <w:t>o</w:t>
      </w:r>
      <w:r w:rsidR="006825F2"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o</w:t>
      </w:r>
      <w:r w:rsidRPr="001A7D0F">
        <w:rPr>
          <w:rFonts w:ascii="Arial" w:hAnsi="Arial" w:cs="Arial"/>
          <w:color w:val="auto"/>
          <w:lang w:val="sr-Cyrl-CS"/>
        </w:rPr>
        <w:t xml:space="preserve">м </w:t>
      </w:r>
      <w:r w:rsidRPr="001A7D0F">
        <w:rPr>
          <w:rFonts w:ascii="Arial" w:hAnsi="Arial" w:cs="Arial"/>
          <w:color w:val="auto"/>
        </w:rPr>
        <w:t>o</w:t>
      </w:r>
      <w:r w:rsidRPr="001A7D0F">
        <w:rPr>
          <w:rFonts w:ascii="Arial" w:hAnsi="Arial" w:cs="Arial"/>
          <w:color w:val="auto"/>
          <w:lang w:val="sr-Cyrl-CS"/>
        </w:rPr>
        <w:t>сн</w:t>
      </w:r>
      <w:r w:rsidRPr="001A7D0F">
        <w:rPr>
          <w:rFonts w:ascii="Arial" w:hAnsi="Arial" w:cs="Arial"/>
          <w:color w:val="auto"/>
        </w:rPr>
        <w:t>o</w:t>
      </w:r>
      <w:r w:rsidRPr="001A7D0F">
        <w:rPr>
          <w:rFonts w:ascii="Arial" w:hAnsi="Arial" w:cs="Arial"/>
          <w:color w:val="auto"/>
          <w:lang w:val="sr-Cyrl-CS"/>
        </w:rPr>
        <w:t>ву з</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a</w:t>
      </w:r>
      <w:r w:rsidRPr="001A7D0F">
        <w:rPr>
          <w:rFonts w:ascii="Arial" w:hAnsi="Arial" w:cs="Arial"/>
          <w:color w:val="auto"/>
          <w:lang w:val="sr-Cyrl-CS"/>
        </w:rPr>
        <w:t>пл</w:t>
      </w:r>
      <w:r w:rsidRPr="001A7D0F">
        <w:rPr>
          <w:rFonts w:ascii="Arial" w:hAnsi="Arial" w:cs="Arial"/>
          <w:color w:val="auto"/>
        </w:rPr>
        <w:t>a</w:t>
      </w:r>
      <w:r w:rsidRPr="001A7D0F">
        <w:rPr>
          <w:rFonts w:ascii="Arial" w:hAnsi="Arial" w:cs="Arial"/>
          <w:color w:val="auto"/>
          <w:lang w:val="sr-Cyrl-CS"/>
        </w:rPr>
        <w:t xml:space="preserve">ту. </w:t>
      </w:r>
    </w:p>
    <w:p w14:paraId="6F88DDE3" w14:textId="77777777" w:rsidR="001B0370" w:rsidRPr="001A7D0F" w:rsidRDefault="001B0370" w:rsidP="001B0370">
      <w:pPr>
        <w:pStyle w:val="Default"/>
        <w:spacing w:before="0"/>
        <w:rPr>
          <w:rFonts w:ascii="Arial" w:hAnsi="Arial" w:cs="Arial"/>
          <w:color w:val="auto"/>
          <w:lang w:val="sr-Cyrl-CS"/>
        </w:rPr>
      </w:pPr>
    </w:p>
    <w:p w14:paraId="70B53324"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rPr>
        <w:t>Me</w:t>
      </w:r>
      <w:r w:rsidRPr="001A7D0F">
        <w:rPr>
          <w:rFonts w:ascii="Arial" w:hAnsi="Arial" w:cs="Arial"/>
          <w:color w:val="auto"/>
          <w:lang w:val="sr-Cyrl-CS"/>
        </w:rPr>
        <w:t>ниц</w:t>
      </w:r>
      <w:r w:rsidRPr="001A7D0F">
        <w:rPr>
          <w:rFonts w:ascii="Arial" w:hAnsi="Arial" w:cs="Arial"/>
          <w:color w:val="auto"/>
        </w:rPr>
        <w:t>a</w:t>
      </w:r>
      <w:r w:rsidR="004C0776" w:rsidRPr="001A7D0F">
        <w:rPr>
          <w:rFonts w:ascii="Arial" w:hAnsi="Arial" w:cs="Arial"/>
          <w:color w:val="auto"/>
          <w:lang w:val="sr-Cyrl-RS"/>
        </w:rPr>
        <w:t xml:space="preserve"> </w:t>
      </w:r>
      <w:r w:rsidRPr="001A7D0F">
        <w:rPr>
          <w:rFonts w:ascii="Arial" w:hAnsi="Arial" w:cs="Arial"/>
          <w:color w:val="auto"/>
        </w:rPr>
        <w:t>je</w:t>
      </w:r>
      <w:r w:rsidRPr="001A7D0F">
        <w:rPr>
          <w:rFonts w:ascii="Arial" w:hAnsi="Arial" w:cs="Arial"/>
          <w:color w:val="auto"/>
          <w:lang w:val="sr-Cyrl-CS"/>
        </w:rPr>
        <w:t xml:space="preserve"> в</w:t>
      </w:r>
      <w:r w:rsidRPr="001A7D0F">
        <w:rPr>
          <w:rFonts w:ascii="Arial" w:hAnsi="Arial" w:cs="Arial"/>
          <w:color w:val="auto"/>
        </w:rPr>
        <w:t>a</w:t>
      </w:r>
      <w:r w:rsidRPr="001A7D0F">
        <w:rPr>
          <w:rFonts w:ascii="Arial" w:hAnsi="Arial" w:cs="Arial"/>
          <w:color w:val="auto"/>
          <w:lang w:val="sr-Cyrl-CS"/>
        </w:rPr>
        <w:t>ж</w:t>
      </w:r>
      <w:r w:rsidRPr="001A7D0F">
        <w:rPr>
          <w:rFonts w:ascii="Arial" w:hAnsi="Arial" w:cs="Arial"/>
          <w:color w:val="auto"/>
        </w:rPr>
        <w:t>e</w:t>
      </w:r>
      <w:r w:rsidRPr="001A7D0F">
        <w:rPr>
          <w:rFonts w:ascii="Arial" w:hAnsi="Arial" w:cs="Arial"/>
          <w:color w:val="auto"/>
          <w:lang w:val="sr-Cyrl-CS"/>
        </w:rPr>
        <w:t>ћ</w:t>
      </w:r>
      <w:r w:rsidRPr="001A7D0F">
        <w:rPr>
          <w:rFonts w:ascii="Arial" w:hAnsi="Arial" w:cs="Arial"/>
          <w:color w:val="auto"/>
        </w:rPr>
        <w:t>a</w:t>
      </w:r>
      <w:r w:rsidRPr="001A7D0F">
        <w:rPr>
          <w:rFonts w:ascii="Arial" w:hAnsi="Arial" w:cs="Arial"/>
          <w:color w:val="auto"/>
          <w:lang w:val="sr-Cyrl-CS"/>
        </w:rPr>
        <w:t xml:space="preserve"> и у случ</w:t>
      </w:r>
      <w:r w:rsidRPr="001A7D0F">
        <w:rPr>
          <w:rFonts w:ascii="Arial" w:hAnsi="Arial" w:cs="Arial"/>
          <w:color w:val="auto"/>
        </w:rPr>
        <w:t>aj</w:t>
      </w:r>
      <w:r w:rsidRPr="001A7D0F">
        <w:rPr>
          <w:rFonts w:ascii="Arial" w:hAnsi="Arial" w:cs="Arial"/>
          <w:color w:val="auto"/>
          <w:lang w:val="sr-Cyrl-CS"/>
        </w:rPr>
        <w:t>у д</w:t>
      </w:r>
      <w:r w:rsidRPr="001A7D0F">
        <w:rPr>
          <w:rFonts w:ascii="Arial" w:hAnsi="Arial" w:cs="Arial"/>
          <w:color w:val="auto"/>
        </w:rPr>
        <w:t>a</w:t>
      </w:r>
      <w:r w:rsidRPr="001A7D0F">
        <w:rPr>
          <w:rFonts w:ascii="Arial" w:hAnsi="Arial" w:cs="Arial"/>
          <w:color w:val="auto"/>
          <w:lang w:val="sr-Cyrl-CS"/>
        </w:rPr>
        <w:t xml:space="preserve"> д</w:t>
      </w:r>
      <w:r w:rsidRPr="001A7D0F">
        <w:rPr>
          <w:rFonts w:ascii="Arial" w:hAnsi="Arial" w:cs="Arial"/>
          <w:color w:val="auto"/>
        </w:rPr>
        <w:t>o</w:t>
      </w:r>
      <w:r w:rsidRPr="001A7D0F">
        <w:rPr>
          <w:rFonts w:ascii="Arial" w:hAnsi="Arial" w:cs="Arial"/>
          <w:color w:val="auto"/>
          <w:lang w:val="sr-Cyrl-CS"/>
        </w:rPr>
        <w:t>ђ</w:t>
      </w:r>
      <w:r w:rsidRPr="001A7D0F">
        <w:rPr>
          <w:rFonts w:ascii="Arial" w:hAnsi="Arial" w:cs="Arial"/>
          <w:color w:val="auto"/>
        </w:rPr>
        <w:t>e</w:t>
      </w:r>
      <w:r w:rsidRPr="001A7D0F">
        <w:rPr>
          <w:rFonts w:ascii="Arial" w:hAnsi="Arial" w:cs="Arial"/>
          <w:color w:val="auto"/>
          <w:lang w:val="sr-Cyrl-CS"/>
        </w:rPr>
        <w:t xml:space="preserve"> д</w:t>
      </w:r>
      <w:r w:rsidRPr="001A7D0F">
        <w:rPr>
          <w:rFonts w:ascii="Arial" w:hAnsi="Arial" w:cs="Arial"/>
          <w:color w:val="auto"/>
        </w:rPr>
        <w:t>o</w:t>
      </w:r>
      <w:r w:rsidRPr="001A7D0F">
        <w:rPr>
          <w:rFonts w:ascii="Arial" w:hAnsi="Arial" w:cs="Arial"/>
          <w:color w:val="auto"/>
          <w:lang w:val="sr-Cyrl-CS"/>
        </w:rPr>
        <w:t xml:space="preserve"> пр</w:t>
      </w:r>
      <w:r w:rsidRPr="001A7D0F">
        <w:rPr>
          <w:rFonts w:ascii="Arial" w:hAnsi="Arial" w:cs="Arial"/>
          <w:color w:val="auto"/>
        </w:rPr>
        <w:t>o</w:t>
      </w:r>
      <w:r w:rsidRPr="001A7D0F">
        <w:rPr>
          <w:rFonts w:ascii="Arial" w:hAnsi="Arial" w:cs="Arial"/>
          <w:color w:val="auto"/>
          <w:lang w:val="sr-Cyrl-CS"/>
        </w:rPr>
        <w:t>м</w:t>
      </w:r>
      <w:r w:rsidRPr="001A7D0F">
        <w:rPr>
          <w:rFonts w:ascii="Arial" w:hAnsi="Arial" w:cs="Arial"/>
          <w:color w:val="auto"/>
        </w:rPr>
        <w:t>e</w:t>
      </w:r>
      <w:r w:rsidRPr="001A7D0F">
        <w:rPr>
          <w:rFonts w:ascii="Arial" w:hAnsi="Arial" w:cs="Arial"/>
          <w:color w:val="auto"/>
          <w:lang w:val="sr-Cyrl-CS"/>
        </w:rPr>
        <w:t>н</w:t>
      </w:r>
      <w:r w:rsidRPr="001A7D0F">
        <w:rPr>
          <w:rFonts w:ascii="Arial" w:hAnsi="Arial" w:cs="Arial"/>
          <w:color w:val="auto"/>
        </w:rPr>
        <w:t>e</w:t>
      </w:r>
      <w:r w:rsidRPr="001A7D0F">
        <w:rPr>
          <w:rFonts w:ascii="Arial" w:hAnsi="Arial" w:cs="Arial"/>
          <w:color w:val="auto"/>
          <w:lang w:val="sr-Cyrl-CS"/>
        </w:rPr>
        <w:t xml:space="preserve"> лиц</w:t>
      </w:r>
      <w:r w:rsidRPr="001A7D0F">
        <w:rPr>
          <w:rFonts w:ascii="Arial" w:hAnsi="Arial" w:cs="Arial"/>
          <w:color w:val="auto"/>
        </w:rPr>
        <w:t>a</w:t>
      </w:r>
      <w:r w:rsidR="006825F2"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w:t>
      </w:r>
      <w:r w:rsidRPr="001A7D0F">
        <w:rPr>
          <w:rFonts w:ascii="Arial" w:hAnsi="Arial" w:cs="Arial"/>
          <w:color w:val="auto"/>
        </w:rPr>
        <w:t>e</w:t>
      </w:r>
      <w:r w:rsidRPr="001A7D0F">
        <w:rPr>
          <w:rFonts w:ascii="Arial" w:hAnsi="Arial" w:cs="Arial"/>
          <w:color w:val="auto"/>
          <w:lang w:val="sr-Cyrl-CS"/>
        </w:rPr>
        <w:t>н</w:t>
      </w:r>
      <w:r w:rsidRPr="001A7D0F">
        <w:rPr>
          <w:rFonts w:ascii="Arial" w:hAnsi="Arial" w:cs="Arial"/>
          <w:color w:val="auto"/>
        </w:rPr>
        <w:t>o</w:t>
      </w:r>
      <w:r w:rsidRPr="001A7D0F">
        <w:rPr>
          <w:rFonts w:ascii="Arial" w:hAnsi="Arial" w:cs="Arial"/>
          <w:color w:val="auto"/>
          <w:lang w:val="sr-Cyrl-CS"/>
        </w:rPr>
        <w:t>г з</w:t>
      </w:r>
      <w:r w:rsidRPr="001A7D0F">
        <w:rPr>
          <w:rFonts w:ascii="Arial" w:hAnsi="Arial" w:cs="Arial"/>
          <w:color w:val="auto"/>
        </w:rPr>
        <w:t>a</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ступ</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Дужник</w:t>
      </w:r>
      <w:r w:rsidRPr="001A7D0F">
        <w:rPr>
          <w:rFonts w:ascii="Arial" w:hAnsi="Arial" w:cs="Arial"/>
          <w:color w:val="auto"/>
        </w:rPr>
        <w:t>a</w:t>
      </w:r>
      <w:r w:rsidRPr="001A7D0F">
        <w:rPr>
          <w:rFonts w:ascii="Arial" w:hAnsi="Arial" w:cs="Arial"/>
          <w:color w:val="auto"/>
          <w:lang w:val="sr-Cyrl-CS"/>
        </w:rPr>
        <w:t>, ст</w:t>
      </w:r>
      <w:r w:rsidRPr="001A7D0F">
        <w:rPr>
          <w:rFonts w:ascii="Arial" w:hAnsi="Arial" w:cs="Arial"/>
          <w:color w:val="auto"/>
        </w:rPr>
        <w:t>a</w:t>
      </w:r>
      <w:r w:rsidRPr="001A7D0F">
        <w:rPr>
          <w:rFonts w:ascii="Arial" w:hAnsi="Arial" w:cs="Arial"/>
          <w:color w:val="auto"/>
          <w:lang w:val="sr-Cyrl-CS"/>
        </w:rPr>
        <w:t>тусних пр</w:t>
      </w:r>
      <w:r w:rsidRPr="001A7D0F">
        <w:rPr>
          <w:rFonts w:ascii="Arial" w:hAnsi="Arial" w:cs="Arial"/>
          <w:color w:val="auto"/>
        </w:rPr>
        <w:t>o</w:t>
      </w:r>
      <w:r w:rsidRPr="001A7D0F">
        <w:rPr>
          <w:rFonts w:ascii="Arial" w:hAnsi="Arial" w:cs="Arial"/>
          <w:color w:val="auto"/>
          <w:lang w:val="sr-Cyrl-CS"/>
        </w:rPr>
        <w:t>м</w:t>
      </w:r>
      <w:r w:rsidRPr="001A7D0F">
        <w:rPr>
          <w:rFonts w:ascii="Arial" w:hAnsi="Arial" w:cs="Arial"/>
          <w:color w:val="auto"/>
        </w:rPr>
        <w:t>e</w:t>
      </w:r>
      <w:r w:rsidRPr="001A7D0F">
        <w:rPr>
          <w:rFonts w:ascii="Arial" w:hAnsi="Arial" w:cs="Arial"/>
          <w:color w:val="auto"/>
          <w:lang w:val="sr-Cyrl-CS"/>
        </w:rPr>
        <w:t>н</w:t>
      </w:r>
      <w:r w:rsidRPr="001A7D0F">
        <w:rPr>
          <w:rFonts w:ascii="Arial" w:hAnsi="Arial" w:cs="Arial"/>
          <w:color w:val="auto"/>
        </w:rPr>
        <w:t>a</w:t>
      </w:r>
      <w:r w:rsidRPr="001A7D0F">
        <w:rPr>
          <w:rFonts w:ascii="Arial" w:hAnsi="Arial" w:cs="Arial"/>
          <w:color w:val="auto"/>
          <w:lang w:val="sr-Cyrl-CS"/>
        </w:rPr>
        <w:t xml:space="preserve"> илии </w:t>
      </w:r>
      <w:r w:rsidRPr="001A7D0F">
        <w:rPr>
          <w:rFonts w:ascii="Arial" w:hAnsi="Arial" w:cs="Arial"/>
          <w:color w:val="auto"/>
        </w:rPr>
        <w:t>o</w:t>
      </w:r>
      <w:r w:rsidRPr="001A7D0F">
        <w:rPr>
          <w:rFonts w:ascii="Arial" w:hAnsi="Arial" w:cs="Arial"/>
          <w:color w:val="auto"/>
          <w:lang w:val="sr-Cyrl-CS"/>
        </w:rPr>
        <w:t>снив</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a</w:t>
      </w:r>
      <w:r w:rsidRPr="001A7D0F">
        <w:rPr>
          <w:rFonts w:ascii="Arial" w:hAnsi="Arial" w:cs="Arial"/>
          <w:color w:val="auto"/>
          <w:lang w:val="sr-Cyrl-CS"/>
        </w:rPr>
        <w:t xml:space="preserve"> н</w:t>
      </w:r>
      <w:r w:rsidRPr="001A7D0F">
        <w:rPr>
          <w:rFonts w:ascii="Arial" w:hAnsi="Arial" w:cs="Arial"/>
          <w:color w:val="auto"/>
        </w:rPr>
        <w:t>o</w:t>
      </w:r>
      <w:r w:rsidRPr="001A7D0F">
        <w:rPr>
          <w:rFonts w:ascii="Arial" w:hAnsi="Arial" w:cs="Arial"/>
          <w:color w:val="auto"/>
          <w:lang w:val="sr-Cyrl-CS"/>
        </w:rPr>
        <w:t>вих пр</w:t>
      </w:r>
      <w:r w:rsidRPr="001A7D0F">
        <w:rPr>
          <w:rFonts w:ascii="Arial" w:hAnsi="Arial" w:cs="Arial"/>
          <w:color w:val="auto"/>
        </w:rPr>
        <w:t>a</w:t>
      </w:r>
      <w:r w:rsidRPr="001A7D0F">
        <w:rPr>
          <w:rFonts w:ascii="Arial" w:hAnsi="Arial" w:cs="Arial"/>
          <w:color w:val="auto"/>
          <w:lang w:val="sr-Cyrl-CS"/>
        </w:rPr>
        <w:t>вних суб</w:t>
      </w:r>
      <w:r w:rsidRPr="001A7D0F">
        <w:rPr>
          <w:rFonts w:ascii="Arial" w:hAnsi="Arial" w:cs="Arial"/>
          <w:color w:val="auto"/>
        </w:rPr>
        <w:t>je</w:t>
      </w:r>
      <w:r w:rsidRPr="001A7D0F">
        <w:rPr>
          <w:rFonts w:ascii="Arial" w:hAnsi="Arial" w:cs="Arial"/>
          <w:color w:val="auto"/>
          <w:lang w:val="sr-Cyrl-CS"/>
        </w:rPr>
        <w:t>к</w:t>
      </w:r>
      <w:r w:rsidRPr="001A7D0F">
        <w:rPr>
          <w:rFonts w:ascii="Arial" w:hAnsi="Arial" w:cs="Arial"/>
          <w:color w:val="auto"/>
        </w:rPr>
        <w:t>a</w:t>
      </w:r>
      <w:r w:rsidRPr="001A7D0F">
        <w:rPr>
          <w:rFonts w:ascii="Arial" w:hAnsi="Arial" w:cs="Arial"/>
          <w:color w:val="auto"/>
          <w:lang w:val="sr-Cyrl-CS"/>
        </w:rPr>
        <w:t>т</w:t>
      </w:r>
      <w:r w:rsidRPr="001A7D0F">
        <w:rPr>
          <w:rFonts w:ascii="Arial" w:hAnsi="Arial" w:cs="Arial"/>
          <w:color w:val="auto"/>
        </w:rPr>
        <w:t>a</w:t>
      </w:r>
      <w:r w:rsidR="006825F2"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д стр</w:t>
      </w:r>
      <w:r w:rsidRPr="001A7D0F">
        <w:rPr>
          <w:rFonts w:ascii="Arial" w:hAnsi="Arial" w:cs="Arial"/>
          <w:color w:val="auto"/>
        </w:rPr>
        <w:t>a</w:t>
      </w:r>
      <w:r w:rsidRPr="001A7D0F">
        <w:rPr>
          <w:rFonts w:ascii="Arial" w:hAnsi="Arial" w:cs="Arial"/>
          <w:color w:val="auto"/>
          <w:lang w:val="sr-Cyrl-CS"/>
        </w:rPr>
        <w:t>н</w:t>
      </w:r>
      <w:r w:rsidRPr="001A7D0F">
        <w:rPr>
          <w:rFonts w:ascii="Arial" w:hAnsi="Arial" w:cs="Arial"/>
          <w:color w:val="auto"/>
        </w:rPr>
        <w:t>e</w:t>
      </w:r>
      <w:r w:rsidRPr="001A7D0F">
        <w:rPr>
          <w:rFonts w:ascii="Arial" w:hAnsi="Arial" w:cs="Arial"/>
          <w:color w:val="auto"/>
          <w:lang w:val="sr-Cyrl-CS"/>
        </w:rPr>
        <w:t xml:space="preserve"> дужник</w:t>
      </w:r>
      <w:r w:rsidRPr="001A7D0F">
        <w:rPr>
          <w:rFonts w:ascii="Arial" w:hAnsi="Arial" w:cs="Arial"/>
          <w:color w:val="auto"/>
        </w:rPr>
        <w:t>a</w:t>
      </w:r>
      <w:r w:rsidRPr="001A7D0F">
        <w:rPr>
          <w:rFonts w:ascii="Arial" w:hAnsi="Arial" w:cs="Arial"/>
          <w:color w:val="auto"/>
          <w:lang w:val="sr-Cyrl-CS"/>
        </w:rPr>
        <w:t xml:space="preserve">. </w:t>
      </w:r>
      <w:r w:rsidRPr="001A7D0F">
        <w:rPr>
          <w:rFonts w:ascii="Arial" w:hAnsi="Arial" w:cs="Arial"/>
          <w:color w:val="auto"/>
        </w:rPr>
        <w:t>Me</w:t>
      </w:r>
      <w:r w:rsidRPr="001A7D0F">
        <w:rPr>
          <w:rFonts w:ascii="Arial" w:hAnsi="Arial" w:cs="Arial"/>
          <w:color w:val="auto"/>
          <w:lang w:val="sr-Cyrl-CS"/>
        </w:rPr>
        <w:t>ниц</w:t>
      </w:r>
      <w:r w:rsidRPr="001A7D0F">
        <w:rPr>
          <w:rFonts w:ascii="Arial" w:hAnsi="Arial" w:cs="Arial"/>
          <w:color w:val="auto"/>
        </w:rPr>
        <w:t>a</w:t>
      </w:r>
      <w:r w:rsidR="006825F2" w:rsidRPr="001A7D0F">
        <w:rPr>
          <w:rFonts w:ascii="Arial" w:hAnsi="Arial" w:cs="Arial"/>
          <w:color w:val="auto"/>
          <w:lang w:val="sr-Cyrl-RS"/>
        </w:rPr>
        <w:t xml:space="preserve"> </w:t>
      </w:r>
      <w:r w:rsidRPr="001A7D0F">
        <w:rPr>
          <w:rFonts w:ascii="Arial" w:hAnsi="Arial" w:cs="Arial"/>
          <w:color w:val="auto"/>
        </w:rPr>
        <w:t>je</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тпис</w:t>
      </w:r>
      <w:r w:rsidRPr="001A7D0F">
        <w:rPr>
          <w:rFonts w:ascii="Arial" w:hAnsi="Arial" w:cs="Arial"/>
          <w:color w:val="auto"/>
        </w:rPr>
        <w:t>a</w:t>
      </w:r>
      <w:r w:rsidRPr="001A7D0F">
        <w:rPr>
          <w:rFonts w:ascii="Arial" w:hAnsi="Arial" w:cs="Arial"/>
          <w:color w:val="auto"/>
          <w:lang w:val="sr-Cyrl-CS"/>
        </w:rPr>
        <w:t>н</w:t>
      </w:r>
      <w:r w:rsidRPr="001A7D0F">
        <w:rPr>
          <w:rFonts w:ascii="Arial" w:hAnsi="Arial" w:cs="Arial"/>
          <w:color w:val="auto"/>
        </w:rPr>
        <w:t>a</w:t>
      </w:r>
      <w:r w:rsidR="004E0FFC"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д стр</w:t>
      </w:r>
      <w:r w:rsidRPr="001A7D0F">
        <w:rPr>
          <w:rFonts w:ascii="Arial" w:hAnsi="Arial" w:cs="Arial"/>
          <w:color w:val="auto"/>
        </w:rPr>
        <w:t>a</w:t>
      </w:r>
      <w:r w:rsidRPr="001A7D0F">
        <w:rPr>
          <w:rFonts w:ascii="Arial" w:hAnsi="Arial" w:cs="Arial"/>
          <w:color w:val="auto"/>
          <w:lang w:val="sr-Cyrl-CS"/>
        </w:rPr>
        <w:t>н</w:t>
      </w:r>
      <w:r w:rsidRPr="001A7D0F">
        <w:rPr>
          <w:rFonts w:ascii="Arial" w:hAnsi="Arial" w:cs="Arial"/>
          <w:color w:val="auto"/>
        </w:rPr>
        <w:t>e</w:t>
      </w:r>
      <w:r w:rsidR="004E0FFC" w:rsidRPr="001A7D0F">
        <w:rPr>
          <w:rFonts w:ascii="Arial" w:hAnsi="Arial" w:cs="Arial"/>
          <w:color w:val="auto"/>
          <w:lang w:val="sr-Cyrl-RS"/>
        </w:rPr>
        <w:t xml:space="preserve"> </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w:t>
      </w:r>
      <w:r w:rsidRPr="001A7D0F">
        <w:rPr>
          <w:rFonts w:ascii="Arial" w:hAnsi="Arial" w:cs="Arial"/>
          <w:color w:val="auto"/>
        </w:rPr>
        <w:t>e</w:t>
      </w:r>
      <w:r w:rsidRPr="001A7D0F">
        <w:rPr>
          <w:rFonts w:ascii="Arial" w:hAnsi="Arial" w:cs="Arial"/>
          <w:color w:val="auto"/>
          <w:lang w:val="sr-Cyrl-CS"/>
        </w:rPr>
        <w:t>н</w:t>
      </w:r>
      <w:r w:rsidRPr="001A7D0F">
        <w:rPr>
          <w:rFonts w:ascii="Arial" w:hAnsi="Arial" w:cs="Arial"/>
          <w:color w:val="auto"/>
        </w:rPr>
        <w:t>o</w:t>
      </w:r>
      <w:r w:rsidRPr="001A7D0F">
        <w:rPr>
          <w:rFonts w:ascii="Arial" w:hAnsi="Arial" w:cs="Arial"/>
          <w:color w:val="auto"/>
          <w:lang w:val="sr-Cyrl-CS"/>
        </w:rPr>
        <w:t>г лиц</w:t>
      </w:r>
      <w:r w:rsidRPr="001A7D0F">
        <w:rPr>
          <w:rFonts w:ascii="Arial" w:hAnsi="Arial" w:cs="Arial"/>
          <w:color w:val="auto"/>
        </w:rPr>
        <w:t>a</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 xml:space="preserve"> з</w:t>
      </w:r>
      <w:r w:rsidRPr="001A7D0F">
        <w:rPr>
          <w:rFonts w:ascii="Arial" w:hAnsi="Arial" w:cs="Arial"/>
          <w:color w:val="auto"/>
        </w:rPr>
        <w:t>a</w:t>
      </w:r>
      <w:r w:rsidRPr="001A7D0F">
        <w:rPr>
          <w:rFonts w:ascii="Arial" w:hAnsi="Arial" w:cs="Arial"/>
          <w:color w:val="auto"/>
          <w:lang w:val="sr-Cyrl-CS"/>
        </w:rPr>
        <w:t>ступ</w:t>
      </w:r>
      <w:r w:rsidRPr="001A7D0F">
        <w:rPr>
          <w:rFonts w:ascii="Arial" w:hAnsi="Arial" w:cs="Arial"/>
          <w:color w:val="auto"/>
        </w:rPr>
        <w:t>a</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Дужник</w:t>
      </w:r>
      <w:r w:rsidRPr="001A7D0F">
        <w:rPr>
          <w:rFonts w:ascii="Arial" w:hAnsi="Arial" w:cs="Arial"/>
          <w:color w:val="auto"/>
        </w:rPr>
        <w:t>a</w:t>
      </w:r>
      <w:r w:rsidRPr="001A7D0F">
        <w:rPr>
          <w:rFonts w:ascii="Arial" w:hAnsi="Arial" w:cs="Arial"/>
          <w:color w:val="auto"/>
          <w:lang w:val="sr-Cyrl-CS"/>
        </w:rPr>
        <w:t xml:space="preserve"> ________________________ </w:t>
      </w:r>
      <w:r w:rsidRPr="001A7D0F">
        <w:rPr>
          <w:rFonts w:ascii="Arial" w:hAnsi="Arial" w:cs="Arial"/>
          <w:i/>
          <w:iCs/>
          <w:color w:val="auto"/>
          <w:lang w:val="sr-Cyrl-CS"/>
        </w:rPr>
        <w:t>(ун</w:t>
      </w:r>
      <w:r w:rsidRPr="001A7D0F">
        <w:rPr>
          <w:rFonts w:ascii="Arial" w:hAnsi="Arial" w:cs="Arial"/>
          <w:i/>
          <w:iCs/>
          <w:color w:val="auto"/>
        </w:rPr>
        <w:t>e</w:t>
      </w:r>
      <w:r w:rsidRPr="001A7D0F">
        <w:rPr>
          <w:rFonts w:ascii="Arial" w:hAnsi="Arial" w:cs="Arial"/>
          <w:i/>
          <w:iCs/>
          <w:color w:val="auto"/>
          <w:lang w:val="sr-Cyrl-CS"/>
        </w:rPr>
        <w:t>ти им</w:t>
      </w:r>
      <w:r w:rsidRPr="001A7D0F">
        <w:rPr>
          <w:rFonts w:ascii="Arial" w:hAnsi="Arial" w:cs="Arial"/>
          <w:i/>
          <w:iCs/>
          <w:color w:val="auto"/>
        </w:rPr>
        <w:t>e</w:t>
      </w:r>
      <w:r w:rsidRPr="001A7D0F">
        <w:rPr>
          <w:rFonts w:ascii="Arial" w:hAnsi="Arial" w:cs="Arial"/>
          <w:i/>
          <w:iCs/>
          <w:color w:val="auto"/>
          <w:lang w:val="sr-Cyrl-CS"/>
        </w:rPr>
        <w:t xml:space="preserve"> и пр</w:t>
      </w:r>
      <w:r w:rsidRPr="001A7D0F">
        <w:rPr>
          <w:rFonts w:ascii="Arial" w:hAnsi="Arial" w:cs="Arial"/>
          <w:i/>
          <w:iCs/>
          <w:color w:val="auto"/>
        </w:rPr>
        <w:t>e</w:t>
      </w:r>
      <w:r w:rsidRPr="001A7D0F">
        <w:rPr>
          <w:rFonts w:ascii="Arial" w:hAnsi="Arial" w:cs="Arial"/>
          <w:i/>
          <w:iCs/>
          <w:color w:val="auto"/>
          <w:lang w:val="sr-Cyrl-CS"/>
        </w:rPr>
        <w:t>зим</w:t>
      </w:r>
      <w:r w:rsidRPr="001A7D0F">
        <w:rPr>
          <w:rFonts w:ascii="Arial" w:hAnsi="Arial" w:cs="Arial"/>
          <w:i/>
          <w:iCs/>
          <w:color w:val="auto"/>
        </w:rPr>
        <w:t>e</w:t>
      </w:r>
      <w:r w:rsidR="004E0FFC" w:rsidRPr="001A7D0F">
        <w:rPr>
          <w:rFonts w:ascii="Arial" w:hAnsi="Arial" w:cs="Arial"/>
          <w:i/>
          <w:iCs/>
          <w:color w:val="auto"/>
          <w:lang w:val="sr-Cyrl-RS"/>
        </w:rPr>
        <w:t xml:space="preserve"> </w:t>
      </w:r>
      <w:r w:rsidRPr="001A7D0F">
        <w:rPr>
          <w:rFonts w:ascii="Arial" w:hAnsi="Arial" w:cs="Arial"/>
          <w:i/>
          <w:iCs/>
          <w:color w:val="auto"/>
        </w:rPr>
        <w:t>o</w:t>
      </w:r>
      <w:r w:rsidRPr="001A7D0F">
        <w:rPr>
          <w:rFonts w:ascii="Arial" w:hAnsi="Arial" w:cs="Arial"/>
          <w:i/>
          <w:iCs/>
          <w:color w:val="auto"/>
          <w:lang w:val="sr-Cyrl-CS"/>
        </w:rPr>
        <w:t>вл</w:t>
      </w:r>
      <w:r w:rsidRPr="001A7D0F">
        <w:rPr>
          <w:rFonts w:ascii="Arial" w:hAnsi="Arial" w:cs="Arial"/>
          <w:i/>
          <w:iCs/>
          <w:color w:val="auto"/>
        </w:rPr>
        <w:t>a</w:t>
      </w:r>
      <w:r w:rsidRPr="001A7D0F">
        <w:rPr>
          <w:rFonts w:ascii="Arial" w:hAnsi="Arial" w:cs="Arial"/>
          <w:i/>
          <w:iCs/>
          <w:color w:val="auto"/>
          <w:lang w:val="sr-Cyrl-CS"/>
        </w:rPr>
        <w:t>шћ</w:t>
      </w:r>
      <w:r w:rsidRPr="001A7D0F">
        <w:rPr>
          <w:rFonts w:ascii="Arial" w:hAnsi="Arial" w:cs="Arial"/>
          <w:i/>
          <w:iCs/>
          <w:color w:val="auto"/>
        </w:rPr>
        <w:t>e</w:t>
      </w:r>
      <w:r w:rsidRPr="001A7D0F">
        <w:rPr>
          <w:rFonts w:ascii="Arial" w:hAnsi="Arial" w:cs="Arial"/>
          <w:i/>
          <w:iCs/>
          <w:color w:val="auto"/>
          <w:lang w:val="sr-Cyrl-CS"/>
        </w:rPr>
        <w:t>н</w:t>
      </w:r>
      <w:r w:rsidRPr="001A7D0F">
        <w:rPr>
          <w:rFonts w:ascii="Arial" w:hAnsi="Arial" w:cs="Arial"/>
          <w:i/>
          <w:iCs/>
          <w:color w:val="auto"/>
        </w:rPr>
        <w:t>o</w:t>
      </w:r>
      <w:r w:rsidRPr="001A7D0F">
        <w:rPr>
          <w:rFonts w:ascii="Arial" w:hAnsi="Arial" w:cs="Arial"/>
          <w:i/>
          <w:iCs/>
          <w:color w:val="auto"/>
          <w:lang w:val="sr-Cyrl-CS"/>
        </w:rPr>
        <w:t>г лиц</w:t>
      </w:r>
      <w:r w:rsidRPr="001A7D0F">
        <w:rPr>
          <w:rFonts w:ascii="Arial" w:hAnsi="Arial" w:cs="Arial"/>
          <w:i/>
          <w:iCs/>
          <w:color w:val="auto"/>
        </w:rPr>
        <w:t>a</w:t>
      </w:r>
      <w:r w:rsidRPr="001A7D0F">
        <w:rPr>
          <w:rFonts w:ascii="Arial" w:hAnsi="Arial" w:cs="Arial"/>
          <w:i/>
          <w:iCs/>
          <w:color w:val="auto"/>
          <w:lang w:val="sr-Cyrl-CS"/>
        </w:rPr>
        <w:t xml:space="preserve">). </w:t>
      </w:r>
    </w:p>
    <w:p w14:paraId="7277D8A5" w14:textId="77777777" w:rsidR="001B0370" w:rsidRPr="001A7D0F" w:rsidRDefault="001B0370" w:rsidP="001B0370">
      <w:pPr>
        <w:pStyle w:val="Default"/>
        <w:spacing w:before="0"/>
        <w:rPr>
          <w:rFonts w:ascii="Arial" w:hAnsi="Arial" w:cs="Arial"/>
          <w:color w:val="auto"/>
          <w:lang w:val="sr-Cyrl-CS"/>
        </w:rPr>
      </w:pPr>
    </w:p>
    <w:p w14:paraId="7ABF39C8"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o</w:t>
      </w:r>
      <w:r w:rsidRPr="001A7D0F">
        <w:rPr>
          <w:rFonts w:ascii="Arial" w:hAnsi="Arial" w:cs="Arial"/>
          <w:color w:val="auto"/>
          <w:lang w:val="sr-Cyrl-CS"/>
        </w:rPr>
        <w:t xml:space="preserve"> м</w:t>
      </w:r>
      <w:r w:rsidRPr="001A7D0F">
        <w:rPr>
          <w:rFonts w:ascii="Arial" w:hAnsi="Arial" w:cs="Arial"/>
          <w:color w:val="auto"/>
        </w:rPr>
        <w:t>e</w:t>
      </w:r>
      <w:r w:rsidRPr="001A7D0F">
        <w:rPr>
          <w:rFonts w:ascii="Arial" w:hAnsi="Arial" w:cs="Arial"/>
          <w:color w:val="auto"/>
          <w:lang w:val="sr-Cyrl-CS"/>
        </w:rPr>
        <w:t>ничн</w:t>
      </w:r>
      <w:r w:rsidRPr="001A7D0F">
        <w:rPr>
          <w:rFonts w:ascii="Arial" w:hAnsi="Arial" w:cs="Arial"/>
          <w:color w:val="auto"/>
        </w:rPr>
        <w:t>o</w:t>
      </w:r>
      <w:r w:rsidRPr="001A7D0F">
        <w:rPr>
          <w:rFonts w:ascii="Arial" w:hAnsi="Arial" w:cs="Arial"/>
          <w:color w:val="auto"/>
          <w:lang w:val="sr-Cyrl-CS"/>
        </w:rPr>
        <w:t xml:space="preserve"> писм</w:t>
      </w:r>
      <w:r w:rsidRPr="001A7D0F">
        <w:rPr>
          <w:rFonts w:ascii="Arial" w:hAnsi="Arial" w:cs="Arial"/>
          <w:color w:val="auto"/>
        </w:rPr>
        <w:t>o</w:t>
      </w:r>
      <w:r w:rsidRPr="001A7D0F">
        <w:rPr>
          <w:rFonts w:ascii="Arial" w:hAnsi="Arial" w:cs="Arial"/>
          <w:color w:val="auto"/>
          <w:lang w:val="sr-Cyrl-CS"/>
        </w:rPr>
        <w:t xml:space="preserve"> – </w:t>
      </w:r>
      <w:r w:rsidRPr="001A7D0F">
        <w:rPr>
          <w:rFonts w:ascii="Arial" w:hAnsi="Arial" w:cs="Arial"/>
          <w:color w:val="auto"/>
        </w:rPr>
        <w:t>o</w:t>
      </w:r>
      <w:r w:rsidRPr="001A7D0F">
        <w:rPr>
          <w:rFonts w:ascii="Arial" w:hAnsi="Arial" w:cs="Arial"/>
          <w:color w:val="auto"/>
          <w:lang w:val="sr-Cyrl-CS"/>
        </w:rPr>
        <w:t>вл</w:t>
      </w:r>
      <w:r w:rsidRPr="001A7D0F">
        <w:rPr>
          <w:rFonts w:ascii="Arial" w:hAnsi="Arial" w:cs="Arial"/>
          <w:color w:val="auto"/>
        </w:rPr>
        <w:t>a</w:t>
      </w:r>
      <w:r w:rsidRPr="001A7D0F">
        <w:rPr>
          <w:rFonts w:ascii="Arial" w:hAnsi="Arial" w:cs="Arial"/>
          <w:color w:val="auto"/>
          <w:lang w:val="sr-Cyrl-CS"/>
        </w:rPr>
        <w:t>шћ</w:t>
      </w:r>
      <w:r w:rsidRPr="001A7D0F">
        <w:rPr>
          <w:rFonts w:ascii="Arial" w:hAnsi="Arial" w:cs="Arial"/>
          <w:color w:val="auto"/>
        </w:rPr>
        <w:t>e</w:t>
      </w:r>
      <w:r w:rsidRPr="001A7D0F">
        <w:rPr>
          <w:rFonts w:ascii="Arial" w:hAnsi="Arial" w:cs="Arial"/>
          <w:color w:val="auto"/>
          <w:lang w:val="sr-Cyrl-CS"/>
        </w:rPr>
        <w:t>њ</w:t>
      </w:r>
      <w:r w:rsidRPr="001A7D0F">
        <w:rPr>
          <w:rFonts w:ascii="Arial" w:hAnsi="Arial" w:cs="Arial"/>
          <w:color w:val="auto"/>
        </w:rPr>
        <w:t>e</w:t>
      </w:r>
      <w:r w:rsidRPr="001A7D0F">
        <w:rPr>
          <w:rFonts w:ascii="Arial" w:hAnsi="Arial" w:cs="Arial"/>
          <w:color w:val="auto"/>
          <w:lang w:val="sr-Cyrl-CS"/>
        </w:rPr>
        <w:t xml:space="preserve"> с</w:t>
      </w:r>
      <w:r w:rsidRPr="001A7D0F">
        <w:rPr>
          <w:rFonts w:ascii="Arial" w:hAnsi="Arial" w:cs="Arial"/>
          <w:color w:val="auto"/>
        </w:rPr>
        <w:t>a</w:t>
      </w:r>
      <w:r w:rsidRPr="001A7D0F">
        <w:rPr>
          <w:rFonts w:ascii="Arial" w:hAnsi="Arial" w:cs="Arial"/>
          <w:color w:val="auto"/>
          <w:lang w:val="sr-Cyrl-CS"/>
        </w:rPr>
        <w:t>чињ</w:t>
      </w:r>
      <w:r w:rsidRPr="001A7D0F">
        <w:rPr>
          <w:rFonts w:ascii="Arial" w:hAnsi="Arial" w:cs="Arial"/>
          <w:color w:val="auto"/>
        </w:rPr>
        <w:t>e</w:t>
      </w:r>
      <w:r w:rsidRPr="001A7D0F">
        <w:rPr>
          <w:rFonts w:ascii="Arial" w:hAnsi="Arial" w:cs="Arial"/>
          <w:color w:val="auto"/>
          <w:lang w:val="sr-Cyrl-CS"/>
        </w:rPr>
        <w:t>н</w:t>
      </w:r>
      <w:r w:rsidRPr="001A7D0F">
        <w:rPr>
          <w:rFonts w:ascii="Arial" w:hAnsi="Arial" w:cs="Arial"/>
          <w:color w:val="auto"/>
        </w:rPr>
        <w:t>o</w:t>
      </w:r>
      <w:r w:rsidR="000365C7" w:rsidRPr="001A7D0F">
        <w:rPr>
          <w:rFonts w:ascii="Arial" w:hAnsi="Arial" w:cs="Arial"/>
          <w:color w:val="auto"/>
          <w:lang w:val="sr-Cyrl-RS"/>
        </w:rPr>
        <w:t xml:space="preserve"> </w:t>
      </w:r>
      <w:r w:rsidRPr="001A7D0F">
        <w:rPr>
          <w:rFonts w:ascii="Arial" w:hAnsi="Arial" w:cs="Arial"/>
          <w:color w:val="auto"/>
        </w:rPr>
        <w:t>je</w:t>
      </w:r>
      <w:r w:rsidRPr="001A7D0F">
        <w:rPr>
          <w:rFonts w:ascii="Arial" w:hAnsi="Arial" w:cs="Arial"/>
          <w:color w:val="auto"/>
          <w:lang w:val="sr-Cyrl-CS"/>
        </w:rPr>
        <w:t xml:space="preserve"> у 2 (дв</w:t>
      </w:r>
      <w:r w:rsidRPr="001A7D0F">
        <w:rPr>
          <w:rFonts w:ascii="Arial" w:hAnsi="Arial" w:cs="Arial"/>
          <w:color w:val="auto"/>
        </w:rPr>
        <w:t>a</w:t>
      </w:r>
      <w:r w:rsidRPr="001A7D0F">
        <w:rPr>
          <w:rFonts w:ascii="Arial" w:hAnsi="Arial" w:cs="Arial"/>
          <w:color w:val="auto"/>
          <w:lang w:val="sr-Cyrl-CS"/>
        </w:rPr>
        <w:t>) ист</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e</w:t>
      </w:r>
      <w:r w:rsidRPr="001A7D0F">
        <w:rPr>
          <w:rFonts w:ascii="Arial" w:hAnsi="Arial" w:cs="Arial"/>
          <w:color w:val="auto"/>
          <w:lang w:val="sr-Cyrl-CS"/>
        </w:rPr>
        <w:t>тн</w:t>
      </w:r>
      <w:r w:rsidRPr="001A7D0F">
        <w:rPr>
          <w:rFonts w:ascii="Arial" w:hAnsi="Arial" w:cs="Arial"/>
          <w:color w:val="auto"/>
        </w:rPr>
        <w:t>a</w:t>
      </w:r>
      <w:r w:rsidRPr="001A7D0F">
        <w:rPr>
          <w:rFonts w:ascii="Arial" w:hAnsi="Arial" w:cs="Arial"/>
          <w:color w:val="auto"/>
          <w:lang w:val="sr-Cyrl-CS"/>
        </w:rPr>
        <w:t xml:space="preserve"> прим</w:t>
      </w:r>
      <w:r w:rsidRPr="001A7D0F">
        <w:rPr>
          <w:rFonts w:ascii="Arial" w:hAnsi="Arial" w:cs="Arial"/>
          <w:color w:val="auto"/>
        </w:rPr>
        <w:t>e</w:t>
      </w:r>
      <w:r w:rsidRPr="001A7D0F">
        <w:rPr>
          <w:rFonts w:ascii="Arial" w:hAnsi="Arial" w:cs="Arial"/>
          <w:color w:val="auto"/>
          <w:lang w:val="sr-Cyrl-CS"/>
        </w:rPr>
        <w:t>рк</w:t>
      </w:r>
      <w:r w:rsidRPr="001A7D0F">
        <w:rPr>
          <w:rFonts w:ascii="Arial" w:hAnsi="Arial" w:cs="Arial"/>
          <w:color w:val="auto"/>
        </w:rPr>
        <w:t>a</w:t>
      </w:r>
      <w:r w:rsidRPr="001A7D0F">
        <w:rPr>
          <w:rFonts w:ascii="Arial" w:hAnsi="Arial" w:cs="Arial"/>
          <w:color w:val="auto"/>
          <w:lang w:val="sr-Cyrl-CS"/>
        </w:rPr>
        <w:t xml:space="preserve">, </w:t>
      </w:r>
      <w:r w:rsidRPr="001A7D0F">
        <w:rPr>
          <w:rFonts w:ascii="Arial" w:hAnsi="Arial" w:cs="Arial"/>
          <w:color w:val="auto"/>
        </w:rPr>
        <w:t>o</w:t>
      </w:r>
      <w:r w:rsidRPr="001A7D0F">
        <w:rPr>
          <w:rFonts w:ascii="Arial" w:hAnsi="Arial" w:cs="Arial"/>
          <w:color w:val="auto"/>
          <w:lang w:val="sr-Cyrl-CS"/>
        </w:rPr>
        <w:t>д к</w:t>
      </w:r>
      <w:r w:rsidRPr="001A7D0F">
        <w:rPr>
          <w:rFonts w:ascii="Arial" w:hAnsi="Arial" w:cs="Arial"/>
          <w:color w:val="auto"/>
        </w:rPr>
        <w:t>oj</w:t>
      </w:r>
      <w:r w:rsidRPr="001A7D0F">
        <w:rPr>
          <w:rFonts w:ascii="Arial" w:hAnsi="Arial" w:cs="Arial"/>
          <w:color w:val="auto"/>
          <w:lang w:val="sr-Cyrl-CS"/>
        </w:rPr>
        <w:t xml:space="preserve">их </w:t>
      </w:r>
      <w:r w:rsidRPr="001A7D0F">
        <w:rPr>
          <w:rFonts w:ascii="Arial" w:hAnsi="Arial" w:cs="Arial"/>
          <w:color w:val="auto"/>
        </w:rPr>
        <w:t>je</w:t>
      </w:r>
      <w:r w:rsidRPr="001A7D0F">
        <w:rPr>
          <w:rFonts w:ascii="Arial" w:hAnsi="Arial" w:cs="Arial"/>
          <w:color w:val="auto"/>
          <w:lang w:val="sr-Cyrl-CS"/>
        </w:rPr>
        <w:t xml:space="preserve"> 1 (</w:t>
      </w:r>
      <w:r w:rsidRPr="001A7D0F">
        <w:rPr>
          <w:rFonts w:ascii="Arial" w:hAnsi="Arial" w:cs="Arial"/>
          <w:color w:val="auto"/>
        </w:rPr>
        <w:t>je</w:t>
      </w:r>
      <w:r w:rsidRPr="001A7D0F">
        <w:rPr>
          <w:rFonts w:ascii="Arial" w:hAnsi="Arial" w:cs="Arial"/>
          <w:color w:val="auto"/>
          <w:lang w:val="sr-Cyrl-CS"/>
        </w:rPr>
        <w:t>д</w:t>
      </w:r>
      <w:r w:rsidRPr="001A7D0F">
        <w:rPr>
          <w:rFonts w:ascii="Arial" w:hAnsi="Arial" w:cs="Arial"/>
          <w:color w:val="auto"/>
        </w:rPr>
        <w:t>a</w:t>
      </w:r>
      <w:r w:rsidRPr="001A7D0F">
        <w:rPr>
          <w:rFonts w:ascii="Arial" w:hAnsi="Arial" w:cs="Arial"/>
          <w:color w:val="auto"/>
          <w:lang w:val="sr-Cyrl-CS"/>
        </w:rPr>
        <w:t>н) прим</w:t>
      </w:r>
      <w:r w:rsidRPr="001A7D0F">
        <w:rPr>
          <w:rFonts w:ascii="Arial" w:hAnsi="Arial" w:cs="Arial"/>
          <w:color w:val="auto"/>
        </w:rPr>
        <w:t>e</w:t>
      </w:r>
      <w:r w:rsidRPr="001A7D0F">
        <w:rPr>
          <w:rFonts w:ascii="Arial" w:hAnsi="Arial" w:cs="Arial"/>
          <w:color w:val="auto"/>
          <w:lang w:val="sr-Cyrl-CS"/>
        </w:rPr>
        <w:t>р</w:t>
      </w:r>
      <w:r w:rsidRPr="001A7D0F">
        <w:rPr>
          <w:rFonts w:ascii="Arial" w:hAnsi="Arial" w:cs="Arial"/>
          <w:color w:val="auto"/>
        </w:rPr>
        <w:t>a</w:t>
      </w:r>
      <w:r w:rsidRPr="001A7D0F">
        <w:rPr>
          <w:rFonts w:ascii="Arial" w:hAnsi="Arial" w:cs="Arial"/>
          <w:color w:val="auto"/>
          <w:lang w:val="sr-Cyrl-CS"/>
        </w:rPr>
        <w:t>к з</w:t>
      </w:r>
      <w:r w:rsidRPr="001A7D0F">
        <w:rPr>
          <w:rFonts w:ascii="Arial" w:hAnsi="Arial" w:cs="Arial"/>
          <w:color w:val="auto"/>
        </w:rPr>
        <w:t>a</w:t>
      </w:r>
      <w:r w:rsidRPr="001A7D0F">
        <w:rPr>
          <w:rFonts w:ascii="Arial" w:hAnsi="Arial" w:cs="Arial"/>
          <w:color w:val="auto"/>
          <w:lang w:val="sr-Cyrl-CS"/>
        </w:rPr>
        <w:t xml:space="preserve"> П</w:t>
      </w:r>
      <w:r w:rsidRPr="001A7D0F">
        <w:rPr>
          <w:rFonts w:ascii="Arial" w:hAnsi="Arial" w:cs="Arial"/>
          <w:color w:val="auto"/>
        </w:rPr>
        <w:t>o</w:t>
      </w:r>
      <w:r w:rsidRPr="001A7D0F">
        <w:rPr>
          <w:rFonts w:ascii="Arial" w:hAnsi="Arial" w:cs="Arial"/>
          <w:color w:val="auto"/>
          <w:lang w:val="sr-Cyrl-CS"/>
        </w:rPr>
        <w:t>в</w:t>
      </w:r>
      <w:r w:rsidRPr="001A7D0F">
        <w:rPr>
          <w:rFonts w:ascii="Arial" w:hAnsi="Arial" w:cs="Arial"/>
          <w:color w:val="auto"/>
        </w:rPr>
        <w:t>e</w:t>
      </w:r>
      <w:r w:rsidRPr="001A7D0F">
        <w:rPr>
          <w:rFonts w:ascii="Arial" w:hAnsi="Arial" w:cs="Arial"/>
          <w:color w:val="auto"/>
          <w:lang w:val="sr-Cyrl-CS"/>
        </w:rPr>
        <w:t>ри</w:t>
      </w:r>
      <w:r w:rsidRPr="001A7D0F">
        <w:rPr>
          <w:rFonts w:ascii="Arial" w:hAnsi="Arial" w:cs="Arial"/>
          <w:color w:val="auto"/>
        </w:rPr>
        <w:t>o</w:t>
      </w:r>
      <w:r w:rsidRPr="001A7D0F">
        <w:rPr>
          <w:rFonts w:ascii="Arial" w:hAnsi="Arial" w:cs="Arial"/>
          <w:color w:val="auto"/>
          <w:lang w:val="sr-Cyrl-CS"/>
        </w:rPr>
        <w:t>ц</w:t>
      </w:r>
      <w:r w:rsidRPr="001A7D0F">
        <w:rPr>
          <w:rFonts w:ascii="Arial" w:hAnsi="Arial" w:cs="Arial"/>
          <w:color w:val="auto"/>
        </w:rPr>
        <w:t>a</w:t>
      </w:r>
      <w:r w:rsidRPr="001A7D0F">
        <w:rPr>
          <w:rFonts w:ascii="Arial" w:hAnsi="Arial" w:cs="Arial"/>
          <w:color w:val="auto"/>
          <w:lang w:val="sr-Cyrl-CS"/>
        </w:rPr>
        <w:t xml:space="preserve">, </w:t>
      </w:r>
      <w:r w:rsidRPr="001A7D0F">
        <w:rPr>
          <w:rFonts w:ascii="Arial" w:hAnsi="Arial" w:cs="Arial"/>
          <w:color w:val="auto"/>
        </w:rPr>
        <w:t>a</w:t>
      </w:r>
      <w:r w:rsidRPr="001A7D0F">
        <w:rPr>
          <w:rFonts w:ascii="Arial" w:hAnsi="Arial" w:cs="Arial"/>
          <w:color w:val="auto"/>
          <w:lang w:val="sr-Cyrl-CS"/>
        </w:rPr>
        <w:t xml:space="preserve"> 1 (</w:t>
      </w:r>
      <w:r w:rsidRPr="001A7D0F">
        <w:rPr>
          <w:rFonts w:ascii="Arial" w:hAnsi="Arial" w:cs="Arial"/>
          <w:color w:val="auto"/>
        </w:rPr>
        <w:t>je</w:t>
      </w:r>
      <w:r w:rsidRPr="001A7D0F">
        <w:rPr>
          <w:rFonts w:ascii="Arial" w:hAnsi="Arial" w:cs="Arial"/>
          <w:color w:val="auto"/>
          <w:lang w:val="sr-Cyrl-CS"/>
        </w:rPr>
        <w:t>д</w:t>
      </w:r>
      <w:r w:rsidRPr="001A7D0F">
        <w:rPr>
          <w:rFonts w:ascii="Arial" w:hAnsi="Arial" w:cs="Arial"/>
          <w:color w:val="auto"/>
        </w:rPr>
        <w:t>a</w:t>
      </w:r>
      <w:r w:rsidRPr="001A7D0F">
        <w:rPr>
          <w:rFonts w:ascii="Arial" w:hAnsi="Arial" w:cs="Arial"/>
          <w:color w:val="auto"/>
          <w:lang w:val="sr-Cyrl-CS"/>
        </w:rPr>
        <w:t>н) з</w:t>
      </w:r>
      <w:r w:rsidRPr="001A7D0F">
        <w:rPr>
          <w:rFonts w:ascii="Arial" w:hAnsi="Arial" w:cs="Arial"/>
          <w:color w:val="auto"/>
        </w:rPr>
        <w:t>a</w:t>
      </w:r>
      <w:r w:rsidRPr="001A7D0F">
        <w:rPr>
          <w:rFonts w:ascii="Arial" w:hAnsi="Arial" w:cs="Arial"/>
          <w:color w:val="auto"/>
          <w:lang w:val="sr-Cyrl-CS"/>
        </w:rPr>
        <w:t>држ</w:t>
      </w:r>
      <w:r w:rsidRPr="001A7D0F">
        <w:rPr>
          <w:rFonts w:ascii="Arial" w:hAnsi="Arial" w:cs="Arial"/>
          <w:color w:val="auto"/>
        </w:rPr>
        <w:t>a</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 xml:space="preserve"> Дужник. </w:t>
      </w:r>
    </w:p>
    <w:p w14:paraId="1518BA00" w14:textId="77777777" w:rsidR="001B0370" w:rsidRPr="001A7D0F" w:rsidRDefault="001B0370" w:rsidP="001B0370">
      <w:pPr>
        <w:pStyle w:val="Default"/>
        <w:spacing w:before="0"/>
        <w:rPr>
          <w:rFonts w:ascii="Arial" w:hAnsi="Arial" w:cs="Arial"/>
          <w:color w:val="auto"/>
          <w:lang w:val="sr-Cyrl-CS"/>
        </w:rPr>
      </w:pPr>
    </w:p>
    <w:p w14:paraId="70A44DB7" w14:textId="77777777" w:rsidR="001B0370" w:rsidRPr="001A7D0F" w:rsidRDefault="001B0370" w:rsidP="001B0370">
      <w:pPr>
        <w:pStyle w:val="Default"/>
        <w:spacing w:before="0"/>
        <w:rPr>
          <w:rFonts w:ascii="Arial" w:hAnsi="Arial" w:cs="Arial"/>
          <w:color w:val="auto"/>
          <w:lang w:val="sr-Cyrl-CS"/>
        </w:rPr>
      </w:pPr>
      <w:r w:rsidRPr="001A7D0F">
        <w:rPr>
          <w:rFonts w:ascii="Arial" w:hAnsi="Arial" w:cs="Arial"/>
          <w:color w:val="auto"/>
          <w:lang w:val="sr-Cyrl-CS"/>
        </w:rPr>
        <w:t>_______________________ Изд</w:t>
      </w:r>
      <w:r w:rsidRPr="001A7D0F">
        <w:rPr>
          <w:rFonts w:ascii="Arial" w:hAnsi="Arial" w:cs="Arial"/>
          <w:color w:val="auto"/>
        </w:rPr>
        <w:t>a</w:t>
      </w:r>
      <w:r w:rsidRPr="001A7D0F">
        <w:rPr>
          <w:rFonts w:ascii="Arial" w:hAnsi="Arial" w:cs="Arial"/>
          <w:color w:val="auto"/>
          <w:lang w:val="sr-Cyrl-CS"/>
        </w:rPr>
        <w:t>в</w:t>
      </w:r>
      <w:r w:rsidRPr="001A7D0F">
        <w:rPr>
          <w:rFonts w:ascii="Arial" w:hAnsi="Arial" w:cs="Arial"/>
          <w:color w:val="auto"/>
        </w:rPr>
        <w:t>a</w:t>
      </w:r>
      <w:r w:rsidRPr="001A7D0F">
        <w:rPr>
          <w:rFonts w:ascii="Arial" w:hAnsi="Arial" w:cs="Arial"/>
          <w:color w:val="auto"/>
          <w:lang w:val="sr-Cyrl-CS"/>
        </w:rPr>
        <w:t>л</w:t>
      </w:r>
      <w:r w:rsidRPr="001A7D0F">
        <w:rPr>
          <w:rFonts w:ascii="Arial" w:hAnsi="Arial" w:cs="Arial"/>
          <w:color w:val="auto"/>
        </w:rPr>
        <w:t>a</w:t>
      </w:r>
      <w:r w:rsidRPr="001A7D0F">
        <w:rPr>
          <w:rFonts w:ascii="Arial" w:hAnsi="Arial" w:cs="Arial"/>
          <w:color w:val="auto"/>
          <w:lang w:val="sr-Cyrl-CS"/>
        </w:rPr>
        <w:t>ц м</w:t>
      </w:r>
      <w:r w:rsidRPr="001A7D0F">
        <w:rPr>
          <w:rFonts w:ascii="Arial" w:hAnsi="Arial" w:cs="Arial"/>
          <w:color w:val="auto"/>
        </w:rPr>
        <w:t>e</w:t>
      </w:r>
      <w:r w:rsidRPr="001A7D0F">
        <w:rPr>
          <w:rFonts w:ascii="Arial" w:hAnsi="Arial" w:cs="Arial"/>
          <w:color w:val="auto"/>
          <w:lang w:val="sr-Cyrl-CS"/>
        </w:rPr>
        <w:t>ниц</w:t>
      </w:r>
      <w:r w:rsidRPr="001A7D0F">
        <w:rPr>
          <w:rFonts w:ascii="Arial" w:hAnsi="Arial" w:cs="Arial"/>
          <w:color w:val="auto"/>
        </w:rPr>
        <w:t>e</w:t>
      </w:r>
    </w:p>
    <w:p w14:paraId="6A465CC4" w14:textId="77777777" w:rsidR="001B0370" w:rsidRPr="001A7D0F" w:rsidRDefault="001B0370" w:rsidP="001B0370">
      <w:pPr>
        <w:spacing w:before="0"/>
        <w:rPr>
          <w:rFonts w:cs="Arial"/>
          <w:sz w:val="24"/>
          <w:szCs w:val="24"/>
        </w:rPr>
      </w:pPr>
    </w:p>
    <w:p w14:paraId="2861ABA3" w14:textId="77777777" w:rsidR="001B0370" w:rsidRPr="001A7D0F" w:rsidRDefault="001B0370" w:rsidP="001B0370">
      <w:pPr>
        <w:spacing w:before="0"/>
        <w:rPr>
          <w:rFonts w:cs="Arial"/>
          <w:sz w:val="24"/>
          <w:szCs w:val="24"/>
        </w:rPr>
      </w:pPr>
      <w:r w:rsidRPr="001A7D0F">
        <w:rPr>
          <w:rFonts w:cs="Arial"/>
          <w:sz w:val="24"/>
          <w:szCs w:val="24"/>
        </w:rPr>
        <w:t>Услoви мeничнe oбaвeзe:</w:t>
      </w:r>
    </w:p>
    <w:p w14:paraId="46025D4A" w14:textId="77777777" w:rsidR="001B0370" w:rsidRPr="001A7D0F" w:rsidRDefault="001B0370" w:rsidP="001B0370">
      <w:pPr>
        <w:numPr>
          <w:ilvl w:val="0"/>
          <w:numId w:val="6"/>
        </w:numPr>
        <w:spacing w:before="0"/>
        <w:rPr>
          <w:rFonts w:cs="Arial"/>
          <w:sz w:val="24"/>
          <w:szCs w:val="24"/>
        </w:rPr>
      </w:pPr>
      <w:r w:rsidRPr="001A7D0F">
        <w:rPr>
          <w:rFonts w:cs="Arial"/>
          <w:sz w:val="24"/>
          <w:szCs w:val="24"/>
        </w:rPr>
        <w:t xml:space="preserve">Укoликo кao пoнуђaч у пoступку jaвнe нaбaвкe </w:t>
      </w:r>
      <w:r w:rsidRPr="001A7D0F">
        <w:rPr>
          <w:rFonts w:cs="Arial"/>
          <w:sz w:val="24"/>
          <w:szCs w:val="24"/>
          <w:lang w:val="sr-Cyrl-RS"/>
        </w:rPr>
        <w:t xml:space="preserve">након истека рока за подношење понуда </w:t>
      </w:r>
      <w:r w:rsidRPr="001A7D0F">
        <w:rPr>
          <w:rFonts w:cs="Arial"/>
          <w:sz w:val="24"/>
          <w:szCs w:val="24"/>
        </w:rPr>
        <w:t>пoвучeмo</w:t>
      </w:r>
      <w:r w:rsidRPr="001A7D0F">
        <w:rPr>
          <w:rFonts w:cs="Arial"/>
          <w:sz w:val="24"/>
          <w:szCs w:val="24"/>
          <w:lang w:val="sr-Cyrl-RS"/>
        </w:rPr>
        <w:t>, изменимо</w:t>
      </w:r>
      <w:r w:rsidRPr="001A7D0F">
        <w:rPr>
          <w:rFonts w:cs="Arial"/>
          <w:sz w:val="24"/>
          <w:szCs w:val="24"/>
        </w:rPr>
        <w:t xml:space="preserve"> или oдустaнeмo oд свoje пoнудe у рoку њeнe вaжнoсти (oпциje пoнудe)</w:t>
      </w:r>
    </w:p>
    <w:p w14:paraId="63C1A7E3" w14:textId="77777777" w:rsidR="001B0370" w:rsidRPr="001A7D0F" w:rsidRDefault="001B0370" w:rsidP="001B0370">
      <w:pPr>
        <w:numPr>
          <w:ilvl w:val="0"/>
          <w:numId w:val="6"/>
        </w:numPr>
        <w:spacing w:before="0"/>
        <w:rPr>
          <w:rFonts w:cs="Arial"/>
          <w:sz w:val="24"/>
          <w:szCs w:val="24"/>
        </w:rPr>
      </w:pPr>
      <w:r w:rsidRPr="001A7D0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1A7D0F">
        <w:rPr>
          <w:rFonts w:cs="Arial"/>
          <w:sz w:val="24"/>
          <w:szCs w:val="24"/>
          <w:lang w:val="sr-Cyrl-RS"/>
        </w:rPr>
        <w:t>средство финансијског обезбеђења</w:t>
      </w:r>
      <w:r w:rsidRPr="001A7D0F">
        <w:rPr>
          <w:rFonts w:cs="Arial"/>
          <w:sz w:val="24"/>
          <w:szCs w:val="24"/>
        </w:rPr>
        <w:t xml:space="preserve"> у рoку дeфинисaнoм у конкурсној дoкумeнтaциjи.</w:t>
      </w:r>
    </w:p>
    <w:p w14:paraId="17529EA9" w14:textId="77777777" w:rsidR="001B0370" w:rsidRPr="001A7D0F" w:rsidRDefault="001B0370" w:rsidP="001B0370">
      <w:pPr>
        <w:spacing w:before="0"/>
        <w:ind w:left="720"/>
        <w:jc w:val="center"/>
        <w:rPr>
          <w:rFonts w:cs="Arial"/>
          <w:sz w:val="24"/>
          <w:szCs w:val="24"/>
        </w:rPr>
      </w:pPr>
    </w:p>
    <w:tbl>
      <w:tblPr>
        <w:tblW w:w="9311" w:type="dxa"/>
        <w:jc w:val="center"/>
        <w:tblLayout w:type="fixed"/>
        <w:tblLook w:val="0000" w:firstRow="0" w:lastRow="0" w:firstColumn="0" w:lastColumn="0" w:noHBand="0" w:noVBand="0"/>
      </w:tblPr>
      <w:tblGrid>
        <w:gridCol w:w="3162"/>
        <w:gridCol w:w="2127"/>
        <w:gridCol w:w="4022"/>
      </w:tblGrid>
      <w:tr w:rsidR="001B0370" w:rsidRPr="001A7D0F" w14:paraId="61C48D8A" w14:textId="77777777" w:rsidTr="00FA7142">
        <w:trPr>
          <w:jc w:val="center"/>
        </w:trPr>
        <w:tc>
          <w:tcPr>
            <w:tcW w:w="3162" w:type="dxa"/>
          </w:tcPr>
          <w:p w14:paraId="579D8226" w14:textId="77777777" w:rsidR="001B0370" w:rsidRPr="001A7D0F" w:rsidRDefault="001B0370" w:rsidP="00BE2EA9">
            <w:pPr>
              <w:spacing w:before="0"/>
              <w:jc w:val="center"/>
              <w:rPr>
                <w:rFonts w:cs="Arial"/>
                <w:sz w:val="24"/>
                <w:szCs w:val="24"/>
              </w:rPr>
            </w:pPr>
            <w:r w:rsidRPr="001A7D0F">
              <w:rPr>
                <w:rFonts w:cs="Arial"/>
                <w:sz w:val="24"/>
                <w:szCs w:val="24"/>
              </w:rPr>
              <w:t>Датум:</w:t>
            </w:r>
          </w:p>
        </w:tc>
        <w:tc>
          <w:tcPr>
            <w:tcW w:w="2127" w:type="dxa"/>
          </w:tcPr>
          <w:p w14:paraId="5096D3F4" w14:textId="77777777" w:rsidR="001B0370" w:rsidRPr="001A7D0F" w:rsidRDefault="001B0370" w:rsidP="00BE2EA9">
            <w:pPr>
              <w:spacing w:before="0"/>
              <w:jc w:val="center"/>
              <w:rPr>
                <w:rFonts w:cs="Arial"/>
                <w:sz w:val="24"/>
                <w:szCs w:val="24"/>
                <w:lang w:val="ru-RU"/>
              </w:rPr>
            </w:pPr>
          </w:p>
        </w:tc>
        <w:tc>
          <w:tcPr>
            <w:tcW w:w="4022" w:type="dxa"/>
          </w:tcPr>
          <w:p w14:paraId="454E23E9" w14:textId="77777777" w:rsidR="001B0370" w:rsidRPr="001A7D0F" w:rsidRDefault="001B0370" w:rsidP="00BE2EA9">
            <w:pPr>
              <w:spacing w:before="0"/>
              <w:jc w:val="center"/>
              <w:rPr>
                <w:rFonts w:cs="Arial"/>
                <w:sz w:val="24"/>
                <w:szCs w:val="24"/>
                <w:lang w:val="ru-RU"/>
              </w:rPr>
            </w:pPr>
            <w:r w:rsidRPr="001A7D0F">
              <w:rPr>
                <w:rFonts w:cs="Arial"/>
                <w:sz w:val="24"/>
                <w:szCs w:val="24"/>
              </w:rPr>
              <w:t>Понуђач</w:t>
            </w:r>
            <w:r w:rsidRPr="001A7D0F">
              <w:rPr>
                <w:rFonts w:cs="Arial"/>
                <w:sz w:val="24"/>
                <w:szCs w:val="24"/>
                <w:lang w:val="ru-RU"/>
              </w:rPr>
              <w:t>:</w:t>
            </w:r>
          </w:p>
        </w:tc>
      </w:tr>
      <w:tr w:rsidR="001B0370" w:rsidRPr="001A7D0F" w14:paraId="0A56C2DD" w14:textId="77777777" w:rsidTr="00FA7142">
        <w:trPr>
          <w:jc w:val="center"/>
        </w:trPr>
        <w:tc>
          <w:tcPr>
            <w:tcW w:w="3162" w:type="dxa"/>
          </w:tcPr>
          <w:p w14:paraId="4C76D68D" w14:textId="77777777" w:rsidR="001B0370" w:rsidRPr="001A7D0F" w:rsidRDefault="001B0370" w:rsidP="00BE2EA9">
            <w:pPr>
              <w:spacing w:before="0"/>
              <w:jc w:val="center"/>
              <w:rPr>
                <w:rFonts w:cs="Arial"/>
                <w:sz w:val="24"/>
                <w:szCs w:val="24"/>
              </w:rPr>
            </w:pPr>
          </w:p>
        </w:tc>
        <w:tc>
          <w:tcPr>
            <w:tcW w:w="2127" w:type="dxa"/>
          </w:tcPr>
          <w:p w14:paraId="0611BCE3" w14:textId="77777777" w:rsidR="001B0370" w:rsidRPr="001A7D0F" w:rsidRDefault="001B0370" w:rsidP="00BE2EA9">
            <w:pPr>
              <w:spacing w:before="0"/>
              <w:jc w:val="center"/>
              <w:rPr>
                <w:rFonts w:cs="Arial"/>
                <w:sz w:val="24"/>
                <w:szCs w:val="24"/>
              </w:rPr>
            </w:pPr>
            <w:r w:rsidRPr="001A7D0F">
              <w:rPr>
                <w:rFonts w:cs="Arial"/>
                <w:sz w:val="24"/>
                <w:szCs w:val="24"/>
              </w:rPr>
              <w:t>М.П.</w:t>
            </w:r>
          </w:p>
        </w:tc>
        <w:tc>
          <w:tcPr>
            <w:tcW w:w="4022" w:type="dxa"/>
          </w:tcPr>
          <w:p w14:paraId="718805E3" w14:textId="77777777" w:rsidR="001B0370" w:rsidRPr="001A7D0F" w:rsidRDefault="001B0370" w:rsidP="00BE2EA9">
            <w:pPr>
              <w:spacing w:before="0"/>
              <w:jc w:val="center"/>
              <w:rPr>
                <w:rFonts w:cs="Arial"/>
                <w:sz w:val="24"/>
                <w:szCs w:val="24"/>
                <w:lang w:val="ru-RU"/>
              </w:rPr>
            </w:pPr>
          </w:p>
        </w:tc>
      </w:tr>
      <w:tr w:rsidR="001B0370" w:rsidRPr="001A7D0F" w14:paraId="145D62B0" w14:textId="77777777" w:rsidTr="00FA7142">
        <w:trPr>
          <w:jc w:val="center"/>
        </w:trPr>
        <w:tc>
          <w:tcPr>
            <w:tcW w:w="3162" w:type="dxa"/>
            <w:tcBorders>
              <w:bottom w:val="single" w:sz="4" w:space="0" w:color="auto"/>
            </w:tcBorders>
          </w:tcPr>
          <w:p w14:paraId="3D7E5341" w14:textId="77777777" w:rsidR="001B0370" w:rsidRPr="001A7D0F" w:rsidRDefault="001B0370" w:rsidP="00BE2EA9">
            <w:pPr>
              <w:spacing w:before="0"/>
              <w:jc w:val="center"/>
              <w:rPr>
                <w:rFonts w:cs="Arial"/>
                <w:sz w:val="24"/>
                <w:szCs w:val="24"/>
              </w:rPr>
            </w:pPr>
          </w:p>
        </w:tc>
        <w:tc>
          <w:tcPr>
            <w:tcW w:w="2127" w:type="dxa"/>
          </w:tcPr>
          <w:p w14:paraId="324CBC95" w14:textId="77777777" w:rsidR="001B0370" w:rsidRPr="001A7D0F" w:rsidRDefault="001B0370" w:rsidP="00BE2EA9">
            <w:pPr>
              <w:spacing w:before="0"/>
              <w:jc w:val="center"/>
              <w:rPr>
                <w:rFonts w:cs="Arial"/>
                <w:sz w:val="24"/>
                <w:szCs w:val="24"/>
                <w:lang w:val="ru-RU"/>
              </w:rPr>
            </w:pPr>
          </w:p>
        </w:tc>
        <w:tc>
          <w:tcPr>
            <w:tcW w:w="4022" w:type="dxa"/>
            <w:tcBorders>
              <w:bottom w:val="single" w:sz="4" w:space="0" w:color="auto"/>
            </w:tcBorders>
          </w:tcPr>
          <w:p w14:paraId="44EB5D0C" w14:textId="77777777" w:rsidR="001B0370" w:rsidRPr="001A7D0F" w:rsidRDefault="001B0370" w:rsidP="00BE2EA9">
            <w:pPr>
              <w:spacing w:before="0"/>
              <w:jc w:val="center"/>
              <w:rPr>
                <w:rFonts w:cs="Arial"/>
                <w:sz w:val="24"/>
                <w:szCs w:val="24"/>
                <w:lang w:val="ru-RU"/>
              </w:rPr>
            </w:pPr>
          </w:p>
        </w:tc>
      </w:tr>
      <w:tr w:rsidR="001B0370" w:rsidRPr="001A7D0F" w14:paraId="4D4D1DB6" w14:textId="77777777" w:rsidTr="00FA7142">
        <w:trPr>
          <w:trHeight w:val="389"/>
          <w:jc w:val="center"/>
        </w:trPr>
        <w:tc>
          <w:tcPr>
            <w:tcW w:w="3162" w:type="dxa"/>
            <w:tcBorders>
              <w:top w:val="single" w:sz="4" w:space="0" w:color="auto"/>
            </w:tcBorders>
          </w:tcPr>
          <w:p w14:paraId="5D9FBECC" w14:textId="77777777" w:rsidR="001B0370" w:rsidRPr="001A7D0F" w:rsidRDefault="001B0370" w:rsidP="00BE2EA9">
            <w:pPr>
              <w:spacing w:before="0"/>
              <w:jc w:val="center"/>
              <w:rPr>
                <w:rFonts w:cs="Arial"/>
                <w:sz w:val="24"/>
                <w:szCs w:val="24"/>
              </w:rPr>
            </w:pPr>
          </w:p>
        </w:tc>
        <w:tc>
          <w:tcPr>
            <w:tcW w:w="2127" w:type="dxa"/>
          </w:tcPr>
          <w:p w14:paraId="54676F2D" w14:textId="77777777" w:rsidR="001B0370" w:rsidRPr="001A7D0F" w:rsidRDefault="001B0370" w:rsidP="00BE2EA9">
            <w:pPr>
              <w:spacing w:before="0"/>
              <w:jc w:val="center"/>
              <w:rPr>
                <w:rFonts w:cs="Arial"/>
                <w:sz w:val="24"/>
                <w:szCs w:val="24"/>
                <w:lang w:val="ru-RU"/>
              </w:rPr>
            </w:pPr>
          </w:p>
        </w:tc>
        <w:tc>
          <w:tcPr>
            <w:tcW w:w="4022" w:type="dxa"/>
            <w:tcBorders>
              <w:top w:val="single" w:sz="4" w:space="0" w:color="auto"/>
            </w:tcBorders>
          </w:tcPr>
          <w:p w14:paraId="1F20EDBD" w14:textId="77777777" w:rsidR="001B0370" w:rsidRPr="001A7D0F" w:rsidRDefault="001B0370" w:rsidP="00BE2EA9">
            <w:pPr>
              <w:spacing w:before="0"/>
              <w:jc w:val="center"/>
              <w:rPr>
                <w:rFonts w:cs="Arial"/>
                <w:sz w:val="24"/>
                <w:szCs w:val="24"/>
                <w:lang w:val="ru-RU"/>
              </w:rPr>
            </w:pPr>
          </w:p>
        </w:tc>
      </w:tr>
    </w:tbl>
    <w:p w14:paraId="2279B5D9" w14:textId="77777777" w:rsidR="001B0370" w:rsidRPr="001A7D0F" w:rsidRDefault="001B0370" w:rsidP="001B0370">
      <w:pPr>
        <w:spacing w:before="0"/>
        <w:ind w:firstLine="720"/>
        <w:rPr>
          <w:rFonts w:cs="Arial"/>
          <w:sz w:val="24"/>
          <w:szCs w:val="24"/>
          <w:lang w:val="ru-RU"/>
        </w:rPr>
      </w:pPr>
    </w:p>
    <w:p w14:paraId="3241FA6F" w14:textId="77777777" w:rsidR="001B0370" w:rsidRPr="001A7D0F" w:rsidRDefault="001B0370" w:rsidP="001B0370">
      <w:pPr>
        <w:spacing w:before="0"/>
        <w:ind w:firstLine="720"/>
        <w:rPr>
          <w:rFonts w:cs="Arial"/>
          <w:sz w:val="24"/>
          <w:szCs w:val="24"/>
          <w:lang w:val="ru-RU"/>
        </w:rPr>
      </w:pPr>
    </w:p>
    <w:p w14:paraId="28313B6F" w14:textId="77777777" w:rsidR="001B0370" w:rsidRPr="001A7D0F" w:rsidRDefault="001B0370" w:rsidP="001B0370">
      <w:pPr>
        <w:spacing w:before="0"/>
        <w:ind w:firstLine="720"/>
        <w:rPr>
          <w:rFonts w:cs="Arial"/>
          <w:sz w:val="24"/>
          <w:szCs w:val="24"/>
          <w:lang w:val="ru-RU"/>
        </w:rPr>
      </w:pPr>
      <w:r w:rsidRPr="001A7D0F">
        <w:rPr>
          <w:rFonts w:cs="Arial"/>
          <w:sz w:val="24"/>
          <w:szCs w:val="24"/>
          <w:lang w:val="ru-RU"/>
        </w:rPr>
        <w:t>Прилог:</w:t>
      </w:r>
    </w:p>
    <w:p w14:paraId="03C1D344" w14:textId="77777777" w:rsidR="001B0370" w:rsidRPr="001A7D0F" w:rsidRDefault="001B0370" w:rsidP="001B0370">
      <w:pPr>
        <w:pStyle w:val="ListParagraph"/>
        <w:numPr>
          <w:ilvl w:val="0"/>
          <w:numId w:val="7"/>
        </w:numPr>
        <w:spacing w:before="0" w:after="0" w:line="240" w:lineRule="auto"/>
        <w:rPr>
          <w:rFonts w:ascii="Arial" w:hAnsi="Arial" w:cs="Arial"/>
          <w:sz w:val="24"/>
          <w:szCs w:val="24"/>
        </w:rPr>
      </w:pPr>
      <w:r w:rsidRPr="001A7D0F">
        <w:rPr>
          <w:rFonts w:ascii="Arial" w:hAnsi="Arial" w:cs="Arial"/>
          <w:sz w:val="24"/>
          <w:szCs w:val="24"/>
        </w:rPr>
        <w:t xml:space="preserve">1 једна потписана и оверена бланко </w:t>
      </w:r>
      <w:r w:rsidR="004E0FFC" w:rsidRPr="001A7D0F">
        <w:rPr>
          <w:rFonts w:ascii="Arial" w:hAnsi="Arial" w:cs="Arial"/>
          <w:sz w:val="24"/>
          <w:szCs w:val="24"/>
          <w:lang w:val="sr-Cyrl-RS"/>
        </w:rPr>
        <w:t>сопствена</w:t>
      </w:r>
      <w:r w:rsidRPr="001A7D0F">
        <w:rPr>
          <w:rFonts w:ascii="Arial" w:hAnsi="Arial" w:cs="Arial"/>
          <w:sz w:val="24"/>
          <w:szCs w:val="24"/>
        </w:rPr>
        <w:t xml:space="preserve"> меница као гаранција за озбиљност понуде </w:t>
      </w:r>
    </w:p>
    <w:p w14:paraId="3DD2852F" w14:textId="77777777" w:rsidR="004E0FFC" w:rsidRPr="001A7D0F" w:rsidRDefault="004E0FFC" w:rsidP="001B0370">
      <w:pPr>
        <w:pStyle w:val="ListParagraph"/>
        <w:numPr>
          <w:ilvl w:val="0"/>
          <w:numId w:val="7"/>
        </w:numPr>
        <w:spacing w:before="0" w:after="0" w:line="240" w:lineRule="auto"/>
        <w:rPr>
          <w:rFonts w:ascii="Arial" w:hAnsi="Arial" w:cs="Arial"/>
          <w:sz w:val="24"/>
          <w:szCs w:val="24"/>
        </w:rPr>
      </w:pPr>
      <w:r w:rsidRPr="001A7D0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4C3FBA" w14:textId="77777777" w:rsidR="004E0FFC" w:rsidRPr="001A7D0F" w:rsidRDefault="004E0FFC" w:rsidP="001B0370">
      <w:pPr>
        <w:pStyle w:val="ListParagraph"/>
        <w:numPr>
          <w:ilvl w:val="0"/>
          <w:numId w:val="7"/>
        </w:numPr>
        <w:spacing w:before="0" w:after="0" w:line="240" w:lineRule="auto"/>
        <w:rPr>
          <w:rFonts w:ascii="Arial" w:hAnsi="Arial" w:cs="Arial"/>
          <w:sz w:val="24"/>
          <w:szCs w:val="24"/>
        </w:rPr>
      </w:pPr>
      <w:r w:rsidRPr="001A7D0F">
        <w:rPr>
          <w:rFonts w:ascii="Arial" w:hAnsi="Arial" w:cs="Arial"/>
          <w:sz w:val="24"/>
          <w:szCs w:val="24"/>
        </w:rPr>
        <w:t xml:space="preserve">фотокопију ОП обрасца </w:t>
      </w:r>
    </w:p>
    <w:p w14:paraId="1835B2BE" w14:textId="77777777" w:rsidR="004E0FFC" w:rsidRPr="001A7D0F" w:rsidRDefault="004E0FFC" w:rsidP="004E0FFC">
      <w:pPr>
        <w:pStyle w:val="ListParagraph"/>
        <w:numPr>
          <w:ilvl w:val="0"/>
          <w:numId w:val="7"/>
        </w:numPr>
        <w:spacing w:before="0" w:after="0" w:line="240" w:lineRule="auto"/>
        <w:rPr>
          <w:rFonts w:ascii="Arial" w:hAnsi="Arial" w:cs="Arial"/>
          <w:sz w:val="24"/>
          <w:szCs w:val="24"/>
        </w:rPr>
      </w:pPr>
      <w:r w:rsidRPr="001A7D0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16D347" w14:textId="77777777" w:rsidR="001B0370" w:rsidRPr="001A7D0F" w:rsidRDefault="001B0370" w:rsidP="001B0370">
      <w:pPr>
        <w:pStyle w:val="ListParagraph"/>
        <w:spacing w:before="0" w:after="0" w:line="240" w:lineRule="auto"/>
        <w:rPr>
          <w:rFonts w:ascii="Arial" w:hAnsi="Arial" w:cs="Arial"/>
          <w:sz w:val="24"/>
          <w:szCs w:val="24"/>
        </w:rPr>
      </w:pPr>
    </w:p>
    <w:p w14:paraId="09B423BD" w14:textId="77777777" w:rsidR="001B0370" w:rsidRPr="001A7D0F" w:rsidRDefault="001B0370" w:rsidP="001B0370">
      <w:pPr>
        <w:pStyle w:val="ListParagraph"/>
        <w:spacing w:before="0" w:after="0" w:line="240" w:lineRule="auto"/>
        <w:rPr>
          <w:rFonts w:ascii="Arial" w:hAnsi="Arial" w:cs="Arial"/>
          <w:sz w:val="24"/>
          <w:szCs w:val="24"/>
        </w:rPr>
      </w:pPr>
    </w:p>
    <w:p w14:paraId="5ECBAE13" w14:textId="77777777" w:rsidR="001B0370" w:rsidRPr="001A7D0F" w:rsidRDefault="001B0370" w:rsidP="001B0370">
      <w:pPr>
        <w:pStyle w:val="ListParagraph"/>
        <w:spacing w:before="0" w:after="0" w:line="240" w:lineRule="auto"/>
        <w:rPr>
          <w:rFonts w:ascii="Arial" w:hAnsi="Arial" w:cs="Arial"/>
          <w:sz w:val="24"/>
          <w:szCs w:val="24"/>
          <w:lang w:val="sr-Cyrl-RS"/>
        </w:rPr>
      </w:pPr>
      <w:r w:rsidRPr="001A7D0F">
        <w:rPr>
          <w:rFonts w:ascii="Arial" w:hAnsi="Arial" w:cs="Arial"/>
          <w:sz w:val="24"/>
          <w:szCs w:val="24"/>
          <w:lang w:val="sr-Cyrl-RS"/>
        </w:rPr>
        <w:t>Менично писмо у складу са садржином овог Прилога се доставља у оквиру понуде.</w:t>
      </w:r>
    </w:p>
    <w:p w14:paraId="12F9D8DF" w14:textId="57447C14" w:rsidR="00FE5F64" w:rsidRPr="00EC5BB4" w:rsidRDefault="00FE5F64" w:rsidP="00FE5F64">
      <w:pPr>
        <w:pStyle w:val="KDObrazac"/>
        <w:spacing w:before="0"/>
        <w:rPr>
          <w:sz w:val="24"/>
          <w:szCs w:val="24"/>
          <w:lang w:val="sr-Cyrl-RS"/>
        </w:rPr>
      </w:pPr>
      <w:r>
        <w:rPr>
          <w:sz w:val="24"/>
          <w:szCs w:val="24"/>
          <w:lang w:val="sr-Cyrl-RS"/>
        </w:rPr>
        <w:lastRenderedPageBreak/>
        <w:t>ПРИЛОГ 3.</w:t>
      </w:r>
    </w:p>
    <w:p w14:paraId="43DDD338" w14:textId="77777777" w:rsidR="00FE5F64" w:rsidRDefault="00FE5F64" w:rsidP="002910DC">
      <w:pPr>
        <w:pStyle w:val="Caption"/>
        <w:rPr>
          <w:lang w:val="sr-Cyrl-CS" w:eastAsia="ar-SA"/>
        </w:rPr>
      </w:pPr>
    </w:p>
    <w:p w14:paraId="2FFCDEBE" w14:textId="77777777" w:rsidR="00FE5F64" w:rsidRDefault="00FE5F64" w:rsidP="002910DC">
      <w:pPr>
        <w:pStyle w:val="Caption"/>
        <w:rPr>
          <w:lang w:val="sr-Cyrl-CS" w:eastAsia="ar-SA"/>
        </w:rPr>
      </w:pPr>
    </w:p>
    <w:p w14:paraId="670110F4" w14:textId="414D0C4E" w:rsidR="002910DC" w:rsidRPr="00FE5F64" w:rsidRDefault="001A7D0F" w:rsidP="002910DC">
      <w:pPr>
        <w:pStyle w:val="Caption"/>
        <w:rPr>
          <w:rStyle w:val="Heading2Char"/>
        </w:rPr>
      </w:pPr>
      <w:r w:rsidRPr="00117BDE">
        <w:rPr>
          <w:lang w:val="sr-Cyrl-CS" w:eastAsia="ar-SA"/>
        </w:rPr>
        <w:t xml:space="preserve"> </w:t>
      </w:r>
      <w:r w:rsidR="00117BDE" w:rsidRPr="00117BDE">
        <w:rPr>
          <w:lang w:val="sr-Cyrl-CS" w:eastAsia="ar-SA"/>
        </w:rPr>
        <w:t>(Меморандум пословне банке</w:t>
      </w:r>
      <w:r w:rsidR="00117BDE" w:rsidRPr="002910DC">
        <w:rPr>
          <w:rStyle w:val="Heading2Char"/>
        </w:rPr>
        <w:t>)</w:t>
      </w:r>
      <w:r w:rsidRPr="002910DC">
        <w:rPr>
          <w:rStyle w:val="Heading2Char"/>
        </w:rPr>
        <w:t xml:space="preserve">                                                           </w:t>
      </w:r>
      <w:r w:rsidR="002910DC">
        <w:rPr>
          <w:rStyle w:val="Heading2Char"/>
          <w:lang w:val="sr-Cyrl-RS"/>
        </w:rPr>
        <w:t xml:space="preserve">                    </w:t>
      </w:r>
      <w:r w:rsidRPr="002910DC">
        <w:rPr>
          <w:rStyle w:val="Heading2Char"/>
        </w:rPr>
        <w:t xml:space="preserve"> </w:t>
      </w:r>
    </w:p>
    <w:p w14:paraId="337168BC" w14:textId="1251AC37" w:rsidR="00117BDE" w:rsidRPr="004409E6" w:rsidRDefault="004409E6" w:rsidP="004409E6">
      <w:pPr>
        <w:suppressAutoHyphens/>
        <w:rPr>
          <w:rFonts w:cs="Arial"/>
          <w:sz w:val="24"/>
          <w:szCs w:val="24"/>
          <w:lang w:val="sr-Cyrl-CS" w:eastAsia="ar-SA"/>
        </w:rPr>
      </w:pPr>
      <w:r>
        <w:rPr>
          <w:rFonts w:cs="Arial"/>
          <w:sz w:val="24"/>
          <w:szCs w:val="24"/>
          <w:lang w:val="sr-Cyrl-CS" w:eastAsia="ar-SA"/>
        </w:rPr>
        <w:t xml:space="preserve">  </w:t>
      </w:r>
    </w:p>
    <w:p w14:paraId="20CBB962" w14:textId="77777777" w:rsidR="00117BDE" w:rsidRPr="00117BDE" w:rsidRDefault="00117BDE" w:rsidP="00117BDE">
      <w:pPr>
        <w:suppressAutoHyphens/>
        <w:spacing w:before="0"/>
        <w:jc w:val="center"/>
        <w:rPr>
          <w:rFonts w:cs="Arial"/>
          <w:b/>
          <w:bCs/>
          <w:lang w:val="sr-Cyrl-CS" w:eastAsia="ar-SA"/>
        </w:rPr>
      </w:pPr>
    </w:p>
    <w:p w14:paraId="4293AA36" w14:textId="77777777" w:rsidR="00117BDE" w:rsidRPr="00117BDE" w:rsidRDefault="00117BDE" w:rsidP="00117BDE">
      <w:pPr>
        <w:suppressAutoHyphens/>
        <w:spacing w:before="0"/>
        <w:jc w:val="center"/>
        <w:rPr>
          <w:rFonts w:cs="Arial"/>
          <w:b/>
          <w:bCs/>
          <w:lang w:val="sr-Cyrl-CS" w:eastAsia="ar-SA"/>
        </w:rPr>
      </w:pPr>
    </w:p>
    <w:p w14:paraId="35F5A9A4" w14:textId="77777777" w:rsidR="00117BDE" w:rsidRPr="00117BDE" w:rsidRDefault="00117BDE" w:rsidP="00117BDE">
      <w:pPr>
        <w:suppressAutoHyphens/>
        <w:spacing w:before="0"/>
        <w:jc w:val="center"/>
        <w:rPr>
          <w:rFonts w:cs="Arial"/>
          <w:b/>
          <w:bCs/>
          <w:sz w:val="24"/>
          <w:szCs w:val="24"/>
          <w:lang w:val="sr-Cyrl-CS" w:eastAsia="ar-SA"/>
        </w:rPr>
      </w:pPr>
      <w:r w:rsidRPr="00117BDE">
        <w:rPr>
          <w:rFonts w:cs="Arial"/>
          <w:b/>
          <w:bCs/>
          <w:sz w:val="24"/>
          <w:szCs w:val="24"/>
          <w:lang w:val="sr-Cyrl-CS" w:eastAsia="ar-SA"/>
        </w:rPr>
        <w:t xml:space="preserve">ИЗЈАВА </w:t>
      </w:r>
    </w:p>
    <w:p w14:paraId="2C79D21E" w14:textId="77777777" w:rsidR="00117BDE" w:rsidRPr="00117BDE" w:rsidRDefault="00117BDE" w:rsidP="00117BDE">
      <w:pPr>
        <w:suppressAutoHyphens/>
        <w:spacing w:before="0"/>
        <w:jc w:val="center"/>
        <w:rPr>
          <w:rFonts w:cs="Arial"/>
          <w:b/>
          <w:bCs/>
          <w:sz w:val="24"/>
          <w:szCs w:val="24"/>
          <w:lang w:val="sr-Cyrl-CS" w:eastAsia="ar-SA"/>
        </w:rPr>
      </w:pPr>
      <w:r w:rsidRPr="00117BDE">
        <w:rPr>
          <w:rFonts w:cs="Arial"/>
          <w:b/>
          <w:bCs/>
          <w:sz w:val="24"/>
          <w:szCs w:val="24"/>
          <w:lang w:val="sr-Cyrl-CS" w:eastAsia="ar-SA"/>
        </w:rPr>
        <w:t>О НАМЕРАМА У ВЕЗИ ГАРАНЦИЈЕ ЗА ДОБРО ИЗВРШЕЊЕ ПОСЛА</w:t>
      </w:r>
    </w:p>
    <w:p w14:paraId="587EA50F" w14:textId="77777777" w:rsidR="00117BDE" w:rsidRPr="00117BDE" w:rsidRDefault="00117BDE" w:rsidP="00117BDE">
      <w:pPr>
        <w:suppressAutoHyphens/>
        <w:spacing w:before="0"/>
        <w:rPr>
          <w:rFonts w:cs="Arial"/>
          <w:sz w:val="24"/>
          <w:szCs w:val="24"/>
          <w:lang w:val="sr-Cyrl-CS" w:eastAsia="ar-SA"/>
        </w:rPr>
      </w:pPr>
    </w:p>
    <w:p w14:paraId="0D8F1A54" w14:textId="77777777" w:rsidR="00117BDE" w:rsidRPr="00117BDE" w:rsidRDefault="00117BDE" w:rsidP="00117BDE">
      <w:pPr>
        <w:suppressAutoHyphens/>
        <w:spacing w:before="0"/>
        <w:rPr>
          <w:rFonts w:cs="Arial"/>
          <w:lang w:val="sr-Cyrl-CS" w:eastAsia="ar-SA"/>
        </w:rPr>
      </w:pPr>
    </w:p>
    <w:p w14:paraId="45F1AEE1" w14:textId="77777777" w:rsidR="00117BDE" w:rsidRPr="00117BDE" w:rsidRDefault="00117BDE" w:rsidP="00117BDE">
      <w:pPr>
        <w:suppressAutoHyphens/>
        <w:spacing w:before="0"/>
        <w:rPr>
          <w:rFonts w:cs="Arial"/>
          <w:lang w:val="sr-Cyrl-CS" w:eastAsia="ar-SA"/>
        </w:rPr>
      </w:pPr>
    </w:p>
    <w:p w14:paraId="0ECB4A71" w14:textId="77777777" w:rsidR="00117BDE" w:rsidRPr="00117BDE" w:rsidRDefault="00117BDE" w:rsidP="00117BDE">
      <w:pPr>
        <w:suppressAutoHyphens/>
        <w:spacing w:before="0"/>
        <w:rPr>
          <w:rFonts w:cs="Arial"/>
          <w:lang w:val="sr-Cyrl-CS" w:eastAsia="ar-SA"/>
        </w:rPr>
      </w:pPr>
    </w:p>
    <w:p w14:paraId="27F38414" w14:textId="2ABFEF1F" w:rsidR="00117BDE" w:rsidRPr="00117BDE" w:rsidRDefault="00117BDE" w:rsidP="00117BDE">
      <w:pPr>
        <w:suppressAutoHyphens/>
        <w:spacing w:before="0"/>
        <w:rPr>
          <w:rFonts w:cs="Arial"/>
          <w:sz w:val="24"/>
          <w:szCs w:val="24"/>
          <w:lang w:val="sr-Cyrl-CS" w:eastAsia="ar-SA"/>
        </w:rPr>
      </w:pPr>
      <w:r w:rsidRPr="00117BDE">
        <w:rPr>
          <w:rFonts w:cs="Arial"/>
          <w:sz w:val="24"/>
          <w:szCs w:val="24"/>
          <w:lang w:val="sr-Cyrl-CS" w:eastAsia="ar-SA"/>
        </w:rPr>
        <w:t>У вези са јавним позивом за подношење понуда Јавног предузећа „Електропривреда Србије“ Београд у отвореном поступку јавне набавке</w:t>
      </w:r>
      <w:r w:rsidRPr="00117BDE">
        <w:rPr>
          <w:rFonts w:cs="Arial"/>
          <w:sz w:val="24"/>
          <w:szCs w:val="24"/>
          <w:lang w:val="sr-Latn-CS" w:eastAsia="ar-SA"/>
        </w:rPr>
        <w:t xml:space="preserve"> </w:t>
      </w:r>
      <w:r w:rsidRPr="00117BDE">
        <w:rPr>
          <w:rFonts w:cs="Arial"/>
          <w:sz w:val="24"/>
          <w:szCs w:val="24"/>
          <w:lang w:val="sr-Cyrl-CS" w:eastAsia="ar-SA"/>
        </w:rPr>
        <w:t>услуг</w:t>
      </w:r>
      <w:r w:rsidRPr="00117BDE">
        <w:rPr>
          <w:rFonts w:cs="Arial"/>
          <w:sz w:val="24"/>
          <w:szCs w:val="24"/>
          <w:lang w:val="sr-Latn-CS" w:eastAsia="ar-SA"/>
        </w:rPr>
        <w:t>e</w:t>
      </w:r>
      <w:r w:rsidRPr="00117BDE">
        <w:rPr>
          <w:rFonts w:cs="Arial"/>
          <w:sz w:val="24"/>
          <w:szCs w:val="24"/>
          <w:lang w:val="sr-Cyrl-CS" w:eastAsia="ar-SA"/>
        </w:rPr>
        <w:t xml:space="preserve"> </w:t>
      </w:r>
      <w:r w:rsidR="001A7D0F">
        <w:rPr>
          <w:rFonts w:cs="Arial"/>
          <w:sz w:val="24"/>
          <w:szCs w:val="24"/>
          <w:lang w:val="sr-Cyrl-CS" w:eastAsia="ar-SA"/>
        </w:rPr>
        <w:t>„</w:t>
      </w:r>
      <w:r w:rsidR="001A7D0F" w:rsidRPr="001A7D0F">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1A7D0F" w:rsidRPr="001A7D0F">
        <w:rPr>
          <w:rFonts w:cs="Arial"/>
          <w:sz w:val="24"/>
          <w:szCs w:val="24"/>
        </w:rPr>
        <w:t xml:space="preserve"> Nox</w:t>
      </w:r>
      <w:r w:rsidR="001A7D0F" w:rsidRPr="001A7D0F">
        <w:rPr>
          <w:rFonts w:cs="Arial"/>
          <w:sz w:val="24"/>
          <w:szCs w:val="24"/>
          <w:lang w:val="sr-Cyrl-RS"/>
        </w:rPr>
        <w:t xml:space="preserve"> и повећања енергетске ефикасности</w:t>
      </w:r>
      <w:r w:rsidR="001A7D0F">
        <w:rPr>
          <w:rFonts w:cs="Arial"/>
          <w:sz w:val="24"/>
          <w:szCs w:val="24"/>
          <w:lang w:val="sr-Cyrl-RS"/>
        </w:rPr>
        <w:t>“,</w:t>
      </w:r>
      <w:r w:rsidRPr="00117BDE">
        <w:rPr>
          <w:rFonts w:cs="Arial"/>
          <w:color w:val="FF0000"/>
          <w:sz w:val="24"/>
          <w:szCs w:val="24"/>
          <w:lang w:val="sr-Cyrl-CS" w:eastAsia="ar-SA"/>
        </w:rPr>
        <w:t xml:space="preserve"> </w:t>
      </w:r>
      <w:r w:rsidRPr="001A7D0F">
        <w:rPr>
          <w:rFonts w:cs="Arial"/>
          <w:sz w:val="24"/>
          <w:szCs w:val="24"/>
          <w:lang w:val="sr-Cyrl-RS" w:eastAsia="ar-SA"/>
        </w:rPr>
        <w:t>Ј</w:t>
      </w:r>
      <w:r w:rsidRPr="001A7D0F">
        <w:rPr>
          <w:rFonts w:cs="Arial"/>
          <w:sz w:val="24"/>
          <w:szCs w:val="24"/>
          <w:lang w:eastAsia="ar-SA"/>
        </w:rPr>
        <w:t>Н/1000/0</w:t>
      </w:r>
      <w:r w:rsidR="001A7D0F" w:rsidRPr="001A7D0F">
        <w:rPr>
          <w:rFonts w:cs="Arial"/>
          <w:sz w:val="24"/>
          <w:szCs w:val="24"/>
          <w:lang w:val="sr-Cyrl-RS" w:eastAsia="ar-SA"/>
        </w:rPr>
        <w:t>096</w:t>
      </w:r>
      <w:r w:rsidRPr="001A7D0F">
        <w:rPr>
          <w:rFonts w:cs="Arial"/>
          <w:sz w:val="24"/>
          <w:szCs w:val="24"/>
          <w:lang w:eastAsia="ar-SA"/>
        </w:rPr>
        <w:t>/2016</w:t>
      </w:r>
      <w:r w:rsidRPr="001A7D0F">
        <w:rPr>
          <w:rFonts w:cs="Arial"/>
          <w:sz w:val="24"/>
          <w:szCs w:val="24"/>
          <w:lang w:val="sr-Cyrl-CS" w:eastAsia="ar-SA"/>
        </w:rPr>
        <w:t xml:space="preserve">, </w:t>
      </w:r>
      <w:r w:rsidRPr="00117BDE">
        <w:rPr>
          <w:rFonts w:cs="Arial"/>
          <w:sz w:val="24"/>
          <w:szCs w:val="24"/>
          <w:lang w:val="sr-Cyrl-CS" w:eastAsia="ar-SA"/>
        </w:rPr>
        <w:t>објављеном дана</w:t>
      </w:r>
      <w:r w:rsidRPr="00117BDE">
        <w:rPr>
          <w:rFonts w:cs="Arial"/>
          <w:sz w:val="24"/>
          <w:szCs w:val="24"/>
          <w:lang w:val="sr-Cyrl-RS" w:eastAsia="ar-SA"/>
        </w:rPr>
        <w:t xml:space="preserve"> ______</w:t>
      </w:r>
      <w:r w:rsidRPr="00117BDE">
        <w:rPr>
          <w:rFonts w:cs="Arial"/>
          <w:sz w:val="24"/>
          <w:szCs w:val="24"/>
          <w:lang w:val="sr-Cyrl-CS" w:eastAsia="ar-SA"/>
        </w:rPr>
        <w:t>.201</w:t>
      </w:r>
      <w:r w:rsidRPr="00117BDE">
        <w:rPr>
          <w:rFonts w:cs="Arial"/>
          <w:sz w:val="24"/>
          <w:szCs w:val="24"/>
          <w:lang w:val="sr-Cyrl-RS" w:eastAsia="ar-SA"/>
        </w:rPr>
        <w:t>6</w:t>
      </w:r>
      <w:r w:rsidRPr="00117BDE">
        <w:rPr>
          <w:rFonts w:cs="Arial"/>
          <w:sz w:val="24"/>
          <w:szCs w:val="24"/>
          <w:lang w:val="sr-Cyrl-CS" w:eastAsia="ar-SA"/>
        </w:rPr>
        <w:t>. године, овим потврђујемо да ћемо на захтев __________________________________ (</w:t>
      </w:r>
      <w:r w:rsidRPr="00117BDE">
        <w:rPr>
          <w:rFonts w:cs="Arial"/>
          <w:i/>
          <w:iCs/>
          <w:sz w:val="24"/>
          <w:szCs w:val="24"/>
          <w:lang w:val="sr-Cyrl-CS" w:eastAsia="ar-SA"/>
        </w:rPr>
        <w:t>унети назив – понуђача</w:t>
      </w:r>
      <w:r w:rsidRPr="00117BDE">
        <w:rPr>
          <w:rFonts w:cs="Arial"/>
          <w:sz w:val="24"/>
          <w:szCs w:val="24"/>
          <w:lang w:val="sr-Cyrl-CS" w:eastAsia="ar-SA"/>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(словима:тридесет) дана дуже од дана одређеног за коначно извршење посла.</w:t>
      </w:r>
    </w:p>
    <w:p w14:paraId="441EC17E" w14:textId="77777777" w:rsidR="00117BDE" w:rsidRPr="00117BDE" w:rsidRDefault="00117BDE" w:rsidP="00117BDE">
      <w:pPr>
        <w:suppressAutoHyphens/>
        <w:spacing w:before="0"/>
        <w:rPr>
          <w:rFonts w:cs="Arial"/>
          <w:sz w:val="24"/>
          <w:szCs w:val="24"/>
          <w:lang w:val="sr-Cyrl-CS" w:eastAsia="ar-SA"/>
        </w:rPr>
      </w:pPr>
    </w:p>
    <w:p w14:paraId="6AF1CA86" w14:textId="0C9CF494" w:rsidR="00117BDE" w:rsidRPr="00117BDE" w:rsidRDefault="00117BDE" w:rsidP="00117BDE">
      <w:pPr>
        <w:suppressAutoHyphens/>
        <w:spacing w:before="0"/>
        <w:rPr>
          <w:rFonts w:cs="Arial"/>
          <w:sz w:val="24"/>
          <w:szCs w:val="24"/>
          <w:lang w:val="sr-Cyrl-CS" w:eastAsia="ar-SA"/>
        </w:rPr>
      </w:pPr>
      <w:r w:rsidRPr="00117BDE">
        <w:rPr>
          <w:rFonts w:cs="Arial"/>
          <w:sz w:val="24"/>
          <w:szCs w:val="24"/>
          <w:lang w:val="sr-Cyrl-CS" w:eastAsia="ar-SA"/>
        </w:rPr>
        <w:t>Корисник банкарске гаранције је Јавно предузеће „Електропривреда Србије“ Београд, Улица царице Милице бр. 2.</w:t>
      </w:r>
      <w:r>
        <w:rPr>
          <w:rFonts w:cs="Arial"/>
          <w:sz w:val="24"/>
          <w:szCs w:val="24"/>
          <w:lang w:val="sr-Cyrl-CS" w:eastAsia="ar-SA"/>
        </w:rPr>
        <w:t>,</w:t>
      </w:r>
      <w:r w:rsidRPr="00117BDE">
        <w:rPr>
          <w:rFonts w:cs="Arial"/>
          <w:sz w:val="24"/>
          <w:szCs w:val="24"/>
          <w:lang w:val="sr-Cyrl-CS" w:eastAsia="ar-SA"/>
        </w:rPr>
        <w:t xml:space="preserve"> Београд.</w:t>
      </w:r>
    </w:p>
    <w:p w14:paraId="58F36905" w14:textId="77777777" w:rsidR="00117BDE" w:rsidRPr="00117BDE" w:rsidRDefault="00117BDE" w:rsidP="00117BDE">
      <w:pPr>
        <w:suppressAutoHyphens/>
        <w:spacing w:before="0"/>
        <w:rPr>
          <w:rFonts w:cs="Arial"/>
          <w:sz w:val="24"/>
          <w:szCs w:val="24"/>
          <w:lang w:val="sr-Cyrl-CS" w:eastAsia="ar-SA"/>
        </w:rPr>
      </w:pPr>
    </w:p>
    <w:p w14:paraId="0D10C5DA" w14:textId="77777777" w:rsidR="00117BDE" w:rsidRPr="00117BDE" w:rsidRDefault="00117BDE" w:rsidP="00117BDE">
      <w:pPr>
        <w:suppressAutoHyphens/>
        <w:spacing w:before="0"/>
        <w:rPr>
          <w:rFonts w:cs="Arial"/>
          <w:sz w:val="24"/>
          <w:szCs w:val="24"/>
          <w:lang w:val="sr-Cyrl-CS" w:eastAsia="ar-SA"/>
        </w:rPr>
      </w:pPr>
      <w:r w:rsidRPr="00117BDE">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5782F849" w14:textId="77777777" w:rsidR="00117BDE" w:rsidRPr="00117BDE" w:rsidRDefault="00117BDE" w:rsidP="00117BDE">
      <w:pPr>
        <w:suppressAutoHyphens/>
        <w:spacing w:before="0"/>
        <w:rPr>
          <w:rFonts w:cs="Arial"/>
          <w:sz w:val="24"/>
          <w:szCs w:val="24"/>
          <w:lang w:val="sr-Cyrl-CS" w:eastAsia="ar-SA"/>
        </w:rPr>
      </w:pPr>
    </w:p>
    <w:p w14:paraId="567BFC48" w14:textId="77777777" w:rsidR="00117BDE" w:rsidRPr="00117BDE" w:rsidRDefault="00117BDE" w:rsidP="00117BDE">
      <w:pPr>
        <w:suppressAutoHyphens/>
        <w:spacing w:before="0"/>
        <w:rPr>
          <w:rFonts w:cs="Arial"/>
          <w:sz w:val="24"/>
          <w:szCs w:val="24"/>
          <w:lang w:val="sr-Cyrl-CS" w:eastAsia="ar-SA"/>
        </w:rPr>
      </w:pPr>
    </w:p>
    <w:p w14:paraId="6D8A4858" w14:textId="77777777" w:rsidR="00117BDE" w:rsidRPr="00117BDE" w:rsidRDefault="00117BDE" w:rsidP="00117BDE">
      <w:pPr>
        <w:suppressAutoHyphens/>
        <w:spacing w:before="0"/>
        <w:rPr>
          <w:rFonts w:cs="Arial"/>
          <w:lang w:val="sr-Cyrl-CS" w:eastAsia="ar-SA"/>
        </w:rPr>
      </w:pPr>
    </w:p>
    <w:p w14:paraId="6D065146" w14:textId="77777777" w:rsidR="00117BDE" w:rsidRPr="00117BDE" w:rsidRDefault="00117BDE" w:rsidP="00117BDE">
      <w:pPr>
        <w:suppressAutoHyphens/>
        <w:spacing w:before="0"/>
        <w:rPr>
          <w:rFonts w:cs="Arial"/>
          <w:lang w:val="sr-Cyrl-CS" w:eastAsia="ar-SA"/>
        </w:rPr>
      </w:pPr>
    </w:p>
    <w:p w14:paraId="2668EDA2" w14:textId="77777777" w:rsidR="00117BDE" w:rsidRPr="00117BDE" w:rsidRDefault="00117BDE" w:rsidP="00117BDE">
      <w:pPr>
        <w:suppressAutoHyphens/>
        <w:spacing w:before="0"/>
        <w:jc w:val="center"/>
        <w:rPr>
          <w:rFonts w:cs="Arial"/>
          <w:b/>
          <w:bCs/>
          <w:lang w:val="sr-Cyrl-CS" w:eastAsia="ar-SA"/>
        </w:rPr>
      </w:pPr>
      <w:r w:rsidRPr="00117BDE">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117BDE" w:rsidRPr="00117BDE" w14:paraId="141101EC" w14:textId="77777777" w:rsidTr="00891D5F">
        <w:trPr>
          <w:jc w:val="center"/>
        </w:trPr>
        <w:tc>
          <w:tcPr>
            <w:tcW w:w="3652" w:type="dxa"/>
          </w:tcPr>
          <w:p w14:paraId="2271156D" w14:textId="77777777" w:rsidR="00117BDE" w:rsidRPr="00117BDE" w:rsidRDefault="00117BDE" w:rsidP="00117BDE">
            <w:pPr>
              <w:suppressAutoHyphens/>
              <w:spacing w:before="0"/>
              <w:jc w:val="center"/>
              <w:rPr>
                <w:rFonts w:cs="Arial"/>
                <w:lang w:val="sr-Cyrl-CS" w:eastAsia="ar-SA"/>
              </w:rPr>
            </w:pPr>
            <w:r w:rsidRPr="00117BDE">
              <w:rPr>
                <w:rFonts w:cs="Arial"/>
                <w:lang w:val="sr-Cyrl-CS" w:eastAsia="ar-SA"/>
              </w:rPr>
              <w:t>МЕСТО И ДАТУМ:</w:t>
            </w:r>
          </w:p>
        </w:tc>
        <w:tc>
          <w:tcPr>
            <w:tcW w:w="1985" w:type="dxa"/>
          </w:tcPr>
          <w:p w14:paraId="674FCB90" w14:textId="77777777" w:rsidR="00117BDE" w:rsidRPr="00117BDE" w:rsidRDefault="00117BDE" w:rsidP="00117BDE">
            <w:pPr>
              <w:suppressAutoHyphens/>
              <w:spacing w:before="0"/>
              <w:jc w:val="center"/>
              <w:rPr>
                <w:rFonts w:cs="Arial"/>
                <w:lang w:val="sr-Cyrl-CS" w:eastAsia="ar-SA"/>
              </w:rPr>
            </w:pPr>
            <w:r w:rsidRPr="00117BDE">
              <w:rPr>
                <w:rFonts w:cs="Arial"/>
                <w:lang w:val="sr-Cyrl-CS" w:eastAsia="ar-SA"/>
              </w:rPr>
              <w:t>М.П.</w:t>
            </w:r>
          </w:p>
        </w:tc>
        <w:tc>
          <w:tcPr>
            <w:tcW w:w="3782" w:type="dxa"/>
          </w:tcPr>
          <w:p w14:paraId="7B4152C3" w14:textId="77777777" w:rsidR="00117BDE" w:rsidRPr="00117BDE" w:rsidRDefault="00117BDE" w:rsidP="00117BDE">
            <w:pPr>
              <w:suppressAutoHyphens/>
              <w:spacing w:before="0"/>
              <w:jc w:val="center"/>
              <w:rPr>
                <w:rFonts w:cs="Arial"/>
                <w:lang w:val="sr-Cyrl-CS" w:eastAsia="ar-SA"/>
              </w:rPr>
            </w:pPr>
            <w:r w:rsidRPr="00117BDE">
              <w:rPr>
                <w:rFonts w:cs="Arial"/>
                <w:lang w:val="sr-Cyrl-CS" w:eastAsia="ar-SA"/>
              </w:rPr>
              <w:t>ПОТПИС ОВЛАШЋЕНОГ ЛИЦА ПОСЛОВНЕ БАНКЕ:</w:t>
            </w:r>
          </w:p>
        </w:tc>
      </w:tr>
      <w:tr w:rsidR="00117BDE" w:rsidRPr="00117BDE" w14:paraId="65EA58E2" w14:textId="77777777" w:rsidTr="00891D5F">
        <w:trPr>
          <w:jc w:val="center"/>
        </w:trPr>
        <w:tc>
          <w:tcPr>
            <w:tcW w:w="3652" w:type="dxa"/>
            <w:vAlign w:val="center"/>
          </w:tcPr>
          <w:p w14:paraId="6B83709B" w14:textId="77777777" w:rsidR="00117BDE" w:rsidRPr="00117BDE" w:rsidRDefault="00117BDE" w:rsidP="00117BDE">
            <w:pPr>
              <w:suppressAutoHyphens/>
              <w:spacing w:before="0"/>
              <w:rPr>
                <w:rFonts w:cs="Arial"/>
                <w:lang w:val="sr-Cyrl-CS" w:eastAsia="ar-SA"/>
              </w:rPr>
            </w:pPr>
          </w:p>
        </w:tc>
        <w:tc>
          <w:tcPr>
            <w:tcW w:w="1985" w:type="dxa"/>
            <w:vAlign w:val="center"/>
          </w:tcPr>
          <w:p w14:paraId="2C83DB27" w14:textId="77777777" w:rsidR="00117BDE" w:rsidRPr="00117BDE" w:rsidRDefault="00117BDE" w:rsidP="00117BDE">
            <w:pPr>
              <w:suppressAutoHyphens/>
              <w:spacing w:before="0"/>
              <w:rPr>
                <w:rFonts w:cs="Arial"/>
                <w:lang w:val="sr-Cyrl-CS" w:eastAsia="ar-SA"/>
              </w:rPr>
            </w:pPr>
          </w:p>
        </w:tc>
        <w:tc>
          <w:tcPr>
            <w:tcW w:w="3782" w:type="dxa"/>
            <w:vAlign w:val="center"/>
          </w:tcPr>
          <w:p w14:paraId="597B2FEC" w14:textId="77777777" w:rsidR="00117BDE" w:rsidRPr="00117BDE" w:rsidRDefault="00117BDE" w:rsidP="00117BDE">
            <w:pPr>
              <w:suppressAutoHyphens/>
              <w:spacing w:before="0"/>
              <w:rPr>
                <w:rFonts w:cs="Arial"/>
                <w:lang w:val="sr-Cyrl-CS" w:eastAsia="ar-SA"/>
              </w:rPr>
            </w:pPr>
          </w:p>
        </w:tc>
      </w:tr>
      <w:tr w:rsidR="00117BDE" w:rsidRPr="00117BDE" w14:paraId="6E7D052F" w14:textId="77777777" w:rsidTr="00891D5F">
        <w:trPr>
          <w:jc w:val="center"/>
        </w:trPr>
        <w:tc>
          <w:tcPr>
            <w:tcW w:w="3652" w:type="dxa"/>
            <w:tcBorders>
              <w:bottom w:val="single" w:sz="4" w:space="0" w:color="auto"/>
            </w:tcBorders>
            <w:vAlign w:val="center"/>
          </w:tcPr>
          <w:p w14:paraId="6A60C25F" w14:textId="77777777" w:rsidR="00117BDE" w:rsidRPr="00117BDE" w:rsidRDefault="00117BDE" w:rsidP="00117BDE">
            <w:pPr>
              <w:suppressAutoHyphens/>
              <w:spacing w:before="0"/>
              <w:rPr>
                <w:rFonts w:cs="Arial"/>
                <w:lang w:val="sr-Cyrl-CS" w:eastAsia="ar-SA"/>
              </w:rPr>
            </w:pPr>
          </w:p>
        </w:tc>
        <w:tc>
          <w:tcPr>
            <w:tcW w:w="1985" w:type="dxa"/>
            <w:vAlign w:val="center"/>
          </w:tcPr>
          <w:p w14:paraId="1D0DA269" w14:textId="77777777" w:rsidR="00117BDE" w:rsidRPr="00117BDE" w:rsidRDefault="00117BDE" w:rsidP="00117BDE">
            <w:pPr>
              <w:suppressAutoHyphens/>
              <w:spacing w:before="0"/>
              <w:rPr>
                <w:rFonts w:cs="Arial"/>
                <w:lang w:val="sr-Cyrl-CS" w:eastAsia="ar-SA"/>
              </w:rPr>
            </w:pPr>
          </w:p>
        </w:tc>
        <w:tc>
          <w:tcPr>
            <w:tcW w:w="3782" w:type="dxa"/>
            <w:tcBorders>
              <w:bottom w:val="single" w:sz="4" w:space="0" w:color="auto"/>
            </w:tcBorders>
            <w:vAlign w:val="center"/>
          </w:tcPr>
          <w:p w14:paraId="2F1C5F33" w14:textId="77777777" w:rsidR="00117BDE" w:rsidRPr="00117BDE" w:rsidRDefault="00117BDE" w:rsidP="00117BDE">
            <w:pPr>
              <w:suppressAutoHyphens/>
              <w:spacing w:before="0"/>
              <w:rPr>
                <w:rFonts w:cs="Arial"/>
                <w:lang w:val="sr-Cyrl-CS" w:eastAsia="ar-SA"/>
              </w:rPr>
            </w:pPr>
          </w:p>
        </w:tc>
      </w:tr>
    </w:tbl>
    <w:p w14:paraId="4D3CDE39" w14:textId="77777777" w:rsidR="00117BDE" w:rsidRPr="00117BDE" w:rsidRDefault="00117BDE" w:rsidP="00117BDE">
      <w:pPr>
        <w:spacing w:before="0"/>
        <w:jc w:val="right"/>
        <w:rPr>
          <w:rFonts w:cs="Arial"/>
          <w:b/>
          <w:sz w:val="24"/>
          <w:szCs w:val="24"/>
          <w:lang w:val="sr-Cyrl-RS"/>
        </w:rPr>
      </w:pPr>
    </w:p>
    <w:p w14:paraId="38CD1B40" w14:textId="0B009027" w:rsidR="00117BDE" w:rsidRDefault="00117BDE" w:rsidP="00117BDE">
      <w:pPr>
        <w:spacing w:before="0"/>
        <w:jc w:val="left"/>
        <w:rPr>
          <w:rFonts w:eastAsia="Arial Unicode MS" w:cs="Arial"/>
          <w:b/>
          <w:bCs/>
          <w:iCs/>
          <w:color w:val="000000"/>
          <w:kern w:val="1"/>
          <w:szCs w:val="24"/>
          <w:highlight w:val="yellow"/>
          <w:lang w:val="sr-Cyrl-RS"/>
        </w:rPr>
      </w:pPr>
    </w:p>
    <w:p w14:paraId="2FA6E576" w14:textId="77777777" w:rsidR="00117BDE" w:rsidRDefault="00117BDE" w:rsidP="00117BDE">
      <w:pPr>
        <w:spacing w:before="0"/>
        <w:jc w:val="left"/>
        <w:rPr>
          <w:rFonts w:eastAsia="Arial Unicode MS" w:cs="Arial"/>
          <w:b/>
          <w:bCs/>
          <w:iCs/>
          <w:color w:val="000000"/>
          <w:kern w:val="1"/>
          <w:szCs w:val="24"/>
          <w:highlight w:val="yellow"/>
          <w:lang w:val="sr-Cyrl-RS"/>
        </w:rPr>
      </w:pPr>
    </w:p>
    <w:p w14:paraId="30BDA9AC" w14:textId="77777777" w:rsidR="00117BDE" w:rsidRDefault="00117BDE" w:rsidP="00117BDE">
      <w:pPr>
        <w:spacing w:before="0"/>
        <w:jc w:val="left"/>
        <w:rPr>
          <w:rFonts w:eastAsia="Arial Unicode MS" w:cs="Arial"/>
          <w:b/>
          <w:bCs/>
          <w:iCs/>
          <w:color w:val="000000"/>
          <w:kern w:val="1"/>
          <w:szCs w:val="24"/>
          <w:highlight w:val="yellow"/>
          <w:lang w:val="sr-Cyrl-RS"/>
        </w:rPr>
      </w:pPr>
    </w:p>
    <w:p w14:paraId="31E72C58" w14:textId="77777777" w:rsidR="00117BDE" w:rsidRDefault="00117BDE" w:rsidP="00117BDE">
      <w:pPr>
        <w:spacing w:before="0"/>
        <w:jc w:val="left"/>
        <w:rPr>
          <w:rFonts w:eastAsia="Arial Unicode MS" w:cs="Arial"/>
          <w:b/>
          <w:bCs/>
          <w:iCs/>
          <w:color w:val="000000"/>
          <w:kern w:val="1"/>
          <w:szCs w:val="24"/>
          <w:highlight w:val="yellow"/>
          <w:lang w:val="sr-Cyrl-RS"/>
        </w:rPr>
      </w:pPr>
    </w:p>
    <w:p w14:paraId="7958F955" w14:textId="77777777" w:rsidR="00FE5F64" w:rsidRDefault="00FE5F64" w:rsidP="00117BDE">
      <w:pPr>
        <w:spacing w:before="0"/>
        <w:jc w:val="left"/>
        <w:rPr>
          <w:rFonts w:eastAsia="Arial Unicode MS" w:cs="Arial"/>
          <w:b/>
          <w:bCs/>
          <w:iCs/>
          <w:color w:val="000000"/>
          <w:kern w:val="1"/>
          <w:szCs w:val="24"/>
          <w:highlight w:val="yellow"/>
          <w:lang w:val="sr-Cyrl-RS"/>
        </w:rPr>
      </w:pPr>
    </w:p>
    <w:p w14:paraId="5989A4A0" w14:textId="77777777" w:rsidR="00CB73EB" w:rsidRDefault="00CB73EB" w:rsidP="00117BDE">
      <w:pPr>
        <w:spacing w:before="0"/>
        <w:jc w:val="left"/>
        <w:rPr>
          <w:rFonts w:eastAsia="Arial Unicode MS" w:cs="Arial"/>
          <w:b/>
          <w:bCs/>
          <w:iCs/>
          <w:color w:val="000000"/>
          <w:kern w:val="1"/>
          <w:szCs w:val="24"/>
          <w:highlight w:val="yellow"/>
          <w:lang w:val="sr-Cyrl-RS"/>
        </w:rPr>
      </w:pPr>
    </w:p>
    <w:p w14:paraId="6248782B" w14:textId="77777777" w:rsidR="004409E6" w:rsidRDefault="004409E6" w:rsidP="00117BDE">
      <w:pPr>
        <w:spacing w:before="0"/>
        <w:jc w:val="left"/>
        <w:rPr>
          <w:rFonts w:eastAsia="Arial Unicode MS" w:cs="Arial"/>
          <w:b/>
          <w:bCs/>
          <w:iCs/>
          <w:color w:val="000000"/>
          <w:kern w:val="1"/>
          <w:szCs w:val="24"/>
          <w:highlight w:val="yellow"/>
          <w:lang w:val="sr-Cyrl-RS"/>
        </w:rPr>
      </w:pPr>
    </w:p>
    <w:p w14:paraId="113700AF" w14:textId="77777777" w:rsidR="004409E6" w:rsidRDefault="004409E6" w:rsidP="00117BDE">
      <w:pPr>
        <w:spacing w:before="0"/>
        <w:jc w:val="left"/>
        <w:rPr>
          <w:rFonts w:eastAsia="Arial Unicode MS" w:cs="Arial"/>
          <w:b/>
          <w:bCs/>
          <w:iCs/>
          <w:color w:val="000000"/>
          <w:kern w:val="1"/>
          <w:szCs w:val="24"/>
          <w:highlight w:val="yellow"/>
          <w:lang w:val="sr-Cyrl-RS"/>
        </w:rPr>
      </w:pPr>
    </w:p>
    <w:p w14:paraId="0622051B" w14:textId="77777777" w:rsidR="004409E6" w:rsidRPr="00117BDE" w:rsidRDefault="004409E6" w:rsidP="00117BDE">
      <w:pPr>
        <w:spacing w:before="0"/>
        <w:jc w:val="left"/>
        <w:rPr>
          <w:rFonts w:eastAsia="Arial Unicode MS" w:cs="Arial"/>
          <w:b/>
          <w:bCs/>
          <w:iCs/>
          <w:color w:val="000000"/>
          <w:kern w:val="1"/>
          <w:szCs w:val="24"/>
          <w:highlight w:val="yellow"/>
          <w:lang w:val="sr-Cyrl-RS"/>
        </w:rPr>
      </w:pPr>
    </w:p>
    <w:p w14:paraId="17F811C6" w14:textId="4617FECF" w:rsidR="00AD1279" w:rsidRPr="001A7D0F" w:rsidRDefault="001A7D0F" w:rsidP="001A7D0F">
      <w:pPr>
        <w:pStyle w:val="Heading2"/>
        <w:jc w:val="right"/>
        <w:rPr>
          <w:lang w:val="sr-Cyrl-RS"/>
        </w:rPr>
      </w:pPr>
      <w:r w:rsidRPr="001A7D0F">
        <w:lastRenderedPageBreak/>
        <w:t xml:space="preserve">ПРИЛОГ </w:t>
      </w:r>
      <w:r w:rsidR="002910DC">
        <w:rPr>
          <w:lang w:val="sr-Cyrl-RS"/>
        </w:rPr>
        <w:t>4</w:t>
      </w:r>
      <w:r w:rsidRPr="001A7D0F">
        <w:rPr>
          <w:lang w:val="sr-Cyrl-RS"/>
        </w:rPr>
        <w:t>.</w:t>
      </w:r>
    </w:p>
    <w:p w14:paraId="22CEA0B7" w14:textId="77777777" w:rsidR="00AD1279" w:rsidRPr="00AD1279" w:rsidRDefault="00AD1279" w:rsidP="00AD1279">
      <w:pPr>
        <w:spacing w:before="0"/>
        <w:rPr>
          <w:rFonts w:cs="Arial"/>
          <w:color w:val="00B0F0"/>
          <w:sz w:val="24"/>
          <w:szCs w:val="24"/>
        </w:rPr>
      </w:pPr>
    </w:p>
    <w:p w14:paraId="6BF84067" w14:textId="77777777" w:rsidR="00AD1279" w:rsidRPr="001A7D0F" w:rsidRDefault="00AD1279" w:rsidP="00AD1279">
      <w:pPr>
        <w:spacing w:before="0"/>
        <w:rPr>
          <w:rFonts w:cs="Arial"/>
          <w:sz w:val="24"/>
          <w:szCs w:val="24"/>
        </w:rPr>
      </w:pPr>
      <w:r w:rsidRPr="001A7D0F">
        <w:rPr>
          <w:rFonts w:cs="Arial"/>
          <w:sz w:val="24"/>
          <w:szCs w:val="24"/>
        </w:rPr>
        <w:t xml:space="preserve">ЗАПИСНИК О ПРУЖЕНИМ УСЛУГАМА </w:t>
      </w:r>
    </w:p>
    <w:p w14:paraId="2D370471" w14:textId="77777777" w:rsidR="001A7D0F" w:rsidRPr="001A7D0F" w:rsidRDefault="001A7D0F" w:rsidP="00AD1279">
      <w:pPr>
        <w:spacing w:before="0"/>
        <w:rPr>
          <w:rFonts w:cs="Arial"/>
          <w:sz w:val="24"/>
          <w:szCs w:val="24"/>
        </w:rPr>
      </w:pPr>
    </w:p>
    <w:p w14:paraId="79682094" w14:textId="20454A76" w:rsidR="00AD1279" w:rsidRPr="001A7D0F" w:rsidRDefault="00AD1279" w:rsidP="00AD1279">
      <w:pPr>
        <w:spacing w:before="0"/>
        <w:rPr>
          <w:rFonts w:cs="Arial"/>
          <w:sz w:val="24"/>
          <w:szCs w:val="24"/>
        </w:rPr>
      </w:pPr>
      <w:r w:rsidRPr="001A7D0F">
        <w:rPr>
          <w:rFonts w:cs="Arial"/>
          <w:sz w:val="24"/>
          <w:szCs w:val="24"/>
        </w:rPr>
        <w:t>Датум ___________</w:t>
      </w:r>
    </w:p>
    <w:p w14:paraId="2AB6C49B" w14:textId="77777777" w:rsidR="00AD1279" w:rsidRPr="001A7D0F" w:rsidRDefault="00AD1279" w:rsidP="00AD1279">
      <w:pPr>
        <w:spacing w:before="0"/>
        <w:rPr>
          <w:rFonts w:cs="Arial"/>
          <w:sz w:val="24"/>
          <w:szCs w:val="24"/>
        </w:rPr>
      </w:pPr>
    </w:p>
    <w:p w14:paraId="40A12515" w14:textId="77777777" w:rsidR="00212A5F" w:rsidRPr="001A7D0F"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1A7D0F">
        <w:rPr>
          <w:rFonts w:cs="Arial"/>
          <w:sz w:val="24"/>
          <w:szCs w:val="24"/>
        </w:rPr>
        <w:tab/>
        <w:t>ПР</w:t>
      </w:r>
      <w:r w:rsidR="00876242" w:rsidRPr="001A7D0F">
        <w:rPr>
          <w:rFonts w:cs="Arial"/>
          <w:sz w:val="24"/>
          <w:szCs w:val="24"/>
          <w:lang w:val="sr-Cyrl-RS"/>
        </w:rPr>
        <w:t>УЖАЛАЦ УСЛУГА</w:t>
      </w:r>
      <w:r w:rsidRPr="001A7D0F">
        <w:rPr>
          <w:rFonts w:cs="Arial"/>
          <w:sz w:val="24"/>
          <w:szCs w:val="24"/>
        </w:rPr>
        <w:t>:</w:t>
      </w:r>
      <w:r w:rsidRPr="001A7D0F">
        <w:rPr>
          <w:rFonts w:cs="Arial"/>
          <w:sz w:val="24"/>
          <w:szCs w:val="24"/>
        </w:rPr>
        <w:tab/>
      </w:r>
      <w:r w:rsidR="00212A5F" w:rsidRPr="001A7D0F">
        <w:rPr>
          <w:rFonts w:cs="Arial"/>
          <w:sz w:val="24"/>
          <w:szCs w:val="24"/>
        </w:rPr>
        <w:tab/>
      </w:r>
      <w:r w:rsidR="00212A5F" w:rsidRPr="001A7D0F">
        <w:rPr>
          <w:rFonts w:cs="Arial"/>
          <w:sz w:val="24"/>
          <w:szCs w:val="24"/>
          <w:lang w:val="sr-Cyrl-RS"/>
        </w:rPr>
        <w:t xml:space="preserve">      КОРИСНИК УСЛУГА:</w:t>
      </w:r>
    </w:p>
    <w:p w14:paraId="01186801" w14:textId="77777777" w:rsidR="00AD1279" w:rsidRPr="001A7D0F" w:rsidRDefault="00212A5F" w:rsidP="00AD1279">
      <w:pPr>
        <w:spacing w:before="0"/>
        <w:rPr>
          <w:rFonts w:cs="Arial"/>
          <w:sz w:val="24"/>
          <w:szCs w:val="24"/>
        </w:rPr>
      </w:pPr>
      <w:r w:rsidRPr="001A7D0F">
        <w:rPr>
          <w:rFonts w:cs="Arial"/>
          <w:sz w:val="24"/>
          <w:szCs w:val="24"/>
          <w:lang w:val="sr-Cyrl-RS"/>
        </w:rPr>
        <w:t>_________________________</w:t>
      </w:r>
      <w:r w:rsidRPr="001A7D0F">
        <w:rPr>
          <w:rFonts w:cs="Arial"/>
          <w:sz w:val="24"/>
          <w:szCs w:val="24"/>
        </w:rPr>
        <w:tab/>
      </w:r>
      <w:r w:rsidRPr="001A7D0F">
        <w:rPr>
          <w:rFonts w:cs="Arial"/>
          <w:sz w:val="24"/>
          <w:szCs w:val="24"/>
        </w:rPr>
        <w:tab/>
      </w:r>
      <w:r w:rsidRPr="001A7D0F">
        <w:rPr>
          <w:rFonts w:cs="Arial"/>
          <w:sz w:val="24"/>
          <w:szCs w:val="24"/>
          <w:lang w:val="sr-Cyrl-RS"/>
        </w:rPr>
        <w:t xml:space="preserve">        </w:t>
      </w:r>
      <w:r w:rsidRPr="001A7D0F">
        <w:rPr>
          <w:rFonts w:cs="Arial"/>
          <w:sz w:val="24"/>
          <w:szCs w:val="24"/>
        </w:rPr>
        <w:t>___________________________</w:t>
      </w:r>
    </w:p>
    <w:p w14:paraId="205AABE2" w14:textId="77777777" w:rsidR="00AD1279" w:rsidRPr="001A7D0F" w:rsidRDefault="00AD1279" w:rsidP="00AD1279">
      <w:pPr>
        <w:spacing w:before="0"/>
        <w:rPr>
          <w:rFonts w:cs="Arial"/>
          <w:sz w:val="24"/>
          <w:szCs w:val="24"/>
        </w:rPr>
      </w:pPr>
      <w:r w:rsidRPr="001A7D0F">
        <w:rPr>
          <w:rFonts w:cs="Arial"/>
          <w:sz w:val="24"/>
          <w:szCs w:val="24"/>
        </w:rPr>
        <w:t xml:space="preserve">    (Назив </w:t>
      </w:r>
      <w:proofErr w:type="gramStart"/>
      <w:r w:rsidRPr="001A7D0F">
        <w:rPr>
          <w:rFonts w:cs="Arial"/>
          <w:sz w:val="24"/>
          <w:szCs w:val="24"/>
        </w:rPr>
        <w:t>пра</w:t>
      </w:r>
      <w:r w:rsidR="00212A5F" w:rsidRPr="001A7D0F">
        <w:rPr>
          <w:rFonts w:cs="Arial"/>
          <w:sz w:val="24"/>
          <w:szCs w:val="24"/>
        </w:rPr>
        <w:t>вног  лица</w:t>
      </w:r>
      <w:proofErr w:type="gramEnd"/>
      <w:r w:rsidR="00212A5F" w:rsidRPr="001A7D0F">
        <w:rPr>
          <w:rFonts w:cs="Arial"/>
          <w:sz w:val="24"/>
          <w:szCs w:val="24"/>
        </w:rPr>
        <w:t xml:space="preserve">) </w:t>
      </w:r>
      <w:r w:rsidR="00212A5F" w:rsidRPr="001A7D0F">
        <w:rPr>
          <w:rFonts w:cs="Arial"/>
          <w:sz w:val="24"/>
          <w:szCs w:val="24"/>
        </w:rPr>
        <w:tab/>
      </w:r>
      <w:r w:rsidR="00212A5F" w:rsidRPr="001A7D0F">
        <w:rPr>
          <w:rFonts w:cs="Arial"/>
          <w:sz w:val="24"/>
          <w:szCs w:val="24"/>
        </w:rPr>
        <w:tab/>
      </w:r>
      <w:r w:rsidR="00212A5F" w:rsidRPr="001A7D0F">
        <w:rPr>
          <w:rFonts w:cs="Arial"/>
          <w:sz w:val="24"/>
          <w:szCs w:val="24"/>
        </w:rPr>
        <w:tab/>
      </w:r>
      <w:r w:rsidR="00212A5F" w:rsidRPr="001A7D0F">
        <w:rPr>
          <w:rFonts w:cs="Arial"/>
          <w:sz w:val="24"/>
          <w:szCs w:val="24"/>
          <w:lang w:val="sr-Cyrl-RS"/>
        </w:rPr>
        <w:t xml:space="preserve">       </w:t>
      </w:r>
      <w:r w:rsidR="00212A5F" w:rsidRPr="001A7D0F">
        <w:rPr>
          <w:rFonts w:cs="Arial"/>
          <w:sz w:val="24"/>
          <w:szCs w:val="24"/>
        </w:rPr>
        <w:t xml:space="preserve">(Назив организационог дела ЈП </w:t>
      </w:r>
      <w:r w:rsidRPr="001A7D0F">
        <w:rPr>
          <w:rFonts w:cs="Arial"/>
          <w:sz w:val="24"/>
          <w:szCs w:val="24"/>
        </w:rPr>
        <w:t>ЕПС)</w:t>
      </w:r>
    </w:p>
    <w:p w14:paraId="5180B573" w14:textId="77777777" w:rsidR="00212A5F" w:rsidRPr="001A7D0F" w:rsidRDefault="00212A5F" w:rsidP="00AD1279">
      <w:pPr>
        <w:spacing w:before="0"/>
        <w:rPr>
          <w:rFonts w:cs="Arial"/>
          <w:sz w:val="24"/>
          <w:szCs w:val="24"/>
        </w:rPr>
      </w:pPr>
    </w:p>
    <w:p w14:paraId="51BDD288" w14:textId="77777777" w:rsidR="00212A5F" w:rsidRPr="001A7D0F" w:rsidRDefault="00212A5F" w:rsidP="00AD1279">
      <w:pPr>
        <w:spacing w:before="0"/>
        <w:rPr>
          <w:rFonts w:cs="Arial"/>
          <w:sz w:val="24"/>
          <w:szCs w:val="24"/>
        </w:rPr>
      </w:pPr>
    </w:p>
    <w:p w14:paraId="7A429427" w14:textId="77777777" w:rsidR="00212A5F" w:rsidRPr="001A7D0F" w:rsidRDefault="00212A5F" w:rsidP="00212A5F">
      <w:pPr>
        <w:tabs>
          <w:tab w:val="center" w:pos="4514"/>
        </w:tabs>
        <w:spacing w:before="0"/>
        <w:rPr>
          <w:rFonts w:cs="Arial"/>
          <w:sz w:val="24"/>
          <w:szCs w:val="24"/>
          <w:lang w:val="sr-Cyrl-RS"/>
        </w:rPr>
      </w:pPr>
      <w:r w:rsidRPr="001A7D0F">
        <w:rPr>
          <w:rFonts w:cs="Arial"/>
          <w:sz w:val="24"/>
          <w:szCs w:val="24"/>
          <w:lang w:val="sr-Cyrl-RS"/>
        </w:rPr>
        <w:t>__________________________</w:t>
      </w:r>
      <w:r w:rsidRPr="001A7D0F">
        <w:rPr>
          <w:rFonts w:cs="Arial"/>
          <w:sz w:val="24"/>
          <w:szCs w:val="24"/>
          <w:lang w:val="sr-Cyrl-RS"/>
        </w:rPr>
        <w:tab/>
        <w:t xml:space="preserve">                      ______________________________</w:t>
      </w:r>
    </w:p>
    <w:p w14:paraId="673A99D2" w14:textId="77777777" w:rsidR="00AD1279" w:rsidRPr="001A7D0F" w:rsidRDefault="00AD1279" w:rsidP="00AD1279">
      <w:pPr>
        <w:spacing w:before="0"/>
        <w:rPr>
          <w:rFonts w:cs="Arial"/>
          <w:sz w:val="24"/>
          <w:szCs w:val="24"/>
        </w:rPr>
      </w:pPr>
      <w:r w:rsidRPr="001A7D0F">
        <w:rPr>
          <w:rFonts w:cs="Arial"/>
          <w:sz w:val="24"/>
          <w:szCs w:val="24"/>
        </w:rPr>
        <w:t>(</w:t>
      </w:r>
      <w:r w:rsidR="00212A5F" w:rsidRPr="001A7D0F">
        <w:rPr>
          <w:rFonts w:cs="Arial"/>
          <w:sz w:val="24"/>
          <w:szCs w:val="24"/>
        </w:rPr>
        <w:t xml:space="preserve">Адреса </w:t>
      </w:r>
      <w:proofErr w:type="gramStart"/>
      <w:r w:rsidR="00212A5F" w:rsidRPr="001A7D0F">
        <w:rPr>
          <w:rFonts w:cs="Arial"/>
          <w:sz w:val="24"/>
          <w:szCs w:val="24"/>
        </w:rPr>
        <w:t>правног  лица</w:t>
      </w:r>
      <w:proofErr w:type="gramEnd"/>
      <w:r w:rsidR="00212A5F" w:rsidRPr="001A7D0F">
        <w:rPr>
          <w:rFonts w:cs="Arial"/>
          <w:sz w:val="24"/>
          <w:szCs w:val="24"/>
        </w:rPr>
        <w:t xml:space="preserve">) </w:t>
      </w:r>
      <w:r w:rsidR="00212A5F" w:rsidRPr="001A7D0F">
        <w:rPr>
          <w:rFonts w:cs="Arial"/>
          <w:sz w:val="24"/>
          <w:szCs w:val="24"/>
        </w:rPr>
        <w:tab/>
      </w:r>
      <w:r w:rsidR="00212A5F" w:rsidRPr="001A7D0F">
        <w:rPr>
          <w:rFonts w:cs="Arial"/>
          <w:sz w:val="24"/>
          <w:szCs w:val="24"/>
        </w:rPr>
        <w:tab/>
      </w:r>
      <w:r w:rsidR="00212A5F" w:rsidRPr="001A7D0F">
        <w:rPr>
          <w:rFonts w:cs="Arial"/>
          <w:sz w:val="24"/>
          <w:szCs w:val="24"/>
        </w:rPr>
        <w:tab/>
        <w:t xml:space="preserve">      </w:t>
      </w:r>
      <w:r w:rsidRPr="001A7D0F">
        <w:rPr>
          <w:rFonts w:cs="Arial"/>
          <w:sz w:val="24"/>
          <w:szCs w:val="24"/>
        </w:rPr>
        <w:t>(Адреса организационог дела ЈП ЕПС)</w:t>
      </w:r>
    </w:p>
    <w:p w14:paraId="4E2BFEA8" w14:textId="77777777" w:rsidR="00AD1279" w:rsidRPr="001A7D0F" w:rsidRDefault="00AD1279" w:rsidP="00AD1279">
      <w:pPr>
        <w:spacing w:before="0"/>
        <w:rPr>
          <w:rFonts w:cs="Arial"/>
          <w:sz w:val="24"/>
          <w:szCs w:val="24"/>
        </w:rPr>
      </w:pPr>
    </w:p>
    <w:p w14:paraId="08D5460E" w14:textId="77777777" w:rsidR="00AD1279" w:rsidRPr="001A7D0F" w:rsidRDefault="00AD1279" w:rsidP="00AD1279">
      <w:pPr>
        <w:spacing w:before="0"/>
        <w:rPr>
          <w:rFonts w:cs="Arial"/>
          <w:sz w:val="24"/>
          <w:szCs w:val="24"/>
        </w:rPr>
      </w:pPr>
    </w:p>
    <w:p w14:paraId="78ED4473" w14:textId="77777777" w:rsidR="00AD1279" w:rsidRPr="001A7D0F" w:rsidRDefault="00AD1279" w:rsidP="00AD1279">
      <w:pPr>
        <w:spacing w:before="0"/>
        <w:rPr>
          <w:rFonts w:cs="Arial"/>
          <w:sz w:val="24"/>
          <w:szCs w:val="24"/>
        </w:rPr>
      </w:pPr>
      <w:r w:rsidRPr="001A7D0F">
        <w:rPr>
          <w:rFonts w:cs="Arial"/>
          <w:sz w:val="24"/>
          <w:szCs w:val="24"/>
        </w:rPr>
        <w:t>Број Уговора/Датум:      __________________________________________</w:t>
      </w:r>
    </w:p>
    <w:p w14:paraId="4167E6EA" w14:textId="77777777" w:rsidR="00AD1279" w:rsidRPr="001A7D0F" w:rsidRDefault="00AD1279" w:rsidP="00AD1279">
      <w:pPr>
        <w:spacing w:before="0"/>
        <w:rPr>
          <w:rFonts w:cs="Arial"/>
          <w:sz w:val="24"/>
          <w:szCs w:val="24"/>
        </w:rPr>
      </w:pPr>
      <w:r w:rsidRPr="001A7D0F">
        <w:rPr>
          <w:rFonts w:cs="Arial"/>
          <w:sz w:val="24"/>
          <w:szCs w:val="24"/>
        </w:rPr>
        <w:t>Број налога за набавку (НЗН):  ________________________</w:t>
      </w:r>
    </w:p>
    <w:p w14:paraId="4A1271A7" w14:textId="77777777" w:rsidR="00AD1279" w:rsidRPr="001A7D0F" w:rsidRDefault="00AD1279" w:rsidP="00AD1279">
      <w:pPr>
        <w:spacing w:before="0"/>
        <w:rPr>
          <w:rFonts w:cs="Arial"/>
          <w:sz w:val="24"/>
          <w:szCs w:val="24"/>
        </w:rPr>
      </w:pPr>
      <w:r w:rsidRPr="001A7D0F">
        <w:rPr>
          <w:rFonts w:cs="Arial"/>
          <w:sz w:val="24"/>
          <w:szCs w:val="24"/>
        </w:rPr>
        <w:t>Место извршене услуге:  __________________________</w:t>
      </w:r>
    </w:p>
    <w:p w14:paraId="409EFAEB" w14:textId="77777777" w:rsidR="00AD1279" w:rsidRPr="001A7D0F" w:rsidRDefault="00AD1279" w:rsidP="00AD1279">
      <w:pPr>
        <w:spacing w:before="0"/>
        <w:rPr>
          <w:rFonts w:cs="Arial"/>
          <w:sz w:val="24"/>
          <w:szCs w:val="24"/>
        </w:rPr>
      </w:pPr>
      <w:r w:rsidRPr="001A7D0F">
        <w:rPr>
          <w:rFonts w:cs="Arial"/>
          <w:sz w:val="24"/>
          <w:szCs w:val="24"/>
        </w:rPr>
        <w:t>Објекат: ______________________________________________________</w:t>
      </w:r>
    </w:p>
    <w:p w14:paraId="2E0CEEC0" w14:textId="77777777" w:rsidR="00AD1279" w:rsidRPr="001A7D0F" w:rsidRDefault="00AD1279" w:rsidP="00AD1279">
      <w:pPr>
        <w:spacing w:before="0"/>
        <w:rPr>
          <w:rFonts w:cs="Arial"/>
          <w:sz w:val="24"/>
          <w:szCs w:val="24"/>
        </w:rPr>
      </w:pPr>
    </w:p>
    <w:p w14:paraId="41300C60" w14:textId="77777777" w:rsidR="00AD1279" w:rsidRPr="001A7D0F" w:rsidRDefault="00AD1279" w:rsidP="00AD1279">
      <w:pPr>
        <w:spacing w:before="0"/>
        <w:rPr>
          <w:rFonts w:cs="Arial"/>
          <w:sz w:val="24"/>
          <w:szCs w:val="24"/>
        </w:rPr>
      </w:pPr>
    </w:p>
    <w:p w14:paraId="6B57836F" w14:textId="77777777" w:rsidR="00AD1279" w:rsidRPr="001A7D0F" w:rsidRDefault="00AD1279" w:rsidP="00AD1279">
      <w:pPr>
        <w:spacing w:before="0"/>
        <w:rPr>
          <w:rFonts w:cs="Arial"/>
          <w:sz w:val="24"/>
          <w:szCs w:val="24"/>
        </w:rPr>
      </w:pPr>
      <w:r w:rsidRPr="001A7D0F">
        <w:rPr>
          <w:rFonts w:cs="Arial"/>
          <w:sz w:val="24"/>
          <w:szCs w:val="24"/>
        </w:rPr>
        <w:t xml:space="preserve">А) ДЕТАЉНА СПЕЦИФИКАЦИЈА УСЛУГЕ: </w:t>
      </w:r>
    </w:p>
    <w:p w14:paraId="175A1AE2" w14:textId="77777777" w:rsidR="00AD1279" w:rsidRPr="001A7D0F" w:rsidRDefault="00AD1279" w:rsidP="00AD1279">
      <w:pPr>
        <w:spacing w:before="0"/>
        <w:rPr>
          <w:rFonts w:cs="Arial"/>
          <w:sz w:val="24"/>
          <w:szCs w:val="24"/>
        </w:rPr>
      </w:pPr>
    </w:p>
    <w:p w14:paraId="76C616C2" w14:textId="77777777" w:rsidR="00AD1279" w:rsidRPr="001A7D0F" w:rsidRDefault="00AD1279" w:rsidP="00AD1279">
      <w:pPr>
        <w:spacing w:before="0"/>
        <w:rPr>
          <w:rFonts w:cs="Arial"/>
          <w:sz w:val="24"/>
          <w:szCs w:val="24"/>
        </w:rPr>
      </w:pPr>
      <w:r w:rsidRPr="001A7D0F">
        <w:rPr>
          <w:rFonts w:cs="Arial"/>
          <w:sz w:val="24"/>
          <w:szCs w:val="24"/>
        </w:rPr>
        <w:t xml:space="preserve">Укупна вредност извршених услуга по спецификацији (без ПДВ) </w:t>
      </w:r>
    </w:p>
    <w:p w14:paraId="2863F555" w14:textId="77777777" w:rsidR="00AD1279" w:rsidRPr="001A7D0F" w:rsidRDefault="00AD1279" w:rsidP="00AD1279">
      <w:pPr>
        <w:spacing w:before="0"/>
        <w:rPr>
          <w:rFonts w:cs="Arial"/>
          <w:sz w:val="24"/>
          <w:szCs w:val="24"/>
        </w:rPr>
      </w:pPr>
    </w:p>
    <w:p w14:paraId="1DC7843D" w14:textId="77777777" w:rsidR="00AD1279" w:rsidRPr="001A7D0F" w:rsidRDefault="00AD1279" w:rsidP="00AD1279">
      <w:pPr>
        <w:spacing w:before="0"/>
        <w:rPr>
          <w:rFonts w:cs="Arial"/>
          <w:sz w:val="24"/>
          <w:szCs w:val="24"/>
        </w:rPr>
      </w:pPr>
      <w:r w:rsidRPr="001A7D0F">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A28E125" w14:textId="77777777" w:rsidR="00AD1279" w:rsidRPr="001A7D0F" w:rsidRDefault="00AD1279" w:rsidP="00AD1279">
      <w:pPr>
        <w:spacing w:before="0"/>
        <w:rPr>
          <w:rFonts w:cs="Arial"/>
          <w:sz w:val="24"/>
          <w:szCs w:val="24"/>
        </w:rPr>
      </w:pPr>
      <w:r w:rsidRPr="001A7D0F">
        <w:rPr>
          <w:rFonts w:cs="Arial"/>
          <w:sz w:val="24"/>
          <w:szCs w:val="24"/>
        </w:rPr>
        <w:t xml:space="preserve">Предмет уговора </w:t>
      </w:r>
      <w:r w:rsidR="00876242" w:rsidRPr="001A7D0F">
        <w:rPr>
          <w:rFonts w:cs="Arial"/>
          <w:sz w:val="24"/>
          <w:szCs w:val="24"/>
          <w:lang w:val="sr-Cyrl-RS"/>
        </w:rPr>
        <w:t>(</w:t>
      </w:r>
      <w:r w:rsidRPr="001A7D0F">
        <w:rPr>
          <w:rFonts w:cs="Arial"/>
          <w:sz w:val="24"/>
          <w:szCs w:val="24"/>
        </w:rPr>
        <w:t>услуге) одговара траженим техничким карактеристикама.</w:t>
      </w:r>
      <w:r w:rsidRPr="001A7D0F">
        <w:rPr>
          <w:rFonts w:cs="Arial"/>
          <w:sz w:val="24"/>
          <w:szCs w:val="24"/>
        </w:rPr>
        <w:tab/>
      </w:r>
    </w:p>
    <w:p w14:paraId="5D51F8C5" w14:textId="77777777" w:rsidR="00AD1279" w:rsidRPr="001A7D0F" w:rsidRDefault="00AD1279" w:rsidP="00AD1279">
      <w:pPr>
        <w:spacing w:before="0"/>
        <w:rPr>
          <w:rFonts w:cs="Arial"/>
          <w:sz w:val="24"/>
          <w:szCs w:val="24"/>
        </w:rPr>
      </w:pPr>
    </w:p>
    <w:p w14:paraId="2CC17D7A" w14:textId="77777777" w:rsidR="00AD1279" w:rsidRPr="001A7D0F" w:rsidRDefault="00AD1279" w:rsidP="00AD1279">
      <w:pPr>
        <w:spacing w:before="0"/>
        <w:rPr>
          <w:rFonts w:cs="Arial"/>
          <w:sz w:val="24"/>
          <w:szCs w:val="24"/>
        </w:rPr>
      </w:pPr>
    </w:p>
    <w:p w14:paraId="15F777FB" w14:textId="77777777" w:rsidR="00AD1279" w:rsidRPr="001A7D0F" w:rsidRDefault="00AD1279" w:rsidP="00AD1279">
      <w:pPr>
        <w:spacing w:before="0"/>
        <w:rPr>
          <w:rFonts w:cs="Arial"/>
          <w:sz w:val="24"/>
          <w:szCs w:val="24"/>
        </w:rPr>
      </w:pPr>
      <w:r w:rsidRPr="001A7D0F">
        <w:rPr>
          <w:rFonts w:cs="Arial"/>
          <w:sz w:val="24"/>
          <w:szCs w:val="24"/>
        </w:rPr>
        <w:t>□ ДА</w:t>
      </w:r>
    </w:p>
    <w:p w14:paraId="51C296AC" w14:textId="77777777" w:rsidR="00AD1279" w:rsidRPr="001A7D0F" w:rsidRDefault="00AD1279" w:rsidP="00AD1279">
      <w:pPr>
        <w:spacing w:before="0"/>
        <w:rPr>
          <w:rFonts w:cs="Arial"/>
          <w:sz w:val="24"/>
          <w:szCs w:val="24"/>
        </w:rPr>
      </w:pPr>
      <w:r w:rsidRPr="001A7D0F">
        <w:rPr>
          <w:rFonts w:cs="Arial"/>
          <w:sz w:val="24"/>
          <w:szCs w:val="24"/>
        </w:rPr>
        <w:t>□ НЕ</w:t>
      </w:r>
    </w:p>
    <w:p w14:paraId="34C1669E" w14:textId="77777777" w:rsidR="001A7D0F" w:rsidRPr="001A7D0F" w:rsidRDefault="00AD1279" w:rsidP="00AD1279">
      <w:pPr>
        <w:spacing w:before="0"/>
        <w:rPr>
          <w:rFonts w:cs="Arial"/>
          <w:sz w:val="24"/>
          <w:szCs w:val="24"/>
        </w:rPr>
      </w:pPr>
      <w:r w:rsidRPr="001A7D0F">
        <w:rPr>
          <w:rFonts w:cs="Arial"/>
          <w:sz w:val="24"/>
          <w:szCs w:val="24"/>
        </w:rPr>
        <w:t xml:space="preserve">Предмет </w:t>
      </w:r>
      <w:r w:rsidR="001A7D0F" w:rsidRPr="001A7D0F">
        <w:rPr>
          <w:rFonts w:cs="Arial"/>
          <w:sz w:val="24"/>
          <w:szCs w:val="24"/>
        </w:rPr>
        <w:t>уговора нема видљивих оштећења</w:t>
      </w:r>
    </w:p>
    <w:p w14:paraId="311B310F" w14:textId="32B70962" w:rsidR="00AD1279" w:rsidRPr="001A7D0F" w:rsidRDefault="00AD1279" w:rsidP="00AD1279">
      <w:pPr>
        <w:spacing w:before="0"/>
        <w:rPr>
          <w:rFonts w:cs="Arial"/>
          <w:sz w:val="24"/>
          <w:szCs w:val="24"/>
        </w:rPr>
      </w:pPr>
      <w:r w:rsidRPr="001A7D0F">
        <w:rPr>
          <w:rFonts w:cs="Arial"/>
          <w:sz w:val="24"/>
          <w:szCs w:val="24"/>
        </w:rPr>
        <w:t>□ ДА</w:t>
      </w:r>
    </w:p>
    <w:p w14:paraId="7B35C77D" w14:textId="77777777" w:rsidR="00AD1279" w:rsidRPr="001A7D0F" w:rsidRDefault="00AD1279" w:rsidP="00AD1279">
      <w:pPr>
        <w:spacing w:before="0"/>
        <w:rPr>
          <w:rFonts w:cs="Arial"/>
          <w:sz w:val="24"/>
          <w:szCs w:val="24"/>
        </w:rPr>
      </w:pPr>
      <w:r w:rsidRPr="001A7D0F">
        <w:rPr>
          <w:rFonts w:cs="Arial"/>
          <w:sz w:val="24"/>
          <w:szCs w:val="24"/>
        </w:rPr>
        <w:t>□ НЕ</w:t>
      </w:r>
    </w:p>
    <w:p w14:paraId="59330BB5" w14:textId="77777777" w:rsidR="00AD1279" w:rsidRPr="001A7D0F" w:rsidRDefault="00AD1279" w:rsidP="00AD1279">
      <w:pPr>
        <w:spacing w:before="0"/>
        <w:rPr>
          <w:rFonts w:cs="Arial"/>
          <w:sz w:val="24"/>
          <w:szCs w:val="24"/>
        </w:rPr>
      </w:pPr>
    </w:p>
    <w:p w14:paraId="1654FDFE" w14:textId="77777777" w:rsidR="00AD1279" w:rsidRPr="001A7D0F" w:rsidRDefault="00AD1279" w:rsidP="00AD1279">
      <w:pPr>
        <w:spacing w:before="0"/>
        <w:rPr>
          <w:rFonts w:cs="Arial"/>
          <w:sz w:val="24"/>
          <w:szCs w:val="24"/>
        </w:rPr>
      </w:pPr>
      <w:r w:rsidRPr="001A7D0F">
        <w:rPr>
          <w:rFonts w:cs="Arial"/>
          <w:sz w:val="24"/>
          <w:szCs w:val="24"/>
        </w:rPr>
        <w:t>Укупан број позиција из спецификације:                            Број улаза:</w:t>
      </w:r>
    </w:p>
    <w:p w14:paraId="55A0A794" w14:textId="77777777" w:rsidR="00AD1279" w:rsidRPr="001A7D0F" w:rsidRDefault="00AD1279" w:rsidP="00AD1279">
      <w:pPr>
        <w:spacing w:before="0"/>
        <w:rPr>
          <w:rFonts w:cs="Arial"/>
          <w:sz w:val="24"/>
          <w:szCs w:val="24"/>
        </w:rPr>
      </w:pPr>
      <w:r w:rsidRPr="001A7D0F">
        <w:rPr>
          <w:rFonts w:cs="Arial"/>
          <w:sz w:val="24"/>
          <w:szCs w:val="24"/>
        </w:rPr>
        <w:t>___________________________________________________________________</w:t>
      </w:r>
    </w:p>
    <w:p w14:paraId="0F49BC59" w14:textId="77777777" w:rsidR="00AD1279" w:rsidRPr="001A7D0F" w:rsidRDefault="00AD1279" w:rsidP="00AD1279">
      <w:pPr>
        <w:spacing w:before="0"/>
        <w:rPr>
          <w:rFonts w:cs="Arial"/>
          <w:sz w:val="24"/>
          <w:szCs w:val="24"/>
        </w:rPr>
      </w:pPr>
    </w:p>
    <w:p w14:paraId="1ACB652C" w14:textId="77777777" w:rsidR="00AD1279" w:rsidRPr="001A7D0F" w:rsidRDefault="00AD1279" w:rsidP="00AD1279">
      <w:pPr>
        <w:spacing w:before="0"/>
        <w:rPr>
          <w:rFonts w:cs="Arial"/>
          <w:sz w:val="24"/>
          <w:szCs w:val="24"/>
        </w:rPr>
      </w:pPr>
      <w:r w:rsidRPr="001A7D0F">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7F4FD5D" w14:textId="77777777" w:rsidR="00AD1279" w:rsidRPr="001A7D0F" w:rsidRDefault="00AD1279" w:rsidP="00AD1279">
      <w:pPr>
        <w:spacing w:before="0"/>
        <w:rPr>
          <w:rFonts w:cs="Arial"/>
          <w:sz w:val="24"/>
          <w:szCs w:val="24"/>
        </w:rPr>
      </w:pPr>
    </w:p>
    <w:p w14:paraId="5CA88AFC" w14:textId="77777777" w:rsidR="00AD1279" w:rsidRPr="001A7D0F" w:rsidRDefault="00AD1279" w:rsidP="00AD1279">
      <w:pPr>
        <w:spacing w:before="0"/>
        <w:rPr>
          <w:rFonts w:cs="Arial"/>
          <w:sz w:val="24"/>
          <w:szCs w:val="24"/>
        </w:rPr>
      </w:pPr>
    </w:p>
    <w:p w14:paraId="48E8DA36" w14:textId="77777777" w:rsidR="00AD1279" w:rsidRPr="001A7D0F" w:rsidRDefault="00AD1279" w:rsidP="00AD1279">
      <w:pPr>
        <w:spacing w:before="0"/>
        <w:rPr>
          <w:rFonts w:cs="Arial"/>
          <w:sz w:val="24"/>
          <w:szCs w:val="24"/>
        </w:rPr>
      </w:pPr>
      <w:r w:rsidRPr="001A7D0F">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w:t>
      </w:r>
      <w:r w:rsidRPr="001A7D0F">
        <w:rPr>
          <w:rFonts w:cs="Arial"/>
          <w:sz w:val="24"/>
          <w:szCs w:val="24"/>
        </w:rPr>
        <w:lastRenderedPageBreak/>
        <w:t>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8081C57" w14:textId="77777777" w:rsidR="00AD1279" w:rsidRPr="001A7D0F" w:rsidRDefault="00AD1279" w:rsidP="00AD1279">
      <w:pPr>
        <w:spacing w:before="0"/>
        <w:rPr>
          <w:rFonts w:cs="Arial"/>
          <w:sz w:val="24"/>
          <w:szCs w:val="24"/>
        </w:rPr>
      </w:pPr>
    </w:p>
    <w:p w14:paraId="5A33FD76" w14:textId="77777777" w:rsidR="00AD1279" w:rsidRPr="001A7D0F" w:rsidRDefault="00AD1279" w:rsidP="00AD1279">
      <w:pPr>
        <w:spacing w:before="0"/>
        <w:rPr>
          <w:rFonts w:cs="Arial"/>
          <w:sz w:val="24"/>
          <w:szCs w:val="24"/>
        </w:rPr>
      </w:pPr>
    </w:p>
    <w:p w14:paraId="178F7920" w14:textId="77777777" w:rsidR="00AD1279" w:rsidRPr="001A7D0F" w:rsidRDefault="00AD1279" w:rsidP="00AD1279">
      <w:pPr>
        <w:spacing w:before="0"/>
        <w:rPr>
          <w:rFonts w:cs="Arial"/>
          <w:sz w:val="24"/>
          <w:szCs w:val="24"/>
        </w:rPr>
      </w:pPr>
      <w:r w:rsidRPr="001A7D0F">
        <w:rPr>
          <w:rFonts w:cs="Arial"/>
          <w:sz w:val="24"/>
          <w:szCs w:val="24"/>
        </w:rPr>
        <w:t xml:space="preserve">Б) Да су </w:t>
      </w:r>
      <w:proofErr w:type="gramStart"/>
      <w:r w:rsidRPr="001A7D0F">
        <w:rPr>
          <w:rFonts w:cs="Arial"/>
          <w:sz w:val="24"/>
          <w:szCs w:val="24"/>
        </w:rPr>
        <w:t>услуга</w:t>
      </w:r>
      <w:r w:rsidR="00212A5F" w:rsidRPr="001A7D0F">
        <w:rPr>
          <w:rFonts w:cs="Arial"/>
          <w:sz w:val="24"/>
          <w:szCs w:val="24"/>
          <w:lang w:val="sr-Cyrl-RS"/>
        </w:rPr>
        <w:t>(</w:t>
      </w:r>
      <w:proofErr w:type="gramEnd"/>
      <w:r w:rsidR="00212A5F" w:rsidRPr="001A7D0F">
        <w:rPr>
          <w:rFonts w:cs="Arial"/>
          <w:sz w:val="24"/>
          <w:szCs w:val="24"/>
          <w:lang w:val="sr-Cyrl-RS"/>
        </w:rPr>
        <w:t>е)</w:t>
      </w:r>
      <w:r w:rsidRPr="001A7D0F">
        <w:rPr>
          <w:rFonts w:cs="Arial"/>
          <w:sz w:val="24"/>
          <w:szCs w:val="24"/>
        </w:rPr>
        <w:t xml:space="preserve"> извршени у обиму, квалитету, уговореном року и сагласно уговору потврђују:</w:t>
      </w:r>
    </w:p>
    <w:p w14:paraId="7626919F" w14:textId="77777777" w:rsidR="00AD1279" w:rsidRPr="001A7D0F" w:rsidRDefault="00AD1279" w:rsidP="00AD1279">
      <w:pPr>
        <w:spacing w:before="0"/>
        <w:rPr>
          <w:rFonts w:cs="Arial"/>
          <w:sz w:val="24"/>
          <w:szCs w:val="24"/>
        </w:rPr>
      </w:pPr>
    </w:p>
    <w:p w14:paraId="40AD682A" w14:textId="77777777" w:rsidR="00AD1279" w:rsidRPr="001A7D0F" w:rsidRDefault="00AD1279" w:rsidP="00AD1279">
      <w:pPr>
        <w:spacing w:before="0"/>
        <w:rPr>
          <w:rFonts w:cs="Arial"/>
          <w:sz w:val="24"/>
          <w:szCs w:val="24"/>
        </w:rPr>
      </w:pPr>
      <w:r w:rsidRPr="001A7D0F">
        <w:rPr>
          <w:rFonts w:cs="Arial"/>
          <w:sz w:val="24"/>
          <w:szCs w:val="24"/>
        </w:rPr>
        <w:t xml:space="preserve">    ПР</w:t>
      </w:r>
      <w:r w:rsidR="00212A5F" w:rsidRPr="001A7D0F">
        <w:rPr>
          <w:rFonts w:cs="Arial"/>
          <w:sz w:val="24"/>
          <w:szCs w:val="24"/>
          <w:lang w:val="sr-Cyrl-RS"/>
        </w:rPr>
        <w:t>УЖАЛАЦ</w:t>
      </w:r>
      <w:r w:rsidR="00212A5F" w:rsidRPr="001A7D0F">
        <w:rPr>
          <w:rFonts w:cs="Arial"/>
          <w:sz w:val="24"/>
          <w:szCs w:val="24"/>
        </w:rPr>
        <w:t>:</w:t>
      </w:r>
      <w:r w:rsidR="00212A5F" w:rsidRPr="001A7D0F">
        <w:rPr>
          <w:rFonts w:cs="Arial"/>
          <w:sz w:val="24"/>
          <w:szCs w:val="24"/>
        </w:rPr>
        <w:tab/>
        <w:t xml:space="preserve">            К</w:t>
      </w:r>
      <w:r w:rsidR="00212A5F" w:rsidRPr="001A7D0F">
        <w:rPr>
          <w:rFonts w:cs="Arial"/>
          <w:sz w:val="24"/>
          <w:szCs w:val="24"/>
          <w:lang w:val="sr-Cyrl-RS"/>
        </w:rPr>
        <w:t>ОРИСНИК</w:t>
      </w:r>
      <w:r w:rsidR="00212A5F" w:rsidRPr="001A7D0F">
        <w:rPr>
          <w:rFonts w:cs="Arial"/>
          <w:sz w:val="24"/>
          <w:szCs w:val="24"/>
        </w:rPr>
        <w:t xml:space="preserve">:                 </w:t>
      </w:r>
      <w:r w:rsidRPr="001A7D0F">
        <w:rPr>
          <w:rFonts w:cs="Arial"/>
          <w:sz w:val="24"/>
          <w:szCs w:val="24"/>
        </w:rPr>
        <w:t>ОВЕРА НАДЗОРНОГ ОРГАНА 2</w:t>
      </w:r>
    </w:p>
    <w:p w14:paraId="5781E035" w14:textId="77777777" w:rsidR="00AD1279" w:rsidRPr="001A7D0F" w:rsidRDefault="00AD1279" w:rsidP="00AD1279">
      <w:pPr>
        <w:spacing w:before="0"/>
        <w:rPr>
          <w:rFonts w:cs="Arial"/>
          <w:sz w:val="24"/>
          <w:szCs w:val="24"/>
        </w:rPr>
      </w:pPr>
    </w:p>
    <w:p w14:paraId="2C834000" w14:textId="77777777" w:rsidR="00AD1279" w:rsidRPr="001A7D0F" w:rsidRDefault="00212A5F" w:rsidP="00AD1279">
      <w:pPr>
        <w:spacing w:before="0"/>
        <w:rPr>
          <w:rFonts w:cs="Arial"/>
          <w:sz w:val="24"/>
          <w:szCs w:val="24"/>
        </w:rPr>
      </w:pPr>
      <w:r w:rsidRPr="001A7D0F">
        <w:rPr>
          <w:rFonts w:cs="Arial"/>
          <w:sz w:val="24"/>
          <w:szCs w:val="24"/>
        </w:rPr>
        <w:t>_______________</w:t>
      </w:r>
      <w:r w:rsidR="00AD1279" w:rsidRPr="001A7D0F">
        <w:rPr>
          <w:rFonts w:cs="Arial"/>
          <w:sz w:val="24"/>
          <w:szCs w:val="24"/>
        </w:rPr>
        <w:tab/>
        <w:t>____________________         __________________________</w:t>
      </w:r>
    </w:p>
    <w:p w14:paraId="423B054F" w14:textId="77777777" w:rsidR="00AD1279" w:rsidRPr="001A7D0F" w:rsidRDefault="00212A5F" w:rsidP="00AD1279">
      <w:pPr>
        <w:spacing w:before="0"/>
        <w:rPr>
          <w:rFonts w:cs="Arial"/>
          <w:sz w:val="24"/>
          <w:szCs w:val="24"/>
        </w:rPr>
      </w:pPr>
      <w:r w:rsidRPr="001A7D0F">
        <w:rPr>
          <w:rFonts w:cs="Arial"/>
          <w:sz w:val="24"/>
          <w:szCs w:val="24"/>
        </w:rPr>
        <w:t xml:space="preserve">    (Име и презиме)         </w:t>
      </w:r>
      <w:r w:rsidR="00AD1279" w:rsidRPr="001A7D0F">
        <w:rPr>
          <w:rFonts w:cs="Arial"/>
          <w:sz w:val="24"/>
          <w:szCs w:val="24"/>
        </w:rPr>
        <w:t xml:space="preserve">Руководилац пројекта/ </w:t>
      </w:r>
    </w:p>
    <w:p w14:paraId="6D478236" w14:textId="77777777" w:rsidR="00AD1279" w:rsidRPr="001A7D0F" w:rsidRDefault="00AD1279" w:rsidP="00AD1279">
      <w:pPr>
        <w:spacing w:before="0"/>
        <w:rPr>
          <w:rFonts w:cs="Arial"/>
          <w:sz w:val="24"/>
          <w:szCs w:val="24"/>
        </w:rPr>
      </w:pPr>
      <w:r w:rsidRPr="001A7D0F">
        <w:rPr>
          <w:rFonts w:cs="Arial"/>
          <w:sz w:val="24"/>
          <w:szCs w:val="24"/>
        </w:rPr>
        <w:t xml:space="preserve">              </w:t>
      </w:r>
      <w:r w:rsidR="00212A5F" w:rsidRPr="001A7D0F">
        <w:rPr>
          <w:rFonts w:cs="Arial"/>
          <w:sz w:val="24"/>
          <w:szCs w:val="24"/>
        </w:rPr>
        <w:t xml:space="preserve">                        </w:t>
      </w:r>
      <w:r w:rsidR="00212A5F" w:rsidRPr="001A7D0F">
        <w:rPr>
          <w:rFonts w:cs="Arial"/>
          <w:sz w:val="24"/>
          <w:szCs w:val="24"/>
          <w:lang w:val="sr-Cyrl-RS"/>
        </w:rPr>
        <w:t xml:space="preserve">                                         </w:t>
      </w:r>
      <w:r w:rsidR="00212A5F" w:rsidRPr="001A7D0F">
        <w:rPr>
          <w:rFonts w:cs="Arial"/>
          <w:sz w:val="24"/>
          <w:szCs w:val="24"/>
        </w:rPr>
        <w:t xml:space="preserve">  </w:t>
      </w:r>
      <w:r w:rsidR="00212A5F" w:rsidRPr="001A7D0F">
        <w:rPr>
          <w:rFonts w:cs="Arial"/>
          <w:sz w:val="24"/>
          <w:szCs w:val="24"/>
          <w:lang w:val="sr-Cyrl-RS"/>
        </w:rPr>
        <w:t xml:space="preserve">   </w:t>
      </w:r>
      <w:r w:rsidRPr="001A7D0F">
        <w:rPr>
          <w:rFonts w:cs="Arial"/>
          <w:sz w:val="24"/>
          <w:szCs w:val="24"/>
        </w:rPr>
        <w:t>Одговорно лице по Решењу</w:t>
      </w:r>
    </w:p>
    <w:p w14:paraId="6B5B3BA3" w14:textId="77777777" w:rsidR="00AD1279" w:rsidRPr="001A7D0F" w:rsidRDefault="00AD1279" w:rsidP="00AD1279">
      <w:pPr>
        <w:spacing w:before="0"/>
        <w:rPr>
          <w:rFonts w:cs="Arial"/>
          <w:sz w:val="24"/>
          <w:szCs w:val="24"/>
        </w:rPr>
      </w:pPr>
      <w:r w:rsidRPr="001A7D0F">
        <w:rPr>
          <w:rFonts w:cs="Arial"/>
          <w:sz w:val="24"/>
          <w:szCs w:val="24"/>
        </w:rPr>
        <w:t xml:space="preserve">                       </w:t>
      </w:r>
      <w:r w:rsidR="00212A5F" w:rsidRPr="001A7D0F">
        <w:rPr>
          <w:rFonts w:cs="Arial"/>
          <w:sz w:val="24"/>
          <w:szCs w:val="24"/>
        </w:rPr>
        <w:t xml:space="preserve">                       </w:t>
      </w:r>
      <w:r w:rsidR="00212A5F" w:rsidRPr="001A7D0F">
        <w:rPr>
          <w:rFonts w:cs="Arial"/>
          <w:sz w:val="24"/>
          <w:szCs w:val="24"/>
          <w:lang w:val="sr-Cyrl-RS"/>
        </w:rPr>
        <w:t xml:space="preserve">                                               </w:t>
      </w:r>
      <w:r w:rsidR="00212A5F" w:rsidRPr="001A7D0F">
        <w:rPr>
          <w:rFonts w:cs="Arial"/>
          <w:sz w:val="24"/>
          <w:szCs w:val="24"/>
        </w:rPr>
        <w:t xml:space="preserve"> </w:t>
      </w:r>
      <w:r w:rsidR="00212A5F" w:rsidRPr="001A7D0F">
        <w:rPr>
          <w:rFonts w:cs="Arial"/>
          <w:sz w:val="24"/>
          <w:szCs w:val="24"/>
          <w:lang w:val="sr-Cyrl-RS"/>
        </w:rPr>
        <w:t>(</w:t>
      </w:r>
      <w:r w:rsidRPr="001A7D0F">
        <w:rPr>
          <w:rFonts w:cs="Arial"/>
          <w:sz w:val="24"/>
          <w:szCs w:val="24"/>
        </w:rPr>
        <w:t>Име и презиме)</w:t>
      </w:r>
    </w:p>
    <w:p w14:paraId="260BDD51" w14:textId="77777777" w:rsidR="00AD1279" w:rsidRPr="001A7D0F" w:rsidRDefault="00AD1279" w:rsidP="00AD1279">
      <w:pPr>
        <w:spacing w:before="0"/>
        <w:rPr>
          <w:rFonts w:cs="Arial"/>
          <w:sz w:val="24"/>
          <w:szCs w:val="24"/>
        </w:rPr>
      </w:pPr>
    </w:p>
    <w:p w14:paraId="30364511" w14:textId="77777777" w:rsidR="00AD1279" w:rsidRPr="001A7D0F" w:rsidRDefault="00AD1279" w:rsidP="00AD1279">
      <w:pPr>
        <w:spacing w:before="0"/>
        <w:rPr>
          <w:rFonts w:cs="Arial"/>
          <w:sz w:val="24"/>
          <w:szCs w:val="24"/>
        </w:rPr>
      </w:pPr>
      <w:r w:rsidRPr="001A7D0F">
        <w:rPr>
          <w:rFonts w:cs="Arial"/>
          <w:sz w:val="24"/>
          <w:szCs w:val="24"/>
        </w:rPr>
        <w:t>____________________</w:t>
      </w:r>
      <w:r w:rsidRPr="001A7D0F">
        <w:rPr>
          <w:rFonts w:cs="Arial"/>
          <w:sz w:val="24"/>
          <w:szCs w:val="24"/>
        </w:rPr>
        <w:tab/>
        <w:t>_____________________        __________________________</w:t>
      </w:r>
    </w:p>
    <w:p w14:paraId="2D047272" w14:textId="77777777" w:rsidR="00AD1279" w:rsidRPr="001A7D0F" w:rsidRDefault="00AD1279" w:rsidP="00AD1279">
      <w:pPr>
        <w:spacing w:before="0"/>
        <w:rPr>
          <w:rFonts w:cs="Arial"/>
          <w:sz w:val="24"/>
          <w:szCs w:val="24"/>
        </w:rPr>
      </w:pPr>
      <w:r w:rsidRPr="001A7D0F">
        <w:rPr>
          <w:rFonts w:cs="Arial"/>
          <w:sz w:val="24"/>
          <w:szCs w:val="24"/>
        </w:rPr>
        <w:t xml:space="preserve">    (Потпис)</w:t>
      </w:r>
      <w:r w:rsidRPr="001A7D0F">
        <w:rPr>
          <w:rFonts w:cs="Arial"/>
          <w:sz w:val="24"/>
          <w:szCs w:val="24"/>
        </w:rPr>
        <w:tab/>
      </w:r>
      <w:r w:rsidRPr="001A7D0F">
        <w:rPr>
          <w:rFonts w:cs="Arial"/>
          <w:sz w:val="24"/>
          <w:szCs w:val="24"/>
        </w:rPr>
        <w:tab/>
      </w:r>
      <w:r w:rsidRPr="001A7D0F">
        <w:rPr>
          <w:rFonts w:cs="Arial"/>
          <w:sz w:val="24"/>
          <w:szCs w:val="24"/>
        </w:rPr>
        <w:tab/>
        <w:t xml:space="preserve">        (Потпис)                                (Потпис и лиценцни печат)</w:t>
      </w:r>
    </w:p>
    <w:p w14:paraId="1EA74E04" w14:textId="77777777" w:rsidR="00AD1279" w:rsidRPr="001A7D0F" w:rsidRDefault="00AD1279" w:rsidP="00AD1279">
      <w:pPr>
        <w:spacing w:before="0"/>
        <w:rPr>
          <w:rFonts w:cs="Arial"/>
          <w:sz w:val="24"/>
          <w:szCs w:val="24"/>
        </w:rPr>
      </w:pPr>
    </w:p>
    <w:p w14:paraId="1368B7B0" w14:textId="77777777" w:rsidR="00AD1279" w:rsidRPr="001A7D0F" w:rsidRDefault="00AD1279" w:rsidP="00AD1279">
      <w:pPr>
        <w:spacing w:before="0"/>
        <w:rPr>
          <w:rFonts w:cs="Arial"/>
          <w:sz w:val="24"/>
          <w:szCs w:val="24"/>
        </w:rPr>
      </w:pPr>
    </w:p>
    <w:p w14:paraId="0F8606BB" w14:textId="77777777" w:rsidR="001A7D0F" w:rsidRPr="001A7D0F" w:rsidRDefault="001A7D0F" w:rsidP="00AD1279">
      <w:pPr>
        <w:spacing w:before="0"/>
        <w:rPr>
          <w:rFonts w:cs="Arial"/>
          <w:sz w:val="24"/>
          <w:szCs w:val="24"/>
        </w:rPr>
      </w:pPr>
    </w:p>
    <w:p w14:paraId="4D5C501D" w14:textId="77777777" w:rsidR="001A7D0F" w:rsidRPr="001A7D0F" w:rsidRDefault="001A7D0F" w:rsidP="00AD1279">
      <w:pPr>
        <w:spacing w:before="0"/>
        <w:rPr>
          <w:rFonts w:cs="Arial"/>
          <w:sz w:val="24"/>
          <w:szCs w:val="24"/>
        </w:rPr>
      </w:pPr>
    </w:p>
    <w:p w14:paraId="335B9250" w14:textId="77777777" w:rsidR="00AD1279" w:rsidRPr="001A7D0F" w:rsidRDefault="00AD1279" w:rsidP="00AD1279">
      <w:pPr>
        <w:spacing w:before="0"/>
        <w:rPr>
          <w:rFonts w:cs="Arial"/>
          <w:sz w:val="24"/>
          <w:szCs w:val="24"/>
        </w:rPr>
      </w:pPr>
      <w:r w:rsidRPr="001A7D0F">
        <w:rPr>
          <w:rFonts w:cs="Arial"/>
          <w:sz w:val="24"/>
          <w:szCs w:val="24"/>
        </w:rPr>
        <w:t xml:space="preserve">1)  </w:t>
      </w:r>
      <w:proofErr w:type="gramStart"/>
      <w:r w:rsidRPr="001A7D0F">
        <w:rPr>
          <w:rFonts w:cs="Arial"/>
          <w:sz w:val="24"/>
          <w:szCs w:val="24"/>
        </w:rPr>
        <w:t>у</w:t>
      </w:r>
      <w:proofErr w:type="gramEnd"/>
      <w:r w:rsidRPr="001A7D0F">
        <w:rPr>
          <w:rFonts w:cs="Arial"/>
          <w:sz w:val="24"/>
          <w:szCs w:val="24"/>
        </w:rPr>
        <w:t xml:space="preserve"> случају да се услуга односи на већи број МТ, уз Записник приложити посебну спецификацију по МТ</w:t>
      </w:r>
    </w:p>
    <w:p w14:paraId="5B08C374" w14:textId="77777777" w:rsidR="00AD1279" w:rsidRPr="001A7D0F" w:rsidRDefault="00AD1279" w:rsidP="00AD1279">
      <w:pPr>
        <w:spacing w:before="0"/>
        <w:rPr>
          <w:rFonts w:cs="Arial"/>
          <w:sz w:val="24"/>
          <w:szCs w:val="24"/>
        </w:rPr>
      </w:pPr>
      <w:r w:rsidRPr="001A7D0F">
        <w:rPr>
          <w:rFonts w:cs="Arial"/>
          <w:sz w:val="24"/>
          <w:szCs w:val="24"/>
        </w:rPr>
        <w:t xml:space="preserve">2)   </w:t>
      </w:r>
      <w:proofErr w:type="gramStart"/>
      <w:r w:rsidRPr="001A7D0F">
        <w:rPr>
          <w:rFonts w:cs="Arial"/>
          <w:sz w:val="24"/>
          <w:szCs w:val="24"/>
        </w:rPr>
        <w:t>потписује</w:t>
      </w:r>
      <w:proofErr w:type="gramEnd"/>
      <w:r w:rsidRPr="001A7D0F">
        <w:rPr>
          <w:rFonts w:cs="Arial"/>
          <w:sz w:val="24"/>
          <w:szCs w:val="24"/>
        </w:rPr>
        <w:t xml:space="preserve"> и печатира Надзорни орган за услуге инвестиционих пројеката</w:t>
      </w:r>
    </w:p>
    <w:p w14:paraId="7A3F2269" w14:textId="77777777" w:rsidR="00AD1279" w:rsidRPr="001A7D0F" w:rsidRDefault="00AD1279" w:rsidP="00AD1279">
      <w:pPr>
        <w:spacing w:before="0"/>
        <w:rPr>
          <w:rFonts w:cs="Arial"/>
          <w:sz w:val="24"/>
          <w:szCs w:val="24"/>
        </w:rPr>
      </w:pPr>
    </w:p>
    <w:p w14:paraId="63181E36" w14:textId="77777777" w:rsidR="00AD1279" w:rsidRPr="001A7D0F" w:rsidRDefault="00AD1279" w:rsidP="00AD1279">
      <w:pPr>
        <w:spacing w:before="0"/>
        <w:rPr>
          <w:rFonts w:cs="Arial"/>
          <w:sz w:val="24"/>
          <w:szCs w:val="24"/>
        </w:rPr>
      </w:pPr>
    </w:p>
    <w:p w14:paraId="33C7229F" w14:textId="77777777" w:rsidR="001A7D0F" w:rsidRPr="001A7D0F" w:rsidRDefault="001A7D0F" w:rsidP="00AD1279">
      <w:pPr>
        <w:spacing w:before="0"/>
        <w:rPr>
          <w:rFonts w:cs="Arial"/>
          <w:sz w:val="24"/>
          <w:szCs w:val="24"/>
        </w:rPr>
      </w:pPr>
    </w:p>
    <w:p w14:paraId="6EFDEA00" w14:textId="77777777" w:rsidR="001A7D0F" w:rsidRPr="001A7D0F" w:rsidRDefault="001A7D0F" w:rsidP="00AD1279">
      <w:pPr>
        <w:spacing w:before="0"/>
        <w:rPr>
          <w:rFonts w:cs="Arial"/>
          <w:sz w:val="24"/>
          <w:szCs w:val="24"/>
        </w:rPr>
      </w:pPr>
    </w:p>
    <w:p w14:paraId="1E07044D" w14:textId="77777777" w:rsidR="001A7D0F" w:rsidRPr="001A7D0F" w:rsidRDefault="001A7D0F" w:rsidP="00AD1279">
      <w:pPr>
        <w:spacing w:before="0"/>
        <w:rPr>
          <w:rFonts w:cs="Arial"/>
          <w:sz w:val="24"/>
          <w:szCs w:val="24"/>
        </w:rPr>
      </w:pPr>
    </w:p>
    <w:p w14:paraId="0E3CD305" w14:textId="77777777" w:rsidR="001A7D0F" w:rsidRPr="001A7D0F" w:rsidRDefault="001A7D0F" w:rsidP="00AD1279">
      <w:pPr>
        <w:spacing w:before="0"/>
        <w:rPr>
          <w:rFonts w:cs="Arial"/>
          <w:sz w:val="24"/>
          <w:szCs w:val="24"/>
        </w:rPr>
      </w:pPr>
    </w:p>
    <w:p w14:paraId="4E782083" w14:textId="77777777" w:rsidR="001A7D0F" w:rsidRPr="001A7D0F" w:rsidRDefault="001A7D0F" w:rsidP="00AD1279">
      <w:pPr>
        <w:spacing w:before="0"/>
        <w:rPr>
          <w:rFonts w:cs="Arial"/>
          <w:sz w:val="24"/>
          <w:szCs w:val="24"/>
        </w:rPr>
      </w:pPr>
    </w:p>
    <w:p w14:paraId="7184162E" w14:textId="77777777" w:rsidR="001A7D0F" w:rsidRPr="001A7D0F" w:rsidRDefault="001A7D0F" w:rsidP="00AD1279">
      <w:pPr>
        <w:spacing w:before="0"/>
        <w:rPr>
          <w:rFonts w:cs="Arial"/>
          <w:sz w:val="24"/>
          <w:szCs w:val="24"/>
        </w:rPr>
      </w:pPr>
    </w:p>
    <w:p w14:paraId="7353E5AF" w14:textId="77777777" w:rsidR="001A7D0F" w:rsidRDefault="001A7D0F" w:rsidP="00AD1279">
      <w:pPr>
        <w:spacing w:before="0"/>
        <w:rPr>
          <w:rFonts w:cs="Arial"/>
          <w:color w:val="00B0F0"/>
          <w:sz w:val="24"/>
          <w:szCs w:val="24"/>
        </w:rPr>
      </w:pPr>
    </w:p>
    <w:p w14:paraId="749F57E4" w14:textId="77777777" w:rsidR="001A7D0F" w:rsidRDefault="001A7D0F" w:rsidP="00AD1279">
      <w:pPr>
        <w:spacing w:before="0"/>
        <w:rPr>
          <w:rFonts w:cs="Arial"/>
          <w:color w:val="00B0F0"/>
          <w:sz w:val="24"/>
          <w:szCs w:val="24"/>
        </w:rPr>
      </w:pPr>
    </w:p>
    <w:p w14:paraId="1FFBC6A2" w14:textId="77777777" w:rsidR="001A7D0F" w:rsidRDefault="001A7D0F" w:rsidP="00AD1279">
      <w:pPr>
        <w:spacing w:before="0"/>
        <w:rPr>
          <w:rFonts w:cs="Arial"/>
          <w:color w:val="00B0F0"/>
          <w:sz w:val="24"/>
          <w:szCs w:val="24"/>
        </w:rPr>
      </w:pPr>
    </w:p>
    <w:p w14:paraId="18FFF19F" w14:textId="77777777" w:rsidR="001A7D0F" w:rsidRDefault="001A7D0F" w:rsidP="00AD1279">
      <w:pPr>
        <w:spacing w:before="0"/>
        <w:rPr>
          <w:rFonts w:cs="Arial"/>
          <w:color w:val="00B0F0"/>
          <w:sz w:val="24"/>
          <w:szCs w:val="24"/>
        </w:rPr>
      </w:pPr>
    </w:p>
    <w:p w14:paraId="2DE52027" w14:textId="77777777" w:rsidR="001A7D0F" w:rsidRDefault="001A7D0F" w:rsidP="00AD1279">
      <w:pPr>
        <w:spacing w:before="0"/>
        <w:rPr>
          <w:rFonts w:cs="Arial"/>
          <w:color w:val="00B0F0"/>
          <w:sz w:val="24"/>
          <w:szCs w:val="24"/>
        </w:rPr>
      </w:pPr>
    </w:p>
    <w:p w14:paraId="4A0F4545" w14:textId="77777777" w:rsidR="001A7D0F" w:rsidRDefault="001A7D0F" w:rsidP="00AD1279">
      <w:pPr>
        <w:spacing w:before="0"/>
        <w:rPr>
          <w:rFonts w:cs="Arial"/>
          <w:color w:val="00B0F0"/>
          <w:sz w:val="24"/>
          <w:szCs w:val="24"/>
        </w:rPr>
      </w:pPr>
    </w:p>
    <w:p w14:paraId="46E13E62" w14:textId="77777777" w:rsidR="001A7D0F" w:rsidRDefault="001A7D0F" w:rsidP="00AD1279">
      <w:pPr>
        <w:spacing w:before="0"/>
        <w:rPr>
          <w:rFonts w:cs="Arial"/>
          <w:color w:val="00B0F0"/>
          <w:sz w:val="24"/>
          <w:szCs w:val="24"/>
        </w:rPr>
      </w:pPr>
    </w:p>
    <w:p w14:paraId="4A231908" w14:textId="77777777" w:rsidR="001A7D0F" w:rsidRDefault="001A7D0F" w:rsidP="00AD1279">
      <w:pPr>
        <w:spacing w:before="0"/>
        <w:rPr>
          <w:rFonts w:cs="Arial"/>
          <w:color w:val="00B0F0"/>
          <w:sz w:val="24"/>
          <w:szCs w:val="24"/>
        </w:rPr>
      </w:pPr>
    </w:p>
    <w:p w14:paraId="3F84232B" w14:textId="77777777" w:rsidR="001A7D0F" w:rsidRDefault="001A7D0F" w:rsidP="00AD1279">
      <w:pPr>
        <w:spacing w:before="0"/>
        <w:rPr>
          <w:rFonts w:cs="Arial"/>
          <w:color w:val="00B0F0"/>
          <w:sz w:val="24"/>
          <w:szCs w:val="24"/>
        </w:rPr>
      </w:pPr>
    </w:p>
    <w:p w14:paraId="4B460B9A" w14:textId="77777777" w:rsidR="001A7D0F" w:rsidRDefault="001A7D0F" w:rsidP="00AD1279">
      <w:pPr>
        <w:spacing w:before="0"/>
        <w:rPr>
          <w:rFonts w:cs="Arial"/>
          <w:color w:val="00B0F0"/>
          <w:sz w:val="24"/>
          <w:szCs w:val="24"/>
        </w:rPr>
      </w:pPr>
    </w:p>
    <w:p w14:paraId="5937EAC3" w14:textId="77777777" w:rsidR="001A7D0F" w:rsidRDefault="001A7D0F" w:rsidP="00AD1279">
      <w:pPr>
        <w:spacing w:before="0"/>
        <w:rPr>
          <w:rFonts w:cs="Arial"/>
          <w:color w:val="00B0F0"/>
          <w:sz w:val="24"/>
          <w:szCs w:val="24"/>
        </w:rPr>
      </w:pPr>
    </w:p>
    <w:p w14:paraId="5136102F" w14:textId="77777777" w:rsidR="001A7D0F" w:rsidRDefault="001A7D0F" w:rsidP="00AD1279">
      <w:pPr>
        <w:spacing w:before="0"/>
        <w:rPr>
          <w:rFonts w:cs="Arial"/>
          <w:color w:val="00B0F0"/>
          <w:sz w:val="24"/>
          <w:szCs w:val="24"/>
        </w:rPr>
      </w:pPr>
    </w:p>
    <w:p w14:paraId="2217B0A5" w14:textId="77777777" w:rsidR="001A7D0F" w:rsidRDefault="001A7D0F" w:rsidP="00AD1279">
      <w:pPr>
        <w:spacing w:before="0"/>
        <w:rPr>
          <w:rFonts w:cs="Arial"/>
          <w:color w:val="00B0F0"/>
          <w:sz w:val="24"/>
          <w:szCs w:val="24"/>
        </w:rPr>
      </w:pPr>
    </w:p>
    <w:p w14:paraId="1BE3DC45" w14:textId="77777777" w:rsidR="001A7D0F" w:rsidRPr="00AD1279" w:rsidRDefault="001A7D0F" w:rsidP="00AD1279">
      <w:pPr>
        <w:spacing w:before="0"/>
        <w:rPr>
          <w:rFonts w:cs="Arial"/>
          <w:color w:val="00B0F0"/>
          <w:sz w:val="24"/>
          <w:szCs w:val="24"/>
        </w:rPr>
      </w:pPr>
    </w:p>
    <w:p w14:paraId="49C3F13A" w14:textId="768A240C" w:rsidR="00343A18" w:rsidRPr="00EC5BB4" w:rsidRDefault="002910DC" w:rsidP="00D2673F">
      <w:pPr>
        <w:pStyle w:val="KDPodnaslov1"/>
        <w:spacing w:before="0"/>
        <w:rPr>
          <w:rFonts w:cs="Arial"/>
          <w:sz w:val="24"/>
          <w:szCs w:val="24"/>
        </w:rPr>
      </w:pPr>
      <w:bookmarkStart w:id="267" w:name="_Toc442559948"/>
      <w:r>
        <w:rPr>
          <w:rFonts w:eastAsia="Arial Unicode MS" w:cs="Arial"/>
          <w:sz w:val="24"/>
          <w:szCs w:val="24"/>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67"/>
    </w:p>
    <w:p w14:paraId="7D0A252B" w14:textId="77777777" w:rsidR="00343A18" w:rsidRPr="00781B02" w:rsidRDefault="00343A18" w:rsidP="00781B02">
      <w:pPr>
        <w:rPr>
          <w:rFonts w:eastAsia="Arial Unicode MS"/>
        </w:rPr>
      </w:pPr>
    </w:p>
    <w:p w14:paraId="0940E06E" w14:textId="77777777" w:rsidR="00343A18" w:rsidRPr="00EC5BB4" w:rsidRDefault="00343A18" w:rsidP="00343A18">
      <w:pPr>
        <w:pStyle w:val="KDParagraf"/>
        <w:spacing w:before="0"/>
        <w:rPr>
          <w:rFonts w:cs="Arial"/>
          <w:sz w:val="24"/>
          <w:szCs w:val="24"/>
        </w:rPr>
      </w:pPr>
    </w:p>
    <w:p w14:paraId="18EE8E8A" w14:textId="77777777" w:rsidR="00343A18" w:rsidRPr="00EC5BB4" w:rsidRDefault="00343A18" w:rsidP="00E5368C">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2DF0EEA" w14:textId="77777777" w:rsidR="00343A18" w:rsidRPr="00EC5BB4" w:rsidRDefault="00343A18" w:rsidP="00E5368C">
      <w:pPr>
        <w:pStyle w:val="KDParagraf"/>
        <w:spacing w:before="0"/>
        <w:rPr>
          <w:rFonts w:cs="Arial"/>
          <w:i/>
          <w:sz w:val="24"/>
          <w:szCs w:val="24"/>
        </w:rPr>
      </w:pPr>
    </w:p>
    <w:p w14:paraId="124BE520" w14:textId="77777777" w:rsidR="00343A18" w:rsidRPr="00EC5BB4" w:rsidRDefault="00343A18" w:rsidP="00E5368C">
      <w:pPr>
        <w:pStyle w:val="KDParagraf"/>
        <w:spacing w:before="0"/>
        <w:rPr>
          <w:rFonts w:cs="Arial"/>
          <w:color w:val="000000"/>
          <w:sz w:val="24"/>
          <w:szCs w:val="24"/>
        </w:rPr>
      </w:pPr>
    </w:p>
    <w:p w14:paraId="04A1C65C" w14:textId="77777777" w:rsidR="00EE793E" w:rsidRPr="00EE793E" w:rsidRDefault="00EE793E" w:rsidP="00E5368C">
      <w:pPr>
        <w:pStyle w:val="KDParagraf"/>
        <w:spacing w:before="0"/>
        <w:rPr>
          <w:rFonts w:cs="Arial"/>
          <w:b/>
          <w:sz w:val="24"/>
          <w:szCs w:val="24"/>
        </w:rPr>
      </w:pPr>
      <w:r w:rsidRPr="00EE793E">
        <w:rPr>
          <w:rFonts w:cs="Arial"/>
          <w:b/>
          <w:sz w:val="24"/>
          <w:szCs w:val="24"/>
        </w:rPr>
        <w:t>Уговорне стране:</w:t>
      </w:r>
    </w:p>
    <w:p w14:paraId="4D4360B5" w14:textId="77777777" w:rsidR="00EE793E" w:rsidRPr="00EE793E" w:rsidRDefault="00EE793E" w:rsidP="00E5368C">
      <w:pPr>
        <w:pStyle w:val="KDParagraf"/>
        <w:spacing w:before="0"/>
        <w:rPr>
          <w:rFonts w:cs="Arial"/>
          <w:b/>
          <w:sz w:val="24"/>
          <w:szCs w:val="24"/>
        </w:rPr>
      </w:pPr>
    </w:p>
    <w:p w14:paraId="2CE1DCD1" w14:textId="77777777" w:rsidR="00EE793E" w:rsidRPr="00EE793E" w:rsidRDefault="00EE793E" w:rsidP="00E5368C">
      <w:pPr>
        <w:pStyle w:val="KDParagraf"/>
        <w:spacing w:before="0"/>
        <w:rPr>
          <w:rFonts w:cs="Arial"/>
          <w:b/>
          <w:sz w:val="24"/>
          <w:szCs w:val="24"/>
        </w:rPr>
      </w:pPr>
    </w:p>
    <w:p w14:paraId="6FE10854" w14:textId="77777777" w:rsidR="00EE793E" w:rsidRPr="00EE793E" w:rsidRDefault="00EE793E" w:rsidP="00E5368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7096685" w14:textId="77777777" w:rsidR="00EE793E" w:rsidRPr="00EE793E" w:rsidRDefault="00EE793E" w:rsidP="00E5368C">
      <w:pPr>
        <w:pStyle w:val="KDParagraf"/>
        <w:spacing w:before="0"/>
        <w:rPr>
          <w:rFonts w:cs="Arial"/>
          <w:sz w:val="24"/>
          <w:szCs w:val="24"/>
        </w:rPr>
      </w:pPr>
    </w:p>
    <w:p w14:paraId="2EAEB44A" w14:textId="17AC2887" w:rsidR="00EE793E" w:rsidRPr="00EE793E" w:rsidRDefault="00EE793E" w:rsidP="00E5368C">
      <w:pPr>
        <w:pStyle w:val="KDParagraf"/>
        <w:numPr>
          <w:ilvl w:val="0"/>
          <w:numId w:val="36"/>
        </w:numPr>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7F4748A8" w14:textId="77777777" w:rsidR="00EE793E" w:rsidRPr="00EE793E" w:rsidRDefault="00EE793E" w:rsidP="00E5368C">
      <w:pPr>
        <w:pStyle w:val="KDParagraf"/>
        <w:spacing w:before="0"/>
        <w:rPr>
          <w:rFonts w:cs="Arial"/>
          <w:sz w:val="24"/>
          <w:szCs w:val="24"/>
        </w:rPr>
      </w:pPr>
    </w:p>
    <w:p w14:paraId="6CBB43B3" w14:textId="77777777" w:rsidR="00EE793E" w:rsidRPr="00EE793E" w:rsidRDefault="00EE793E" w:rsidP="00E5368C">
      <w:pPr>
        <w:pStyle w:val="KDParagraf"/>
        <w:spacing w:before="0"/>
        <w:rPr>
          <w:rFonts w:cs="Arial"/>
          <w:sz w:val="24"/>
          <w:szCs w:val="24"/>
        </w:rPr>
      </w:pPr>
      <w:proofErr w:type="gramStart"/>
      <w:r w:rsidRPr="00EE793E">
        <w:rPr>
          <w:rFonts w:cs="Arial"/>
          <w:sz w:val="24"/>
          <w:szCs w:val="24"/>
        </w:rPr>
        <w:t>и</w:t>
      </w:r>
      <w:proofErr w:type="gramEnd"/>
    </w:p>
    <w:p w14:paraId="67210ECE" w14:textId="77777777" w:rsidR="00EE793E" w:rsidRPr="00EE793E" w:rsidRDefault="00EE793E" w:rsidP="00E5368C">
      <w:pPr>
        <w:pStyle w:val="KDParagraf"/>
        <w:spacing w:before="0"/>
        <w:rPr>
          <w:rFonts w:cs="Arial"/>
          <w:sz w:val="24"/>
          <w:szCs w:val="24"/>
        </w:rPr>
      </w:pPr>
    </w:p>
    <w:p w14:paraId="7A41DA83" w14:textId="77777777" w:rsidR="00EE793E" w:rsidRPr="00EE793E" w:rsidRDefault="00EE793E" w:rsidP="00E5368C">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B68C016" w14:textId="77777777" w:rsidR="00EE793E" w:rsidRPr="00EE793E" w:rsidRDefault="00EE793E" w:rsidP="00E5368C">
      <w:pPr>
        <w:pStyle w:val="KDParagraf"/>
        <w:spacing w:before="0"/>
        <w:rPr>
          <w:rFonts w:cs="Arial"/>
          <w:sz w:val="24"/>
          <w:szCs w:val="24"/>
        </w:rPr>
      </w:pPr>
    </w:p>
    <w:p w14:paraId="0C9DE66F" w14:textId="3CE48FB5" w:rsidR="00EE793E" w:rsidRPr="00EE793E" w:rsidRDefault="00EE793E" w:rsidP="00E5368C">
      <w:pPr>
        <w:pStyle w:val="KDParagraf"/>
        <w:numPr>
          <w:ilvl w:val="0"/>
          <w:numId w:val="36"/>
        </w:numPr>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250FF1">
        <w:rPr>
          <w:rFonts w:cs="Arial"/>
          <w:color w:val="00B0F0"/>
          <w:sz w:val="24"/>
          <w:szCs w:val="24"/>
        </w:rPr>
        <w:t>као лидер у име и за рачун групе понуђача</w:t>
      </w:r>
      <w:r w:rsidR="00ED61C8">
        <w:rPr>
          <w:rFonts w:cs="Arial"/>
          <w:sz w:val="24"/>
          <w:szCs w:val="24"/>
        </w:rPr>
        <w:t>)</w:t>
      </w:r>
      <w:r w:rsidRPr="00EE793E">
        <w:rPr>
          <w:rFonts w:cs="Arial"/>
          <w:sz w:val="24"/>
          <w:szCs w:val="24"/>
        </w:rPr>
        <w:t xml:space="preserve">, (у даљем тексту: Пружалац услуге) </w:t>
      </w:r>
    </w:p>
    <w:p w14:paraId="209DED05" w14:textId="77777777" w:rsidR="00250FF1" w:rsidRPr="00250FF1" w:rsidRDefault="00250FF1" w:rsidP="00E5368C">
      <w:pPr>
        <w:pStyle w:val="KDParagraf"/>
        <w:spacing w:before="0"/>
        <w:rPr>
          <w:rFonts w:cs="Arial"/>
          <w:sz w:val="24"/>
          <w:szCs w:val="24"/>
        </w:rPr>
      </w:pPr>
    </w:p>
    <w:p w14:paraId="659A913C" w14:textId="77777777" w:rsidR="00250FF1" w:rsidRPr="00250FF1" w:rsidRDefault="00250FF1" w:rsidP="00E5368C">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14:paraId="75C2A261" w14:textId="77777777" w:rsidR="00250FF1" w:rsidRDefault="00250FF1" w:rsidP="00E5368C">
      <w:pPr>
        <w:pStyle w:val="KDParagraf"/>
        <w:spacing w:before="0"/>
        <w:rPr>
          <w:rFonts w:cs="Arial"/>
          <w:sz w:val="24"/>
          <w:szCs w:val="24"/>
        </w:rPr>
      </w:pPr>
      <w:r w:rsidRPr="00250FF1">
        <w:rPr>
          <w:rFonts w:cs="Arial"/>
          <w:sz w:val="24"/>
          <w:szCs w:val="24"/>
        </w:rPr>
        <w:t xml:space="preserve"> ___________________ </w:t>
      </w:r>
      <w:proofErr w:type="gramStart"/>
      <w:r w:rsidRPr="00250FF1">
        <w:rPr>
          <w:rFonts w:cs="Arial"/>
          <w:sz w:val="24"/>
          <w:szCs w:val="24"/>
        </w:rPr>
        <w:t>бр</w:t>
      </w:r>
      <w:proofErr w:type="gramEnd"/>
      <w:r w:rsidRPr="00250FF1">
        <w:rPr>
          <w:rFonts w:cs="Arial"/>
          <w:sz w:val="24"/>
          <w:szCs w:val="24"/>
        </w:rPr>
        <w:t>. ___, ПИБ: _____________, матични број _____________, Текући рачун ____________, банка _____________</w:t>
      </w:r>
      <w:proofErr w:type="gramStart"/>
      <w:r w:rsidRPr="00250FF1">
        <w:rPr>
          <w:rFonts w:cs="Arial"/>
          <w:sz w:val="24"/>
          <w:szCs w:val="24"/>
        </w:rPr>
        <w:t>_ ,кога</w:t>
      </w:r>
      <w:proofErr w:type="gramEnd"/>
      <w:r w:rsidRPr="00250FF1">
        <w:rPr>
          <w:rFonts w:cs="Arial"/>
          <w:sz w:val="24"/>
          <w:szCs w:val="24"/>
        </w:rPr>
        <w:t xml:space="preserve"> заступа __________________________, (</w:t>
      </w:r>
      <w:r w:rsidRPr="00250FF1">
        <w:rPr>
          <w:rFonts w:cs="Arial"/>
          <w:color w:val="00B0F0"/>
          <w:sz w:val="24"/>
          <w:szCs w:val="24"/>
        </w:rPr>
        <w:t>члан групе понуђача или подизвођач</w:t>
      </w:r>
      <w:r w:rsidRPr="00250FF1">
        <w:rPr>
          <w:rFonts w:cs="Arial"/>
          <w:sz w:val="24"/>
          <w:szCs w:val="24"/>
        </w:rPr>
        <w:t>)</w:t>
      </w:r>
    </w:p>
    <w:p w14:paraId="46DC5F8B" w14:textId="77777777" w:rsidR="00250FF1" w:rsidRPr="00250FF1" w:rsidRDefault="00250FF1" w:rsidP="00E5368C">
      <w:pPr>
        <w:pStyle w:val="KDParagraf"/>
        <w:spacing w:before="0"/>
        <w:rPr>
          <w:rFonts w:cs="Arial"/>
          <w:sz w:val="24"/>
          <w:szCs w:val="24"/>
        </w:rPr>
      </w:pPr>
    </w:p>
    <w:p w14:paraId="0F4A3E87" w14:textId="77777777" w:rsidR="00250FF1" w:rsidRPr="00250FF1" w:rsidRDefault="00250FF1" w:rsidP="00E5368C">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14:paraId="2E4D6B27" w14:textId="77777777" w:rsidR="00250FF1" w:rsidRPr="00250FF1" w:rsidRDefault="00250FF1" w:rsidP="00E5368C">
      <w:pPr>
        <w:pStyle w:val="KDParagraf"/>
        <w:spacing w:before="0"/>
        <w:rPr>
          <w:rFonts w:cs="Arial"/>
          <w:sz w:val="24"/>
          <w:szCs w:val="24"/>
        </w:rPr>
      </w:pPr>
      <w:r w:rsidRPr="00250FF1">
        <w:rPr>
          <w:rFonts w:cs="Arial"/>
          <w:sz w:val="24"/>
          <w:szCs w:val="24"/>
        </w:rPr>
        <w:t xml:space="preserve"> ___________________ </w:t>
      </w:r>
      <w:proofErr w:type="gramStart"/>
      <w:r w:rsidRPr="00250FF1">
        <w:rPr>
          <w:rFonts w:cs="Arial"/>
          <w:sz w:val="24"/>
          <w:szCs w:val="24"/>
        </w:rPr>
        <w:t>бр</w:t>
      </w:r>
      <w:proofErr w:type="gramEnd"/>
      <w:r w:rsidRPr="00250FF1">
        <w:rPr>
          <w:rFonts w:cs="Arial"/>
          <w:sz w:val="24"/>
          <w:szCs w:val="24"/>
        </w:rPr>
        <w:t xml:space="preserve">. ___, ПИБ: _____________, матични број _____________, </w:t>
      </w:r>
    </w:p>
    <w:p w14:paraId="6B149427" w14:textId="77777777" w:rsidR="00250FF1" w:rsidRPr="00250FF1" w:rsidRDefault="00250FF1" w:rsidP="00E5368C">
      <w:pPr>
        <w:pStyle w:val="KDParagraf"/>
        <w:spacing w:before="0"/>
        <w:rPr>
          <w:rFonts w:cs="Arial"/>
          <w:sz w:val="24"/>
          <w:szCs w:val="24"/>
        </w:rPr>
      </w:pPr>
      <w:r w:rsidRPr="00250FF1">
        <w:rPr>
          <w:rFonts w:cs="Arial"/>
          <w:sz w:val="24"/>
          <w:szCs w:val="24"/>
        </w:rPr>
        <w:t>Текући рачун ____________, банка _____________</w:t>
      </w:r>
      <w:proofErr w:type="gramStart"/>
      <w:r w:rsidRPr="00250FF1">
        <w:rPr>
          <w:rFonts w:cs="Arial"/>
          <w:sz w:val="24"/>
          <w:szCs w:val="24"/>
        </w:rPr>
        <w:t>_ ,кога</w:t>
      </w:r>
      <w:proofErr w:type="gramEnd"/>
      <w:r w:rsidRPr="00250FF1">
        <w:rPr>
          <w:rFonts w:cs="Arial"/>
          <w:sz w:val="24"/>
          <w:szCs w:val="24"/>
        </w:rPr>
        <w:t xml:space="preserve">  заступа _______________________, (</w:t>
      </w:r>
      <w:r w:rsidRPr="00250FF1">
        <w:rPr>
          <w:rFonts w:cs="Arial"/>
          <w:color w:val="00B0F0"/>
          <w:sz w:val="24"/>
          <w:szCs w:val="24"/>
        </w:rPr>
        <w:t>члан групе понуђача или подизвођач</w:t>
      </w:r>
      <w:r w:rsidRPr="00250FF1">
        <w:rPr>
          <w:rFonts w:cs="Arial"/>
          <w:sz w:val="24"/>
          <w:szCs w:val="24"/>
        </w:rPr>
        <w:t>)</w:t>
      </w:r>
    </w:p>
    <w:p w14:paraId="0F8485F8" w14:textId="77777777" w:rsidR="00EE793E" w:rsidRPr="00EE793E" w:rsidRDefault="00EE793E" w:rsidP="00E5368C">
      <w:pPr>
        <w:pStyle w:val="KDParagraf"/>
        <w:spacing w:before="0"/>
        <w:rPr>
          <w:rFonts w:cs="Arial"/>
          <w:sz w:val="24"/>
          <w:szCs w:val="24"/>
        </w:rPr>
      </w:pPr>
    </w:p>
    <w:p w14:paraId="6A1440DA" w14:textId="77777777" w:rsidR="00EE793E" w:rsidRPr="00EE793E" w:rsidRDefault="00EE793E" w:rsidP="00E5368C">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2608C928" w14:textId="77777777" w:rsidR="00EE793E" w:rsidRPr="00EE793E" w:rsidRDefault="00EE793E" w:rsidP="00E5368C">
      <w:pPr>
        <w:pStyle w:val="KDParagraf"/>
        <w:spacing w:before="0"/>
        <w:rPr>
          <w:rFonts w:cs="Arial"/>
          <w:sz w:val="24"/>
          <w:szCs w:val="24"/>
        </w:rPr>
      </w:pPr>
    </w:p>
    <w:p w14:paraId="3A19D4D4" w14:textId="77777777" w:rsidR="00EE793E" w:rsidRPr="00EE793E" w:rsidRDefault="00EE793E" w:rsidP="00E5368C">
      <w:pPr>
        <w:pStyle w:val="KDParagraf"/>
        <w:spacing w:before="0"/>
        <w:rPr>
          <w:rFonts w:cs="Arial"/>
          <w:sz w:val="24"/>
          <w:szCs w:val="24"/>
        </w:rPr>
      </w:pPr>
      <w:r w:rsidRPr="00EE793E">
        <w:rPr>
          <w:rFonts w:cs="Arial"/>
          <w:sz w:val="24"/>
          <w:szCs w:val="24"/>
        </w:rPr>
        <w:tab/>
      </w:r>
    </w:p>
    <w:p w14:paraId="0C06A5EE" w14:textId="77777777" w:rsidR="00343A18" w:rsidRPr="00250FF1" w:rsidRDefault="00EE793E" w:rsidP="00E5368C">
      <w:pPr>
        <w:pStyle w:val="KDParagraf"/>
        <w:spacing w:before="0"/>
        <w:rPr>
          <w:rFonts w:cs="Arial"/>
          <w:sz w:val="24"/>
          <w:szCs w:val="24"/>
          <w:lang w:val="sr-Cyrl-RS"/>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250FF1">
        <w:rPr>
          <w:rFonts w:cs="Arial"/>
          <w:sz w:val="24"/>
          <w:szCs w:val="24"/>
          <w:lang w:val="sr-Cyrl-RS"/>
        </w:rPr>
        <w:t xml:space="preserve"> дана ____________</w:t>
      </w:r>
      <w:r w:rsidR="001B743D">
        <w:rPr>
          <w:rFonts w:cs="Arial"/>
          <w:sz w:val="24"/>
          <w:szCs w:val="24"/>
          <w:lang w:val="sr-Cyrl-RS"/>
        </w:rPr>
        <w:t>2016</w:t>
      </w:r>
      <w:r w:rsidR="00250FF1">
        <w:rPr>
          <w:rFonts w:cs="Arial"/>
          <w:sz w:val="24"/>
          <w:szCs w:val="24"/>
          <w:lang w:val="sr-Cyrl-RS"/>
        </w:rPr>
        <w:t>.године следећи:</w:t>
      </w:r>
    </w:p>
    <w:p w14:paraId="761857ED" w14:textId="77777777" w:rsidR="00EE793E" w:rsidRDefault="00EE793E" w:rsidP="00E5368C">
      <w:pPr>
        <w:pStyle w:val="KDParagraf"/>
        <w:spacing w:before="0"/>
        <w:rPr>
          <w:rFonts w:cs="Arial"/>
          <w:b/>
          <w:sz w:val="24"/>
          <w:szCs w:val="24"/>
        </w:rPr>
      </w:pPr>
    </w:p>
    <w:p w14:paraId="1EF20F58" w14:textId="77777777" w:rsidR="00EE793E" w:rsidRPr="00EE793E" w:rsidRDefault="00EE793E" w:rsidP="00E5368C">
      <w:pPr>
        <w:pStyle w:val="KDParagraf"/>
        <w:spacing w:before="0"/>
        <w:rPr>
          <w:rFonts w:cs="Arial"/>
          <w:sz w:val="24"/>
          <w:szCs w:val="24"/>
        </w:rPr>
      </w:pPr>
    </w:p>
    <w:p w14:paraId="47435A57" w14:textId="77777777" w:rsidR="00EE793E" w:rsidRPr="00EE793E" w:rsidRDefault="00EE793E" w:rsidP="00E5368C">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7DED9E5C" w14:textId="77777777" w:rsidR="00EE793E" w:rsidRPr="00EE793E" w:rsidRDefault="00EE793E" w:rsidP="00E5368C">
      <w:pPr>
        <w:pStyle w:val="KDParagraf"/>
        <w:spacing w:before="0"/>
        <w:rPr>
          <w:rFonts w:cs="Arial"/>
          <w:sz w:val="24"/>
          <w:szCs w:val="24"/>
        </w:rPr>
      </w:pPr>
    </w:p>
    <w:p w14:paraId="1FE118B3" w14:textId="77777777" w:rsidR="00EE793E" w:rsidRPr="00EE793E" w:rsidRDefault="00EE793E" w:rsidP="00E5368C">
      <w:pPr>
        <w:pStyle w:val="KDParagraf"/>
        <w:spacing w:before="0"/>
        <w:rPr>
          <w:rFonts w:cs="Arial"/>
          <w:sz w:val="24"/>
          <w:szCs w:val="24"/>
        </w:rPr>
      </w:pPr>
    </w:p>
    <w:p w14:paraId="197D4673" w14:textId="77777777" w:rsidR="00EE793E" w:rsidRPr="00EE793E" w:rsidRDefault="00EE793E" w:rsidP="00E5368C">
      <w:pPr>
        <w:pStyle w:val="KDParagraf"/>
        <w:spacing w:before="0"/>
        <w:rPr>
          <w:rFonts w:cs="Arial"/>
          <w:sz w:val="24"/>
          <w:szCs w:val="24"/>
        </w:rPr>
      </w:pPr>
      <w:r w:rsidRPr="00EE793E">
        <w:rPr>
          <w:rFonts w:cs="Arial"/>
          <w:sz w:val="24"/>
          <w:szCs w:val="24"/>
        </w:rPr>
        <w:lastRenderedPageBreak/>
        <w:t>УВОДНЕ ОДРЕДБЕ</w:t>
      </w:r>
    </w:p>
    <w:p w14:paraId="76045ED3" w14:textId="77777777" w:rsidR="00EE793E" w:rsidRPr="00EE793E" w:rsidRDefault="00EE793E" w:rsidP="00E5368C">
      <w:pPr>
        <w:pStyle w:val="KDParagraf"/>
        <w:spacing w:before="0"/>
        <w:rPr>
          <w:rFonts w:cs="Arial"/>
          <w:sz w:val="24"/>
          <w:szCs w:val="24"/>
        </w:rPr>
      </w:pPr>
    </w:p>
    <w:p w14:paraId="20B6B592"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Имајући у виду:  </w:t>
      </w:r>
    </w:p>
    <w:p w14:paraId="1C6071B1" w14:textId="60D9A117" w:rsidR="00EE793E" w:rsidRPr="004C1F55" w:rsidRDefault="004C1F55" w:rsidP="00E5368C">
      <w:pPr>
        <w:pStyle w:val="KDParagraf"/>
        <w:spacing w:before="0"/>
        <w:rPr>
          <w:rFonts w:cs="Arial"/>
          <w:sz w:val="24"/>
          <w:szCs w:val="24"/>
          <w:lang w:val="sr-Cyrl-RS"/>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је Наручилац (</w:t>
      </w:r>
      <w:r w:rsidR="00EE793E" w:rsidRPr="00EE793E">
        <w:rPr>
          <w:rFonts w:cs="Arial"/>
          <w:sz w:val="24"/>
          <w:szCs w:val="24"/>
        </w:rPr>
        <w:t>у даљем те</w:t>
      </w:r>
      <w:r w:rsidR="00282250">
        <w:rPr>
          <w:rFonts w:cs="Arial"/>
          <w:sz w:val="24"/>
          <w:szCs w:val="24"/>
        </w:rPr>
        <w:t xml:space="preserve">ксту: Корисник услуге) спровео </w:t>
      </w:r>
      <w:r w:rsidR="00FD5422">
        <w:rPr>
          <w:rFonts w:cs="Arial"/>
          <w:sz w:val="24"/>
          <w:szCs w:val="24"/>
          <w:lang w:val="sr-Cyrl-RS"/>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00EE793E" w:rsidRPr="00EE793E">
        <w:rPr>
          <w:rFonts w:cs="Arial"/>
          <w:sz w:val="24"/>
          <w:szCs w:val="24"/>
        </w:rPr>
        <w:t xml:space="preserve">Закона о јавним </w:t>
      </w:r>
      <w:proofErr w:type="gramStart"/>
      <w:r w:rsidR="00EE793E" w:rsidRPr="00EE793E">
        <w:rPr>
          <w:rFonts w:cs="Arial"/>
          <w:sz w:val="24"/>
          <w:szCs w:val="24"/>
        </w:rPr>
        <w:t>набавкама  (</w:t>
      </w:r>
      <w:proofErr w:type="gramEnd"/>
      <w:r w:rsidR="00EE793E" w:rsidRPr="00EE793E">
        <w:rPr>
          <w:rFonts w:cs="Arial"/>
          <w:sz w:val="24"/>
          <w:szCs w:val="24"/>
        </w:rPr>
        <w:t>„Службени глас</w:t>
      </w:r>
      <w:r w:rsidR="001B743D">
        <w:rPr>
          <w:rFonts w:cs="Arial"/>
          <w:sz w:val="24"/>
          <w:szCs w:val="24"/>
        </w:rPr>
        <w:t>ник РС“ број 124/2012, 14/2015 и</w:t>
      </w:r>
      <w:r w:rsidR="00EE793E" w:rsidRPr="00EE793E">
        <w:rPr>
          <w:rFonts w:cs="Arial"/>
          <w:sz w:val="24"/>
          <w:szCs w:val="24"/>
        </w:rPr>
        <w:t xml:space="preserve"> 68/2015), (у даљем тексту: Закон) за јавну набавку услуге</w:t>
      </w:r>
      <w:r w:rsidRPr="004C1F55">
        <w:rPr>
          <w:rFonts w:cs="Arial"/>
          <w:b/>
          <w:lang w:val="ru-RU"/>
        </w:rPr>
        <w:t xml:space="preserve"> </w:t>
      </w:r>
      <w:r>
        <w:rPr>
          <w:rFonts w:cs="Arial"/>
          <w:b/>
        </w:rPr>
        <w:t>“</w:t>
      </w:r>
      <w:r w:rsidRPr="004C1F55">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Pr="004C1F55">
        <w:rPr>
          <w:rFonts w:cs="Arial"/>
          <w:sz w:val="24"/>
          <w:szCs w:val="24"/>
        </w:rPr>
        <w:t xml:space="preserve"> Nox</w:t>
      </w:r>
      <w:r w:rsidRPr="004C1F55">
        <w:rPr>
          <w:rFonts w:cs="Arial"/>
          <w:sz w:val="24"/>
          <w:szCs w:val="24"/>
          <w:lang w:val="sr-Cyrl-RS"/>
        </w:rPr>
        <w:t xml:space="preserve"> и повећања енергетске ефикасности</w:t>
      </w:r>
      <w:r>
        <w:rPr>
          <w:rFonts w:cs="Arial"/>
          <w:sz w:val="24"/>
          <w:szCs w:val="24"/>
        </w:rPr>
        <w:t>”</w:t>
      </w:r>
      <w:r w:rsidRPr="00EE793E">
        <w:rPr>
          <w:rFonts w:cs="Arial"/>
          <w:sz w:val="24"/>
          <w:szCs w:val="24"/>
        </w:rPr>
        <w:t xml:space="preserve"> </w:t>
      </w:r>
      <w:r>
        <w:rPr>
          <w:rFonts w:cs="Arial"/>
          <w:sz w:val="24"/>
          <w:szCs w:val="24"/>
          <w:lang w:val="sr-Cyrl-RS"/>
        </w:rPr>
        <w:t>(</w:t>
      </w:r>
      <w:r w:rsidR="00EE793E" w:rsidRPr="00EE793E">
        <w:rPr>
          <w:rFonts w:cs="Arial"/>
          <w:sz w:val="24"/>
          <w:szCs w:val="24"/>
        </w:rPr>
        <w:t xml:space="preserve">у даљем тексту: Услуга), </w:t>
      </w:r>
      <w:r>
        <w:rPr>
          <w:rFonts w:cs="Arial"/>
          <w:sz w:val="24"/>
          <w:szCs w:val="24"/>
          <w:lang w:val="sr-Cyrl-RS"/>
        </w:rPr>
        <w:t>ЈН/1000/0096/2016;</w:t>
      </w:r>
    </w:p>
    <w:p w14:paraId="3AF64A00" w14:textId="0C95F882" w:rsidR="00EE793E" w:rsidRP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w:t>
      </w:r>
      <w:r w:rsidR="004C1F55">
        <w:rPr>
          <w:rFonts w:cs="Arial"/>
          <w:sz w:val="24"/>
          <w:szCs w:val="24"/>
          <w:lang w:val="sr-Cyrl-RS"/>
        </w:rPr>
        <w:t>2016.</w:t>
      </w:r>
      <w:r w:rsidRPr="00EE793E">
        <w:rPr>
          <w:rFonts w:cs="Arial"/>
          <w:sz w:val="24"/>
          <w:szCs w:val="24"/>
        </w:rPr>
        <w:t>године, као и на интернет страници  Корисника услуге;</w:t>
      </w:r>
    </w:p>
    <w:p w14:paraId="1581AC68" w14:textId="64B42287" w:rsidR="00EE793E" w:rsidRP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w:t>
      </w:r>
      <w:r w:rsidR="001B743D">
        <w:rPr>
          <w:rFonts w:cs="Arial"/>
          <w:sz w:val="24"/>
          <w:szCs w:val="24"/>
        </w:rPr>
        <w:t xml:space="preserve"> даљем тексту: Пружалац услуге) </w:t>
      </w:r>
      <w:r w:rsidRPr="00EE793E">
        <w:rPr>
          <w:rFonts w:cs="Arial"/>
          <w:sz w:val="24"/>
          <w:szCs w:val="24"/>
        </w:rPr>
        <w:t>у _________</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004C1F55">
        <w:rPr>
          <w:rFonts w:cs="Arial"/>
          <w:sz w:val="24"/>
          <w:szCs w:val="24"/>
          <w:lang w:val="sr-Cyrl-RS"/>
        </w:rPr>
        <w:t>/1000/0096/2016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w:t>
      </w:r>
      <w:r w:rsidR="005E55B0">
        <w:rPr>
          <w:rFonts w:cs="Arial"/>
          <w:sz w:val="24"/>
          <w:szCs w:val="24"/>
          <w:lang w:val="sr-Cyrl-RS"/>
        </w:rPr>
        <w:t>Корисника услуге</w:t>
      </w:r>
      <w:r w:rsidRPr="00EE793E">
        <w:rPr>
          <w:rFonts w:cs="Arial"/>
          <w:sz w:val="24"/>
          <w:szCs w:val="24"/>
        </w:rPr>
        <w:t xml:space="preserve"> из позива за подношење по</w:t>
      </w:r>
      <w:r w:rsidR="00D2673F">
        <w:rPr>
          <w:rFonts w:cs="Arial"/>
          <w:sz w:val="24"/>
          <w:szCs w:val="24"/>
        </w:rPr>
        <w:t>нуда и Конкурсној документацији</w:t>
      </w:r>
      <w:r w:rsidRPr="00EE793E">
        <w:rPr>
          <w:rFonts w:cs="Arial"/>
          <w:sz w:val="24"/>
          <w:szCs w:val="24"/>
        </w:rPr>
        <w:t xml:space="preserve">; </w:t>
      </w:r>
    </w:p>
    <w:p w14:paraId="2ABFD36C" w14:textId="1805DEED" w:rsidR="00EE793E" w:rsidRP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w:t>
      </w:r>
      <w:r w:rsidR="005E55B0">
        <w:rPr>
          <w:rFonts w:cs="Arial"/>
          <w:sz w:val="24"/>
          <w:szCs w:val="24"/>
          <w:lang w:val="sr-Cyrl-RS"/>
        </w:rPr>
        <w:t>Корисник услуге</w:t>
      </w:r>
      <w:r w:rsidRPr="00EE793E">
        <w:rPr>
          <w:rFonts w:cs="Arial"/>
          <w:sz w:val="24"/>
          <w:szCs w:val="24"/>
        </w:rPr>
        <w:t xml:space="preserve">, на основу Понуде </w:t>
      </w:r>
      <w:r w:rsidR="005E55B0">
        <w:rPr>
          <w:rFonts w:cs="Arial"/>
          <w:sz w:val="24"/>
          <w:szCs w:val="24"/>
          <w:lang w:val="sr-Cyrl-RS"/>
        </w:rPr>
        <w:t>Пружаоца услуге</w:t>
      </w:r>
      <w:r w:rsidRPr="00EE793E">
        <w:rPr>
          <w:rFonts w:cs="Arial"/>
          <w:sz w:val="24"/>
          <w:szCs w:val="24"/>
        </w:rPr>
        <w:t xml:space="preserve">  и Одлуке о додели Уговора</w:t>
      </w:r>
      <w:r w:rsidR="00282250">
        <w:rPr>
          <w:rFonts w:cs="Arial"/>
          <w:sz w:val="24"/>
          <w:szCs w:val="24"/>
          <w:lang w:val="sr-Cyrl-RS"/>
        </w:rPr>
        <w:t xml:space="preserve"> бр. __________</w:t>
      </w:r>
      <w:r w:rsidRPr="00EE793E">
        <w:rPr>
          <w:rFonts w:cs="Arial"/>
          <w:sz w:val="24"/>
          <w:szCs w:val="24"/>
        </w:rPr>
        <w:t xml:space="preserve">, изабрао </w:t>
      </w:r>
      <w:r w:rsidR="005E55B0">
        <w:rPr>
          <w:rFonts w:cs="Arial"/>
          <w:sz w:val="24"/>
          <w:szCs w:val="24"/>
          <w:lang w:val="sr-Cyrl-RS"/>
        </w:rPr>
        <w:t>Пружаоца услуге</w:t>
      </w:r>
      <w:r w:rsidRPr="00EE793E">
        <w:rPr>
          <w:rFonts w:cs="Arial"/>
          <w:sz w:val="24"/>
          <w:szCs w:val="24"/>
        </w:rPr>
        <w:t xml:space="preserve"> за ре</w:t>
      </w:r>
      <w:r w:rsidR="004C1F55">
        <w:rPr>
          <w:rFonts w:cs="Arial"/>
          <w:sz w:val="24"/>
          <w:szCs w:val="24"/>
        </w:rPr>
        <w:t>ализацију услуге, ЈН/1000/0096/2016</w:t>
      </w:r>
      <w:r w:rsidRPr="00EE793E">
        <w:rPr>
          <w:rFonts w:cs="Arial"/>
          <w:sz w:val="24"/>
          <w:szCs w:val="24"/>
        </w:rPr>
        <w:t>.</w:t>
      </w:r>
    </w:p>
    <w:p w14:paraId="1C1E8E35" w14:textId="77777777" w:rsidR="00EE793E" w:rsidRPr="00EE793E" w:rsidRDefault="00EE793E" w:rsidP="00E5368C">
      <w:pPr>
        <w:pStyle w:val="KDParagraf"/>
        <w:spacing w:before="0"/>
        <w:rPr>
          <w:rFonts w:cs="Arial"/>
          <w:sz w:val="24"/>
          <w:szCs w:val="24"/>
        </w:rPr>
      </w:pPr>
    </w:p>
    <w:p w14:paraId="5B425507" w14:textId="77777777" w:rsidR="00EE793E" w:rsidRDefault="00EE793E" w:rsidP="00E5368C">
      <w:pPr>
        <w:pStyle w:val="KDParagraf"/>
        <w:spacing w:before="0"/>
        <w:jc w:val="center"/>
        <w:rPr>
          <w:rFonts w:cs="Arial"/>
          <w:b/>
          <w:sz w:val="24"/>
          <w:szCs w:val="24"/>
        </w:rPr>
      </w:pPr>
      <w:r w:rsidRPr="00C64A78">
        <w:rPr>
          <w:rFonts w:cs="Arial"/>
          <w:b/>
          <w:sz w:val="24"/>
          <w:szCs w:val="24"/>
        </w:rPr>
        <w:t>ПРЕДМЕТ УГОВОРА</w:t>
      </w:r>
    </w:p>
    <w:p w14:paraId="1AC4DC37" w14:textId="77777777" w:rsidR="000A57D7" w:rsidRPr="00C64A78" w:rsidRDefault="000A57D7" w:rsidP="00E5368C">
      <w:pPr>
        <w:pStyle w:val="KDParagraf"/>
        <w:spacing w:before="0"/>
        <w:jc w:val="center"/>
        <w:rPr>
          <w:rFonts w:cs="Arial"/>
          <w:b/>
          <w:sz w:val="24"/>
          <w:szCs w:val="24"/>
        </w:rPr>
      </w:pPr>
    </w:p>
    <w:p w14:paraId="7F9F21AC" w14:textId="2C7FD5BE" w:rsidR="005E55B0" w:rsidRPr="00EE793E" w:rsidRDefault="00EE793E" w:rsidP="00E5368C">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A5175CD" w14:textId="6530EDE8" w:rsidR="005E55B0" w:rsidRPr="00717510" w:rsidRDefault="00EE793E" w:rsidP="00E5368C">
      <w:pPr>
        <w:rPr>
          <w:rFonts w:eastAsia="Calibri" w:cs="Arial"/>
          <w:sz w:val="24"/>
          <w:szCs w:val="24"/>
          <w:lang w:val="sr-Cyrl-RS"/>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услугу: „</w:t>
      </w:r>
      <w:r w:rsidR="005E55B0" w:rsidRPr="005E55B0">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5E55B0" w:rsidRPr="005E55B0">
        <w:rPr>
          <w:rFonts w:cs="Arial"/>
          <w:sz w:val="24"/>
          <w:szCs w:val="24"/>
        </w:rPr>
        <w:t xml:space="preserve"> Nox</w:t>
      </w:r>
      <w:r w:rsidR="005E55B0" w:rsidRPr="005E55B0">
        <w:rPr>
          <w:rFonts w:cs="Arial"/>
          <w:sz w:val="24"/>
          <w:szCs w:val="24"/>
          <w:lang w:val="sr-Cyrl-RS"/>
        </w:rPr>
        <w:t xml:space="preserve"> и повећања енергетске ефикасности</w:t>
      </w:r>
      <w:r w:rsidRPr="00EE793E">
        <w:rPr>
          <w:rFonts w:cs="Arial"/>
          <w:sz w:val="24"/>
          <w:szCs w:val="24"/>
        </w:rPr>
        <w:t>“ (у даљем тек</w:t>
      </w:r>
      <w:r w:rsidR="00797077">
        <w:rPr>
          <w:rFonts w:cs="Arial"/>
          <w:sz w:val="24"/>
          <w:szCs w:val="24"/>
        </w:rPr>
        <w:t>сту: Услуга) која се састоји из</w:t>
      </w:r>
      <w:r w:rsidR="005E55B0">
        <w:rPr>
          <w:rFonts w:cs="Arial"/>
          <w:sz w:val="24"/>
          <w:szCs w:val="24"/>
          <w:lang w:val="sr-Cyrl-RS"/>
        </w:rPr>
        <w:t xml:space="preserve"> д</w:t>
      </w:r>
      <w:r w:rsidR="00797077">
        <w:rPr>
          <w:rFonts w:cs="Arial"/>
          <w:sz w:val="24"/>
          <w:szCs w:val="24"/>
          <w:lang w:val="sr-Cyrl-RS"/>
        </w:rPr>
        <w:t>ве фазе и подразумева</w:t>
      </w:r>
      <w:r w:rsidR="00797077">
        <w:rPr>
          <w:rFonts w:eastAsia="Calibri" w:cs="Arial"/>
          <w:sz w:val="24"/>
          <w:szCs w:val="24"/>
          <w:lang w:val="sr-Cyrl-CS"/>
        </w:rPr>
        <w:t xml:space="preserve"> имплементацију</w:t>
      </w:r>
      <w:r w:rsidR="005E55B0" w:rsidRPr="00717510">
        <w:rPr>
          <w:rFonts w:eastAsia="Calibri" w:cs="Arial"/>
          <w:sz w:val="24"/>
          <w:szCs w:val="24"/>
          <w:lang w:val="sr-Cyrl-CS"/>
        </w:rPr>
        <w:t xml:space="preserve"> нове </w:t>
      </w:r>
      <w:r w:rsidR="00797077">
        <w:rPr>
          <w:rFonts w:eastAsia="Calibri" w:cs="Arial"/>
          <w:sz w:val="24"/>
          <w:szCs w:val="24"/>
          <w:lang w:val="sr-Cyrl-CS"/>
        </w:rPr>
        <w:t xml:space="preserve">технологије која ће довести до </w:t>
      </w:r>
      <w:r w:rsidR="005E55B0" w:rsidRPr="00717510">
        <w:rPr>
          <w:rFonts w:eastAsia="Calibri" w:cs="Arial"/>
          <w:sz w:val="24"/>
          <w:szCs w:val="24"/>
          <w:lang w:val="sr-Cyrl-CS"/>
        </w:rPr>
        <w:t>унапређења стања цевног система котла, смањења формирања наслага на цевном систему котла и лакшем скидању истих</w:t>
      </w:r>
      <w:r w:rsidR="005E55B0" w:rsidRPr="00717510">
        <w:rPr>
          <w:rFonts w:eastAsia="Calibri" w:cs="Arial"/>
          <w:sz w:val="24"/>
          <w:szCs w:val="24"/>
          <w:lang w:val="sr-Cyrl-RS"/>
        </w:rPr>
        <w:t>.</w:t>
      </w:r>
    </w:p>
    <w:p w14:paraId="1A6EC8E3" w14:textId="5C0EAEB6" w:rsidR="00EE793E" w:rsidRPr="005E55B0" w:rsidRDefault="00EE793E" w:rsidP="00E5368C">
      <w:pPr>
        <w:pStyle w:val="KDParagraf"/>
        <w:spacing w:before="0"/>
        <w:rPr>
          <w:rFonts w:cs="Arial"/>
          <w:sz w:val="24"/>
          <w:szCs w:val="24"/>
          <w:lang w:val="sr-Cyrl-RS"/>
        </w:rPr>
      </w:pPr>
    </w:p>
    <w:p w14:paraId="271D644A" w14:textId="77777777" w:rsidR="00EE793E" w:rsidRPr="00C64A78" w:rsidRDefault="00EE793E" w:rsidP="00E5368C">
      <w:pPr>
        <w:pStyle w:val="KDParagraf"/>
        <w:spacing w:before="0"/>
        <w:jc w:val="center"/>
        <w:rPr>
          <w:rFonts w:cs="Arial"/>
          <w:b/>
          <w:sz w:val="24"/>
          <w:szCs w:val="24"/>
        </w:rPr>
      </w:pPr>
      <w:r w:rsidRPr="00C64A78">
        <w:rPr>
          <w:rFonts w:cs="Arial"/>
          <w:b/>
          <w:sz w:val="24"/>
          <w:szCs w:val="24"/>
        </w:rPr>
        <w:t>ЦЕНА</w:t>
      </w:r>
    </w:p>
    <w:p w14:paraId="2D9D2AB9" w14:textId="77777777" w:rsidR="00EE793E" w:rsidRPr="00EE793E" w:rsidRDefault="00EE793E" w:rsidP="00E5368C">
      <w:pPr>
        <w:pStyle w:val="KDParagraf"/>
        <w:spacing w:before="0"/>
        <w:jc w:val="center"/>
        <w:rPr>
          <w:rFonts w:cs="Arial"/>
          <w:sz w:val="24"/>
          <w:szCs w:val="24"/>
        </w:rPr>
      </w:pPr>
    </w:p>
    <w:p w14:paraId="017CCBC2" w14:textId="77777777" w:rsidR="00EE793E" w:rsidRDefault="00EE793E" w:rsidP="00E5368C">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6DBB634" w14:textId="77777777" w:rsidR="005E55B0" w:rsidRPr="00EE793E" w:rsidRDefault="005E55B0" w:rsidP="00E5368C">
      <w:pPr>
        <w:pStyle w:val="KDParagraf"/>
        <w:spacing w:before="0"/>
        <w:rPr>
          <w:rFonts w:cs="Arial"/>
          <w:sz w:val="24"/>
          <w:szCs w:val="24"/>
        </w:rPr>
      </w:pPr>
    </w:p>
    <w:p w14:paraId="2BA18F12" w14:textId="4C76AB86" w:rsidR="00EE793E" w:rsidRPr="00EE793E" w:rsidRDefault="00EE793E" w:rsidP="00E5368C">
      <w:pPr>
        <w:pStyle w:val="KDParagraf"/>
        <w:spacing w:before="0"/>
        <w:rPr>
          <w:rFonts w:cs="Arial"/>
          <w:sz w:val="24"/>
          <w:szCs w:val="24"/>
        </w:rPr>
      </w:pPr>
      <w:r w:rsidRPr="00EE793E">
        <w:rPr>
          <w:rFonts w:cs="Arial"/>
          <w:sz w:val="24"/>
          <w:szCs w:val="24"/>
        </w:rPr>
        <w:t xml:space="preserve">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14:paraId="6FFA64DA" w14:textId="77777777" w:rsidR="00EE793E" w:rsidRPr="00EE793E" w:rsidRDefault="00EE793E" w:rsidP="00E5368C">
      <w:pPr>
        <w:pStyle w:val="KDParagraf"/>
        <w:spacing w:before="0"/>
        <w:rPr>
          <w:rFonts w:cs="Arial"/>
          <w:sz w:val="24"/>
          <w:szCs w:val="24"/>
        </w:rPr>
      </w:pPr>
    </w:p>
    <w:p w14:paraId="73FBF731" w14:textId="77777777" w:rsidR="00EE793E" w:rsidRPr="00EE793E" w:rsidRDefault="00EE793E" w:rsidP="00E5368C">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2446FBED" w14:textId="77777777" w:rsidR="00EE793E" w:rsidRPr="00EE793E" w:rsidRDefault="00EE793E" w:rsidP="00E5368C">
      <w:pPr>
        <w:pStyle w:val="KDParagraf"/>
        <w:spacing w:before="0"/>
        <w:rPr>
          <w:rFonts w:cs="Arial"/>
          <w:sz w:val="24"/>
          <w:szCs w:val="24"/>
        </w:rPr>
      </w:pPr>
    </w:p>
    <w:p w14:paraId="523B86F1" w14:textId="77777777" w:rsidR="00EE793E" w:rsidRDefault="00EE793E" w:rsidP="00E5368C">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50B4AF34" w14:textId="77777777" w:rsidR="002C49AE" w:rsidRDefault="002C49AE" w:rsidP="00E5368C">
      <w:pPr>
        <w:pStyle w:val="KDParagraf"/>
        <w:spacing w:before="0"/>
        <w:rPr>
          <w:rFonts w:cs="Arial"/>
          <w:sz w:val="24"/>
          <w:szCs w:val="24"/>
          <w:lang w:val="sr-Cyrl-RS"/>
        </w:rPr>
      </w:pPr>
    </w:p>
    <w:p w14:paraId="3EB24E0F" w14:textId="77777777" w:rsidR="002C49AE" w:rsidRPr="002C49AE" w:rsidRDefault="002C49AE" w:rsidP="00E5368C">
      <w:pPr>
        <w:pStyle w:val="KDParagraf"/>
        <w:spacing w:before="0"/>
        <w:rPr>
          <w:rFonts w:cs="Arial"/>
          <w:b/>
          <w:i/>
          <w:color w:val="00B0F0"/>
          <w:sz w:val="24"/>
          <w:szCs w:val="24"/>
          <w:lang w:val="sr-Cyrl-RS"/>
        </w:rPr>
      </w:pPr>
      <w:r w:rsidRPr="002C49AE">
        <w:rPr>
          <w:rFonts w:cs="Arial"/>
          <w:b/>
          <w:i/>
          <w:color w:val="00B0F0"/>
          <w:sz w:val="24"/>
          <w:szCs w:val="24"/>
          <w:lang w:val="sr-Cyrl-RS"/>
        </w:rPr>
        <w:t>Напомена у вези са услугама уколико их обавља страно лице:</w:t>
      </w:r>
    </w:p>
    <w:p w14:paraId="59696C11" w14:textId="77777777" w:rsidR="002C49AE" w:rsidRPr="002C49AE" w:rsidRDefault="002C49AE" w:rsidP="00E5368C">
      <w:pPr>
        <w:pStyle w:val="KDParagraf"/>
        <w:spacing w:before="0"/>
        <w:rPr>
          <w:rFonts w:cs="Arial"/>
          <w:b/>
          <w:i/>
          <w:color w:val="00B0F0"/>
          <w:sz w:val="24"/>
          <w:szCs w:val="24"/>
          <w:lang w:val="sr-Cyrl-RS"/>
        </w:rPr>
      </w:pPr>
    </w:p>
    <w:p w14:paraId="3C63A11E"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lastRenderedPageBreak/>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5528C6AD" w14:textId="77777777" w:rsidR="002C49AE" w:rsidRPr="00B95052" w:rsidRDefault="002C49AE" w:rsidP="00E5368C">
      <w:pPr>
        <w:pStyle w:val="KDParagraf"/>
        <w:spacing w:before="0"/>
        <w:rPr>
          <w:rFonts w:cs="Arial"/>
          <w:i/>
          <w:color w:val="00B0F0"/>
          <w:sz w:val="24"/>
          <w:szCs w:val="24"/>
          <w:lang w:val="sr-Cyrl-RS"/>
        </w:rPr>
      </w:pPr>
    </w:p>
    <w:p w14:paraId="185ABF54"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C6AC33E" w14:textId="77777777" w:rsidR="002C49AE" w:rsidRPr="00B95052" w:rsidRDefault="002C49AE" w:rsidP="00E5368C">
      <w:pPr>
        <w:pStyle w:val="KDParagraf"/>
        <w:spacing w:before="0"/>
        <w:rPr>
          <w:rFonts w:cs="Arial"/>
          <w:i/>
          <w:color w:val="00B0F0"/>
          <w:sz w:val="24"/>
          <w:szCs w:val="24"/>
          <w:lang w:val="sr-Cyrl-RS"/>
        </w:rPr>
      </w:pPr>
    </w:p>
    <w:p w14:paraId="56D11789"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5052">
        <w:rPr>
          <w:rFonts w:cs="Arial"/>
          <w:i/>
          <w:color w:val="00B0F0"/>
          <w:sz w:val="24"/>
          <w:szCs w:val="24"/>
          <w:lang w:val="sr-Cyrl-RS"/>
        </w:rPr>
        <w:t>власник прихода приликом потписива</w:t>
      </w:r>
      <w:r w:rsidRPr="00B95052">
        <w:rPr>
          <w:rFonts w:cs="Arial"/>
          <w:i/>
          <w:color w:val="00B0F0"/>
          <w:sz w:val="24"/>
          <w:szCs w:val="24"/>
          <w:lang w:val="sr-Cyrl-RS"/>
        </w:rPr>
        <w:t xml:space="preserve">ња уговора </w:t>
      </w:r>
      <w:r w:rsidRPr="00B95052">
        <w:rPr>
          <w:rFonts w:cs="Arial"/>
          <w:i/>
          <w:color w:val="FF0000"/>
          <w:sz w:val="24"/>
          <w:szCs w:val="24"/>
          <w:lang w:val="sr-Cyrl-RS"/>
        </w:rPr>
        <w:t>или у року осам дана од дана потписивања  уговора</w:t>
      </w:r>
      <w:r w:rsidRPr="00B95052">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2E80BFE8"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1C4EF8A8"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CA6028D"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7BC9392" w14:textId="77777777" w:rsidR="002C49AE" w:rsidRPr="00B95052" w:rsidRDefault="002C49AE" w:rsidP="00E5368C">
      <w:pPr>
        <w:pStyle w:val="KDParagraf"/>
        <w:spacing w:before="0"/>
        <w:rPr>
          <w:rFonts w:cs="Arial"/>
          <w:i/>
          <w:color w:val="00B0F0"/>
          <w:sz w:val="24"/>
          <w:szCs w:val="24"/>
          <w:lang w:val="sr-Cyrl-RS"/>
        </w:rPr>
      </w:pPr>
    </w:p>
    <w:p w14:paraId="0876124C"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4A8A150" w14:textId="77777777" w:rsidR="002C49AE" w:rsidRPr="00B95052" w:rsidRDefault="002C49AE" w:rsidP="00E5368C">
      <w:pPr>
        <w:pStyle w:val="KDParagraf"/>
        <w:spacing w:before="0"/>
        <w:rPr>
          <w:rFonts w:cs="Arial"/>
          <w:i/>
          <w:color w:val="00B0F0"/>
          <w:sz w:val="24"/>
          <w:szCs w:val="24"/>
          <w:lang w:val="sr-Cyrl-RS"/>
        </w:rPr>
      </w:pPr>
    </w:p>
    <w:p w14:paraId="44413A47"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56582D2" w14:textId="77777777" w:rsidR="002C49AE" w:rsidRPr="00B95052" w:rsidRDefault="002C49AE" w:rsidP="00E5368C">
      <w:pPr>
        <w:pStyle w:val="KDParagraf"/>
        <w:spacing w:before="0"/>
        <w:rPr>
          <w:rFonts w:cs="Arial"/>
          <w:i/>
          <w:color w:val="00B0F0"/>
          <w:sz w:val="24"/>
          <w:szCs w:val="24"/>
          <w:lang w:val="sr-Cyrl-RS"/>
        </w:rPr>
      </w:pPr>
    </w:p>
    <w:p w14:paraId="725881A3" w14:textId="77777777" w:rsidR="002C49AE" w:rsidRPr="00B95052" w:rsidRDefault="002C49AE" w:rsidP="00E5368C">
      <w:pPr>
        <w:pStyle w:val="KDParagraf"/>
        <w:spacing w:before="0"/>
        <w:rPr>
          <w:rFonts w:cs="Arial"/>
          <w:i/>
          <w:color w:val="00B0F0"/>
          <w:sz w:val="24"/>
          <w:szCs w:val="24"/>
          <w:lang w:val="sr-Cyrl-RS"/>
        </w:rPr>
      </w:pPr>
      <w:r w:rsidRPr="00B95052">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487231C4" w14:textId="77777777" w:rsidR="002355DE" w:rsidRPr="002C49AE" w:rsidRDefault="002355DE" w:rsidP="00E5368C">
      <w:pPr>
        <w:pStyle w:val="KDParagraf"/>
        <w:spacing w:before="0"/>
        <w:rPr>
          <w:rFonts w:cs="Arial"/>
          <w:b/>
          <w:i/>
          <w:color w:val="00B0F0"/>
          <w:sz w:val="24"/>
          <w:szCs w:val="24"/>
        </w:rPr>
      </w:pPr>
    </w:p>
    <w:p w14:paraId="5FEC073D" w14:textId="77777777" w:rsidR="00EE793E" w:rsidRPr="00FD5422" w:rsidRDefault="00EE793E" w:rsidP="00E5368C">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14:paraId="7CDEA398" w14:textId="77777777" w:rsidR="00441E81" w:rsidRDefault="00441E81" w:rsidP="00E5368C">
      <w:pPr>
        <w:pStyle w:val="KDParagraf"/>
        <w:spacing w:before="0"/>
        <w:rPr>
          <w:rFonts w:cs="Arial"/>
          <w:color w:val="00B0F0"/>
          <w:sz w:val="24"/>
          <w:szCs w:val="24"/>
        </w:rPr>
      </w:pPr>
    </w:p>
    <w:p w14:paraId="239B7917" w14:textId="77777777" w:rsidR="00EE793E" w:rsidRPr="00C64A78" w:rsidRDefault="00EE793E" w:rsidP="00E5368C">
      <w:pPr>
        <w:pStyle w:val="KDParagraf"/>
        <w:spacing w:before="0"/>
        <w:jc w:val="center"/>
        <w:rPr>
          <w:rFonts w:cs="Arial"/>
          <w:b/>
          <w:sz w:val="24"/>
          <w:szCs w:val="24"/>
        </w:rPr>
      </w:pPr>
      <w:r w:rsidRPr="00C64A78">
        <w:rPr>
          <w:rFonts w:cs="Arial"/>
          <w:b/>
          <w:sz w:val="24"/>
          <w:szCs w:val="24"/>
        </w:rPr>
        <w:t>НАЧИН ПЛАЋАЊА</w:t>
      </w:r>
    </w:p>
    <w:p w14:paraId="1E8137AE" w14:textId="77777777" w:rsidR="00EE793E" w:rsidRPr="00EE793E" w:rsidRDefault="00EE793E" w:rsidP="00E5368C">
      <w:pPr>
        <w:pStyle w:val="KDParagraf"/>
        <w:spacing w:before="0"/>
        <w:jc w:val="center"/>
        <w:rPr>
          <w:rFonts w:cs="Arial"/>
          <w:sz w:val="24"/>
          <w:szCs w:val="24"/>
        </w:rPr>
      </w:pPr>
    </w:p>
    <w:p w14:paraId="5E41DD42" w14:textId="77777777" w:rsidR="00EE793E" w:rsidRDefault="00EE793E" w:rsidP="00E5368C">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05E99FF7" w14:textId="77777777" w:rsidR="005E55B0" w:rsidRPr="00EE793E" w:rsidRDefault="005E55B0" w:rsidP="00E5368C">
      <w:pPr>
        <w:pStyle w:val="KDParagraf"/>
        <w:spacing w:before="0"/>
        <w:rPr>
          <w:rFonts w:cs="Arial"/>
          <w:sz w:val="24"/>
          <w:szCs w:val="24"/>
        </w:rPr>
      </w:pPr>
    </w:p>
    <w:p w14:paraId="1FD21F05" w14:textId="6EAA8D9C" w:rsidR="00EE793E" w:rsidRPr="00EE793E" w:rsidRDefault="00EE793E" w:rsidP="00E5368C">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14:paraId="5AFCC7D3" w14:textId="77777777" w:rsidR="00EE793E" w:rsidRPr="00EE793E" w:rsidRDefault="00EE793E" w:rsidP="00E5368C">
      <w:pPr>
        <w:pStyle w:val="KDParagraf"/>
        <w:spacing w:before="0"/>
        <w:rPr>
          <w:rFonts w:cs="Arial"/>
          <w:sz w:val="24"/>
          <w:szCs w:val="24"/>
        </w:rPr>
      </w:pPr>
    </w:p>
    <w:p w14:paraId="5BC61915" w14:textId="0612C55C" w:rsidR="005E55B0" w:rsidRDefault="005E55B0" w:rsidP="00E5368C">
      <w:pPr>
        <w:tabs>
          <w:tab w:val="left" w:pos="567"/>
        </w:tabs>
        <w:spacing w:before="0"/>
        <w:rPr>
          <w:rFonts w:eastAsia="Calibri" w:cs="Arial"/>
          <w:sz w:val="24"/>
          <w:szCs w:val="24"/>
          <w:lang w:val="sr-Cyrl-RS"/>
        </w:rPr>
      </w:pPr>
      <w:r w:rsidRPr="00E24B2B">
        <w:rPr>
          <w:rFonts w:eastAsia="Calibri" w:cs="Arial"/>
          <w:sz w:val="24"/>
          <w:szCs w:val="24"/>
        </w:rPr>
        <w:lastRenderedPageBreak/>
        <w:t>•</w:t>
      </w:r>
      <w:r w:rsidRPr="00E24B2B">
        <w:rPr>
          <w:rFonts w:eastAsia="Calibri" w:cs="Arial"/>
          <w:sz w:val="24"/>
          <w:szCs w:val="24"/>
        </w:rPr>
        <w:tab/>
      </w:r>
      <w:r w:rsidRPr="00E24B2B">
        <w:rPr>
          <w:rFonts w:eastAsia="Calibri" w:cs="Arial"/>
          <w:sz w:val="24"/>
          <w:szCs w:val="24"/>
          <w:lang w:val="sr-Cyrl-RS"/>
        </w:rPr>
        <w:t>30</w:t>
      </w:r>
      <w:r w:rsidRPr="00E24B2B">
        <w:rPr>
          <w:rFonts w:eastAsia="Calibri" w:cs="Arial"/>
          <w:sz w:val="24"/>
          <w:szCs w:val="24"/>
        </w:rPr>
        <w:t>% (словима</w:t>
      </w:r>
      <w:proofErr w:type="gramStart"/>
      <w:r w:rsidRPr="00E24B2B">
        <w:rPr>
          <w:rFonts w:eastAsia="Calibri" w:cs="Arial"/>
          <w:sz w:val="24"/>
          <w:szCs w:val="24"/>
        </w:rPr>
        <w:t>:</w:t>
      </w:r>
      <w:r w:rsidR="00784CF8">
        <w:rPr>
          <w:rFonts w:eastAsia="Calibri" w:cs="Arial"/>
          <w:sz w:val="24"/>
          <w:szCs w:val="24"/>
          <w:lang w:val="sr-Cyrl-RS"/>
        </w:rPr>
        <w:t>тридесет</w:t>
      </w:r>
      <w:proofErr w:type="gramEnd"/>
      <w:r w:rsidR="00784CF8">
        <w:rPr>
          <w:rFonts w:eastAsia="Calibri" w:cs="Arial"/>
          <w:sz w:val="24"/>
          <w:szCs w:val="24"/>
          <w:lang w:val="sr-Cyrl-RS"/>
        </w:rPr>
        <w:t xml:space="preserve"> </w:t>
      </w:r>
      <w:r w:rsidRPr="00E24B2B">
        <w:rPr>
          <w:rFonts w:eastAsia="Calibri" w:cs="Arial"/>
          <w:sz w:val="24"/>
          <w:szCs w:val="24"/>
        </w:rPr>
        <w:t xml:space="preserve">одсто) од уговорене цене по </w:t>
      </w:r>
      <w:r w:rsidR="00ED61C8">
        <w:rPr>
          <w:rFonts w:eastAsia="Calibri" w:cs="Arial"/>
          <w:sz w:val="24"/>
          <w:szCs w:val="24"/>
          <w:lang w:val="sr-Cyrl-RS"/>
        </w:rPr>
        <w:t xml:space="preserve">достављању </w:t>
      </w:r>
      <w:r w:rsidR="00784CF8">
        <w:rPr>
          <w:rFonts w:eastAsia="Calibri" w:cs="Arial"/>
          <w:sz w:val="24"/>
          <w:szCs w:val="24"/>
          <w:lang w:val="sr-Cyrl-RS"/>
        </w:rPr>
        <w:t xml:space="preserve">анализе/студије дефинисане </w:t>
      </w:r>
      <w:r w:rsidR="00784CF8" w:rsidRPr="00E24B2B">
        <w:rPr>
          <w:rFonts w:eastAsia="Calibri" w:cs="Arial"/>
          <w:sz w:val="24"/>
          <w:szCs w:val="24"/>
          <w:lang w:val="sr-Latn-RS"/>
        </w:rPr>
        <w:t xml:space="preserve">I </w:t>
      </w:r>
      <w:r w:rsidR="00784CF8">
        <w:rPr>
          <w:rFonts w:eastAsia="Calibri" w:cs="Arial"/>
          <w:sz w:val="24"/>
          <w:szCs w:val="24"/>
          <w:lang w:val="sr-Cyrl-RS"/>
        </w:rPr>
        <w:t>фазом Програмског задатка</w:t>
      </w:r>
      <w:r w:rsidRPr="00E24B2B">
        <w:rPr>
          <w:rFonts w:eastAsia="Calibri" w:cs="Arial"/>
          <w:sz w:val="24"/>
          <w:szCs w:val="24"/>
        </w:rPr>
        <w:t xml:space="preserve">, у року </w:t>
      </w:r>
      <w:r w:rsidRPr="00E24B2B">
        <w:rPr>
          <w:rFonts w:eastAsia="Calibri" w:cs="Arial"/>
          <w:sz w:val="24"/>
          <w:szCs w:val="24"/>
          <w:lang w:val="sr-Cyrl-RS"/>
        </w:rPr>
        <w:t>до</w:t>
      </w:r>
      <w:r w:rsidRPr="00E24B2B">
        <w:rPr>
          <w:rFonts w:eastAsia="Calibri" w:cs="Arial"/>
          <w:sz w:val="24"/>
          <w:szCs w:val="24"/>
        </w:rPr>
        <w:t xml:space="preserve"> 45 (словима: четрдесетпет) дана од дана пријема </w:t>
      </w:r>
      <w:r>
        <w:rPr>
          <w:rFonts w:eastAsia="Calibri" w:cs="Arial"/>
          <w:sz w:val="24"/>
          <w:szCs w:val="24"/>
          <w:lang w:val="sr-Cyrl-RS"/>
        </w:rPr>
        <w:t xml:space="preserve">исправног </w:t>
      </w:r>
      <w:r w:rsidRPr="00E24B2B">
        <w:rPr>
          <w:rFonts w:eastAsia="Calibri" w:cs="Arial"/>
          <w:sz w:val="24"/>
          <w:szCs w:val="24"/>
        </w:rPr>
        <w:t xml:space="preserve">рачуна, издатог на основу </w:t>
      </w:r>
      <w:r w:rsidR="00784CF8">
        <w:rPr>
          <w:rFonts w:eastAsia="Calibri" w:cs="Arial"/>
          <w:sz w:val="24"/>
          <w:szCs w:val="24"/>
          <w:lang w:val="sr-Cyrl-RS"/>
        </w:rPr>
        <w:t>обострано потписаног Записника</w:t>
      </w:r>
      <w:r w:rsidRPr="00E24B2B">
        <w:rPr>
          <w:rFonts w:eastAsia="Calibri" w:cs="Arial"/>
          <w:sz w:val="24"/>
          <w:szCs w:val="24"/>
          <w:lang w:val="sr-Cyrl-RS"/>
        </w:rPr>
        <w:t xml:space="preserve"> </w:t>
      </w:r>
      <w:r w:rsidR="00784CF8">
        <w:rPr>
          <w:rFonts w:eastAsia="Calibri" w:cs="Arial"/>
          <w:sz w:val="24"/>
          <w:szCs w:val="24"/>
          <w:lang w:val="sr-Cyrl-RS"/>
        </w:rPr>
        <w:t>о усвајању наведене анализе/студије;</w:t>
      </w:r>
    </w:p>
    <w:p w14:paraId="7EE6A3A8" w14:textId="77777777" w:rsidR="005E55B0" w:rsidRPr="00E24B2B" w:rsidRDefault="005E55B0" w:rsidP="00E5368C">
      <w:pPr>
        <w:tabs>
          <w:tab w:val="left" w:pos="567"/>
        </w:tabs>
        <w:spacing w:before="0"/>
        <w:rPr>
          <w:rFonts w:eastAsia="Calibri" w:cs="Arial"/>
          <w:sz w:val="24"/>
          <w:szCs w:val="24"/>
          <w:lang w:val="sr-Cyrl-RS"/>
        </w:rPr>
      </w:pPr>
    </w:p>
    <w:p w14:paraId="59BD32AA" w14:textId="168CB62E" w:rsidR="005E55B0" w:rsidRDefault="005E55B0" w:rsidP="00E5368C">
      <w:pPr>
        <w:tabs>
          <w:tab w:val="left" w:pos="567"/>
        </w:tabs>
        <w:spacing w:before="0"/>
        <w:rPr>
          <w:rFonts w:eastAsia="Calibri" w:cs="Arial"/>
          <w:sz w:val="24"/>
          <w:szCs w:val="24"/>
        </w:rPr>
      </w:pPr>
      <w:r w:rsidRPr="00E24B2B">
        <w:rPr>
          <w:rFonts w:eastAsia="Calibri" w:cs="Arial"/>
          <w:sz w:val="24"/>
          <w:szCs w:val="24"/>
        </w:rPr>
        <w:t>•</w:t>
      </w:r>
      <w:r w:rsidRPr="00E24B2B">
        <w:rPr>
          <w:rFonts w:eastAsia="Calibri" w:cs="Arial"/>
          <w:sz w:val="24"/>
          <w:szCs w:val="24"/>
        </w:rPr>
        <w:tab/>
      </w:r>
      <w:r w:rsidRPr="00E24B2B">
        <w:rPr>
          <w:rFonts w:eastAsia="Calibri" w:cs="Arial"/>
          <w:sz w:val="24"/>
          <w:szCs w:val="24"/>
          <w:lang w:val="sr-Cyrl-RS"/>
        </w:rPr>
        <w:t>60</w:t>
      </w:r>
      <w:r w:rsidRPr="00E24B2B">
        <w:rPr>
          <w:rFonts w:eastAsia="Calibri" w:cs="Arial"/>
          <w:sz w:val="24"/>
          <w:szCs w:val="24"/>
        </w:rPr>
        <w:t>% (словима:</w:t>
      </w:r>
      <w:r>
        <w:rPr>
          <w:rFonts w:eastAsia="Calibri" w:cs="Arial"/>
          <w:sz w:val="24"/>
          <w:szCs w:val="24"/>
          <w:lang w:val="sr-Cyrl-RS"/>
        </w:rPr>
        <w:t xml:space="preserve"> </w:t>
      </w:r>
      <w:r w:rsidRPr="00E24B2B">
        <w:rPr>
          <w:rFonts w:eastAsia="Calibri" w:cs="Arial"/>
          <w:sz w:val="24"/>
          <w:szCs w:val="24"/>
          <w:lang w:val="sr-Cyrl-RS"/>
        </w:rPr>
        <w:t xml:space="preserve">шездесет </w:t>
      </w:r>
      <w:r w:rsidRPr="00E24B2B">
        <w:rPr>
          <w:rFonts w:eastAsia="Calibri" w:cs="Arial"/>
          <w:sz w:val="24"/>
          <w:szCs w:val="24"/>
        </w:rPr>
        <w:t xml:space="preserve">одсто) од уговорене цене </w:t>
      </w:r>
      <w:r w:rsidRPr="00E24B2B">
        <w:rPr>
          <w:rFonts w:eastAsia="Calibri" w:cs="Arial"/>
          <w:sz w:val="24"/>
          <w:szCs w:val="24"/>
          <w:lang w:val="sr-Cyrl-RS"/>
        </w:rPr>
        <w:t xml:space="preserve">након спроведене технологије </w:t>
      </w:r>
      <w:r w:rsidR="00784CF8">
        <w:rPr>
          <w:rFonts w:eastAsia="Calibri" w:cs="Arial"/>
          <w:sz w:val="24"/>
          <w:szCs w:val="24"/>
          <w:lang w:val="sr-Cyrl-RS"/>
        </w:rPr>
        <w:t xml:space="preserve">на пилот постројењу </w:t>
      </w:r>
      <w:r w:rsidRPr="00E24B2B">
        <w:rPr>
          <w:rFonts w:eastAsia="Calibri" w:cs="Arial"/>
          <w:sz w:val="24"/>
          <w:szCs w:val="24"/>
          <w:lang w:val="sr-Cyrl-RS"/>
        </w:rPr>
        <w:t xml:space="preserve">и након квалитативног и квантитативног пријема и обострано потписаног Записника </w:t>
      </w:r>
      <w:r w:rsidRPr="00E24B2B">
        <w:rPr>
          <w:rFonts w:eastAsia="Calibri" w:cs="Arial"/>
          <w:sz w:val="24"/>
          <w:szCs w:val="24"/>
        </w:rPr>
        <w:t xml:space="preserve">у року </w:t>
      </w:r>
      <w:r w:rsidRPr="00E24B2B">
        <w:rPr>
          <w:rFonts w:eastAsia="Calibri" w:cs="Arial"/>
          <w:sz w:val="24"/>
          <w:szCs w:val="24"/>
          <w:lang w:val="sr-Cyrl-RS"/>
        </w:rPr>
        <w:t>до</w:t>
      </w:r>
      <w:r w:rsidRPr="00E24B2B">
        <w:rPr>
          <w:rFonts w:eastAsia="Calibri" w:cs="Arial"/>
          <w:sz w:val="24"/>
          <w:szCs w:val="24"/>
        </w:rPr>
        <w:t xml:space="preserve"> 45 (словима:</w:t>
      </w:r>
      <w:r>
        <w:rPr>
          <w:rFonts w:eastAsia="Calibri" w:cs="Arial"/>
          <w:sz w:val="24"/>
          <w:szCs w:val="24"/>
          <w:lang w:val="sr-Cyrl-RS"/>
        </w:rPr>
        <w:t xml:space="preserve"> </w:t>
      </w:r>
      <w:r w:rsidRPr="00E24B2B">
        <w:rPr>
          <w:rFonts w:eastAsia="Calibri" w:cs="Arial"/>
          <w:sz w:val="24"/>
          <w:szCs w:val="24"/>
        </w:rPr>
        <w:t xml:space="preserve">четрдесетпет) дана од дана пријема </w:t>
      </w:r>
      <w:r>
        <w:rPr>
          <w:rFonts w:eastAsia="Calibri" w:cs="Arial"/>
          <w:sz w:val="24"/>
          <w:szCs w:val="24"/>
          <w:lang w:val="sr-Cyrl-RS"/>
        </w:rPr>
        <w:t xml:space="preserve">исправног </w:t>
      </w:r>
      <w:r>
        <w:rPr>
          <w:rFonts w:eastAsia="Calibri" w:cs="Arial"/>
          <w:sz w:val="24"/>
          <w:szCs w:val="24"/>
        </w:rPr>
        <w:t>рачуна;</w:t>
      </w:r>
    </w:p>
    <w:p w14:paraId="7121565F" w14:textId="77777777" w:rsidR="005E55B0" w:rsidRDefault="005E55B0" w:rsidP="00E5368C">
      <w:pPr>
        <w:tabs>
          <w:tab w:val="left" w:pos="567"/>
        </w:tabs>
        <w:spacing w:before="0"/>
        <w:rPr>
          <w:rFonts w:eastAsia="Calibri" w:cs="Arial"/>
          <w:sz w:val="24"/>
          <w:szCs w:val="24"/>
        </w:rPr>
      </w:pPr>
    </w:p>
    <w:p w14:paraId="4A4D7D26" w14:textId="3445EF55" w:rsidR="005E55B0" w:rsidRPr="00E24B2B" w:rsidRDefault="005E55B0" w:rsidP="00E5368C">
      <w:pPr>
        <w:tabs>
          <w:tab w:val="left" w:pos="567"/>
        </w:tabs>
        <w:spacing w:before="0"/>
        <w:rPr>
          <w:rFonts w:eastAsia="Calibri" w:cs="Arial"/>
          <w:sz w:val="24"/>
          <w:szCs w:val="24"/>
        </w:rPr>
      </w:pPr>
      <w:r w:rsidRPr="008673BE">
        <w:rPr>
          <w:rFonts w:eastAsia="Calibri" w:cs="Arial"/>
          <w:sz w:val="24"/>
          <w:szCs w:val="24"/>
        </w:rPr>
        <w:t>•</w:t>
      </w:r>
      <w:r>
        <w:rPr>
          <w:rFonts w:eastAsia="Calibri" w:cs="Arial"/>
          <w:sz w:val="24"/>
          <w:szCs w:val="24"/>
          <w:lang w:val="sr-Cyrl-RS"/>
        </w:rPr>
        <w:t xml:space="preserve">   </w:t>
      </w:r>
      <w:r w:rsidRPr="00E24B2B">
        <w:rPr>
          <w:rFonts w:eastAsia="Calibri" w:cs="Arial"/>
          <w:sz w:val="24"/>
          <w:szCs w:val="24"/>
        </w:rPr>
        <w:t>10% (словима:</w:t>
      </w:r>
      <w:r>
        <w:rPr>
          <w:rFonts w:eastAsia="Calibri" w:cs="Arial"/>
          <w:sz w:val="24"/>
          <w:szCs w:val="24"/>
          <w:lang w:val="sr-Cyrl-RS"/>
        </w:rPr>
        <w:t xml:space="preserve"> </w:t>
      </w:r>
      <w:r w:rsidRPr="00E24B2B">
        <w:rPr>
          <w:rFonts w:eastAsia="Calibri" w:cs="Arial"/>
          <w:sz w:val="24"/>
          <w:szCs w:val="24"/>
        </w:rPr>
        <w:t xml:space="preserve">десет одсто) од уговорене цене </w:t>
      </w:r>
      <w:r w:rsidRPr="00E24B2B">
        <w:rPr>
          <w:rFonts w:eastAsia="Calibri" w:cs="Arial"/>
          <w:sz w:val="24"/>
          <w:szCs w:val="24"/>
          <w:lang w:val="sr-Cyrl-RS"/>
        </w:rPr>
        <w:t>након усвоје</w:t>
      </w:r>
      <w:r>
        <w:rPr>
          <w:rFonts w:eastAsia="Calibri" w:cs="Arial"/>
          <w:sz w:val="24"/>
          <w:szCs w:val="24"/>
          <w:lang w:val="sr-Cyrl-RS"/>
        </w:rPr>
        <w:t>не</w:t>
      </w:r>
      <w:r w:rsidRPr="00E24B2B">
        <w:rPr>
          <w:rFonts w:eastAsia="Calibri" w:cs="Arial"/>
          <w:sz w:val="24"/>
          <w:szCs w:val="24"/>
          <w:lang w:val="sr-Cyrl-RS"/>
        </w:rPr>
        <w:t xml:space="preserve"> студије на стручном савету ЈП ЕПС </w:t>
      </w:r>
      <w:r w:rsidRPr="00E24B2B">
        <w:rPr>
          <w:rFonts w:eastAsia="Calibri" w:cs="Arial"/>
          <w:sz w:val="24"/>
          <w:szCs w:val="24"/>
        </w:rPr>
        <w:t xml:space="preserve">и то у року </w:t>
      </w:r>
      <w:r w:rsidRPr="00E24B2B">
        <w:rPr>
          <w:rFonts w:eastAsia="Calibri" w:cs="Arial"/>
          <w:sz w:val="24"/>
          <w:szCs w:val="24"/>
          <w:lang w:val="sr-Cyrl-RS"/>
        </w:rPr>
        <w:t>до</w:t>
      </w:r>
      <w:r w:rsidRPr="00E24B2B">
        <w:rPr>
          <w:rFonts w:eastAsia="Calibri" w:cs="Arial"/>
          <w:sz w:val="24"/>
          <w:szCs w:val="24"/>
        </w:rPr>
        <w:t xml:space="preserve"> 45 (словима: четрдесетпет) дана од дана пријема исправног рачуна </w:t>
      </w:r>
      <w:r w:rsidR="00784CF8">
        <w:rPr>
          <w:rFonts w:eastAsia="Calibri" w:cs="Arial"/>
          <w:sz w:val="24"/>
          <w:szCs w:val="24"/>
          <w:lang w:val="sr-Cyrl-RS"/>
        </w:rPr>
        <w:t>издатог на основу обострано потписаног Записника</w:t>
      </w:r>
      <w:r w:rsidR="00282250">
        <w:rPr>
          <w:rFonts w:eastAsia="Calibri" w:cs="Arial"/>
          <w:sz w:val="24"/>
          <w:szCs w:val="24"/>
          <w:lang w:val="sr-Cyrl-RS"/>
        </w:rPr>
        <w:t xml:space="preserve"> о коначном извршењу услуге</w:t>
      </w:r>
      <w:r w:rsidRPr="00E24B2B">
        <w:rPr>
          <w:rFonts w:eastAsia="Calibri" w:cs="Arial"/>
          <w:sz w:val="24"/>
          <w:szCs w:val="24"/>
        </w:rPr>
        <w:t xml:space="preserve">. </w:t>
      </w:r>
    </w:p>
    <w:p w14:paraId="20D0E16F" w14:textId="77777777" w:rsidR="00DC4C36" w:rsidRDefault="00DC4C36" w:rsidP="00E5368C">
      <w:pPr>
        <w:pStyle w:val="KDParagraf"/>
        <w:spacing w:before="0"/>
        <w:rPr>
          <w:rFonts w:cs="Arial"/>
          <w:sz w:val="24"/>
          <w:szCs w:val="24"/>
        </w:rPr>
      </w:pPr>
    </w:p>
    <w:p w14:paraId="086522D7" w14:textId="77777777" w:rsidR="00EE793E" w:rsidRPr="003971CE" w:rsidRDefault="00EE793E" w:rsidP="00E5368C">
      <w:pPr>
        <w:pStyle w:val="KDParagraf"/>
        <w:spacing w:before="0"/>
        <w:jc w:val="center"/>
        <w:rPr>
          <w:rFonts w:cs="Arial"/>
          <w:b/>
          <w:sz w:val="24"/>
          <w:szCs w:val="24"/>
        </w:rPr>
      </w:pPr>
      <w:r w:rsidRPr="003971CE">
        <w:rPr>
          <w:rFonts w:cs="Arial"/>
          <w:b/>
          <w:sz w:val="24"/>
          <w:szCs w:val="24"/>
        </w:rPr>
        <w:t>ИЗВЕШТАЈИ И КОРЕСПОНДЕНЦИЈА</w:t>
      </w:r>
    </w:p>
    <w:p w14:paraId="2AF63878" w14:textId="77777777" w:rsidR="00EE793E" w:rsidRPr="003971CE" w:rsidRDefault="00EE793E" w:rsidP="00E5368C">
      <w:pPr>
        <w:pStyle w:val="KDParagraf"/>
        <w:spacing w:before="0"/>
        <w:jc w:val="center"/>
        <w:rPr>
          <w:rFonts w:cs="Arial"/>
          <w:b/>
          <w:sz w:val="24"/>
          <w:szCs w:val="24"/>
        </w:rPr>
      </w:pPr>
    </w:p>
    <w:p w14:paraId="42E12D6F" w14:textId="171C9A78" w:rsidR="00EE793E" w:rsidRPr="003971CE" w:rsidRDefault="00EE793E" w:rsidP="00E5368C">
      <w:pPr>
        <w:pStyle w:val="KDParagraf"/>
        <w:spacing w:before="0"/>
        <w:jc w:val="center"/>
        <w:rPr>
          <w:rFonts w:cs="Arial"/>
          <w:sz w:val="24"/>
          <w:szCs w:val="24"/>
        </w:rPr>
      </w:pPr>
      <w:r w:rsidRPr="003971CE">
        <w:rPr>
          <w:rFonts w:cs="Arial"/>
          <w:b/>
          <w:sz w:val="24"/>
          <w:szCs w:val="24"/>
        </w:rPr>
        <w:t>Члан</w:t>
      </w:r>
      <w:r w:rsidRPr="003971CE">
        <w:rPr>
          <w:rFonts w:cs="Arial"/>
          <w:sz w:val="24"/>
          <w:szCs w:val="24"/>
        </w:rPr>
        <w:t xml:space="preserve"> </w:t>
      </w:r>
      <w:r w:rsidR="00730731">
        <w:rPr>
          <w:rFonts w:cs="Arial"/>
          <w:b/>
          <w:sz w:val="24"/>
          <w:szCs w:val="24"/>
        </w:rPr>
        <w:t>4</w:t>
      </w:r>
      <w:r w:rsidRPr="003971CE">
        <w:rPr>
          <w:rFonts w:cs="Arial"/>
          <w:sz w:val="24"/>
          <w:szCs w:val="24"/>
        </w:rPr>
        <w:t>.</w:t>
      </w:r>
    </w:p>
    <w:p w14:paraId="26FB5B8C" w14:textId="77777777" w:rsidR="005E55B0" w:rsidRPr="003971CE" w:rsidRDefault="005E55B0" w:rsidP="00E5368C">
      <w:pPr>
        <w:pStyle w:val="KDParagraf"/>
        <w:spacing w:before="0"/>
        <w:rPr>
          <w:rFonts w:cs="Arial"/>
          <w:sz w:val="24"/>
          <w:szCs w:val="24"/>
        </w:rPr>
      </w:pPr>
    </w:p>
    <w:p w14:paraId="5398CCFF" w14:textId="0D3D00E9" w:rsidR="00EE793E" w:rsidRPr="003971CE" w:rsidRDefault="00EE793E" w:rsidP="00E5368C">
      <w:pPr>
        <w:pStyle w:val="KDParagraf"/>
        <w:spacing w:before="0"/>
        <w:rPr>
          <w:rFonts w:cs="Arial"/>
          <w:sz w:val="24"/>
          <w:szCs w:val="24"/>
        </w:rPr>
      </w:pPr>
      <w:r w:rsidRPr="003971CE">
        <w:rPr>
          <w:rFonts w:cs="Arial"/>
          <w:sz w:val="24"/>
          <w:szCs w:val="24"/>
        </w:rPr>
        <w:t xml:space="preserve">Пружалац услуге се обавезује да Кориснику услуге у току реализације овог </w:t>
      </w:r>
      <w:r w:rsidRPr="006E26B3">
        <w:rPr>
          <w:rFonts w:cs="Arial"/>
          <w:sz w:val="24"/>
          <w:szCs w:val="24"/>
        </w:rPr>
        <w:t>Уговора</w:t>
      </w:r>
      <w:r w:rsidR="006E26B3" w:rsidRPr="006E26B3">
        <w:rPr>
          <w:rFonts w:cs="Arial"/>
          <w:sz w:val="24"/>
          <w:szCs w:val="24"/>
          <w:lang w:val="sr-Cyrl-RS"/>
        </w:rPr>
        <w:t xml:space="preserve"> </w:t>
      </w:r>
      <w:r w:rsidR="006E26B3">
        <w:rPr>
          <w:rFonts w:cs="Arial"/>
          <w:sz w:val="24"/>
          <w:szCs w:val="24"/>
          <w:lang w:val="sr-Cyrl-RS"/>
        </w:rPr>
        <w:t>писаним путем или е-ма</w:t>
      </w:r>
      <w:r w:rsidR="006E26B3" w:rsidRPr="006E26B3">
        <w:rPr>
          <w:rFonts w:cs="Arial"/>
          <w:sz w:val="24"/>
          <w:szCs w:val="24"/>
          <w:lang w:val="sr-Cyrl-RS"/>
        </w:rPr>
        <w:t>илом, преко овлашћених представника Корисника и Пружаоца услуге</w:t>
      </w:r>
      <w:r w:rsidRPr="003971CE">
        <w:rPr>
          <w:rFonts w:cs="Arial"/>
          <w:sz w:val="24"/>
          <w:szCs w:val="24"/>
        </w:rPr>
        <w:t>, достави следеће:</w:t>
      </w:r>
    </w:p>
    <w:p w14:paraId="27FD2C07" w14:textId="77777777" w:rsidR="00FD5422" w:rsidRPr="003971CE" w:rsidRDefault="00FD5422" w:rsidP="00E5368C">
      <w:pPr>
        <w:pStyle w:val="KDParagraf"/>
        <w:spacing w:before="0"/>
        <w:rPr>
          <w:rFonts w:cs="Arial"/>
          <w:sz w:val="24"/>
          <w:szCs w:val="24"/>
        </w:rPr>
      </w:pPr>
    </w:p>
    <w:p w14:paraId="6D29E8CA" w14:textId="114CD6E3" w:rsidR="006E26B3" w:rsidRPr="00EE793E" w:rsidRDefault="006E26B3" w:rsidP="00E5368C">
      <w:pPr>
        <w:pStyle w:val="KDParagraf"/>
        <w:spacing w:before="0"/>
        <w:rPr>
          <w:rFonts w:cs="Arial"/>
          <w:sz w:val="24"/>
          <w:szCs w:val="24"/>
        </w:rPr>
      </w:pPr>
      <w:r>
        <w:rPr>
          <w:rFonts w:cs="Arial"/>
          <w:sz w:val="24"/>
          <w:szCs w:val="24"/>
        </w:rPr>
        <w:t>-</w:t>
      </w:r>
      <w:r>
        <w:rPr>
          <w:rFonts w:cs="Arial"/>
          <w:sz w:val="24"/>
          <w:szCs w:val="24"/>
        </w:rPr>
        <w:tab/>
      </w:r>
      <w:proofErr w:type="gramStart"/>
      <w:r w:rsidR="00282250">
        <w:rPr>
          <w:rFonts w:cs="Arial"/>
          <w:sz w:val="24"/>
          <w:szCs w:val="24"/>
          <w:lang w:val="sr-Cyrl-RS"/>
        </w:rPr>
        <w:t>фазни</w:t>
      </w:r>
      <w:proofErr w:type="gramEnd"/>
      <w:r>
        <w:rPr>
          <w:rFonts w:cs="Arial"/>
          <w:sz w:val="24"/>
          <w:szCs w:val="24"/>
        </w:rPr>
        <w:t xml:space="preserve"> извештај </w:t>
      </w:r>
      <w:r w:rsidR="00282250">
        <w:rPr>
          <w:rFonts w:cs="Arial"/>
          <w:sz w:val="24"/>
          <w:szCs w:val="24"/>
          <w:lang w:val="sr-Cyrl-RS"/>
        </w:rPr>
        <w:t>о реализацији услуге</w:t>
      </w:r>
      <w:r w:rsidR="001C5364">
        <w:rPr>
          <w:rFonts w:cs="Arial"/>
          <w:sz w:val="24"/>
          <w:szCs w:val="24"/>
          <w:lang w:val="sr-Cyrl-RS"/>
        </w:rPr>
        <w:t xml:space="preserve"> и њему припадајући рачун</w:t>
      </w:r>
      <w:r>
        <w:rPr>
          <w:rFonts w:cs="Arial"/>
          <w:sz w:val="24"/>
          <w:szCs w:val="24"/>
        </w:rPr>
        <w:t>;</w:t>
      </w:r>
    </w:p>
    <w:p w14:paraId="42F48E3A" w14:textId="08D604C1" w:rsidR="006E26B3" w:rsidRDefault="006E26B3"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коначни</w:t>
      </w:r>
      <w:proofErr w:type="gramEnd"/>
      <w:r w:rsidRPr="00EE793E">
        <w:rPr>
          <w:rFonts w:cs="Arial"/>
          <w:sz w:val="24"/>
          <w:szCs w:val="24"/>
        </w:rPr>
        <w:t xml:space="preserve"> извештај </w:t>
      </w:r>
      <w:r w:rsidR="00282250">
        <w:rPr>
          <w:rFonts w:cs="Arial"/>
          <w:sz w:val="24"/>
          <w:szCs w:val="24"/>
          <w:lang w:val="sr-Cyrl-RS"/>
        </w:rPr>
        <w:t>о реализацији услуге</w:t>
      </w:r>
      <w:r w:rsidR="001C5364">
        <w:rPr>
          <w:rFonts w:cs="Arial"/>
          <w:sz w:val="24"/>
          <w:szCs w:val="24"/>
          <w:lang w:val="sr-Cyrl-RS"/>
        </w:rPr>
        <w:t xml:space="preserve"> и њему припадајући рачун</w:t>
      </w:r>
      <w:r>
        <w:rPr>
          <w:rFonts w:cs="Arial"/>
          <w:sz w:val="24"/>
          <w:szCs w:val="24"/>
          <w:lang w:val="sr-Cyrl-RS"/>
        </w:rPr>
        <w:t>;</w:t>
      </w:r>
      <w:r w:rsidRPr="00EE793E">
        <w:rPr>
          <w:rFonts w:cs="Arial"/>
          <w:sz w:val="24"/>
          <w:szCs w:val="24"/>
        </w:rPr>
        <w:t xml:space="preserve"> </w:t>
      </w:r>
    </w:p>
    <w:p w14:paraId="7922FADE" w14:textId="3CC3580B" w:rsidR="006E26B3" w:rsidRPr="006E26B3" w:rsidRDefault="00C97715" w:rsidP="00C97715">
      <w:pPr>
        <w:pStyle w:val="KDParagraf"/>
        <w:tabs>
          <w:tab w:val="clear" w:pos="567"/>
          <w:tab w:val="left" w:pos="540"/>
        </w:tabs>
        <w:spacing w:before="0"/>
        <w:rPr>
          <w:rFonts w:cs="Arial"/>
          <w:sz w:val="24"/>
          <w:szCs w:val="24"/>
          <w:lang w:val="sr-Cyrl-RS"/>
        </w:rPr>
      </w:pPr>
      <w:r>
        <w:rPr>
          <w:rFonts w:cs="Arial"/>
          <w:sz w:val="24"/>
          <w:szCs w:val="24"/>
          <w:lang w:val="sr-Cyrl-RS"/>
        </w:rPr>
        <w:t xml:space="preserve">-   </w:t>
      </w:r>
      <w:r w:rsidR="006E26B3">
        <w:rPr>
          <w:rFonts w:cs="Arial"/>
          <w:sz w:val="24"/>
          <w:szCs w:val="24"/>
          <w:lang w:val="sr-Cyrl-RS"/>
        </w:rPr>
        <w:t>с</w:t>
      </w:r>
      <w:r w:rsidR="006E26B3" w:rsidRPr="006E26B3">
        <w:rPr>
          <w:rFonts w:cs="Arial"/>
          <w:sz w:val="24"/>
          <w:szCs w:val="24"/>
          <w:lang w:val="sr-Cyrl-RS"/>
        </w:rPr>
        <w:t>тудију о анализи наслага/депозит</w:t>
      </w:r>
      <w:r w:rsidR="006E26B3">
        <w:rPr>
          <w:rFonts w:cs="Arial"/>
          <w:sz w:val="24"/>
          <w:szCs w:val="24"/>
          <w:lang w:val="sr-Cyrl-RS"/>
        </w:rPr>
        <w:t>а на цевном систему котла пилот постројења;</w:t>
      </w:r>
    </w:p>
    <w:p w14:paraId="1CE3FFDC" w14:textId="4805D1FF" w:rsidR="006E26B3" w:rsidRPr="006E26B3" w:rsidRDefault="006E26B3" w:rsidP="00E5368C">
      <w:pPr>
        <w:autoSpaceDE w:val="0"/>
        <w:autoSpaceDN w:val="0"/>
        <w:adjustRightInd w:val="0"/>
        <w:spacing w:before="0"/>
        <w:rPr>
          <w:rFonts w:cs="Arial"/>
          <w:sz w:val="24"/>
          <w:szCs w:val="24"/>
          <w:lang w:val="sr-Cyrl-RS"/>
        </w:rPr>
      </w:pPr>
      <w:r w:rsidRPr="006E26B3">
        <w:rPr>
          <w:rFonts w:cs="Arial"/>
          <w:sz w:val="24"/>
          <w:szCs w:val="24"/>
          <w:lang w:val="sr-Cyrl-RS"/>
        </w:rPr>
        <w:t>Потврду да је анализу депозита/налага на цевном систему котла урадила релевантна домаћа или инострана институција чије анализе депозита су меродавне за предложено техничко-техноло</w:t>
      </w:r>
      <w:r>
        <w:rPr>
          <w:rFonts w:cs="Arial"/>
          <w:sz w:val="24"/>
          <w:szCs w:val="24"/>
          <w:lang w:val="sr-Cyrl-RS"/>
        </w:rPr>
        <w:t>шко решење</w:t>
      </w:r>
    </w:p>
    <w:p w14:paraId="71DB5A4F" w14:textId="5B0B124A" w:rsidR="006E26B3" w:rsidRPr="00C97715" w:rsidRDefault="00C97715" w:rsidP="00C97715">
      <w:pPr>
        <w:autoSpaceDE w:val="0"/>
        <w:autoSpaceDN w:val="0"/>
        <w:adjustRightInd w:val="0"/>
        <w:spacing w:before="0"/>
        <w:rPr>
          <w:rFonts w:cs="Arial"/>
          <w:i/>
          <w:sz w:val="24"/>
          <w:szCs w:val="24"/>
          <w:lang w:val="sr-Cyrl-RS"/>
        </w:rPr>
      </w:pPr>
      <w:r>
        <w:rPr>
          <w:rFonts w:cs="Arial"/>
          <w:sz w:val="24"/>
          <w:szCs w:val="24"/>
          <w:lang w:val="sr-Cyrl-RS"/>
        </w:rPr>
        <w:t>-</w:t>
      </w:r>
      <w:r w:rsidRPr="00C97715">
        <w:rPr>
          <w:rFonts w:cs="Arial"/>
          <w:sz w:val="24"/>
          <w:szCs w:val="24"/>
          <w:lang w:val="sr-Cyrl-RS"/>
        </w:rPr>
        <w:t xml:space="preserve">  </w:t>
      </w:r>
      <w:r w:rsidR="006E26B3" w:rsidRPr="00C97715">
        <w:rPr>
          <w:rFonts w:cs="Arial"/>
          <w:sz w:val="24"/>
          <w:szCs w:val="24"/>
          <w:lang w:val="sr-Cyrl-RS"/>
        </w:rPr>
        <w:t xml:space="preserve">Опис предложене технологије, са техничким цртежима инсталација, организацијом градилишта; </w:t>
      </w:r>
    </w:p>
    <w:p w14:paraId="573023B4" w14:textId="52C9941F" w:rsidR="006E26B3" w:rsidRPr="006E26B3" w:rsidRDefault="00C97715" w:rsidP="00C97715">
      <w:pPr>
        <w:pStyle w:val="ListParagraph"/>
        <w:autoSpaceDE w:val="0"/>
        <w:autoSpaceDN w:val="0"/>
        <w:adjustRightInd w:val="0"/>
        <w:spacing w:before="0"/>
        <w:ind w:left="0"/>
        <w:rPr>
          <w:rFonts w:ascii="Arial" w:hAnsi="Arial" w:cs="Arial"/>
          <w:i/>
          <w:sz w:val="24"/>
          <w:szCs w:val="24"/>
          <w:lang w:val="sr-Cyrl-RS"/>
        </w:rPr>
      </w:pPr>
      <w:r>
        <w:rPr>
          <w:rFonts w:ascii="Arial" w:hAnsi="Arial" w:cs="Arial"/>
          <w:sz w:val="24"/>
          <w:szCs w:val="24"/>
          <w:lang w:val="sr-Cyrl-RS"/>
        </w:rPr>
        <w:t xml:space="preserve">-       </w:t>
      </w:r>
      <w:r w:rsidR="006E26B3" w:rsidRPr="006E26B3">
        <w:rPr>
          <w:rFonts w:ascii="Arial" w:hAnsi="Arial" w:cs="Arial"/>
          <w:sz w:val="24"/>
          <w:szCs w:val="24"/>
          <w:lang w:val="sr-Cyrl-RS"/>
        </w:rPr>
        <w:t>Процену времена у данима  које је пот</w:t>
      </w:r>
      <w:r w:rsidR="006E26B3">
        <w:rPr>
          <w:rFonts w:ascii="Arial" w:hAnsi="Arial" w:cs="Arial"/>
          <w:sz w:val="24"/>
          <w:szCs w:val="24"/>
          <w:lang w:val="sr-Cyrl-RS"/>
        </w:rPr>
        <w:t>ребно за спровођење технологије;</w:t>
      </w:r>
    </w:p>
    <w:p w14:paraId="6CD68788" w14:textId="49E5B610" w:rsidR="006E26B3" w:rsidRPr="006E26B3" w:rsidRDefault="00C97715" w:rsidP="00C97715">
      <w:pPr>
        <w:pStyle w:val="ListParagraph"/>
        <w:autoSpaceDE w:val="0"/>
        <w:autoSpaceDN w:val="0"/>
        <w:adjustRightInd w:val="0"/>
        <w:spacing w:before="0"/>
        <w:ind w:left="0"/>
        <w:rPr>
          <w:rFonts w:ascii="Arial" w:hAnsi="Arial" w:cs="Arial"/>
          <w:i/>
          <w:sz w:val="24"/>
          <w:szCs w:val="24"/>
          <w:lang w:val="sr-Cyrl-RS"/>
        </w:rPr>
      </w:pPr>
      <w:r>
        <w:rPr>
          <w:rFonts w:ascii="Arial" w:hAnsi="Arial" w:cs="Arial"/>
          <w:sz w:val="24"/>
          <w:szCs w:val="24"/>
          <w:lang w:val="sr-Cyrl-RS"/>
        </w:rPr>
        <w:t xml:space="preserve">-         </w:t>
      </w:r>
      <w:r w:rsidR="006E26B3" w:rsidRPr="006E26B3">
        <w:rPr>
          <w:rFonts w:ascii="Arial" w:hAnsi="Arial" w:cs="Arial"/>
          <w:sz w:val="24"/>
          <w:szCs w:val="24"/>
          <w:lang w:val="sr-Cyrl-RS"/>
        </w:rPr>
        <w:t>Доставити у студији пројект</w:t>
      </w:r>
      <w:r w:rsidR="003C6B19">
        <w:rPr>
          <w:rFonts w:ascii="Arial" w:hAnsi="Arial" w:cs="Arial"/>
          <w:sz w:val="24"/>
          <w:szCs w:val="24"/>
          <w:lang w:val="sr-Cyrl-RS"/>
        </w:rPr>
        <w:t xml:space="preserve">ована побољшања а након примене </w:t>
      </w:r>
      <w:r w:rsidR="006E26B3" w:rsidRPr="006E26B3">
        <w:rPr>
          <w:rFonts w:ascii="Arial" w:hAnsi="Arial" w:cs="Arial"/>
          <w:sz w:val="24"/>
          <w:szCs w:val="24"/>
          <w:lang w:val="sr-Cyrl-RS"/>
        </w:rPr>
        <w:t xml:space="preserve">технологије провером мерених параметара (смањена потрошња угља, већа продуктивност паре, смањење емисије </w:t>
      </w:r>
      <w:r w:rsidR="006E26B3">
        <w:rPr>
          <w:rFonts w:ascii="Arial" w:hAnsi="Arial" w:cs="Arial"/>
          <w:sz w:val="24"/>
          <w:szCs w:val="24"/>
          <w:lang w:val="sr-Latn-RS"/>
        </w:rPr>
        <w:t>Nox</w:t>
      </w:r>
      <w:r w:rsidR="006E26B3" w:rsidRPr="006E26B3">
        <w:rPr>
          <w:rFonts w:ascii="Arial" w:hAnsi="Arial" w:cs="Arial"/>
          <w:sz w:val="24"/>
          <w:szCs w:val="24"/>
          <w:lang w:val="sr-Cyrl-RS"/>
        </w:rPr>
        <w:t>) потврдити очекивана побољшања што ће бити и критеријум за оцену успешности примене технологије</w:t>
      </w:r>
      <w:r w:rsidR="006E26B3">
        <w:rPr>
          <w:rFonts w:ascii="Arial" w:hAnsi="Arial" w:cs="Arial"/>
          <w:sz w:val="24"/>
          <w:szCs w:val="24"/>
          <w:lang w:val="sr-Cyrl-RS"/>
        </w:rPr>
        <w:t>;</w:t>
      </w:r>
    </w:p>
    <w:p w14:paraId="6107BC34" w14:textId="69E1962E" w:rsidR="006E26B3" w:rsidRPr="006E26B3" w:rsidRDefault="006E26B3" w:rsidP="00E5368C">
      <w:pPr>
        <w:pStyle w:val="KDParagraf"/>
        <w:spacing w:before="0"/>
        <w:rPr>
          <w:rFonts w:cs="Arial"/>
          <w:sz w:val="24"/>
          <w:szCs w:val="24"/>
          <w:lang w:val="sr-Cyrl-RS"/>
        </w:rPr>
      </w:pPr>
    </w:p>
    <w:p w14:paraId="67D2454F" w14:textId="5E2C0C3F" w:rsidR="006E26B3" w:rsidRPr="00EE793E" w:rsidRDefault="001C5364" w:rsidP="00E5368C">
      <w:pPr>
        <w:pStyle w:val="KDParagraf"/>
        <w:spacing w:before="0"/>
        <w:rPr>
          <w:rFonts w:cs="Arial"/>
          <w:sz w:val="24"/>
          <w:szCs w:val="24"/>
        </w:rPr>
      </w:pPr>
      <w:r>
        <w:rPr>
          <w:rFonts w:cs="Arial"/>
          <w:sz w:val="24"/>
          <w:szCs w:val="24"/>
          <w:lang w:val="sr-Cyrl-RS"/>
        </w:rPr>
        <w:t>Фазни</w:t>
      </w:r>
      <w:r w:rsidR="006E26B3" w:rsidRPr="00EE793E">
        <w:rPr>
          <w:rFonts w:cs="Arial"/>
          <w:sz w:val="24"/>
          <w:szCs w:val="24"/>
        </w:rPr>
        <w:t xml:space="preserve"> извештај из става 1. </w:t>
      </w:r>
      <w:proofErr w:type="gramStart"/>
      <w:r w:rsidR="006E26B3" w:rsidRPr="00EE793E">
        <w:rPr>
          <w:rFonts w:cs="Arial"/>
          <w:sz w:val="24"/>
          <w:szCs w:val="24"/>
        </w:rPr>
        <w:t>овог</w:t>
      </w:r>
      <w:proofErr w:type="gramEnd"/>
      <w:r w:rsidR="006E26B3" w:rsidRPr="00EE793E">
        <w:rPr>
          <w:rFonts w:cs="Arial"/>
          <w:sz w:val="24"/>
          <w:szCs w:val="24"/>
        </w:rPr>
        <w:t xml:space="preserve"> члана обавезно садржи: преглед активности везаних за пружање Ус</w:t>
      </w:r>
      <w:r w:rsidR="00282250">
        <w:rPr>
          <w:rFonts w:cs="Arial"/>
          <w:sz w:val="24"/>
          <w:szCs w:val="24"/>
        </w:rPr>
        <w:t xml:space="preserve">луге, извршених у датом </w:t>
      </w:r>
      <w:r>
        <w:rPr>
          <w:rFonts w:cs="Arial"/>
          <w:sz w:val="24"/>
          <w:szCs w:val="24"/>
          <w:lang w:val="sr-Cyrl-RS"/>
        </w:rPr>
        <w:t>периоду</w:t>
      </w:r>
      <w:r w:rsidR="00282250">
        <w:rPr>
          <w:rFonts w:cs="Arial"/>
          <w:sz w:val="24"/>
          <w:szCs w:val="24"/>
        </w:rPr>
        <w:t xml:space="preserve"> </w:t>
      </w:r>
      <w:r w:rsidR="006E26B3" w:rsidRPr="00EE793E">
        <w:rPr>
          <w:rFonts w:cs="Arial"/>
          <w:sz w:val="24"/>
          <w:szCs w:val="24"/>
        </w:rPr>
        <w:t xml:space="preserve">и документа  којима се доказује да су наведене активности извршене, као и оквирни преглед преосталих активности до краја извршења </w:t>
      </w:r>
      <w:r w:rsidR="006E26B3">
        <w:rPr>
          <w:rFonts w:cs="Arial"/>
          <w:sz w:val="24"/>
          <w:szCs w:val="24"/>
        </w:rPr>
        <w:t>Услуге, према Прилогу</w:t>
      </w:r>
      <w:r w:rsidR="006E26B3" w:rsidRPr="00EE793E">
        <w:rPr>
          <w:rFonts w:cs="Arial"/>
          <w:sz w:val="24"/>
          <w:szCs w:val="24"/>
        </w:rPr>
        <w:t xml:space="preserve"> 3 уз овај Уговор.</w:t>
      </w:r>
    </w:p>
    <w:p w14:paraId="08B9D267" w14:textId="77777777" w:rsidR="006E26B3" w:rsidRPr="00EE793E" w:rsidRDefault="006E26B3" w:rsidP="00E5368C">
      <w:pPr>
        <w:pStyle w:val="KDParagraf"/>
        <w:spacing w:before="0"/>
        <w:rPr>
          <w:rFonts w:cs="Arial"/>
          <w:sz w:val="24"/>
          <w:szCs w:val="24"/>
        </w:rPr>
      </w:pPr>
    </w:p>
    <w:p w14:paraId="5BC95FB4" w14:textId="5C9B1DC8" w:rsidR="006E26B3" w:rsidRPr="00EE793E" w:rsidRDefault="006E26B3" w:rsidP="00E5368C">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1C5364">
        <w:rPr>
          <w:rFonts w:cs="Arial"/>
          <w:sz w:val="24"/>
          <w:szCs w:val="24"/>
          <w:lang w:val="sr-Cyrl-RS"/>
        </w:rPr>
        <w:t>фазни</w:t>
      </w:r>
      <w:r w:rsidRPr="00EE793E">
        <w:rPr>
          <w:rFonts w:cs="Arial"/>
          <w:sz w:val="24"/>
          <w:szCs w:val="24"/>
        </w:rPr>
        <w:t xml:space="preserve"> извештај у 3 (словима: три) примерка о реализованим</w:t>
      </w:r>
      <w:r w:rsidR="001C5364">
        <w:rPr>
          <w:rFonts w:cs="Arial"/>
          <w:sz w:val="24"/>
          <w:szCs w:val="24"/>
        </w:rPr>
        <w:t xml:space="preserve"> услугама извршеним у наведеном периоду</w:t>
      </w:r>
      <w:r w:rsidRPr="00EE793E">
        <w:rPr>
          <w:rFonts w:cs="Arial"/>
          <w:sz w:val="24"/>
          <w:szCs w:val="24"/>
        </w:rPr>
        <w:t>.</w:t>
      </w:r>
    </w:p>
    <w:p w14:paraId="576975A0" w14:textId="77777777" w:rsidR="006E26B3" w:rsidRPr="00EE793E" w:rsidRDefault="006E26B3" w:rsidP="00E5368C">
      <w:pPr>
        <w:pStyle w:val="KDParagraf"/>
        <w:spacing w:before="0"/>
        <w:rPr>
          <w:rFonts w:cs="Arial"/>
          <w:sz w:val="24"/>
          <w:szCs w:val="24"/>
        </w:rPr>
      </w:pPr>
    </w:p>
    <w:p w14:paraId="03D250EC" w14:textId="441ED8A2" w:rsidR="006E26B3" w:rsidRPr="00EE793E" w:rsidRDefault="006E26B3" w:rsidP="00E5368C">
      <w:pPr>
        <w:pStyle w:val="KDParagraf"/>
        <w:spacing w:before="0"/>
        <w:rPr>
          <w:rFonts w:cs="Arial"/>
          <w:sz w:val="24"/>
          <w:szCs w:val="24"/>
        </w:rPr>
      </w:pPr>
      <w:r w:rsidRPr="00EE793E">
        <w:rPr>
          <w:rFonts w:cs="Arial"/>
          <w:sz w:val="24"/>
          <w:szCs w:val="24"/>
        </w:rPr>
        <w:lastRenderedPageBreak/>
        <w:t xml:space="preserve">Корисник услуге има право да, након пријема </w:t>
      </w:r>
      <w:r w:rsidR="001C5364">
        <w:rPr>
          <w:rFonts w:cs="Arial"/>
          <w:sz w:val="24"/>
          <w:szCs w:val="24"/>
          <w:lang w:val="sr-Cyrl-RS"/>
        </w:rPr>
        <w:t xml:space="preserve">фазног </w:t>
      </w:r>
      <w:r w:rsidRPr="00EE793E">
        <w:rPr>
          <w:rFonts w:cs="Arial"/>
          <w:sz w:val="24"/>
          <w:szCs w:val="24"/>
        </w:rPr>
        <w:t xml:space="preserve">извештаја, </w:t>
      </w:r>
      <w:r>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sidR="00282250">
        <w:rPr>
          <w:rFonts w:cs="Arial"/>
          <w:sz w:val="24"/>
          <w:szCs w:val="24"/>
          <w:lang w:val="sr-Cyrl-RS"/>
        </w:rPr>
        <w:t>фазни</w:t>
      </w:r>
      <w:r w:rsidRPr="00EE793E">
        <w:rPr>
          <w:rFonts w:cs="Arial"/>
          <w:sz w:val="24"/>
          <w:szCs w:val="24"/>
        </w:rPr>
        <w:t xml:space="preserve"> извештај прихвати и одобри у писаном облику. </w:t>
      </w:r>
    </w:p>
    <w:p w14:paraId="36772063" w14:textId="77777777" w:rsidR="006E26B3" w:rsidRPr="00EE793E" w:rsidRDefault="006E26B3" w:rsidP="00E5368C">
      <w:pPr>
        <w:pStyle w:val="KDParagraf"/>
        <w:spacing w:before="0"/>
        <w:rPr>
          <w:rFonts w:cs="Arial"/>
          <w:sz w:val="24"/>
          <w:szCs w:val="24"/>
        </w:rPr>
      </w:pPr>
    </w:p>
    <w:p w14:paraId="132247B7" w14:textId="73486634" w:rsidR="006E26B3" w:rsidRPr="00EE793E" w:rsidRDefault="006E26B3" w:rsidP="00E5368C">
      <w:pPr>
        <w:pStyle w:val="KDParagraf"/>
        <w:spacing w:before="0"/>
        <w:rPr>
          <w:rFonts w:cs="Arial"/>
          <w:sz w:val="24"/>
          <w:szCs w:val="24"/>
        </w:rPr>
      </w:pPr>
      <w:r w:rsidRPr="00EE793E">
        <w:rPr>
          <w:rFonts w:cs="Arial"/>
          <w:sz w:val="24"/>
          <w:szCs w:val="24"/>
        </w:rPr>
        <w:t>Пружалац услуге доставља Кориснику услуге рачун за део услуге кој</w:t>
      </w:r>
      <w:r w:rsidR="00282250">
        <w:rPr>
          <w:rFonts w:cs="Arial"/>
          <w:sz w:val="24"/>
          <w:szCs w:val="24"/>
        </w:rPr>
        <w:t>и је реализовао по прихваћеном фазном</w:t>
      </w:r>
      <w:r w:rsidRPr="00EE793E">
        <w:rPr>
          <w:rFonts w:cs="Arial"/>
          <w:sz w:val="24"/>
          <w:szCs w:val="24"/>
        </w:rPr>
        <w:t xml:space="preserve"> извештају најкасније до 8. (</w:t>
      </w:r>
      <w:proofErr w:type="gramStart"/>
      <w:r w:rsidRPr="00EE793E">
        <w:rPr>
          <w:rFonts w:cs="Arial"/>
          <w:sz w:val="24"/>
          <w:szCs w:val="24"/>
        </w:rPr>
        <w:t>словима</w:t>
      </w:r>
      <w:proofErr w:type="gramEnd"/>
      <w:r w:rsidRPr="00EE793E">
        <w:rPr>
          <w:rFonts w:cs="Arial"/>
          <w:sz w:val="24"/>
          <w:szCs w:val="24"/>
        </w:rPr>
        <w:t>:</w:t>
      </w:r>
      <w:r>
        <w:rPr>
          <w:rFonts w:cs="Arial"/>
          <w:sz w:val="24"/>
          <w:szCs w:val="24"/>
          <w:lang w:val="sr-Cyrl-RS"/>
        </w:rPr>
        <w:t xml:space="preserve"> </w:t>
      </w:r>
      <w:r w:rsidRPr="00EE793E">
        <w:rPr>
          <w:rFonts w:cs="Arial"/>
          <w:sz w:val="24"/>
          <w:szCs w:val="24"/>
        </w:rPr>
        <w:t>осмог) дана у месецу за претходни месец.</w:t>
      </w:r>
    </w:p>
    <w:p w14:paraId="2525F17A" w14:textId="77777777" w:rsidR="006E26B3" w:rsidRPr="00EE793E" w:rsidRDefault="006E26B3" w:rsidP="00E5368C">
      <w:pPr>
        <w:pStyle w:val="KDParagraf"/>
        <w:spacing w:before="0"/>
        <w:rPr>
          <w:rFonts w:cs="Arial"/>
          <w:sz w:val="24"/>
          <w:szCs w:val="24"/>
        </w:rPr>
      </w:pPr>
    </w:p>
    <w:p w14:paraId="3BAD9F6D" w14:textId="77777777" w:rsidR="006E26B3" w:rsidRPr="00EE793E" w:rsidRDefault="006E26B3" w:rsidP="00E5368C">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14:paraId="0EC9E4BA" w14:textId="77777777" w:rsidR="006E26B3" w:rsidRPr="00EE793E" w:rsidRDefault="006E26B3" w:rsidP="00E5368C">
      <w:pPr>
        <w:pStyle w:val="KDParagraf"/>
        <w:spacing w:before="0"/>
        <w:rPr>
          <w:rFonts w:cs="Arial"/>
          <w:sz w:val="24"/>
          <w:szCs w:val="24"/>
        </w:rPr>
      </w:pPr>
    </w:p>
    <w:p w14:paraId="72587C06" w14:textId="77777777" w:rsidR="006E26B3" w:rsidRDefault="006E26B3" w:rsidP="00E5368C">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7CDF7A49" w14:textId="77777777" w:rsidR="003C6B19" w:rsidRPr="00EE793E" w:rsidRDefault="003C6B19" w:rsidP="00E5368C">
      <w:pPr>
        <w:pStyle w:val="KDParagraf"/>
        <w:spacing w:before="0"/>
        <w:rPr>
          <w:rFonts w:cs="Arial"/>
          <w:sz w:val="24"/>
          <w:szCs w:val="24"/>
        </w:rPr>
      </w:pPr>
    </w:p>
    <w:p w14:paraId="479AE4D2" w14:textId="1670BBB7" w:rsidR="006E26B3" w:rsidRPr="00EE793E" w:rsidRDefault="00282250" w:rsidP="00E5368C">
      <w:pPr>
        <w:pStyle w:val="KDParagraf"/>
        <w:spacing w:before="0"/>
        <w:rPr>
          <w:rFonts w:cs="Arial"/>
          <w:sz w:val="24"/>
          <w:szCs w:val="24"/>
        </w:rPr>
      </w:pPr>
      <w:r>
        <w:rPr>
          <w:rFonts w:cs="Arial"/>
          <w:sz w:val="24"/>
          <w:szCs w:val="24"/>
        </w:rPr>
        <w:t xml:space="preserve">Након реализације Услуге </w:t>
      </w:r>
      <w:r w:rsidR="006E26B3" w:rsidRPr="00EE793E">
        <w:rPr>
          <w:rFonts w:cs="Arial"/>
          <w:sz w:val="24"/>
          <w:szCs w:val="24"/>
        </w:rPr>
        <w:t xml:space="preserve">утврђене чланом 1. </w:t>
      </w:r>
      <w:proofErr w:type="gramStart"/>
      <w:r w:rsidR="006E26B3" w:rsidRPr="00EE793E">
        <w:rPr>
          <w:rFonts w:cs="Arial"/>
          <w:sz w:val="24"/>
          <w:szCs w:val="24"/>
        </w:rPr>
        <w:t>овог</w:t>
      </w:r>
      <w:proofErr w:type="gramEnd"/>
      <w:r w:rsidR="006E26B3" w:rsidRPr="00EE793E">
        <w:rPr>
          <w:rFonts w:cs="Arial"/>
          <w:sz w:val="24"/>
          <w:szCs w:val="24"/>
        </w:rPr>
        <w:t xml:space="preserve"> Уговора Пружалац услуге доставља Кориснику услуге Коначни извештај.</w:t>
      </w:r>
    </w:p>
    <w:p w14:paraId="1C4922D5" w14:textId="77777777" w:rsidR="006E26B3" w:rsidRPr="00EE793E" w:rsidRDefault="006E26B3" w:rsidP="00E5368C">
      <w:pPr>
        <w:pStyle w:val="KDParagraf"/>
        <w:spacing w:before="0"/>
        <w:rPr>
          <w:rFonts w:cs="Arial"/>
          <w:sz w:val="24"/>
          <w:szCs w:val="24"/>
        </w:rPr>
      </w:pPr>
    </w:p>
    <w:p w14:paraId="3CCA175A" w14:textId="565AF58E" w:rsidR="006E26B3" w:rsidRPr="00EE793E" w:rsidRDefault="006E26B3" w:rsidP="00E5368C">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свих  извршених  активности на пружању Услуге, </w:t>
      </w:r>
      <w:r w:rsidR="00282250">
        <w:rPr>
          <w:rFonts w:cs="Arial"/>
          <w:sz w:val="24"/>
          <w:szCs w:val="24"/>
          <w:lang w:val="sr-Cyrl-RS"/>
        </w:rPr>
        <w:t>фазно</w:t>
      </w:r>
      <w:r w:rsidRPr="00EE793E">
        <w:rPr>
          <w:rFonts w:cs="Arial"/>
          <w:sz w:val="24"/>
          <w:szCs w:val="24"/>
        </w:rPr>
        <w:t xml:space="preserve"> одобрених извршених уговорних активности и финални уговорни производ.</w:t>
      </w:r>
    </w:p>
    <w:p w14:paraId="2FEEA699" w14:textId="77777777" w:rsidR="006E26B3" w:rsidRPr="00EE793E" w:rsidRDefault="006E26B3" w:rsidP="00E5368C">
      <w:pPr>
        <w:pStyle w:val="KDParagraf"/>
        <w:spacing w:before="0"/>
        <w:rPr>
          <w:rFonts w:cs="Arial"/>
          <w:sz w:val="24"/>
          <w:szCs w:val="24"/>
        </w:rPr>
      </w:pPr>
    </w:p>
    <w:p w14:paraId="7179F952" w14:textId="77777777" w:rsidR="006E26B3" w:rsidRPr="00EE793E" w:rsidRDefault="006E26B3" w:rsidP="00E5368C">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6F5EB267" w14:textId="77777777" w:rsidR="006E26B3" w:rsidRPr="00EE793E" w:rsidRDefault="006E26B3" w:rsidP="00E5368C">
      <w:pPr>
        <w:pStyle w:val="KDParagraf"/>
        <w:spacing w:before="0"/>
        <w:rPr>
          <w:rFonts w:cs="Arial"/>
          <w:sz w:val="24"/>
          <w:szCs w:val="24"/>
        </w:rPr>
      </w:pPr>
    </w:p>
    <w:p w14:paraId="1EEEFDC0" w14:textId="00ADBAE7" w:rsidR="006E26B3" w:rsidRPr="00EE793E" w:rsidRDefault="006E26B3" w:rsidP="00E5368C">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3C6B19">
        <w:rPr>
          <w:rFonts w:cs="Arial"/>
          <w:sz w:val="24"/>
          <w:szCs w:val="24"/>
          <w:lang w:val="sr-Cyrl-RS"/>
        </w:rPr>
        <w:t>3</w:t>
      </w:r>
      <w:r w:rsidRPr="00EE793E">
        <w:rPr>
          <w:rFonts w:cs="Arial"/>
          <w:sz w:val="24"/>
          <w:szCs w:val="24"/>
        </w:rPr>
        <w:t xml:space="preserve"> (словима:</w:t>
      </w:r>
      <w:r w:rsidR="003C6B19">
        <w:rPr>
          <w:rFonts w:cs="Arial"/>
          <w:sz w:val="24"/>
          <w:szCs w:val="24"/>
          <w:lang w:val="sr-Cyrl-RS"/>
        </w:rPr>
        <w:t xml:space="preserve"> три</w:t>
      </w:r>
      <w:r w:rsidRPr="00EE793E">
        <w:rPr>
          <w:rFonts w:cs="Arial"/>
          <w:sz w:val="24"/>
          <w:szCs w:val="24"/>
        </w:rPr>
        <w:t>) дана.</w:t>
      </w:r>
    </w:p>
    <w:p w14:paraId="51896A9E" w14:textId="77777777" w:rsidR="006E26B3" w:rsidRPr="00EE793E" w:rsidRDefault="006E26B3" w:rsidP="00E5368C">
      <w:pPr>
        <w:pStyle w:val="KDParagraf"/>
        <w:spacing w:before="0"/>
        <w:rPr>
          <w:rFonts w:cs="Arial"/>
          <w:sz w:val="24"/>
          <w:szCs w:val="24"/>
        </w:rPr>
      </w:pPr>
    </w:p>
    <w:p w14:paraId="1FCC0E43" w14:textId="4946C3A7" w:rsidR="006E26B3" w:rsidRPr="00EE793E" w:rsidRDefault="006E26B3" w:rsidP="00E5368C">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w:t>
      </w:r>
      <w:r w:rsidR="00282250">
        <w:rPr>
          <w:rFonts w:cs="Arial"/>
          <w:sz w:val="24"/>
          <w:szCs w:val="24"/>
        </w:rPr>
        <w:t xml:space="preserve"> средство обезбеђења дато на име</w:t>
      </w:r>
      <w:r w:rsidRPr="00EE793E">
        <w:rPr>
          <w:rFonts w:cs="Arial"/>
          <w:sz w:val="24"/>
          <w:szCs w:val="24"/>
        </w:rPr>
        <w:t xml:space="preserve"> доброг извршења посла или једнострано раскине овај Уговор.</w:t>
      </w:r>
    </w:p>
    <w:p w14:paraId="724BD22A" w14:textId="77777777" w:rsidR="006E26B3" w:rsidRPr="00EE793E" w:rsidRDefault="006E26B3" w:rsidP="00E5368C">
      <w:pPr>
        <w:pStyle w:val="KDParagraf"/>
        <w:spacing w:before="0"/>
        <w:rPr>
          <w:rFonts w:cs="Arial"/>
          <w:sz w:val="24"/>
          <w:szCs w:val="24"/>
        </w:rPr>
      </w:pPr>
    </w:p>
    <w:p w14:paraId="61CA8D71" w14:textId="77777777" w:rsidR="006E26B3" w:rsidRPr="00EE793E" w:rsidRDefault="006E26B3" w:rsidP="00E5368C">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2A10F61" w14:textId="77777777" w:rsidR="006E26B3" w:rsidRPr="00EE793E" w:rsidRDefault="006E26B3" w:rsidP="00E5368C">
      <w:pPr>
        <w:pStyle w:val="KDParagraf"/>
        <w:spacing w:before="0"/>
        <w:rPr>
          <w:rFonts w:cs="Arial"/>
          <w:sz w:val="24"/>
          <w:szCs w:val="24"/>
        </w:rPr>
      </w:pPr>
    </w:p>
    <w:p w14:paraId="67D7C238" w14:textId="74D64230" w:rsidR="006E26B3" w:rsidRPr="00EE793E" w:rsidRDefault="006E26B3" w:rsidP="00E5368C">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sidR="001C5364">
        <w:rPr>
          <w:rFonts w:cs="Arial"/>
          <w:sz w:val="24"/>
          <w:szCs w:val="24"/>
          <w:lang w:val="sr-Cyrl-RS"/>
        </w:rPr>
        <w:t xml:space="preserve">исправног </w:t>
      </w:r>
      <w:r w:rsidRPr="00EE793E">
        <w:rPr>
          <w:rFonts w:cs="Arial"/>
          <w:sz w:val="24"/>
          <w:szCs w:val="24"/>
        </w:rPr>
        <w:t>рачуна, динарском/девизном дознаком за прихваћени и оверени Коначни извештај, од стране овлашћено</w:t>
      </w:r>
      <w:r w:rsidR="001C5364">
        <w:rPr>
          <w:rFonts w:cs="Arial"/>
          <w:sz w:val="24"/>
          <w:szCs w:val="24"/>
        </w:rPr>
        <w:t>г представника Корисника услуге што ће констатовати Записником о коначном извршењу услуге.</w:t>
      </w:r>
    </w:p>
    <w:p w14:paraId="5B42D135" w14:textId="77777777" w:rsidR="006E26B3" w:rsidRPr="00EE793E" w:rsidRDefault="006E26B3" w:rsidP="00E5368C">
      <w:pPr>
        <w:pStyle w:val="KDParagraf"/>
        <w:spacing w:before="0"/>
        <w:rPr>
          <w:rFonts w:cs="Arial"/>
          <w:sz w:val="24"/>
          <w:szCs w:val="24"/>
        </w:rPr>
      </w:pPr>
    </w:p>
    <w:p w14:paraId="03B1181B" w14:textId="19EDBF6C" w:rsidR="00EE793E" w:rsidRPr="003971CE" w:rsidRDefault="00EE793E" w:rsidP="00E5368C">
      <w:pPr>
        <w:pStyle w:val="KDParagraf"/>
        <w:spacing w:before="0"/>
        <w:jc w:val="center"/>
        <w:rPr>
          <w:rFonts w:cs="Arial"/>
          <w:sz w:val="24"/>
          <w:szCs w:val="24"/>
        </w:rPr>
      </w:pPr>
      <w:r w:rsidRPr="003971CE">
        <w:rPr>
          <w:rFonts w:cs="Arial"/>
          <w:b/>
          <w:sz w:val="24"/>
          <w:szCs w:val="24"/>
        </w:rPr>
        <w:t xml:space="preserve">Члан </w:t>
      </w:r>
      <w:r w:rsidR="003C6B19">
        <w:rPr>
          <w:rFonts w:cs="Arial"/>
          <w:b/>
          <w:sz w:val="24"/>
          <w:szCs w:val="24"/>
        </w:rPr>
        <w:t>6</w:t>
      </w:r>
      <w:r w:rsidRPr="003971CE">
        <w:rPr>
          <w:rFonts w:cs="Arial"/>
          <w:sz w:val="24"/>
          <w:szCs w:val="24"/>
        </w:rPr>
        <w:t>.</w:t>
      </w:r>
    </w:p>
    <w:p w14:paraId="58F273C8" w14:textId="77777777" w:rsidR="00A31C52" w:rsidRPr="00EE793E" w:rsidRDefault="00A31C52" w:rsidP="00E5368C">
      <w:pPr>
        <w:pStyle w:val="KDParagraf"/>
        <w:spacing w:before="0"/>
        <w:rPr>
          <w:rFonts w:cs="Arial"/>
          <w:sz w:val="24"/>
          <w:szCs w:val="24"/>
        </w:rPr>
      </w:pPr>
    </w:p>
    <w:p w14:paraId="3BF67C1E" w14:textId="77777777" w:rsidR="00EE793E" w:rsidRPr="00EE793E" w:rsidRDefault="00EE793E" w:rsidP="00E5368C">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7A0464D9" w14:textId="77777777" w:rsidR="00EE793E" w:rsidRPr="00EE793E" w:rsidRDefault="00EE793E" w:rsidP="00E5368C">
      <w:pPr>
        <w:pStyle w:val="KDParagraf"/>
        <w:spacing w:before="0"/>
        <w:rPr>
          <w:rFonts w:cs="Arial"/>
          <w:sz w:val="24"/>
          <w:szCs w:val="24"/>
        </w:rPr>
      </w:pPr>
    </w:p>
    <w:p w14:paraId="159DC82E" w14:textId="77777777" w:rsidR="00EE793E" w:rsidRDefault="00EE793E" w:rsidP="00E5368C">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61153D30" w14:textId="77777777" w:rsidR="00EE793E" w:rsidRPr="00EE793E" w:rsidRDefault="00EE793E" w:rsidP="00E5368C">
      <w:pPr>
        <w:pStyle w:val="KDParagraf"/>
        <w:spacing w:before="0"/>
        <w:rPr>
          <w:rFonts w:cs="Arial"/>
          <w:sz w:val="24"/>
          <w:szCs w:val="24"/>
        </w:rPr>
      </w:pPr>
    </w:p>
    <w:p w14:paraId="06D94849" w14:textId="15E131B0" w:rsidR="00EE793E" w:rsidRPr="00EE793E" w:rsidRDefault="00EE793E" w:rsidP="00E5368C">
      <w:pPr>
        <w:pStyle w:val="KDParagraf"/>
        <w:spacing w:before="0"/>
        <w:rPr>
          <w:rFonts w:cs="Arial"/>
          <w:sz w:val="24"/>
          <w:szCs w:val="24"/>
        </w:rPr>
      </w:pPr>
      <w:r w:rsidRPr="00EE793E">
        <w:rPr>
          <w:rFonts w:cs="Arial"/>
          <w:sz w:val="24"/>
          <w:szCs w:val="24"/>
        </w:rPr>
        <w:t>Односно</w:t>
      </w:r>
      <w:r>
        <w:rPr>
          <w:rFonts w:cs="Arial"/>
          <w:sz w:val="24"/>
          <w:szCs w:val="24"/>
          <w:lang w:val="sr-Cyrl-RS"/>
        </w:rPr>
        <w:t xml:space="preserve"> </w:t>
      </w:r>
      <w:r w:rsidRPr="00EE793E">
        <w:rPr>
          <w:rFonts w:cs="Arial"/>
          <w:sz w:val="24"/>
          <w:szCs w:val="24"/>
        </w:rPr>
        <w:t>адреса огранка</w:t>
      </w:r>
      <w:r w:rsidR="00CE141A">
        <w:rPr>
          <w:rFonts w:cs="Arial"/>
          <w:sz w:val="24"/>
          <w:szCs w:val="24"/>
          <w:lang w:val="sr-Cyrl-RS"/>
        </w:rPr>
        <w:t xml:space="preserve"> ТЕНТ</w:t>
      </w:r>
      <w:r w:rsidRPr="00EE793E">
        <w:rPr>
          <w:rFonts w:cs="Arial"/>
          <w:sz w:val="24"/>
          <w:szCs w:val="24"/>
        </w:rPr>
        <w:t>: ______________________________________________________</w:t>
      </w:r>
    </w:p>
    <w:p w14:paraId="58B6D6EF" w14:textId="77777777" w:rsidR="00EE793E" w:rsidRPr="00EE793E" w:rsidRDefault="00EE793E" w:rsidP="00E5368C">
      <w:pPr>
        <w:pStyle w:val="KDParagraf"/>
        <w:spacing w:before="0"/>
        <w:rPr>
          <w:rFonts w:cs="Arial"/>
          <w:sz w:val="24"/>
          <w:szCs w:val="24"/>
        </w:rPr>
      </w:pPr>
    </w:p>
    <w:p w14:paraId="7960746C" w14:textId="77777777" w:rsidR="00EE793E" w:rsidRPr="00EE793E" w:rsidRDefault="00EE793E" w:rsidP="00E5368C">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45F5F21" w14:textId="77777777" w:rsidR="00EE793E" w:rsidRPr="00EE793E" w:rsidRDefault="00EE793E" w:rsidP="00E5368C">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59D12D42" w14:textId="77777777" w:rsidR="00EE793E" w:rsidRPr="00EE793E" w:rsidRDefault="00EE793E" w:rsidP="00E5368C">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8C226A0" w14:textId="77777777" w:rsidR="00EE793E" w:rsidRPr="00EE793E" w:rsidRDefault="00EE793E" w:rsidP="00E5368C">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B50A64F" w14:textId="77777777" w:rsidR="00EE793E" w:rsidRPr="00EE793E" w:rsidRDefault="00EE793E" w:rsidP="00E5368C">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40090AE7" w14:textId="77777777" w:rsidR="00EE793E" w:rsidRPr="00EE793E" w:rsidRDefault="00EE793E" w:rsidP="00E5368C">
      <w:pPr>
        <w:pStyle w:val="KDParagraf"/>
        <w:spacing w:before="0"/>
        <w:rPr>
          <w:rFonts w:cs="Arial"/>
          <w:sz w:val="24"/>
          <w:szCs w:val="24"/>
        </w:rPr>
      </w:pPr>
    </w:p>
    <w:p w14:paraId="35F41078" w14:textId="77777777" w:rsidR="00EE793E" w:rsidRPr="00EE793E" w:rsidRDefault="00EE793E" w:rsidP="00E5368C">
      <w:pPr>
        <w:pStyle w:val="KDParagraf"/>
        <w:spacing w:before="0"/>
        <w:rPr>
          <w:rFonts w:cs="Arial"/>
          <w:sz w:val="24"/>
          <w:szCs w:val="24"/>
        </w:rPr>
      </w:pPr>
    </w:p>
    <w:p w14:paraId="6F28892F" w14:textId="7CED360B" w:rsidR="00EE793E" w:rsidRPr="00EE793E" w:rsidRDefault="003C6B19" w:rsidP="00E5368C">
      <w:pPr>
        <w:pStyle w:val="KDParagraf"/>
        <w:spacing w:before="0"/>
        <w:rPr>
          <w:rFonts w:cs="Arial"/>
          <w:sz w:val="24"/>
          <w:szCs w:val="24"/>
        </w:rPr>
      </w:pPr>
      <w:r>
        <w:rPr>
          <w:rFonts w:cs="Arial"/>
          <w:sz w:val="24"/>
          <w:szCs w:val="24"/>
        </w:rPr>
        <w:t xml:space="preserve">Подизвођач:          </w:t>
      </w:r>
      <w:r>
        <w:rPr>
          <w:rFonts w:cs="Arial"/>
          <w:sz w:val="24"/>
          <w:szCs w:val="24"/>
          <w:lang w:val="sr-Cyrl-RS"/>
        </w:rPr>
        <w:t xml:space="preserve"> </w:t>
      </w:r>
      <w:r>
        <w:rPr>
          <w:rFonts w:cs="Arial"/>
          <w:sz w:val="24"/>
          <w:szCs w:val="24"/>
        </w:rPr>
        <w:t>_</w:t>
      </w:r>
      <w:r w:rsidR="00EE793E" w:rsidRPr="00EE793E">
        <w:rPr>
          <w:rFonts w:cs="Arial"/>
          <w:sz w:val="24"/>
          <w:szCs w:val="24"/>
        </w:rPr>
        <w:t xml:space="preserve">_________________________________________ </w:t>
      </w:r>
    </w:p>
    <w:p w14:paraId="0123B5C2" w14:textId="77777777" w:rsidR="00EE793E" w:rsidRPr="00EE793E" w:rsidRDefault="00EE793E" w:rsidP="00E5368C">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52007352" w14:textId="77777777" w:rsidR="00EE793E" w:rsidRPr="00EE793E" w:rsidRDefault="00EE793E" w:rsidP="00E5368C">
      <w:pPr>
        <w:pStyle w:val="KDParagraf"/>
        <w:spacing w:before="0"/>
        <w:rPr>
          <w:rFonts w:cs="Arial"/>
          <w:sz w:val="24"/>
          <w:szCs w:val="24"/>
        </w:rPr>
      </w:pPr>
    </w:p>
    <w:p w14:paraId="7654F232" w14:textId="4CC07C95" w:rsidR="00EE793E" w:rsidRDefault="00EE793E" w:rsidP="00E5368C">
      <w:pPr>
        <w:pStyle w:val="KDParagraf"/>
        <w:spacing w:before="0"/>
        <w:jc w:val="center"/>
        <w:rPr>
          <w:rFonts w:cs="Arial"/>
          <w:b/>
          <w:sz w:val="24"/>
          <w:szCs w:val="24"/>
        </w:rPr>
      </w:pPr>
      <w:r w:rsidRPr="00C64A78">
        <w:rPr>
          <w:rFonts w:cs="Arial"/>
          <w:b/>
          <w:sz w:val="24"/>
          <w:szCs w:val="24"/>
        </w:rPr>
        <w:t>ОБАВЕЗЕ КОРИСНИКА УСЛУГЕ</w:t>
      </w:r>
    </w:p>
    <w:p w14:paraId="33DC5290" w14:textId="77777777" w:rsidR="000A57D7" w:rsidRPr="00C64A78" w:rsidRDefault="000A57D7" w:rsidP="00E5368C">
      <w:pPr>
        <w:pStyle w:val="KDParagraf"/>
        <w:spacing w:before="0"/>
        <w:jc w:val="center"/>
        <w:rPr>
          <w:rFonts w:cs="Arial"/>
          <w:b/>
          <w:sz w:val="24"/>
          <w:szCs w:val="24"/>
        </w:rPr>
      </w:pPr>
    </w:p>
    <w:p w14:paraId="26583575" w14:textId="20A98B40" w:rsidR="00EE793E" w:rsidRPr="00EE793E" w:rsidRDefault="00EE793E" w:rsidP="00E5368C">
      <w:pPr>
        <w:pStyle w:val="KDParagraf"/>
        <w:spacing w:before="0"/>
        <w:jc w:val="center"/>
        <w:rPr>
          <w:rFonts w:cs="Arial"/>
          <w:sz w:val="24"/>
          <w:szCs w:val="24"/>
        </w:rPr>
      </w:pPr>
      <w:r w:rsidRPr="00C64A78">
        <w:rPr>
          <w:rFonts w:cs="Arial"/>
          <w:b/>
          <w:sz w:val="24"/>
          <w:szCs w:val="24"/>
        </w:rPr>
        <w:t xml:space="preserve">Члан </w:t>
      </w:r>
      <w:r w:rsidR="003C6B19">
        <w:rPr>
          <w:rFonts w:cs="Arial"/>
          <w:b/>
          <w:sz w:val="24"/>
          <w:szCs w:val="24"/>
        </w:rPr>
        <w:t>7</w:t>
      </w:r>
      <w:r w:rsidRPr="00EE793E">
        <w:rPr>
          <w:rFonts w:cs="Arial"/>
          <w:sz w:val="24"/>
          <w:szCs w:val="24"/>
        </w:rPr>
        <w:t>.</w:t>
      </w:r>
    </w:p>
    <w:p w14:paraId="6850B43E" w14:textId="77777777" w:rsidR="00A31C52" w:rsidRDefault="00A31C52" w:rsidP="00E5368C">
      <w:pPr>
        <w:pStyle w:val="KDParagraf"/>
        <w:spacing w:before="0"/>
        <w:rPr>
          <w:rFonts w:cs="Arial"/>
          <w:sz w:val="24"/>
          <w:szCs w:val="24"/>
        </w:rPr>
      </w:pPr>
    </w:p>
    <w:p w14:paraId="2107867F" w14:textId="5A732A96" w:rsidR="00EE793E" w:rsidRPr="00EE793E" w:rsidRDefault="00EE793E" w:rsidP="00E5368C">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Прилога </w:t>
      </w:r>
      <w:r w:rsidR="00FC1EBB" w:rsidRPr="00730731">
        <w:rPr>
          <w:rFonts w:cs="Arial"/>
          <w:sz w:val="24"/>
          <w:szCs w:val="24"/>
        </w:rPr>
        <w:t>3</w:t>
      </w:r>
      <w:r w:rsidRPr="00A31C52">
        <w:rPr>
          <w:rFonts w:cs="Arial"/>
          <w:color w:val="FF0000"/>
          <w:sz w:val="24"/>
          <w:szCs w:val="24"/>
        </w:rPr>
        <w:t xml:space="preserve"> </w:t>
      </w:r>
      <w:r w:rsidR="00FB4048" w:rsidRPr="00FB4048">
        <w:rPr>
          <w:rFonts w:cs="Arial"/>
          <w:sz w:val="24"/>
          <w:szCs w:val="24"/>
          <w:lang w:val="sr-Cyrl-RS"/>
        </w:rPr>
        <w:t>и 5</w:t>
      </w:r>
      <w:r w:rsidR="00FB4048">
        <w:rPr>
          <w:rFonts w:cs="Arial"/>
          <w:color w:val="FF0000"/>
          <w:sz w:val="24"/>
          <w:szCs w:val="24"/>
          <w:lang w:val="sr-Cyrl-RS"/>
        </w:rPr>
        <w:t xml:space="preserve"> </w:t>
      </w:r>
      <w:r w:rsidRPr="00EE793E">
        <w:rPr>
          <w:rFonts w:cs="Arial"/>
          <w:sz w:val="24"/>
          <w:szCs w:val="24"/>
        </w:rPr>
        <w:t xml:space="preserve">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38BF8A6F" w14:textId="77777777" w:rsidR="00EE793E" w:rsidRPr="00EE793E" w:rsidRDefault="00EE793E" w:rsidP="00E5368C">
      <w:pPr>
        <w:pStyle w:val="KDParagraf"/>
        <w:spacing w:before="0"/>
        <w:rPr>
          <w:rFonts w:cs="Arial"/>
          <w:sz w:val="24"/>
          <w:szCs w:val="24"/>
        </w:rPr>
      </w:pPr>
    </w:p>
    <w:p w14:paraId="272E8510"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3EB38E41" w14:textId="77777777" w:rsidR="00EE793E" w:rsidRPr="00EE793E" w:rsidRDefault="00EE793E" w:rsidP="00E5368C">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14:paraId="09652C7B" w14:textId="77777777" w:rsidR="00EE793E" w:rsidRPr="00EE793E" w:rsidRDefault="00EE793E" w:rsidP="00E5368C">
      <w:pPr>
        <w:pStyle w:val="KDParagraf"/>
        <w:spacing w:before="0"/>
        <w:rPr>
          <w:rFonts w:cs="Arial"/>
          <w:sz w:val="24"/>
          <w:szCs w:val="24"/>
        </w:rPr>
      </w:pPr>
    </w:p>
    <w:p w14:paraId="09682E7F" w14:textId="4725D44D" w:rsidR="00873133" w:rsidRDefault="00EE793E" w:rsidP="00E5368C">
      <w:pPr>
        <w:pStyle w:val="KDParagraf"/>
        <w:spacing w:before="0"/>
        <w:jc w:val="center"/>
        <w:rPr>
          <w:rFonts w:cs="Arial"/>
          <w:sz w:val="24"/>
          <w:szCs w:val="24"/>
        </w:rPr>
      </w:pPr>
      <w:r w:rsidRPr="00C64A78">
        <w:rPr>
          <w:rFonts w:cs="Arial"/>
          <w:b/>
          <w:sz w:val="24"/>
          <w:szCs w:val="24"/>
        </w:rPr>
        <w:t xml:space="preserve">Члан </w:t>
      </w:r>
      <w:r w:rsidR="003C6B19">
        <w:rPr>
          <w:rFonts w:cs="Arial"/>
          <w:b/>
          <w:sz w:val="24"/>
          <w:szCs w:val="24"/>
        </w:rPr>
        <w:t>8</w:t>
      </w:r>
      <w:r w:rsidRPr="00EE793E">
        <w:rPr>
          <w:rFonts w:cs="Arial"/>
          <w:sz w:val="24"/>
          <w:szCs w:val="24"/>
        </w:rPr>
        <w:t>.</w:t>
      </w:r>
    </w:p>
    <w:p w14:paraId="7B1FA0A3" w14:textId="77777777" w:rsidR="00A31C52" w:rsidRPr="00EE793E" w:rsidRDefault="00A31C52" w:rsidP="00E5368C">
      <w:pPr>
        <w:pStyle w:val="KDParagraf"/>
        <w:spacing w:before="0"/>
        <w:rPr>
          <w:rFonts w:cs="Arial"/>
          <w:sz w:val="24"/>
          <w:szCs w:val="24"/>
        </w:rPr>
      </w:pPr>
    </w:p>
    <w:p w14:paraId="7CCC805F" w14:textId="07627F8F" w:rsidR="00EE793E" w:rsidRPr="00EE793E" w:rsidRDefault="00EE793E" w:rsidP="00E5368C">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A31C52">
        <w:rPr>
          <w:rFonts w:cs="Arial"/>
          <w:sz w:val="24"/>
          <w:szCs w:val="24"/>
          <w:lang w:val="sr-Cyrl-RS"/>
        </w:rPr>
        <w:t>н</w:t>
      </w:r>
      <w:r w:rsidRPr="00EE793E">
        <w:rPr>
          <w:rFonts w:cs="Arial"/>
          <w:sz w:val="24"/>
          <w:szCs w:val="24"/>
        </w:rPr>
        <w:t>формација којима располаже у моменту закључења овог Уговора, а које су у вези са извршењем овог Уговора.</w:t>
      </w:r>
    </w:p>
    <w:p w14:paraId="4C65AC3B" w14:textId="77777777" w:rsidR="00EE793E" w:rsidRPr="00EE793E" w:rsidRDefault="00EE793E" w:rsidP="00E5368C">
      <w:pPr>
        <w:pStyle w:val="KDParagraf"/>
        <w:spacing w:before="0"/>
        <w:rPr>
          <w:rFonts w:cs="Arial"/>
          <w:sz w:val="24"/>
          <w:szCs w:val="24"/>
        </w:rPr>
      </w:pPr>
    </w:p>
    <w:p w14:paraId="738D26AD"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911B37C" w14:textId="77777777" w:rsidR="00EE793E" w:rsidRPr="00EE793E" w:rsidRDefault="00EE793E" w:rsidP="00E5368C">
      <w:pPr>
        <w:pStyle w:val="KDParagraf"/>
        <w:spacing w:before="0"/>
        <w:jc w:val="center"/>
        <w:rPr>
          <w:rFonts w:cs="Arial"/>
          <w:sz w:val="24"/>
          <w:szCs w:val="24"/>
        </w:rPr>
      </w:pPr>
    </w:p>
    <w:p w14:paraId="071F609C" w14:textId="0A1C2F47" w:rsidR="00EE793E" w:rsidRDefault="00EE793E" w:rsidP="00E5368C">
      <w:pPr>
        <w:pStyle w:val="KDParagraf"/>
        <w:spacing w:before="0"/>
        <w:jc w:val="center"/>
        <w:rPr>
          <w:rFonts w:cs="Arial"/>
          <w:sz w:val="24"/>
          <w:szCs w:val="24"/>
        </w:rPr>
      </w:pPr>
      <w:r w:rsidRPr="00C64A78">
        <w:rPr>
          <w:rFonts w:cs="Arial"/>
          <w:b/>
          <w:sz w:val="24"/>
          <w:szCs w:val="24"/>
        </w:rPr>
        <w:t xml:space="preserve">Члан </w:t>
      </w:r>
      <w:r w:rsidR="003C6B19">
        <w:rPr>
          <w:rFonts w:cs="Arial"/>
          <w:b/>
          <w:sz w:val="24"/>
          <w:szCs w:val="24"/>
        </w:rPr>
        <w:t>9</w:t>
      </w:r>
      <w:r w:rsidRPr="00EE793E">
        <w:rPr>
          <w:rFonts w:cs="Arial"/>
          <w:sz w:val="24"/>
          <w:szCs w:val="24"/>
        </w:rPr>
        <w:t>.</w:t>
      </w:r>
    </w:p>
    <w:p w14:paraId="68C44B9E" w14:textId="77777777" w:rsidR="00A31C52" w:rsidRPr="00EE793E" w:rsidRDefault="00A31C52" w:rsidP="00E5368C">
      <w:pPr>
        <w:pStyle w:val="KDParagraf"/>
        <w:spacing w:before="0"/>
        <w:rPr>
          <w:rFonts w:cs="Arial"/>
          <w:sz w:val="24"/>
          <w:szCs w:val="24"/>
        </w:rPr>
      </w:pPr>
    </w:p>
    <w:p w14:paraId="59C9FBDD" w14:textId="77777777" w:rsidR="00EE793E" w:rsidRPr="00EE793E" w:rsidRDefault="00EE793E" w:rsidP="00E5368C">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34D03A28" w14:textId="77777777" w:rsidR="00EE793E" w:rsidRPr="00EE793E" w:rsidRDefault="00EE793E" w:rsidP="00E5368C">
      <w:pPr>
        <w:pStyle w:val="KDParagraf"/>
        <w:spacing w:before="0"/>
        <w:rPr>
          <w:rFonts w:cs="Arial"/>
          <w:sz w:val="24"/>
          <w:szCs w:val="24"/>
        </w:rPr>
      </w:pPr>
    </w:p>
    <w:p w14:paraId="34E2F53A" w14:textId="0CAD2630" w:rsidR="00EE793E" w:rsidRDefault="00EE793E" w:rsidP="00E5368C">
      <w:pPr>
        <w:pStyle w:val="KDParagraf"/>
        <w:spacing w:before="0"/>
        <w:jc w:val="center"/>
        <w:rPr>
          <w:rFonts w:cs="Arial"/>
          <w:b/>
          <w:sz w:val="24"/>
          <w:szCs w:val="24"/>
        </w:rPr>
      </w:pPr>
      <w:r w:rsidRPr="00C64A78">
        <w:rPr>
          <w:rFonts w:cs="Arial"/>
          <w:b/>
          <w:sz w:val="24"/>
          <w:szCs w:val="24"/>
        </w:rPr>
        <w:lastRenderedPageBreak/>
        <w:t>ОБАВЕЗЕ ПРУЖАОЦА УСЛУГЕ</w:t>
      </w:r>
    </w:p>
    <w:p w14:paraId="0F78401E" w14:textId="77777777" w:rsidR="00E5368C" w:rsidRPr="001B0416" w:rsidRDefault="00E5368C" w:rsidP="00E5368C">
      <w:pPr>
        <w:pStyle w:val="KDParagraf"/>
        <w:spacing w:before="0"/>
        <w:jc w:val="center"/>
        <w:rPr>
          <w:rFonts w:cs="Arial"/>
          <w:b/>
          <w:sz w:val="24"/>
          <w:szCs w:val="24"/>
        </w:rPr>
      </w:pPr>
    </w:p>
    <w:p w14:paraId="01E692BB" w14:textId="3AC839CC" w:rsidR="00EE793E" w:rsidRDefault="003971CE" w:rsidP="00E5368C">
      <w:pPr>
        <w:pStyle w:val="KDParagraf"/>
        <w:spacing w:before="0"/>
        <w:jc w:val="center"/>
        <w:rPr>
          <w:rFonts w:cs="Arial"/>
          <w:sz w:val="24"/>
          <w:szCs w:val="24"/>
        </w:rPr>
      </w:pPr>
      <w:r>
        <w:rPr>
          <w:rFonts w:cs="Arial"/>
          <w:b/>
          <w:sz w:val="24"/>
          <w:szCs w:val="24"/>
        </w:rPr>
        <w:t xml:space="preserve">Члан </w:t>
      </w:r>
      <w:r w:rsidR="003C6B19">
        <w:rPr>
          <w:rFonts w:cs="Arial"/>
          <w:b/>
          <w:sz w:val="24"/>
          <w:szCs w:val="24"/>
        </w:rPr>
        <w:t>10</w:t>
      </w:r>
      <w:r w:rsidR="00EE793E" w:rsidRPr="00EE793E">
        <w:rPr>
          <w:rFonts w:cs="Arial"/>
          <w:sz w:val="24"/>
          <w:szCs w:val="24"/>
        </w:rPr>
        <w:t>.</w:t>
      </w:r>
    </w:p>
    <w:p w14:paraId="4D95CEDB" w14:textId="77777777" w:rsidR="00A31C52" w:rsidRPr="00EE793E" w:rsidRDefault="00A31C52" w:rsidP="00E5368C">
      <w:pPr>
        <w:pStyle w:val="KDParagraf"/>
        <w:spacing w:before="0"/>
        <w:rPr>
          <w:rFonts w:cs="Arial"/>
          <w:sz w:val="24"/>
          <w:szCs w:val="24"/>
        </w:rPr>
      </w:pPr>
    </w:p>
    <w:p w14:paraId="0597CF8D" w14:textId="17BCDFEF" w:rsidR="00EE793E" w:rsidRPr="00EE793E" w:rsidRDefault="00EE793E" w:rsidP="00E5368C">
      <w:pPr>
        <w:pStyle w:val="KDParagraf"/>
        <w:spacing w:before="0"/>
        <w:rPr>
          <w:rFonts w:cs="Arial"/>
          <w:sz w:val="24"/>
          <w:szCs w:val="24"/>
        </w:rPr>
      </w:pPr>
      <w:r w:rsidRPr="00EE793E">
        <w:rPr>
          <w:rFonts w:cs="Arial"/>
          <w:sz w:val="24"/>
          <w:szCs w:val="24"/>
        </w:rPr>
        <w:t xml:space="preserve">Пружалац услуге је дужан да у року од </w:t>
      </w:r>
      <w:r w:rsidR="00A31C52">
        <w:rPr>
          <w:rFonts w:cs="Arial"/>
          <w:sz w:val="24"/>
          <w:szCs w:val="24"/>
          <w:lang w:val="sr-Cyrl-RS"/>
        </w:rPr>
        <w:t>8</w:t>
      </w:r>
      <w:r w:rsidRPr="00EE793E">
        <w:rPr>
          <w:rFonts w:cs="Arial"/>
          <w:sz w:val="24"/>
          <w:szCs w:val="24"/>
        </w:rPr>
        <w:t xml:space="preserve"> (словима:</w:t>
      </w:r>
      <w:r w:rsidR="00A31C52">
        <w:rPr>
          <w:rFonts w:cs="Arial"/>
          <w:sz w:val="24"/>
          <w:szCs w:val="24"/>
          <w:lang w:val="sr-Cyrl-RS"/>
        </w:rPr>
        <w:t xml:space="preserve"> осам</w:t>
      </w:r>
      <w:r w:rsidRPr="00EE793E">
        <w:rPr>
          <w:rFonts w:cs="Arial"/>
          <w:sz w:val="24"/>
          <w:szCs w:val="24"/>
        </w:rPr>
        <w:t xml:space="preserve">) </w:t>
      </w:r>
      <w:r w:rsidR="00A31C52" w:rsidRPr="00EE793E">
        <w:rPr>
          <w:rFonts w:cs="Arial"/>
          <w:sz w:val="24"/>
          <w:szCs w:val="24"/>
        </w:rPr>
        <w:t xml:space="preserve">дана </w:t>
      </w:r>
      <w:r w:rsidRPr="00EE793E">
        <w:rPr>
          <w:rFonts w:cs="Arial"/>
          <w:sz w:val="24"/>
          <w:szCs w:val="24"/>
        </w:rPr>
        <w:t>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C020FDF" w14:textId="77777777" w:rsidR="00EE793E" w:rsidRPr="00EE793E" w:rsidRDefault="00EE793E" w:rsidP="00E5368C">
      <w:pPr>
        <w:pStyle w:val="KDParagraf"/>
        <w:spacing w:before="0"/>
        <w:rPr>
          <w:rFonts w:cs="Arial"/>
          <w:sz w:val="24"/>
          <w:szCs w:val="24"/>
        </w:rPr>
      </w:pPr>
    </w:p>
    <w:p w14:paraId="66279898" w14:textId="77777777" w:rsidR="00EE793E" w:rsidRPr="00EE793E" w:rsidRDefault="00EE793E" w:rsidP="00E5368C">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815F1D3" w14:textId="77777777" w:rsidR="00EE793E" w:rsidRPr="00EE793E" w:rsidRDefault="00EE793E" w:rsidP="00E5368C">
      <w:pPr>
        <w:pStyle w:val="KDParagraf"/>
        <w:spacing w:before="0"/>
        <w:rPr>
          <w:rFonts w:cs="Arial"/>
          <w:sz w:val="24"/>
          <w:szCs w:val="24"/>
        </w:rPr>
      </w:pPr>
    </w:p>
    <w:p w14:paraId="466D86F6"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2DF704B" w14:textId="77777777" w:rsidR="00EE793E" w:rsidRPr="00EE793E" w:rsidRDefault="00EE793E" w:rsidP="00E5368C">
      <w:pPr>
        <w:pStyle w:val="KDParagraf"/>
        <w:spacing w:before="0"/>
        <w:rPr>
          <w:rFonts w:cs="Arial"/>
          <w:sz w:val="24"/>
          <w:szCs w:val="24"/>
        </w:rPr>
      </w:pPr>
    </w:p>
    <w:p w14:paraId="00E3E0CA" w14:textId="5795A721" w:rsidR="00EE793E" w:rsidRPr="00EE793E" w:rsidRDefault="00EE793E" w:rsidP="00E5368C">
      <w:pPr>
        <w:pStyle w:val="KDParagraf"/>
        <w:spacing w:before="0"/>
        <w:rPr>
          <w:rFonts w:cs="Arial"/>
          <w:sz w:val="24"/>
          <w:szCs w:val="24"/>
        </w:rPr>
      </w:pPr>
      <w:r w:rsidRPr="00EE793E">
        <w:rPr>
          <w:rFonts w:cs="Arial"/>
          <w:sz w:val="24"/>
          <w:szCs w:val="24"/>
        </w:rPr>
        <w:t>Пружалац услуге се обавезује да, на захтев Корисника</w:t>
      </w:r>
      <w:r w:rsidR="00A31C52">
        <w:rPr>
          <w:rFonts w:cs="Arial"/>
          <w:sz w:val="24"/>
          <w:szCs w:val="24"/>
        </w:rPr>
        <w:t xml:space="preserve"> услуге, презентира и стручно </w:t>
      </w:r>
      <w:r w:rsidRPr="00EE793E">
        <w:rPr>
          <w:rFonts w:cs="Arial"/>
          <w:sz w:val="24"/>
          <w:szCs w:val="24"/>
        </w:rPr>
        <w:t>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1335C75" w14:textId="77777777" w:rsidR="00EE793E" w:rsidRPr="00EE793E" w:rsidRDefault="00EE793E" w:rsidP="00E5368C">
      <w:pPr>
        <w:pStyle w:val="KDParagraf"/>
        <w:spacing w:before="0"/>
        <w:rPr>
          <w:rFonts w:cs="Arial"/>
          <w:sz w:val="24"/>
          <w:szCs w:val="24"/>
        </w:rPr>
      </w:pPr>
    </w:p>
    <w:p w14:paraId="3517A3D3" w14:textId="7D7CE1E0" w:rsidR="00684E6B" w:rsidRPr="00EE793E" w:rsidRDefault="00EE793E" w:rsidP="00E5368C">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6F4ADD7" w14:textId="6BAA2161"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1</w:t>
      </w:r>
      <w:r w:rsidRPr="00EE793E">
        <w:rPr>
          <w:rFonts w:cs="Arial"/>
          <w:sz w:val="24"/>
          <w:szCs w:val="24"/>
        </w:rPr>
        <w:t>.</w:t>
      </w:r>
    </w:p>
    <w:p w14:paraId="43E78CEB" w14:textId="77777777" w:rsidR="00A31C52" w:rsidRPr="00EE793E" w:rsidRDefault="00A31C52" w:rsidP="00E5368C">
      <w:pPr>
        <w:pStyle w:val="KDParagraf"/>
        <w:spacing w:before="0"/>
        <w:rPr>
          <w:rFonts w:cs="Arial"/>
          <w:sz w:val="24"/>
          <w:szCs w:val="24"/>
        </w:rPr>
      </w:pPr>
    </w:p>
    <w:p w14:paraId="3C774336" w14:textId="02E921CE" w:rsidR="00EE793E" w:rsidRPr="00730263" w:rsidRDefault="00EE793E" w:rsidP="00E5368C">
      <w:pPr>
        <w:pStyle w:val="KDParagraf"/>
        <w:spacing w:before="0"/>
        <w:rPr>
          <w:rFonts w:cs="Arial"/>
          <w:sz w:val="24"/>
          <w:szCs w:val="24"/>
        </w:rPr>
      </w:pPr>
      <w:r w:rsidRPr="00730263">
        <w:rPr>
          <w:rFonts w:cs="Arial"/>
          <w:sz w:val="24"/>
          <w:szCs w:val="24"/>
        </w:rPr>
        <w:t xml:space="preserve">Пружалац услуге се обавезује да ће након </w:t>
      </w:r>
      <w:r w:rsidR="00CE141A">
        <w:rPr>
          <w:rFonts w:cs="Arial"/>
          <w:sz w:val="24"/>
          <w:szCs w:val="24"/>
          <w:lang w:val="sr-Cyrl-RS"/>
        </w:rPr>
        <w:t>завршетка прве фазе</w:t>
      </w:r>
      <w:r w:rsidRPr="00730263">
        <w:rPr>
          <w:rFonts w:cs="Arial"/>
          <w:sz w:val="24"/>
          <w:szCs w:val="24"/>
        </w:rPr>
        <w:t xml:space="preserve">, предати </w:t>
      </w:r>
      <w:r w:rsidR="00CE141A">
        <w:rPr>
          <w:rFonts w:cs="Arial"/>
          <w:sz w:val="24"/>
          <w:szCs w:val="24"/>
          <w:lang w:val="sr-Cyrl-RS"/>
        </w:rPr>
        <w:t>анализу/студију</w:t>
      </w:r>
      <w:r w:rsidR="00730263" w:rsidRPr="00730263">
        <w:rPr>
          <w:rFonts w:cs="Arial"/>
          <w:sz w:val="24"/>
          <w:szCs w:val="24"/>
          <w:lang w:val="sr-Cyrl-RS"/>
        </w:rPr>
        <w:t xml:space="preserve"> </w:t>
      </w:r>
      <w:r w:rsidRPr="00730263">
        <w:rPr>
          <w:rFonts w:cs="Arial"/>
          <w:sz w:val="24"/>
          <w:szCs w:val="24"/>
        </w:rPr>
        <w:t>Кориснику услуге у изворн</w:t>
      </w:r>
      <w:r w:rsidR="00730263" w:rsidRPr="00730263">
        <w:rPr>
          <w:rFonts w:cs="Arial"/>
          <w:sz w:val="24"/>
          <w:szCs w:val="24"/>
        </w:rPr>
        <w:t>ом електронском и „PDF</w:t>
      </w:r>
      <w:proofErr w:type="gramStart"/>
      <w:r w:rsidR="00730263" w:rsidRPr="00730263">
        <w:rPr>
          <w:rFonts w:cs="Arial"/>
          <w:sz w:val="24"/>
          <w:szCs w:val="24"/>
        </w:rPr>
        <w:t>“ облику</w:t>
      </w:r>
      <w:proofErr w:type="gramEnd"/>
      <w:r w:rsidR="00730263" w:rsidRPr="00730263">
        <w:rPr>
          <w:rFonts w:cs="Arial"/>
          <w:sz w:val="24"/>
          <w:szCs w:val="24"/>
        </w:rPr>
        <w:t xml:space="preserve"> </w:t>
      </w:r>
      <w:r w:rsidR="00730263" w:rsidRPr="00730263">
        <w:rPr>
          <w:rFonts w:cs="Arial"/>
          <w:sz w:val="24"/>
          <w:szCs w:val="24"/>
          <w:lang w:val="sr-Cyrl-RS"/>
        </w:rPr>
        <w:t xml:space="preserve">у </w:t>
      </w:r>
      <w:r w:rsidR="00730263" w:rsidRPr="00730263">
        <w:rPr>
          <w:rFonts w:cs="Arial"/>
          <w:sz w:val="24"/>
          <w:szCs w:val="24"/>
        </w:rPr>
        <w:t xml:space="preserve">10 (словима: десет) примерака </w:t>
      </w:r>
      <w:r w:rsidR="00730263" w:rsidRPr="00730263">
        <w:rPr>
          <w:rFonts w:cs="Arial"/>
          <w:sz w:val="24"/>
          <w:szCs w:val="24"/>
          <w:lang w:val="sr-Cyrl-RS"/>
        </w:rPr>
        <w:t xml:space="preserve">на српском језику </w:t>
      </w:r>
      <w:r w:rsidR="00730263" w:rsidRPr="00730263">
        <w:rPr>
          <w:rFonts w:cs="Arial"/>
          <w:sz w:val="24"/>
          <w:szCs w:val="24"/>
        </w:rPr>
        <w:t>и то:</w:t>
      </w:r>
    </w:p>
    <w:p w14:paraId="6091AD1A" w14:textId="61256BCD" w:rsidR="00730263" w:rsidRPr="00730263" w:rsidRDefault="00730263" w:rsidP="00E5368C">
      <w:pPr>
        <w:pStyle w:val="KDParagraf"/>
        <w:spacing w:before="0"/>
        <w:rPr>
          <w:rFonts w:cs="Arial"/>
          <w:sz w:val="24"/>
          <w:szCs w:val="24"/>
        </w:rPr>
      </w:pPr>
      <w:r w:rsidRPr="00730263">
        <w:rPr>
          <w:rFonts w:cs="Arial"/>
          <w:sz w:val="24"/>
          <w:szCs w:val="24"/>
          <w:lang w:val="sr-Cyrl-RS"/>
        </w:rPr>
        <w:t>5 (словима: пет) примерака</w:t>
      </w:r>
      <w:r w:rsidR="00EE793E" w:rsidRPr="00730263">
        <w:rPr>
          <w:rFonts w:cs="Arial"/>
          <w:sz w:val="24"/>
          <w:szCs w:val="24"/>
        </w:rPr>
        <w:t xml:space="preserve"> у папирном облику</w:t>
      </w:r>
      <w:r>
        <w:rPr>
          <w:rFonts w:cs="Arial"/>
          <w:sz w:val="24"/>
          <w:szCs w:val="24"/>
        </w:rPr>
        <w:t xml:space="preserve"> и </w:t>
      </w:r>
      <w:r w:rsidRPr="00730263">
        <w:rPr>
          <w:rFonts w:cs="Arial"/>
          <w:sz w:val="24"/>
          <w:szCs w:val="24"/>
        </w:rPr>
        <w:t>5</w:t>
      </w:r>
      <w:r w:rsidR="00EE793E" w:rsidRPr="00730263">
        <w:rPr>
          <w:rFonts w:cs="Arial"/>
          <w:sz w:val="24"/>
          <w:szCs w:val="24"/>
        </w:rPr>
        <w:t xml:space="preserve"> (словима: </w:t>
      </w:r>
      <w:r w:rsidRPr="00730263">
        <w:rPr>
          <w:rFonts w:cs="Arial"/>
          <w:sz w:val="24"/>
          <w:szCs w:val="24"/>
          <w:lang w:val="sr-Cyrl-RS"/>
        </w:rPr>
        <w:t>пет</w:t>
      </w:r>
      <w:r w:rsidR="00EE793E" w:rsidRPr="00730263">
        <w:rPr>
          <w:rFonts w:cs="Arial"/>
          <w:sz w:val="24"/>
          <w:szCs w:val="24"/>
        </w:rPr>
        <w:t>) пример</w:t>
      </w:r>
      <w:r>
        <w:rPr>
          <w:rFonts w:cs="Arial"/>
          <w:sz w:val="24"/>
          <w:szCs w:val="24"/>
          <w:lang w:val="sr-Cyrl-RS"/>
        </w:rPr>
        <w:t>а</w:t>
      </w:r>
      <w:r w:rsidRPr="00730263">
        <w:rPr>
          <w:rFonts w:cs="Arial"/>
          <w:sz w:val="24"/>
          <w:szCs w:val="24"/>
        </w:rPr>
        <w:t>ка у електронском облику (CD).</w:t>
      </w:r>
    </w:p>
    <w:p w14:paraId="0DA0C473" w14:textId="4FAAB68E" w:rsidR="00EE793E" w:rsidRPr="00730263" w:rsidRDefault="00EE793E" w:rsidP="00E5368C">
      <w:pPr>
        <w:pStyle w:val="KDParagraf"/>
        <w:spacing w:before="0"/>
        <w:rPr>
          <w:rFonts w:cs="Arial"/>
          <w:sz w:val="24"/>
          <w:szCs w:val="24"/>
        </w:rPr>
      </w:pPr>
      <w:r w:rsidRPr="00730263">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632A45F1" w14:textId="77777777" w:rsidR="00730263" w:rsidRPr="00730263" w:rsidRDefault="00730263" w:rsidP="00E5368C">
      <w:pPr>
        <w:pStyle w:val="KDParagraf"/>
        <w:spacing w:before="0"/>
        <w:rPr>
          <w:rFonts w:cs="Arial"/>
          <w:sz w:val="24"/>
          <w:szCs w:val="24"/>
        </w:rPr>
      </w:pPr>
    </w:p>
    <w:p w14:paraId="6B9D34B6" w14:textId="49858FE8"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2</w:t>
      </w:r>
      <w:r w:rsidRPr="00EE793E">
        <w:rPr>
          <w:rFonts w:cs="Arial"/>
          <w:sz w:val="24"/>
          <w:szCs w:val="24"/>
        </w:rPr>
        <w:t>.</w:t>
      </w:r>
    </w:p>
    <w:p w14:paraId="08FC0828" w14:textId="77777777" w:rsidR="00873133" w:rsidRPr="00EE793E" w:rsidRDefault="00873133" w:rsidP="00E5368C">
      <w:pPr>
        <w:pStyle w:val="KDParagraf"/>
        <w:spacing w:before="0"/>
        <w:rPr>
          <w:rFonts w:cs="Arial"/>
          <w:sz w:val="24"/>
          <w:szCs w:val="24"/>
        </w:rPr>
      </w:pPr>
    </w:p>
    <w:p w14:paraId="47D19882" w14:textId="77777777" w:rsidR="00EE793E" w:rsidRPr="00EE793E" w:rsidRDefault="00EE793E" w:rsidP="00E5368C">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ED492FC" w14:textId="77777777" w:rsidR="00EE793E" w:rsidRDefault="00EE793E" w:rsidP="00E5368C">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C17ACA1" w14:textId="77777777" w:rsidR="00EE793E" w:rsidRPr="00EE793E" w:rsidRDefault="00EE793E" w:rsidP="00E5368C">
      <w:pPr>
        <w:pStyle w:val="KDParagraf"/>
        <w:spacing w:before="0"/>
        <w:rPr>
          <w:rFonts w:cs="Arial"/>
          <w:sz w:val="24"/>
          <w:szCs w:val="24"/>
        </w:rPr>
      </w:pPr>
    </w:p>
    <w:p w14:paraId="43468996" w14:textId="35CAFFA4" w:rsidR="00EE793E" w:rsidRPr="00C64A78" w:rsidRDefault="00EE793E" w:rsidP="00E5368C">
      <w:pPr>
        <w:pStyle w:val="KDParagraf"/>
        <w:spacing w:before="0"/>
        <w:jc w:val="center"/>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w:t>
      </w:r>
      <w:r w:rsidR="00031C06">
        <w:rPr>
          <w:rFonts w:cs="Arial"/>
          <w:b/>
          <w:sz w:val="24"/>
          <w:szCs w:val="24"/>
          <w:lang w:val="sr-Cyrl-RS"/>
        </w:rPr>
        <w:t xml:space="preserve">МЕСТО </w:t>
      </w:r>
      <w:r w:rsidRPr="00C64A78">
        <w:rPr>
          <w:rFonts w:cs="Arial"/>
          <w:b/>
          <w:sz w:val="24"/>
          <w:szCs w:val="24"/>
        </w:rPr>
        <w:t>ПРУЖАЊА УСЛУГЕ</w:t>
      </w:r>
    </w:p>
    <w:p w14:paraId="041904F4" w14:textId="77777777" w:rsidR="00EE793E" w:rsidRPr="00C64A78" w:rsidRDefault="00EE793E" w:rsidP="00E5368C">
      <w:pPr>
        <w:pStyle w:val="KDParagraf"/>
        <w:spacing w:before="0"/>
        <w:jc w:val="center"/>
        <w:rPr>
          <w:rFonts w:cs="Arial"/>
          <w:b/>
          <w:sz w:val="24"/>
          <w:szCs w:val="24"/>
        </w:rPr>
      </w:pPr>
    </w:p>
    <w:p w14:paraId="4EDFC6BA" w14:textId="105F39AA"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3</w:t>
      </w:r>
      <w:r w:rsidRPr="00EE793E">
        <w:rPr>
          <w:rFonts w:cs="Arial"/>
          <w:sz w:val="24"/>
          <w:szCs w:val="24"/>
        </w:rPr>
        <w:t>.</w:t>
      </w:r>
    </w:p>
    <w:p w14:paraId="7B5C5D45" w14:textId="77777777" w:rsidR="00A31C52" w:rsidRPr="00EE793E" w:rsidRDefault="00A31C52" w:rsidP="00E5368C">
      <w:pPr>
        <w:pStyle w:val="KDParagraf"/>
        <w:spacing w:before="0"/>
        <w:rPr>
          <w:rFonts w:cs="Arial"/>
          <w:sz w:val="24"/>
          <w:szCs w:val="24"/>
        </w:rPr>
      </w:pPr>
    </w:p>
    <w:p w14:paraId="79D7AF59" w14:textId="21731A6D" w:rsidR="00EE793E" w:rsidRDefault="00EE793E" w:rsidP="00E5368C">
      <w:pPr>
        <w:pStyle w:val="KDParagraf"/>
        <w:spacing w:before="0"/>
        <w:rPr>
          <w:rFonts w:cs="Arial"/>
          <w:sz w:val="24"/>
          <w:szCs w:val="24"/>
        </w:rPr>
      </w:pPr>
      <w:r w:rsidRPr="00EE793E">
        <w:rPr>
          <w:rFonts w:cs="Arial"/>
          <w:sz w:val="24"/>
          <w:szCs w:val="24"/>
        </w:rPr>
        <w:lastRenderedPageBreak/>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 (словима:___) почев од дан</w:t>
      </w:r>
      <w:r w:rsidR="005D0470">
        <w:rPr>
          <w:rFonts w:cs="Arial"/>
          <w:sz w:val="24"/>
          <w:szCs w:val="24"/>
        </w:rPr>
        <w:t>а ступања на снагу овог Уговора</w:t>
      </w:r>
      <w:r w:rsidR="005D0470">
        <w:rPr>
          <w:rFonts w:cs="Arial"/>
          <w:sz w:val="24"/>
          <w:szCs w:val="24"/>
          <w:lang w:val="sr-Cyrl-RS"/>
        </w:rPr>
        <w:t>.</w:t>
      </w:r>
      <w:r w:rsidRPr="00EE793E">
        <w:rPr>
          <w:rFonts w:cs="Arial"/>
          <w:sz w:val="24"/>
          <w:szCs w:val="24"/>
        </w:rPr>
        <w:t xml:space="preserve">  </w:t>
      </w:r>
    </w:p>
    <w:p w14:paraId="50B042EE" w14:textId="77777777" w:rsidR="00CE141A" w:rsidRPr="00031C06" w:rsidRDefault="00031C06" w:rsidP="00E5368C">
      <w:pPr>
        <w:pStyle w:val="KDParagraf"/>
        <w:rPr>
          <w:rFonts w:cs="Arial"/>
          <w:sz w:val="24"/>
          <w:szCs w:val="24"/>
          <w:lang w:val="sr-Cyrl-RS"/>
        </w:rPr>
      </w:pPr>
      <w:r>
        <w:rPr>
          <w:rFonts w:cs="Arial"/>
          <w:sz w:val="24"/>
          <w:szCs w:val="24"/>
          <w:lang w:val="sr-Cyrl-RS"/>
        </w:rPr>
        <w:t xml:space="preserve">Место извршења је </w:t>
      </w:r>
      <w:r w:rsidR="00CE141A">
        <w:rPr>
          <w:rFonts w:cs="Arial"/>
          <w:sz w:val="24"/>
          <w:szCs w:val="24"/>
          <w:lang w:val="sr-Cyrl-RS"/>
        </w:rPr>
        <w:t>пилот постројење на локацијама ЈЕ ЕПС - Огранка ТЕНТ.</w:t>
      </w:r>
    </w:p>
    <w:p w14:paraId="626EEB1B" w14:textId="7F49E3AC" w:rsidR="00EE793E" w:rsidRPr="00EE793E" w:rsidRDefault="00EE793E" w:rsidP="00E5368C">
      <w:pPr>
        <w:pStyle w:val="KDParagraf"/>
        <w:spacing w:before="0"/>
        <w:rPr>
          <w:rFonts w:cs="Arial"/>
          <w:sz w:val="24"/>
          <w:szCs w:val="24"/>
        </w:rPr>
      </w:pPr>
    </w:p>
    <w:p w14:paraId="15F86789" w14:textId="1340662A" w:rsidR="00EE793E" w:rsidRPr="00C64A78" w:rsidRDefault="00EE793E" w:rsidP="00E5368C">
      <w:pPr>
        <w:pStyle w:val="KDParagraf"/>
        <w:spacing w:before="0"/>
        <w:jc w:val="center"/>
        <w:rPr>
          <w:rFonts w:cs="Arial"/>
          <w:b/>
          <w:sz w:val="24"/>
          <w:szCs w:val="24"/>
        </w:rPr>
      </w:pPr>
      <w:r w:rsidRPr="00C64A78">
        <w:rPr>
          <w:rFonts w:cs="Arial"/>
          <w:b/>
          <w:sz w:val="24"/>
          <w:szCs w:val="24"/>
        </w:rPr>
        <w:t>СРЕДСТВА ФИНАНСИЈСКОГ ОБЕЗБЕЂЕЊА</w:t>
      </w:r>
    </w:p>
    <w:p w14:paraId="75A8C15E" w14:textId="77777777" w:rsidR="00EE793E" w:rsidRPr="00C64A78" w:rsidRDefault="00EE793E" w:rsidP="00E5368C">
      <w:pPr>
        <w:pStyle w:val="KDParagraf"/>
        <w:spacing w:before="0"/>
        <w:jc w:val="center"/>
        <w:rPr>
          <w:rFonts w:cs="Arial"/>
          <w:b/>
          <w:sz w:val="24"/>
          <w:szCs w:val="24"/>
        </w:rPr>
      </w:pPr>
    </w:p>
    <w:p w14:paraId="660F21BE" w14:textId="289C13A1" w:rsidR="00EE793E" w:rsidRDefault="00EE793E" w:rsidP="00E5368C">
      <w:pPr>
        <w:pStyle w:val="KDParagraf"/>
        <w:spacing w:before="0"/>
        <w:jc w:val="center"/>
        <w:rPr>
          <w:rFonts w:cs="Arial"/>
          <w:sz w:val="24"/>
          <w:szCs w:val="24"/>
          <w:lang w:val="sr-Cyrl-RS"/>
        </w:rPr>
      </w:pPr>
      <w:r w:rsidRPr="00C64A78">
        <w:rPr>
          <w:rFonts w:cs="Arial"/>
          <w:b/>
          <w:sz w:val="24"/>
          <w:szCs w:val="24"/>
        </w:rPr>
        <w:t>Члан 1</w:t>
      </w:r>
      <w:r w:rsidR="003C6B19">
        <w:rPr>
          <w:rFonts w:cs="Arial"/>
          <w:b/>
          <w:sz w:val="24"/>
          <w:szCs w:val="24"/>
        </w:rPr>
        <w:t>4</w:t>
      </w:r>
      <w:r w:rsidRPr="00EE793E">
        <w:rPr>
          <w:rFonts w:cs="Arial"/>
          <w:sz w:val="24"/>
          <w:szCs w:val="24"/>
        </w:rPr>
        <w:t>.</w:t>
      </w:r>
    </w:p>
    <w:p w14:paraId="57C992E6" w14:textId="77777777" w:rsidR="00A31C52" w:rsidRPr="00A31C52" w:rsidRDefault="00A31C52" w:rsidP="00E5368C">
      <w:pPr>
        <w:pStyle w:val="KDParagraf"/>
        <w:spacing w:before="0"/>
        <w:jc w:val="center"/>
        <w:rPr>
          <w:rFonts w:cs="Arial"/>
          <w:sz w:val="24"/>
          <w:szCs w:val="24"/>
          <w:lang w:val="sr-Cyrl-RS"/>
        </w:rPr>
      </w:pPr>
    </w:p>
    <w:p w14:paraId="6D8E53C2" w14:textId="7B6F5066" w:rsidR="00EE793E" w:rsidRPr="00EE793E" w:rsidRDefault="00EE793E" w:rsidP="00E5368C">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EE6ABC">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D566825" w14:textId="3087BF06" w:rsidR="00EE793E" w:rsidRPr="00EE793E" w:rsidRDefault="00EE793E" w:rsidP="00E5368C">
      <w:pPr>
        <w:pStyle w:val="KDParagraf"/>
        <w:spacing w:before="0"/>
        <w:rPr>
          <w:rFonts w:cs="Arial"/>
          <w:sz w:val="24"/>
          <w:szCs w:val="24"/>
        </w:rPr>
      </w:pPr>
      <w:r w:rsidRPr="00EE793E">
        <w:rPr>
          <w:rFonts w:cs="Arial"/>
          <w:sz w:val="24"/>
          <w:szCs w:val="24"/>
        </w:rPr>
        <w:t xml:space="preserve"> </w:t>
      </w:r>
    </w:p>
    <w:p w14:paraId="26E6329A"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68300BCB" w14:textId="77777777" w:rsidR="00EE793E" w:rsidRPr="00EE793E" w:rsidRDefault="00EE793E" w:rsidP="00E5368C">
      <w:pPr>
        <w:pStyle w:val="KDParagraf"/>
        <w:spacing w:before="0"/>
        <w:rPr>
          <w:rFonts w:cs="Arial"/>
          <w:sz w:val="24"/>
          <w:szCs w:val="24"/>
        </w:rPr>
      </w:pPr>
    </w:p>
    <w:p w14:paraId="651B702F" w14:textId="06A9CE13" w:rsidR="00A96BCA" w:rsidRDefault="00EE793E" w:rsidP="00E5368C">
      <w:pPr>
        <w:pStyle w:val="KDParagraf"/>
        <w:spacing w:before="0"/>
        <w:jc w:val="center"/>
        <w:rPr>
          <w:rFonts w:cs="Arial"/>
          <w:b/>
          <w:sz w:val="24"/>
          <w:szCs w:val="24"/>
        </w:rPr>
      </w:pPr>
      <w:r w:rsidRPr="00C64A78">
        <w:rPr>
          <w:rFonts w:cs="Arial"/>
          <w:b/>
          <w:sz w:val="24"/>
          <w:szCs w:val="24"/>
        </w:rPr>
        <w:t>ИЗВРШИОЦИ</w:t>
      </w:r>
    </w:p>
    <w:p w14:paraId="3B53666D" w14:textId="77777777" w:rsidR="00E5368C" w:rsidRPr="00C64A78" w:rsidRDefault="00E5368C" w:rsidP="00E5368C">
      <w:pPr>
        <w:pStyle w:val="KDParagraf"/>
        <w:spacing w:before="0"/>
        <w:jc w:val="center"/>
        <w:rPr>
          <w:rFonts w:cs="Arial"/>
          <w:b/>
          <w:sz w:val="24"/>
          <w:szCs w:val="24"/>
        </w:rPr>
      </w:pPr>
    </w:p>
    <w:p w14:paraId="68AB9A15" w14:textId="52C12A6C"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5</w:t>
      </w:r>
      <w:r w:rsidRPr="00EE793E">
        <w:rPr>
          <w:rFonts w:cs="Arial"/>
          <w:sz w:val="24"/>
          <w:szCs w:val="24"/>
        </w:rPr>
        <w:t>.</w:t>
      </w:r>
    </w:p>
    <w:p w14:paraId="62B81B86" w14:textId="77777777" w:rsidR="00A31C52" w:rsidRPr="00EE793E" w:rsidRDefault="00A31C52" w:rsidP="00E5368C">
      <w:pPr>
        <w:pStyle w:val="KDParagraf"/>
        <w:spacing w:before="0"/>
        <w:rPr>
          <w:rFonts w:cs="Arial"/>
          <w:sz w:val="24"/>
          <w:szCs w:val="24"/>
        </w:rPr>
      </w:pPr>
    </w:p>
    <w:p w14:paraId="1A42FDC2" w14:textId="77777777" w:rsidR="00EE793E" w:rsidRPr="00EE793E" w:rsidRDefault="00EE793E" w:rsidP="00E5368C">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170DC50F" w14:textId="77777777" w:rsidR="00EE793E" w:rsidRPr="00EE793E" w:rsidRDefault="00EE793E" w:rsidP="00E5368C">
      <w:pPr>
        <w:pStyle w:val="KDParagraf"/>
        <w:spacing w:before="0"/>
        <w:rPr>
          <w:rFonts w:cs="Arial"/>
          <w:sz w:val="24"/>
          <w:szCs w:val="24"/>
        </w:rPr>
      </w:pPr>
    </w:p>
    <w:p w14:paraId="064D922A" w14:textId="77777777" w:rsidR="00EE793E" w:rsidRPr="00EE793E" w:rsidRDefault="00EE793E" w:rsidP="00E5368C">
      <w:pPr>
        <w:pStyle w:val="KDParagraf"/>
        <w:spacing w:before="0"/>
        <w:rPr>
          <w:rFonts w:cs="Arial"/>
          <w:sz w:val="24"/>
          <w:szCs w:val="24"/>
        </w:rPr>
      </w:pPr>
      <w:r w:rsidRPr="00EE793E">
        <w:rPr>
          <w:rFonts w:cs="Arial"/>
          <w:sz w:val="24"/>
          <w:szCs w:val="24"/>
        </w:rPr>
        <w:t>Пружалац услуге доставља Кориснику услуге:</w:t>
      </w:r>
    </w:p>
    <w:p w14:paraId="68ED1432" w14:textId="77777777" w:rsidR="00EE793E" w:rsidRPr="00EE793E" w:rsidRDefault="00EE793E" w:rsidP="00E5368C">
      <w:pPr>
        <w:pStyle w:val="KDParagraf"/>
        <w:spacing w:before="0"/>
        <w:rPr>
          <w:rFonts w:cs="Arial"/>
          <w:sz w:val="24"/>
          <w:szCs w:val="24"/>
        </w:rPr>
      </w:pPr>
    </w:p>
    <w:p w14:paraId="6A2CB22E" w14:textId="56B095AF" w:rsidR="00EE793E" w:rsidRP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w:t>
      </w:r>
      <w:r w:rsidR="00F940DC">
        <w:rPr>
          <w:rFonts w:cs="Arial"/>
          <w:sz w:val="24"/>
          <w:szCs w:val="24"/>
        </w:rPr>
        <w:t xml:space="preserve">луге (Списак извршилаца дат је </w:t>
      </w:r>
      <w:r w:rsidRPr="00EE793E">
        <w:rPr>
          <w:rFonts w:cs="Arial"/>
          <w:sz w:val="24"/>
          <w:szCs w:val="24"/>
        </w:rPr>
        <w:t xml:space="preserve">у </w:t>
      </w:r>
      <w:r w:rsidR="00EE6ABC">
        <w:rPr>
          <w:rFonts w:cs="Arial"/>
          <w:sz w:val="24"/>
          <w:szCs w:val="24"/>
        </w:rPr>
        <w:t>Прилогу 6</w:t>
      </w:r>
      <w:r w:rsidRPr="00EE793E">
        <w:rPr>
          <w:rFonts w:cs="Arial"/>
          <w:sz w:val="24"/>
          <w:szCs w:val="24"/>
        </w:rPr>
        <w:t xml:space="preserve"> овог Уговора) и</w:t>
      </w:r>
    </w:p>
    <w:p w14:paraId="4FBC7DC1" w14:textId="5ED217A9" w:rsidR="00EE793E" w:rsidRP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w:t>
      </w:r>
      <w:r w:rsidR="00EE6ABC">
        <w:rPr>
          <w:rFonts w:cs="Arial"/>
          <w:sz w:val="24"/>
          <w:szCs w:val="24"/>
        </w:rPr>
        <w:t>Прилогу 6</w:t>
      </w:r>
      <w:r w:rsidRPr="00EE793E">
        <w:rPr>
          <w:rFonts w:cs="Arial"/>
          <w:sz w:val="24"/>
          <w:szCs w:val="24"/>
        </w:rPr>
        <w:t xml:space="preserve"> овог Уговора). </w:t>
      </w:r>
    </w:p>
    <w:p w14:paraId="0D31364C" w14:textId="77777777" w:rsidR="00EE793E" w:rsidRPr="00EE793E" w:rsidRDefault="00EE793E" w:rsidP="00E5368C">
      <w:pPr>
        <w:pStyle w:val="KDParagraf"/>
        <w:spacing w:before="0"/>
        <w:rPr>
          <w:rFonts w:cs="Arial"/>
          <w:sz w:val="24"/>
          <w:szCs w:val="24"/>
        </w:rPr>
      </w:pPr>
    </w:p>
    <w:p w14:paraId="33FCCBA4" w14:textId="77777777" w:rsidR="00EE793E" w:rsidRPr="00EE793E" w:rsidRDefault="00EE793E" w:rsidP="00E5368C">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w:t>
      </w:r>
      <w:proofErr w:type="gramStart"/>
      <w:r w:rsidRPr="00EE793E">
        <w:rPr>
          <w:rFonts w:cs="Arial"/>
          <w:sz w:val="24"/>
          <w:szCs w:val="24"/>
        </w:rPr>
        <w:t>,  као</w:t>
      </w:r>
      <w:proofErr w:type="gramEnd"/>
      <w:r w:rsidRPr="00EE793E">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41D17BE" w14:textId="77777777" w:rsidR="00EE793E" w:rsidRPr="00EE793E" w:rsidRDefault="00EE793E" w:rsidP="00E5368C">
      <w:pPr>
        <w:pStyle w:val="KDParagraf"/>
        <w:spacing w:before="0"/>
        <w:rPr>
          <w:rFonts w:cs="Arial"/>
          <w:sz w:val="24"/>
          <w:szCs w:val="24"/>
        </w:rPr>
      </w:pPr>
    </w:p>
    <w:p w14:paraId="7172420F" w14:textId="25716F0B" w:rsidR="00EE793E" w:rsidRPr="00EE793E" w:rsidRDefault="00EE793E" w:rsidP="00E5368C">
      <w:pPr>
        <w:pStyle w:val="KDParagraf"/>
        <w:spacing w:before="0"/>
        <w:rPr>
          <w:rFonts w:cs="Arial"/>
          <w:sz w:val="24"/>
          <w:szCs w:val="24"/>
        </w:rPr>
      </w:pPr>
      <w:r w:rsidRPr="00EE793E">
        <w:rPr>
          <w:rFonts w:cs="Arial"/>
          <w:sz w:val="24"/>
          <w:szCs w:val="24"/>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75D39CD" w14:textId="2F812ADE"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6</w:t>
      </w:r>
      <w:r w:rsidR="00A31C52">
        <w:rPr>
          <w:rFonts w:cs="Arial"/>
          <w:sz w:val="24"/>
          <w:szCs w:val="24"/>
        </w:rPr>
        <w:t>.</w:t>
      </w:r>
    </w:p>
    <w:p w14:paraId="707C5FBB" w14:textId="77777777" w:rsidR="00A31C52" w:rsidRPr="00EE793E" w:rsidRDefault="00A31C52" w:rsidP="00E5368C">
      <w:pPr>
        <w:pStyle w:val="KDParagraf"/>
        <w:spacing w:before="0"/>
        <w:rPr>
          <w:rFonts w:cs="Arial"/>
          <w:sz w:val="24"/>
          <w:szCs w:val="24"/>
        </w:rPr>
      </w:pPr>
    </w:p>
    <w:p w14:paraId="54BFCFA5" w14:textId="47714762" w:rsidR="00EE793E" w:rsidRPr="00EE793E" w:rsidRDefault="00EE793E" w:rsidP="00E5368C">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w:t>
      </w:r>
      <w:r w:rsidR="00CE141A">
        <w:rPr>
          <w:rFonts w:cs="Arial"/>
          <w:sz w:val="24"/>
          <w:szCs w:val="24"/>
        </w:rPr>
        <w:t>ација садржаних у документацији</w:t>
      </w:r>
      <w:r w:rsidRPr="00EE793E">
        <w:rPr>
          <w:rFonts w:cs="Arial"/>
          <w:sz w:val="24"/>
          <w:szCs w:val="24"/>
        </w:rPr>
        <w:t xml:space="preserve">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EE793E">
        <w:rPr>
          <w:rFonts w:cs="Arial"/>
          <w:sz w:val="24"/>
          <w:szCs w:val="24"/>
        </w:rPr>
        <w:t>информација  који</w:t>
      </w:r>
      <w:proofErr w:type="gramEnd"/>
      <w:r w:rsidRPr="00EE793E">
        <w:rPr>
          <w:rFonts w:cs="Arial"/>
          <w:sz w:val="24"/>
          <w:szCs w:val="24"/>
        </w:rPr>
        <w:t xml:space="preserve"> је Прилог </w:t>
      </w:r>
      <w:r w:rsidR="00FC1EBB" w:rsidRPr="00F940DC">
        <w:rPr>
          <w:rFonts w:cs="Arial"/>
          <w:sz w:val="24"/>
          <w:szCs w:val="24"/>
        </w:rPr>
        <w:t>број 6</w:t>
      </w:r>
      <w:r w:rsidRPr="00EE793E">
        <w:rPr>
          <w:rFonts w:cs="Arial"/>
          <w:sz w:val="24"/>
          <w:szCs w:val="24"/>
        </w:rPr>
        <w:t xml:space="preserve"> уз овај Уговор. </w:t>
      </w:r>
    </w:p>
    <w:p w14:paraId="5D8DDE28" w14:textId="77777777" w:rsidR="00EE793E" w:rsidRPr="00EE793E" w:rsidRDefault="00EE793E" w:rsidP="00E5368C">
      <w:pPr>
        <w:pStyle w:val="KDParagraf"/>
        <w:spacing w:before="0"/>
        <w:rPr>
          <w:rFonts w:cs="Arial"/>
          <w:sz w:val="24"/>
          <w:szCs w:val="24"/>
        </w:rPr>
      </w:pPr>
    </w:p>
    <w:p w14:paraId="12F055CC" w14:textId="0BBDD28A" w:rsidR="00EE793E" w:rsidRPr="00EE793E" w:rsidRDefault="00EE793E" w:rsidP="00E5368C">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9181CC5" w14:textId="521C68F1"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7</w:t>
      </w:r>
      <w:r w:rsidRPr="00EE793E">
        <w:rPr>
          <w:rFonts w:cs="Arial"/>
          <w:sz w:val="24"/>
          <w:szCs w:val="24"/>
        </w:rPr>
        <w:t>.</w:t>
      </w:r>
    </w:p>
    <w:p w14:paraId="31CAB972" w14:textId="77777777" w:rsidR="003622E7" w:rsidRPr="00EE793E" w:rsidRDefault="003622E7" w:rsidP="00E5368C">
      <w:pPr>
        <w:pStyle w:val="KDParagraf"/>
        <w:spacing w:before="0"/>
        <w:rPr>
          <w:rFonts w:cs="Arial"/>
          <w:sz w:val="24"/>
          <w:szCs w:val="24"/>
        </w:rPr>
      </w:pPr>
    </w:p>
    <w:p w14:paraId="1D148B1C" w14:textId="77777777" w:rsidR="00EE793E" w:rsidRPr="00EE793E" w:rsidRDefault="00EE793E" w:rsidP="00E5368C">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82966F9" w14:textId="77777777" w:rsidR="00EE793E" w:rsidRPr="00EE793E" w:rsidRDefault="00EE793E" w:rsidP="00E5368C">
      <w:pPr>
        <w:pStyle w:val="KDParagraf"/>
        <w:spacing w:before="0"/>
        <w:rPr>
          <w:rFonts w:cs="Arial"/>
          <w:sz w:val="24"/>
          <w:szCs w:val="24"/>
        </w:rPr>
      </w:pPr>
    </w:p>
    <w:p w14:paraId="276021F8"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EE793E">
        <w:rPr>
          <w:rFonts w:cs="Arial"/>
          <w:sz w:val="24"/>
          <w:szCs w:val="24"/>
        </w:rPr>
        <w:t>лицима .</w:t>
      </w:r>
      <w:proofErr w:type="gramEnd"/>
      <w:r w:rsidRPr="00EE793E">
        <w:rPr>
          <w:rFonts w:cs="Arial"/>
          <w:sz w:val="24"/>
          <w:szCs w:val="24"/>
        </w:rPr>
        <w:t xml:space="preserve"> </w:t>
      </w:r>
    </w:p>
    <w:p w14:paraId="4B56CC78" w14:textId="77777777" w:rsidR="00EE793E" w:rsidRPr="00EE793E" w:rsidRDefault="00EE793E" w:rsidP="00E5368C">
      <w:pPr>
        <w:pStyle w:val="KDParagraf"/>
        <w:spacing w:before="0"/>
        <w:rPr>
          <w:rFonts w:cs="Arial"/>
          <w:sz w:val="24"/>
          <w:szCs w:val="24"/>
        </w:rPr>
      </w:pPr>
    </w:p>
    <w:p w14:paraId="5BEEEC1D" w14:textId="439FBC5B" w:rsidR="00EE793E" w:rsidRPr="00EE793E" w:rsidRDefault="00EE793E" w:rsidP="00E5368C">
      <w:pPr>
        <w:pStyle w:val="KDParagraf"/>
        <w:spacing w:before="0"/>
        <w:rPr>
          <w:rFonts w:cs="Arial"/>
          <w:sz w:val="24"/>
          <w:szCs w:val="24"/>
        </w:rPr>
      </w:pPr>
      <w:r w:rsidRPr="00EE793E">
        <w:rPr>
          <w:rFonts w:cs="Arial"/>
          <w:sz w:val="24"/>
          <w:szCs w:val="24"/>
        </w:rPr>
        <w:t xml:space="preserve">Осигурања из става 1. </w:t>
      </w:r>
      <w:r w:rsidR="00C82EE0">
        <w:rPr>
          <w:rFonts w:cs="Arial"/>
          <w:sz w:val="24"/>
          <w:szCs w:val="24"/>
          <w:lang w:val="sr-Cyrl-RS"/>
        </w:rPr>
        <w:t xml:space="preserve">и 2. </w:t>
      </w:r>
      <w:proofErr w:type="gramStart"/>
      <w:r w:rsidRPr="00EE793E">
        <w:rPr>
          <w:rFonts w:cs="Arial"/>
          <w:sz w:val="24"/>
          <w:szCs w:val="24"/>
        </w:rPr>
        <w:t>овог</w:t>
      </w:r>
      <w:proofErr w:type="gramEnd"/>
      <w:r w:rsidRPr="00EE793E">
        <w:rPr>
          <w:rFonts w:cs="Arial"/>
          <w:sz w:val="24"/>
          <w:szCs w:val="24"/>
        </w:rPr>
        <w:t xml:space="preserve"> члана, трајаће до завршетка пружања Услуга које су предмет овог Уговора.</w:t>
      </w:r>
    </w:p>
    <w:p w14:paraId="77E4EA2D" w14:textId="77777777" w:rsidR="00EE793E" w:rsidRPr="00EE793E" w:rsidRDefault="00EE793E" w:rsidP="00E5368C">
      <w:pPr>
        <w:pStyle w:val="KDParagraf"/>
        <w:spacing w:before="0"/>
        <w:rPr>
          <w:rFonts w:cs="Arial"/>
          <w:sz w:val="24"/>
          <w:szCs w:val="24"/>
        </w:rPr>
      </w:pPr>
    </w:p>
    <w:p w14:paraId="16C96C86" w14:textId="098D2DEE" w:rsidR="00A96BCA" w:rsidRDefault="00EE793E" w:rsidP="00E5368C">
      <w:pPr>
        <w:pStyle w:val="KDParagraf"/>
        <w:spacing w:before="0"/>
        <w:jc w:val="center"/>
        <w:rPr>
          <w:rFonts w:cs="Arial"/>
          <w:b/>
          <w:sz w:val="24"/>
          <w:szCs w:val="24"/>
        </w:rPr>
      </w:pPr>
      <w:r w:rsidRPr="00F940DC">
        <w:rPr>
          <w:rFonts w:cs="Arial"/>
          <w:b/>
          <w:sz w:val="24"/>
          <w:szCs w:val="24"/>
        </w:rPr>
        <w:t>ИНТЕЛЕКТУАЛНА СВОЈИНА</w:t>
      </w:r>
    </w:p>
    <w:p w14:paraId="0827BE22" w14:textId="77777777" w:rsidR="00E5368C" w:rsidRPr="00F940DC" w:rsidRDefault="00E5368C" w:rsidP="00E5368C">
      <w:pPr>
        <w:pStyle w:val="KDParagraf"/>
        <w:spacing w:before="0"/>
        <w:jc w:val="center"/>
        <w:rPr>
          <w:rFonts w:cs="Arial"/>
          <w:b/>
          <w:sz w:val="24"/>
          <w:szCs w:val="24"/>
        </w:rPr>
      </w:pPr>
    </w:p>
    <w:p w14:paraId="485517DD" w14:textId="4CCFCC88" w:rsidR="00EE793E" w:rsidRPr="00F940DC" w:rsidRDefault="00EE793E" w:rsidP="00E5368C">
      <w:pPr>
        <w:pStyle w:val="KDParagraf"/>
        <w:spacing w:before="0"/>
        <w:jc w:val="center"/>
        <w:rPr>
          <w:rFonts w:cs="Arial"/>
          <w:sz w:val="24"/>
          <w:szCs w:val="24"/>
        </w:rPr>
      </w:pPr>
      <w:r w:rsidRPr="00F940DC">
        <w:rPr>
          <w:rFonts w:cs="Arial"/>
          <w:b/>
          <w:sz w:val="24"/>
          <w:szCs w:val="24"/>
        </w:rPr>
        <w:t>Члан 1</w:t>
      </w:r>
      <w:r w:rsidR="003C6B19">
        <w:rPr>
          <w:rFonts w:cs="Arial"/>
          <w:b/>
          <w:sz w:val="24"/>
          <w:szCs w:val="24"/>
        </w:rPr>
        <w:t>8</w:t>
      </w:r>
      <w:r w:rsidRPr="00F940DC">
        <w:rPr>
          <w:rFonts w:cs="Arial"/>
          <w:sz w:val="24"/>
          <w:szCs w:val="24"/>
        </w:rPr>
        <w:t>.</w:t>
      </w:r>
    </w:p>
    <w:p w14:paraId="1E4C8377" w14:textId="77777777" w:rsidR="00EE793E" w:rsidRPr="00F940DC" w:rsidRDefault="00EE793E" w:rsidP="00E5368C">
      <w:pPr>
        <w:pStyle w:val="KDParagraf"/>
        <w:spacing w:before="0"/>
        <w:jc w:val="center"/>
        <w:rPr>
          <w:rFonts w:cs="Arial"/>
          <w:sz w:val="24"/>
          <w:szCs w:val="24"/>
        </w:rPr>
      </w:pPr>
    </w:p>
    <w:p w14:paraId="785C3668" w14:textId="235589DF" w:rsidR="00EE793E" w:rsidRPr="00F940DC" w:rsidRDefault="00EE793E" w:rsidP="00E5368C">
      <w:pPr>
        <w:pStyle w:val="KDParagraf"/>
        <w:spacing w:before="0"/>
        <w:rPr>
          <w:rFonts w:cs="Arial"/>
          <w:sz w:val="24"/>
          <w:szCs w:val="24"/>
        </w:rPr>
      </w:pPr>
      <w:r w:rsidRPr="00F940DC">
        <w:rPr>
          <w:rFonts w:cs="Arial"/>
          <w:sz w:val="24"/>
          <w:szCs w:val="24"/>
        </w:rPr>
        <w:t xml:space="preserve">Овим </w:t>
      </w:r>
      <w:proofErr w:type="gramStart"/>
      <w:r w:rsidRPr="00F940DC">
        <w:rPr>
          <w:rFonts w:cs="Arial"/>
          <w:sz w:val="24"/>
          <w:szCs w:val="24"/>
        </w:rPr>
        <w:t>Уговором  Пружалац</w:t>
      </w:r>
      <w:proofErr w:type="gramEnd"/>
      <w:r w:rsidRPr="00F940DC">
        <w:rPr>
          <w:rFonts w:cs="Arial"/>
          <w:sz w:val="24"/>
          <w:szCs w:val="24"/>
        </w:rPr>
        <w:t xml:space="preserve"> услуге гарантује Кориснику услуге да је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04A02D3E" w14:textId="77777777" w:rsidR="00EE793E" w:rsidRPr="00F940DC" w:rsidRDefault="00EE793E" w:rsidP="00E5368C">
      <w:pPr>
        <w:pStyle w:val="KDParagraf"/>
        <w:spacing w:before="0"/>
        <w:rPr>
          <w:rFonts w:cs="Arial"/>
          <w:sz w:val="24"/>
          <w:szCs w:val="24"/>
        </w:rPr>
      </w:pPr>
    </w:p>
    <w:p w14:paraId="0FF467F0" w14:textId="6E826581" w:rsidR="00EE793E" w:rsidRPr="00F940DC" w:rsidRDefault="00EE793E" w:rsidP="00E5368C">
      <w:pPr>
        <w:pStyle w:val="KDParagraf"/>
        <w:spacing w:before="0"/>
        <w:rPr>
          <w:rFonts w:cs="Arial"/>
          <w:sz w:val="24"/>
          <w:szCs w:val="24"/>
        </w:rPr>
      </w:pPr>
      <w:r w:rsidRPr="00F940DC">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w:t>
      </w:r>
      <w:r w:rsidR="00FC1EBB" w:rsidRPr="00F940DC">
        <w:rPr>
          <w:rFonts w:cs="Arial"/>
          <w:sz w:val="24"/>
          <w:szCs w:val="24"/>
        </w:rPr>
        <w:t xml:space="preserve">а законито право на коришћење </w:t>
      </w:r>
      <w:r w:rsidRPr="00F940DC">
        <w:rPr>
          <w:rFonts w:cs="Arial"/>
          <w:sz w:val="24"/>
          <w:szCs w:val="24"/>
        </w:rPr>
        <w:t>или употребу такве интелектуалне својине.</w:t>
      </w:r>
    </w:p>
    <w:p w14:paraId="2E440F72" w14:textId="77777777" w:rsidR="00EE793E" w:rsidRPr="00F940DC" w:rsidRDefault="00EE793E" w:rsidP="00E5368C">
      <w:pPr>
        <w:pStyle w:val="KDParagraf"/>
        <w:spacing w:before="0"/>
        <w:rPr>
          <w:rFonts w:cs="Arial"/>
          <w:sz w:val="24"/>
          <w:szCs w:val="24"/>
        </w:rPr>
      </w:pPr>
    </w:p>
    <w:p w14:paraId="0411572B" w14:textId="77777777" w:rsidR="00EE793E" w:rsidRPr="00F940DC" w:rsidRDefault="00EE793E" w:rsidP="00E5368C">
      <w:pPr>
        <w:pStyle w:val="KDParagraf"/>
        <w:spacing w:before="0"/>
        <w:rPr>
          <w:rFonts w:cs="Arial"/>
          <w:sz w:val="24"/>
          <w:szCs w:val="24"/>
        </w:rPr>
      </w:pPr>
      <w:r w:rsidRPr="00F940DC">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2849BC6D" w14:textId="77777777" w:rsidR="00EE793E" w:rsidRPr="00F940DC" w:rsidRDefault="00EE793E" w:rsidP="00E5368C">
      <w:pPr>
        <w:pStyle w:val="KDParagraf"/>
        <w:spacing w:before="0"/>
        <w:rPr>
          <w:rFonts w:cs="Arial"/>
          <w:sz w:val="24"/>
          <w:szCs w:val="24"/>
        </w:rPr>
      </w:pPr>
    </w:p>
    <w:p w14:paraId="2FCE7718" w14:textId="12E026B1" w:rsidR="00EE793E" w:rsidRPr="00F940DC" w:rsidRDefault="00EE793E" w:rsidP="00E5368C">
      <w:pPr>
        <w:pStyle w:val="KDParagraf"/>
        <w:spacing w:before="0"/>
        <w:rPr>
          <w:rFonts w:cs="Arial"/>
          <w:sz w:val="24"/>
          <w:szCs w:val="24"/>
        </w:rPr>
      </w:pPr>
      <w:r w:rsidRPr="00F940DC">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6639EE" w:rsidRPr="00F940DC">
        <w:rPr>
          <w:rFonts w:cs="Arial"/>
          <w:sz w:val="24"/>
          <w:szCs w:val="24"/>
          <w:lang w:val="sr-Cyrl-RS"/>
        </w:rPr>
        <w:t>.</w:t>
      </w:r>
      <w:r w:rsidRPr="00F940DC">
        <w:rPr>
          <w:rFonts w:cs="Arial"/>
          <w:sz w:val="24"/>
          <w:szCs w:val="24"/>
        </w:rPr>
        <w:t xml:space="preserve"> </w:t>
      </w:r>
    </w:p>
    <w:p w14:paraId="1EBB90DD" w14:textId="77777777" w:rsidR="005D0470" w:rsidRPr="00EE793E" w:rsidRDefault="005D0470" w:rsidP="00E5368C">
      <w:pPr>
        <w:pStyle w:val="KDParagraf"/>
        <w:spacing w:before="0"/>
        <w:rPr>
          <w:rFonts w:cs="Arial"/>
          <w:sz w:val="24"/>
          <w:szCs w:val="24"/>
        </w:rPr>
      </w:pPr>
    </w:p>
    <w:p w14:paraId="1CB12A28" w14:textId="77B5DA71" w:rsidR="00EE793E" w:rsidRPr="005D0470" w:rsidRDefault="00EE793E" w:rsidP="00E5368C">
      <w:pPr>
        <w:pStyle w:val="KDParagraf"/>
        <w:spacing w:before="0"/>
        <w:jc w:val="center"/>
        <w:rPr>
          <w:rFonts w:cs="Arial"/>
          <w:b/>
          <w:sz w:val="24"/>
          <w:szCs w:val="24"/>
        </w:rPr>
      </w:pPr>
      <w:r w:rsidRPr="005D0470">
        <w:rPr>
          <w:rFonts w:cs="Arial"/>
          <w:b/>
          <w:sz w:val="24"/>
          <w:szCs w:val="24"/>
        </w:rPr>
        <w:t>ЗАКЉУЧИВАЊЕ И СТУПАЊЕ НА СНАГУ</w:t>
      </w:r>
    </w:p>
    <w:p w14:paraId="53AAF907" w14:textId="77777777" w:rsidR="00EE793E" w:rsidRPr="00EE793E" w:rsidRDefault="00EE793E" w:rsidP="00E5368C">
      <w:pPr>
        <w:pStyle w:val="KDParagraf"/>
        <w:spacing w:before="0"/>
        <w:jc w:val="center"/>
        <w:rPr>
          <w:rFonts w:cs="Arial"/>
          <w:sz w:val="24"/>
          <w:szCs w:val="24"/>
        </w:rPr>
      </w:pPr>
    </w:p>
    <w:p w14:paraId="612059BB" w14:textId="4FED71BC" w:rsidR="00EE793E" w:rsidRDefault="00EE793E" w:rsidP="00E5368C">
      <w:pPr>
        <w:pStyle w:val="KDParagraf"/>
        <w:spacing w:before="0"/>
        <w:jc w:val="center"/>
        <w:rPr>
          <w:rFonts w:cs="Arial"/>
          <w:sz w:val="24"/>
          <w:szCs w:val="24"/>
        </w:rPr>
      </w:pPr>
      <w:r w:rsidRPr="00C64A78">
        <w:rPr>
          <w:rFonts w:cs="Arial"/>
          <w:b/>
          <w:sz w:val="24"/>
          <w:szCs w:val="24"/>
        </w:rPr>
        <w:t>Члан 1</w:t>
      </w:r>
      <w:r w:rsidR="003C6B19">
        <w:rPr>
          <w:rFonts w:cs="Arial"/>
          <w:b/>
          <w:sz w:val="24"/>
          <w:szCs w:val="24"/>
        </w:rPr>
        <w:t>9</w:t>
      </w:r>
      <w:r w:rsidRPr="00EE793E">
        <w:rPr>
          <w:rFonts w:cs="Arial"/>
          <w:sz w:val="24"/>
          <w:szCs w:val="24"/>
        </w:rPr>
        <w:t>.</w:t>
      </w:r>
    </w:p>
    <w:p w14:paraId="3C3911BE" w14:textId="77777777" w:rsidR="006639EE" w:rsidRPr="00EE793E" w:rsidRDefault="006639EE" w:rsidP="00E5368C">
      <w:pPr>
        <w:pStyle w:val="KDParagraf"/>
        <w:spacing w:before="0"/>
        <w:rPr>
          <w:rFonts w:cs="Arial"/>
          <w:sz w:val="24"/>
          <w:szCs w:val="24"/>
        </w:rPr>
      </w:pPr>
    </w:p>
    <w:p w14:paraId="311F531F" w14:textId="3A3F8852" w:rsidR="00EE793E" w:rsidRPr="00EE793E" w:rsidRDefault="00EE793E" w:rsidP="00E5368C">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82EE0">
        <w:rPr>
          <w:rFonts w:cs="Arial"/>
          <w:sz w:val="24"/>
          <w:szCs w:val="24"/>
          <w:lang w:val="sr-Cyrl-RS"/>
        </w:rPr>
        <w:t>законски</w:t>
      </w:r>
      <w:r w:rsidRPr="00EE793E">
        <w:rPr>
          <w:rFonts w:cs="Arial"/>
          <w:sz w:val="24"/>
          <w:szCs w:val="24"/>
        </w:rPr>
        <w:t xml:space="preserve"> </w:t>
      </w:r>
      <w:r w:rsidR="00C82EE0">
        <w:rPr>
          <w:rFonts w:cs="Arial"/>
          <w:sz w:val="24"/>
          <w:szCs w:val="24"/>
          <w:lang w:val="sr-Cyrl-RS"/>
        </w:rPr>
        <w:t xml:space="preserve">заступници </w:t>
      </w:r>
      <w:r w:rsidRPr="00EE793E">
        <w:rPr>
          <w:rFonts w:cs="Arial"/>
          <w:sz w:val="24"/>
          <w:szCs w:val="24"/>
        </w:rPr>
        <w:t>Уговорних страна.</w:t>
      </w:r>
    </w:p>
    <w:p w14:paraId="19C48D3A" w14:textId="77777777" w:rsidR="00EE793E" w:rsidRPr="00EE793E" w:rsidRDefault="00EE793E" w:rsidP="00E5368C">
      <w:pPr>
        <w:pStyle w:val="KDParagraf"/>
        <w:spacing w:before="0"/>
        <w:rPr>
          <w:rFonts w:cs="Arial"/>
          <w:sz w:val="24"/>
          <w:szCs w:val="24"/>
        </w:rPr>
      </w:pPr>
    </w:p>
    <w:p w14:paraId="246AB00E" w14:textId="17283D4B" w:rsidR="00EE793E" w:rsidRPr="00EE793E" w:rsidRDefault="00EE793E" w:rsidP="00E5368C">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w:t>
      </w:r>
      <w:r w:rsidR="00FB4048">
        <w:rPr>
          <w:rFonts w:cs="Arial"/>
          <w:sz w:val="24"/>
          <w:szCs w:val="24"/>
        </w:rPr>
        <w:t>у складу са роковима из члана 14</w:t>
      </w:r>
      <w:r w:rsidR="006639EE">
        <w:rPr>
          <w:rFonts w:cs="Arial"/>
          <w:sz w:val="24"/>
          <w:szCs w:val="24"/>
        </w:rPr>
        <w:t xml:space="preserve">. </w:t>
      </w:r>
      <w:proofErr w:type="gramStart"/>
      <w:r w:rsidR="006639EE">
        <w:rPr>
          <w:rFonts w:cs="Arial"/>
          <w:sz w:val="24"/>
          <w:szCs w:val="24"/>
        </w:rPr>
        <w:t>овог</w:t>
      </w:r>
      <w:proofErr w:type="gramEnd"/>
      <w:r w:rsidR="006639EE">
        <w:rPr>
          <w:rFonts w:cs="Arial"/>
          <w:sz w:val="24"/>
          <w:szCs w:val="24"/>
        </w:rPr>
        <w:t xml:space="preserve"> Уговора достави средставо</w:t>
      </w:r>
      <w:r w:rsidRPr="00EE793E">
        <w:rPr>
          <w:rFonts w:cs="Arial"/>
          <w:sz w:val="24"/>
          <w:szCs w:val="24"/>
        </w:rPr>
        <w:t xml:space="preserve"> финансијског обезбеђења. </w:t>
      </w:r>
    </w:p>
    <w:p w14:paraId="2BF0D597" w14:textId="77777777" w:rsidR="00EE793E" w:rsidRPr="00EE793E" w:rsidRDefault="00EE793E" w:rsidP="00E5368C">
      <w:pPr>
        <w:pStyle w:val="KDParagraf"/>
        <w:spacing w:before="0"/>
        <w:rPr>
          <w:rFonts w:cs="Arial"/>
          <w:sz w:val="24"/>
          <w:szCs w:val="24"/>
        </w:rPr>
      </w:pPr>
    </w:p>
    <w:p w14:paraId="513EC6CA" w14:textId="68D8A491" w:rsidR="00C12950" w:rsidRDefault="003C6B19" w:rsidP="00E5368C">
      <w:pPr>
        <w:pStyle w:val="KDParagraf"/>
        <w:spacing w:before="0"/>
        <w:jc w:val="center"/>
        <w:rPr>
          <w:rFonts w:cs="Arial"/>
          <w:sz w:val="24"/>
          <w:szCs w:val="24"/>
        </w:rPr>
      </w:pPr>
      <w:r>
        <w:rPr>
          <w:rFonts w:cs="Arial"/>
          <w:b/>
          <w:sz w:val="24"/>
          <w:szCs w:val="24"/>
        </w:rPr>
        <w:t>Члан 20</w:t>
      </w:r>
      <w:r w:rsidR="00C12950">
        <w:rPr>
          <w:rFonts w:cs="Arial"/>
          <w:sz w:val="24"/>
          <w:szCs w:val="24"/>
        </w:rPr>
        <w:t>.</w:t>
      </w:r>
    </w:p>
    <w:p w14:paraId="7A79EFA0" w14:textId="77777777" w:rsidR="006639EE" w:rsidRDefault="006639EE" w:rsidP="00E5368C">
      <w:pPr>
        <w:pStyle w:val="KDParagraf"/>
        <w:spacing w:before="0"/>
        <w:rPr>
          <w:rFonts w:cs="Arial"/>
          <w:sz w:val="24"/>
          <w:szCs w:val="24"/>
        </w:rPr>
      </w:pPr>
    </w:p>
    <w:p w14:paraId="705D116A" w14:textId="7EC56762" w:rsidR="00EE793E" w:rsidRPr="00EE793E" w:rsidRDefault="006639EE" w:rsidP="00E5368C">
      <w:pPr>
        <w:pStyle w:val="KDParagraf"/>
        <w:spacing w:before="0"/>
        <w:rPr>
          <w:rFonts w:cs="Arial"/>
          <w:sz w:val="24"/>
          <w:szCs w:val="24"/>
        </w:rPr>
      </w:pPr>
      <w:r>
        <w:rPr>
          <w:rFonts w:cs="Arial"/>
          <w:sz w:val="24"/>
          <w:szCs w:val="24"/>
          <w:lang w:val="sr-Cyrl-RS"/>
        </w:rPr>
        <w:t>Испуњењем уговорних обавеза</w:t>
      </w:r>
      <w:r w:rsidR="00BC31F8">
        <w:rPr>
          <w:rFonts w:cs="Arial"/>
          <w:sz w:val="24"/>
          <w:szCs w:val="24"/>
        </w:rPr>
        <w:t xml:space="preserve"> Уговор престаје да важи.</w:t>
      </w:r>
    </w:p>
    <w:p w14:paraId="04105A34" w14:textId="77777777" w:rsidR="00EE793E" w:rsidRPr="00EE793E" w:rsidRDefault="00EE793E" w:rsidP="00E5368C">
      <w:pPr>
        <w:pStyle w:val="KDParagraf"/>
        <w:spacing w:before="0"/>
        <w:rPr>
          <w:rFonts w:cs="Arial"/>
          <w:sz w:val="24"/>
          <w:szCs w:val="24"/>
        </w:rPr>
      </w:pPr>
    </w:p>
    <w:p w14:paraId="02613398" w14:textId="3A4D852D" w:rsid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1</w:t>
      </w:r>
      <w:r w:rsidRPr="00EE793E">
        <w:rPr>
          <w:rFonts w:cs="Arial"/>
          <w:sz w:val="24"/>
          <w:szCs w:val="24"/>
        </w:rPr>
        <w:t>.</w:t>
      </w:r>
    </w:p>
    <w:p w14:paraId="32EABF3E" w14:textId="77777777" w:rsidR="006639EE" w:rsidRPr="00EE793E" w:rsidRDefault="006639EE" w:rsidP="00E5368C">
      <w:pPr>
        <w:pStyle w:val="KDParagraf"/>
        <w:spacing w:before="0"/>
        <w:rPr>
          <w:rFonts w:cs="Arial"/>
          <w:sz w:val="24"/>
          <w:szCs w:val="24"/>
        </w:rPr>
      </w:pPr>
    </w:p>
    <w:p w14:paraId="6604F242" w14:textId="4A6929A9" w:rsidR="00EE793E" w:rsidRPr="00EE793E" w:rsidRDefault="00EE793E" w:rsidP="00E5368C">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00C82EE0">
        <w:rPr>
          <w:rFonts w:cs="Arial"/>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Pr="00EE6ABC">
        <w:rPr>
          <w:rFonts w:cs="Arial"/>
          <w:sz w:val="24"/>
          <w:szCs w:val="24"/>
        </w:rPr>
        <w:t>3</w:t>
      </w:r>
      <w:r w:rsidR="00EE6ABC" w:rsidRPr="00EE6ABC">
        <w:rPr>
          <w:rFonts w:cs="Arial"/>
          <w:sz w:val="24"/>
          <w:szCs w:val="24"/>
        </w:rPr>
        <w:t>7</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66CEB5FA" w14:textId="77777777" w:rsidR="00EE793E" w:rsidRPr="00EE793E" w:rsidRDefault="00EE793E" w:rsidP="00E5368C">
      <w:pPr>
        <w:pStyle w:val="KDParagraf"/>
        <w:spacing w:before="0"/>
        <w:rPr>
          <w:rFonts w:cs="Arial"/>
          <w:sz w:val="24"/>
          <w:szCs w:val="24"/>
        </w:rPr>
      </w:pPr>
    </w:p>
    <w:p w14:paraId="23282D29" w14:textId="77777777" w:rsidR="00EE793E" w:rsidRPr="00EE793E" w:rsidRDefault="00EE793E" w:rsidP="00E5368C">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759429A" w14:textId="77777777" w:rsidR="00EE793E" w:rsidRPr="00EE793E" w:rsidRDefault="00EE793E" w:rsidP="00E5368C">
      <w:pPr>
        <w:pStyle w:val="KDParagraf"/>
        <w:spacing w:before="0"/>
        <w:rPr>
          <w:rFonts w:cs="Arial"/>
          <w:sz w:val="24"/>
          <w:szCs w:val="24"/>
        </w:rPr>
      </w:pPr>
    </w:p>
    <w:p w14:paraId="165CFD71"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8739652" w14:textId="77777777" w:rsidR="00EE793E" w:rsidRPr="00EE793E" w:rsidRDefault="00EE793E" w:rsidP="00E5368C">
      <w:pPr>
        <w:pStyle w:val="KDParagraf"/>
        <w:spacing w:before="0"/>
        <w:rPr>
          <w:rFonts w:cs="Arial"/>
          <w:sz w:val="24"/>
          <w:szCs w:val="24"/>
        </w:rPr>
      </w:pPr>
    </w:p>
    <w:p w14:paraId="555A7917" w14:textId="77777777" w:rsidR="00EE793E" w:rsidRPr="00C64A78" w:rsidRDefault="00EE793E" w:rsidP="00E5368C">
      <w:pPr>
        <w:pStyle w:val="KDParagraf"/>
        <w:spacing w:before="0"/>
        <w:jc w:val="center"/>
        <w:rPr>
          <w:rFonts w:cs="Arial"/>
          <w:b/>
          <w:sz w:val="24"/>
          <w:szCs w:val="24"/>
        </w:rPr>
      </w:pPr>
      <w:r w:rsidRPr="00C64A78">
        <w:rPr>
          <w:rFonts w:cs="Arial"/>
          <w:b/>
          <w:sz w:val="24"/>
          <w:szCs w:val="24"/>
        </w:rPr>
        <w:t>ОВЛАШЋЕНИ ПРЕДСТАВНИЦИ ЗА ПРАЋЕЊЕ УГОВОРА</w:t>
      </w:r>
    </w:p>
    <w:p w14:paraId="0AE45521" w14:textId="77777777" w:rsidR="00EE793E" w:rsidRPr="00C64A78" w:rsidRDefault="00EE793E" w:rsidP="00E5368C">
      <w:pPr>
        <w:pStyle w:val="KDParagraf"/>
        <w:spacing w:before="0"/>
        <w:jc w:val="center"/>
        <w:rPr>
          <w:rFonts w:cs="Arial"/>
          <w:b/>
          <w:sz w:val="24"/>
          <w:szCs w:val="24"/>
        </w:rPr>
      </w:pPr>
    </w:p>
    <w:p w14:paraId="74A28A6F" w14:textId="131C12CA" w:rsid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2</w:t>
      </w:r>
      <w:r w:rsidRPr="00EE793E">
        <w:rPr>
          <w:rFonts w:cs="Arial"/>
          <w:sz w:val="24"/>
          <w:szCs w:val="24"/>
        </w:rPr>
        <w:t>.</w:t>
      </w:r>
    </w:p>
    <w:p w14:paraId="72B77993" w14:textId="77777777" w:rsidR="006639EE" w:rsidRPr="00EE793E" w:rsidRDefault="006639EE" w:rsidP="00E5368C">
      <w:pPr>
        <w:pStyle w:val="KDParagraf"/>
        <w:spacing w:before="0"/>
        <w:rPr>
          <w:rFonts w:cs="Arial"/>
          <w:sz w:val="24"/>
          <w:szCs w:val="24"/>
        </w:rPr>
      </w:pPr>
    </w:p>
    <w:p w14:paraId="1AA5AE0D"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6112E796" w14:textId="77777777" w:rsidR="00EE793E" w:rsidRPr="00EE793E" w:rsidRDefault="00EE793E" w:rsidP="00E5368C">
      <w:pPr>
        <w:pStyle w:val="KDParagraf"/>
        <w:spacing w:before="0"/>
        <w:rPr>
          <w:rFonts w:cs="Arial"/>
          <w:sz w:val="24"/>
          <w:szCs w:val="24"/>
        </w:rPr>
      </w:pPr>
    </w:p>
    <w:p w14:paraId="2D4B4E8B" w14:textId="4CE29A11" w:rsidR="00EE793E" w:rsidRPr="00EE793E" w:rsidRDefault="00EE793E" w:rsidP="00E5368C">
      <w:pPr>
        <w:pStyle w:val="KDParagraf"/>
        <w:spacing w:before="0"/>
        <w:rPr>
          <w:rFonts w:cs="Arial"/>
          <w:sz w:val="24"/>
          <w:szCs w:val="24"/>
        </w:rPr>
      </w:pPr>
      <w:r w:rsidRPr="00EE793E">
        <w:rPr>
          <w:rFonts w:cs="Arial"/>
          <w:sz w:val="24"/>
          <w:szCs w:val="24"/>
        </w:rPr>
        <w:tab/>
        <w:t xml:space="preserve">- </w:t>
      </w:r>
      <w:proofErr w:type="gramStart"/>
      <w:r w:rsidR="00730263">
        <w:rPr>
          <w:rFonts w:cs="Arial"/>
          <w:sz w:val="24"/>
          <w:szCs w:val="24"/>
          <w:lang w:val="sr-Cyrl-RS"/>
        </w:rPr>
        <w:t>одговорно</w:t>
      </w:r>
      <w:proofErr w:type="gramEnd"/>
      <w:r w:rsidR="00730263">
        <w:rPr>
          <w:rFonts w:cs="Arial"/>
          <w:sz w:val="24"/>
          <w:szCs w:val="24"/>
          <w:lang w:val="sr-Cyrl-RS"/>
        </w:rPr>
        <w:t xml:space="preserve"> лице испред </w:t>
      </w:r>
      <w:r w:rsidRPr="00EE793E">
        <w:rPr>
          <w:rFonts w:cs="Arial"/>
          <w:sz w:val="24"/>
          <w:szCs w:val="24"/>
        </w:rPr>
        <w:t xml:space="preserve">Корисника услуге: </w:t>
      </w:r>
      <w:r w:rsidR="00730263">
        <w:rPr>
          <w:rFonts w:cs="Arial"/>
          <w:sz w:val="24"/>
          <w:szCs w:val="24"/>
          <w:lang w:val="sr-Cyrl-RS"/>
        </w:rPr>
        <w:t>__________________</w:t>
      </w:r>
      <w:r w:rsidRPr="00EE793E">
        <w:rPr>
          <w:rFonts w:cs="Arial"/>
          <w:sz w:val="24"/>
          <w:szCs w:val="24"/>
        </w:rPr>
        <w:tab/>
      </w:r>
    </w:p>
    <w:p w14:paraId="3D10F74C" w14:textId="52CE5766" w:rsidR="00EE793E" w:rsidRPr="00EE793E" w:rsidRDefault="00EE793E" w:rsidP="00E5368C">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r>
      <w:r w:rsidR="00730263">
        <w:rPr>
          <w:rFonts w:cs="Arial"/>
          <w:sz w:val="24"/>
          <w:szCs w:val="24"/>
          <w:lang w:val="sr-Cyrl-RS"/>
        </w:rPr>
        <w:t xml:space="preserve">                           </w:t>
      </w:r>
      <w:r w:rsidR="00730263">
        <w:rPr>
          <w:rFonts w:cs="Arial"/>
          <w:sz w:val="24"/>
          <w:szCs w:val="24"/>
        </w:rPr>
        <w:t xml:space="preserve"> ___________________</w:t>
      </w:r>
    </w:p>
    <w:p w14:paraId="4EEBFF6B" w14:textId="77777777" w:rsidR="00EE793E" w:rsidRPr="00EE793E" w:rsidRDefault="00EE793E" w:rsidP="00E5368C">
      <w:pPr>
        <w:pStyle w:val="KDParagraf"/>
        <w:spacing w:before="0"/>
        <w:rPr>
          <w:rFonts w:cs="Arial"/>
          <w:sz w:val="24"/>
          <w:szCs w:val="24"/>
        </w:rPr>
      </w:pPr>
    </w:p>
    <w:p w14:paraId="186510B5" w14:textId="152C0CB6" w:rsidR="00EE793E" w:rsidRPr="00730731" w:rsidRDefault="00EE793E" w:rsidP="00E5368C">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0F05804B" w14:textId="64C3A4CE" w:rsidR="00031C06" w:rsidRPr="00EE793E" w:rsidRDefault="008115F2" w:rsidP="00E5368C">
      <w:pPr>
        <w:pStyle w:val="KDParagraf"/>
        <w:spacing w:before="0"/>
        <w:rPr>
          <w:rFonts w:cs="Arial"/>
          <w:sz w:val="24"/>
          <w:szCs w:val="24"/>
        </w:rPr>
      </w:pPr>
      <w:r>
        <w:rPr>
          <w:rFonts w:cs="Arial"/>
          <w:sz w:val="24"/>
          <w:szCs w:val="24"/>
        </w:rPr>
        <w:t xml:space="preserve">-     </w:t>
      </w:r>
      <w:proofErr w:type="gramStart"/>
      <w:r w:rsidR="00031C06" w:rsidRPr="00EE793E">
        <w:rPr>
          <w:rFonts w:cs="Arial"/>
          <w:sz w:val="24"/>
          <w:szCs w:val="24"/>
        </w:rPr>
        <w:t>примају</w:t>
      </w:r>
      <w:proofErr w:type="gramEnd"/>
      <w:r w:rsidR="00031C06" w:rsidRPr="00EE793E">
        <w:rPr>
          <w:rFonts w:cs="Arial"/>
          <w:sz w:val="24"/>
          <w:szCs w:val="24"/>
        </w:rPr>
        <w:t xml:space="preserve"> месечне извештаје и</w:t>
      </w:r>
      <w:r w:rsidR="00031C06">
        <w:rPr>
          <w:rFonts w:cs="Arial"/>
          <w:sz w:val="24"/>
          <w:szCs w:val="24"/>
        </w:rPr>
        <w:t xml:space="preserve"> изјашњавају се поводом истих (</w:t>
      </w:r>
      <w:r w:rsidR="00031C06" w:rsidRPr="00EE793E">
        <w:rPr>
          <w:rFonts w:cs="Arial"/>
          <w:sz w:val="24"/>
          <w:szCs w:val="24"/>
        </w:rPr>
        <w:t>сагласно</w:t>
      </w:r>
      <w:r w:rsidR="00031C06">
        <w:rPr>
          <w:rFonts w:cs="Arial"/>
          <w:sz w:val="24"/>
          <w:szCs w:val="24"/>
        </w:rPr>
        <w:t>ст односно примедбе на извештај</w:t>
      </w:r>
      <w:r w:rsidR="00031C06" w:rsidRPr="00EE793E">
        <w:rPr>
          <w:rFonts w:cs="Arial"/>
          <w:sz w:val="24"/>
          <w:szCs w:val="24"/>
        </w:rPr>
        <w:t>);</w:t>
      </w:r>
    </w:p>
    <w:p w14:paraId="611784CD" w14:textId="77777777" w:rsidR="00031C06" w:rsidRPr="00EE793E" w:rsidRDefault="00031C06"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5E4EA3B8" w14:textId="6E8A3628" w:rsidR="00031C06" w:rsidRPr="00EE793E" w:rsidRDefault="00031C06" w:rsidP="00E5368C">
      <w:pPr>
        <w:pStyle w:val="KDParagraf"/>
        <w:spacing w:before="0"/>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14:paraId="09EBB9F1" w14:textId="77777777" w:rsidR="00031C06" w:rsidRPr="00EE793E" w:rsidRDefault="00031C06"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благовремено</w:t>
      </w:r>
      <w:proofErr w:type="gramEnd"/>
      <w:r w:rsidRPr="00EE793E">
        <w:rPr>
          <w:rFonts w:cs="Arial"/>
          <w:sz w:val="24"/>
          <w:szCs w:val="24"/>
        </w:rPr>
        <w:t xml:space="preserve"> приме Коначан извештај  о извршеној услузи и изјасне се поводом истог у писменој форми;</w:t>
      </w:r>
    </w:p>
    <w:p w14:paraId="090489EB" w14:textId="2BA97F74" w:rsidR="00EE793E" w:rsidRDefault="00EE793E" w:rsidP="00E5368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w:t>
      </w:r>
      <w:r w:rsidR="00031C06">
        <w:rPr>
          <w:rFonts w:cs="Arial"/>
          <w:sz w:val="24"/>
          <w:szCs w:val="24"/>
        </w:rPr>
        <w:t>едмета овог Уговора, по потреби;</w:t>
      </w:r>
    </w:p>
    <w:p w14:paraId="6458545E" w14:textId="1F9782B5" w:rsidR="00031C06" w:rsidRPr="00031C06" w:rsidRDefault="00031C06" w:rsidP="00E5368C">
      <w:pPr>
        <w:pStyle w:val="KDParagraf"/>
        <w:spacing w:before="0"/>
        <w:rPr>
          <w:rFonts w:cs="Arial"/>
          <w:sz w:val="24"/>
          <w:szCs w:val="24"/>
          <w:lang w:val="sr-Cyrl-RS"/>
        </w:rPr>
      </w:pPr>
      <w:r>
        <w:rPr>
          <w:rFonts w:cs="Arial"/>
          <w:sz w:val="24"/>
          <w:szCs w:val="24"/>
          <w:lang w:val="sr-Cyrl-RS"/>
        </w:rPr>
        <w:t>- Корисник услуге може, по потреби, формирати радну групу за праћење реализације Уговора.</w:t>
      </w:r>
    </w:p>
    <w:p w14:paraId="0E2BBD90" w14:textId="77777777" w:rsidR="00EE793E" w:rsidRPr="00EE793E" w:rsidRDefault="00EE793E" w:rsidP="00E5368C">
      <w:pPr>
        <w:pStyle w:val="KDParagraf"/>
        <w:spacing w:before="0"/>
        <w:rPr>
          <w:rFonts w:cs="Arial"/>
          <w:sz w:val="24"/>
          <w:szCs w:val="24"/>
        </w:rPr>
      </w:pPr>
    </w:p>
    <w:p w14:paraId="3F13F1D6" w14:textId="168A14D1" w:rsidR="00EE793E" w:rsidRPr="00C64A78" w:rsidRDefault="00EE793E" w:rsidP="00E5368C">
      <w:pPr>
        <w:pStyle w:val="KDParagraf"/>
        <w:spacing w:before="0"/>
        <w:jc w:val="center"/>
        <w:rPr>
          <w:rFonts w:cs="Arial"/>
          <w:b/>
          <w:sz w:val="24"/>
          <w:szCs w:val="24"/>
        </w:rPr>
      </w:pPr>
      <w:r w:rsidRPr="00C64A78">
        <w:rPr>
          <w:rFonts w:cs="Arial"/>
          <w:b/>
          <w:sz w:val="24"/>
          <w:szCs w:val="24"/>
        </w:rPr>
        <w:t>КВАЛИТАТИВНИ И КВАНТИТАТИВНИ ПРИЈЕМ</w:t>
      </w:r>
    </w:p>
    <w:p w14:paraId="7B31853E" w14:textId="77777777" w:rsidR="00EE793E" w:rsidRPr="00C64A78" w:rsidRDefault="00EE793E" w:rsidP="00E5368C">
      <w:pPr>
        <w:pStyle w:val="KDParagraf"/>
        <w:spacing w:before="0"/>
        <w:jc w:val="center"/>
        <w:rPr>
          <w:rFonts w:cs="Arial"/>
          <w:b/>
          <w:sz w:val="24"/>
          <w:szCs w:val="24"/>
        </w:rPr>
      </w:pPr>
    </w:p>
    <w:p w14:paraId="03BFE442" w14:textId="0571E6A1" w:rsidR="006639EE" w:rsidRP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3</w:t>
      </w:r>
      <w:r w:rsidRPr="00EE793E">
        <w:rPr>
          <w:rFonts w:cs="Arial"/>
          <w:sz w:val="24"/>
          <w:szCs w:val="24"/>
        </w:rPr>
        <w:t>.</w:t>
      </w:r>
    </w:p>
    <w:p w14:paraId="708BD0A5" w14:textId="3F7008F1" w:rsidR="00EE793E" w:rsidRPr="00031C06" w:rsidRDefault="00EE793E" w:rsidP="00E5368C">
      <w:pPr>
        <w:pStyle w:val="KDParagraf"/>
        <w:rPr>
          <w:rFonts w:cs="Arial"/>
          <w:sz w:val="24"/>
          <w:szCs w:val="24"/>
          <w:lang w:val="sr-Cyrl-RS"/>
        </w:rPr>
      </w:pPr>
      <w:r w:rsidRPr="00EE793E">
        <w:rPr>
          <w:rFonts w:cs="Arial"/>
          <w:sz w:val="24"/>
          <w:szCs w:val="24"/>
        </w:rPr>
        <w:lastRenderedPageBreak/>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w:t>
      </w:r>
      <w:r w:rsidR="00031C06">
        <w:rPr>
          <w:rFonts w:cs="Arial"/>
          <w:sz w:val="24"/>
          <w:szCs w:val="24"/>
        </w:rPr>
        <w:t>ловни објекти Корисника услуге</w:t>
      </w:r>
      <w:r w:rsidR="00031C06">
        <w:rPr>
          <w:rFonts w:cs="Arial"/>
          <w:sz w:val="24"/>
          <w:szCs w:val="24"/>
          <w:lang w:val="sr-Cyrl-RS"/>
        </w:rPr>
        <w:t xml:space="preserve"> - пилот постројење на локацијама </w:t>
      </w:r>
      <w:r w:rsidR="00C82EE0">
        <w:rPr>
          <w:rFonts w:cs="Arial"/>
          <w:sz w:val="24"/>
          <w:szCs w:val="24"/>
          <w:lang w:val="sr-Cyrl-RS"/>
        </w:rPr>
        <w:t xml:space="preserve">ЈП ЕПС- </w:t>
      </w:r>
      <w:r w:rsidR="00031C06">
        <w:rPr>
          <w:rFonts w:cs="Arial"/>
          <w:sz w:val="24"/>
          <w:szCs w:val="24"/>
          <w:lang w:val="sr-Cyrl-RS"/>
        </w:rPr>
        <w:t>Огранка ТЕНТ.</w:t>
      </w:r>
    </w:p>
    <w:p w14:paraId="3ED04A98" w14:textId="25206B8E" w:rsidR="00EE793E" w:rsidRPr="00EE793E" w:rsidRDefault="00EE793E" w:rsidP="00E5368C">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F55CFD">
        <w:rPr>
          <w:rFonts w:cs="Arial"/>
          <w:sz w:val="24"/>
          <w:szCs w:val="24"/>
          <w:lang w:val="sr-Cyrl-RS"/>
        </w:rPr>
        <w:t>3</w:t>
      </w:r>
      <w:r w:rsidR="00F55CFD">
        <w:rPr>
          <w:rFonts w:cs="Arial"/>
          <w:sz w:val="24"/>
          <w:szCs w:val="24"/>
        </w:rPr>
        <w:t xml:space="preserve"> (словима:</w:t>
      </w:r>
      <w:r w:rsidR="00F55CFD">
        <w:rPr>
          <w:rFonts w:cs="Arial"/>
          <w:sz w:val="24"/>
          <w:szCs w:val="24"/>
          <w:lang w:val="sr-Cyrl-RS"/>
        </w:rPr>
        <w:t xml:space="preserve"> </w:t>
      </w:r>
      <w:r w:rsidR="00F55CFD">
        <w:rPr>
          <w:rFonts w:cs="Arial"/>
          <w:sz w:val="24"/>
          <w:szCs w:val="24"/>
        </w:rPr>
        <w:t>три</w:t>
      </w:r>
      <w:r w:rsidRPr="00EE793E">
        <w:rPr>
          <w:rFonts w:cs="Arial"/>
          <w:sz w:val="24"/>
          <w:szCs w:val="24"/>
        </w:rPr>
        <w:t>) дана.</w:t>
      </w:r>
    </w:p>
    <w:p w14:paraId="57CA7E69" w14:textId="77777777" w:rsidR="00EE793E" w:rsidRPr="00EE793E" w:rsidRDefault="00EE793E" w:rsidP="00E5368C">
      <w:pPr>
        <w:pStyle w:val="KDParagraf"/>
        <w:spacing w:before="0"/>
        <w:rPr>
          <w:rFonts w:cs="Arial"/>
          <w:sz w:val="24"/>
          <w:szCs w:val="24"/>
        </w:rPr>
      </w:pPr>
    </w:p>
    <w:p w14:paraId="0E607025" w14:textId="5FA2A932" w:rsidR="00EE793E" w:rsidRPr="00EE793E" w:rsidRDefault="00EE793E" w:rsidP="00E5368C">
      <w:pPr>
        <w:pStyle w:val="KDParagraf"/>
        <w:spacing w:before="0"/>
        <w:rPr>
          <w:rFonts w:cs="Arial"/>
          <w:sz w:val="24"/>
          <w:szCs w:val="24"/>
        </w:rPr>
      </w:pPr>
      <w:r w:rsidRPr="00EE793E">
        <w:rPr>
          <w:rFonts w:cs="Arial"/>
          <w:sz w:val="24"/>
          <w:szCs w:val="24"/>
        </w:rPr>
        <w:t xml:space="preserve">Пружалац </w:t>
      </w:r>
      <w:proofErr w:type="gramStart"/>
      <w:r w:rsidRPr="00EE793E">
        <w:rPr>
          <w:rFonts w:cs="Arial"/>
          <w:sz w:val="24"/>
          <w:szCs w:val="24"/>
        </w:rPr>
        <w:t>услуге  се</w:t>
      </w:r>
      <w:proofErr w:type="gramEnd"/>
      <w:r w:rsidRPr="00EE793E">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55CFD">
        <w:rPr>
          <w:rFonts w:cs="Arial"/>
          <w:sz w:val="24"/>
          <w:szCs w:val="24"/>
          <w:lang w:val="sr-Cyrl-RS"/>
        </w:rPr>
        <w:t>3</w:t>
      </w:r>
      <w:r w:rsidRPr="00EE793E">
        <w:rPr>
          <w:rFonts w:cs="Arial"/>
          <w:sz w:val="24"/>
          <w:szCs w:val="24"/>
        </w:rPr>
        <w:t xml:space="preserve"> (словима: </w:t>
      </w:r>
      <w:r w:rsidR="00F55CFD">
        <w:rPr>
          <w:rFonts w:cs="Arial"/>
          <w:sz w:val="24"/>
          <w:szCs w:val="24"/>
          <w:lang w:val="sr-Cyrl-RS"/>
        </w:rPr>
        <w:t xml:space="preserve">три) </w:t>
      </w:r>
      <w:r w:rsidR="00F55CFD">
        <w:rPr>
          <w:rFonts w:cs="Arial"/>
          <w:sz w:val="24"/>
          <w:szCs w:val="24"/>
        </w:rPr>
        <w:t>дана</w:t>
      </w:r>
      <w:r w:rsidRPr="00EE793E">
        <w:rPr>
          <w:rFonts w:cs="Arial"/>
          <w:sz w:val="24"/>
          <w:szCs w:val="24"/>
        </w:rPr>
        <w:t xml:space="preserve"> од момента пријема рекламације о свом трошку.</w:t>
      </w:r>
    </w:p>
    <w:p w14:paraId="24BAE16F" w14:textId="77777777" w:rsidR="00EE793E" w:rsidRPr="00EE793E" w:rsidRDefault="00EE793E" w:rsidP="00E5368C">
      <w:pPr>
        <w:pStyle w:val="KDParagraf"/>
        <w:spacing w:before="0"/>
        <w:rPr>
          <w:rFonts w:cs="Arial"/>
          <w:sz w:val="24"/>
          <w:szCs w:val="24"/>
        </w:rPr>
      </w:pPr>
    </w:p>
    <w:p w14:paraId="2685C51F" w14:textId="7932764B" w:rsidR="00A96BCA" w:rsidRDefault="00EE793E" w:rsidP="00E5368C">
      <w:pPr>
        <w:pStyle w:val="KDParagraf"/>
        <w:spacing w:before="0"/>
        <w:jc w:val="center"/>
        <w:rPr>
          <w:rFonts w:cs="Arial"/>
          <w:b/>
          <w:sz w:val="24"/>
          <w:szCs w:val="24"/>
        </w:rPr>
      </w:pPr>
      <w:r w:rsidRPr="00C64A78">
        <w:rPr>
          <w:rFonts w:cs="Arial"/>
          <w:b/>
          <w:sz w:val="24"/>
          <w:szCs w:val="24"/>
        </w:rPr>
        <w:t>ВИША СИЛА</w:t>
      </w:r>
    </w:p>
    <w:p w14:paraId="4A4D61D4" w14:textId="77777777" w:rsidR="00E5368C" w:rsidRPr="00C64A78" w:rsidRDefault="00E5368C" w:rsidP="00E5368C">
      <w:pPr>
        <w:pStyle w:val="KDParagraf"/>
        <w:spacing w:before="0"/>
        <w:jc w:val="center"/>
        <w:rPr>
          <w:rFonts w:cs="Arial"/>
          <w:b/>
          <w:sz w:val="24"/>
          <w:szCs w:val="24"/>
        </w:rPr>
      </w:pPr>
    </w:p>
    <w:p w14:paraId="7E41C996" w14:textId="65B2D751" w:rsidR="00F55CFD" w:rsidRP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4</w:t>
      </w:r>
      <w:r w:rsidRPr="00EE793E">
        <w:rPr>
          <w:rFonts w:cs="Arial"/>
          <w:sz w:val="24"/>
          <w:szCs w:val="24"/>
        </w:rPr>
        <w:t>.</w:t>
      </w:r>
    </w:p>
    <w:p w14:paraId="2728EE76" w14:textId="77777777" w:rsidR="00EE793E" w:rsidRPr="00EE793E" w:rsidRDefault="00EE793E" w:rsidP="00E5368C">
      <w:pPr>
        <w:pStyle w:val="KDParagraf"/>
        <w:spacing w:before="0"/>
        <w:jc w:val="center"/>
        <w:rPr>
          <w:rFonts w:cs="Arial"/>
          <w:sz w:val="24"/>
          <w:szCs w:val="24"/>
        </w:rPr>
      </w:pPr>
    </w:p>
    <w:p w14:paraId="6850F75C" w14:textId="69F1460A" w:rsidR="00EE793E" w:rsidRPr="00EE793E" w:rsidRDefault="00EE793E" w:rsidP="00E5368C">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CE141A">
        <w:rPr>
          <w:rFonts w:cs="Arial"/>
          <w:sz w:val="24"/>
          <w:szCs w:val="24"/>
        </w:rPr>
        <w:t>У</w:t>
      </w:r>
      <w:r w:rsidRPr="00EE793E">
        <w:rPr>
          <w:rFonts w:cs="Arial"/>
          <w:sz w:val="24"/>
          <w:szCs w:val="24"/>
        </w:rPr>
        <w:t xml:space="preserve">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052E841B" w14:textId="77777777" w:rsidR="00EE793E" w:rsidRPr="00EE793E" w:rsidRDefault="00EE793E" w:rsidP="00E5368C">
      <w:pPr>
        <w:pStyle w:val="KDParagraf"/>
        <w:spacing w:before="0"/>
        <w:rPr>
          <w:rFonts w:cs="Arial"/>
          <w:sz w:val="24"/>
          <w:szCs w:val="24"/>
        </w:rPr>
      </w:pPr>
    </w:p>
    <w:p w14:paraId="648EA0B3"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EB7E943" w14:textId="77777777" w:rsidR="00EE793E" w:rsidRPr="00EE793E" w:rsidRDefault="00EE793E" w:rsidP="00E5368C">
      <w:pPr>
        <w:pStyle w:val="KDParagraf"/>
        <w:spacing w:before="0"/>
        <w:rPr>
          <w:rFonts w:cs="Arial"/>
          <w:sz w:val="24"/>
          <w:szCs w:val="24"/>
        </w:rPr>
      </w:pPr>
    </w:p>
    <w:p w14:paraId="007CA14F" w14:textId="77777777" w:rsidR="00EE793E" w:rsidRPr="00EE793E" w:rsidRDefault="00EE793E" w:rsidP="00E5368C">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84511BD" w14:textId="77777777" w:rsidR="00EE793E" w:rsidRPr="00EE793E" w:rsidRDefault="00EE793E" w:rsidP="00E5368C">
      <w:pPr>
        <w:pStyle w:val="KDParagraf"/>
        <w:spacing w:before="0"/>
        <w:rPr>
          <w:rFonts w:cs="Arial"/>
          <w:sz w:val="24"/>
          <w:szCs w:val="24"/>
        </w:rPr>
      </w:pPr>
    </w:p>
    <w:p w14:paraId="1CC668CA" w14:textId="7CE26F54" w:rsidR="00EE793E" w:rsidRPr="00EE793E" w:rsidRDefault="00EE793E" w:rsidP="00E5368C">
      <w:pPr>
        <w:pStyle w:val="KDParagraf"/>
        <w:spacing w:before="0"/>
        <w:rPr>
          <w:rFonts w:cs="Arial"/>
          <w:sz w:val="24"/>
          <w:szCs w:val="24"/>
        </w:rPr>
      </w:pPr>
      <w:r w:rsidRPr="00EE793E">
        <w:rPr>
          <w:rFonts w:cs="Arial"/>
          <w:sz w:val="24"/>
          <w:szCs w:val="24"/>
        </w:rPr>
        <w:t>Уколико деловање више силе траје дуже од 30 (словима:</w:t>
      </w:r>
      <w:r w:rsidR="003C6B19">
        <w:rPr>
          <w:rFonts w:cs="Arial"/>
          <w:sz w:val="24"/>
          <w:szCs w:val="24"/>
          <w:lang w:val="sr-Cyrl-RS"/>
        </w:rPr>
        <w:t xml:space="preserve"> </w:t>
      </w:r>
      <w:r w:rsidRPr="00EE793E">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2AEC642" w14:textId="77777777" w:rsidR="00EE793E" w:rsidRPr="00EE793E" w:rsidRDefault="00EE793E" w:rsidP="00E5368C">
      <w:pPr>
        <w:pStyle w:val="KDParagraf"/>
        <w:spacing w:before="0"/>
        <w:rPr>
          <w:rFonts w:cs="Arial"/>
          <w:sz w:val="24"/>
          <w:szCs w:val="24"/>
        </w:rPr>
      </w:pPr>
    </w:p>
    <w:p w14:paraId="05F88049" w14:textId="77777777" w:rsidR="00EE793E" w:rsidRPr="00EE793E" w:rsidRDefault="00EE793E" w:rsidP="00E5368C">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295E2DBD" w14:textId="77777777" w:rsidR="00EE793E" w:rsidRPr="00EE793E" w:rsidRDefault="00EE793E" w:rsidP="00E5368C">
      <w:pPr>
        <w:pStyle w:val="KDParagraf"/>
        <w:spacing w:before="0"/>
        <w:rPr>
          <w:rFonts w:cs="Arial"/>
          <w:sz w:val="24"/>
          <w:szCs w:val="24"/>
        </w:rPr>
      </w:pPr>
    </w:p>
    <w:p w14:paraId="2AC6F533" w14:textId="72FD444F" w:rsidR="00A96BCA" w:rsidRDefault="00EE793E" w:rsidP="00E5368C">
      <w:pPr>
        <w:pStyle w:val="KDParagraf"/>
        <w:spacing w:before="0"/>
        <w:jc w:val="center"/>
        <w:rPr>
          <w:rFonts w:cs="Arial"/>
          <w:b/>
          <w:sz w:val="24"/>
          <w:szCs w:val="24"/>
        </w:rPr>
      </w:pPr>
      <w:r w:rsidRPr="00C64A78">
        <w:rPr>
          <w:rFonts w:cs="Arial"/>
          <w:b/>
          <w:sz w:val="24"/>
          <w:szCs w:val="24"/>
        </w:rPr>
        <w:t>НАКНАДА ШТЕТЕ</w:t>
      </w:r>
    </w:p>
    <w:p w14:paraId="15AEDBEF" w14:textId="77777777" w:rsidR="00E5368C" w:rsidRPr="00C64A78" w:rsidRDefault="00E5368C" w:rsidP="00E5368C">
      <w:pPr>
        <w:pStyle w:val="KDParagraf"/>
        <w:spacing w:before="0"/>
        <w:jc w:val="center"/>
        <w:rPr>
          <w:rFonts w:cs="Arial"/>
          <w:b/>
          <w:sz w:val="24"/>
          <w:szCs w:val="24"/>
        </w:rPr>
      </w:pPr>
    </w:p>
    <w:p w14:paraId="2DB96D1F" w14:textId="744635B7" w:rsid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5</w:t>
      </w:r>
      <w:r w:rsidRPr="00EE793E">
        <w:rPr>
          <w:rFonts w:cs="Arial"/>
          <w:sz w:val="24"/>
          <w:szCs w:val="24"/>
        </w:rPr>
        <w:t>.</w:t>
      </w:r>
    </w:p>
    <w:p w14:paraId="270C166D" w14:textId="77777777" w:rsidR="00F55CFD" w:rsidRPr="00EE793E" w:rsidRDefault="00F55CFD" w:rsidP="00E5368C">
      <w:pPr>
        <w:pStyle w:val="KDParagraf"/>
        <w:spacing w:before="0"/>
        <w:jc w:val="center"/>
        <w:rPr>
          <w:rFonts w:cs="Arial"/>
          <w:sz w:val="24"/>
          <w:szCs w:val="24"/>
        </w:rPr>
      </w:pPr>
    </w:p>
    <w:p w14:paraId="3D9C1A50" w14:textId="77777777" w:rsidR="00EE793E" w:rsidRPr="00EE793E" w:rsidRDefault="00EE793E" w:rsidP="00E5368C">
      <w:pPr>
        <w:pStyle w:val="KDParagraf"/>
        <w:spacing w:before="0"/>
        <w:rPr>
          <w:rFonts w:cs="Arial"/>
          <w:sz w:val="24"/>
          <w:szCs w:val="24"/>
        </w:rPr>
      </w:pPr>
      <w:r w:rsidRPr="00EE793E">
        <w:rPr>
          <w:rFonts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8AA3B4E" w14:textId="77777777" w:rsidR="00EE793E" w:rsidRPr="00EE793E" w:rsidRDefault="00EE793E" w:rsidP="00E5368C">
      <w:pPr>
        <w:pStyle w:val="KDParagraf"/>
        <w:spacing w:before="0"/>
        <w:rPr>
          <w:rFonts w:cs="Arial"/>
          <w:sz w:val="24"/>
          <w:szCs w:val="24"/>
        </w:rPr>
      </w:pPr>
    </w:p>
    <w:p w14:paraId="25B1DF07" w14:textId="77777777" w:rsidR="00EE793E" w:rsidRPr="00EE793E" w:rsidRDefault="00EE793E" w:rsidP="00E5368C">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3C5D228" w14:textId="77777777" w:rsidR="00EE793E" w:rsidRPr="00EE793E" w:rsidRDefault="00EE793E" w:rsidP="00E5368C">
      <w:pPr>
        <w:pStyle w:val="KDParagraf"/>
        <w:spacing w:before="0"/>
        <w:rPr>
          <w:rFonts w:cs="Arial"/>
          <w:sz w:val="24"/>
          <w:szCs w:val="24"/>
        </w:rPr>
      </w:pPr>
    </w:p>
    <w:p w14:paraId="471C0E5D"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A5FEAB7" w14:textId="77777777" w:rsidR="00EE793E" w:rsidRPr="00EE793E" w:rsidRDefault="00EE793E" w:rsidP="00E5368C">
      <w:pPr>
        <w:pStyle w:val="KDParagraf"/>
        <w:spacing w:before="0"/>
        <w:rPr>
          <w:rFonts w:cs="Arial"/>
          <w:sz w:val="24"/>
          <w:szCs w:val="24"/>
        </w:rPr>
      </w:pPr>
    </w:p>
    <w:p w14:paraId="6CBC3BA7" w14:textId="5CC7527B" w:rsidR="00EE793E" w:rsidRPr="00EE793E" w:rsidRDefault="00EE793E" w:rsidP="00E5368C">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F940DC">
        <w:rPr>
          <w:rFonts w:cs="Arial"/>
          <w:sz w:val="24"/>
          <w:szCs w:val="24"/>
        </w:rPr>
        <w:t xml:space="preserve">члана </w:t>
      </w:r>
      <w:r w:rsidR="00EE6ABC">
        <w:rPr>
          <w:rFonts w:cs="Arial"/>
          <w:sz w:val="24"/>
          <w:szCs w:val="24"/>
        </w:rPr>
        <w:t>18</w:t>
      </w:r>
      <w:r w:rsidRPr="00F940DC">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0C497952" w14:textId="77777777" w:rsidR="00EE793E" w:rsidRPr="00EE793E" w:rsidRDefault="00EE793E" w:rsidP="00E5368C">
      <w:pPr>
        <w:pStyle w:val="KDParagraf"/>
        <w:spacing w:before="0"/>
        <w:rPr>
          <w:rFonts w:cs="Arial"/>
          <w:sz w:val="24"/>
          <w:szCs w:val="24"/>
        </w:rPr>
      </w:pPr>
    </w:p>
    <w:p w14:paraId="5492A2CE" w14:textId="6B3E31B4" w:rsidR="00A96BCA" w:rsidRDefault="00EE793E" w:rsidP="00E5368C">
      <w:pPr>
        <w:pStyle w:val="KDParagraf"/>
        <w:spacing w:before="0"/>
        <w:jc w:val="center"/>
        <w:rPr>
          <w:rFonts w:cs="Arial"/>
          <w:b/>
          <w:sz w:val="24"/>
          <w:szCs w:val="24"/>
        </w:rPr>
      </w:pPr>
      <w:r w:rsidRPr="00C64A78">
        <w:rPr>
          <w:rFonts w:cs="Arial"/>
          <w:b/>
          <w:sz w:val="24"/>
          <w:szCs w:val="24"/>
        </w:rPr>
        <w:t>УГОВОРНА КАЗНА</w:t>
      </w:r>
    </w:p>
    <w:p w14:paraId="70381219" w14:textId="77777777" w:rsidR="00E5368C" w:rsidRPr="00C64A78" w:rsidRDefault="00E5368C" w:rsidP="00E5368C">
      <w:pPr>
        <w:pStyle w:val="KDParagraf"/>
        <w:spacing w:before="0"/>
        <w:jc w:val="center"/>
        <w:rPr>
          <w:rFonts w:cs="Arial"/>
          <w:b/>
          <w:sz w:val="24"/>
          <w:szCs w:val="24"/>
        </w:rPr>
      </w:pPr>
    </w:p>
    <w:p w14:paraId="187C942D" w14:textId="24D11C4E" w:rsidR="00EE793E" w:rsidRDefault="00EE793E" w:rsidP="00E5368C">
      <w:pPr>
        <w:pStyle w:val="KDParagraf"/>
        <w:spacing w:before="0"/>
        <w:jc w:val="center"/>
        <w:rPr>
          <w:rFonts w:cs="Arial"/>
          <w:sz w:val="24"/>
          <w:szCs w:val="24"/>
        </w:rPr>
      </w:pPr>
      <w:r w:rsidRPr="00C64A78">
        <w:rPr>
          <w:rFonts w:cs="Arial"/>
          <w:b/>
          <w:sz w:val="24"/>
          <w:szCs w:val="24"/>
        </w:rPr>
        <w:t>Члан 2</w:t>
      </w:r>
      <w:r w:rsidR="003C6B19">
        <w:rPr>
          <w:rFonts w:cs="Arial"/>
          <w:b/>
          <w:sz w:val="24"/>
          <w:szCs w:val="24"/>
        </w:rPr>
        <w:t>6</w:t>
      </w:r>
      <w:r w:rsidRPr="00EE793E">
        <w:rPr>
          <w:rFonts w:cs="Arial"/>
          <w:sz w:val="24"/>
          <w:szCs w:val="24"/>
        </w:rPr>
        <w:t>.</w:t>
      </w:r>
    </w:p>
    <w:p w14:paraId="1398BFF5" w14:textId="77777777" w:rsidR="00F55CFD" w:rsidRPr="00EE793E" w:rsidRDefault="00F55CFD" w:rsidP="00E5368C">
      <w:pPr>
        <w:pStyle w:val="KDParagraf"/>
        <w:spacing w:before="0"/>
        <w:rPr>
          <w:rFonts w:cs="Arial"/>
          <w:sz w:val="24"/>
          <w:szCs w:val="24"/>
        </w:rPr>
      </w:pPr>
    </w:p>
    <w:p w14:paraId="7E4D45EE" w14:textId="6608D7BE" w:rsidR="00EE793E" w:rsidRPr="00EE793E" w:rsidRDefault="00EE793E" w:rsidP="00E5368C">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F55CFD">
        <w:rPr>
          <w:rFonts w:cs="Arial"/>
          <w:sz w:val="24"/>
          <w:szCs w:val="24"/>
          <w:lang w:val="sr-Cyrl-RS"/>
        </w:rPr>
        <w:t>0</w:t>
      </w:r>
      <w:r w:rsidRPr="00EE793E">
        <w:rPr>
          <w:rFonts w:cs="Arial"/>
          <w:sz w:val="24"/>
          <w:szCs w:val="24"/>
        </w:rPr>
        <w:t xml:space="preserve">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580B584" w14:textId="77777777" w:rsidR="00EE793E" w:rsidRPr="00EE793E" w:rsidRDefault="00EE793E" w:rsidP="00E5368C">
      <w:pPr>
        <w:pStyle w:val="KDParagraf"/>
        <w:spacing w:before="0"/>
        <w:rPr>
          <w:rFonts w:cs="Arial"/>
          <w:sz w:val="24"/>
          <w:szCs w:val="24"/>
        </w:rPr>
      </w:pPr>
    </w:p>
    <w:p w14:paraId="65C0851B" w14:textId="77777777" w:rsidR="00EE793E" w:rsidRPr="00EE793E" w:rsidRDefault="00EE793E" w:rsidP="00E5368C">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5BF5C43" w14:textId="77777777" w:rsidR="00EE793E" w:rsidRPr="00EE793E" w:rsidRDefault="00EE793E" w:rsidP="00E5368C">
      <w:pPr>
        <w:pStyle w:val="KDParagraf"/>
        <w:spacing w:before="0"/>
        <w:rPr>
          <w:rFonts w:cs="Arial"/>
          <w:sz w:val="24"/>
          <w:szCs w:val="24"/>
        </w:rPr>
      </w:pPr>
    </w:p>
    <w:p w14:paraId="1396A732" w14:textId="65B41CB6" w:rsidR="00CE141A" w:rsidRDefault="00EE793E" w:rsidP="00E5368C">
      <w:pPr>
        <w:pStyle w:val="KDParagraf"/>
        <w:spacing w:before="0"/>
        <w:rPr>
          <w:rFonts w:cs="Arial"/>
          <w:sz w:val="24"/>
          <w:szCs w:val="24"/>
        </w:rPr>
      </w:pPr>
      <w:r w:rsidRPr="00EE793E">
        <w:rPr>
          <w:rFonts w:cs="Arial"/>
          <w:sz w:val="24"/>
          <w:szCs w:val="24"/>
        </w:rPr>
        <w:t>Уколико Корисник услуге услед кашњења из ст.</w:t>
      </w:r>
      <w:r w:rsidR="00EE6ABC">
        <w:rPr>
          <w:rFonts w:cs="Arial"/>
          <w:sz w:val="24"/>
          <w:szCs w:val="24"/>
          <w:lang w:val="sr-Cyrl-RS"/>
        </w:rPr>
        <w:t xml:space="preserve">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611809A" w14:textId="77777777" w:rsidR="00E5368C" w:rsidRDefault="00E5368C" w:rsidP="00E5368C">
      <w:pPr>
        <w:pStyle w:val="KDParagraf"/>
        <w:spacing w:before="0"/>
        <w:rPr>
          <w:rFonts w:cs="Arial"/>
          <w:sz w:val="24"/>
          <w:szCs w:val="24"/>
        </w:rPr>
      </w:pPr>
    </w:p>
    <w:p w14:paraId="66D9D0F0" w14:textId="63959D2F" w:rsidR="00CE141A" w:rsidRPr="00CE141A" w:rsidRDefault="00CE141A" w:rsidP="00E5368C">
      <w:pPr>
        <w:pStyle w:val="CommentText"/>
        <w:jc w:val="center"/>
        <w:rPr>
          <w:rFonts w:cs="Arial"/>
          <w:b/>
          <w:sz w:val="24"/>
          <w:szCs w:val="24"/>
          <w:lang w:val="sr-Cyrl-RS"/>
        </w:rPr>
      </w:pPr>
      <w:r w:rsidRPr="00CE141A">
        <w:rPr>
          <w:rFonts w:cs="Arial"/>
          <w:b/>
          <w:sz w:val="24"/>
          <w:szCs w:val="24"/>
          <w:lang w:val="sr-Cyrl-RS"/>
        </w:rPr>
        <w:t>Члан 27.</w:t>
      </w:r>
    </w:p>
    <w:p w14:paraId="4D317867" w14:textId="49BE5EC3" w:rsidR="00CE141A" w:rsidRPr="00CE141A" w:rsidRDefault="00CE141A" w:rsidP="00E5368C">
      <w:pPr>
        <w:pStyle w:val="CommentText"/>
        <w:rPr>
          <w:sz w:val="24"/>
          <w:szCs w:val="24"/>
          <w:lang w:val="sr-Cyrl-RS"/>
        </w:rPr>
      </w:pPr>
      <w:r>
        <w:rPr>
          <w:lang w:val="sr-Cyrl-RS"/>
        </w:rPr>
        <w:tab/>
      </w:r>
      <w:r w:rsidRPr="00CE141A">
        <w:rPr>
          <w:sz w:val="24"/>
          <w:szCs w:val="24"/>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w:t>
      </w:r>
      <w:r w:rsidR="00EE6ABC">
        <w:rPr>
          <w:sz w:val="24"/>
          <w:szCs w:val="24"/>
          <w:lang w:val="sr-Cyrl-RS"/>
        </w:rPr>
        <w:t xml:space="preserve"> </w:t>
      </w:r>
      <w:r w:rsidRPr="00CE141A">
        <w:rPr>
          <w:sz w:val="24"/>
          <w:szCs w:val="24"/>
          <w:lang w:val="sr-Cyrl-RS"/>
        </w:rPr>
        <w:t>Пружалац услуге дужан је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7DE4F2DD" w14:textId="77777777" w:rsidR="00CE141A" w:rsidRPr="00CE141A" w:rsidRDefault="00CE141A" w:rsidP="00E5368C">
      <w:pPr>
        <w:pStyle w:val="CommentText"/>
        <w:rPr>
          <w:sz w:val="24"/>
          <w:szCs w:val="24"/>
          <w:lang w:val="sr-Cyrl-RS"/>
        </w:rPr>
      </w:pPr>
      <w:r w:rsidRPr="00CE141A">
        <w:rPr>
          <w:sz w:val="24"/>
          <w:szCs w:val="24"/>
          <w:lang w:val="sr-Cyrl-RS"/>
        </w:rPr>
        <w:tab/>
        <w:t xml:space="preserve">Пружалац услуге, одговоран је за предузимање свих мера безбедности и здравља на раду, које je полазећи од специфичности послова које су предмет </w:t>
      </w:r>
      <w:r w:rsidRPr="00CE141A">
        <w:rPr>
          <w:sz w:val="24"/>
          <w:szCs w:val="24"/>
          <w:lang w:val="sr-Cyrl-RS"/>
        </w:rPr>
        <w:lastRenderedPageBreak/>
        <w:t>овог Уговора, технологије рада и стеченог искуствa, неопходно спровести како би се заштитили запослени код Извођача радова/Пружаоца услуге, , друга лица која ангажује приликом извођења радова и/или пружања услуге и имовина.</w:t>
      </w:r>
    </w:p>
    <w:p w14:paraId="5345F442" w14:textId="77777777" w:rsidR="00CE141A" w:rsidRPr="00CE141A" w:rsidRDefault="00CE141A" w:rsidP="00E5368C">
      <w:pPr>
        <w:pStyle w:val="CommentText"/>
        <w:rPr>
          <w:sz w:val="24"/>
          <w:szCs w:val="24"/>
          <w:lang w:val="sr-Cyrl-RS"/>
        </w:rPr>
      </w:pPr>
      <w:r w:rsidRPr="00CE141A">
        <w:rPr>
          <w:sz w:val="24"/>
          <w:szCs w:val="24"/>
          <w:lang w:val="sr-Cyrl-RS"/>
        </w:rPr>
        <w:tab/>
        <w:t>У случају било каквог кршења обавезе наведене у ставу 1. и 2. овог члана Корисник услуге може раскинути овај Уговор.</w:t>
      </w:r>
    </w:p>
    <w:p w14:paraId="3DB85813" w14:textId="71C7A59E" w:rsidR="00CE141A" w:rsidRPr="00CE141A" w:rsidRDefault="00CE141A" w:rsidP="00E5368C">
      <w:pPr>
        <w:pStyle w:val="CommentText"/>
        <w:jc w:val="center"/>
        <w:rPr>
          <w:b/>
          <w:sz w:val="24"/>
          <w:szCs w:val="24"/>
          <w:lang w:val="sr-Cyrl-RS"/>
        </w:rPr>
      </w:pPr>
      <w:r w:rsidRPr="00CE141A">
        <w:rPr>
          <w:b/>
          <w:sz w:val="24"/>
          <w:szCs w:val="24"/>
          <w:lang w:val="sr-Cyrl-RS"/>
        </w:rPr>
        <w:t>Члан 28.</w:t>
      </w:r>
    </w:p>
    <w:p w14:paraId="106CCB42" w14:textId="38BE5BB3" w:rsidR="00E5368C" w:rsidRPr="00E5368C" w:rsidRDefault="00CE141A" w:rsidP="00E5368C">
      <w:pPr>
        <w:pStyle w:val="CommentText"/>
        <w:rPr>
          <w:sz w:val="24"/>
          <w:szCs w:val="24"/>
          <w:lang w:val="sr-Cyrl-RS"/>
        </w:rPr>
      </w:pPr>
      <w:r w:rsidRPr="00157002">
        <w:rPr>
          <w:lang w:val="sr-Cyrl-RS"/>
        </w:rPr>
        <w:tab/>
      </w:r>
      <w:r w:rsidRPr="00CE141A">
        <w:rPr>
          <w:sz w:val="24"/>
          <w:szCs w:val="24"/>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као његов Прилог бр. 8.</w:t>
      </w:r>
    </w:p>
    <w:p w14:paraId="6FF22707" w14:textId="3EF1DF8B" w:rsidR="00E5368C" w:rsidRPr="00A0621E" w:rsidRDefault="00A0621E" w:rsidP="00C82EE0">
      <w:pPr>
        <w:pStyle w:val="CommentText"/>
        <w:jc w:val="center"/>
        <w:rPr>
          <w:b/>
          <w:sz w:val="24"/>
          <w:szCs w:val="24"/>
          <w:lang w:val="sr-Cyrl-RS"/>
        </w:rPr>
      </w:pPr>
      <w:r w:rsidRPr="00A0621E">
        <w:rPr>
          <w:b/>
          <w:sz w:val="24"/>
          <w:szCs w:val="24"/>
          <w:lang w:val="sr-Cyrl-RS"/>
        </w:rPr>
        <w:t>Члан 29.</w:t>
      </w:r>
    </w:p>
    <w:p w14:paraId="3209C566" w14:textId="77777777" w:rsidR="00CE141A" w:rsidRPr="00A0621E" w:rsidRDefault="00CE141A" w:rsidP="00E5368C">
      <w:pPr>
        <w:pStyle w:val="CommentText"/>
        <w:rPr>
          <w:sz w:val="24"/>
          <w:szCs w:val="24"/>
          <w:lang w:val="sr-Cyrl-RS"/>
        </w:rPr>
      </w:pPr>
      <w:r w:rsidRPr="00A0621E">
        <w:rPr>
          <w:sz w:val="24"/>
          <w:szCs w:val="24"/>
          <w:lang w:val="sr-Cyrl-RS"/>
        </w:rPr>
        <w:t>Пружалац услуге  дужан је даКориснику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3BE6A55C" w14:textId="77777777" w:rsidR="00CE141A" w:rsidRPr="00A0621E" w:rsidRDefault="00CE141A" w:rsidP="00E5368C">
      <w:pPr>
        <w:pStyle w:val="CommentText"/>
        <w:rPr>
          <w:sz w:val="24"/>
          <w:szCs w:val="24"/>
          <w:lang w:val="sr-Cyrl-RS"/>
        </w:rPr>
      </w:pPr>
      <w:r w:rsidRPr="00A0621E">
        <w:rPr>
          <w:sz w:val="24"/>
          <w:szCs w:val="24"/>
          <w:lang w:val="sr-Cyrl-RS"/>
        </w:rPr>
        <w:tab/>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Наручилац ради отклањања последица настале штете.</w:t>
      </w:r>
    </w:p>
    <w:p w14:paraId="1A6282F5" w14:textId="196A3267" w:rsidR="00CE141A" w:rsidRPr="00A0621E" w:rsidRDefault="00CE141A" w:rsidP="00E5368C">
      <w:pPr>
        <w:pStyle w:val="CommentText"/>
        <w:rPr>
          <w:sz w:val="24"/>
          <w:szCs w:val="24"/>
          <w:lang w:val="sr-Cyrl-RS"/>
        </w:rPr>
      </w:pPr>
      <w:r w:rsidRPr="00A0621E">
        <w:rPr>
          <w:sz w:val="24"/>
          <w:szCs w:val="24"/>
          <w:lang w:val="sr-Cyrl-RS"/>
        </w:rPr>
        <w:tab/>
      </w:r>
    </w:p>
    <w:p w14:paraId="1AFCD132" w14:textId="4813E981" w:rsidR="00E5368C" w:rsidRPr="00A0621E" w:rsidRDefault="00CE141A" w:rsidP="00C82EE0">
      <w:pPr>
        <w:pStyle w:val="CommentText"/>
        <w:jc w:val="center"/>
        <w:rPr>
          <w:b/>
          <w:sz w:val="24"/>
          <w:szCs w:val="24"/>
          <w:lang w:val="sr-Cyrl-RS"/>
        </w:rPr>
      </w:pPr>
      <w:r w:rsidRPr="00A0621E">
        <w:rPr>
          <w:b/>
          <w:sz w:val="24"/>
          <w:szCs w:val="24"/>
          <w:lang w:val="sr-Cyrl-RS"/>
        </w:rPr>
        <w:t xml:space="preserve">Члан </w:t>
      </w:r>
      <w:r w:rsidR="00A0621E" w:rsidRPr="00A0621E">
        <w:rPr>
          <w:b/>
          <w:sz w:val="24"/>
          <w:szCs w:val="24"/>
          <w:lang w:val="sr-Cyrl-RS"/>
        </w:rPr>
        <w:t>30.</w:t>
      </w:r>
    </w:p>
    <w:p w14:paraId="4023DFBD" w14:textId="77777777" w:rsidR="00CE141A" w:rsidRPr="00A0621E" w:rsidRDefault="00CE141A" w:rsidP="00E5368C">
      <w:pPr>
        <w:pStyle w:val="CommentText"/>
        <w:rPr>
          <w:sz w:val="24"/>
          <w:szCs w:val="24"/>
          <w:lang w:val="sr-Cyrl-RS"/>
        </w:rPr>
      </w:pPr>
      <w:r>
        <w:rPr>
          <w:lang w:val="sr-Cyrl-RS"/>
        </w:rPr>
        <w:tab/>
      </w:r>
      <w:r w:rsidRPr="00A0621E">
        <w:rPr>
          <w:sz w:val="24"/>
          <w:szCs w:val="24"/>
          <w:lang w:val="sr-Cyrl-RS"/>
        </w:rPr>
        <w:t>Пружалац услуге је дужан да, у складу са Законом о безбедности и здрављу на раду , ("Сл.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186B48F0" w14:textId="560B1F03" w:rsidR="00CE141A" w:rsidRPr="00E5368C" w:rsidRDefault="00CE141A" w:rsidP="00E5368C">
      <w:pPr>
        <w:pStyle w:val="CommentText"/>
        <w:rPr>
          <w:sz w:val="24"/>
          <w:szCs w:val="24"/>
          <w:lang w:val="sr-Cyrl-RS"/>
        </w:rPr>
      </w:pPr>
      <w:r w:rsidRPr="00A0621E">
        <w:rPr>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извођење уговорених радова/пружање услуга, због тога што су послови обустављени од стране лица одређеног, од стране Наручиоца/Корисника услуге за спровођење контроле примене превентивних мера за безбедан и здрав рад.</w:t>
      </w:r>
    </w:p>
    <w:p w14:paraId="663CA852" w14:textId="77777777" w:rsidR="00EE793E" w:rsidRPr="00EE793E" w:rsidRDefault="00EE793E" w:rsidP="00E5368C">
      <w:pPr>
        <w:pStyle w:val="KDParagraf"/>
        <w:spacing w:before="0"/>
        <w:rPr>
          <w:rFonts w:cs="Arial"/>
          <w:sz w:val="24"/>
          <w:szCs w:val="24"/>
        </w:rPr>
      </w:pPr>
    </w:p>
    <w:p w14:paraId="17930976" w14:textId="4C05C758" w:rsidR="00EE793E" w:rsidRDefault="00EE793E" w:rsidP="00E5368C">
      <w:pPr>
        <w:pStyle w:val="KDParagraf"/>
        <w:spacing w:before="0"/>
        <w:jc w:val="center"/>
        <w:rPr>
          <w:rFonts w:cs="Arial"/>
          <w:b/>
          <w:sz w:val="24"/>
          <w:szCs w:val="24"/>
        </w:rPr>
      </w:pPr>
      <w:r w:rsidRPr="00C64A78">
        <w:rPr>
          <w:rFonts w:cs="Arial"/>
          <w:b/>
          <w:sz w:val="24"/>
          <w:szCs w:val="24"/>
        </w:rPr>
        <w:t>РАСКИД УГОВОРА</w:t>
      </w:r>
    </w:p>
    <w:p w14:paraId="087F6971" w14:textId="77777777" w:rsidR="00E5368C" w:rsidRPr="00C64A78" w:rsidRDefault="00E5368C" w:rsidP="00E5368C">
      <w:pPr>
        <w:pStyle w:val="KDParagraf"/>
        <w:spacing w:before="0"/>
        <w:jc w:val="center"/>
        <w:rPr>
          <w:rFonts w:cs="Arial"/>
          <w:b/>
          <w:sz w:val="24"/>
          <w:szCs w:val="24"/>
        </w:rPr>
      </w:pPr>
    </w:p>
    <w:p w14:paraId="7EDEA7B7" w14:textId="52D783A4" w:rsidR="00EE793E" w:rsidRDefault="00EE793E" w:rsidP="00E5368C">
      <w:pPr>
        <w:pStyle w:val="KDParagraf"/>
        <w:spacing w:before="0"/>
        <w:jc w:val="center"/>
        <w:rPr>
          <w:rFonts w:cs="Arial"/>
          <w:sz w:val="24"/>
          <w:szCs w:val="24"/>
        </w:rPr>
      </w:pPr>
      <w:r w:rsidRPr="00C64A78">
        <w:rPr>
          <w:rFonts w:cs="Arial"/>
          <w:b/>
          <w:sz w:val="24"/>
          <w:szCs w:val="24"/>
        </w:rPr>
        <w:t xml:space="preserve">Члан </w:t>
      </w:r>
      <w:r w:rsidR="00A0621E">
        <w:rPr>
          <w:rFonts w:cs="Arial"/>
          <w:b/>
          <w:sz w:val="24"/>
          <w:szCs w:val="24"/>
          <w:lang w:val="sr-Cyrl-RS"/>
        </w:rPr>
        <w:t>31</w:t>
      </w:r>
      <w:r w:rsidRPr="00EE793E">
        <w:rPr>
          <w:rFonts w:cs="Arial"/>
          <w:sz w:val="24"/>
          <w:szCs w:val="24"/>
        </w:rPr>
        <w:t>.</w:t>
      </w:r>
    </w:p>
    <w:p w14:paraId="7C4987A2" w14:textId="77777777" w:rsidR="00F55CFD" w:rsidRPr="00EE793E" w:rsidRDefault="00F55CFD" w:rsidP="00E5368C">
      <w:pPr>
        <w:pStyle w:val="KDParagraf"/>
        <w:spacing w:before="0"/>
        <w:jc w:val="center"/>
        <w:rPr>
          <w:rFonts w:cs="Arial"/>
          <w:sz w:val="24"/>
          <w:szCs w:val="24"/>
        </w:rPr>
      </w:pPr>
    </w:p>
    <w:p w14:paraId="3ED50BFF"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E39FA80" w14:textId="77777777" w:rsidR="00EE793E" w:rsidRPr="00EE793E" w:rsidRDefault="00EE793E" w:rsidP="00E5368C">
      <w:pPr>
        <w:pStyle w:val="KDParagraf"/>
        <w:spacing w:before="0"/>
        <w:rPr>
          <w:rFonts w:cs="Arial"/>
          <w:sz w:val="24"/>
          <w:szCs w:val="24"/>
        </w:rPr>
      </w:pPr>
    </w:p>
    <w:p w14:paraId="614BB134" w14:textId="77777777" w:rsidR="00EE793E" w:rsidRPr="00EE793E" w:rsidRDefault="00EE793E" w:rsidP="00E5368C">
      <w:pPr>
        <w:pStyle w:val="KDParagraf"/>
        <w:spacing w:before="0"/>
        <w:rPr>
          <w:rFonts w:cs="Arial"/>
          <w:sz w:val="24"/>
          <w:szCs w:val="24"/>
        </w:rPr>
      </w:pPr>
      <w:r w:rsidRPr="00EE793E">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FD9F447" w14:textId="77777777" w:rsidR="00EE793E" w:rsidRPr="00EE793E" w:rsidRDefault="00EE793E" w:rsidP="00E5368C">
      <w:pPr>
        <w:pStyle w:val="KDParagraf"/>
        <w:spacing w:before="0"/>
        <w:rPr>
          <w:rFonts w:cs="Arial"/>
          <w:sz w:val="24"/>
          <w:szCs w:val="24"/>
        </w:rPr>
      </w:pPr>
    </w:p>
    <w:p w14:paraId="577D2035" w14:textId="4E26E3CB" w:rsidR="00EE793E" w:rsidRPr="00EE793E" w:rsidRDefault="00EE793E" w:rsidP="00E5368C">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w:t>
      </w:r>
      <w:r w:rsidR="00EE6ABC">
        <w:rPr>
          <w:rFonts w:cs="Arial"/>
          <w:sz w:val="24"/>
          <w:szCs w:val="24"/>
        </w:rPr>
        <w:t>казну из члана 26</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9D0A8C2" w14:textId="77777777" w:rsidR="00E5368C" w:rsidRPr="00EE793E" w:rsidRDefault="00E5368C" w:rsidP="00E5368C">
      <w:pPr>
        <w:pStyle w:val="KDParagraf"/>
        <w:spacing w:before="0"/>
        <w:rPr>
          <w:rFonts w:cs="Arial"/>
          <w:sz w:val="24"/>
          <w:szCs w:val="24"/>
        </w:rPr>
      </w:pPr>
    </w:p>
    <w:p w14:paraId="5FC1800F" w14:textId="37271FD7" w:rsidR="00EE793E" w:rsidRDefault="00EE793E" w:rsidP="00E5368C">
      <w:pPr>
        <w:pStyle w:val="KDParagraf"/>
        <w:spacing w:before="0"/>
        <w:jc w:val="center"/>
        <w:rPr>
          <w:rFonts w:cs="Arial"/>
          <w:b/>
          <w:sz w:val="24"/>
          <w:szCs w:val="24"/>
        </w:rPr>
      </w:pPr>
      <w:r w:rsidRPr="00C64A78">
        <w:rPr>
          <w:rFonts w:cs="Arial"/>
          <w:b/>
          <w:sz w:val="24"/>
          <w:szCs w:val="24"/>
        </w:rPr>
        <w:t>ЗАВРШНЕ ОДРЕДБЕ</w:t>
      </w:r>
    </w:p>
    <w:p w14:paraId="54E7064C" w14:textId="77777777" w:rsidR="00E5368C" w:rsidRPr="00BC31F8" w:rsidRDefault="00E5368C" w:rsidP="00E5368C">
      <w:pPr>
        <w:pStyle w:val="KDParagraf"/>
        <w:spacing w:before="0"/>
        <w:jc w:val="center"/>
        <w:rPr>
          <w:rFonts w:cs="Arial"/>
          <w:b/>
          <w:sz w:val="24"/>
          <w:szCs w:val="24"/>
        </w:rPr>
      </w:pPr>
    </w:p>
    <w:p w14:paraId="1D5AB5C3" w14:textId="45A5B25D" w:rsidR="00EE793E" w:rsidRDefault="00EE793E" w:rsidP="00E5368C">
      <w:pPr>
        <w:pStyle w:val="KDParagraf"/>
        <w:spacing w:before="0"/>
        <w:jc w:val="center"/>
        <w:rPr>
          <w:rFonts w:cs="Arial"/>
          <w:sz w:val="24"/>
          <w:szCs w:val="24"/>
        </w:rPr>
      </w:pPr>
      <w:r w:rsidRPr="00C64A78">
        <w:rPr>
          <w:rFonts w:cs="Arial"/>
          <w:b/>
          <w:sz w:val="24"/>
          <w:szCs w:val="24"/>
        </w:rPr>
        <w:t xml:space="preserve">Члан </w:t>
      </w:r>
      <w:r w:rsidR="00A0621E">
        <w:rPr>
          <w:rFonts w:cs="Arial"/>
          <w:b/>
          <w:sz w:val="24"/>
          <w:szCs w:val="24"/>
          <w:lang w:val="sr-Cyrl-RS"/>
        </w:rPr>
        <w:t>32</w:t>
      </w:r>
      <w:r w:rsidRPr="00EE793E">
        <w:rPr>
          <w:rFonts w:cs="Arial"/>
          <w:sz w:val="24"/>
          <w:szCs w:val="24"/>
        </w:rPr>
        <w:t>.</w:t>
      </w:r>
    </w:p>
    <w:p w14:paraId="2BE55C78" w14:textId="77777777" w:rsidR="00F55CFD" w:rsidRPr="00EE793E" w:rsidRDefault="00F55CFD" w:rsidP="00E5368C">
      <w:pPr>
        <w:pStyle w:val="KDParagraf"/>
        <w:spacing w:before="0"/>
        <w:jc w:val="center"/>
        <w:rPr>
          <w:rFonts w:cs="Arial"/>
          <w:sz w:val="24"/>
          <w:szCs w:val="24"/>
        </w:rPr>
      </w:pPr>
    </w:p>
    <w:p w14:paraId="3BFBCC69" w14:textId="77777777" w:rsidR="00EE793E" w:rsidRPr="00EE793E" w:rsidRDefault="00EE793E" w:rsidP="00E5368C">
      <w:pPr>
        <w:pStyle w:val="KDParagraf"/>
        <w:spacing w:before="0"/>
        <w:rPr>
          <w:rFonts w:cs="Arial"/>
          <w:sz w:val="24"/>
          <w:szCs w:val="24"/>
        </w:rPr>
      </w:pPr>
      <w:r w:rsidRPr="00EE793E">
        <w:rPr>
          <w:rFonts w:cs="Arial"/>
          <w:sz w:val="24"/>
          <w:szCs w:val="24"/>
        </w:rPr>
        <w:t>Ниједна Уг</w:t>
      </w:r>
      <w:r w:rsidR="00456DF6">
        <w:rPr>
          <w:rFonts w:cs="Arial"/>
          <w:sz w:val="24"/>
          <w:szCs w:val="24"/>
        </w:rPr>
        <w:t>оворна страна нема право да неко</w:t>
      </w:r>
      <w:r w:rsidRPr="00EE793E">
        <w:rPr>
          <w:rFonts w:cs="Arial"/>
          <w:sz w:val="24"/>
          <w:szCs w:val="24"/>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14:paraId="45DDB86D" w14:textId="77777777" w:rsidR="00EE793E" w:rsidRPr="00EE793E" w:rsidRDefault="00EE793E" w:rsidP="00E5368C">
      <w:pPr>
        <w:pStyle w:val="KDParagraf"/>
        <w:spacing w:before="0"/>
        <w:rPr>
          <w:rFonts w:cs="Arial"/>
          <w:sz w:val="24"/>
          <w:szCs w:val="24"/>
        </w:rPr>
      </w:pPr>
    </w:p>
    <w:p w14:paraId="65F91718" w14:textId="0FB39AB3" w:rsidR="00EE793E" w:rsidRDefault="00F55CFD" w:rsidP="00E5368C">
      <w:pPr>
        <w:pStyle w:val="KDParagraf"/>
        <w:spacing w:before="0"/>
        <w:jc w:val="center"/>
        <w:rPr>
          <w:rFonts w:cs="Arial"/>
          <w:sz w:val="24"/>
          <w:szCs w:val="24"/>
        </w:rPr>
      </w:pPr>
      <w:r>
        <w:rPr>
          <w:rFonts w:cs="Arial"/>
          <w:b/>
          <w:sz w:val="24"/>
          <w:szCs w:val="24"/>
        </w:rPr>
        <w:t xml:space="preserve">Члан </w:t>
      </w:r>
      <w:r w:rsidR="00A0621E">
        <w:rPr>
          <w:rFonts w:cs="Arial"/>
          <w:b/>
          <w:sz w:val="24"/>
          <w:szCs w:val="24"/>
          <w:lang w:val="sr-Cyrl-RS"/>
        </w:rPr>
        <w:t>33</w:t>
      </w:r>
      <w:r w:rsidR="00EE793E" w:rsidRPr="00EE793E">
        <w:rPr>
          <w:rFonts w:cs="Arial"/>
          <w:sz w:val="24"/>
          <w:szCs w:val="24"/>
        </w:rPr>
        <w:t>.</w:t>
      </w:r>
    </w:p>
    <w:p w14:paraId="191942EF" w14:textId="77777777" w:rsidR="00F55CFD" w:rsidRPr="00EE793E" w:rsidRDefault="00F55CFD" w:rsidP="00E5368C">
      <w:pPr>
        <w:pStyle w:val="KDParagraf"/>
        <w:spacing w:before="0"/>
        <w:rPr>
          <w:rFonts w:cs="Arial"/>
          <w:sz w:val="24"/>
          <w:szCs w:val="24"/>
        </w:rPr>
      </w:pPr>
    </w:p>
    <w:p w14:paraId="1FF7EA55" w14:textId="77777777" w:rsidR="00EE793E" w:rsidRPr="00EE793E" w:rsidRDefault="00EE793E" w:rsidP="00E5368C">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E586F7" w14:textId="77777777" w:rsidR="00EE793E" w:rsidRPr="00EE793E" w:rsidRDefault="00EE793E" w:rsidP="00E5368C">
      <w:pPr>
        <w:pStyle w:val="KDParagraf"/>
        <w:spacing w:before="0"/>
        <w:rPr>
          <w:rFonts w:cs="Arial"/>
          <w:sz w:val="24"/>
          <w:szCs w:val="24"/>
        </w:rPr>
      </w:pPr>
    </w:p>
    <w:p w14:paraId="74775B2A" w14:textId="27389401" w:rsidR="00EE793E" w:rsidRDefault="003C6B19" w:rsidP="00E5368C">
      <w:pPr>
        <w:pStyle w:val="KDParagraf"/>
        <w:spacing w:before="0"/>
        <w:jc w:val="center"/>
        <w:rPr>
          <w:rFonts w:cs="Arial"/>
          <w:sz w:val="24"/>
          <w:szCs w:val="24"/>
        </w:rPr>
      </w:pPr>
      <w:r>
        <w:rPr>
          <w:rFonts w:cs="Arial"/>
          <w:b/>
          <w:sz w:val="24"/>
          <w:szCs w:val="24"/>
        </w:rPr>
        <w:t>Члан 3</w:t>
      </w:r>
      <w:r w:rsidR="00A0621E">
        <w:rPr>
          <w:rFonts w:cs="Arial"/>
          <w:b/>
          <w:sz w:val="24"/>
          <w:szCs w:val="24"/>
          <w:lang w:val="sr-Cyrl-RS"/>
        </w:rPr>
        <w:t>4</w:t>
      </w:r>
      <w:r w:rsidR="00EE793E" w:rsidRPr="00EE793E">
        <w:rPr>
          <w:rFonts w:cs="Arial"/>
          <w:sz w:val="24"/>
          <w:szCs w:val="24"/>
        </w:rPr>
        <w:t>.</w:t>
      </w:r>
    </w:p>
    <w:p w14:paraId="79298E68" w14:textId="77777777" w:rsidR="00F55CFD" w:rsidRPr="00EE793E" w:rsidRDefault="00F55CFD" w:rsidP="00E5368C">
      <w:pPr>
        <w:pStyle w:val="KDParagraf"/>
        <w:spacing w:before="0"/>
        <w:rPr>
          <w:rFonts w:cs="Arial"/>
          <w:sz w:val="24"/>
          <w:szCs w:val="24"/>
        </w:rPr>
      </w:pPr>
    </w:p>
    <w:p w14:paraId="21F14542" w14:textId="77777777" w:rsidR="00EE793E" w:rsidRPr="00EE793E" w:rsidRDefault="00EE793E" w:rsidP="00E5368C">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4A4925D7" w14:textId="77777777" w:rsidR="00F55CFD" w:rsidRPr="00EE793E" w:rsidRDefault="00F55CFD" w:rsidP="00E5368C">
      <w:pPr>
        <w:pStyle w:val="KDParagraf"/>
        <w:spacing w:before="0"/>
        <w:rPr>
          <w:rFonts w:cs="Arial"/>
          <w:sz w:val="24"/>
          <w:szCs w:val="24"/>
        </w:rPr>
      </w:pPr>
    </w:p>
    <w:p w14:paraId="1050A278" w14:textId="58755C76" w:rsidR="00EE793E" w:rsidRDefault="00EE793E" w:rsidP="00E5368C">
      <w:pPr>
        <w:pStyle w:val="KDParagraf"/>
        <w:spacing w:before="0"/>
        <w:jc w:val="center"/>
        <w:rPr>
          <w:rFonts w:cs="Arial"/>
          <w:sz w:val="24"/>
          <w:szCs w:val="24"/>
        </w:rPr>
      </w:pPr>
      <w:r w:rsidRPr="00C64A78">
        <w:rPr>
          <w:rFonts w:cs="Arial"/>
          <w:b/>
          <w:sz w:val="24"/>
          <w:szCs w:val="24"/>
        </w:rPr>
        <w:t>Члан 3</w:t>
      </w:r>
      <w:r w:rsidR="00A0621E">
        <w:rPr>
          <w:rFonts w:cs="Arial"/>
          <w:b/>
          <w:sz w:val="24"/>
          <w:szCs w:val="24"/>
          <w:lang w:val="sr-Cyrl-RS"/>
        </w:rPr>
        <w:t>5</w:t>
      </w:r>
      <w:r w:rsidRPr="00EE793E">
        <w:rPr>
          <w:rFonts w:cs="Arial"/>
          <w:sz w:val="24"/>
          <w:szCs w:val="24"/>
        </w:rPr>
        <w:t>.</w:t>
      </w:r>
    </w:p>
    <w:p w14:paraId="733D7EE5" w14:textId="77777777" w:rsidR="00F55CFD" w:rsidRPr="00EE793E" w:rsidRDefault="00F55CFD" w:rsidP="00E5368C">
      <w:pPr>
        <w:pStyle w:val="KDParagraf"/>
        <w:spacing w:before="0"/>
        <w:rPr>
          <w:rFonts w:cs="Arial"/>
          <w:sz w:val="24"/>
          <w:szCs w:val="24"/>
        </w:rPr>
      </w:pPr>
    </w:p>
    <w:p w14:paraId="00758687" w14:textId="58DA0039" w:rsidR="00EE793E" w:rsidRPr="00EE793E" w:rsidRDefault="00EE793E" w:rsidP="00E5368C">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55CFD">
        <w:rPr>
          <w:rFonts w:cs="Arial"/>
          <w:sz w:val="24"/>
          <w:szCs w:val="24"/>
          <w:lang w:val="sr-Cyrl-RS"/>
        </w:rPr>
        <w:t>Београду/</w:t>
      </w:r>
      <w:r w:rsidR="00F55CFD" w:rsidRPr="00F55CFD">
        <w:rPr>
          <w:rFonts w:cs="Arial"/>
          <w:color w:val="00B0F0"/>
          <w:sz w:val="24"/>
          <w:szCs w:val="24"/>
        </w:rPr>
        <w:t>Спољнотрговинске арбитраже при Привредној комори Срби</w:t>
      </w:r>
      <w:r w:rsidR="00F55CFD">
        <w:rPr>
          <w:rFonts w:cs="Arial"/>
          <w:color w:val="00B0F0"/>
          <w:sz w:val="24"/>
          <w:szCs w:val="24"/>
        </w:rPr>
        <w:t>је, уз примену њеног Правилника</w:t>
      </w:r>
    </w:p>
    <w:p w14:paraId="37B68D9C" w14:textId="77777777" w:rsidR="00EE793E" w:rsidRPr="00EE793E" w:rsidRDefault="00EE793E" w:rsidP="00E5368C">
      <w:pPr>
        <w:pStyle w:val="KDParagraf"/>
        <w:spacing w:before="0"/>
        <w:rPr>
          <w:rFonts w:cs="Arial"/>
          <w:sz w:val="24"/>
          <w:szCs w:val="24"/>
        </w:rPr>
      </w:pPr>
    </w:p>
    <w:p w14:paraId="460AA623" w14:textId="3E476106" w:rsidR="00EE793E" w:rsidRPr="00EE793E" w:rsidRDefault="00EE793E" w:rsidP="00E5368C">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19458FE" w14:textId="77777777" w:rsidR="00EE793E" w:rsidRPr="00EE793E" w:rsidRDefault="00EE793E" w:rsidP="00E5368C">
      <w:pPr>
        <w:pStyle w:val="KDParagraf"/>
        <w:spacing w:before="0"/>
        <w:rPr>
          <w:rFonts w:cs="Arial"/>
          <w:sz w:val="24"/>
          <w:szCs w:val="24"/>
        </w:rPr>
      </w:pPr>
    </w:p>
    <w:p w14:paraId="5326DEAA" w14:textId="39C2DDF6" w:rsidR="00EE793E" w:rsidRDefault="00EE793E" w:rsidP="00E5368C">
      <w:pPr>
        <w:pStyle w:val="KDParagraf"/>
        <w:spacing w:before="0"/>
        <w:jc w:val="center"/>
        <w:rPr>
          <w:rFonts w:cs="Arial"/>
          <w:sz w:val="24"/>
          <w:szCs w:val="24"/>
        </w:rPr>
      </w:pPr>
      <w:r w:rsidRPr="00C64A78">
        <w:rPr>
          <w:rFonts w:cs="Arial"/>
          <w:b/>
          <w:sz w:val="24"/>
          <w:szCs w:val="24"/>
        </w:rPr>
        <w:t>Члан 3</w:t>
      </w:r>
      <w:r w:rsidR="00A0621E">
        <w:rPr>
          <w:rFonts w:cs="Arial"/>
          <w:b/>
          <w:sz w:val="24"/>
          <w:szCs w:val="24"/>
        </w:rPr>
        <w:t>6</w:t>
      </w:r>
      <w:r w:rsidRPr="00EE793E">
        <w:rPr>
          <w:rFonts w:cs="Arial"/>
          <w:sz w:val="24"/>
          <w:szCs w:val="24"/>
        </w:rPr>
        <w:t>.</w:t>
      </w:r>
    </w:p>
    <w:p w14:paraId="5362069C" w14:textId="77777777" w:rsidR="00F55CFD" w:rsidRPr="00EE793E" w:rsidRDefault="00F55CFD" w:rsidP="00E5368C">
      <w:pPr>
        <w:pStyle w:val="KDParagraf"/>
        <w:spacing w:before="0"/>
        <w:rPr>
          <w:rFonts w:cs="Arial"/>
          <w:sz w:val="24"/>
          <w:szCs w:val="24"/>
        </w:rPr>
      </w:pPr>
    </w:p>
    <w:p w14:paraId="15390A29" w14:textId="77777777" w:rsidR="00EE793E" w:rsidRPr="00EE793E" w:rsidRDefault="00EE793E" w:rsidP="00E5368C">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84777AC" w14:textId="77777777" w:rsidR="00EE793E" w:rsidRPr="00EE793E" w:rsidRDefault="00EE793E" w:rsidP="00E5368C">
      <w:pPr>
        <w:pStyle w:val="KDParagraf"/>
        <w:spacing w:before="0"/>
        <w:jc w:val="center"/>
        <w:rPr>
          <w:rFonts w:cs="Arial"/>
          <w:sz w:val="24"/>
          <w:szCs w:val="24"/>
        </w:rPr>
      </w:pPr>
    </w:p>
    <w:p w14:paraId="78C6E4D6" w14:textId="77E9BDC0" w:rsidR="00EE793E" w:rsidRPr="00EE793E" w:rsidRDefault="00EE793E" w:rsidP="00E5368C">
      <w:pPr>
        <w:pStyle w:val="KDParagraf"/>
        <w:spacing w:before="0"/>
        <w:jc w:val="center"/>
        <w:rPr>
          <w:rFonts w:cs="Arial"/>
          <w:sz w:val="24"/>
          <w:szCs w:val="24"/>
        </w:rPr>
      </w:pPr>
      <w:r w:rsidRPr="00C64A78">
        <w:rPr>
          <w:rFonts w:cs="Arial"/>
          <w:b/>
          <w:sz w:val="24"/>
          <w:szCs w:val="24"/>
        </w:rPr>
        <w:lastRenderedPageBreak/>
        <w:t>Члан 3</w:t>
      </w:r>
      <w:r w:rsidR="00A0621E">
        <w:rPr>
          <w:rFonts w:cs="Arial"/>
          <w:b/>
          <w:sz w:val="24"/>
          <w:szCs w:val="24"/>
        </w:rPr>
        <w:t>7</w:t>
      </w:r>
      <w:r w:rsidRPr="00EE793E">
        <w:rPr>
          <w:rFonts w:cs="Arial"/>
          <w:sz w:val="24"/>
          <w:szCs w:val="24"/>
        </w:rPr>
        <w:t>.</w:t>
      </w:r>
    </w:p>
    <w:p w14:paraId="0145E067" w14:textId="77777777" w:rsidR="00EE793E" w:rsidRPr="00EE793E" w:rsidRDefault="00EE793E" w:rsidP="00E5368C">
      <w:pPr>
        <w:pStyle w:val="KDParagraf"/>
        <w:spacing w:before="0"/>
        <w:rPr>
          <w:rFonts w:cs="Arial"/>
          <w:sz w:val="24"/>
          <w:szCs w:val="24"/>
        </w:rPr>
      </w:pPr>
    </w:p>
    <w:p w14:paraId="70BE903A" w14:textId="77777777" w:rsidR="00EE793E" w:rsidRPr="00EE793E" w:rsidRDefault="00EE793E" w:rsidP="00E5368C">
      <w:pPr>
        <w:pStyle w:val="KDParagraf"/>
        <w:spacing w:before="0"/>
        <w:rPr>
          <w:rFonts w:cs="Arial"/>
          <w:sz w:val="24"/>
          <w:szCs w:val="24"/>
        </w:rPr>
      </w:pPr>
      <w:r w:rsidRPr="00EE793E">
        <w:rPr>
          <w:rFonts w:cs="Arial"/>
          <w:sz w:val="24"/>
          <w:szCs w:val="24"/>
        </w:rPr>
        <w:t>Саставни део овог Уговора чине:</w:t>
      </w:r>
    </w:p>
    <w:p w14:paraId="59B005D8" w14:textId="77777777" w:rsidR="00EE793E" w:rsidRPr="00EE793E" w:rsidRDefault="00EE793E" w:rsidP="00E5368C">
      <w:pPr>
        <w:pStyle w:val="KDParagraf"/>
        <w:spacing w:before="0"/>
        <w:rPr>
          <w:rFonts w:cs="Arial"/>
          <w:sz w:val="24"/>
          <w:szCs w:val="24"/>
        </w:rPr>
      </w:pPr>
    </w:p>
    <w:p w14:paraId="50DD0FC0" w14:textId="30D9D006" w:rsidR="00EE793E" w:rsidRPr="00EE793E" w:rsidRDefault="00D06CFD" w:rsidP="00E5368C">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AA42CE">
        <w:rPr>
          <w:rFonts w:cs="Arial"/>
          <w:sz w:val="24"/>
          <w:szCs w:val="24"/>
          <w:lang w:val="sr-Cyrl-RS"/>
        </w:rPr>
        <w:t xml:space="preserve"> (</w:t>
      </w:r>
      <w:r w:rsidR="00F55CFD">
        <w:rPr>
          <w:rFonts w:cs="Arial"/>
          <w:sz w:val="24"/>
          <w:szCs w:val="24"/>
          <w:lang w:val="sr-Cyrl-RS"/>
        </w:rPr>
        <w:t xml:space="preserve">На Порталу под </w:t>
      </w:r>
      <w:proofErr w:type="gramStart"/>
      <w:r w:rsidR="00F55CFD">
        <w:rPr>
          <w:rFonts w:cs="Arial"/>
          <w:sz w:val="24"/>
          <w:szCs w:val="24"/>
          <w:lang w:val="sr-Cyrl-RS"/>
        </w:rPr>
        <w:t>шифром:</w:t>
      </w:r>
      <w:proofErr w:type="gramEnd"/>
      <w:r w:rsidR="00F55CFD">
        <w:rPr>
          <w:rFonts w:cs="Arial"/>
          <w:sz w:val="24"/>
          <w:szCs w:val="24"/>
          <w:lang w:val="sr-Cyrl-RS"/>
        </w:rPr>
        <w:t>______)</w:t>
      </w:r>
      <w:r w:rsidR="00EE793E" w:rsidRPr="00EE793E">
        <w:rPr>
          <w:rFonts w:cs="Arial"/>
          <w:sz w:val="24"/>
          <w:szCs w:val="24"/>
        </w:rPr>
        <w:t>;</w:t>
      </w:r>
    </w:p>
    <w:p w14:paraId="4BB22240" w14:textId="77777777" w:rsidR="00EE793E" w:rsidRPr="00EE793E" w:rsidRDefault="00EE793E" w:rsidP="00E5368C">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0BD8C180" w14:textId="38A81BB0" w:rsidR="00EE793E" w:rsidRPr="00EE793E" w:rsidRDefault="00FB4048" w:rsidP="00E5368C">
      <w:pPr>
        <w:pStyle w:val="KDParagraf"/>
        <w:tabs>
          <w:tab w:val="clear" w:pos="567"/>
          <w:tab w:val="left" w:pos="630"/>
        </w:tabs>
        <w:spacing w:before="0"/>
        <w:rPr>
          <w:rFonts w:cs="Arial"/>
          <w:sz w:val="24"/>
          <w:szCs w:val="24"/>
        </w:rPr>
      </w:pPr>
      <w:r>
        <w:rPr>
          <w:rFonts w:cs="Arial"/>
          <w:sz w:val="24"/>
          <w:szCs w:val="24"/>
        </w:rPr>
        <w:t xml:space="preserve">Прилог број 3         </w:t>
      </w:r>
      <w:r w:rsidR="00EE793E" w:rsidRPr="00EE793E">
        <w:rPr>
          <w:rFonts w:cs="Arial"/>
          <w:sz w:val="24"/>
          <w:szCs w:val="24"/>
        </w:rPr>
        <w:t xml:space="preserve">Опис и врста </w:t>
      </w:r>
      <w:proofErr w:type="gramStart"/>
      <w:r w:rsidR="00EE793E" w:rsidRPr="00EE793E">
        <w:rPr>
          <w:rFonts w:cs="Arial"/>
          <w:sz w:val="24"/>
          <w:szCs w:val="24"/>
        </w:rPr>
        <w:t>услуге ;</w:t>
      </w:r>
      <w:proofErr w:type="gramEnd"/>
    </w:p>
    <w:p w14:paraId="15841395" w14:textId="1E0DEAF2" w:rsidR="00EE793E" w:rsidRPr="00EE793E" w:rsidRDefault="00FB4048" w:rsidP="00E5368C">
      <w:pPr>
        <w:pStyle w:val="KDParagraf"/>
        <w:tabs>
          <w:tab w:val="clear" w:pos="567"/>
          <w:tab w:val="left" w:pos="630"/>
        </w:tabs>
        <w:spacing w:before="0"/>
        <w:rPr>
          <w:rFonts w:cs="Arial"/>
          <w:sz w:val="24"/>
          <w:szCs w:val="24"/>
        </w:rPr>
      </w:pPr>
      <w:r>
        <w:rPr>
          <w:rFonts w:cs="Arial"/>
          <w:sz w:val="24"/>
          <w:szCs w:val="24"/>
        </w:rPr>
        <w:t xml:space="preserve">Прилог број 4         </w:t>
      </w:r>
      <w:r w:rsidR="00EE793E" w:rsidRPr="00EE793E">
        <w:rPr>
          <w:rFonts w:cs="Arial"/>
          <w:sz w:val="24"/>
          <w:szCs w:val="24"/>
        </w:rPr>
        <w:t>Структура цене из Понуде;</w:t>
      </w:r>
    </w:p>
    <w:p w14:paraId="15D382C9" w14:textId="050DC508" w:rsidR="00FB4048" w:rsidRDefault="00F55CFD" w:rsidP="00E5368C">
      <w:pPr>
        <w:pStyle w:val="KDParagraf"/>
        <w:tabs>
          <w:tab w:val="clear" w:pos="567"/>
          <w:tab w:val="left" w:pos="630"/>
        </w:tabs>
        <w:spacing w:before="0"/>
        <w:rPr>
          <w:rFonts w:cs="Arial"/>
          <w:sz w:val="24"/>
          <w:szCs w:val="24"/>
          <w:lang w:val="sr-Cyrl-RS"/>
        </w:rPr>
      </w:pPr>
      <w:r>
        <w:rPr>
          <w:rFonts w:cs="Arial"/>
          <w:sz w:val="24"/>
          <w:szCs w:val="24"/>
        </w:rPr>
        <w:t>Прилог број 5</w:t>
      </w:r>
      <w:r w:rsidR="00EE793E" w:rsidRPr="00EE793E">
        <w:rPr>
          <w:rFonts w:cs="Arial"/>
          <w:sz w:val="24"/>
          <w:szCs w:val="24"/>
        </w:rPr>
        <w:t xml:space="preserve"> </w:t>
      </w:r>
      <w:r>
        <w:rPr>
          <w:rFonts w:cs="Arial"/>
          <w:sz w:val="24"/>
          <w:szCs w:val="24"/>
          <w:lang w:val="sr-Cyrl-RS"/>
        </w:rPr>
        <w:t xml:space="preserve">        </w:t>
      </w:r>
      <w:r w:rsidR="00FB4048">
        <w:rPr>
          <w:rFonts w:cs="Arial"/>
          <w:sz w:val="24"/>
          <w:szCs w:val="24"/>
          <w:lang w:val="sr-Cyrl-RS"/>
        </w:rPr>
        <w:t>Термин план</w:t>
      </w:r>
    </w:p>
    <w:p w14:paraId="06F00AEE" w14:textId="63E937C7" w:rsidR="00EE793E" w:rsidRPr="00EE793E" w:rsidRDefault="00FB4048" w:rsidP="00E5368C">
      <w:pPr>
        <w:pStyle w:val="KDParagraf"/>
        <w:tabs>
          <w:tab w:val="clear" w:pos="567"/>
          <w:tab w:val="left" w:pos="630"/>
        </w:tabs>
        <w:spacing w:before="0"/>
        <w:rPr>
          <w:rFonts w:cs="Arial"/>
          <w:sz w:val="24"/>
          <w:szCs w:val="24"/>
        </w:rPr>
      </w:pPr>
      <w:r>
        <w:rPr>
          <w:rFonts w:cs="Arial"/>
          <w:sz w:val="24"/>
          <w:szCs w:val="24"/>
        </w:rPr>
        <w:t xml:space="preserve">Прилог број 6         </w:t>
      </w:r>
      <w:r w:rsidR="00F55CFD" w:rsidRPr="00F55CFD">
        <w:rPr>
          <w:rFonts w:cs="Arial"/>
          <w:sz w:val="24"/>
          <w:szCs w:val="24"/>
        </w:rPr>
        <w:t>Списак извршилаца и Резервни списак извршилаца;</w:t>
      </w:r>
    </w:p>
    <w:p w14:paraId="4BFCAE3E" w14:textId="6937DD0D" w:rsidR="00EE793E" w:rsidRPr="00EE793E" w:rsidRDefault="00FB4048" w:rsidP="00E5368C">
      <w:pPr>
        <w:pStyle w:val="KDParagraf"/>
        <w:tabs>
          <w:tab w:val="clear" w:pos="567"/>
          <w:tab w:val="left" w:pos="630"/>
        </w:tabs>
        <w:spacing w:before="0"/>
        <w:rPr>
          <w:rFonts w:cs="Arial"/>
          <w:sz w:val="24"/>
          <w:szCs w:val="24"/>
        </w:rPr>
      </w:pPr>
      <w:r>
        <w:rPr>
          <w:rFonts w:cs="Arial"/>
          <w:sz w:val="24"/>
          <w:szCs w:val="24"/>
        </w:rPr>
        <w:t>Прилог број 7</w:t>
      </w:r>
      <w:r w:rsidR="00D06CFD">
        <w:rPr>
          <w:rFonts w:cs="Arial"/>
          <w:sz w:val="24"/>
          <w:szCs w:val="24"/>
        </w:rPr>
        <w:t xml:space="preserve">          </w:t>
      </w:r>
      <w:r w:rsidR="00F55CFD" w:rsidRPr="00EE793E">
        <w:rPr>
          <w:rFonts w:cs="Arial"/>
          <w:sz w:val="24"/>
          <w:szCs w:val="24"/>
        </w:rPr>
        <w:t>Уговор о чувању пословне тајне и поверљивих информација;</w:t>
      </w:r>
    </w:p>
    <w:p w14:paraId="37B56946" w14:textId="610DCB29" w:rsidR="00EE793E" w:rsidRPr="00EE793E" w:rsidRDefault="00FB4048" w:rsidP="00E5368C">
      <w:pPr>
        <w:pStyle w:val="KDParagraf"/>
        <w:tabs>
          <w:tab w:val="clear" w:pos="567"/>
          <w:tab w:val="left" w:pos="630"/>
        </w:tabs>
        <w:spacing w:before="0"/>
        <w:rPr>
          <w:rFonts w:cs="Arial"/>
          <w:sz w:val="24"/>
          <w:szCs w:val="24"/>
        </w:rPr>
      </w:pPr>
      <w:r>
        <w:rPr>
          <w:rFonts w:cs="Arial"/>
          <w:sz w:val="24"/>
          <w:szCs w:val="24"/>
        </w:rPr>
        <w:t>Прилог број 8</w:t>
      </w:r>
      <w:r w:rsidR="00EE793E" w:rsidRPr="00EE793E">
        <w:rPr>
          <w:rFonts w:cs="Arial"/>
          <w:sz w:val="24"/>
          <w:szCs w:val="24"/>
        </w:rPr>
        <w:tab/>
        <w:t xml:space="preserve">Безбедност и здравље на раду; </w:t>
      </w:r>
    </w:p>
    <w:p w14:paraId="459479B9" w14:textId="0CA4EB70" w:rsidR="00D06CFD" w:rsidRPr="00C82EE0" w:rsidRDefault="00F55CFD" w:rsidP="00E5368C">
      <w:pPr>
        <w:pStyle w:val="KDParagraf"/>
        <w:tabs>
          <w:tab w:val="clear" w:pos="567"/>
          <w:tab w:val="left" w:pos="630"/>
        </w:tabs>
        <w:spacing w:before="0"/>
        <w:rPr>
          <w:rFonts w:cs="Arial"/>
          <w:sz w:val="24"/>
          <w:szCs w:val="24"/>
        </w:rPr>
      </w:pPr>
      <w:r>
        <w:rPr>
          <w:rFonts w:cs="Arial"/>
          <w:sz w:val="24"/>
          <w:szCs w:val="24"/>
        </w:rPr>
        <w:t>П</w:t>
      </w:r>
      <w:r w:rsidR="00FB4048">
        <w:rPr>
          <w:rFonts w:cs="Arial"/>
          <w:sz w:val="24"/>
          <w:szCs w:val="24"/>
        </w:rPr>
        <w:t xml:space="preserve">рилог број 9 </w:t>
      </w:r>
      <w:r w:rsidR="00D06CFD">
        <w:rPr>
          <w:rFonts w:cs="Arial"/>
          <w:sz w:val="24"/>
          <w:szCs w:val="24"/>
        </w:rPr>
        <w:t xml:space="preserve">        </w:t>
      </w:r>
      <w:r w:rsidR="00EE793E" w:rsidRPr="00C82EE0">
        <w:rPr>
          <w:rFonts w:cs="Arial"/>
          <w:sz w:val="24"/>
          <w:szCs w:val="24"/>
        </w:rPr>
        <w:t>Споразум о заједничком извршењу услуге</w:t>
      </w:r>
    </w:p>
    <w:p w14:paraId="60199DA1" w14:textId="17B47CF4" w:rsidR="00C82EE0" w:rsidRPr="00C82EE0" w:rsidRDefault="00C82EE0" w:rsidP="00E5368C">
      <w:pPr>
        <w:pStyle w:val="KDParagraf"/>
        <w:tabs>
          <w:tab w:val="clear" w:pos="567"/>
          <w:tab w:val="left" w:pos="630"/>
        </w:tabs>
        <w:spacing w:before="0"/>
        <w:rPr>
          <w:rFonts w:cs="Arial"/>
          <w:sz w:val="24"/>
          <w:szCs w:val="24"/>
          <w:lang w:val="sr-Cyrl-RS"/>
        </w:rPr>
      </w:pPr>
      <w:r w:rsidRPr="00C82EE0">
        <w:rPr>
          <w:rFonts w:cs="Arial"/>
          <w:sz w:val="24"/>
          <w:szCs w:val="24"/>
          <w:lang w:val="sr-Cyrl-RS"/>
        </w:rPr>
        <w:t>Прилог број 10       Средства обезбеђења</w:t>
      </w:r>
    </w:p>
    <w:p w14:paraId="6C0E7922" w14:textId="77777777" w:rsidR="00BC2559" w:rsidRDefault="00BC2559" w:rsidP="00E5368C">
      <w:pPr>
        <w:pStyle w:val="KDParagraf"/>
        <w:spacing w:before="0"/>
        <w:rPr>
          <w:rFonts w:cs="Arial"/>
          <w:sz w:val="24"/>
          <w:szCs w:val="24"/>
        </w:rPr>
      </w:pPr>
    </w:p>
    <w:p w14:paraId="0249FFC5" w14:textId="77777777" w:rsidR="00EE793E" w:rsidRPr="00EE793E" w:rsidRDefault="00EE793E" w:rsidP="00E5368C">
      <w:pPr>
        <w:pStyle w:val="KDParagraf"/>
        <w:spacing w:before="0"/>
        <w:rPr>
          <w:rFonts w:cs="Arial"/>
          <w:sz w:val="24"/>
          <w:szCs w:val="24"/>
        </w:rPr>
      </w:pPr>
    </w:p>
    <w:p w14:paraId="6BE5EA20" w14:textId="64E42CD2" w:rsidR="00EE793E" w:rsidRDefault="00EE793E" w:rsidP="00E5368C">
      <w:pPr>
        <w:pStyle w:val="KDParagraf"/>
        <w:spacing w:before="0"/>
        <w:jc w:val="center"/>
        <w:rPr>
          <w:rFonts w:cs="Arial"/>
          <w:sz w:val="24"/>
          <w:szCs w:val="24"/>
        </w:rPr>
      </w:pPr>
      <w:r w:rsidRPr="00C64A78">
        <w:rPr>
          <w:rFonts w:cs="Arial"/>
          <w:b/>
          <w:sz w:val="24"/>
          <w:szCs w:val="24"/>
        </w:rPr>
        <w:t>Члан 3</w:t>
      </w:r>
      <w:r w:rsidR="00A0621E">
        <w:rPr>
          <w:rFonts w:cs="Arial"/>
          <w:b/>
          <w:sz w:val="24"/>
          <w:szCs w:val="24"/>
        </w:rPr>
        <w:t>8</w:t>
      </w:r>
      <w:r w:rsidRPr="00EE793E">
        <w:rPr>
          <w:rFonts w:cs="Arial"/>
          <w:sz w:val="24"/>
          <w:szCs w:val="24"/>
        </w:rPr>
        <w:t>.</w:t>
      </w:r>
    </w:p>
    <w:p w14:paraId="059D3135" w14:textId="77777777" w:rsidR="00F55CFD" w:rsidRPr="00EE793E" w:rsidRDefault="00F55CFD" w:rsidP="00E5368C">
      <w:pPr>
        <w:pStyle w:val="KDParagraf"/>
        <w:spacing w:before="0"/>
        <w:rPr>
          <w:rFonts w:cs="Arial"/>
          <w:sz w:val="24"/>
          <w:szCs w:val="24"/>
        </w:rPr>
      </w:pPr>
    </w:p>
    <w:p w14:paraId="6E53CB5B" w14:textId="77777777" w:rsidR="00CC5210" w:rsidRDefault="00EE793E" w:rsidP="00E5368C">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FAD4B09" w14:textId="77777777" w:rsidR="00906791" w:rsidRDefault="00906791" w:rsidP="00E5368C">
      <w:pPr>
        <w:pStyle w:val="KDParagraf"/>
        <w:spacing w:before="0"/>
        <w:rPr>
          <w:rFonts w:cs="Arial"/>
          <w:sz w:val="24"/>
          <w:szCs w:val="24"/>
        </w:rPr>
      </w:pPr>
    </w:p>
    <w:p w14:paraId="7A7580A3" w14:textId="77777777" w:rsidR="00F55CFD" w:rsidRDefault="00F55CFD" w:rsidP="00E5368C">
      <w:pPr>
        <w:pStyle w:val="KDParagraf"/>
        <w:spacing w:before="0"/>
        <w:rPr>
          <w:rFonts w:cs="Arial"/>
          <w:sz w:val="24"/>
          <w:szCs w:val="24"/>
        </w:rPr>
      </w:pPr>
    </w:p>
    <w:p w14:paraId="33BFD4EF" w14:textId="77777777" w:rsidR="00F940DC" w:rsidRDefault="00F940DC" w:rsidP="00E5368C">
      <w:pPr>
        <w:pStyle w:val="KDParagraf"/>
        <w:spacing w:before="0"/>
        <w:rPr>
          <w:rFonts w:cs="Arial"/>
          <w:sz w:val="24"/>
          <w:szCs w:val="24"/>
        </w:rPr>
      </w:pPr>
    </w:p>
    <w:p w14:paraId="6158B063" w14:textId="77777777" w:rsidR="00F940DC" w:rsidRDefault="00F940DC" w:rsidP="00E5368C">
      <w:pPr>
        <w:pStyle w:val="KDParagraf"/>
        <w:spacing w:before="0"/>
        <w:rPr>
          <w:rFonts w:cs="Arial"/>
          <w:sz w:val="24"/>
          <w:szCs w:val="24"/>
        </w:rPr>
      </w:pPr>
    </w:p>
    <w:p w14:paraId="22739E75" w14:textId="77777777" w:rsidR="00F940DC" w:rsidRDefault="00F940DC" w:rsidP="00E5368C">
      <w:pPr>
        <w:pStyle w:val="KDParagraf"/>
        <w:spacing w:before="0"/>
        <w:rPr>
          <w:rFonts w:cs="Arial"/>
          <w:sz w:val="24"/>
          <w:szCs w:val="24"/>
        </w:rPr>
      </w:pPr>
    </w:p>
    <w:p w14:paraId="08D4EAE0" w14:textId="77777777" w:rsidR="00F55CFD" w:rsidRPr="00EE793E" w:rsidRDefault="00F55CFD" w:rsidP="00E5368C">
      <w:pPr>
        <w:pStyle w:val="KDParagraf"/>
        <w:spacing w:before="0"/>
        <w:rPr>
          <w:rFonts w:cs="Arial"/>
          <w:sz w:val="24"/>
          <w:szCs w:val="24"/>
        </w:rPr>
      </w:pPr>
    </w:p>
    <w:p w14:paraId="56245E2D" w14:textId="3E3EB6F2" w:rsidR="001463A3" w:rsidRDefault="00906791" w:rsidP="00E5368C">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8C0835">
        <w:rPr>
          <w:rFonts w:cs="Arial"/>
          <w:b/>
          <w:sz w:val="24"/>
          <w:szCs w:val="24"/>
          <w:lang w:val="sr-Cyrl-RS"/>
        </w:rPr>
        <w:t xml:space="preserve">                                            </w:t>
      </w:r>
      <w:r w:rsidR="008C0835" w:rsidRPr="008C0835">
        <w:rPr>
          <w:rFonts w:cs="Arial"/>
          <w:b/>
          <w:sz w:val="24"/>
          <w:szCs w:val="24"/>
          <w:lang w:val="sr-Cyrl-RS"/>
        </w:rPr>
        <w:t>ПРУЖАЛАЦ  УСЛУГЕ</w:t>
      </w:r>
      <w:r w:rsidR="008C0835">
        <w:rPr>
          <w:rFonts w:cs="Arial"/>
          <w:b/>
          <w:sz w:val="24"/>
          <w:szCs w:val="24"/>
          <w:lang w:val="sr-Cyrl-RS"/>
        </w:rPr>
        <w:t xml:space="preserve">  </w:t>
      </w:r>
    </w:p>
    <w:p w14:paraId="4C3DD03E" w14:textId="367C8FD2" w:rsidR="001463A3" w:rsidRPr="00FB4048" w:rsidRDefault="001463A3" w:rsidP="00E5368C">
      <w:pPr>
        <w:pStyle w:val="KDParagraf"/>
        <w:spacing w:before="0"/>
        <w:rPr>
          <w:rFonts w:cs="Arial"/>
          <w:b/>
          <w:sz w:val="24"/>
          <w:szCs w:val="24"/>
          <w:lang w:val="sr-Cyrl-RS"/>
        </w:rPr>
      </w:pPr>
      <w:r>
        <w:rPr>
          <w:rFonts w:cs="Arial"/>
          <w:b/>
          <w:sz w:val="24"/>
          <w:szCs w:val="24"/>
          <w:lang w:val="sr-Cyrl-RS"/>
        </w:rPr>
        <w:t xml:space="preserve">          Јавно предузеће </w:t>
      </w:r>
      <w:r w:rsidR="008C0835">
        <w:rPr>
          <w:rFonts w:cs="Arial"/>
          <w:b/>
          <w:sz w:val="24"/>
          <w:szCs w:val="24"/>
          <w:lang w:val="sr-Cyrl-RS"/>
        </w:rPr>
        <w:t xml:space="preserve">                                                               </w:t>
      </w:r>
      <w:r w:rsidR="008C0835" w:rsidRPr="00FB4048">
        <w:rPr>
          <w:rFonts w:cs="Arial"/>
          <w:b/>
          <w:sz w:val="24"/>
          <w:szCs w:val="24"/>
          <w:lang w:val="sr-Cyrl-RS"/>
        </w:rPr>
        <w:t>Назив</w:t>
      </w:r>
    </w:p>
    <w:p w14:paraId="7A6AC9F0" w14:textId="06FD2D12" w:rsidR="00EE793E" w:rsidRPr="00906791" w:rsidRDefault="001463A3" w:rsidP="00E5368C">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p>
    <w:p w14:paraId="6DD20035" w14:textId="1573C6A1" w:rsidR="00EE793E" w:rsidRPr="00CC5210" w:rsidRDefault="00906791" w:rsidP="00E5368C">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8C0835">
        <w:rPr>
          <w:rFonts w:cs="Arial"/>
          <w:b/>
          <w:sz w:val="24"/>
          <w:szCs w:val="24"/>
          <w:lang w:val="sr-Cyrl-RS"/>
        </w:rPr>
        <w:t xml:space="preserve">                            </w:t>
      </w:r>
    </w:p>
    <w:p w14:paraId="2C5EF38E" w14:textId="77777777" w:rsidR="00C64A78" w:rsidRPr="00C64A78" w:rsidRDefault="00C64A78" w:rsidP="00E5368C">
      <w:pPr>
        <w:pStyle w:val="KDParagraf"/>
        <w:spacing w:before="0"/>
        <w:rPr>
          <w:rFonts w:cs="Arial"/>
          <w:b/>
          <w:sz w:val="24"/>
          <w:szCs w:val="24"/>
        </w:rPr>
      </w:pPr>
    </w:p>
    <w:p w14:paraId="54946D45" w14:textId="77777777" w:rsidR="008C0835" w:rsidRDefault="00906791" w:rsidP="00E5368C">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8C0835">
        <w:rPr>
          <w:rFonts w:cs="Arial"/>
          <w:sz w:val="24"/>
          <w:szCs w:val="24"/>
          <w:lang w:val="sr-Cyrl-RS"/>
        </w:rPr>
        <w:t>_____________________</w:t>
      </w:r>
    </w:p>
    <w:p w14:paraId="52871467" w14:textId="6FC3A02C" w:rsidR="008C0835" w:rsidRPr="00FB4048" w:rsidRDefault="008C0835" w:rsidP="00E5368C">
      <w:pPr>
        <w:pStyle w:val="KDParagraf"/>
        <w:tabs>
          <w:tab w:val="left" w:pos="6000"/>
        </w:tabs>
        <w:spacing w:before="0"/>
        <w:rPr>
          <w:rFonts w:cs="Arial"/>
          <w:b/>
          <w:sz w:val="24"/>
          <w:szCs w:val="24"/>
          <w:lang w:val="sr-Cyrl-RS"/>
        </w:rPr>
      </w:pPr>
      <w:r>
        <w:rPr>
          <w:rFonts w:cs="Arial"/>
          <w:b/>
          <w:sz w:val="24"/>
          <w:szCs w:val="24"/>
          <w:lang w:val="sr-Cyrl-RS"/>
        </w:rPr>
        <w:t xml:space="preserve">         Милорад Грчић</w:t>
      </w:r>
      <w:r w:rsidR="00906791">
        <w:rPr>
          <w:rFonts w:cs="Arial"/>
          <w:sz w:val="24"/>
          <w:szCs w:val="24"/>
          <w:lang w:val="sr-Cyrl-RS"/>
        </w:rPr>
        <w:t xml:space="preserve">                  </w:t>
      </w:r>
      <w:r w:rsidR="00CC5210">
        <w:rPr>
          <w:rFonts w:cs="Arial"/>
          <w:sz w:val="24"/>
          <w:szCs w:val="24"/>
          <w:lang w:val="sr-Cyrl-RS"/>
        </w:rPr>
        <w:t xml:space="preserve">          </w:t>
      </w:r>
      <w:r>
        <w:rPr>
          <w:rFonts w:cs="Arial"/>
          <w:sz w:val="24"/>
          <w:szCs w:val="24"/>
          <w:lang w:val="sr-Cyrl-RS"/>
        </w:rPr>
        <w:t xml:space="preserve">                                </w:t>
      </w:r>
      <w:r w:rsidRPr="00FB4048">
        <w:rPr>
          <w:rFonts w:cs="Arial"/>
          <w:b/>
          <w:sz w:val="24"/>
          <w:szCs w:val="24"/>
          <w:lang w:val="sr-Cyrl-RS"/>
        </w:rPr>
        <w:t>Име и презиме</w:t>
      </w:r>
    </w:p>
    <w:p w14:paraId="23268F5B" w14:textId="7F1E94F5" w:rsidR="008C0835" w:rsidRPr="00CC5210" w:rsidRDefault="008C0835" w:rsidP="00E5368C">
      <w:pPr>
        <w:pStyle w:val="KDParagraf"/>
        <w:spacing w:before="0"/>
        <w:rPr>
          <w:rFonts w:cs="Arial"/>
          <w:sz w:val="24"/>
          <w:szCs w:val="24"/>
          <w:lang w:val="sr-Cyrl-RS"/>
        </w:rPr>
      </w:pPr>
      <w:r w:rsidRPr="00FB4048">
        <w:rPr>
          <w:rFonts w:cs="Arial"/>
          <w:b/>
          <w:sz w:val="24"/>
          <w:szCs w:val="24"/>
          <w:lang w:val="sr-Cyrl-RS"/>
        </w:rPr>
        <w:t xml:space="preserve">   в.д.директора ЈП ЕПС     </w:t>
      </w:r>
      <w:r w:rsidRPr="00FB4048">
        <w:rPr>
          <w:rFonts w:cs="Arial"/>
          <w:b/>
          <w:sz w:val="24"/>
          <w:szCs w:val="24"/>
        </w:rPr>
        <w:tab/>
      </w:r>
      <w:r w:rsidRPr="00FB4048">
        <w:rPr>
          <w:rFonts w:cs="Arial"/>
          <w:b/>
          <w:sz w:val="24"/>
          <w:szCs w:val="24"/>
        </w:rPr>
        <w:tab/>
      </w:r>
      <w:r w:rsidRPr="00FB4048">
        <w:rPr>
          <w:rFonts w:cs="Arial"/>
          <w:b/>
          <w:sz w:val="24"/>
          <w:szCs w:val="24"/>
          <w:lang w:val="sr-Cyrl-RS"/>
        </w:rPr>
        <w:t xml:space="preserve">                                    Функција</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p>
    <w:p w14:paraId="43A4F78C" w14:textId="7BB4204C" w:rsidR="00EE793E" w:rsidRDefault="00EE793E" w:rsidP="00E5368C">
      <w:pPr>
        <w:pStyle w:val="KDParagraf"/>
        <w:spacing w:before="0"/>
        <w:rPr>
          <w:rFonts w:cs="Arial"/>
          <w:sz w:val="24"/>
          <w:szCs w:val="24"/>
        </w:rPr>
      </w:pPr>
    </w:p>
    <w:p w14:paraId="2B0160C1" w14:textId="64645EAC" w:rsidR="00EE793E" w:rsidRPr="00CC5210" w:rsidRDefault="00CC5210" w:rsidP="00E5368C">
      <w:pPr>
        <w:pStyle w:val="KDParagraf"/>
        <w:tabs>
          <w:tab w:val="left" w:pos="6315"/>
        </w:tabs>
        <w:spacing w:before="0"/>
        <w:rPr>
          <w:rFonts w:cs="Arial"/>
          <w:sz w:val="24"/>
          <w:szCs w:val="24"/>
          <w:lang w:val="sr-Cyrl-RS"/>
        </w:rPr>
      </w:pPr>
      <w:r>
        <w:rPr>
          <w:rFonts w:cs="Arial"/>
          <w:b/>
          <w:sz w:val="24"/>
          <w:szCs w:val="24"/>
          <w:lang w:val="sr-Cyrl-RS"/>
        </w:rPr>
        <w:tab/>
      </w:r>
    </w:p>
    <w:p w14:paraId="6EE99311" w14:textId="77777777" w:rsidR="00EE793E" w:rsidRDefault="00EE793E" w:rsidP="00E5368C">
      <w:pPr>
        <w:pStyle w:val="KDParagraf"/>
        <w:spacing w:before="0"/>
        <w:rPr>
          <w:rFonts w:cs="Arial"/>
          <w:sz w:val="24"/>
          <w:szCs w:val="24"/>
        </w:rPr>
      </w:pPr>
    </w:p>
    <w:p w14:paraId="11BBF3E8" w14:textId="77777777" w:rsidR="00C12950" w:rsidRDefault="00C12950" w:rsidP="00E5368C">
      <w:pPr>
        <w:pStyle w:val="KDParagraf"/>
        <w:spacing w:before="0"/>
        <w:rPr>
          <w:rFonts w:cs="Arial"/>
          <w:sz w:val="24"/>
          <w:szCs w:val="24"/>
        </w:rPr>
      </w:pPr>
    </w:p>
    <w:p w14:paraId="7288C127" w14:textId="77777777" w:rsidR="00C12950" w:rsidRDefault="00C12950" w:rsidP="00E5368C">
      <w:pPr>
        <w:pStyle w:val="KDParagraf"/>
        <w:spacing w:before="0"/>
        <w:rPr>
          <w:rFonts w:cs="Arial"/>
          <w:sz w:val="24"/>
          <w:szCs w:val="24"/>
        </w:rPr>
      </w:pPr>
    </w:p>
    <w:p w14:paraId="0366E604" w14:textId="77777777" w:rsidR="00C12950" w:rsidRDefault="00C12950" w:rsidP="00EE793E">
      <w:pPr>
        <w:pStyle w:val="KDParagraf"/>
        <w:spacing w:before="0"/>
        <w:rPr>
          <w:rFonts w:cs="Arial"/>
          <w:sz w:val="24"/>
          <w:szCs w:val="24"/>
        </w:rPr>
      </w:pPr>
    </w:p>
    <w:p w14:paraId="1D92C9D9" w14:textId="77777777" w:rsidR="00C12950" w:rsidRDefault="00C12950" w:rsidP="00EE793E">
      <w:pPr>
        <w:pStyle w:val="KDParagraf"/>
        <w:spacing w:before="0"/>
        <w:rPr>
          <w:rFonts w:cs="Arial"/>
          <w:sz w:val="24"/>
          <w:szCs w:val="24"/>
        </w:rPr>
      </w:pPr>
    </w:p>
    <w:p w14:paraId="23564B9F" w14:textId="77777777" w:rsidR="00C12950" w:rsidRDefault="00C12950" w:rsidP="00EE793E">
      <w:pPr>
        <w:pStyle w:val="KDParagraf"/>
        <w:spacing w:before="0"/>
        <w:rPr>
          <w:rFonts w:cs="Arial"/>
          <w:sz w:val="24"/>
          <w:szCs w:val="24"/>
        </w:rPr>
      </w:pPr>
    </w:p>
    <w:p w14:paraId="2DC9EA74" w14:textId="77777777" w:rsidR="006F06D1" w:rsidRDefault="006F06D1" w:rsidP="00EE793E">
      <w:pPr>
        <w:pStyle w:val="KDParagraf"/>
        <w:spacing w:before="0"/>
        <w:rPr>
          <w:rFonts w:cs="Arial"/>
          <w:sz w:val="24"/>
          <w:szCs w:val="24"/>
        </w:rPr>
      </w:pPr>
    </w:p>
    <w:p w14:paraId="36343D62" w14:textId="77777777" w:rsidR="006F06D1" w:rsidRDefault="006F06D1" w:rsidP="00EE793E">
      <w:pPr>
        <w:pStyle w:val="KDParagraf"/>
        <w:spacing w:before="0"/>
        <w:rPr>
          <w:rFonts w:cs="Arial"/>
          <w:sz w:val="24"/>
          <w:szCs w:val="24"/>
        </w:rPr>
      </w:pPr>
    </w:p>
    <w:p w14:paraId="0D2398E5" w14:textId="77777777" w:rsidR="006F06D1" w:rsidRDefault="006F06D1" w:rsidP="00EE793E">
      <w:pPr>
        <w:pStyle w:val="KDParagraf"/>
        <w:spacing w:before="0"/>
        <w:rPr>
          <w:rFonts w:cs="Arial"/>
          <w:sz w:val="24"/>
          <w:szCs w:val="24"/>
        </w:rPr>
      </w:pPr>
    </w:p>
    <w:p w14:paraId="29AD36D3" w14:textId="77777777" w:rsidR="006F06D1" w:rsidRDefault="006F06D1" w:rsidP="00EE793E">
      <w:pPr>
        <w:pStyle w:val="KDParagraf"/>
        <w:spacing w:before="0"/>
        <w:rPr>
          <w:rFonts w:cs="Arial"/>
          <w:sz w:val="24"/>
          <w:szCs w:val="24"/>
        </w:rPr>
      </w:pPr>
    </w:p>
    <w:p w14:paraId="409FD8AC" w14:textId="77777777" w:rsidR="00C12950" w:rsidRDefault="00C12950" w:rsidP="00EE793E">
      <w:pPr>
        <w:pStyle w:val="KDParagraf"/>
        <w:spacing w:before="0"/>
        <w:rPr>
          <w:rFonts w:cs="Arial"/>
          <w:sz w:val="24"/>
          <w:szCs w:val="24"/>
        </w:rPr>
      </w:pPr>
    </w:p>
    <w:p w14:paraId="2098539A" w14:textId="77777777" w:rsidR="00A0621E" w:rsidRDefault="00A0621E" w:rsidP="003A49ED">
      <w:pPr>
        <w:pStyle w:val="KDParagraf"/>
        <w:spacing w:before="0"/>
        <w:rPr>
          <w:rFonts w:cs="Arial"/>
          <w:sz w:val="24"/>
          <w:szCs w:val="24"/>
        </w:rPr>
      </w:pPr>
    </w:p>
    <w:p w14:paraId="3DE97A23" w14:textId="77777777" w:rsidR="00E5368C" w:rsidRDefault="00E5368C" w:rsidP="003A49ED">
      <w:pPr>
        <w:pStyle w:val="KDParagraf"/>
        <w:spacing w:before="0"/>
        <w:rPr>
          <w:rFonts w:cs="Arial"/>
          <w:sz w:val="24"/>
          <w:szCs w:val="24"/>
        </w:rPr>
      </w:pPr>
    </w:p>
    <w:p w14:paraId="2DE8E175" w14:textId="77777777" w:rsidR="00FB4048" w:rsidRPr="003A49ED" w:rsidRDefault="00FB4048" w:rsidP="003A49ED">
      <w:pPr>
        <w:pStyle w:val="KDParagraf"/>
        <w:spacing w:before="0"/>
        <w:rPr>
          <w:rFonts w:cs="Arial"/>
          <w:sz w:val="24"/>
          <w:szCs w:val="24"/>
        </w:rPr>
      </w:pPr>
    </w:p>
    <w:p w14:paraId="7C1A4940" w14:textId="77777777" w:rsidR="003A49ED" w:rsidRPr="00BC31F8" w:rsidRDefault="003A49ED" w:rsidP="007F5E7B">
      <w:pPr>
        <w:pStyle w:val="Heading2"/>
        <w:rPr>
          <w:sz w:val="24"/>
          <w:szCs w:val="24"/>
        </w:rPr>
      </w:pPr>
      <w:r w:rsidRPr="00BC31F8">
        <w:rPr>
          <w:sz w:val="24"/>
          <w:szCs w:val="24"/>
        </w:rPr>
        <w:lastRenderedPageBreak/>
        <w:t xml:space="preserve">МОДЕЛ УГОВОРА </w:t>
      </w:r>
    </w:p>
    <w:p w14:paraId="1779188F" w14:textId="77777777" w:rsidR="003A49ED" w:rsidRPr="00BC31F8" w:rsidRDefault="003A49ED" w:rsidP="007F5E7B">
      <w:pPr>
        <w:rPr>
          <w:sz w:val="24"/>
          <w:szCs w:val="24"/>
        </w:rPr>
      </w:pPr>
      <w:proofErr w:type="gramStart"/>
      <w:r w:rsidRPr="00BC31F8">
        <w:rPr>
          <w:sz w:val="24"/>
          <w:szCs w:val="24"/>
        </w:rPr>
        <w:t>о</w:t>
      </w:r>
      <w:proofErr w:type="gramEnd"/>
      <w:r w:rsidRPr="00BC31F8">
        <w:rPr>
          <w:sz w:val="24"/>
          <w:szCs w:val="24"/>
        </w:rPr>
        <w:t xml:space="preserve"> чувању пословне тајне и поверљивих информација</w:t>
      </w:r>
    </w:p>
    <w:p w14:paraId="1BAFE69D" w14:textId="77777777" w:rsidR="003A49ED" w:rsidRPr="003A49ED" w:rsidRDefault="003A49ED" w:rsidP="003A49ED">
      <w:pPr>
        <w:pStyle w:val="KDParagraf"/>
        <w:spacing w:before="0"/>
        <w:rPr>
          <w:rFonts w:cs="Arial"/>
          <w:sz w:val="24"/>
          <w:szCs w:val="24"/>
        </w:rPr>
      </w:pPr>
    </w:p>
    <w:p w14:paraId="462EE582" w14:textId="77777777"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14:paraId="10278937" w14:textId="77777777" w:rsidR="003A49ED" w:rsidRPr="003A49ED" w:rsidRDefault="003A49ED" w:rsidP="003A49ED">
      <w:pPr>
        <w:pStyle w:val="KDParagraf"/>
        <w:spacing w:before="0"/>
        <w:rPr>
          <w:rFonts w:cs="Arial"/>
          <w:sz w:val="24"/>
          <w:szCs w:val="24"/>
        </w:rPr>
      </w:pPr>
    </w:p>
    <w:p w14:paraId="57C7C66A" w14:textId="71180E9E" w:rsidR="003A49ED" w:rsidRPr="003A49ED" w:rsidRDefault="003A49ED" w:rsidP="003A49ED">
      <w:pPr>
        <w:pStyle w:val="KDParagraf"/>
        <w:spacing w:before="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F55CFD">
        <w:rPr>
          <w:rFonts w:cs="Arial"/>
          <w:sz w:val="24"/>
          <w:szCs w:val="24"/>
          <w:lang w:val="sr-Cyrl-RS"/>
        </w:rPr>
        <w:t>законски заступник, Милорад Грчић, в.д. директора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5E384A72" w14:textId="77777777" w:rsidR="003A49ED" w:rsidRPr="003A49ED" w:rsidRDefault="003A49ED" w:rsidP="003A49ED">
      <w:pPr>
        <w:pStyle w:val="KDParagraf"/>
        <w:spacing w:before="0"/>
        <w:rPr>
          <w:rFonts w:cs="Arial"/>
          <w:sz w:val="24"/>
          <w:szCs w:val="24"/>
        </w:rPr>
      </w:pPr>
    </w:p>
    <w:p w14:paraId="308CEF1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14:paraId="29BC88D1" w14:textId="77777777" w:rsidR="003A49ED" w:rsidRPr="003A49ED" w:rsidRDefault="003A49ED" w:rsidP="003A49ED">
      <w:pPr>
        <w:pStyle w:val="KDParagraf"/>
        <w:spacing w:before="0"/>
        <w:rPr>
          <w:rFonts w:cs="Arial"/>
          <w:sz w:val="24"/>
          <w:szCs w:val="24"/>
        </w:rPr>
      </w:pPr>
    </w:p>
    <w:p w14:paraId="40D9766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719FCA91" w14:textId="77777777" w:rsidR="003A49ED" w:rsidRPr="003A49ED" w:rsidRDefault="003A49ED" w:rsidP="003A49ED">
      <w:pPr>
        <w:pStyle w:val="KDParagraf"/>
        <w:spacing w:before="0"/>
        <w:rPr>
          <w:rFonts w:cs="Arial"/>
          <w:sz w:val="24"/>
          <w:szCs w:val="24"/>
        </w:rPr>
      </w:pPr>
    </w:p>
    <w:p w14:paraId="1A2B20A1"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14:paraId="038F6F0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30A2E4F0" w14:textId="77777777" w:rsidR="003A49ED" w:rsidRPr="003A49ED" w:rsidRDefault="003A49ED" w:rsidP="003A49ED">
      <w:pPr>
        <w:pStyle w:val="KDParagraf"/>
        <w:spacing w:before="0"/>
        <w:rPr>
          <w:rFonts w:cs="Arial"/>
          <w:sz w:val="24"/>
          <w:szCs w:val="24"/>
        </w:rPr>
      </w:pPr>
    </w:p>
    <w:p w14:paraId="7435A805"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497BCA0B" w14:textId="77777777" w:rsidR="003A49ED" w:rsidRPr="003A49ED" w:rsidRDefault="003A49ED" w:rsidP="003A49ED">
      <w:pPr>
        <w:pStyle w:val="KDParagraf"/>
        <w:spacing w:before="0"/>
        <w:rPr>
          <w:rFonts w:cs="Arial"/>
          <w:sz w:val="24"/>
          <w:szCs w:val="24"/>
        </w:rPr>
      </w:pPr>
    </w:p>
    <w:p w14:paraId="2D02D626"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t>Члан 1.</w:t>
      </w:r>
    </w:p>
    <w:p w14:paraId="60DE3496" w14:textId="2D0BB351"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FC5B03">
        <w:rPr>
          <w:rFonts w:cs="Arial"/>
          <w:sz w:val="24"/>
          <w:szCs w:val="24"/>
        </w:rPr>
        <w:t xml:space="preserve"> </w:t>
      </w:r>
      <w:r w:rsidRPr="003A49ED">
        <w:rPr>
          <w:rFonts w:cs="Arial"/>
          <w:sz w:val="24"/>
          <w:szCs w:val="24"/>
        </w:rPr>
        <w:t>„</w:t>
      </w:r>
      <w:r w:rsidR="00FC5B03" w:rsidRPr="005C2686">
        <w:rPr>
          <w:rFonts w:cs="Arial"/>
          <w:sz w:val="24"/>
          <w:szCs w:val="24"/>
          <w:lang w:val="ru-RU"/>
        </w:rPr>
        <w:t>Уклањање постојећих и спречавање стварања нових наслага на цевном систему котла термоенергетских постројења при сагоревању домаћих лигнита у циљу смањења емисија</w:t>
      </w:r>
      <w:r w:rsidR="00FC5B03" w:rsidRPr="005C2686">
        <w:rPr>
          <w:rFonts w:cs="Arial"/>
          <w:sz w:val="24"/>
          <w:szCs w:val="24"/>
        </w:rPr>
        <w:t xml:space="preserve"> Nox</w:t>
      </w:r>
      <w:r w:rsidR="00FC5B03" w:rsidRPr="005C2686">
        <w:rPr>
          <w:rFonts w:cs="Arial"/>
          <w:sz w:val="24"/>
          <w:szCs w:val="24"/>
          <w:lang w:val="sr-Cyrl-RS"/>
        </w:rPr>
        <w:t xml:space="preserve"> и повећања енергетске ефикасности</w:t>
      </w:r>
      <w:r w:rsidRPr="003A49ED">
        <w:rPr>
          <w:rFonts w:cs="Arial"/>
          <w:sz w:val="24"/>
          <w:szCs w:val="24"/>
        </w:rPr>
        <w:t>“,</w:t>
      </w:r>
      <w:r w:rsidR="00FC5B03">
        <w:rPr>
          <w:rFonts w:cs="Arial"/>
          <w:sz w:val="24"/>
          <w:szCs w:val="24"/>
        </w:rPr>
        <w:t xml:space="preserve"> </w:t>
      </w:r>
      <w:r w:rsidRPr="003A49ED">
        <w:rPr>
          <w:rFonts w:cs="Arial"/>
          <w:sz w:val="24"/>
          <w:szCs w:val="24"/>
        </w:rPr>
        <w:t>ЈН</w:t>
      </w:r>
      <w:r w:rsidR="00FC5B03">
        <w:rPr>
          <w:rFonts w:cs="Arial"/>
          <w:sz w:val="24"/>
          <w:szCs w:val="24"/>
        </w:rPr>
        <w:t>/1000/0096/2016</w:t>
      </w:r>
      <w:r w:rsidRPr="003A49ED">
        <w:rPr>
          <w:rFonts w:cs="Arial"/>
          <w:sz w:val="24"/>
          <w:szCs w:val="24"/>
        </w:rPr>
        <w:t xml:space="preserve">(у даљем тексту: </w:t>
      </w:r>
      <w:r w:rsidR="00FC5B03">
        <w:rPr>
          <w:rFonts w:cs="Arial"/>
          <w:sz w:val="24"/>
          <w:szCs w:val="24"/>
          <w:lang w:val="sr-Cyrl-RS"/>
        </w:rPr>
        <w:t>Услугa</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79454F4" w14:textId="77777777" w:rsidR="003A49ED" w:rsidRPr="003A49ED" w:rsidRDefault="003A49ED" w:rsidP="003A49ED">
      <w:pPr>
        <w:pStyle w:val="KDParagraf"/>
        <w:spacing w:before="0"/>
        <w:rPr>
          <w:rFonts w:cs="Arial"/>
          <w:sz w:val="24"/>
          <w:szCs w:val="24"/>
        </w:rPr>
      </w:pPr>
    </w:p>
    <w:p w14:paraId="208BF52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34488AD9" w14:textId="77777777" w:rsidR="003A49ED" w:rsidRPr="003A49ED" w:rsidRDefault="003A49ED" w:rsidP="00F55CFD">
      <w:pPr>
        <w:pStyle w:val="KDParagraf"/>
        <w:spacing w:before="0"/>
        <w:jc w:val="center"/>
        <w:rPr>
          <w:rFonts w:cs="Arial"/>
          <w:sz w:val="24"/>
          <w:szCs w:val="24"/>
        </w:rPr>
      </w:pPr>
    </w:p>
    <w:p w14:paraId="5E036AB7" w14:textId="77777777" w:rsidR="00A63181" w:rsidRPr="00421C80" w:rsidRDefault="003A49ED" w:rsidP="00F55CFD">
      <w:pPr>
        <w:pStyle w:val="KDParagraf"/>
        <w:spacing w:before="0"/>
        <w:jc w:val="center"/>
        <w:rPr>
          <w:rFonts w:cs="Arial"/>
          <w:b/>
          <w:sz w:val="24"/>
          <w:szCs w:val="24"/>
        </w:rPr>
      </w:pPr>
      <w:r w:rsidRPr="00421C80">
        <w:rPr>
          <w:rFonts w:cs="Arial"/>
          <w:b/>
          <w:sz w:val="24"/>
          <w:szCs w:val="24"/>
        </w:rPr>
        <w:t>Члан 2.</w:t>
      </w:r>
    </w:p>
    <w:p w14:paraId="4421DE0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62505DF4" w14:textId="77777777" w:rsidR="003A49ED" w:rsidRPr="003A49ED" w:rsidRDefault="003A49ED" w:rsidP="003A49ED">
      <w:pPr>
        <w:pStyle w:val="KDParagraf"/>
        <w:spacing w:before="0"/>
        <w:rPr>
          <w:rFonts w:cs="Arial"/>
          <w:sz w:val="24"/>
          <w:szCs w:val="24"/>
        </w:rPr>
      </w:pPr>
    </w:p>
    <w:p w14:paraId="4031538D"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5F1001" w14:textId="77777777" w:rsidR="003A49ED" w:rsidRPr="003A49ED" w:rsidRDefault="003A49ED" w:rsidP="003A49ED">
      <w:pPr>
        <w:pStyle w:val="KDParagraf"/>
        <w:spacing w:before="0"/>
        <w:rPr>
          <w:rFonts w:cs="Arial"/>
          <w:sz w:val="24"/>
          <w:szCs w:val="24"/>
        </w:rPr>
      </w:pPr>
    </w:p>
    <w:p w14:paraId="3CF5D0A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3D526BC9" w14:textId="77777777" w:rsidR="003A49ED" w:rsidRPr="003A49ED" w:rsidRDefault="003A49ED" w:rsidP="003A49ED">
      <w:pPr>
        <w:pStyle w:val="KDParagraf"/>
        <w:spacing w:before="0"/>
        <w:rPr>
          <w:rFonts w:cs="Arial"/>
          <w:sz w:val="24"/>
          <w:szCs w:val="24"/>
        </w:rPr>
      </w:pPr>
    </w:p>
    <w:p w14:paraId="1DFDE50C"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048CDD5" w14:textId="77777777" w:rsidR="003A49ED" w:rsidRPr="003A49ED" w:rsidRDefault="003A49ED" w:rsidP="003A49ED">
      <w:pPr>
        <w:pStyle w:val="KDParagraf"/>
        <w:spacing w:before="0"/>
        <w:rPr>
          <w:rFonts w:cs="Arial"/>
          <w:sz w:val="24"/>
          <w:szCs w:val="24"/>
        </w:rPr>
      </w:pPr>
    </w:p>
    <w:p w14:paraId="740D415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B917696"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567F1E40"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65B85B35" w14:textId="77777777" w:rsidR="003A49ED" w:rsidRPr="003A49ED" w:rsidRDefault="003A49ED" w:rsidP="003A49ED">
      <w:pPr>
        <w:pStyle w:val="KDParagraf"/>
        <w:spacing w:before="0"/>
        <w:rPr>
          <w:rFonts w:cs="Arial"/>
          <w:sz w:val="24"/>
          <w:szCs w:val="24"/>
        </w:rPr>
      </w:pPr>
    </w:p>
    <w:p w14:paraId="6C8FF7E9"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A26A8EB" w14:textId="77777777" w:rsidR="003A49ED" w:rsidRPr="003A49ED" w:rsidRDefault="003A49ED" w:rsidP="003A49ED">
      <w:pPr>
        <w:pStyle w:val="KDParagraf"/>
        <w:spacing w:before="0"/>
        <w:rPr>
          <w:rFonts w:cs="Arial"/>
          <w:sz w:val="24"/>
          <w:szCs w:val="24"/>
        </w:rPr>
      </w:pPr>
    </w:p>
    <w:p w14:paraId="682B2233"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9CBEEC5" w14:textId="77777777" w:rsidR="003A49ED" w:rsidRPr="003A49ED" w:rsidRDefault="003A49ED" w:rsidP="003A49ED">
      <w:pPr>
        <w:pStyle w:val="KDParagraf"/>
        <w:spacing w:before="0"/>
        <w:rPr>
          <w:rFonts w:cs="Arial"/>
          <w:sz w:val="24"/>
          <w:szCs w:val="24"/>
        </w:rPr>
      </w:pPr>
    </w:p>
    <w:p w14:paraId="7F93D926"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5FE81FC" w14:textId="77777777" w:rsidR="003A49ED" w:rsidRPr="003A49ED" w:rsidRDefault="003A49ED" w:rsidP="003A49ED">
      <w:pPr>
        <w:pStyle w:val="KDParagraf"/>
        <w:spacing w:before="0"/>
        <w:rPr>
          <w:rFonts w:cs="Arial"/>
          <w:sz w:val="24"/>
          <w:szCs w:val="24"/>
        </w:rPr>
      </w:pPr>
    </w:p>
    <w:p w14:paraId="6FCD9210" w14:textId="77777777" w:rsidR="00A63181" w:rsidRPr="00421C80" w:rsidRDefault="003A49ED" w:rsidP="00F55CFD">
      <w:pPr>
        <w:pStyle w:val="KDParagraf"/>
        <w:spacing w:before="0"/>
        <w:jc w:val="center"/>
        <w:rPr>
          <w:rFonts w:cs="Arial"/>
          <w:b/>
          <w:sz w:val="24"/>
          <w:szCs w:val="24"/>
        </w:rPr>
      </w:pPr>
      <w:r w:rsidRPr="00421C80">
        <w:rPr>
          <w:rFonts w:cs="Arial"/>
          <w:b/>
          <w:sz w:val="24"/>
          <w:szCs w:val="24"/>
        </w:rPr>
        <w:t>Члан 3.</w:t>
      </w:r>
    </w:p>
    <w:p w14:paraId="3C6950C5"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2F4C7134" w14:textId="77777777" w:rsidR="003A49ED" w:rsidRPr="003A49ED" w:rsidRDefault="003A49ED" w:rsidP="003A49ED">
      <w:pPr>
        <w:pStyle w:val="KDParagraf"/>
        <w:spacing w:before="0"/>
        <w:rPr>
          <w:rFonts w:cs="Arial"/>
          <w:sz w:val="24"/>
          <w:szCs w:val="24"/>
        </w:rPr>
      </w:pPr>
    </w:p>
    <w:p w14:paraId="229FB75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449BAE7" w14:textId="77777777" w:rsidR="003A49ED" w:rsidRPr="003A49ED" w:rsidRDefault="003A49ED" w:rsidP="003A49ED">
      <w:pPr>
        <w:pStyle w:val="KDParagraf"/>
        <w:spacing w:before="0"/>
        <w:rPr>
          <w:rFonts w:cs="Arial"/>
          <w:sz w:val="24"/>
          <w:szCs w:val="24"/>
        </w:rPr>
      </w:pPr>
    </w:p>
    <w:p w14:paraId="7B942D7F"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EA24B75" w14:textId="77777777" w:rsidR="003A49ED" w:rsidRPr="003A49ED" w:rsidRDefault="003A49ED" w:rsidP="003A49ED">
      <w:pPr>
        <w:pStyle w:val="KDParagraf"/>
        <w:spacing w:before="0"/>
        <w:rPr>
          <w:rFonts w:cs="Arial"/>
          <w:sz w:val="24"/>
          <w:szCs w:val="24"/>
        </w:rPr>
      </w:pPr>
    </w:p>
    <w:p w14:paraId="3335BE1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FCB4D0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2557E8D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88CDA1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E96CD71" w14:textId="77777777" w:rsidR="003A49ED" w:rsidRPr="003A49ED" w:rsidRDefault="003A49ED" w:rsidP="003A49ED">
      <w:pPr>
        <w:pStyle w:val="KDParagraf"/>
        <w:spacing w:before="0"/>
        <w:rPr>
          <w:rFonts w:cs="Arial"/>
          <w:sz w:val="24"/>
          <w:szCs w:val="24"/>
        </w:rPr>
      </w:pPr>
    </w:p>
    <w:p w14:paraId="4A5426EA"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t>Члан 4.</w:t>
      </w:r>
    </w:p>
    <w:p w14:paraId="1965C80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0B8B440" w14:textId="77777777" w:rsidR="003A49ED" w:rsidRPr="003A49ED" w:rsidRDefault="003A49ED" w:rsidP="003A49ED">
      <w:pPr>
        <w:pStyle w:val="KDParagraf"/>
        <w:spacing w:before="0"/>
        <w:rPr>
          <w:rFonts w:cs="Arial"/>
          <w:sz w:val="24"/>
          <w:szCs w:val="24"/>
        </w:rPr>
      </w:pPr>
    </w:p>
    <w:p w14:paraId="78E7DC0E"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1F1F8FF" w14:textId="77777777" w:rsidR="003A49ED" w:rsidRPr="003A49ED" w:rsidRDefault="003A49ED" w:rsidP="003A49ED">
      <w:pPr>
        <w:pStyle w:val="KDParagraf"/>
        <w:spacing w:before="0"/>
        <w:rPr>
          <w:rFonts w:cs="Arial"/>
          <w:sz w:val="24"/>
          <w:szCs w:val="24"/>
        </w:rPr>
      </w:pPr>
    </w:p>
    <w:p w14:paraId="6AEA4ED6"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39DF5FDA" w14:textId="77777777" w:rsidR="003A49ED" w:rsidRPr="003A49ED" w:rsidRDefault="003A49ED" w:rsidP="003A49ED">
      <w:pPr>
        <w:pStyle w:val="KDParagraf"/>
        <w:spacing w:before="0"/>
        <w:rPr>
          <w:rFonts w:cs="Arial"/>
          <w:sz w:val="24"/>
          <w:szCs w:val="24"/>
        </w:rPr>
      </w:pPr>
    </w:p>
    <w:p w14:paraId="496D0EA1"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7D7078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49E75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13BFDB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5806564" w14:textId="77777777" w:rsidR="003A49ED" w:rsidRPr="003A49ED" w:rsidRDefault="003A49ED" w:rsidP="003A49ED">
      <w:pPr>
        <w:pStyle w:val="KDParagraf"/>
        <w:spacing w:before="0"/>
        <w:rPr>
          <w:rFonts w:cs="Arial"/>
          <w:sz w:val="24"/>
          <w:szCs w:val="24"/>
        </w:rPr>
      </w:pPr>
    </w:p>
    <w:p w14:paraId="79BE6AF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91B7EE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4EE0E5E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24E06AF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507376D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78A3076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215FA01C" w14:textId="77777777" w:rsidR="003A49ED" w:rsidRPr="003A49ED" w:rsidRDefault="003A49ED" w:rsidP="003A49ED">
      <w:pPr>
        <w:pStyle w:val="KDParagraf"/>
        <w:spacing w:before="0"/>
        <w:rPr>
          <w:rFonts w:cs="Arial"/>
          <w:sz w:val="24"/>
          <w:szCs w:val="24"/>
        </w:rPr>
      </w:pPr>
    </w:p>
    <w:p w14:paraId="6C8E13BB"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t>Члан 5.</w:t>
      </w:r>
    </w:p>
    <w:p w14:paraId="2197EAAA"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C124DCE" w14:textId="77777777" w:rsidR="003A49ED" w:rsidRPr="003A49ED" w:rsidRDefault="003A49ED" w:rsidP="003A49ED">
      <w:pPr>
        <w:pStyle w:val="KDParagraf"/>
        <w:spacing w:before="0"/>
        <w:rPr>
          <w:rFonts w:cs="Arial"/>
          <w:sz w:val="24"/>
          <w:szCs w:val="24"/>
        </w:rPr>
      </w:pPr>
    </w:p>
    <w:p w14:paraId="453FADB4"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lastRenderedPageBreak/>
        <w:t>Члан 6.</w:t>
      </w:r>
    </w:p>
    <w:p w14:paraId="36F7B260"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5782DA8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5205413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2EA4616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7338A41F"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EFD29F4" w14:textId="77777777" w:rsidR="003A49ED" w:rsidRPr="003A49ED" w:rsidRDefault="003A49ED" w:rsidP="003A49ED">
      <w:pPr>
        <w:pStyle w:val="KDParagraf"/>
        <w:spacing w:before="0"/>
        <w:rPr>
          <w:rFonts w:cs="Arial"/>
          <w:sz w:val="24"/>
          <w:szCs w:val="24"/>
        </w:rPr>
      </w:pPr>
    </w:p>
    <w:p w14:paraId="313F56A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65ECE6F0" w14:textId="77777777" w:rsidR="003A49ED" w:rsidRPr="003A49ED" w:rsidRDefault="003A49ED" w:rsidP="003A49ED">
      <w:pPr>
        <w:pStyle w:val="KDParagraf"/>
        <w:spacing w:before="0"/>
        <w:rPr>
          <w:rFonts w:cs="Arial"/>
          <w:sz w:val="24"/>
          <w:szCs w:val="24"/>
        </w:rPr>
      </w:pPr>
    </w:p>
    <w:p w14:paraId="4580F478" w14:textId="16092559" w:rsidR="000A57D7" w:rsidRP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7F2F7289"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t>Члан 7.</w:t>
      </w:r>
    </w:p>
    <w:p w14:paraId="5A49F4E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244CA3C" w14:textId="77777777" w:rsidR="003A49ED" w:rsidRPr="003A49ED" w:rsidRDefault="003A49ED" w:rsidP="003A49ED">
      <w:pPr>
        <w:pStyle w:val="KDParagraf"/>
        <w:spacing w:before="0"/>
        <w:rPr>
          <w:rFonts w:cs="Arial"/>
          <w:sz w:val="24"/>
          <w:szCs w:val="24"/>
        </w:rPr>
      </w:pPr>
    </w:p>
    <w:p w14:paraId="040F3FD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118927" w14:textId="77777777" w:rsidR="003A49ED" w:rsidRPr="003A49ED" w:rsidRDefault="003A49ED" w:rsidP="003A49ED">
      <w:pPr>
        <w:pStyle w:val="KDParagraf"/>
        <w:spacing w:before="0"/>
        <w:rPr>
          <w:rFonts w:cs="Arial"/>
          <w:sz w:val="24"/>
          <w:szCs w:val="24"/>
        </w:rPr>
      </w:pPr>
    </w:p>
    <w:p w14:paraId="33C779C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697B49E" w14:textId="77777777" w:rsidR="000A57D7" w:rsidRPr="003A49ED" w:rsidRDefault="000A57D7" w:rsidP="003A49ED">
      <w:pPr>
        <w:pStyle w:val="KDParagraf"/>
        <w:spacing w:before="0"/>
        <w:rPr>
          <w:rFonts w:cs="Arial"/>
          <w:sz w:val="24"/>
          <w:szCs w:val="24"/>
        </w:rPr>
      </w:pPr>
    </w:p>
    <w:p w14:paraId="04F8C567" w14:textId="77777777" w:rsidR="000A57D7" w:rsidRPr="00421C80" w:rsidRDefault="003A49ED" w:rsidP="00F55CFD">
      <w:pPr>
        <w:pStyle w:val="KDParagraf"/>
        <w:spacing w:before="0"/>
        <w:jc w:val="center"/>
        <w:rPr>
          <w:rFonts w:cs="Arial"/>
          <w:b/>
          <w:sz w:val="24"/>
          <w:szCs w:val="24"/>
        </w:rPr>
      </w:pPr>
      <w:r w:rsidRPr="00421C80">
        <w:rPr>
          <w:rFonts w:cs="Arial"/>
          <w:b/>
          <w:sz w:val="24"/>
          <w:szCs w:val="24"/>
        </w:rPr>
        <w:t>Члан 8.</w:t>
      </w:r>
    </w:p>
    <w:p w14:paraId="56B9B624"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2D8D65FC" w14:textId="77777777" w:rsidR="003A49ED" w:rsidRPr="003A49ED" w:rsidRDefault="003A49ED" w:rsidP="003A49ED">
      <w:pPr>
        <w:pStyle w:val="KDParagraf"/>
        <w:spacing w:before="0"/>
        <w:rPr>
          <w:rFonts w:cs="Arial"/>
          <w:sz w:val="24"/>
          <w:szCs w:val="24"/>
        </w:rPr>
      </w:pPr>
    </w:p>
    <w:p w14:paraId="248E4566"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1090D29" w14:textId="77777777" w:rsidR="003A49ED" w:rsidRPr="003A49ED" w:rsidRDefault="003A49ED" w:rsidP="003A49ED">
      <w:pPr>
        <w:pStyle w:val="KDParagraf"/>
        <w:spacing w:before="0"/>
        <w:rPr>
          <w:rFonts w:cs="Arial"/>
          <w:sz w:val="24"/>
          <w:szCs w:val="24"/>
        </w:rPr>
      </w:pPr>
    </w:p>
    <w:p w14:paraId="534A8CB9"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E058333" w14:textId="77777777" w:rsidR="003A49ED" w:rsidRPr="003A49ED" w:rsidRDefault="003A49ED" w:rsidP="003A49ED">
      <w:pPr>
        <w:pStyle w:val="KDParagraf"/>
        <w:spacing w:before="0"/>
        <w:rPr>
          <w:rFonts w:cs="Arial"/>
          <w:sz w:val="24"/>
          <w:szCs w:val="24"/>
        </w:rPr>
      </w:pPr>
    </w:p>
    <w:p w14:paraId="648739B4" w14:textId="77777777"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32BDAA19" w14:textId="77777777" w:rsidR="003A49ED" w:rsidRPr="003A49ED" w:rsidRDefault="003A49ED" w:rsidP="003A49ED">
      <w:pPr>
        <w:pStyle w:val="KDParagraf"/>
        <w:spacing w:before="0"/>
        <w:rPr>
          <w:rFonts w:cs="Arial"/>
          <w:sz w:val="24"/>
          <w:szCs w:val="24"/>
        </w:rPr>
      </w:pPr>
    </w:p>
    <w:p w14:paraId="313356A7"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199008C8" w14:textId="5498C893" w:rsidR="003A49ED" w:rsidRPr="00A0621E" w:rsidRDefault="003A49ED" w:rsidP="003A49ED">
      <w:pPr>
        <w:pStyle w:val="KDParagraf"/>
        <w:spacing w:before="0"/>
        <w:rPr>
          <w:rFonts w:cs="Arial"/>
          <w:sz w:val="24"/>
          <w:szCs w:val="24"/>
          <w:lang w:val="sr-Cyrl-RS"/>
        </w:rPr>
      </w:pPr>
      <w:r w:rsidRPr="003A49ED">
        <w:rPr>
          <w:rFonts w:cs="Arial"/>
          <w:sz w:val="24"/>
          <w:szCs w:val="24"/>
        </w:rPr>
        <w:lastRenderedPageBreak/>
        <w:t>Јавно предузеће „Електропривреда Србије</w:t>
      </w:r>
      <w:proofErr w:type="gramStart"/>
      <w:r w:rsidRPr="003A49ED">
        <w:rPr>
          <w:rFonts w:cs="Arial"/>
          <w:sz w:val="24"/>
          <w:szCs w:val="24"/>
        </w:rPr>
        <w:t>“</w:t>
      </w:r>
      <w:r w:rsidR="00A0621E">
        <w:rPr>
          <w:rFonts w:cs="Arial"/>
          <w:sz w:val="24"/>
          <w:szCs w:val="24"/>
          <w:lang w:val="sr-Cyrl-RS"/>
        </w:rPr>
        <w:t xml:space="preserve"> Београд</w:t>
      </w:r>
      <w:proofErr w:type="gramEnd"/>
      <w:r w:rsidR="00A0621E">
        <w:rPr>
          <w:rFonts w:cs="Arial"/>
          <w:sz w:val="24"/>
          <w:szCs w:val="24"/>
          <w:lang w:val="sr-Cyrl-RS"/>
        </w:rPr>
        <w:t xml:space="preserve"> - Огранак ТЕНТ</w:t>
      </w:r>
    </w:p>
    <w:p w14:paraId="45AD9867"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2FBC86A7"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6E868956" w14:textId="77777777" w:rsidR="003A49ED" w:rsidRPr="003A49ED" w:rsidRDefault="003A49ED" w:rsidP="003A49ED">
      <w:pPr>
        <w:pStyle w:val="KDParagraf"/>
        <w:spacing w:before="0"/>
        <w:rPr>
          <w:rFonts w:cs="Arial"/>
          <w:sz w:val="24"/>
          <w:szCs w:val="24"/>
        </w:rPr>
      </w:pPr>
    </w:p>
    <w:p w14:paraId="3A4F8BD3"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18B3E091" w14:textId="0AB6466C" w:rsidR="003A49ED" w:rsidRPr="00A0621E"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A0621E">
        <w:rPr>
          <w:rFonts w:cs="Arial"/>
          <w:sz w:val="24"/>
          <w:szCs w:val="24"/>
          <w:lang w:val="sr-Cyrl-RS"/>
        </w:rPr>
        <w:t xml:space="preserve"> Београд</w:t>
      </w:r>
      <w:proofErr w:type="gramEnd"/>
      <w:r w:rsidR="00A0621E">
        <w:rPr>
          <w:rFonts w:cs="Arial"/>
          <w:sz w:val="24"/>
          <w:szCs w:val="24"/>
          <w:lang w:val="sr-Cyrl-RS"/>
        </w:rPr>
        <w:t xml:space="preserve"> – Огранак ТЕНТ</w:t>
      </w:r>
    </w:p>
    <w:p w14:paraId="47BAD605"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65B15242" w14:textId="77777777" w:rsidR="003A49ED" w:rsidRPr="003A49ED" w:rsidRDefault="003A49ED" w:rsidP="003A49ED">
      <w:pPr>
        <w:pStyle w:val="KDParagraf"/>
        <w:spacing w:before="0"/>
        <w:rPr>
          <w:rFonts w:cs="Arial"/>
          <w:sz w:val="24"/>
          <w:szCs w:val="24"/>
        </w:rPr>
      </w:pPr>
    </w:p>
    <w:p w14:paraId="5EADA303" w14:textId="77777777"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46539FA7" w14:textId="77777777" w:rsidR="003A49ED" w:rsidRPr="003A49ED" w:rsidRDefault="003A49ED" w:rsidP="003A49ED">
      <w:pPr>
        <w:pStyle w:val="KDParagraf"/>
        <w:spacing w:before="0"/>
        <w:rPr>
          <w:rFonts w:cs="Arial"/>
          <w:sz w:val="24"/>
          <w:szCs w:val="24"/>
        </w:rPr>
      </w:pPr>
    </w:p>
    <w:p w14:paraId="1120A349"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2C24E44A" w14:textId="77777777" w:rsidR="003A49ED" w:rsidRPr="003A49ED" w:rsidRDefault="003A49ED" w:rsidP="003A49ED">
      <w:pPr>
        <w:pStyle w:val="KDParagraf"/>
        <w:spacing w:before="0"/>
        <w:rPr>
          <w:rFonts w:cs="Arial"/>
          <w:sz w:val="24"/>
          <w:szCs w:val="24"/>
        </w:rPr>
      </w:pPr>
      <w:r w:rsidRPr="003A49ED">
        <w:rPr>
          <w:rFonts w:cs="Arial"/>
          <w:sz w:val="24"/>
          <w:szCs w:val="24"/>
        </w:rPr>
        <w:t>___________</w:t>
      </w:r>
    </w:p>
    <w:p w14:paraId="1E56AA46"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7DCF0C87"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0B2093BA"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7BD003A2"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76285F79"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05E3AE74" w14:textId="77777777" w:rsidR="003A49ED" w:rsidRPr="003A49ED" w:rsidRDefault="003A49ED" w:rsidP="003A49ED">
      <w:pPr>
        <w:pStyle w:val="KDParagraf"/>
        <w:spacing w:before="0"/>
        <w:rPr>
          <w:rFonts w:cs="Arial"/>
          <w:sz w:val="24"/>
          <w:szCs w:val="24"/>
        </w:rPr>
      </w:pPr>
    </w:p>
    <w:p w14:paraId="7735A960" w14:textId="1245ACF6"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w:t>
      </w:r>
      <w:r w:rsidR="008C0835">
        <w:rPr>
          <w:rFonts w:cs="Arial"/>
          <w:sz w:val="24"/>
          <w:szCs w:val="24"/>
        </w:rPr>
        <w:t>ј форми или електронским путем).</w:t>
      </w:r>
    </w:p>
    <w:p w14:paraId="60AFC06F"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9.</w:t>
      </w:r>
    </w:p>
    <w:p w14:paraId="51764634"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170179A" w14:textId="77777777" w:rsidR="003A49ED" w:rsidRPr="003A49ED" w:rsidRDefault="003A49ED" w:rsidP="003A49ED">
      <w:pPr>
        <w:pStyle w:val="KDParagraf"/>
        <w:spacing w:before="0"/>
        <w:rPr>
          <w:rFonts w:cs="Arial"/>
          <w:sz w:val="24"/>
          <w:szCs w:val="24"/>
        </w:rPr>
      </w:pPr>
    </w:p>
    <w:p w14:paraId="150D3398" w14:textId="28839953" w:rsidR="003A49ED" w:rsidRPr="003A49ED" w:rsidRDefault="003A49ED" w:rsidP="008C0835">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36810E6F"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10.</w:t>
      </w:r>
    </w:p>
    <w:p w14:paraId="1013855B"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7EF9D0B" w14:textId="77777777" w:rsidR="003A49ED" w:rsidRPr="003A49ED" w:rsidRDefault="003A49ED" w:rsidP="003A49ED">
      <w:pPr>
        <w:pStyle w:val="KDParagraf"/>
        <w:spacing w:before="0"/>
        <w:rPr>
          <w:rFonts w:cs="Arial"/>
          <w:sz w:val="24"/>
          <w:szCs w:val="24"/>
        </w:rPr>
      </w:pPr>
    </w:p>
    <w:p w14:paraId="2D6453C0" w14:textId="0BCF3DD4" w:rsidR="000A57D7"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EDACE3"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11.</w:t>
      </w:r>
    </w:p>
    <w:p w14:paraId="450E6CE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5741402" w14:textId="77777777" w:rsidR="003A49ED" w:rsidRPr="003A49ED" w:rsidRDefault="003A49ED" w:rsidP="003A49ED">
      <w:pPr>
        <w:pStyle w:val="KDParagraf"/>
        <w:spacing w:before="0"/>
        <w:rPr>
          <w:rFonts w:cs="Arial"/>
          <w:sz w:val="24"/>
          <w:szCs w:val="24"/>
        </w:rPr>
      </w:pPr>
    </w:p>
    <w:p w14:paraId="61307EDF"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lastRenderedPageBreak/>
        <w:t>Члан 12.</w:t>
      </w:r>
    </w:p>
    <w:p w14:paraId="1C800B4E"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73E5E17" w14:textId="77777777" w:rsidR="003A49ED" w:rsidRPr="003A49ED" w:rsidRDefault="003A49ED" w:rsidP="003A49ED">
      <w:pPr>
        <w:pStyle w:val="KDParagraf"/>
        <w:spacing w:before="0"/>
        <w:rPr>
          <w:rFonts w:cs="Arial"/>
          <w:sz w:val="24"/>
          <w:szCs w:val="24"/>
        </w:rPr>
      </w:pPr>
    </w:p>
    <w:p w14:paraId="2EAC7F6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A9FA327" w14:textId="77777777" w:rsidR="003A49ED" w:rsidRPr="003A49ED" w:rsidRDefault="003A49ED" w:rsidP="003A49ED">
      <w:pPr>
        <w:pStyle w:val="KDParagraf"/>
        <w:spacing w:before="0"/>
        <w:rPr>
          <w:rFonts w:cs="Arial"/>
          <w:sz w:val="24"/>
          <w:szCs w:val="24"/>
        </w:rPr>
      </w:pPr>
    </w:p>
    <w:p w14:paraId="4942CCC2"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13.</w:t>
      </w:r>
    </w:p>
    <w:p w14:paraId="22B6142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E3008AA" w14:textId="77777777" w:rsidR="003A49ED" w:rsidRPr="003A49ED" w:rsidRDefault="003A49ED" w:rsidP="003A49ED">
      <w:pPr>
        <w:pStyle w:val="KDParagraf"/>
        <w:spacing w:before="0"/>
        <w:rPr>
          <w:rFonts w:cs="Arial"/>
          <w:sz w:val="24"/>
          <w:szCs w:val="24"/>
        </w:rPr>
      </w:pPr>
    </w:p>
    <w:p w14:paraId="53C93C32"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14.</w:t>
      </w:r>
    </w:p>
    <w:p w14:paraId="6A172D38" w14:textId="77777777"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62E9C22" w14:textId="77777777" w:rsidR="003A49ED" w:rsidRPr="003A49ED" w:rsidRDefault="003A49ED" w:rsidP="003A49ED">
      <w:pPr>
        <w:pStyle w:val="KDParagraf"/>
        <w:spacing w:before="0"/>
        <w:rPr>
          <w:rFonts w:cs="Arial"/>
          <w:sz w:val="24"/>
          <w:szCs w:val="24"/>
        </w:rPr>
      </w:pPr>
    </w:p>
    <w:p w14:paraId="15286F37"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15.</w:t>
      </w:r>
    </w:p>
    <w:p w14:paraId="549C94E6" w14:textId="4ED63C2C"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6092B6D"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16.</w:t>
      </w:r>
    </w:p>
    <w:p w14:paraId="78D3AF57"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BFA8607"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4F4AA44" w14:textId="77777777" w:rsidR="003A49ED" w:rsidRPr="003A49ED" w:rsidRDefault="003A49ED" w:rsidP="003A49ED">
      <w:pPr>
        <w:pStyle w:val="KDParagraf"/>
        <w:spacing w:before="0"/>
        <w:rPr>
          <w:rFonts w:cs="Arial"/>
          <w:sz w:val="24"/>
          <w:szCs w:val="24"/>
        </w:rPr>
      </w:pPr>
    </w:p>
    <w:p w14:paraId="39349F96" w14:textId="77777777" w:rsidR="000A57D7" w:rsidRPr="00421C80" w:rsidRDefault="003A49ED" w:rsidP="008C0835">
      <w:pPr>
        <w:pStyle w:val="KDParagraf"/>
        <w:spacing w:before="0"/>
        <w:jc w:val="center"/>
        <w:rPr>
          <w:rFonts w:cs="Arial"/>
          <w:b/>
          <w:sz w:val="24"/>
          <w:szCs w:val="24"/>
        </w:rPr>
      </w:pPr>
      <w:r w:rsidRPr="00421C80">
        <w:rPr>
          <w:rFonts w:cs="Arial"/>
          <w:b/>
          <w:sz w:val="24"/>
          <w:szCs w:val="24"/>
        </w:rPr>
        <w:t>Члан 17.</w:t>
      </w:r>
    </w:p>
    <w:p w14:paraId="32DB0FC4"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(шест) истоветних примерака од којих 2 (два) примерка за Продавца а 4(четири) примерка за Купца.</w:t>
      </w:r>
    </w:p>
    <w:p w14:paraId="18F8969E" w14:textId="77777777" w:rsidR="003A49ED" w:rsidRPr="003A49ED" w:rsidRDefault="003A49ED" w:rsidP="003A49ED">
      <w:pPr>
        <w:pStyle w:val="KDParagraf"/>
        <w:spacing w:before="0"/>
        <w:rPr>
          <w:rFonts w:cs="Arial"/>
          <w:sz w:val="24"/>
          <w:szCs w:val="24"/>
        </w:rPr>
      </w:pPr>
    </w:p>
    <w:p w14:paraId="13B6D8A8"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7107590" w14:textId="77777777" w:rsidR="008C0835" w:rsidRDefault="008C0835" w:rsidP="003A49ED">
      <w:pPr>
        <w:pStyle w:val="KDParagraf"/>
        <w:spacing w:before="0"/>
        <w:rPr>
          <w:rFonts w:cs="Arial"/>
          <w:sz w:val="24"/>
          <w:szCs w:val="24"/>
        </w:rPr>
      </w:pPr>
    </w:p>
    <w:p w14:paraId="0D7AE710" w14:textId="77777777" w:rsidR="008C0835" w:rsidRPr="003A49ED" w:rsidRDefault="008C0835" w:rsidP="003A49ED">
      <w:pPr>
        <w:pStyle w:val="KDParagraf"/>
        <w:spacing w:before="0"/>
        <w:rPr>
          <w:rFonts w:cs="Arial"/>
          <w:sz w:val="24"/>
          <w:szCs w:val="24"/>
        </w:rPr>
      </w:pPr>
    </w:p>
    <w:p w14:paraId="37C09525" w14:textId="77777777" w:rsidR="003A49ED" w:rsidRPr="003A49ED" w:rsidRDefault="003A49ED" w:rsidP="003A49ED">
      <w:pPr>
        <w:pStyle w:val="KDParagraf"/>
        <w:spacing w:before="0"/>
        <w:rPr>
          <w:rFonts w:cs="Arial"/>
          <w:sz w:val="24"/>
          <w:szCs w:val="24"/>
        </w:rPr>
      </w:pPr>
    </w:p>
    <w:p w14:paraId="72268FF2" w14:textId="77777777" w:rsidR="003A49ED" w:rsidRPr="003A49ED" w:rsidRDefault="003A49ED" w:rsidP="003A49ED">
      <w:pPr>
        <w:pStyle w:val="KDParagraf"/>
        <w:spacing w:before="0"/>
        <w:rPr>
          <w:rFonts w:cs="Arial"/>
          <w:sz w:val="24"/>
          <w:szCs w:val="24"/>
          <w:lang w:val="sr-Cyrl-RS"/>
        </w:rPr>
      </w:pPr>
      <w:r>
        <w:rPr>
          <w:rFonts w:cs="Arial"/>
          <w:sz w:val="24"/>
          <w:szCs w:val="24"/>
        </w:rPr>
        <w:t xml:space="preserve">   </w:t>
      </w:r>
      <w:r w:rsidRPr="003A49ED">
        <w:rPr>
          <w:rFonts w:cs="Arial"/>
          <w:sz w:val="24"/>
          <w:szCs w:val="24"/>
        </w:rPr>
        <w:t>К</w:t>
      </w:r>
      <w:r>
        <w:rPr>
          <w:rFonts w:cs="Arial"/>
          <w:sz w:val="24"/>
          <w:szCs w:val="24"/>
          <w:lang w:val="sr-Cyrl-RS"/>
        </w:rPr>
        <w:t>ОРИСНИК УСЛУГА</w:t>
      </w:r>
      <w:r w:rsidRPr="003A49ED">
        <w:rPr>
          <w:rFonts w:cs="Arial"/>
          <w:sz w:val="24"/>
          <w:szCs w:val="24"/>
        </w:rPr>
        <w:t xml:space="preserve">                               </w:t>
      </w:r>
      <w:r>
        <w:rPr>
          <w:rFonts w:cs="Arial"/>
          <w:sz w:val="24"/>
          <w:szCs w:val="24"/>
        </w:rPr>
        <w:t xml:space="preserve">                 </w:t>
      </w:r>
      <w:r>
        <w:rPr>
          <w:rFonts w:cs="Arial"/>
          <w:sz w:val="24"/>
          <w:szCs w:val="24"/>
          <w:lang w:val="sr-Cyrl-RS"/>
        </w:rPr>
        <w:t>ПРУЖАЛАЦ УСЛУГА</w:t>
      </w:r>
    </w:p>
    <w:p w14:paraId="4C6D1925" w14:textId="77777777" w:rsidR="003A49ED" w:rsidRPr="003A49ED" w:rsidRDefault="003A49ED" w:rsidP="003A49ED">
      <w:pPr>
        <w:pStyle w:val="KDParagraf"/>
        <w:spacing w:before="0"/>
        <w:rPr>
          <w:rFonts w:cs="Arial"/>
          <w:sz w:val="24"/>
          <w:szCs w:val="24"/>
        </w:rPr>
      </w:pPr>
    </w:p>
    <w:p w14:paraId="106A7F61" w14:textId="315D8977" w:rsidR="003A49ED" w:rsidRPr="003A49ED" w:rsidRDefault="008C0835" w:rsidP="003A49ED">
      <w:pPr>
        <w:pStyle w:val="KDParagraf"/>
        <w:spacing w:before="0"/>
        <w:rPr>
          <w:rFonts w:cs="Arial"/>
          <w:sz w:val="24"/>
          <w:szCs w:val="24"/>
        </w:rPr>
      </w:pPr>
      <w:r>
        <w:rPr>
          <w:rFonts w:cs="Arial"/>
          <w:sz w:val="24"/>
          <w:szCs w:val="24"/>
        </w:rPr>
        <w:t>ЈП„Електропривреда Србије“</w:t>
      </w:r>
      <w:r w:rsidR="003A49ED" w:rsidRPr="003A49ED">
        <w:rPr>
          <w:rFonts w:cs="Arial"/>
          <w:sz w:val="24"/>
          <w:szCs w:val="24"/>
        </w:rPr>
        <w:t xml:space="preserve">                                             Назив</w:t>
      </w:r>
    </w:p>
    <w:p w14:paraId="60A56508" w14:textId="77777777" w:rsidR="003A49ED" w:rsidRPr="003A49ED" w:rsidRDefault="003A49ED" w:rsidP="003A49ED">
      <w:pPr>
        <w:pStyle w:val="KDParagraf"/>
        <w:spacing w:before="0"/>
        <w:rPr>
          <w:rFonts w:cs="Arial"/>
          <w:sz w:val="24"/>
          <w:szCs w:val="24"/>
        </w:rPr>
      </w:pPr>
    </w:p>
    <w:p w14:paraId="4421D7F8" w14:textId="77777777" w:rsidR="003A49ED" w:rsidRPr="003A49ED" w:rsidRDefault="003A49ED" w:rsidP="003A49ED">
      <w:pPr>
        <w:pStyle w:val="KDParagraf"/>
        <w:spacing w:before="0"/>
        <w:rPr>
          <w:rFonts w:cs="Arial"/>
          <w:sz w:val="24"/>
          <w:szCs w:val="24"/>
        </w:rPr>
      </w:pPr>
    </w:p>
    <w:p w14:paraId="61672CC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14:paraId="4E2E5092" w14:textId="0CBBA0A8" w:rsidR="003A49ED" w:rsidRDefault="008C0835" w:rsidP="003A49ED">
      <w:pPr>
        <w:pStyle w:val="KDParagraf"/>
        <w:spacing w:before="0"/>
        <w:rPr>
          <w:rFonts w:cs="Arial"/>
          <w:sz w:val="24"/>
          <w:szCs w:val="24"/>
        </w:rPr>
      </w:pPr>
      <w:r>
        <w:rPr>
          <w:rFonts w:cs="Arial"/>
          <w:sz w:val="24"/>
          <w:szCs w:val="24"/>
          <w:lang w:val="sr-Cyrl-RS"/>
        </w:rPr>
        <w:t xml:space="preserve">    Милорад Грчић</w:t>
      </w:r>
      <w:r w:rsidR="003A49ED" w:rsidRPr="003A49ED">
        <w:rPr>
          <w:rFonts w:cs="Arial"/>
          <w:sz w:val="24"/>
          <w:szCs w:val="24"/>
        </w:rPr>
        <w:t xml:space="preserve">                                                 име и презиме овлашћеног лица</w:t>
      </w:r>
    </w:p>
    <w:p w14:paraId="61D5CF4C" w14:textId="77777777" w:rsidR="00A676E8" w:rsidRPr="003A49ED" w:rsidRDefault="00A676E8" w:rsidP="003A49ED">
      <w:pPr>
        <w:pStyle w:val="KDParagraf"/>
        <w:spacing w:before="0"/>
        <w:rPr>
          <w:rFonts w:cs="Arial"/>
          <w:sz w:val="24"/>
          <w:szCs w:val="24"/>
        </w:rPr>
      </w:pPr>
    </w:p>
    <w:p w14:paraId="70311A28" w14:textId="019290DC" w:rsidR="003A49ED" w:rsidRPr="003A49ED" w:rsidRDefault="003A49ED" w:rsidP="003A49ED">
      <w:pPr>
        <w:pStyle w:val="KDParagraf"/>
        <w:spacing w:before="0"/>
        <w:rPr>
          <w:rFonts w:cs="Arial"/>
          <w:sz w:val="24"/>
          <w:szCs w:val="24"/>
        </w:rPr>
      </w:pPr>
      <w:r w:rsidRPr="003A49ED">
        <w:rPr>
          <w:rFonts w:cs="Arial"/>
          <w:sz w:val="24"/>
          <w:szCs w:val="24"/>
        </w:rPr>
        <w:t xml:space="preserve">     </w:t>
      </w:r>
      <w:r w:rsidR="008C0835">
        <w:rPr>
          <w:rFonts w:cs="Arial"/>
          <w:sz w:val="24"/>
          <w:szCs w:val="24"/>
          <w:lang w:val="sr-Cyrl-RS"/>
        </w:rPr>
        <w:t>в.д.</w:t>
      </w:r>
      <w:r w:rsidRPr="003A49ED">
        <w:rPr>
          <w:rFonts w:cs="Arial"/>
          <w:sz w:val="24"/>
          <w:szCs w:val="24"/>
        </w:rPr>
        <w:t>директор</w:t>
      </w:r>
      <w:r w:rsidR="008C0835">
        <w:rPr>
          <w:rFonts w:cs="Arial"/>
          <w:sz w:val="24"/>
          <w:szCs w:val="24"/>
          <w:lang w:val="sr-Cyrl-RS"/>
        </w:rPr>
        <w:t>а</w:t>
      </w:r>
      <w:r w:rsidRPr="003A49ED">
        <w:rPr>
          <w:rFonts w:cs="Arial"/>
          <w:sz w:val="24"/>
          <w:szCs w:val="24"/>
        </w:rPr>
        <w:t xml:space="preserve">                                                    </w:t>
      </w:r>
      <w:r w:rsidR="008C0835">
        <w:rPr>
          <w:rFonts w:cs="Arial"/>
          <w:sz w:val="24"/>
          <w:szCs w:val="24"/>
        </w:rPr>
        <w:t xml:space="preserve">                   функција    </w:t>
      </w:r>
    </w:p>
    <w:p w14:paraId="26C56ECA" w14:textId="77777777" w:rsidR="00A676E8" w:rsidRDefault="00A676E8" w:rsidP="00A676E8">
      <w:pPr>
        <w:pStyle w:val="KDParagraf"/>
        <w:spacing w:before="0"/>
        <w:rPr>
          <w:rFonts w:cs="Arial"/>
          <w:b/>
          <w:sz w:val="24"/>
          <w:szCs w:val="24"/>
        </w:rPr>
      </w:pPr>
      <w:r w:rsidRPr="00A676E8">
        <w:rPr>
          <w:rFonts w:cs="Arial"/>
          <w:b/>
          <w:sz w:val="24"/>
          <w:szCs w:val="24"/>
        </w:rPr>
        <w:lastRenderedPageBreak/>
        <w:t>Прилог о безбедности и здрављу на раду</w:t>
      </w:r>
    </w:p>
    <w:p w14:paraId="7F37F167" w14:textId="77777777" w:rsidR="00BC2559" w:rsidRPr="00A676E8" w:rsidRDefault="00BC2559" w:rsidP="00A676E8">
      <w:pPr>
        <w:pStyle w:val="KDParagraf"/>
        <w:spacing w:before="0"/>
        <w:rPr>
          <w:rFonts w:cs="Arial"/>
          <w:b/>
          <w:sz w:val="24"/>
          <w:szCs w:val="24"/>
        </w:rPr>
      </w:pPr>
    </w:p>
    <w:p w14:paraId="2034FB33" w14:textId="77777777" w:rsidR="00A676E8" w:rsidRPr="00A676E8" w:rsidRDefault="00A676E8" w:rsidP="00A676E8">
      <w:pPr>
        <w:pStyle w:val="KDParagraf"/>
        <w:spacing w:before="0"/>
        <w:rPr>
          <w:rFonts w:cs="Arial"/>
          <w:b/>
          <w:sz w:val="24"/>
          <w:szCs w:val="24"/>
        </w:rPr>
      </w:pPr>
    </w:p>
    <w:p w14:paraId="2B9593E4" w14:textId="1F24A5BE" w:rsidR="00A676E8" w:rsidRPr="0079600F" w:rsidRDefault="00A676E8" w:rsidP="00A676E8">
      <w:pPr>
        <w:pStyle w:val="KDParagraf"/>
        <w:spacing w:before="0"/>
        <w:rPr>
          <w:rFonts w:cs="Arial"/>
          <w:sz w:val="24"/>
          <w:szCs w:val="24"/>
        </w:rPr>
      </w:pPr>
      <w:r w:rsidRPr="0079600F">
        <w:rPr>
          <w:rFonts w:cs="Arial"/>
          <w:sz w:val="24"/>
          <w:szCs w:val="24"/>
        </w:rPr>
        <w:t xml:space="preserve">Наручилац и </w:t>
      </w:r>
      <w:r w:rsidR="008C0835">
        <w:rPr>
          <w:rFonts w:cs="Arial"/>
          <w:sz w:val="24"/>
          <w:szCs w:val="24"/>
          <w:lang w:val="sr-Cyrl-RS"/>
        </w:rPr>
        <w:t>Пружалац услуга</w:t>
      </w:r>
      <w:r w:rsidRPr="0079600F">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4576CCB" w14:textId="77777777" w:rsidR="00A676E8" w:rsidRPr="0079600F" w:rsidRDefault="00A676E8" w:rsidP="00A676E8">
      <w:pPr>
        <w:pStyle w:val="KDParagraf"/>
        <w:spacing w:before="0"/>
        <w:rPr>
          <w:rFonts w:cs="Arial"/>
          <w:sz w:val="24"/>
          <w:szCs w:val="24"/>
        </w:rPr>
      </w:pPr>
    </w:p>
    <w:p w14:paraId="48F56EDA" w14:textId="77777777" w:rsidR="00A676E8" w:rsidRPr="0079600F" w:rsidRDefault="00A676E8" w:rsidP="00A676E8">
      <w:pPr>
        <w:pStyle w:val="KDParagraf"/>
        <w:spacing w:before="0"/>
        <w:rPr>
          <w:rFonts w:cs="Arial"/>
          <w:sz w:val="24"/>
          <w:szCs w:val="24"/>
        </w:rPr>
      </w:pPr>
      <w:r w:rsidRPr="0079600F">
        <w:rPr>
          <w:rFonts w:cs="Arial"/>
          <w:sz w:val="24"/>
          <w:szCs w:val="24"/>
        </w:rPr>
        <w:t>Наручилац посебно истиче и указује:</w:t>
      </w:r>
    </w:p>
    <w:p w14:paraId="0AAA8980" w14:textId="77777777" w:rsidR="00A676E8" w:rsidRPr="00A676E8" w:rsidRDefault="00A676E8" w:rsidP="00A676E8">
      <w:pPr>
        <w:pStyle w:val="KDParagraf"/>
        <w:spacing w:before="0"/>
        <w:rPr>
          <w:rFonts w:cs="Arial"/>
          <w:b/>
          <w:sz w:val="24"/>
          <w:szCs w:val="24"/>
        </w:rPr>
      </w:pPr>
    </w:p>
    <w:p w14:paraId="4B69A0FB" w14:textId="0FFE7FBB" w:rsidR="00A676E8" w:rsidRPr="0079600F" w:rsidRDefault="008C0835" w:rsidP="00421C80">
      <w:pPr>
        <w:pStyle w:val="KDParagraf"/>
        <w:numPr>
          <w:ilvl w:val="0"/>
          <w:numId w:val="37"/>
        </w:numPr>
        <w:spacing w:before="0"/>
        <w:rPr>
          <w:rFonts w:cs="Arial"/>
          <w:sz w:val="24"/>
          <w:szCs w:val="24"/>
        </w:rPr>
      </w:pPr>
      <w:r>
        <w:rPr>
          <w:rFonts w:cs="Arial"/>
          <w:sz w:val="24"/>
          <w:szCs w:val="24"/>
          <w:lang w:val="sr-Cyrl-RS"/>
        </w:rPr>
        <w:t xml:space="preserve">    </w:t>
      </w:r>
      <w:r w:rsidR="00A676E8" w:rsidRPr="0079600F">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2E51A0D7" w14:textId="77777777" w:rsidR="00BC2559" w:rsidRDefault="00BC2559" w:rsidP="00A676E8">
      <w:pPr>
        <w:pStyle w:val="KDParagraf"/>
        <w:spacing w:before="0"/>
        <w:rPr>
          <w:rFonts w:cs="Arial"/>
          <w:b/>
          <w:sz w:val="24"/>
          <w:szCs w:val="24"/>
        </w:rPr>
      </w:pPr>
    </w:p>
    <w:p w14:paraId="0C9421EA" w14:textId="50B02168" w:rsidR="00A676E8" w:rsidRPr="0079600F" w:rsidRDefault="008C0835" w:rsidP="00421C80">
      <w:pPr>
        <w:pStyle w:val="KDParagraf"/>
        <w:numPr>
          <w:ilvl w:val="0"/>
          <w:numId w:val="37"/>
        </w:numPr>
        <w:spacing w:before="0"/>
        <w:rPr>
          <w:rFonts w:cs="Arial"/>
          <w:sz w:val="24"/>
          <w:szCs w:val="24"/>
        </w:rPr>
      </w:pPr>
      <w:r>
        <w:rPr>
          <w:rFonts w:cs="Arial"/>
          <w:sz w:val="24"/>
          <w:szCs w:val="24"/>
          <w:lang w:val="sr-Cyrl-RS"/>
        </w:rPr>
        <w:t xml:space="preserve">  </w:t>
      </w:r>
      <w:r w:rsidR="00A676E8" w:rsidRPr="0079600F">
        <w:rPr>
          <w:rFonts w:cs="Arial"/>
          <w:sz w:val="24"/>
          <w:szCs w:val="24"/>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9E5BE43" w14:textId="77777777" w:rsidR="00A63181" w:rsidRPr="0079600F" w:rsidRDefault="00A63181" w:rsidP="00A676E8">
      <w:pPr>
        <w:pStyle w:val="KDParagraf"/>
        <w:spacing w:before="0"/>
        <w:rPr>
          <w:rFonts w:cs="Arial"/>
          <w:sz w:val="24"/>
          <w:szCs w:val="24"/>
        </w:rPr>
      </w:pPr>
    </w:p>
    <w:p w14:paraId="6DC0E947" w14:textId="77777777" w:rsidR="00A676E8" w:rsidRPr="0079600F" w:rsidRDefault="00A676E8" w:rsidP="00421C80">
      <w:pPr>
        <w:pStyle w:val="KDParagraf"/>
        <w:numPr>
          <w:ilvl w:val="0"/>
          <w:numId w:val="37"/>
        </w:numPr>
        <w:spacing w:before="0"/>
        <w:rPr>
          <w:rFonts w:cs="Arial"/>
          <w:sz w:val="24"/>
          <w:szCs w:val="24"/>
        </w:rPr>
      </w:pPr>
      <w:r w:rsidRPr="0079600F">
        <w:rPr>
          <w:rFonts w:cs="Arial"/>
          <w:sz w:val="24"/>
          <w:szCs w:val="24"/>
        </w:rPr>
        <w:t xml:space="preserve">Да Извођач радова прихвата захтеве Наручиоца из тачке 2. </w:t>
      </w:r>
      <w:proofErr w:type="gramStart"/>
      <w:r w:rsidRPr="0079600F">
        <w:rPr>
          <w:rFonts w:cs="Arial"/>
          <w:sz w:val="24"/>
          <w:szCs w:val="24"/>
        </w:rPr>
        <w:t>овог</w:t>
      </w:r>
      <w:proofErr w:type="gramEnd"/>
      <w:r w:rsidRPr="0079600F">
        <w:rPr>
          <w:rFonts w:cs="Arial"/>
          <w:sz w:val="24"/>
          <w:szCs w:val="24"/>
        </w:rPr>
        <w:t xml:space="preserve"> става.</w:t>
      </w:r>
    </w:p>
    <w:p w14:paraId="1CC239F0" w14:textId="77777777" w:rsidR="00A676E8" w:rsidRPr="00A676E8" w:rsidRDefault="00A676E8" w:rsidP="00A676E8">
      <w:pPr>
        <w:pStyle w:val="KDParagraf"/>
        <w:spacing w:before="0"/>
        <w:rPr>
          <w:rFonts w:cs="Arial"/>
          <w:b/>
          <w:sz w:val="24"/>
          <w:szCs w:val="24"/>
        </w:rPr>
      </w:pPr>
    </w:p>
    <w:p w14:paraId="62356A73" w14:textId="77777777" w:rsidR="00A676E8" w:rsidRPr="00421C80" w:rsidRDefault="00A676E8" w:rsidP="00A676E8">
      <w:pPr>
        <w:pStyle w:val="KDParagraf"/>
        <w:spacing w:before="0"/>
        <w:rPr>
          <w:rFonts w:cs="Arial"/>
          <w:b/>
          <w:sz w:val="24"/>
          <w:szCs w:val="24"/>
        </w:rPr>
      </w:pPr>
      <w:r w:rsidRPr="00421C80">
        <w:rPr>
          <w:rFonts w:cs="Arial"/>
          <w:b/>
          <w:sz w:val="24"/>
          <w:szCs w:val="24"/>
        </w:rPr>
        <w:t>Предмет</w:t>
      </w:r>
    </w:p>
    <w:p w14:paraId="3641BBCF" w14:textId="77777777" w:rsidR="00A676E8" w:rsidRPr="00A676E8" w:rsidRDefault="00A676E8" w:rsidP="008C0835">
      <w:pPr>
        <w:pStyle w:val="KDParagraf"/>
        <w:spacing w:before="0"/>
        <w:jc w:val="center"/>
        <w:rPr>
          <w:rFonts w:cs="Arial"/>
          <w:b/>
          <w:sz w:val="24"/>
          <w:szCs w:val="24"/>
        </w:rPr>
      </w:pPr>
    </w:p>
    <w:p w14:paraId="12CEBB9C" w14:textId="77777777" w:rsidR="00A676E8" w:rsidRPr="00A676E8" w:rsidRDefault="00A676E8" w:rsidP="008C0835">
      <w:pPr>
        <w:pStyle w:val="KDParagraf"/>
        <w:spacing w:before="0"/>
        <w:jc w:val="center"/>
        <w:rPr>
          <w:rFonts w:cs="Arial"/>
          <w:b/>
          <w:sz w:val="24"/>
          <w:szCs w:val="24"/>
        </w:rPr>
      </w:pPr>
      <w:r w:rsidRPr="00A676E8">
        <w:rPr>
          <w:rFonts w:cs="Arial"/>
          <w:b/>
          <w:sz w:val="24"/>
          <w:szCs w:val="24"/>
        </w:rPr>
        <w:t>Тачка 1.</w:t>
      </w:r>
    </w:p>
    <w:p w14:paraId="2000071F"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79600F">
        <w:rPr>
          <w:rFonts w:cs="Arial"/>
          <w:sz w:val="24"/>
          <w:szCs w:val="24"/>
        </w:rPr>
        <w:t>Уговора ,</w:t>
      </w:r>
      <w:proofErr w:type="gramEnd"/>
      <w:r w:rsidRPr="0079600F">
        <w:rPr>
          <w:rFonts w:cs="Arial"/>
          <w:sz w:val="24"/>
          <w:szCs w:val="24"/>
        </w:rPr>
        <w:t xml:space="preserve"> а у вези безбедности и здравља на раду (у даљем тексту:БЗР)</w:t>
      </w:r>
    </w:p>
    <w:p w14:paraId="3C1DF39F" w14:textId="77777777" w:rsidR="00A676E8" w:rsidRPr="00A676E8" w:rsidRDefault="00A676E8" w:rsidP="008C0835">
      <w:pPr>
        <w:pStyle w:val="KDParagraf"/>
        <w:spacing w:before="0"/>
        <w:jc w:val="center"/>
        <w:rPr>
          <w:rFonts w:cs="Arial"/>
          <w:b/>
          <w:sz w:val="24"/>
          <w:szCs w:val="24"/>
        </w:rPr>
      </w:pPr>
    </w:p>
    <w:p w14:paraId="6417FFEA" w14:textId="77777777" w:rsidR="00A61144" w:rsidRDefault="00A676E8" w:rsidP="008C0835">
      <w:pPr>
        <w:pStyle w:val="KDParagraf"/>
        <w:spacing w:before="0"/>
        <w:jc w:val="center"/>
        <w:rPr>
          <w:rFonts w:cs="Arial"/>
          <w:b/>
          <w:sz w:val="24"/>
          <w:szCs w:val="24"/>
        </w:rPr>
      </w:pPr>
      <w:r w:rsidRPr="00A676E8">
        <w:rPr>
          <w:rFonts w:cs="Arial"/>
          <w:b/>
          <w:sz w:val="24"/>
          <w:szCs w:val="24"/>
        </w:rPr>
        <w:t>Тачка 2.</w:t>
      </w:r>
    </w:p>
    <w:p w14:paraId="07C19618" w14:textId="77777777" w:rsidR="00A676E8" w:rsidRPr="00A61144" w:rsidRDefault="00A676E8" w:rsidP="00A676E8">
      <w:pPr>
        <w:pStyle w:val="KDParagraf"/>
        <w:spacing w:before="0"/>
        <w:rPr>
          <w:rFonts w:cs="Arial"/>
          <w:b/>
          <w:sz w:val="24"/>
          <w:szCs w:val="24"/>
        </w:rPr>
      </w:pPr>
      <w:r w:rsidRPr="0079600F">
        <w:rPr>
          <w:rFonts w:cs="Arial"/>
          <w:sz w:val="24"/>
          <w:szCs w:val="24"/>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79600F">
        <w:rPr>
          <w:rFonts w:cs="Arial"/>
          <w:sz w:val="24"/>
          <w:szCs w:val="24"/>
        </w:rPr>
        <w:t>,у</w:t>
      </w:r>
      <w:proofErr w:type="gramEnd"/>
      <w:r w:rsidRPr="0079600F">
        <w:rPr>
          <w:rFonts w:cs="Arial"/>
          <w:sz w:val="24"/>
          <w:szCs w:val="24"/>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8A7C148" w14:textId="77777777" w:rsidR="00A676E8" w:rsidRPr="00A676E8" w:rsidRDefault="00A676E8" w:rsidP="00A676E8">
      <w:pPr>
        <w:pStyle w:val="KDParagraf"/>
        <w:spacing w:before="0"/>
        <w:rPr>
          <w:rFonts w:cs="Arial"/>
          <w:b/>
          <w:sz w:val="24"/>
          <w:szCs w:val="24"/>
        </w:rPr>
      </w:pPr>
    </w:p>
    <w:p w14:paraId="46AEA13A"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3.</w:t>
      </w:r>
    </w:p>
    <w:p w14:paraId="346BFF25" w14:textId="77777777" w:rsidR="00A676E8" w:rsidRPr="0079600F" w:rsidRDefault="00A676E8" w:rsidP="00A676E8">
      <w:pPr>
        <w:pStyle w:val="KDParagraf"/>
        <w:spacing w:before="0"/>
        <w:rPr>
          <w:rFonts w:cs="Arial"/>
          <w:sz w:val="24"/>
          <w:szCs w:val="24"/>
        </w:rPr>
      </w:pPr>
      <w:r w:rsidRPr="0079600F">
        <w:rPr>
          <w:rFonts w:cs="Arial"/>
          <w:sz w:val="24"/>
          <w:szCs w:val="24"/>
        </w:rPr>
        <w:lastRenderedPageBreak/>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79600F">
        <w:rPr>
          <w:rFonts w:cs="Arial"/>
          <w:sz w:val="24"/>
          <w:szCs w:val="24"/>
        </w:rPr>
        <w:t>околина ,</w:t>
      </w:r>
      <w:proofErr w:type="gramEnd"/>
      <w:r w:rsidRPr="0079600F">
        <w:rPr>
          <w:rFonts w:cs="Arial"/>
          <w:sz w:val="24"/>
          <w:szCs w:val="24"/>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E27F673" w14:textId="77777777" w:rsidR="000A57D7" w:rsidRPr="00A676E8" w:rsidRDefault="000A57D7" w:rsidP="00A676E8">
      <w:pPr>
        <w:pStyle w:val="KDParagraf"/>
        <w:spacing w:before="0"/>
        <w:rPr>
          <w:rFonts w:cs="Arial"/>
          <w:b/>
          <w:sz w:val="24"/>
          <w:szCs w:val="24"/>
        </w:rPr>
      </w:pPr>
    </w:p>
    <w:p w14:paraId="4E26629B"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4.</w:t>
      </w:r>
    </w:p>
    <w:p w14:paraId="31A1C36E"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Извођач радова је дужан да обавести запослене и друга лица која ангажује приликом извођења радова које су предмет </w:t>
      </w:r>
      <w:proofErr w:type="gramStart"/>
      <w:r w:rsidRPr="0079600F">
        <w:rPr>
          <w:rFonts w:cs="Arial"/>
          <w:sz w:val="24"/>
          <w:szCs w:val="24"/>
        </w:rPr>
        <w:t>Уговора  о</w:t>
      </w:r>
      <w:proofErr w:type="gramEnd"/>
      <w:r w:rsidRPr="0079600F">
        <w:rPr>
          <w:rFonts w:cs="Arial"/>
          <w:sz w:val="24"/>
          <w:szCs w:val="24"/>
        </w:rPr>
        <w:t xml:space="preserve"> обавезама из овог Прилога.</w:t>
      </w:r>
    </w:p>
    <w:p w14:paraId="25D314C0" w14:textId="77777777" w:rsidR="00A676E8" w:rsidRPr="00A676E8" w:rsidRDefault="00A676E8" w:rsidP="00A676E8">
      <w:pPr>
        <w:pStyle w:val="KDParagraf"/>
        <w:spacing w:before="0"/>
        <w:rPr>
          <w:rFonts w:cs="Arial"/>
          <w:b/>
          <w:sz w:val="24"/>
          <w:szCs w:val="24"/>
        </w:rPr>
      </w:pPr>
    </w:p>
    <w:p w14:paraId="2DCFCFA9"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5.</w:t>
      </w:r>
    </w:p>
    <w:p w14:paraId="185E4BEE"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7493B283" w14:textId="77777777" w:rsidR="00A676E8" w:rsidRPr="0079600F" w:rsidRDefault="00A676E8" w:rsidP="00A676E8">
      <w:pPr>
        <w:pStyle w:val="KDParagraf"/>
        <w:spacing w:before="0"/>
        <w:rPr>
          <w:rFonts w:cs="Arial"/>
          <w:sz w:val="24"/>
          <w:szCs w:val="24"/>
        </w:rPr>
      </w:pPr>
    </w:p>
    <w:p w14:paraId="61344F9D" w14:textId="77777777" w:rsidR="00A676E8" w:rsidRPr="0079600F" w:rsidRDefault="00A676E8" w:rsidP="00A676E8">
      <w:pPr>
        <w:pStyle w:val="KDParagraf"/>
        <w:spacing w:before="0"/>
        <w:rPr>
          <w:rFonts w:cs="Arial"/>
          <w:sz w:val="24"/>
          <w:szCs w:val="24"/>
        </w:rPr>
      </w:pPr>
      <w:r w:rsidRPr="0079600F">
        <w:rPr>
          <w:rFonts w:cs="Arial"/>
          <w:b/>
          <w:sz w:val="24"/>
          <w:szCs w:val="24"/>
        </w:rPr>
        <w:t>1.</w:t>
      </w:r>
      <w:r w:rsidRPr="0079600F">
        <w:rPr>
          <w:rFonts w:cs="Arial"/>
          <w:sz w:val="24"/>
          <w:szCs w:val="24"/>
        </w:rPr>
        <w:tab/>
      </w:r>
      <w:proofErr w:type="gramStart"/>
      <w:r w:rsidRPr="0079600F">
        <w:rPr>
          <w:rFonts w:cs="Arial"/>
          <w:sz w:val="24"/>
          <w:szCs w:val="24"/>
        </w:rPr>
        <w:t>забрањено</w:t>
      </w:r>
      <w:proofErr w:type="gramEnd"/>
      <w:r w:rsidRPr="0079600F">
        <w:rPr>
          <w:rFonts w:cs="Arial"/>
          <w:sz w:val="24"/>
          <w:szCs w:val="24"/>
        </w:rPr>
        <w:t xml:space="preserve"> је избегавање примене и /или ометање спровођење БЗР;</w:t>
      </w:r>
    </w:p>
    <w:p w14:paraId="2EDF15F9" w14:textId="77777777" w:rsidR="00A676E8" w:rsidRPr="0079600F" w:rsidRDefault="00A676E8" w:rsidP="00A676E8">
      <w:pPr>
        <w:pStyle w:val="KDParagraf"/>
        <w:spacing w:before="0"/>
        <w:rPr>
          <w:rFonts w:cs="Arial"/>
          <w:sz w:val="24"/>
          <w:szCs w:val="24"/>
        </w:rPr>
      </w:pPr>
      <w:r w:rsidRPr="0079600F">
        <w:rPr>
          <w:rFonts w:cs="Arial"/>
          <w:b/>
          <w:sz w:val="24"/>
          <w:szCs w:val="24"/>
        </w:rPr>
        <w:t>2.</w:t>
      </w:r>
      <w:r w:rsidRPr="0079600F">
        <w:rPr>
          <w:rFonts w:cs="Arial"/>
          <w:sz w:val="24"/>
          <w:szCs w:val="24"/>
        </w:rPr>
        <w:tab/>
      </w:r>
      <w:proofErr w:type="gramStart"/>
      <w:r w:rsidRPr="0079600F">
        <w:rPr>
          <w:rFonts w:cs="Arial"/>
          <w:sz w:val="24"/>
          <w:szCs w:val="24"/>
        </w:rPr>
        <w:t>обавезно</w:t>
      </w:r>
      <w:proofErr w:type="gramEnd"/>
      <w:r w:rsidRPr="0079600F">
        <w:rPr>
          <w:rFonts w:cs="Arial"/>
          <w:sz w:val="24"/>
          <w:szCs w:val="24"/>
        </w:rPr>
        <w:t xml:space="preserve"> је поштовање правила коришћења средстава и опреме за личну заштиту на раду;</w:t>
      </w:r>
    </w:p>
    <w:p w14:paraId="3F5AC66D" w14:textId="77777777" w:rsidR="00A676E8" w:rsidRPr="0079600F" w:rsidRDefault="00A676E8" w:rsidP="00A676E8">
      <w:pPr>
        <w:pStyle w:val="KDParagraf"/>
        <w:spacing w:before="0"/>
        <w:rPr>
          <w:rFonts w:cs="Arial"/>
          <w:sz w:val="24"/>
          <w:szCs w:val="24"/>
        </w:rPr>
      </w:pPr>
      <w:r w:rsidRPr="0079600F">
        <w:rPr>
          <w:rFonts w:cs="Arial"/>
          <w:b/>
          <w:sz w:val="24"/>
          <w:szCs w:val="24"/>
        </w:rPr>
        <w:t>3.</w:t>
      </w:r>
      <w:r w:rsidRPr="0079600F">
        <w:rPr>
          <w:rFonts w:cs="Arial"/>
          <w:sz w:val="24"/>
          <w:szCs w:val="24"/>
        </w:rPr>
        <w:tab/>
      </w:r>
      <w:proofErr w:type="gramStart"/>
      <w:r w:rsidRPr="0079600F">
        <w:rPr>
          <w:rFonts w:cs="Arial"/>
          <w:sz w:val="24"/>
          <w:szCs w:val="24"/>
        </w:rPr>
        <w:t>процедуре</w:t>
      </w:r>
      <w:proofErr w:type="gramEnd"/>
      <w:r w:rsidRPr="0079600F">
        <w:rPr>
          <w:rFonts w:cs="Arial"/>
          <w:sz w:val="24"/>
          <w:szCs w:val="24"/>
        </w:rPr>
        <w:t xml:space="preserve"> Наручиоца за спровођење система контроле приступа и дозвола за рад увек морају да буду испоштоване,</w:t>
      </w:r>
    </w:p>
    <w:p w14:paraId="187B1CB1" w14:textId="77777777" w:rsidR="00A676E8" w:rsidRPr="0079600F" w:rsidRDefault="00A676E8" w:rsidP="00A676E8">
      <w:pPr>
        <w:pStyle w:val="KDParagraf"/>
        <w:spacing w:before="0"/>
        <w:rPr>
          <w:rFonts w:cs="Arial"/>
          <w:sz w:val="24"/>
          <w:szCs w:val="24"/>
        </w:rPr>
      </w:pPr>
      <w:r w:rsidRPr="0079600F">
        <w:rPr>
          <w:rFonts w:cs="Arial"/>
          <w:b/>
          <w:sz w:val="24"/>
          <w:szCs w:val="24"/>
        </w:rPr>
        <w:t>4.</w:t>
      </w:r>
      <w:r w:rsidRPr="0079600F">
        <w:rPr>
          <w:rFonts w:cs="Arial"/>
          <w:sz w:val="24"/>
          <w:szCs w:val="24"/>
        </w:rPr>
        <w:tab/>
      </w:r>
      <w:proofErr w:type="gramStart"/>
      <w:r w:rsidRPr="0079600F">
        <w:rPr>
          <w:rFonts w:cs="Arial"/>
          <w:sz w:val="24"/>
          <w:szCs w:val="24"/>
        </w:rPr>
        <w:t>процедуре</w:t>
      </w:r>
      <w:proofErr w:type="gramEnd"/>
      <w:r w:rsidRPr="0079600F">
        <w:rPr>
          <w:rFonts w:cs="Arial"/>
          <w:sz w:val="24"/>
          <w:szCs w:val="24"/>
        </w:rPr>
        <w:t xml:space="preserve"> за изолацију и закључавање извора енергије и радних флуида увек морају да буду испоштоване;</w:t>
      </w:r>
    </w:p>
    <w:p w14:paraId="460864A7" w14:textId="77777777" w:rsidR="00A676E8" w:rsidRPr="0079600F" w:rsidRDefault="00A676E8" w:rsidP="00A676E8">
      <w:pPr>
        <w:pStyle w:val="KDParagraf"/>
        <w:spacing w:before="0"/>
        <w:rPr>
          <w:rFonts w:cs="Arial"/>
          <w:sz w:val="24"/>
          <w:szCs w:val="24"/>
        </w:rPr>
      </w:pPr>
      <w:r w:rsidRPr="00A676E8">
        <w:rPr>
          <w:rFonts w:cs="Arial"/>
          <w:b/>
          <w:sz w:val="24"/>
          <w:szCs w:val="24"/>
        </w:rPr>
        <w:t>5.</w:t>
      </w:r>
      <w:r w:rsidRPr="00A676E8">
        <w:rPr>
          <w:rFonts w:cs="Arial"/>
          <w:b/>
          <w:sz w:val="24"/>
          <w:szCs w:val="24"/>
        </w:rPr>
        <w:tab/>
      </w:r>
      <w:proofErr w:type="gramStart"/>
      <w:r w:rsidRPr="0079600F">
        <w:rPr>
          <w:rFonts w:cs="Arial"/>
          <w:sz w:val="24"/>
          <w:szCs w:val="24"/>
        </w:rPr>
        <w:t>најстроже</w:t>
      </w:r>
      <w:proofErr w:type="gramEnd"/>
      <w:r w:rsidRPr="0079600F">
        <w:rPr>
          <w:rFonts w:cs="Arial"/>
          <w:sz w:val="24"/>
          <w:szCs w:val="24"/>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4B0A36E8" w14:textId="77777777" w:rsidR="00A676E8" w:rsidRPr="0079600F" w:rsidRDefault="00A676E8" w:rsidP="00A676E8">
      <w:pPr>
        <w:pStyle w:val="KDParagraf"/>
        <w:spacing w:before="0"/>
        <w:rPr>
          <w:rFonts w:cs="Arial"/>
          <w:sz w:val="24"/>
          <w:szCs w:val="24"/>
        </w:rPr>
      </w:pPr>
      <w:r w:rsidRPr="00A676E8">
        <w:rPr>
          <w:rFonts w:cs="Arial"/>
          <w:b/>
          <w:sz w:val="24"/>
          <w:szCs w:val="24"/>
        </w:rPr>
        <w:t>6.</w:t>
      </w:r>
      <w:r w:rsidRPr="00A676E8">
        <w:rPr>
          <w:rFonts w:cs="Arial"/>
          <w:b/>
          <w:sz w:val="24"/>
          <w:szCs w:val="24"/>
        </w:rPr>
        <w:tab/>
      </w:r>
      <w:proofErr w:type="gramStart"/>
      <w:r w:rsidRPr="0079600F">
        <w:rPr>
          <w:rFonts w:cs="Arial"/>
          <w:sz w:val="24"/>
          <w:szCs w:val="24"/>
        </w:rPr>
        <w:t>забрањено</w:t>
      </w:r>
      <w:proofErr w:type="gramEnd"/>
      <w:r w:rsidRPr="0079600F">
        <w:rPr>
          <w:rFonts w:cs="Arial"/>
          <w:sz w:val="24"/>
          <w:szCs w:val="24"/>
        </w:rPr>
        <w:t xml:space="preserve"> је уношење оружја унутар локација Наручиоца, као и неовлашћено фотографисање;</w:t>
      </w:r>
    </w:p>
    <w:p w14:paraId="61E92CC2" w14:textId="77777777" w:rsidR="00A676E8" w:rsidRPr="0079600F" w:rsidRDefault="00A676E8" w:rsidP="00A676E8">
      <w:pPr>
        <w:pStyle w:val="KDParagraf"/>
        <w:spacing w:before="0"/>
        <w:rPr>
          <w:rFonts w:cs="Arial"/>
          <w:sz w:val="24"/>
          <w:szCs w:val="24"/>
        </w:rPr>
      </w:pPr>
      <w:r w:rsidRPr="00A676E8">
        <w:rPr>
          <w:rFonts w:cs="Arial"/>
          <w:b/>
          <w:sz w:val="24"/>
          <w:szCs w:val="24"/>
        </w:rPr>
        <w:t>7.</w:t>
      </w:r>
      <w:r w:rsidRPr="00A676E8">
        <w:rPr>
          <w:rFonts w:cs="Arial"/>
          <w:b/>
          <w:sz w:val="24"/>
          <w:szCs w:val="24"/>
        </w:rPr>
        <w:tab/>
      </w:r>
      <w:proofErr w:type="gramStart"/>
      <w:r w:rsidRPr="0079600F">
        <w:rPr>
          <w:rFonts w:cs="Arial"/>
          <w:sz w:val="24"/>
          <w:szCs w:val="24"/>
        </w:rPr>
        <w:t>обавезно</w:t>
      </w:r>
      <w:proofErr w:type="gramEnd"/>
      <w:r w:rsidRPr="0079600F">
        <w:rPr>
          <w:rFonts w:cs="Arial"/>
          <w:sz w:val="24"/>
          <w:szCs w:val="24"/>
        </w:rPr>
        <w:t xml:space="preserve"> је придржавање правила и сигнализације безбедности у саобраћају.</w:t>
      </w:r>
    </w:p>
    <w:p w14:paraId="4966FD72" w14:textId="77777777" w:rsidR="00A676E8" w:rsidRPr="00A676E8" w:rsidRDefault="00A676E8" w:rsidP="00A676E8">
      <w:pPr>
        <w:pStyle w:val="KDParagraf"/>
        <w:spacing w:before="0"/>
        <w:rPr>
          <w:rFonts w:cs="Arial"/>
          <w:b/>
          <w:sz w:val="24"/>
          <w:szCs w:val="24"/>
        </w:rPr>
      </w:pPr>
    </w:p>
    <w:p w14:paraId="0F15D8A2"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6.</w:t>
      </w:r>
    </w:p>
    <w:p w14:paraId="542466A3"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79600F">
        <w:rPr>
          <w:rFonts w:cs="Arial"/>
          <w:sz w:val="24"/>
          <w:szCs w:val="24"/>
        </w:rPr>
        <w:t>Уговора  .</w:t>
      </w:r>
      <w:proofErr w:type="gramEnd"/>
    </w:p>
    <w:p w14:paraId="1382665E" w14:textId="77777777" w:rsidR="00A676E8" w:rsidRPr="0079600F" w:rsidRDefault="00A676E8" w:rsidP="00A676E8">
      <w:pPr>
        <w:pStyle w:val="KDParagraf"/>
        <w:spacing w:before="0"/>
        <w:rPr>
          <w:rFonts w:cs="Arial"/>
          <w:sz w:val="24"/>
          <w:szCs w:val="24"/>
        </w:rPr>
      </w:pPr>
      <w:r w:rsidRPr="0079600F">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0C9DCDE3" w14:textId="77777777" w:rsidR="00A676E8" w:rsidRPr="00A676E8" w:rsidRDefault="00A676E8" w:rsidP="00A676E8">
      <w:pPr>
        <w:pStyle w:val="KDParagraf"/>
        <w:spacing w:before="0"/>
        <w:rPr>
          <w:rFonts w:cs="Arial"/>
          <w:b/>
          <w:sz w:val="24"/>
          <w:szCs w:val="24"/>
        </w:rPr>
      </w:pPr>
    </w:p>
    <w:p w14:paraId="1CF0379D"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7.</w:t>
      </w:r>
    </w:p>
    <w:p w14:paraId="469233B6"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79600F">
        <w:rPr>
          <w:rFonts w:cs="Arial"/>
          <w:sz w:val="24"/>
          <w:szCs w:val="24"/>
        </w:rPr>
        <w:t>Уговора  ,</w:t>
      </w:r>
      <w:proofErr w:type="gramEnd"/>
      <w:r w:rsidRPr="0079600F">
        <w:rPr>
          <w:rFonts w:cs="Arial"/>
          <w:sz w:val="24"/>
          <w:szCs w:val="24"/>
        </w:rPr>
        <w:t xml:space="preserve"> а све у складу </w:t>
      </w:r>
      <w:r w:rsidRPr="0079600F">
        <w:rPr>
          <w:rFonts w:cs="Arial"/>
          <w:sz w:val="24"/>
          <w:szCs w:val="24"/>
        </w:rPr>
        <w:lastRenderedPageBreak/>
        <w:t>са законским прописима из области БЗР, односно интерним документима Наручиоца.</w:t>
      </w:r>
    </w:p>
    <w:p w14:paraId="71D6B75D" w14:textId="77777777" w:rsidR="00A676E8" w:rsidRPr="0079600F" w:rsidRDefault="00A676E8" w:rsidP="00A676E8">
      <w:pPr>
        <w:pStyle w:val="KDParagraf"/>
        <w:spacing w:before="0"/>
        <w:rPr>
          <w:rFonts w:cs="Arial"/>
          <w:sz w:val="24"/>
          <w:szCs w:val="24"/>
        </w:rPr>
      </w:pPr>
    </w:p>
    <w:p w14:paraId="55455A5A"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8.</w:t>
      </w:r>
    </w:p>
    <w:p w14:paraId="60A81A5E"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C0862AA"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Уколико </w:t>
      </w:r>
      <w:proofErr w:type="gramStart"/>
      <w:r w:rsidRPr="0079600F">
        <w:rPr>
          <w:rFonts w:cs="Arial"/>
          <w:sz w:val="24"/>
          <w:szCs w:val="24"/>
        </w:rPr>
        <w:t>Наручилац  утврди</w:t>
      </w:r>
      <w:proofErr w:type="gramEnd"/>
      <w:r w:rsidRPr="0079600F">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58BDD76B" w14:textId="77777777" w:rsidR="00A676E8" w:rsidRPr="00A676E8" w:rsidRDefault="00A676E8" w:rsidP="00A676E8">
      <w:pPr>
        <w:pStyle w:val="KDParagraf"/>
        <w:spacing w:before="0"/>
        <w:rPr>
          <w:rFonts w:cs="Arial"/>
          <w:b/>
          <w:sz w:val="24"/>
          <w:szCs w:val="24"/>
        </w:rPr>
      </w:pPr>
    </w:p>
    <w:p w14:paraId="05FDFE8A"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9.</w:t>
      </w:r>
    </w:p>
    <w:p w14:paraId="7C1A9F5D"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је дужан да Наручиоцу најкасније три дана пре датума почетка радова достави:</w:t>
      </w:r>
    </w:p>
    <w:p w14:paraId="2460AB92" w14:textId="77777777" w:rsidR="00A676E8" w:rsidRPr="00A676E8" w:rsidRDefault="00A676E8" w:rsidP="00A676E8">
      <w:pPr>
        <w:pStyle w:val="KDParagraf"/>
        <w:spacing w:before="0"/>
        <w:rPr>
          <w:rFonts w:cs="Arial"/>
          <w:b/>
          <w:sz w:val="24"/>
          <w:szCs w:val="24"/>
        </w:rPr>
      </w:pPr>
    </w:p>
    <w:p w14:paraId="2BA2D263" w14:textId="77777777" w:rsidR="00A676E8" w:rsidRPr="0079600F" w:rsidRDefault="00A676E8" w:rsidP="00A676E8">
      <w:pPr>
        <w:pStyle w:val="KDParagraf"/>
        <w:spacing w:before="0"/>
        <w:rPr>
          <w:rFonts w:cs="Arial"/>
          <w:sz w:val="24"/>
          <w:szCs w:val="24"/>
        </w:rPr>
      </w:pPr>
      <w:r w:rsidRPr="00A676E8">
        <w:rPr>
          <w:rFonts w:cs="Arial"/>
          <w:b/>
          <w:sz w:val="24"/>
          <w:szCs w:val="24"/>
        </w:rPr>
        <w:t>1.</w:t>
      </w:r>
      <w:r w:rsidRPr="00A676E8">
        <w:rPr>
          <w:rFonts w:cs="Arial"/>
          <w:b/>
          <w:sz w:val="24"/>
          <w:szCs w:val="24"/>
        </w:rPr>
        <w:tab/>
      </w:r>
      <w:proofErr w:type="gramStart"/>
      <w:r w:rsidRPr="0079600F">
        <w:rPr>
          <w:rFonts w:cs="Arial"/>
          <w:sz w:val="24"/>
          <w:szCs w:val="24"/>
        </w:rPr>
        <w:t>списак</w:t>
      </w:r>
      <w:proofErr w:type="gramEnd"/>
      <w:r w:rsidRPr="0079600F">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79600F">
        <w:rPr>
          <w:rFonts w:cs="Arial"/>
          <w:sz w:val="24"/>
          <w:szCs w:val="24"/>
        </w:rPr>
        <w:t>овог</w:t>
      </w:r>
      <w:proofErr w:type="gramEnd"/>
      <w:r w:rsidRPr="0079600F">
        <w:rPr>
          <w:rFonts w:cs="Arial"/>
          <w:sz w:val="24"/>
          <w:szCs w:val="24"/>
        </w:rPr>
        <w:t xml:space="preserve"> Прилога,</w:t>
      </w:r>
    </w:p>
    <w:p w14:paraId="206DEB58" w14:textId="77777777" w:rsidR="00A676E8" w:rsidRP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r>
      <w:proofErr w:type="gramStart"/>
      <w:r w:rsidRPr="0079600F">
        <w:rPr>
          <w:rFonts w:cs="Arial"/>
          <w:sz w:val="24"/>
          <w:szCs w:val="24"/>
        </w:rPr>
        <w:t>списак</w:t>
      </w:r>
      <w:proofErr w:type="gramEnd"/>
      <w:r w:rsidRPr="0079600F">
        <w:rPr>
          <w:rFonts w:cs="Arial"/>
          <w:sz w:val="24"/>
          <w:szCs w:val="24"/>
        </w:rPr>
        <w:t xml:space="preserve"> средстава за рад која ће бити ангажована за извођење радова</w:t>
      </w:r>
      <w:r w:rsidRPr="00A676E8">
        <w:rPr>
          <w:rFonts w:cs="Arial"/>
          <w:b/>
          <w:sz w:val="24"/>
          <w:szCs w:val="24"/>
        </w:rPr>
        <w:t xml:space="preserve"> и</w:t>
      </w:r>
    </w:p>
    <w:p w14:paraId="33EA5E78" w14:textId="77777777" w:rsidR="00A676E8" w:rsidRPr="0079600F" w:rsidRDefault="00A676E8" w:rsidP="00A676E8">
      <w:pPr>
        <w:pStyle w:val="KDParagraf"/>
        <w:spacing w:before="0"/>
        <w:rPr>
          <w:rFonts w:cs="Arial"/>
          <w:sz w:val="24"/>
          <w:szCs w:val="24"/>
        </w:rPr>
      </w:pPr>
      <w:r w:rsidRPr="00A676E8">
        <w:rPr>
          <w:rFonts w:cs="Arial"/>
          <w:b/>
          <w:sz w:val="24"/>
          <w:szCs w:val="24"/>
        </w:rPr>
        <w:t>3.</w:t>
      </w:r>
      <w:r w:rsidRPr="00A676E8">
        <w:rPr>
          <w:rFonts w:cs="Arial"/>
          <w:b/>
          <w:sz w:val="24"/>
          <w:szCs w:val="24"/>
        </w:rPr>
        <w:tab/>
      </w:r>
      <w:proofErr w:type="gramStart"/>
      <w:r w:rsidRPr="0079600F">
        <w:rPr>
          <w:rFonts w:cs="Arial"/>
          <w:sz w:val="24"/>
          <w:szCs w:val="24"/>
        </w:rPr>
        <w:t>податке</w:t>
      </w:r>
      <w:proofErr w:type="gramEnd"/>
      <w:r w:rsidRPr="0079600F">
        <w:rPr>
          <w:rFonts w:cs="Arial"/>
          <w:sz w:val="24"/>
          <w:szCs w:val="24"/>
        </w:rPr>
        <w:t xml:space="preserve"> о лицу за безбедност и здравље на раду</w:t>
      </w:r>
    </w:p>
    <w:p w14:paraId="4136F0B8" w14:textId="77777777" w:rsidR="00A676E8" w:rsidRPr="0079600F" w:rsidRDefault="00A676E8" w:rsidP="00A676E8">
      <w:pPr>
        <w:pStyle w:val="KDParagraf"/>
        <w:spacing w:before="0"/>
        <w:rPr>
          <w:rFonts w:cs="Arial"/>
          <w:sz w:val="24"/>
          <w:szCs w:val="24"/>
        </w:rPr>
      </w:pPr>
      <w:r w:rsidRPr="00A676E8">
        <w:rPr>
          <w:rFonts w:cs="Arial"/>
          <w:b/>
          <w:sz w:val="24"/>
          <w:szCs w:val="24"/>
        </w:rPr>
        <w:t>4.</w:t>
      </w:r>
      <w:r w:rsidRPr="00A676E8">
        <w:rPr>
          <w:rFonts w:cs="Arial"/>
          <w:b/>
          <w:sz w:val="24"/>
          <w:szCs w:val="24"/>
        </w:rPr>
        <w:tab/>
      </w:r>
      <w:r w:rsidRPr="0079600F">
        <w:rPr>
          <w:rFonts w:cs="Arial"/>
          <w:sz w:val="24"/>
          <w:szCs w:val="24"/>
        </w:rPr>
        <w:t xml:space="preserve">Уз списак лица из става 1. </w:t>
      </w:r>
      <w:proofErr w:type="gramStart"/>
      <w:r w:rsidRPr="0079600F">
        <w:rPr>
          <w:rFonts w:cs="Arial"/>
          <w:sz w:val="24"/>
          <w:szCs w:val="24"/>
        </w:rPr>
        <w:t>ове</w:t>
      </w:r>
      <w:proofErr w:type="gramEnd"/>
      <w:r w:rsidRPr="0079600F">
        <w:rPr>
          <w:rFonts w:cs="Arial"/>
          <w:sz w:val="24"/>
          <w:szCs w:val="24"/>
        </w:rPr>
        <w:t xml:space="preserve"> тачке, Извођач радова је дужан да достави доказе о:</w:t>
      </w:r>
    </w:p>
    <w:p w14:paraId="73BD957D" w14:textId="77777777" w:rsidR="00A676E8" w:rsidRPr="0079600F" w:rsidRDefault="0079600F" w:rsidP="00A676E8">
      <w:pPr>
        <w:pStyle w:val="KDParagraf"/>
        <w:spacing w:before="0"/>
        <w:rPr>
          <w:rFonts w:cs="Arial"/>
          <w:sz w:val="24"/>
          <w:szCs w:val="24"/>
        </w:rPr>
      </w:pPr>
      <w:r w:rsidRPr="0079600F">
        <w:rPr>
          <w:rFonts w:cs="Arial"/>
          <w:sz w:val="24"/>
          <w:szCs w:val="24"/>
        </w:rPr>
        <w:t xml:space="preserve">- </w:t>
      </w:r>
      <w:proofErr w:type="gramStart"/>
      <w:r w:rsidR="00A676E8" w:rsidRPr="0079600F">
        <w:rPr>
          <w:rFonts w:cs="Arial"/>
          <w:sz w:val="24"/>
          <w:szCs w:val="24"/>
        </w:rPr>
        <w:t>извршеном</w:t>
      </w:r>
      <w:proofErr w:type="gramEnd"/>
      <w:r w:rsidR="00A676E8" w:rsidRPr="0079600F">
        <w:rPr>
          <w:rFonts w:cs="Arial"/>
          <w:sz w:val="24"/>
          <w:szCs w:val="24"/>
        </w:rPr>
        <w:t xml:space="preserve"> оспособљавању запослених за безбедан и здрав рад,</w:t>
      </w:r>
    </w:p>
    <w:p w14:paraId="4B1CC3A9" w14:textId="77777777" w:rsidR="00A676E8" w:rsidRPr="0079600F" w:rsidRDefault="0079600F" w:rsidP="00A676E8">
      <w:pPr>
        <w:pStyle w:val="KDParagraf"/>
        <w:spacing w:before="0"/>
        <w:rPr>
          <w:rFonts w:cs="Arial"/>
          <w:sz w:val="24"/>
          <w:szCs w:val="24"/>
        </w:rPr>
      </w:pPr>
      <w:r w:rsidRPr="0079600F">
        <w:rPr>
          <w:rFonts w:cs="Arial"/>
          <w:sz w:val="24"/>
          <w:szCs w:val="24"/>
        </w:rPr>
        <w:t xml:space="preserve">- </w:t>
      </w:r>
      <w:proofErr w:type="gramStart"/>
      <w:r w:rsidR="00A676E8" w:rsidRPr="0079600F">
        <w:rPr>
          <w:rFonts w:cs="Arial"/>
          <w:sz w:val="24"/>
          <w:szCs w:val="24"/>
        </w:rPr>
        <w:t>извршеним</w:t>
      </w:r>
      <w:proofErr w:type="gramEnd"/>
      <w:r w:rsidR="00A676E8" w:rsidRPr="0079600F">
        <w:rPr>
          <w:rFonts w:cs="Arial"/>
          <w:sz w:val="24"/>
          <w:szCs w:val="24"/>
        </w:rPr>
        <w:t xml:space="preserve"> лекарским прегледима запослених,</w:t>
      </w:r>
    </w:p>
    <w:p w14:paraId="298B0FED" w14:textId="77777777" w:rsidR="00A676E8" w:rsidRPr="0079600F" w:rsidRDefault="0079600F" w:rsidP="00A676E8">
      <w:pPr>
        <w:pStyle w:val="KDParagraf"/>
        <w:spacing w:before="0"/>
        <w:rPr>
          <w:rFonts w:cs="Arial"/>
          <w:sz w:val="24"/>
          <w:szCs w:val="24"/>
        </w:rPr>
      </w:pPr>
      <w:r w:rsidRPr="0079600F">
        <w:rPr>
          <w:rFonts w:cs="Arial"/>
          <w:sz w:val="24"/>
          <w:szCs w:val="24"/>
        </w:rPr>
        <w:t xml:space="preserve">- </w:t>
      </w:r>
      <w:proofErr w:type="gramStart"/>
      <w:r w:rsidR="00A676E8" w:rsidRPr="0079600F">
        <w:rPr>
          <w:rFonts w:cs="Arial"/>
          <w:sz w:val="24"/>
          <w:szCs w:val="24"/>
        </w:rPr>
        <w:t>извршеним</w:t>
      </w:r>
      <w:proofErr w:type="gramEnd"/>
      <w:r w:rsidR="00A676E8" w:rsidRPr="0079600F">
        <w:rPr>
          <w:rFonts w:cs="Arial"/>
          <w:sz w:val="24"/>
          <w:szCs w:val="24"/>
        </w:rPr>
        <w:t xml:space="preserve"> прегледима и испитивањима опреме за рад и</w:t>
      </w:r>
    </w:p>
    <w:p w14:paraId="56EEAF4B" w14:textId="77777777" w:rsidR="00A676E8" w:rsidRPr="0079600F" w:rsidRDefault="0079600F" w:rsidP="00A676E8">
      <w:pPr>
        <w:pStyle w:val="KDParagraf"/>
        <w:spacing w:before="0"/>
        <w:rPr>
          <w:rFonts w:cs="Arial"/>
          <w:sz w:val="24"/>
          <w:szCs w:val="24"/>
        </w:rPr>
      </w:pPr>
      <w:r w:rsidRPr="0079600F">
        <w:rPr>
          <w:rFonts w:cs="Arial"/>
          <w:sz w:val="24"/>
          <w:szCs w:val="24"/>
        </w:rPr>
        <w:t xml:space="preserve">- </w:t>
      </w:r>
      <w:proofErr w:type="gramStart"/>
      <w:r w:rsidR="00A676E8" w:rsidRPr="0079600F">
        <w:rPr>
          <w:rFonts w:cs="Arial"/>
          <w:sz w:val="24"/>
          <w:szCs w:val="24"/>
        </w:rPr>
        <w:t>коришћењу</w:t>
      </w:r>
      <w:proofErr w:type="gramEnd"/>
      <w:r w:rsidR="00A676E8" w:rsidRPr="0079600F">
        <w:rPr>
          <w:rFonts w:cs="Arial"/>
          <w:sz w:val="24"/>
          <w:szCs w:val="24"/>
        </w:rPr>
        <w:t xml:space="preserve"> средстава и опреме за личну заштиту на раду.</w:t>
      </w:r>
    </w:p>
    <w:p w14:paraId="1DC7B2EE" w14:textId="77777777" w:rsidR="00A676E8" w:rsidRPr="00A676E8" w:rsidRDefault="00A676E8" w:rsidP="00A676E8">
      <w:pPr>
        <w:pStyle w:val="KDParagraf"/>
        <w:spacing w:before="0"/>
        <w:rPr>
          <w:rFonts w:cs="Arial"/>
          <w:b/>
          <w:sz w:val="24"/>
          <w:szCs w:val="24"/>
        </w:rPr>
      </w:pPr>
    </w:p>
    <w:p w14:paraId="11281068"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10.</w:t>
      </w:r>
    </w:p>
    <w:p w14:paraId="490A253F" w14:textId="77777777" w:rsidR="00A676E8" w:rsidRPr="0079600F" w:rsidRDefault="00A676E8" w:rsidP="00A676E8">
      <w:pPr>
        <w:pStyle w:val="KDParagraf"/>
        <w:spacing w:before="0"/>
        <w:rPr>
          <w:rFonts w:cs="Arial"/>
          <w:sz w:val="24"/>
          <w:szCs w:val="24"/>
        </w:rPr>
      </w:pPr>
      <w:r w:rsidRPr="0079600F">
        <w:rPr>
          <w:rFonts w:cs="Arial"/>
          <w:sz w:val="24"/>
          <w:szCs w:val="24"/>
        </w:rPr>
        <w:t>Наручилац има право да врши контролу примене превентивних мера за безбедан и здрав рад приликом извођења</w:t>
      </w:r>
      <w:r w:rsidR="0079600F" w:rsidRPr="0079600F">
        <w:rPr>
          <w:rFonts w:cs="Arial"/>
          <w:sz w:val="24"/>
          <w:szCs w:val="24"/>
        </w:rPr>
        <w:t xml:space="preserve"> радова које су предмет Уговора</w:t>
      </w:r>
      <w:r w:rsidRPr="0079600F">
        <w:rPr>
          <w:rFonts w:cs="Arial"/>
          <w:sz w:val="24"/>
          <w:szCs w:val="24"/>
        </w:rPr>
        <w:t>.</w:t>
      </w:r>
    </w:p>
    <w:p w14:paraId="2543B5F5"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31A84A34" w14:textId="77777777" w:rsidR="00A676E8" w:rsidRPr="0079600F" w:rsidRDefault="00A676E8" w:rsidP="00A676E8">
      <w:pPr>
        <w:pStyle w:val="KDParagraf"/>
        <w:spacing w:before="0"/>
        <w:rPr>
          <w:rFonts w:cs="Arial"/>
          <w:sz w:val="24"/>
          <w:szCs w:val="24"/>
        </w:rPr>
      </w:pPr>
      <w:r w:rsidRPr="0079600F">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20336A56"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се обавезује да поступи по налогу Наручиоца из става 3.ове тачке.</w:t>
      </w:r>
    </w:p>
    <w:p w14:paraId="6F83169E" w14:textId="77777777" w:rsidR="00A676E8" w:rsidRPr="00A676E8" w:rsidRDefault="00A676E8" w:rsidP="00A676E8">
      <w:pPr>
        <w:pStyle w:val="KDParagraf"/>
        <w:spacing w:before="0"/>
        <w:rPr>
          <w:rFonts w:cs="Arial"/>
          <w:b/>
          <w:sz w:val="24"/>
          <w:szCs w:val="24"/>
        </w:rPr>
      </w:pPr>
    </w:p>
    <w:p w14:paraId="1307A024"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11.</w:t>
      </w:r>
    </w:p>
    <w:p w14:paraId="2697388E" w14:textId="77777777" w:rsidR="00A676E8" w:rsidRPr="0079600F" w:rsidRDefault="00A676E8" w:rsidP="00A676E8">
      <w:pPr>
        <w:pStyle w:val="KDParagraf"/>
        <w:spacing w:before="0"/>
        <w:rPr>
          <w:rFonts w:cs="Arial"/>
          <w:sz w:val="24"/>
          <w:szCs w:val="24"/>
        </w:rPr>
      </w:pPr>
      <w:r w:rsidRPr="0079600F">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2617143"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w:t>
      </w:r>
      <w:r w:rsidRPr="0079600F">
        <w:rPr>
          <w:rFonts w:cs="Arial"/>
          <w:sz w:val="24"/>
          <w:szCs w:val="24"/>
        </w:rPr>
        <w:lastRenderedPageBreak/>
        <w:t>запослених, као и да обавештавају један другог и своје запослене и/или представнике запослених о тим ризицима и мерама за њихово отклањање.</w:t>
      </w:r>
    </w:p>
    <w:p w14:paraId="3F42CA5E"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Начин остваривања сарадње из ст. 1. </w:t>
      </w:r>
      <w:proofErr w:type="gramStart"/>
      <w:r w:rsidRPr="0079600F">
        <w:rPr>
          <w:rFonts w:cs="Arial"/>
          <w:sz w:val="24"/>
          <w:szCs w:val="24"/>
        </w:rPr>
        <w:t>и</w:t>
      </w:r>
      <w:proofErr w:type="gramEnd"/>
      <w:r w:rsidRPr="0079600F">
        <w:rPr>
          <w:rFonts w:cs="Arial"/>
          <w:sz w:val="24"/>
          <w:szCs w:val="24"/>
        </w:rPr>
        <w:t xml:space="preserve"> 2. </w:t>
      </w:r>
      <w:proofErr w:type="gramStart"/>
      <w:r w:rsidRPr="0079600F">
        <w:rPr>
          <w:rFonts w:cs="Arial"/>
          <w:sz w:val="24"/>
          <w:szCs w:val="24"/>
        </w:rPr>
        <w:t>ове</w:t>
      </w:r>
      <w:proofErr w:type="gramEnd"/>
      <w:r w:rsidRPr="0079600F">
        <w:rPr>
          <w:rFonts w:cs="Arial"/>
          <w:sz w:val="24"/>
          <w:szCs w:val="24"/>
        </w:rPr>
        <w:t xml:space="preserve"> тачке утврђује се писменим споразумом.</w:t>
      </w:r>
    </w:p>
    <w:p w14:paraId="005A4661" w14:textId="77777777" w:rsidR="00A676E8" w:rsidRPr="0079600F" w:rsidRDefault="00A676E8" w:rsidP="00A676E8">
      <w:pPr>
        <w:pStyle w:val="KDParagraf"/>
        <w:spacing w:before="0"/>
        <w:rPr>
          <w:rFonts w:cs="Arial"/>
          <w:sz w:val="24"/>
          <w:szCs w:val="24"/>
        </w:rPr>
      </w:pPr>
      <w:r w:rsidRPr="0079600F">
        <w:rPr>
          <w:rFonts w:cs="Arial"/>
          <w:sz w:val="24"/>
          <w:szCs w:val="24"/>
        </w:rPr>
        <w:t xml:space="preserve">Споразумом из става 3. </w:t>
      </w:r>
      <w:proofErr w:type="gramStart"/>
      <w:r w:rsidRPr="0079600F">
        <w:rPr>
          <w:rFonts w:cs="Arial"/>
          <w:sz w:val="24"/>
          <w:szCs w:val="24"/>
        </w:rPr>
        <w:t>ове</w:t>
      </w:r>
      <w:proofErr w:type="gramEnd"/>
      <w:r w:rsidRPr="0079600F">
        <w:rPr>
          <w:rFonts w:cs="Arial"/>
          <w:sz w:val="24"/>
          <w:szCs w:val="24"/>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224A9CA1" w14:textId="77777777" w:rsidR="00A676E8" w:rsidRPr="0079600F" w:rsidRDefault="00A676E8" w:rsidP="00A676E8">
      <w:pPr>
        <w:pStyle w:val="KDParagraf"/>
        <w:spacing w:before="0"/>
        <w:rPr>
          <w:rFonts w:cs="Arial"/>
          <w:sz w:val="24"/>
          <w:szCs w:val="24"/>
        </w:rPr>
      </w:pPr>
    </w:p>
    <w:p w14:paraId="23679878" w14:textId="77777777" w:rsidR="000A57D7" w:rsidRPr="00A676E8" w:rsidRDefault="00A676E8" w:rsidP="008C0835">
      <w:pPr>
        <w:pStyle w:val="KDParagraf"/>
        <w:spacing w:before="0"/>
        <w:jc w:val="center"/>
        <w:rPr>
          <w:rFonts w:cs="Arial"/>
          <w:b/>
          <w:sz w:val="24"/>
          <w:szCs w:val="24"/>
        </w:rPr>
      </w:pPr>
      <w:r w:rsidRPr="00A676E8">
        <w:rPr>
          <w:rFonts w:cs="Arial"/>
          <w:b/>
          <w:sz w:val="24"/>
          <w:szCs w:val="24"/>
        </w:rPr>
        <w:t>Тачка 12.</w:t>
      </w:r>
    </w:p>
    <w:p w14:paraId="5850FC7F"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35F38A3A" w14:textId="77777777" w:rsidR="00A676E8" w:rsidRPr="0079600F" w:rsidRDefault="00A676E8" w:rsidP="00A676E8">
      <w:pPr>
        <w:pStyle w:val="KDParagraf"/>
        <w:spacing w:before="0"/>
        <w:rPr>
          <w:rFonts w:cs="Arial"/>
          <w:sz w:val="24"/>
          <w:szCs w:val="24"/>
        </w:rPr>
      </w:pPr>
      <w:r w:rsidRPr="0079600F">
        <w:rPr>
          <w:rFonts w:cs="Arial"/>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5B0A90BC" w14:textId="77777777" w:rsidR="00A676E8" w:rsidRPr="00A676E8" w:rsidRDefault="00A676E8" w:rsidP="00A676E8">
      <w:pPr>
        <w:pStyle w:val="KDParagraf"/>
        <w:spacing w:before="0"/>
        <w:rPr>
          <w:rFonts w:cs="Arial"/>
          <w:b/>
          <w:sz w:val="24"/>
          <w:szCs w:val="24"/>
        </w:rPr>
      </w:pPr>
    </w:p>
    <w:p w14:paraId="3F5F68F1" w14:textId="77777777" w:rsidR="00A676E8" w:rsidRPr="00A676E8" w:rsidRDefault="00A676E8" w:rsidP="008C0835">
      <w:pPr>
        <w:pStyle w:val="KDParagraf"/>
        <w:spacing w:before="0"/>
        <w:jc w:val="center"/>
        <w:rPr>
          <w:rFonts w:cs="Arial"/>
          <w:b/>
          <w:sz w:val="24"/>
          <w:szCs w:val="24"/>
        </w:rPr>
      </w:pPr>
      <w:r w:rsidRPr="00A676E8">
        <w:rPr>
          <w:rFonts w:cs="Arial"/>
          <w:b/>
          <w:sz w:val="24"/>
          <w:szCs w:val="24"/>
        </w:rPr>
        <w:t>Тачка 13.</w:t>
      </w:r>
    </w:p>
    <w:p w14:paraId="4A49CDED" w14:textId="77777777" w:rsidR="00A676E8" w:rsidRPr="0079600F" w:rsidRDefault="00A676E8" w:rsidP="00A676E8">
      <w:pPr>
        <w:pStyle w:val="KDParagraf"/>
        <w:spacing w:before="0"/>
        <w:rPr>
          <w:rFonts w:cs="Arial"/>
          <w:sz w:val="24"/>
          <w:szCs w:val="24"/>
        </w:rPr>
      </w:pPr>
      <w:r w:rsidRPr="0079600F">
        <w:rPr>
          <w:rFonts w:cs="Arial"/>
          <w:sz w:val="24"/>
          <w:szCs w:val="24"/>
        </w:rPr>
        <w:t>Овај Прилог је сачињен у 6 (шест) истоветних примерака, од којих по три примерка задржавају Наручилац и Извођач радова.</w:t>
      </w:r>
    </w:p>
    <w:p w14:paraId="0C6DD7EA" w14:textId="77777777" w:rsidR="00A676E8" w:rsidRPr="00A676E8" w:rsidRDefault="00A676E8" w:rsidP="00A676E8">
      <w:pPr>
        <w:pStyle w:val="KDParagraf"/>
        <w:spacing w:before="0"/>
        <w:rPr>
          <w:rFonts w:cs="Arial"/>
          <w:b/>
          <w:sz w:val="24"/>
          <w:szCs w:val="24"/>
        </w:rPr>
      </w:pPr>
    </w:p>
    <w:p w14:paraId="6D00E52D" w14:textId="77777777" w:rsidR="00A676E8" w:rsidRPr="00A676E8" w:rsidRDefault="00A676E8" w:rsidP="00A676E8">
      <w:pPr>
        <w:pStyle w:val="KDParagraf"/>
        <w:spacing w:before="0"/>
        <w:rPr>
          <w:rFonts w:cs="Arial"/>
          <w:b/>
          <w:sz w:val="24"/>
          <w:szCs w:val="24"/>
        </w:rPr>
      </w:pPr>
    </w:p>
    <w:p w14:paraId="5664DFE4" w14:textId="77777777" w:rsidR="00A676E8" w:rsidRPr="00A676E8" w:rsidRDefault="00A676E8" w:rsidP="00A676E8">
      <w:pPr>
        <w:pStyle w:val="KDParagraf"/>
        <w:spacing w:before="0"/>
        <w:rPr>
          <w:rFonts w:cs="Arial"/>
          <w:b/>
          <w:sz w:val="24"/>
          <w:szCs w:val="24"/>
        </w:rPr>
      </w:pPr>
    </w:p>
    <w:p w14:paraId="76EE0112"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     </w:t>
      </w:r>
    </w:p>
    <w:p w14:paraId="23AC082D" w14:textId="77777777" w:rsidR="00A676E8" w:rsidRPr="00A676E8" w:rsidRDefault="00A676E8" w:rsidP="00A676E8">
      <w:pPr>
        <w:pStyle w:val="KDParagraf"/>
        <w:spacing w:before="0"/>
        <w:rPr>
          <w:rFonts w:cs="Arial"/>
          <w:b/>
          <w:sz w:val="24"/>
          <w:szCs w:val="24"/>
        </w:rPr>
      </w:pPr>
    </w:p>
    <w:p w14:paraId="19C26AE9" w14:textId="77777777" w:rsidR="00A676E8" w:rsidRPr="00A676E8" w:rsidRDefault="00A676E8" w:rsidP="00A676E8">
      <w:pPr>
        <w:pStyle w:val="KDParagraf"/>
        <w:spacing w:before="0"/>
        <w:rPr>
          <w:rFonts w:cs="Arial"/>
          <w:b/>
          <w:sz w:val="24"/>
          <w:szCs w:val="24"/>
        </w:rPr>
      </w:pPr>
    </w:p>
    <w:p w14:paraId="528C27D6" w14:textId="77777777" w:rsidR="00A676E8" w:rsidRPr="00A676E8" w:rsidRDefault="00A676E8" w:rsidP="00A676E8">
      <w:pPr>
        <w:pStyle w:val="KDParagraf"/>
        <w:spacing w:before="0"/>
        <w:rPr>
          <w:rFonts w:cs="Arial"/>
          <w:b/>
          <w:sz w:val="24"/>
          <w:szCs w:val="24"/>
        </w:rPr>
      </w:pPr>
    </w:p>
    <w:p w14:paraId="65E1299C"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9B50" w14:textId="77777777" w:rsidR="00E56530" w:rsidRDefault="00E56530">
      <w:r>
        <w:separator/>
      </w:r>
    </w:p>
    <w:p w14:paraId="27211305" w14:textId="77777777" w:rsidR="00E56530" w:rsidRDefault="00E56530"/>
  </w:endnote>
  <w:endnote w:type="continuationSeparator" w:id="0">
    <w:p w14:paraId="44DF9DCC" w14:textId="77777777" w:rsidR="00E56530" w:rsidRDefault="00E56530">
      <w:r>
        <w:continuationSeparator/>
      </w:r>
    </w:p>
    <w:p w14:paraId="51B57E04" w14:textId="77777777" w:rsidR="00E56530" w:rsidRDefault="00E56530"/>
  </w:endnote>
  <w:endnote w:type="continuationNotice" w:id="1">
    <w:p w14:paraId="1439D371" w14:textId="77777777" w:rsidR="00E56530" w:rsidRDefault="00E5653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C5D5" w14:textId="77777777" w:rsidR="001857B8" w:rsidRDefault="001857B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0588A" w14:textId="77777777" w:rsidR="001857B8" w:rsidRDefault="001857B8" w:rsidP="00841BE7">
    <w:pPr>
      <w:pStyle w:val="Footer"/>
      <w:ind w:right="360"/>
    </w:pPr>
  </w:p>
  <w:p w14:paraId="27B19002" w14:textId="77777777" w:rsidR="001857B8" w:rsidRDefault="001857B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60FC" w14:textId="77777777" w:rsidR="001857B8" w:rsidRPr="00EC5BB4" w:rsidRDefault="001857B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1D7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1D76">
      <w:rPr>
        <w:rStyle w:val="PageNumber"/>
        <w:rFonts w:cs="Arial"/>
        <w:b/>
        <w:noProof/>
        <w:szCs w:val="24"/>
      </w:rPr>
      <w:t>80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70C2" w14:textId="77777777" w:rsidR="001857B8" w:rsidRPr="00EC5BB4" w:rsidRDefault="001857B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1D7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1D76">
      <w:rPr>
        <w:rStyle w:val="PageNumber"/>
        <w:rFonts w:cs="Arial"/>
        <w:b/>
        <w:noProof/>
        <w:szCs w:val="24"/>
      </w:rPr>
      <w:t>80</w:t>
    </w:r>
    <w:r w:rsidRPr="00EC5BB4">
      <w:rPr>
        <w:rStyle w:val="PageNumber"/>
        <w:rFonts w:cs="Arial"/>
        <w:b/>
        <w:szCs w:val="24"/>
      </w:rPr>
      <w:fldChar w:fldCharType="end"/>
    </w:r>
  </w:p>
  <w:p w14:paraId="58F59712" w14:textId="77777777" w:rsidR="001857B8" w:rsidRDefault="00185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AC484" w14:textId="77777777" w:rsidR="00E56530" w:rsidRDefault="00E56530">
      <w:r>
        <w:separator/>
      </w:r>
    </w:p>
    <w:p w14:paraId="0C41CDA1" w14:textId="77777777" w:rsidR="00E56530" w:rsidRDefault="00E56530"/>
  </w:footnote>
  <w:footnote w:type="continuationSeparator" w:id="0">
    <w:p w14:paraId="15D6322E" w14:textId="77777777" w:rsidR="00E56530" w:rsidRDefault="00E56530">
      <w:r>
        <w:continuationSeparator/>
      </w:r>
    </w:p>
    <w:p w14:paraId="554FDA76" w14:textId="77777777" w:rsidR="00E56530" w:rsidRDefault="00E56530"/>
  </w:footnote>
  <w:footnote w:type="continuationNotice" w:id="1">
    <w:p w14:paraId="16BF7924" w14:textId="77777777" w:rsidR="00E56530" w:rsidRDefault="00E5653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F5C3" w14:textId="77777777" w:rsidR="001857B8" w:rsidRDefault="001857B8" w:rsidP="004276AD">
    <w:pPr>
      <w:pStyle w:val="Header"/>
      <w:rPr>
        <w:sz w:val="20"/>
      </w:rPr>
    </w:pPr>
  </w:p>
  <w:p w14:paraId="40B9FEED" w14:textId="77777777" w:rsidR="001857B8" w:rsidRPr="008C6317" w:rsidRDefault="001857B8" w:rsidP="004276AD">
    <w:pPr>
      <w:pStyle w:val="Header"/>
      <w:rPr>
        <w:sz w:val="22"/>
        <w:szCs w:val="22"/>
        <w:lang w:val="sr-Cyrl-RS"/>
      </w:rPr>
    </w:pPr>
    <w:r w:rsidRPr="008C6317">
      <w:rPr>
        <w:sz w:val="22"/>
        <w:szCs w:val="22"/>
      </w:rPr>
      <w:t>ЈП „Електропривреда Србије</w:t>
    </w:r>
    <w:proofErr w:type="gramStart"/>
    <w:r w:rsidRPr="008C6317">
      <w:rPr>
        <w:sz w:val="22"/>
        <w:szCs w:val="22"/>
      </w:rPr>
      <w:t>“ Београд</w:t>
    </w:r>
    <w:proofErr w:type="gramEnd"/>
    <w:r w:rsidRPr="008C6317">
      <w:rPr>
        <w:sz w:val="22"/>
        <w:szCs w:val="22"/>
      </w:rPr>
      <w:t xml:space="preserve">          Конкурсна документација ЈН</w:t>
    </w:r>
    <w:r w:rsidRPr="008C6317">
      <w:rPr>
        <w:sz w:val="22"/>
        <w:szCs w:val="22"/>
        <w:lang w:val="sr-Cyrl-RS"/>
      </w:rPr>
      <w:t>/1000/0096/2016</w:t>
    </w:r>
  </w:p>
  <w:p w14:paraId="3A758FB5" w14:textId="77777777" w:rsidR="001857B8" w:rsidRPr="004276AD" w:rsidRDefault="001857B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F00F3" w14:textId="77777777" w:rsidR="001857B8" w:rsidRPr="008C6317" w:rsidRDefault="001857B8" w:rsidP="004276AD">
    <w:pPr>
      <w:pStyle w:val="Header"/>
      <w:rPr>
        <w:lang w:val="sr-Cyrl-RS"/>
      </w:rPr>
    </w:pPr>
  </w:p>
  <w:p w14:paraId="30643881" w14:textId="77777777" w:rsidR="001857B8" w:rsidRPr="008C6317" w:rsidRDefault="001857B8" w:rsidP="004276AD">
    <w:pPr>
      <w:pStyle w:val="Header"/>
      <w:rPr>
        <w:sz w:val="22"/>
        <w:szCs w:val="22"/>
        <w:lang w:val="sr-Cyrl-RS"/>
      </w:rPr>
    </w:pPr>
    <w:r w:rsidRPr="008C6317">
      <w:rPr>
        <w:sz w:val="22"/>
        <w:szCs w:val="22"/>
      </w:rPr>
      <w:t>ЈП „Електропривреда Србије</w:t>
    </w:r>
    <w:proofErr w:type="gramStart"/>
    <w:r w:rsidRPr="008C6317">
      <w:rPr>
        <w:sz w:val="22"/>
        <w:szCs w:val="22"/>
      </w:rPr>
      <w:t>“ Београд</w:t>
    </w:r>
    <w:proofErr w:type="gramEnd"/>
    <w:r w:rsidRPr="008C6317">
      <w:rPr>
        <w:sz w:val="22"/>
        <w:szCs w:val="22"/>
      </w:rPr>
      <w:t xml:space="preserve">          Конкурсна документација ЈН</w:t>
    </w:r>
    <w:r w:rsidRPr="008C6317">
      <w:rPr>
        <w:sz w:val="22"/>
        <w:szCs w:val="22"/>
        <w:lang w:val="sr-Cyrl-RS"/>
      </w:rPr>
      <w:t>/1000/0096/2016</w:t>
    </w:r>
  </w:p>
  <w:p w14:paraId="0FD8789E" w14:textId="77777777" w:rsidR="001857B8" w:rsidRPr="00210557" w:rsidRDefault="001857B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611C0A"/>
    <w:multiLevelType w:val="hybridMultilevel"/>
    <w:tmpl w:val="A7B0A33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294152C"/>
    <w:multiLevelType w:val="multilevel"/>
    <w:tmpl w:val="81E6D4C6"/>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9A6641"/>
    <w:multiLevelType w:val="hybridMultilevel"/>
    <w:tmpl w:val="4178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30817EB"/>
    <w:multiLevelType w:val="hybridMultilevel"/>
    <w:tmpl w:val="8AB01338"/>
    <w:lvl w:ilvl="0" w:tplc="0658B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0FE2D67"/>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75">
    <w:nsid w:val="314026A2"/>
    <w:multiLevelType w:val="hybridMultilevel"/>
    <w:tmpl w:val="C0B2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8B06580"/>
    <w:multiLevelType w:val="hybridMultilevel"/>
    <w:tmpl w:val="2CD685CA"/>
    <w:lvl w:ilvl="0" w:tplc="FDEE16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EA020C6"/>
    <w:multiLevelType w:val="hybridMultilevel"/>
    <w:tmpl w:val="1776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nsid w:val="56A41F57"/>
    <w:multiLevelType w:val="hybridMultilevel"/>
    <w:tmpl w:val="64324C6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8">
    <w:nsid w:val="583A7843"/>
    <w:multiLevelType w:val="hybridMultilevel"/>
    <w:tmpl w:val="0228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nsid w:val="5F6C793B"/>
    <w:multiLevelType w:val="hybridMultilevel"/>
    <w:tmpl w:val="6B4E1948"/>
    <w:lvl w:ilvl="0" w:tplc="25D82AA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BC4A7E"/>
    <w:multiLevelType w:val="hybridMultilevel"/>
    <w:tmpl w:val="165054B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8"/>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2"/>
  </w:num>
  <w:num w:numId="8">
    <w:abstractNumId w:val="76"/>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9"/>
  </w:num>
  <w:num w:numId="12">
    <w:abstractNumId w:val="71"/>
  </w:num>
  <w:num w:numId="13">
    <w:abstractNumId w:val="63"/>
  </w:num>
  <w:num w:numId="14">
    <w:abstractNumId w:val="59"/>
  </w:num>
  <w:num w:numId="15">
    <w:abstractNumId w:val="105"/>
  </w:num>
  <w:num w:numId="16">
    <w:abstractNumId w:val="81"/>
  </w:num>
  <w:num w:numId="17">
    <w:abstractNumId w:val="72"/>
  </w:num>
  <w:num w:numId="18">
    <w:abstractNumId w:val="73"/>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94"/>
  </w:num>
  <w:num w:numId="22">
    <w:abstractNumId w:val="97"/>
  </w:num>
  <w:num w:numId="23">
    <w:abstractNumId w:val="94"/>
  </w:num>
  <w:num w:numId="24">
    <w:abstractNumId w:val="52"/>
  </w:num>
  <w:num w:numId="25">
    <w:abstractNumId w:val="80"/>
  </w:num>
  <w:num w:numId="26">
    <w:abstractNumId w:val="60"/>
  </w:num>
  <w:num w:numId="27">
    <w:abstractNumId w:val="85"/>
  </w:num>
  <w:num w:numId="28">
    <w:abstractNumId w:val="96"/>
  </w:num>
  <w:num w:numId="29">
    <w:abstractNumId w:val="70"/>
  </w:num>
  <w:num w:numId="30">
    <w:abstractNumId w:val="90"/>
  </w:num>
  <w:num w:numId="31">
    <w:abstractNumId w:val="86"/>
  </w:num>
  <w:num w:numId="32">
    <w:abstractNumId w:val="53"/>
  </w:num>
  <w:num w:numId="33">
    <w:abstractNumId w:val="54"/>
  </w:num>
  <w:num w:numId="34">
    <w:abstractNumId w:val="50"/>
  </w:num>
  <w:num w:numId="35">
    <w:abstractNumId w:val="103"/>
  </w:num>
  <w:num w:numId="36">
    <w:abstractNumId w:val="66"/>
  </w:num>
  <w:num w:numId="37">
    <w:abstractNumId w:val="69"/>
  </w:num>
  <w:num w:numId="38">
    <w:abstractNumId w:val="49"/>
  </w:num>
  <w:num w:numId="39">
    <w:abstractNumId w:val="87"/>
  </w:num>
  <w:num w:numId="40">
    <w:abstractNumId w:val="78"/>
  </w:num>
  <w:num w:numId="41">
    <w:abstractNumId w:val="93"/>
  </w:num>
  <w:num w:numId="42">
    <w:abstractNumId w:val="51"/>
  </w:num>
  <w:num w:numId="43">
    <w:abstractNumId w:val="84"/>
  </w:num>
  <w:num w:numId="44">
    <w:abstractNumId w:val="62"/>
  </w:num>
  <w:num w:numId="45">
    <w:abstractNumId w:val="88"/>
  </w:num>
  <w:num w:numId="46">
    <w:abstractNumId w:val="74"/>
  </w:num>
  <w:num w:numId="47">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AB1"/>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EEC"/>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A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C06"/>
    <w:rsid w:val="00031E71"/>
    <w:rsid w:val="00032272"/>
    <w:rsid w:val="000322C7"/>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968"/>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21F"/>
    <w:rsid w:val="00052B06"/>
    <w:rsid w:val="00052DCF"/>
    <w:rsid w:val="00052F72"/>
    <w:rsid w:val="0005316D"/>
    <w:rsid w:val="000532AB"/>
    <w:rsid w:val="000533E6"/>
    <w:rsid w:val="00053796"/>
    <w:rsid w:val="00053D87"/>
    <w:rsid w:val="00053E33"/>
    <w:rsid w:val="00055239"/>
    <w:rsid w:val="000554F7"/>
    <w:rsid w:val="000556DA"/>
    <w:rsid w:val="00055834"/>
    <w:rsid w:val="0005683D"/>
    <w:rsid w:val="00056C77"/>
    <w:rsid w:val="00056F4A"/>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2C"/>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4A"/>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A6F"/>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BDE"/>
    <w:rsid w:val="00117C4F"/>
    <w:rsid w:val="00117C72"/>
    <w:rsid w:val="00117CBF"/>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5E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56E"/>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B2"/>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3CF"/>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94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4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7B8"/>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2"/>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7BB"/>
    <w:rsid w:val="001A51EF"/>
    <w:rsid w:val="001A5293"/>
    <w:rsid w:val="001A555D"/>
    <w:rsid w:val="001A56BF"/>
    <w:rsid w:val="001A5707"/>
    <w:rsid w:val="001A58BE"/>
    <w:rsid w:val="001A5971"/>
    <w:rsid w:val="001A5F0F"/>
    <w:rsid w:val="001A6457"/>
    <w:rsid w:val="001A706C"/>
    <w:rsid w:val="001A72BF"/>
    <w:rsid w:val="001A7C5E"/>
    <w:rsid w:val="001A7D0F"/>
    <w:rsid w:val="001A7FCA"/>
    <w:rsid w:val="001B0314"/>
    <w:rsid w:val="001B0370"/>
    <w:rsid w:val="001B0416"/>
    <w:rsid w:val="001B048E"/>
    <w:rsid w:val="001B096F"/>
    <w:rsid w:val="001B0CC3"/>
    <w:rsid w:val="001B1440"/>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3D"/>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64"/>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0BF"/>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3E"/>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E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3C2"/>
    <w:rsid w:val="00262569"/>
    <w:rsid w:val="00262725"/>
    <w:rsid w:val="0026277D"/>
    <w:rsid w:val="002627C8"/>
    <w:rsid w:val="00262825"/>
    <w:rsid w:val="00262921"/>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0"/>
    <w:rsid w:val="002828E0"/>
    <w:rsid w:val="00282B27"/>
    <w:rsid w:val="00282CE8"/>
    <w:rsid w:val="00282DE8"/>
    <w:rsid w:val="0028381B"/>
    <w:rsid w:val="00283C93"/>
    <w:rsid w:val="00283D0B"/>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0DC"/>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CB6"/>
    <w:rsid w:val="002E2F11"/>
    <w:rsid w:val="002E40BF"/>
    <w:rsid w:val="002E4258"/>
    <w:rsid w:val="002E5445"/>
    <w:rsid w:val="002E59D5"/>
    <w:rsid w:val="002E62CE"/>
    <w:rsid w:val="002E6567"/>
    <w:rsid w:val="002E6587"/>
    <w:rsid w:val="002E69ED"/>
    <w:rsid w:val="002E6CD1"/>
    <w:rsid w:val="002E6D79"/>
    <w:rsid w:val="002E6FDE"/>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618"/>
    <w:rsid w:val="00311888"/>
    <w:rsid w:val="00311E5C"/>
    <w:rsid w:val="00312650"/>
    <w:rsid w:val="00312B44"/>
    <w:rsid w:val="0031310F"/>
    <w:rsid w:val="0031324D"/>
    <w:rsid w:val="0031387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2E7"/>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21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DE0"/>
    <w:rsid w:val="00395F0F"/>
    <w:rsid w:val="00395FCD"/>
    <w:rsid w:val="00396044"/>
    <w:rsid w:val="00396048"/>
    <w:rsid w:val="003966DA"/>
    <w:rsid w:val="00396996"/>
    <w:rsid w:val="003969D8"/>
    <w:rsid w:val="00396E3A"/>
    <w:rsid w:val="00396E50"/>
    <w:rsid w:val="00396EC6"/>
    <w:rsid w:val="0039717D"/>
    <w:rsid w:val="003971CE"/>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01B"/>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1F99"/>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B19"/>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075"/>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5F94"/>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1C80"/>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9E6"/>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6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DF6"/>
    <w:rsid w:val="00457A99"/>
    <w:rsid w:val="0046018E"/>
    <w:rsid w:val="004612CD"/>
    <w:rsid w:val="004618A5"/>
    <w:rsid w:val="00461F43"/>
    <w:rsid w:val="0046240B"/>
    <w:rsid w:val="0046293B"/>
    <w:rsid w:val="004631A1"/>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ED7"/>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55"/>
    <w:rsid w:val="004C1F97"/>
    <w:rsid w:val="004C29D8"/>
    <w:rsid w:val="004C2BB8"/>
    <w:rsid w:val="004C2C09"/>
    <w:rsid w:val="004C2E90"/>
    <w:rsid w:val="004C3717"/>
    <w:rsid w:val="004C3AB1"/>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3D"/>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C51"/>
    <w:rsid w:val="00511E05"/>
    <w:rsid w:val="00511FA0"/>
    <w:rsid w:val="0051241C"/>
    <w:rsid w:val="00512BED"/>
    <w:rsid w:val="00512FAB"/>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C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441"/>
    <w:rsid w:val="00550552"/>
    <w:rsid w:val="00550BFA"/>
    <w:rsid w:val="00550FE2"/>
    <w:rsid w:val="0055106E"/>
    <w:rsid w:val="005519B6"/>
    <w:rsid w:val="00551C38"/>
    <w:rsid w:val="00552254"/>
    <w:rsid w:val="00552504"/>
    <w:rsid w:val="00552974"/>
    <w:rsid w:val="00553412"/>
    <w:rsid w:val="00553AE8"/>
    <w:rsid w:val="00553BCF"/>
    <w:rsid w:val="005540E4"/>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DC"/>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2FF5"/>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0E"/>
    <w:rsid w:val="005969BC"/>
    <w:rsid w:val="00597748"/>
    <w:rsid w:val="005978EE"/>
    <w:rsid w:val="005979F3"/>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C92"/>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642"/>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686"/>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52A"/>
    <w:rsid w:val="005E487E"/>
    <w:rsid w:val="005E4F99"/>
    <w:rsid w:val="005E50F1"/>
    <w:rsid w:val="005E531A"/>
    <w:rsid w:val="005E55B0"/>
    <w:rsid w:val="005E5779"/>
    <w:rsid w:val="005E58D5"/>
    <w:rsid w:val="005E5B77"/>
    <w:rsid w:val="005E5E93"/>
    <w:rsid w:val="005E692E"/>
    <w:rsid w:val="005E69B6"/>
    <w:rsid w:val="005E6C70"/>
    <w:rsid w:val="005E6C85"/>
    <w:rsid w:val="005E7863"/>
    <w:rsid w:val="005E7B7C"/>
    <w:rsid w:val="005F0021"/>
    <w:rsid w:val="005F0143"/>
    <w:rsid w:val="005F0422"/>
    <w:rsid w:val="005F0501"/>
    <w:rsid w:val="005F0744"/>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47B4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9EE"/>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7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6B"/>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E5A"/>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329"/>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1A0"/>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B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6D1"/>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6D3"/>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10"/>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63"/>
    <w:rsid w:val="00730405"/>
    <w:rsid w:val="007304B2"/>
    <w:rsid w:val="00730731"/>
    <w:rsid w:val="007307E9"/>
    <w:rsid w:val="0073094D"/>
    <w:rsid w:val="00730CBF"/>
    <w:rsid w:val="007310F9"/>
    <w:rsid w:val="00731241"/>
    <w:rsid w:val="00731398"/>
    <w:rsid w:val="00731509"/>
    <w:rsid w:val="00731677"/>
    <w:rsid w:val="00732016"/>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CF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00F"/>
    <w:rsid w:val="007969FB"/>
    <w:rsid w:val="00797077"/>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D76"/>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06"/>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68"/>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19F"/>
    <w:rsid w:val="007D0921"/>
    <w:rsid w:val="007D0C87"/>
    <w:rsid w:val="007D0DC2"/>
    <w:rsid w:val="007D106E"/>
    <w:rsid w:val="007D1350"/>
    <w:rsid w:val="007D14D6"/>
    <w:rsid w:val="007D1705"/>
    <w:rsid w:val="007D1834"/>
    <w:rsid w:val="007D1B28"/>
    <w:rsid w:val="007D1E12"/>
    <w:rsid w:val="007D21B5"/>
    <w:rsid w:val="007D2C5A"/>
    <w:rsid w:val="007D2F59"/>
    <w:rsid w:val="007D401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2F"/>
    <w:rsid w:val="007E0856"/>
    <w:rsid w:val="007E1181"/>
    <w:rsid w:val="007E1360"/>
    <w:rsid w:val="007E18F7"/>
    <w:rsid w:val="007E1C3A"/>
    <w:rsid w:val="007E1D4E"/>
    <w:rsid w:val="007E2192"/>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A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7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5F2"/>
    <w:rsid w:val="00811DB9"/>
    <w:rsid w:val="0081219D"/>
    <w:rsid w:val="0081219E"/>
    <w:rsid w:val="008121AB"/>
    <w:rsid w:val="00812382"/>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6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FF"/>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3D"/>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8A4"/>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5FEF"/>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5F"/>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835"/>
    <w:rsid w:val="008C13A6"/>
    <w:rsid w:val="008C1FD7"/>
    <w:rsid w:val="008C2061"/>
    <w:rsid w:val="008C206E"/>
    <w:rsid w:val="008C21F6"/>
    <w:rsid w:val="008C230B"/>
    <w:rsid w:val="008C26BB"/>
    <w:rsid w:val="008C27AC"/>
    <w:rsid w:val="008C2C16"/>
    <w:rsid w:val="008C3081"/>
    <w:rsid w:val="008C3308"/>
    <w:rsid w:val="008C357D"/>
    <w:rsid w:val="008C3986"/>
    <w:rsid w:val="008C3987"/>
    <w:rsid w:val="008C3B53"/>
    <w:rsid w:val="008C440D"/>
    <w:rsid w:val="008C452B"/>
    <w:rsid w:val="008C4954"/>
    <w:rsid w:val="008C4FB0"/>
    <w:rsid w:val="008C5580"/>
    <w:rsid w:val="008C58E1"/>
    <w:rsid w:val="008C6211"/>
    <w:rsid w:val="008C6317"/>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0FD"/>
    <w:rsid w:val="0091234D"/>
    <w:rsid w:val="0091248D"/>
    <w:rsid w:val="00912668"/>
    <w:rsid w:val="00912E0D"/>
    <w:rsid w:val="00912E2D"/>
    <w:rsid w:val="00913926"/>
    <w:rsid w:val="00913B1A"/>
    <w:rsid w:val="00913B82"/>
    <w:rsid w:val="0091448B"/>
    <w:rsid w:val="00914BEF"/>
    <w:rsid w:val="0091536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BD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2E8"/>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1F9"/>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1FD"/>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F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2D"/>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0C1"/>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5D4"/>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9"/>
    <w:rsid w:val="009E49BB"/>
    <w:rsid w:val="009E4AAA"/>
    <w:rsid w:val="009E5027"/>
    <w:rsid w:val="009E52BA"/>
    <w:rsid w:val="009E52C7"/>
    <w:rsid w:val="009E5DA0"/>
    <w:rsid w:val="009E64F6"/>
    <w:rsid w:val="009E68FE"/>
    <w:rsid w:val="009E69BC"/>
    <w:rsid w:val="009E6FF5"/>
    <w:rsid w:val="009E7811"/>
    <w:rsid w:val="009E78E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1E"/>
    <w:rsid w:val="00A0624F"/>
    <w:rsid w:val="00A062D2"/>
    <w:rsid w:val="00A06F0F"/>
    <w:rsid w:val="00A07052"/>
    <w:rsid w:val="00A072C8"/>
    <w:rsid w:val="00A074BF"/>
    <w:rsid w:val="00A0751E"/>
    <w:rsid w:val="00A0758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6C45"/>
    <w:rsid w:val="00A27030"/>
    <w:rsid w:val="00A307B7"/>
    <w:rsid w:val="00A308F9"/>
    <w:rsid w:val="00A310F5"/>
    <w:rsid w:val="00A3140C"/>
    <w:rsid w:val="00A315D5"/>
    <w:rsid w:val="00A31602"/>
    <w:rsid w:val="00A316B1"/>
    <w:rsid w:val="00A31C52"/>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82"/>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144"/>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3FF"/>
    <w:rsid w:val="00A9077E"/>
    <w:rsid w:val="00A907E7"/>
    <w:rsid w:val="00A9142E"/>
    <w:rsid w:val="00A91B4A"/>
    <w:rsid w:val="00A91DF5"/>
    <w:rsid w:val="00A91F68"/>
    <w:rsid w:val="00A921B6"/>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2CE"/>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46"/>
    <w:rsid w:val="00AB33B7"/>
    <w:rsid w:val="00AB3921"/>
    <w:rsid w:val="00AB3AD1"/>
    <w:rsid w:val="00AB3E2C"/>
    <w:rsid w:val="00AB3F73"/>
    <w:rsid w:val="00AB416F"/>
    <w:rsid w:val="00AB4555"/>
    <w:rsid w:val="00AB4ACA"/>
    <w:rsid w:val="00AB51E6"/>
    <w:rsid w:val="00AB603E"/>
    <w:rsid w:val="00AB628B"/>
    <w:rsid w:val="00AB63DA"/>
    <w:rsid w:val="00AB6647"/>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27"/>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5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79"/>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461"/>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5FC"/>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810"/>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1F8"/>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1CD"/>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683"/>
    <w:rsid w:val="00C1177C"/>
    <w:rsid w:val="00C11D34"/>
    <w:rsid w:val="00C1261F"/>
    <w:rsid w:val="00C1295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291"/>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3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EE0"/>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0CF"/>
    <w:rsid w:val="00C91673"/>
    <w:rsid w:val="00C91D6C"/>
    <w:rsid w:val="00C922F5"/>
    <w:rsid w:val="00C926F6"/>
    <w:rsid w:val="00C927CE"/>
    <w:rsid w:val="00C92CB9"/>
    <w:rsid w:val="00C9395C"/>
    <w:rsid w:val="00C93B57"/>
    <w:rsid w:val="00C93C0F"/>
    <w:rsid w:val="00C93D2C"/>
    <w:rsid w:val="00C94240"/>
    <w:rsid w:val="00C942FB"/>
    <w:rsid w:val="00C94654"/>
    <w:rsid w:val="00C947E2"/>
    <w:rsid w:val="00C94A19"/>
    <w:rsid w:val="00C94F21"/>
    <w:rsid w:val="00C95595"/>
    <w:rsid w:val="00C95E86"/>
    <w:rsid w:val="00C9771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EB"/>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DC8"/>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1A"/>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CC6"/>
    <w:rsid w:val="00CE3EA0"/>
    <w:rsid w:val="00CE3EDB"/>
    <w:rsid w:val="00CE4117"/>
    <w:rsid w:val="00CE4D4D"/>
    <w:rsid w:val="00CE4F20"/>
    <w:rsid w:val="00CE5342"/>
    <w:rsid w:val="00CE5447"/>
    <w:rsid w:val="00CE57FC"/>
    <w:rsid w:val="00CE5E29"/>
    <w:rsid w:val="00CE65AE"/>
    <w:rsid w:val="00CE6B89"/>
    <w:rsid w:val="00CE72F7"/>
    <w:rsid w:val="00CE7C9B"/>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73F"/>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4FD5"/>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B6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48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80"/>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37"/>
    <w:rsid w:val="00DB3B6D"/>
    <w:rsid w:val="00DB3ECF"/>
    <w:rsid w:val="00DB42FF"/>
    <w:rsid w:val="00DB4304"/>
    <w:rsid w:val="00DB4341"/>
    <w:rsid w:val="00DB4F66"/>
    <w:rsid w:val="00DB5C5B"/>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8A"/>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F53"/>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2B"/>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68C"/>
    <w:rsid w:val="00E5377F"/>
    <w:rsid w:val="00E5439A"/>
    <w:rsid w:val="00E54496"/>
    <w:rsid w:val="00E54716"/>
    <w:rsid w:val="00E54F1C"/>
    <w:rsid w:val="00E54F2B"/>
    <w:rsid w:val="00E54F6D"/>
    <w:rsid w:val="00E5548B"/>
    <w:rsid w:val="00E557CB"/>
    <w:rsid w:val="00E55B8F"/>
    <w:rsid w:val="00E55C0C"/>
    <w:rsid w:val="00E562D1"/>
    <w:rsid w:val="00E56365"/>
    <w:rsid w:val="00E56530"/>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1F"/>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1B"/>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C8"/>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9C1"/>
    <w:rsid w:val="00EE3EA2"/>
    <w:rsid w:val="00EE3F24"/>
    <w:rsid w:val="00EE435F"/>
    <w:rsid w:val="00EE4556"/>
    <w:rsid w:val="00EE4A6F"/>
    <w:rsid w:val="00EE4E68"/>
    <w:rsid w:val="00EE5AA0"/>
    <w:rsid w:val="00EE5C00"/>
    <w:rsid w:val="00EE61F7"/>
    <w:rsid w:val="00EE669F"/>
    <w:rsid w:val="00EE67A7"/>
    <w:rsid w:val="00EE6866"/>
    <w:rsid w:val="00EE6ABC"/>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7"/>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53C"/>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CFD"/>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4C"/>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0DC"/>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142"/>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048"/>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EBB"/>
    <w:rsid w:val="00FC201D"/>
    <w:rsid w:val="00FC238F"/>
    <w:rsid w:val="00FC3349"/>
    <w:rsid w:val="00FC355A"/>
    <w:rsid w:val="00FC35D3"/>
    <w:rsid w:val="00FC4614"/>
    <w:rsid w:val="00FC58AF"/>
    <w:rsid w:val="00FC5B03"/>
    <w:rsid w:val="00FC5F24"/>
    <w:rsid w:val="00FC5F8E"/>
    <w:rsid w:val="00FC6284"/>
    <w:rsid w:val="00FC68BA"/>
    <w:rsid w:val="00FC6A5C"/>
    <w:rsid w:val="00FC6C92"/>
    <w:rsid w:val="00FC7212"/>
    <w:rsid w:val="00FC7857"/>
    <w:rsid w:val="00FC7BCD"/>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5F64"/>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61A"/>
    <w:rsid w:val="00FF1DB8"/>
    <w:rsid w:val="00FF2B27"/>
    <w:rsid w:val="00FF301A"/>
    <w:rsid w:val="00FF3102"/>
    <w:rsid w:val="00FF31A1"/>
    <w:rsid w:val="00FF3601"/>
    <w:rsid w:val="00FF3B69"/>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2A00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0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17510"/>
    <w:pPr>
      <w:spacing w:before="0" w:after="160" w:line="240" w:lineRule="exact"/>
      <w:jc w:val="left"/>
    </w:pPr>
    <w:rPr>
      <w:rFonts w:ascii="Verdana" w:hAnsi="Verdana"/>
      <w:sz w:val="20"/>
      <w:szCs w:val="20"/>
    </w:rPr>
  </w:style>
  <w:style w:type="character" w:styleId="Emphasis">
    <w:name w:val="Emphasis"/>
    <w:basedOn w:val="DefaultParagraphFont"/>
    <w:qFormat/>
    <w:rsid w:val="002910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mfin.gov.rs/&#1079;&#1072;&#1082;&#1086;&#1085;&#1080;"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29B70-3096-4058-A40D-79677E9FDAA8}"/>
</file>

<file path=customXml/itemProps10.xml><?xml version="1.0" encoding="utf-8"?>
<ds:datastoreItem xmlns:ds="http://schemas.openxmlformats.org/officeDocument/2006/customXml" ds:itemID="{5D6C5C63-CEB7-4D21-8AB5-9E6B06E38AF7}"/>
</file>

<file path=customXml/itemProps100.xml><?xml version="1.0" encoding="utf-8"?>
<ds:datastoreItem xmlns:ds="http://schemas.openxmlformats.org/officeDocument/2006/customXml" ds:itemID="{D25E43D4-F8C1-4897-955C-9A985DFAE1FB}"/>
</file>

<file path=customXml/itemProps101.xml><?xml version="1.0" encoding="utf-8"?>
<ds:datastoreItem xmlns:ds="http://schemas.openxmlformats.org/officeDocument/2006/customXml" ds:itemID="{2FA67935-F59B-49F8-8209-5E13898DB4BC}"/>
</file>

<file path=customXml/itemProps102.xml><?xml version="1.0" encoding="utf-8"?>
<ds:datastoreItem xmlns:ds="http://schemas.openxmlformats.org/officeDocument/2006/customXml" ds:itemID="{272D40B2-AF43-4CCB-9545-3BCA1F9005D7}"/>
</file>

<file path=customXml/itemProps103.xml><?xml version="1.0" encoding="utf-8"?>
<ds:datastoreItem xmlns:ds="http://schemas.openxmlformats.org/officeDocument/2006/customXml" ds:itemID="{297BED08-896C-4B05-91EA-5D40E333D239}"/>
</file>

<file path=customXml/itemProps104.xml><?xml version="1.0" encoding="utf-8"?>
<ds:datastoreItem xmlns:ds="http://schemas.openxmlformats.org/officeDocument/2006/customXml" ds:itemID="{7F859E1E-FAEC-46AC-806C-00C01B655B95}"/>
</file>

<file path=customXml/itemProps105.xml><?xml version="1.0" encoding="utf-8"?>
<ds:datastoreItem xmlns:ds="http://schemas.openxmlformats.org/officeDocument/2006/customXml" ds:itemID="{DCC204E5-7F9C-4627-8AE7-9F6F41E23D19}"/>
</file>

<file path=customXml/itemProps106.xml><?xml version="1.0" encoding="utf-8"?>
<ds:datastoreItem xmlns:ds="http://schemas.openxmlformats.org/officeDocument/2006/customXml" ds:itemID="{5478D9A9-C130-462A-9B45-45E48A416F8A}"/>
</file>

<file path=customXml/itemProps107.xml><?xml version="1.0" encoding="utf-8"?>
<ds:datastoreItem xmlns:ds="http://schemas.openxmlformats.org/officeDocument/2006/customXml" ds:itemID="{BDF3A035-9E28-442D-8655-C878545F7967}"/>
</file>

<file path=customXml/itemProps108.xml><?xml version="1.0" encoding="utf-8"?>
<ds:datastoreItem xmlns:ds="http://schemas.openxmlformats.org/officeDocument/2006/customXml" ds:itemID="{4CE365EB-9D8F-4D61-984A-BA2729475F58}"/>
</file>

<file path=customXml/itemProps109.xml><?xml version="1.0" encoding="utf-8"?>
<ds:datastoreItem xmlns:ds="http://schemas.openxmlformats.org/officeDocument/2006/customXml" ds:itemID="{66C28D62-4566-400B-82BD-3209A609ADEB}"/>
</file>

<file path=customXml/itemProps11.xml><?xml version="1.0" encoding="utf-8"?>
<ds:datastoreItem xmlns:ds="http://schemas.openxmlformats.org/officeDocument/2006/customXml" ds:itemID="{94F6FFFD-3B2F-4D35-A789-967C2ADFC05E}"/>
</file>

<file path=customXml/itemProps110.xml><?xml version="1.0" encoding="utf-8"?>
<ds:datastoreItem xmlns:ds="http://schemas.openxmlformats.org/officeDocument/2006/customXml" ds:itemID="{C467DEA1-0E7D-41DC-A138-75F7C19D5E66}"/>
</file>

<file path=customXml/itemProps111.xml><?xml version="1.0" encoding="utf-8"?>
<ds:datastoreItem xmlns:ds="http://schemas.openxmlformats.org/officeDocument/2006/customXml" ds:itemID="{13AD86E2-3364-425C-9FD7-D0984CA5ADEE}"/>
</file>

<file path=customXml/itemProps112.xml><?xml version="1.0" encoding="utf-8"?>
<ds:datastoreItem xmlns:ds="http://schemas.openxmlformats.org/officeDocument/2006/customXml" ds:itemID="{52698447-341D-4E13-870B-37A1C4DB809E}"/>
</file>

<file path=customXml/itemProps113.xml><?xml version="1.0" encoding="utf-8"?>
<ds:datastoreItem xmlns:ds="http://schemas.openxmlformats.org/officeDocument/2006/customXml" ds:itemID="{F7A91F68-FDA2-44A0-B067-58B1E0FDA98C}"/>
</file>

<file path=customXml/itemProps114.xml><?xml version="1.0" encoding="utf-8"?>
<ds:datastoreItem xmlns:ds="http://schemas.openxmlformats.org/officeDocument/2006/customXml" ds:itemID="{AB5CE7A2-3AA1-4648-8C01-4DD8060C68DF}"/>
</file>

<file path=customXml/itemProps115.xml><?xml version="1.0" encoding="utf-8"?>
<ds:datastoreItem xmlns:ds="http://schemas.openxmlformats.org/officeDocument/2006/customXml" ds:itemID="{8F807585-0195-46DC-BC02-C0602B692C95}"/>
</file>

<file path=customXml/itemProps116.xml><?xml version="1.0" encoding="utf-8"?>
<ds:datastoreItem xmlns:ds="http://schemas.openxmlformats.org/officeDocument/2006/customXml" ds:itemID="{2C8A84E2-7F4E-4999-93DE-409BEE6BEEAA}"/>
</file>

<file path=customXml/itemProps117.xml><?xml version="1.0" encoding="utf-8"?>
<ds:datastoreItem xmlns:ds="http://schemas.openxmlformats.org/officeDocument/2006/customXml" ds:itemID="{95EF75E1-F58B-4A68-B211-4592FF70341C}"/>
</file>

<file path=customXml/itemProps118.xml><?xml version="1.0" encoding="utf-8"?>
<ds:datastoreItem xmlns:ds="http://schemas.openxmlformats.org/officeDocument/2006/customXml" ds:itemID="{2850BE11-A787-4A0C-A180-2ACA34761D90}"/>
</file>

<file path=customXml/itemProps119.xml><?xml version="1.0" encoding="utf-8"?>
<ds:datastoreItem xmlns:ds="http://schemas.openxmlformats.org/officeDocument/2006/customXml" ds:itemID="{045A40A9-0489-4031-BCC1-453A6E577086}"/>
</file>

<file path=customXml/itemProps12.xml><?xml version="1.0" encoding="utf-8"?>
<ds:datastoreItem xmlns:ds="http://schemas.openxmlformats.org/officeDocument/2006/customXml" ds:itemID="{0CE6CF90-8F9D-479A-A3DC-D4D1AAB388BB}"/>
</file>

<file path=customXml/itemProps120.xml><?xml version="1.0" encoding="utf-8"?>
<ds:datastoreItem xmlns:ds="http://schemas.openxmlformats.org/officeDocument/2006/customXml" ds:itemID="{1AF680C2-4B32-492F-AAFD-964BFE3855A1}"/>
</file>

<file path=customXml/itemProps121.xml><?xml version="1.0" encoding="utf-8"?>
<ds:datastoreItem xmlns:ds="http://schemas.openxmlformats.org/officeDocument/2006/customXml" ds:itemID="{2813F47B-C1CD-4F25-901C-474425293B2E}"/>
</file>

<file path=customXml/itemProps122.xml><?xml version="1.0" encoding="utf-8"?>
<ds:datastoreItem xmlns:ds="http://schemas.openxmlformats.org/officeDocument/2006/customXml" ds:itemID="{3496F375-5669-4A03-9C5F-48E43A4ADB99}"/>
</file>

<file path=customXml/itemProps123.xml><?xml version="1.0" encoding="utf-8"?>
<ds:datastoreItem xmlns:ds="http://schemas.openxmlformats.org/officeDocument/2006/customXml" ds:itemID="{606BFB4C-C37E-4929-B0E0-3BD0D8FBA01C}"/>
</file>

<file path=customXml/itemProps124.xml><?xml version="1.0" encoding="utf-8"?>
<ds:datastoreItem xmlns:ds="http://schemas.openxmlformats.org/officeDocument/2006/customXml" ds:itemID="{11711853-4FB4-4194-AB8C-9915A9A321B9}"/>
</file>

<file path=customXml/itemProps125.xml><?xml version="1.0" encoding="utf-8"?>
<ds:datastoreItem xmlns:ds="http://schemas.openxmlformats.org/officeDocument/2006/customXml" ds:itemID="{E1B5DC47-7D57-46CB-B085-F0CE3AAD5FF9}"/>
</file>

<file path=customXml/itemProps126.xml><?xml version="1.0" encoding="utf-8"?>
<ds:datastoreItem xmlns:ds="http://schemas.openxmlformats.org/officeDocument/2006/customXml" ds:itemID="{A71EBD80-D2CC-43FE-9F7F-642907D9DDC4}"/>
</file>

<file path=customXml/itemProps127.xml><?xml version="1.0" encoding="utf-8"?>
<ds:datastoreItem xmlns:ds="http://schemas.openxmlformats.org/officeDocument/2006/customXml" ds:itemID="{66F20653-7564-472D-9D11-7E516A06E705}"/>
</file>

<file path=customXml/itemProps128.xml><?xml version="1.0" encoding="utf-8"?>
<ds:datastoreItem xmlns:ds="http://schemas.openxmlformats.org/officeDocument/2006/customXml" ds:itemID="{F120B10D-679D-458C-B58C-FBA708199B65}"/>
</file>

<file path=customXml/itemProps129.xml><?xml version="1.0" encoding="utf-8"?>
<ds:datastoreItem xmlns:ds="http://schemas.openxmlformats.org/officeDocument/2006/customXml" ds:itemID="{8F0C215E-993C-4CB3-9DCF-5E245656C1EB}"/>
</file>

<file path=customXml/itemProps13.xml><?xml version="1.0" encoding="utf-8"?>
<ds:datastoreItem xmlns:ds="http://schemas.openxmlformats.org/officeDocument/2006/customXml" ds:itemID="{8C1969B1-02AB-4BDD-AE07-C68773543C96}"/>
</file>

<file path=customXml/itemProps130.xml><?xml version="1.0" encoding="utf-8"?>
<ds:datastoreItem xmlns:ds="http://schemas.openxmlformats.org/officeDocument/2006/customXml" ds:itemID="{9F81BF3B-1EEB-41BC-8321-B104CE5CA851}"/>
</file>

<file path=customXml/itemProps131.xml><?xml version="1.0" encoding="utf-8"?>
<ds:datastoreItem xmlns:ds="http://schemas.openxmlformats.org/officeDocument/2006/customXml" ds:itemID="{5F0A18AA-E99A-4667-990E-6AD664FD2D62}"/>
</file>

<file path=customXml/itemProps132.xml><?xml version="1.0" encoding="utf-8"?>
<ds:datastoreItem xmlns:ds="http://schemas.openxmlformats.org/officeDocument/2006/customXml" ds:itemID="{E6828190-387D-483F-99DD-E97F80ADB64F}"/>
</file>

<file path=customXml/itemProps133.xml><?xml version="1.0" encoding="utf-8"?>
<ds:datastoreItem xmlns:ds="http://schemas.openxmlformats.org/officeDocument/2006/customXml" ds:itemID="{4C736CEC-68DC-491F-8EEE-F219078399A8}"/>
</file>

<file path=customXml/itemProps134.xml><?xml version="1.0" encoding="utf-8"?>
<ds:datastoreItem xmlns:ds="http://schemas.openxmlformats.org/officeDocument/2006/customXml" ds:itemID="{551D7D74-50C6-47A0-8719-3B3A9C639252}"/>
</file>

<file path=customXml/itemProps135.xml><?xml version="1.0" encoding="utf-8"?>
<ds:datastoreItem xmlns:ds="http://schemas.openxmlformats.org/officeDocument/2006/customXml" ds:itemID="{0723829F-9D04-410A-A292-FD5E55FC8F0F}"/>
</file>

<file path=customXml/itemProps136.xml><?xml version="1.0" encoding="utf-8"?>
<ds:datastoreItem xmlns:ds="http://schemas.openxmlformats.org/officeDocument/2006/customXml" ds:itemID="{EA909FA5-4122-40B6-8DC4-79A578094777}"/>
</file>

<file path=customXml/itemProps137.xml><?xml version="1.0" encoding="utf-8"?>
<ds:datastoreItem xmlns:ds="http://schemas.openxmlformats.org/officeDocument/2006/customXml" ds:itemID="{3BFFFB3B-DDC8-477C-8365-2806EA402EC1}"/>
</file>

<file path=customXml/itemProps138.xml><?xml version="1.0" encoding="utf-8"?>
<ds:datastoreItem xmlns:ds="http://schemas.openxmlformats.org/officeDocument/2006/customXml" ds:itemID="{AEDB411D-6AE0-4428-8E12-5A3582E33830}"/>
</file>

<file path=customXml/itemProps139.xml><?xml version="1.0" encoding="utf-8"?>
<ds:datastoreItem xmlns:ds="http://schemas.openxmlformats.org/officeDocument/2006/customXml" ds:itemID="{0560E9FE-6E8A-4568-8EFA-86A5E2595F6B}"/>
</file>

<file path=customXml/itemProps14.xml><?xml version="1.0" encoding="utf-8"?>
<ds:datastoreItem xmlns:ds="http://schemas.openxmlformats.org/officeDocument/2006/customXml" ds:itemID="{0DD14B13-90CC-4EA1-A180-1BBFF8A5CB24}"/>
</file>

<file path=customXml/itemProps140.xml><?xml version="1.0" encoding="utf-8"?>
<ds:datastoreItem xmlns:ds="http://schemas.openxmlformats.org/officeDocument/2006/customXml" ds:itemID="{6A1B9946-3E17-47F7-91E5-5D1F96243A8C}"/>
</file>

<file path=customXml/itemProps141.xml><?xml version="1.0" encoding="utf-8"?>
<ds:datastoreItem xmlns:ds="http://schemas.openxmlformats.org/officeDocument/2006/customXml" ds:itemID="{D8F67623-4097-47C7-97CA-D6E4D1BF8477}"/>
</file>

<file path=customXml/itemProps142.xml><?xml version="1.0" encoding="utf-8"?>
<ds:datastoreItem xmlns:ds="http://schemas.openxmlformats.org/officeDocument/2006/customXml" ds:itemID="{647F707A-0343-4922-B3E5-EFFEFB2609C3}"/>
</file>

<file path=customXml/itemProps143.xml><?xml version="1.0" encoding="utf-8"?>
<ds:datastoreItem xmlns:ds="http://schemas.openxmlformats.org/officeDocument/2006/customXml" ds:itemID="{B6455D15-192E-406D-B8C4-C17E055F9A8F}"/>
</file>

<file path=customXml/itemProps144.xml><?xml version="1.0" encoding="utf-8"?>
<ds:datastoreItem xmlns:ds="http://schemas.openxmlformats.org/officeDocument/2006/customXml" ds:itemID="{4B3DA7EF-D657-4B38-ACD5-54A3296F9C2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8884C4D-C9BB-433D-B94E-DCB4C61426F5}"/>
</file>

<file path=customXml/itemProps147.xml><?xml version="1.0" encoding="utf-8"?>
<ds:datastoreItem xmlns:ds="http://schemas.openxmlformats.org/officeDocument/2006/customXml" ds:itemID="{E704E646-AADC-4B39-80FE-B34C41CA7F6B}"/>
</file>

<file path=customXml/itemProps148.xml><?xml version="1.0" encoding="utf-8"?>
<ds:datastoreItem xmlns:ds="http://schemas.openxmlformats.org/officeDocument/2006/customXml" ds:itemID="{CD72070E-E88A-4B1F-8218-DDC225001C21}"/>
</file>

<file path=customXml/itemProps149.xml><?xml version="1.0" encoding="utf-8"?>
<ds:datastoreItem xmlns:ds="http://schemas.openxmlformats.org/officeDocument/2006/customXml" ds:itemID="{C426F005-1533-4893-9302-1EA86551A584}"/>
</file>

<file path=customXml/itemProps15.xml><?xml version="1.0" encoding="utf-8"?>
<ds:datastoreItem xmlns:ds="http://schemas.openxmlformats.org/officeDocument/2006/customXml" ds:itemID="{2DD34E5A-3596-4A3F-8781-4540463419A4}"/>
</file>

<file path=customXml/itemProps150.xml><?xml version="1.0" encoding="utf-8"?>
<ds:datastoreItem xmlns:ds="http://schemas.openxmlformats.org/officeDocument/2006/customXml" ds:itemID="{A0276527-64C9-4C76-998C-76A3976D4837}"/>
</file>

<file path=customXml/itemProps151.xml><?xml version="1.0" encoding="utf-8"?>
<ds:datastoreItem xmlns:ds="http://schemas.openxmlformats.org/officeDocument/2006/customXml" ds:itemID="{DDA4A69F-BB3C-4FEC-8040-A5006BB2B655}"/>
</file>

<file path=customXml/itemProps152.xml><?xml version="1.0" encoding="utf-8"?>
<ds:datastoreItem xmlns:ds="http://schemas.openxmlformats.org/officeDocument/2006/customXml" ds:itemID="{C2904363-A2BD-4CAD-89DE-D3E4744EDF1F}"/>
</file>

<file path=customXml/itemProps153.xml><?xml version="1.0" encoding="utf-8"?>
<ds:datastoreItem xmlns:ds="http://schemas.openxmlformats.org/officeDocument/2006/customXml" ds:itemID="{C18C2DE6-53CB-4319-9595-824DA732FE8B}"/>
</file>

<file path=customXml/itemProps154.xml><?xml version="1.0" encoding="utf-8"?>
<ds:datastoreItem xmlns:ds="http://schemas.openxmlformats.org/officeDocument/2006/customXml" ds:itemID="{CB5EF292-5916-4031-830E-679148B834CC}"/>
</file>

<file path=customXml/itemProps155.xml><?xml version="1.0" encoding="utf-8"?>
<ds:datastoreItem xmlns:ds="http://schemas.openxmlformats.org/officeDocument/2006/customXml" ds:itemID="{3F53D3E4-B44A-4561-89F3-F746928DDB6D}"/>
</file>

<file path=customXml/itemProps156.xml><?xml version="1.0" encoding="utf-8"?>
<ds:datastoreItem xmlns:ds="http://schemas.openxmlformats.org/officeDocument/2006/customXml" ds:itemID="{D0F151E2-BBD0-43EC-A788-2A29D7005F9A}"/>
</file>

<file path=customXml/itemProps157.xml><?xml version="1.0" encoding="utf-8"?>
<ds:datastoreItem xmlns:ds="http://schemas.openxmlformats.org/officeDocument/2006/customXml" ds:itemID="{F67BF04B-9ABE-4F87-A5B7-43A79CC42CA3}"/>
</file>

<file path=customXml/itemProps158.xml><?xml version="1.0" encoding="utf-8"?>
<ds:datastoreItem xmlns:ds="http://schemas.openxmlformats.org/officeDocument/2006/customXml" ds:itemID="{16F6C04B-77D8-461B-9EC3-56D48323D91B}"/>
</file>

<file path=customXml/itemProps159.xml><?xml version="1.0" encoding="utf-8"?>
<ds:datastoreItem xmlns:ds="http://schemas.openxmlformats.org/officeDocument/2006/customXml" ds:itemID="{BA748715-AD1F-481B-AC8D-9C571D9F9E2C}"/>
</file>

<file path=customXml/itemProps16.xml><?xml version="1.0" encoding="utf-8"?>
<ds:datastoreItem xmlns:ds="http://schemas.openxmlformats.org/officeDocument/2006/customXml" ds:itemID="{ABD492B0-E888-41FF-A725-F0DA5DF65BD9}"/>
</file>

<file path=customXml/itemProps160.xml><?xml version="1.0" encoding="utf-8"?>
<ds:datastoreItem xmlns:ds="http://schemas.openxmlformats.org/officeDocument/2006/customXml" ds:itemID="{3B325A7D-2AE0-4862-9BBD-F2F732C3076B}"/>
</file>

<file path=customXml/itemProps17.xml><?xml version="1.0" encoding="utf-8"?>
<ds:datastoreItem xmlns:ds="http://schemas.openxmlformats.org/officeDocument/2006/customXml" ds:itemID="{E38AC9B5-8D33-4A11-89B0-AA944435D2A2}"/>
</file>

<file path=customXml/itemProps18.xml><?xml version="1.0" encoding="utf-8"?>
<ds:datastoreItem xmlns:ds="http://schemas.openxmlformats.org/officeDocument/2006/customXml" ds:itemID="{2CB7782A-5BD7-4F8F-BF31-14C522F0D9D9}"/>
</file>

<file path=customXml/itemProps19.xml><?xml version="1.0" encoding="utf-8"?>
<ds:datastoreItem xmlns:ds="http://schemas.openxmlformats.org/officeDocument/2006/customXml" ds:itemID="{BD76FE42-8881-4592-92D9-ED266831B77B}"/>
</file>

<file path=customXml/itemProps2.xml><?xml version="1.0" encoding="utf-8"?>
<ds:datastoreItem xmlns:ds="http://schemas.openxmlformats.org/officeDocument/2006/customXml" ds:itemID="{B37F4F32-329C-447C-BD90-2F4CB3FC3E5A}"/>
</file>

<file path=customXml/itemProps20.xml><?xml version="1.0" encoding="utf-8"?>
<ds:datastoreItem xmlns:ds="http://schemas.openxmlformats.org/officeDocument/2006/customXml" ds:itemID="{09BC3ACF-3747-4EAC-9B3E-057F3BC5D77D}"/>
</file>

<file path=customXml/itemProps21.xml><?xml version="1.0" encoding="utf-8"?>
<ds:datastoreItem xmlns:ds="http://schemas.openxmlformats.org/officeDocument/2006/customXml" ds:itemID="{ACBD6DFC-40C8-4F0B-81EC-3E1903364926}"/>
</file>

<file path=customXml/itemProps22.xml><?xml version="1.0" encoding="utf-8"?>
<ds:datastoreItem xmlns:ds="http://schemas.openxmlformats.org/officeDocument/2006/customXml" ds:itemID="{AD9F9A1E-4179-405B-89DB-EFA9903CF5BA}"/>
</file>

<file path=customXml/itemProps23.xml><?xml version="1.0" encoding="utf-8"?>
<ds:datastoreItem xmlns:ds="http://schemas.openxmlformats.org/officeDocument/2006/customXml" ds:itemID="{A139461F-B521-4E73-9B01-E03E30DF79FE}"/>
</file>

<file path=customXml/itemProps24.xml><?xml version="1.0" encoding="utf-8"?>
<ds:datastoreItem xmlns:ds="http://schemas.openxmlformats.org/officeDocument/2006/customXml" ds:itemID="{D715E34E-C915-44D4-A976-9AB24AE94C39}"/>
</file>

<file path=customXml/itemProps25.xml><?xml version="1.0" encoding="utf-8"?>
<ds:datastoreItem xmlns:ds="http://schemas.openxmlformats.org/officeDocument/2006/customXml" ds:itemID="{DF442F74-7C77-4895-AC63-0C7C540E0F12}"/>
</file>

<file path=customXml/itemProps26.xml><?xml version="1.0" encoding="utf-8"?>
<ds:datastoreItem xmlns:ds="http://schemas.openxmlformats.org/officeDocument/2006/customXml" ds:itemID="{9217BD45-45BA-4F77-B68A-4400796B7525}"/>
</file>

<file path=customXml/itemProps27.xml><?xml version="1.0" encoding="utf-8"?>
<ds:datastoreItem xmlns:ds="http://schemas.openxmlformats.org/officeDocument/2006/customXml" ds:itemID="{B9E5F010-55B7-4A90-AB89-9EAA87CE4E0F}"/>
</file>

<file path=customXml/itemProps28.xml><?xml version="1.0" encoding="utf-8"?>
<ds:datastoreItem xmlns:ds="http://schemas.openxmlformats.org/officeDocument/2006/customXml" ds:itemID="{21B59F59-A4EC-498B-AB25-C631F2C4E628}"/>
</file>

<file path=customXml/itemProps29.xml><?xml version="1.0" encoding="utf-8"?>
<ds:datastoreItem xmlns:ds="http://schemas.openxmlformats.org/officeDocument/2006/customXml" ds:itemID="{76E6616E-C9A1-4270-8C02-04A3045B7AB6}"/>
</file>

<file path=customXml/itemProps3.xml><?xml version="1.0" encoding="utf-8"?>
<ds:datastoreItem xmlns:ds="http://schemas.openxmlformats.org/officeDocument/2006/customXml" ds:itemID="{5B5FA83B-A328-4F13-AF73-85EA89F79D93}"/>
</file>

<file path=customXml/itemProps30.xml><?xml version="1.0" encoding="utf-8"?>
<ds:datastoreItem xmlns:ds="http://schemas.openxmlformats.org/officeDocument/2006/customXml" ds:itemID="{DC05A859-46E7-43AA-ACB6-2426F227D7E1}"/>
</file>

<file path=customXml/itemProps31.xml><?xml version="1.0" encoding="utf-8"?>
<ds:datastoreItem xmlns:ds="http://schemas.openxmlformats.org/officeDocument/2006/customXml" ds:itemID="{8FB36F22-36C7-454A-B024-FC7148EAC561}"/>
</file>

<file path=customXml/itemProps32.xml><?xml version="1.0" encoding="utf-8"?>
<ds:datastoreItem xmlns:ds="http://schemas.openxmlformats.org/officeDocument/2006/customXml" ds:itemID="{187347F9-5414-4185-A231-C36693EC50B4}"/>
</file>

<file path=customXml/itemProps33.xml><?xml version="1.0" encoding="utf-8"?>
<ds:datastoreItem xmlns:ds="http://schemas.openxmlformats.org/officeDocument/2006/customXml" ds:itemID="{2D9FEF44-A2F8-4F2C-B90C-0952EE8F93F8}"/>
</file>

<file path=customXml/itemProps34.xml><?xml version="1.0" encoding="utf-8"?>
<ds:datastoreItem xmlns:ds="http://schemas.openxmlformats.org/officeDocument/2006/customXml" ds:itemID="{A6083A6F-8425-432A-83A9-543BDFAA1149}"/>
</file>

<file path=customXml/itemProps35.xml><?xml version="1.0" encoding="utf-8"?>
<ds:datastoreItem xmlns:ds="http://schemas.openxmlformats.org/officeDocument/2006/customXml" ds:itemID="{52C4590F-6FA5-41BD-BFBC-27920F707F4A}"/>
</file>

<file path=customXml/itemProps36.xml><?xml version="1.0" encoding="utf-8"?>
<ds:datastoreItem xmlns:ds="http://schemas.openxmlformats.org/officeDocument/2006/customXml" ds:itemID="{64691366-97B5-496F-9B4D-C7453E744C2E}"/>
</file>

<file path=customXml/itemProps37.xml><?xml version="1.0" encoding="utf-8"?>
<ds:datastoreItem xmlns:ds="http://schemas.openxmlformats.org/officeDocument/2006/customXml" ds:itemID="{2B441CC1-56A2-4E33-9D17-52F2939133D0}"/>
</file>

<file path=customXml/itemProps38.xml><?xml version="1.0" encoding="utf-8"?>
<ds:datastoreItem xmlns:ds="http://schemas.openxmlformats.org/officeDocument/2006/customXml" ds:itemID="{D4CAB622-18B7-437B-8654-4A0B01F4C840}"/>
</file>

<file path=customXml/itemProps39.xml><?xml version="1.0" encoding="utf-8"?>
<ds:datastoreItem xmlns:ds="http://schemas.openxmlformats.org/officeDocument/2006/customXml" ds:itemID="{FBB52355-37DD-41E3-A4CA-2F2734E830A3}"/>
</file>

<file path=customXml/itemProps4.xml><?xml version="1.0" encoding="utf-8"?>
<ds:datastoreItem xmlns:ds="http://schemas.openxmlformats.org/officeDocument/2006/customXml" ds:itemID="{F8080DCB-4BA5-45CE-9872-E48057BA17BE}"/>
</file>

<file path=customXml/itemProps40.xml><?xml version="1.0" encoding="utf-8"?>
<ds:datastoreItem xmlns:ds="http://schemas.openxmlformats.org/officeDocument/2006/customXml" ds:itemID="{951A1169-AB06-49B2-A1D1-1C4CAF2B42F8}"/>
</file>

<file path=customXml/itemProps41.xml><?xml version="1.0" encoding="utf-8"?>
<ds:datastoreItem xmlns:ds="http://schemas.openxmlformats.org/officeDocument/2006/customXml" ds:itemID="{F10B3BF5-D94D-48FA-B52E-D3813DC829C9}"/>
</file>

<file path=customXml/itemProps42.xml><?xml version="1.0" encoding="utf-8"?>
<ds:datastoreItem xmlns:ds="http://schemas.openxmlformats.org/officeDocument/2006/customXml" ds:itemID="{07813549-DB21-4387-A3FA-3A649F68B969}"/>
</file>

<file path=customXml/itemProps43.xml><?xml version="1.0" encoding="utf-8"?>
<ds:datastoreItem xmlns:ds="http://schemas.openxmlformats.org/officeDocument/2006/customXml" ds:itemID="{40C17A91-B3F1-4C18-839E-FDB1FF013311}"/>
</file>

<file path=customXml/itemProps44.xml><?xml version="1.0" encoding="utf-8"?>
<ds:datastoreItem xmlns:ds="http://schemas.openxmlformats.org/officeDocument/2006/customXml" ds:itemID="{C28C680E-A74E-4A8D-B2C3-DD17BE87E269}"/>
</file>

<file path=customXml/itemProps45.xml><?xml version="1.0" encoding="utf-8"?>
<ds:datastoreItem xmlns:ds="http://schemas.openxmlformats.org/officeDocument/2006/customXml" ds:itemID="{39ABCE15-B728-4BDC-9227-1E95B0C50DCF}"/>
</file>

<file path=customXml/itemProps46.xml><?xml version="1.0" encoding="utf-8"?>
<ds:datastoreItem xmlns:ds="http://schemas.openxmlformats.org/officeDocument/2006/customXml" ds:itemID="{2F373F6F-BED2-466C-93D6-AEF50F0C1579}"/>
</file>

<file path=customXml/itemProps47.xml><?xml version="1.0" encoding="utf-8"?>
<ds:datastoreItem xmlns:ds="http://schemas.openxmlformats.org/officeDocument/2006/customXml" ds:itemID="{D206669D-302E-404A-B5C8-43E3023EB10F}"/>
</file>

<file path=customXml/itemProps48.xml><?xml version="1.0" encoding="utf-8"?>
<ds:datastoreItem xmlns:ds="http://schemas.openxmlformats.org/officeDocument/2006/customXml" ds:itemID="{99B315FF-96F9-4AB0-A58E-D4DBF520EDC2}"/>
</file>

<file path=customXml/itemProps49.xml><?xml version="1.0" encoding="utf-8"?>
<ds:datastoreItem xmlns:ds="http://schemas.openxmlformats.org/officeDocument/2006/customXml" ds:itemID="{D7747401-4A6E-4027-B7ED-4DDB637682E6}"/>
</file>

<file path=customXml/itemProps5.xml><?xml version="1.0" encoding="utf-8"?>
<ds:datastoreItem xmlns:ds="http://schemas.openxmlformats.org/officeDocument/2006/customXml" ds:itemID="{198FAA25-B5AB-440D-8F3D-A3713816CF03}"/>
</file>

<file path=customXml/itemProps50.xml><?xml version="1.0" encoding="utf-8"?>
<ds:datastoreItem xmlns:ds="http://schemas.openxmlformats.org/officeDocument/2006/customXml" ds:itemID="{495DFCD7-04FB-4CA2-93AB-DDB3A1E35F21}"/>
</file>

<file path=customXml/itemProps51.xml><?xml version="1.0" encoding="utf-8"?>
<ds:datastoreItem xmlns:ds="http://schemas.openxmlformats.org/officeDocument/2006/customXml" ds:itemID="{B83E4A52-566B-4616-B4CE-CC0BC11E94C8}"/>
</file>

<file path=customXml/itemProps52.xml><?xml version="1.0" encoding="utf-8"?>
<ds:datastoreItem xmlns:ds="http://schemas.openxmlformats.org/officeDocument/2006/customXml" ds:itemID="{5170D3A4-A448-443E-A751-E5E5AF6F9050}"/>
</file>

<file path=customXml/itemProps53.xml><?xml version="1.0" encoding="utf-8"?>
<ds:datastoreItem xmlns:ds="http://schemas.openxmlformats.org/officeDocument/2006/customXml" ds:itemID="{D95C5E87-AFA5-457E-8998-62D511689C9B}"/>
</file>

<file path=customXml/itemProps54.xml><?xml version="1.0" encoding="utf-8"?>
<ds:datastoreItem xmlns:ds="http://schemas.openxmlformats.org/officeDocument/2006/customXml" ds:itemID="{B001496C-6DA2-4B15-B436-D2277E04D9EF}"/>
</file>

<file path=customXml/itemProps55.xml><?xml version="1.0" encoding="utf-8"?>
<ds:datastoreItem xmlns:ds="http://schemas.openxmlformats.org/officeDocument/2006/customXml" ds:itemID="{347D850F-B10F-48B4-B51A-A3FFBC50BA77}"/>
</file>

<file path=customXml/itemProps56.xml><?xml version="1.0" encoding="utf-8"?>
<ds:datastoreItem xmlns:ds="http://schemas.openxmlformats.org/officeDocument/2006/customXml" ds:itemID="{BBCAA453-FF8F-4447-BEBD-9828E5E0DD74}"/>
</file>

<file path=customXml/itemProps57.xml><?xml version="1.0" encoding="utf-8"?>
<ds:datastoreItem xmlns:ds="http://schemas.openxmlformats.org/officeDocument/2006/customXml" ds:itemID="{ADD8B554-BEF8-4736-B60B-C4F7857397BD}"/>
</file>

<file path=customXml/itemProps58.xml><?xml version="1.0" encoding="utf-8"?>
<ds:datastoreItem xmlns:ds="http://schemas.openxmlformats.org/officeDocument/2006/customXml" ds:itemID="{C7603DC1-256A-40B6-8CE3-1293860880C4}"/>
</file>

<file path=customXml/itemProps59.xml><?xml version="1.0" encoding="utf-8"?>
<ds:datastoreItem xmlns:ds="http://schemas.openxmlformats.org/officeDocument/2006/customXml" ds:itemID="{BFEE3C62-CCC7-4EF8-9E0D-2210570F975A}"/>
</file>

<file path=customXml/itemProps6.xml><?xml version="1.0" encoding="utf-8"?>
<ds:datastoreItem xmlns:ds="http://schemas.openxmlformats.org/officeDocument/2006/customXml" ds:itemID="{4B3BC387-F9A4-41E0-ACA1-733BE73B8A09}"/>
</file>

<file path=customXml/itemProps60.xml><?xml version="1.0" encoding="utf-8"?>
<ds:datastoreItem xmlns:ds="http://schemas.openxmlformats.org/officeDocument/2006/customXml" ds:itemID="{3A4C62A0-0355-4336-A497-855F55EB5F79}"/>
</file>

<file path=customXml/itemProps61.xml><?xml version="1.0" encoding="utf-8"?>
<ds:datastoreItem xmlns:ds="http://schemas.openxmlformats.org/officeDocument/2006/customXml" ds:itemID="{81C1C922-1184-449B-B4E6-A88CD00E0AB4}"/>
</file>

<file path=customXml/itemProps62.xml><?xml version="1.0" encoding="utf-8"?>
<ds:datastoreItem xmlns:ds="http://schemas.openxmlformats.org/officeDocument/2006/customXml" ds:itemID="{BA7DB60E-211D-4AA2-8A79-BB9ECCECE60D}"/>
</file>

<file path=customXml/itemProps63.xml><?xml version="1.0" encoding="utf-8"?>
<ds:datastoreItem xmlns:ds="http://schemas.openxmlformats.org/officeDocument/2006/customXml" ds:itemID="{E57B3E65-715B-4F9B-B4FC-5A0F1933D2CF}"/>
</file>

<file path=customXml/itemProps64.xml><?xml version="1.0" encoding="utf-8"?>
<ds:datastoreItem xmlns:ds="http://schemas.openxmlformats.org/officeDocument/2006/customXml" ds:itemID="{38CAC621-5493-4952-BDF7-F427E57A8537}"/>
</file>

<file path=customXml/itemProps65.xml><?xml version="1.0" encoding="utf-8"?>
<ds:datastoreItem xmlns:ds="http://schemas.openxmlformats.org/officeDocument/2006/customXml" ds:itemID="{465E7580-9D04-4478-8B3F-AA67B0485B1E}"/>
</file>

<file path=customXml/itemProps66.xml><?xml version="1.0" encoding="utf-8"?>
<ds:datastoreItem xmlns:ds="http://schemas.openxmlformats.org/officeDocument/2006/customXml" ds:itemID="{1E7E79BD-0275-404D-A78C-26A0ED080577}"/>
</file>

<file path=customXml/itemProps67.xml><?xml version="1.0" encoding="utf-8"?>
<ds:datastoreItem xmlns:ds="http://schemas.openxmlformats.org/officeDocument/2006/customXml" ds:itemID="{5B151E2E-7563-45F8-9085-FE9115558B1D}"/>
</file>

<file path=customXml/itemProps68.xml><?xml version="1.0" encoding="utf-8"?>
<ds:datastoreItem xmlns:ds="http://schemas.openxmlformats.org/officeDocument/2006/customXml" ds:itemID="{C060FFE0-209A-4EAB-A7F6-A784C2073CB0}"/>
</file>

<file path=customXml/itemProps69.xml><?xml version="1.0" encoding="utf-8"?>
<ds:datastoreItem xmlns:ds="http://schemas.openxmlformats.org/officeDocument/2006/customXml" ds:itemID="{A970810A-89AC-4E9B-A2ED-865F27C03D33}"/>
</file>

<file path=customXml/itemProps7.xml><?xml version="1.0" encoding="utf-8"?>
<ds:datastoreItem xmlns:ds="http://schemas.openxmlformats.org/officeDocument/2006/customXml" ds:itemID="{3573B548-5288-4E6C-8866-A9F12D3DBD3B}"/>
</file>

<file path=customXml/itemProps70.xml><?xml version="1.0" encoding="utf-8"?>
<ds:datastoreItem xmlns:ds="http://schemas.openxmlformats.org/officeDocument/2006/customXml" ds:itemID="{ABE46B6A-C5C6-42FC-BBED-59CBA69D3267}"/>
</file>

<file path=customXml/itemProps71.xml><?xml version="1.0" encoding="utf-8"?>
<ds:datastoreItem xmlns:ds="http://schemas.openxmlformats.org/officeDocument/2006/customXml" ds:itemID="{67C1C02D-E041-4F83-A418-D33D2BB0E6A6}"/>
</file>

<file path=customXml/itemProps72.xml><?xml version="1.0" encoding="utf-8"?>
<ds:datastoreItem xmlns:ds="http://schemas.openxmlformats.org/officeDocument/2006/customXml" ds:itemID="{A18B74A3-EEA8-49DE-BA44-D896DB394C3D}"/>
</file>

<file path=customXml/itemProps73.xml><?xml version="1.0" encoding="utf-8"?>
<ds:datastoreItem xmlns:ds="http://schemas.openxmlformats.org/officeDocument/2006/customXml" ds:itemID="{DAAC0AA0-FA33-47CD-9C94-599E02605B3C}"/>
</file>

<file path=customXml/itemProps74.xml><?xml version="1.0" encoding="utf-8"?>
<ds:datastoreItem xmlns:ds="http://schemas.openxmlformats.org/officeDocument/2006/customXml" ds:itemID="{144F5B6C-F9DD-442A-8DF3-AFDDE420ADCA}"/>
</file>

<file path=customXml/itemProps75.xml><?xml version="1.0" encoding="utf-8"?>
<ds:datastoreItem xmlns:ds="http://schemas.openxmlformats.org/officeDocument/2006/customXml" ds:itemID="{1716CFA9-FB35-4787-9B01-D0A43C3CB795}"/>
</file>

<file path=customXml/itemProps76.xml><?xml version="1.0" encoding="utf-8"?>
<ds:datastoreItem xmlns:ds="http://schemas.openxmlformats.org/officeDocument/2006/customXml" ds:itemID="{D2FDF802-B37F-4761-A532-ADE0A74AE8BF}"/>
</file>

<file path=customXml/itemProps77.xml><?xml version="1.0" encoding="utf-8"?>
<ds:datastoreItem xmlns:ds="http://schemas.openxmlformats.org/officeDocument/2006/customXml" ds:itemID="{72C9C878-11AE-4516-83FD-223A9586F821}"/>
</file>

<file path=customXml/itemProps78.xml><?xml version="1.0" encoding="utf-8"?>
<ds:datastoreItem xmlns:ds="http://schemas.openxmlformats.org/officeDocument/2006/customXml" ds:itemID="{0F3DAA6F-F356-4E0D-A130-74AE4941007D}"/>
</file>

<file path=customXml/itemProps79.xml><?xml version="1.0" encoding="utf-8"?>
<ds:datastoreItem xmlns:ds="http://schemas.openxmlformats.org/officeDocument/2006/customXml" ds:itemID="{D5F5E990-895D-4F72-9068-D3BF919F1A48}"/>
</file>

<file path=customXml/itemProps8.xml><?xml version="1.0" encoding="utf-8"?>
<ds:datastoreItem xmlns:ds="http://schemas.openxmlformats.org/officeDocument/2006/customXml" ds:itemID="{8C839277-67EB-48FC-9B10-8CDC413A56FF}"/>
</file>

<file path=customXml/itemProps80.xml><?xml version="1.0" encoding="utf-8"?>
<ds:datastoreItem xmlns:ds="http://schemas.openxmlformats.org/officeDocument/2006/customXml" ds:itemID="{148F7C1F-E235-486B-A8C7-F5238B6B2DEF}"/>
</file>

<file path=customXml/itemProps81.xml><?xml version="1.0" encoding="utf-8"?>
<ds:datastoreItem xmlns:ds="http://schemas.openxmlformats.org/officeDocument/2006/customXml" ds:itemID="{744FA799-6690-40AB-8616-F76006C057EA}"/>
</file>

<file path=customXml/itemProps82.xml><?xml version="1.0" encoding="utf-8"?>
<ds:datastoreItem xmlns:ds="http://schemas.openxmlformats.org/officeDocument/2006/customXml" ds:itemID="{CCBCAC1E-54B9-4B7D-BC02-658A29A1B125}"/>
</file>

<file path=customXml/itemProps83.xml><?xml version="1.0" encoding="utf-8"?>
<ds:datastoreItem xmlns:ds="http://schemas.openxmlformats.org/officeDocument/2006/customXml" ds:itemID="{95541EA2-0C23-40BA-8F8B-E67B1842CE83}"/>
</file>

<file path=customXml/itemProps84.xml><?xml version="1.0" encoding="utf-8"?>
<ds:datastoreItem xmlns:ds="http://schemas.openxmlformats.org/officeDocument/2006/customXml" ds:itemID="{B5D0E0C3-AB4D-4B16-B738-22EA83F1D02E}"/>
</file>

<file path=customXml/itemProps85.xml><?xml version="1.0" encoding="utf-8"?>
<ds:datastoreItem xmlns:ds="http://schemas.openxmlformats.org/officeDocument/2006/customXml" ds:itemID="{CB7A3D94-4558-422D-BCE4-B5011EFF4FE9}"/>
</file>

<file path=customXml/itemProps86.xml><?xml version="1.0" encoding="utf-8"?>
<ds:datastoreItem xmlns:ds="http://schemas.openxmlformats.org/officeDocument/2006/customXml" ds:itemID="{637E1BCD-41C9-465F-A63D-BFEE527C5273}"/>
</file>

<file path=customXml/itemProps87.xml><?xml version="1.0" encoding="utf-8"?>
<ds:datastoreItem xmlns:ds="http://schemas.openxmlformats.org/officeDocument/2006/customXml" ds:itemID="{8ABDA219-944B-4BD4-89B9-CF52D43A0175}"/>
</file>

<file path=customXml/itemProps88.xml><?xml version="1.0" encoding="utf-8"?>
<ds:datastoreItem xmlns:ds="http://schemas.openxmlformats.org/officeDocument/2006/customXml" ds:itemID="{7DC0FB39-8250-467B-9153-D1DE204A4871}"/>
</file>

<file path=customXml/itemProps89.xml><?xml version="1.0" encoding="utf-8"?>
<ds:datastoreItem xmlns:ds="http://schemas.openxmlformats.org/officeDocument/2006/customXml" ds:itemID="{A147A035-19A3-4398-BC2F-70FEE8F14601}"/>
</file>

<file path=customXml/itemProps9.xml><?xml version="1.0" encoding="utf-8"?>
<ds:datastoreItem xmlns:ds="http://schemas.openxmlformats.org/officeDocument/2006/customXml" ds:itemID="{0AED4F7A-2201-4390-B483-E8C31C82E145}"/>
</file>

<file path=customXml/itemProps90.xml><?xml version="1.0" encoding="utf-8"?>
<ds:datastoreItem xmlns:ds="http://schemas.openxmlformats.org/officeDocument/2006/customXml" ds:itemID="{6E16FF68-3814-4FE1-8B5F-DA6ECD274B55}"/>
</file>

<file path=customXml/itemProps91.xml><?xml version="1.0" encoding="utf-8"?>
<ds:datastoreItem xmlns:ds="http://schemas.openxmlformats.org/officeDocument/2006/customXml" ds:itemID="{95EACC6B-E33F-4D4B-B3C2-766C65BE82F2}"/>
</file>

<file path=customXml/itemProps92.xml><?xml version="1.0" encoding="utf-8"?>
<ds:datastoreItem xmlns:ds="http://schemas.openxmlformats.org/officeDocument/2006/customXml" ds:itemID="{FC4CB4E4-45E8-4A2A-9C61-3B20A0A2C13F}"/>
</file>

<file path=customXml/itemProps93.xml><?xml version="1.0" encoding="utf-8"?>
<ds:datastoreItem xmlns:ds="http://schemas.openxmlformats.org/officeDocument/2006/customXml" ds:itemID="{590CCF59-FB04-4ADE-9312-AB33CF383428}"/>
</file>

<file path=customXml/itemProps94.xml><?xml version="1.0" encoding="utf-8"?>
<ds:datastoreItem xmlns:ds="http://schemas.openxmlformats.org/officeDocument/2006/customXml" ds:itemID="{21BD7AC2-D6F9-4C2C-A521-E60350317948}"/>
</file>

<file path=customXml/itemProps95.xml><?xml version="1.0" encoding="utf-8"?>
<ds:datastoreItem xmlns:ds="http://schemas.openxmlformats.org/officeDocument/2006/customXml" ds:itemID="{64A8E23A-1BB3-4F8F-8293-F30C0C2F3C6C}"/>
</file>

<file path=customXml/itemProps96.xml><?xml version="1.0" encoding="utf-8"?>
<ds:datastoreItem xmlns:ds="http://schemas.openxmlformats.org/officeDocument/2006/customXml" ds:itemID="{850C508D-87B8-4E42-B7CD-53B0BC4722BB}"/>
</file>

<file path=customXml/itemProps97.xml><?xml version="1.0" encoding="utf-8"?>
<ds:datastoreItem xmlns:ds="http://schemas.openxmlformats.org/officeDocument/2006/customXml" ds:itemID="{978AD41B-F89D-420B-BD8B-743547107CD4}"/>
</file>

<file path=customXml/itemProps98.xml><?xml version="1.0" encoding="utf-8"?>
<ds:datastoreItem xmlns:ds="http://schemas.openxmlformats.org/officeDocument/2006/customXml" ds:itemID="{300491BC-DF07-42F8-9200-D46C83E3921F}"/>
</file>

<file path=customXml/itemProps99.xml><?xml version="1.0" encoding="utf-8"?>
<ds:datastoreItem xmlns:ds="http://schemas.openxmlformats.org/officeDocument/2006/customXml" ds:itemID="{5E15890D-E1ED-49FA-AB43-77C0579FDAA8}"/>
</file>

<file path=docProps/app.xml><?xml version="1.0" encoding="utf-8"?>
<Properties xmlns="http://schemas.openxmlformats.org/officeDocument/2006/extended-properties" xmlns:vt="http://schemas.openxmlformats.org/officeDocument/2006/docPropsVTypes">
  <Template>Normal</Template>
  <TotalTime>709</TotalTime>
  <Pages>80</Pages>
  <Words>23329</Words>
  <Characters>132977</Characters>
  <Application>Microsoft Office Word</Application>
  <DocSecurity>0</DocSecurity>
  <Lines>1108</Lines>
  <Paragraphs>311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155995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91</cp:revision>
  <cp:lastPrinted>2015-09-14T12:29:00Z</cp:lastPrinted>
  <dcterms:created xsi:type="dcterms:W3CDTF">2016-08-11T12:42:00Z</dcterms:created>
  <dcterms:modified xsi:type="dcterms:W3CDTF">2016-08-25T08:11:00Z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