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71" w:rsidRDefault="00FD3071" w:rsidP="00113B84">
      <w:pPr>
        <w:suppressAutoHyphens/>
        <w:jc w:val="center"/>
        <w:rPr>
          <w:rFonts w:eastAsia="Arial Unicode MS" w:cs="Arial"/>
          <w:b/>
          <w:color w:val="000000"/>
          <w:kern w:val="1"/>
          <w:sz w:val="24"/>
          <w:szCs w:val="24"/>
          <w:lang w:eastAsia="ar-SA"/>
        </w:rPr>
      </w:pPr>
    </w:p>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A52649">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2987B03" wp14:editId="2EB3D139">
            <wp:simplePos x="3181350" y="1743075"/>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A52649">
        <w:rPr>
          <w:rFonts w:cs="Arial"/>
          <w:sz w:val="24"/>
          <w:szCs w:val="24"/>
          <w:lang w:val="sr-Latn-CS"/>
        </w:rPr>
        <w:br w:type="textWrapping" w:clear="all"/>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A52649">
        <w:rPr>
          <w:sz w:val="24"/>
          <w:szCs w:val="24"/>
          <w:lang w:val="sr-Latn-RS"/>
        </w:rPr>
        <w:t>J</w:t>
      </w:r>
      <w:r w:rsidR="00A52649">
        <w:rPr>
          <w:sz w:val="24"/>
          <w:szCs w:val="24"/>
          <w:lang w:val="sr-Cyrl-RS"/>
        </w:rPr>
        <w:t>Н</w:t>
      </w:r>
      <w:r w:rsidR="00A52649">
        <w:rPr>
          <w:sz w:val="24"/>
          <w:szCs w:val="24"/>
          <w:lang w:val="sr-Latn-RS"/>
        </w:rPr>
        <w:t>/1000/0101/2016</w:t>
      </w:r>
    </w:p>
    <w:p w:rsidR="00210557" w:rsidRPr="00EC5BB4" w:rsidRDefault="00210557" w:rsidP="00A52649">
      <w:pPr>
        <w:rPr>
          <w:rFonts w:cs="Arial"/>
          <w:sz w:val="24"/>
          <w:szCs w:val="24"/>
        </w:rPr>
      </w:pPr>
    </w:p>
    <w:p w:rsidR="00210557" w:rsidRPr="00B65703" w:rsidRDefault="00A52649" w:rsidP="00210557">
      <w:pPr>
        <w:pStyle w:val="Title"/>
        <w:spacing w:before="0"/>
        <w:rPr>
          <w:rFonts w:cs="Arial"/>
          <w:b w:val="0"/>
          <w:sz w:val="28"/>
          <w:szCs w:val="28"/>
        </w:rPr>
      </w:pPr>
      <w:r w:rsidRPr="00B65703">
        <w:rPr>
          <w:rFonts w:cs="Arial"/>
          <w:b w:val="0"/>
          <w:sz w:val="28"/>
          <w:szCs w:val="28"/>
          <w:lang w:val="ru-RU"/>
        </w:rPr>
        <w:t xml:space="preserve">Израда студије </w:t>
      </w:r>
      <w:r w:rsidRPr="00B65703">
        <w:rPr>
          <w:rFonts w:cs="Arial"/>
          <w:b w:val="0"/>
          <w:sz w:val="28"/>
          <w:szCs w:val="28"/>
          <w:lang w:val="sr-Latn-RS"/>
        </w:rPr>
        <w:t>„</w:t>
      </w:r>
      <w:r w:rsidRPr="00B65703">
        <w:rPr>
          <w:rFonts w:cs="Arial"/>
          <w:b w:val="0"/>
          <w:sz w:val="28"/>
          <w:szCs w:val="28"/>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p>
    <w:p w:rsidR="00210557" w:rsidRPr="00B65703" w:rsidRDefault="00210557" w:rsidP="00210557">
      <w:pPr>
        <w:pStyle w:val="Title"/>
        <w:spacing w:before="0"/>
        <w:rPr>
          <w:rFonts w:cs="Arial"/>
          <w:b w:val="0"/>
          <w:color w:val="FF0000"/>
          <w:szCs w:val="24"/>
        </w:rPr>
      </w:pPr>
    </w:p>
    <w:p w:rsidR="00A52649" w:rsidRPr="00A52649" w:rsidRDefault="00A52649" w:rsidP="00A52649">
      <w:pPr>
        <w:pStyle w:val="Subtitle"/>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A52649">
        <w:rPr>
          <w:rFonts w:eastAsia="Arial Unicode MS" w:cs="Arial"/>
          <w:kern w:val="2"/>
          <w:sz w:val="24"/>
          <w:szCs w:val="24"/>
        </w:rPr>
        <w:t>/1000/0101/2016</w:t>
      </w:r>
    </w:p>
    <w:p w:rsidR="009642F1" w:rsidRPr="00EC188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EC188E">
        <w:rPr>
          <w:rFonts w:eastAsia="Arial Unicode MS" w:cs="Arial"/>
          <w:kern w:val="2"/>
          <w:sz w:val="24"/>
          <w:szCs w:val="24"/>
          <w:lang w:val="ru-RU"/>
        </w:rPr>
        <w:t xml:space="preserve">    формирана Решењем бр.12.01.141944</w:t>
      </w:r>
      <w:r w:rsidR="00EC188E">
        <w:rPr>
          <w:rFonts w:eastAsia="Arial Unicode MS" w:cs="Arial"/>
          <w:kern w:val="2"/>
          <w:sz w:val="24"/>
          <w:szCs w:val="24"/>
        </w:rPr>
        <w:t>/3-16</w:t>
      </w:r>
    </w:p>
    <w:p w:rsidR="009642F1" w:rsidRPr="00EC5BB4" w:rsidRDefault="009642F1" w:rsidP="009642F1">
      <w:pPr>
        <w:pStyle w:val="Title"/>
        <w:spacing w:before="0"/>
        <w:rPr>
          <w:rFonts w:cs="Arial"/>
          <w:b w:val="0"/>
          <w:color w:val="FF0000"/>
          <w:szCs w:val="24"/>
        </w:rPr>
      </w:pPr>
    </w:p>
    <w:p w:rsidR="00210557" w:rsidRPr="00EC5BB4" w:rsidRDefault="009642F1" w:rsidP="006C5314">
      <w:pPr>
        <w:pStyle w:val="Title"/>
        <w:tabs>
          <w:tab w:val="left" w:pos="7035"/>
        </w:tabs>
        <w:spacing w:before="0"/>
        <w:jc w:val="left"/>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150FCE" w:rsidRDefault="00150FCE" w:rsidP="000C50A0">
      <w:pPr>
        <w:pStyle w:val="BodyText"/>
        <w:spacing w:before="0"/>
        <w:jc w:val="center"/>
        <w:rPr>
          <w:rFonts w:cs="Arial"/>
          <w:szCs w:val="24"/>
          <w:lang w:val="ru-RU"/>
        </w:rPr>
      </w:pPr>
    </w:p>
    <w:p w:rsidR="006C5314" w:rsidRPr="00EC5BB4" w:rsidRDefault="006C5314" w:rsidP="000C50A0">
      <w:pPr>
        <w:pStyle w:val="BodyText"/>
        <w:spacing w:before="0"/>
        <w:jc w:val="center"/>
        <w:rPr>
          <w:rFonts w:cs="Arial"/>
          <w:szCs w:val="24"/>
          <w:lang w:val="ru-RU"/>
        </w:rPr>
      </w:pPr>
      <w:bookmarkStart w:id="6" w:name="_GoBack"/>
      <w:bookmarkEnd w:id="6"/>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C5314">
        <w:rPr>
          <w:rFonts w:eastAsia="Arial Unicode MS" w:cs="Arial"/>
          <w:kern w:val="2"/>
          <w:sz w:val="24"/>
          <w:szCs w:val="24"/>
        </w:rPr>
        <w:t>12.01.141944</w:t>
      </w:r>
      <w:r w:rsidR="00286A2B" w:rsidRPr="00EC5BB4">
        <w:rPr>
          <w:rFonts w:eastAsia="Arial Unicode MS" w:cs="Arial"/>
          <w:kern w:val="2"/>
          <w:sz w:val="24"/>
          <w:szCs w:val="24"/>
          <w:lang w:val="ru-RU"/>
        </w:rPr>
        <w:t>/</w:t>
      </w:r>
      <w:r w:rsidR="006C5314">
        <w:rPr>
          <w:rFonts w:eastAsia="Arial Unicode MS" w:cs="Arial"/>
          <w:kern w:val="2"/>
          <w:sz w:val="24"/>
          <w:szCs w:val="24"/>
        </w:rPr>
        <w:t>11</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6C5314">
        <w:rPr>
          <w:rFonts w:eastAsia="Arial Unicode MS" w:cs="Arial"/>
          <w:kern w:val="2"/>
          <w:sz w:val="24"/>
          <w:szCs w:val="24"/>
        </w:rPr>
        <w:t>06.06</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rPr>
      </w:pPr>
    </w:p>
    <w:p w:rsidR="00A52649" w:rsidRPr="00EC5BB4" w:rsidRDefault="00A52649"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732866" w:rsidRDefault="00732866" w:rsidP="000C50A0">
      <w:pPr>
        <w:pStyle w:val="BodyText"/>
        <w:spacing w:before="0"/>
        <w:jc w:val="center"/>
        <w:rPr>
          <w:rFonts w:cs="Arial"/>
          <w:szCs w:val="24"/>
          <w:lang w:val="en-US"/>
        </w:rPr>
      </w:pPr>
    </w:p>
    <w:p w:rsidR="00C22152" w:rsidRPr="00EC5BB4" w:rsidRDefault="00C22152"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C22152" w:rsidRPr="00C22152" w:rsidRDefault="007D4B6B" w:rsidP="00C22152">
      <w:pPr>
        <w:spacing w:before="0"/>
        <w:jc w:val="center"/>
        <w:rPr>
          <w:rFonts w:cs="Arial"/>
          <w:sz w:val="24"/>
          <w:szCs w:val="24"/>
          <w:lang w:val="ru-RU"/>
        </w:rPr>
      </w:pPr>
      <w:r>
        <w:rPr>
          <w:rFonts w:cs="Arial"/>
          <w:sz w:val="24"/>
          <w:szCs w:val="24"/>
          <w:lang w:val="sr-Cyrl-RS"/>
        </w:rPr>
        <w:t>јун</w:t>
      </w:r>
      <w:r w:rsidR="00A52649">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094E26" w:rsidRDefault="000C50A0" w:rsidP="00C22152">
      <w:pPr>
        <w:pStyle w:val="Title"/>
        <w:spacing w:before="0"/>
        <w:jc w:val="both"/>
        <w:rPr>
          <w:rFonts w:cs="Arial"/>
          <w:b w:val="0"/>
          <w:color w:val="FF0000"/>
          <w:szCs w:val="24"/>
          <w:lang w:val="sr-Cyrl-RS"/>
        </w:rPr>
      </w:pPr>
      <w:r w:rsidRPr="00C22152">
        <w:rPr>
          <w:rFonts w:eastAsia="TimesNewRomanPSMT"/>
          <w:lang w:val="ru-RU"/>
        </w:rPr>
        <w:br w:type="page"/>
      </w:r>
      <w:r w:rsidR="00261778" w:rsidRPr="00094E26">
        <w:rPr>
          <w:rFonts w:eastAsia="TimesNewRomanPSMT" w:cs="Arial"/>
          <w:b w:val="0"/>
          <w:color w:val="000000"/>
          <w:kern w:val="2"/>
          <w:szCs w:val="24"/>
          <w:lang w:val="ru-RU"/>
        </w:rPr>
        <w:lastRenderedPageBreak/>
        <w:t>На основу чл</w:t>
      </w:r>
      <w:r w:rsidR="00472BF8" w:rsidRPr="00094E26">
        <w:rPr>
          <w:rFonts w:eastAsia="TimesNewRomanPSMT" w:cs="Arial"/>
          <w:b w:val="0"/>
          <w:color w:val="000000"/>
          <w:kern w:val="2"/>
          <w:szCs w:val="24"/>
          <w:lang w:val="ru-RU"/>
        </w:rPr>
        <w:t>ана</w:t>
      </w:r>
      <w:r w:rsidR="00261778" w:rsidRPr="00094E26">
        <w:rPr>
          <w:rFonts w:eastAsia="TimesNewRomanPSMT" w:cs="Arial"/>
          <w:b w:val="0"/>
          <w:color w:val="000000"/>
          <w:kern w:val="2"/>
          <w:szCs w:val="24"/>
          <w:lang w:val="ru-RU"/>
        </w:rPr>
        <w:t xml:space="preserve"> </w:t>
      </w:r>
      <w:r w:rsidR="00855E50">
        <w:rPr>
          <w:rFonts w:eastAsia="TimesNewRomanPSMT" w:cs="Arial"/>
          <w:b w:val="0"/>
          <w:color w:val="000000"/>
          <w:kern w:val="2"/>
          <w:szCs w:val="24"/>
          <w:lang w:val="ru-RU"/>
        </w:rPr>
        <w:t>32</w:t>
      </w:r>
      <w:r w:rsidR="00010E49" w:rsidRPr="00094E26">
        <w:rPr>
          <w:rFonts w:eastAsia="TimesNewRomanPSMT" w:cs="Arial"/>
          <w:b w:val="0"/>
          <w:color w:val="000000"/>
          <w:kern w:val="2"/>
          <w:szCs w:val="24"/>
          <w:lang w:val="ru-RU"/>
        </w:rPr>
        <w:t xml:space="preserve"> и 61</w:t>
      </w:r>
      <w:r w:rsidR="009D3699" w:rsidRPr="00094E26">
        <w:rPr>
          <w:rFonts w:eastAsia="TimesNewRomanPSMT" w:cs="Arial"/>
          <w:b w:val="0"/>
          <w:color w:val="000000"/>
          <w:kern w:val="2"/>
          <w:szCs w:val="24"/>
          <w:lang w:val="ru-RU"/>
        </w:rPr>
        <w:t>.</w:t>
      </w:r>
      <w:r w:rsidR="00261778" w:rsidRPr="00094E26">
        <w:rPr>
          <w:rFonts w:eastAsia="TimesNewRomanPSMT" w:cs="Arial"/>
          <w:b w:val="0"/>
          <w:color w:val="000000"/>
          <w:kern w:val="2"/>
          <w:szCs w:val="24"/>
          <w:lang w:val="ru-RU"/>
        </w:rPr>
        <w:t xml:space="preserve"> Закона о јавним набавкама („Сл. гласник РС” бр. </w:t>
      </w:r>
      <w:r w:rsidR="00750519" w:rsidRPr="00094E26">
        <w:rPr>
          <w:rFonts w:eastAsia="TimesNewRomanPSMT" w:cs="Arial"/>
          <w:b w:val="0"/>
          <w:color w:val="000000"/>
          <w:kern w:val="2"/>
          <w:szCs w:val="24"/>
          <w:lang w:val="ru-RU"/>
        </w:rPr>
        <w:t>124/</w:t>
      </w:r>
      <w:r w:rsidR="009060E7" w:rsidRPr="00094E26">
        <w:rPr>
          <w:rFonts w:eastAsia="TimesNewRomanPSMT" w:cs="Arial"/>
          <w:b w:val="0"/>
          <w:color w:val="000000"/>
          <w:kern w:val="2"/>
          <w:szCs w:val="24"/>
          <w:lang w:val="ru-RU"/>
        </w:rPr>
        <w:t>12, 14/15 и 68/15</w:t>
      </w:r>
      <w:r w:rsidR="00164139">
        <w:rPr>
          <w:rFonts w:eastAsia="TimesNewRomanPSMT" w:cs="Arial"/>
          <w:b w:val="0"/>
          <w:color w:val="000000"/>
          <w:kern w:val="2"/>
          <w:szCs w:val="24"/>
          <w:lang w:val="ru-RU"/>
        </w:rPr>
        <w:t>,</w:t>
      </w:r>
      <w:r w:rsidR="000F57ED" w:rsidRPr="00094E26">
        <w:rPr>
          <w:rFonts w:eastAsia="TimesNewRomanPSMT" w:cs="Arial"/>
          <w:b w:val="0"/>
          <w:color w:val="000000"/>
          <w:kern w:val="2"/>
          <w:szCs w:val="24"/>
          <w:lang w:val="ru-RU"/>
        </w:rPr>
        <w:t xml:space="preserve"> у даљем тексту</w:t>
      </w:r>
      <w:r w:rsidR="005C7CDE" w:rsidRPr="00094E26">
        <w:rPr>
          <w:rFonts w:eastAsia="TimesNewRomanPSMT" w:cs="Arial"/>
          <w:b w:val="0"/>
          <w:color w:val="000000"/>
          <w:kern w:val="2"/>
          <w:szCs w:val="24"/>
          <w:lang w:val="ru-RU"/>
        </w:rPr>
        <w:t xml:space="preserve"> </w:t>
      </w:r>
      <w:r w:rsidR="00BA1E63" w:rsidRPr="00094E26">
        <w:rPr>
          <w:rFonts w:eastAsia="Calibri" w:cs="Arial"/>
          <w:b w:val="0"/>
          <w:szCs w:val="24"/>
        </w:rPr>
        <w:t>Закон</w:t>
      </w:r>
      <w:r w:rsidR="00164139">
        <w:rPr>
          <w:rFonts w:eastAsia="Calibri" w:cs="Arial"/>
          <w:b w:val="0"/>
          <w:szCs w:val="24"/>
          <w:lang w:val="en-US"/>
        </w:rPr>
        <w:t>)</w:t>
      </w:r>
      <w:r w:rsidR="00261778" w:rsidRPr="00094E26">
        <w:rPr>
          <w:rFonts w:eastAsia="TimesNewRomanPSMT" w:cs="Arial"/>
          <w:b w:val="0"/>
          <w:color w:val="000000"/>
          <w:kern w:val="2"/>
          <w:szCs w:val="24"/>
          <w:lang w:val="ru-RU"/>
        </w:rPr>
        <w:t>,</w:t>
      </w:r>
      <w:r w:rsidR="00FA4260">
        <w:rPr>
          <w:rFonts w:eastAsia="TimesNewRomanPSMT" w:cs="Arial"/>
          <w:b w:val="0"/>
          <w:color w:val="000000"/>
          <w:kern w:val="2"/>
          <w:szCs w:val="24"/>
          <w:lang w:val="en-US"/>
        </w:rPr>
        <w:t xml:space="preserve"> </w:t>
      </w:r>
      <w:r w:rsidR="00261778" w:rsidRPr="00094E26">
        <w:rPr>
          <w:rFonts w:eastAsia="TimesNewRomanPSMT" w:cs="Arial"/>
          <w:b w:val="0"/>
          <w:color w:val="000000"/>
          <w:kern w:val="2"/>
          <w:szCs w:val="24"/>
          <w:lang w:val="ru-RU"/>
        </w:rPr>
        <w:t>чл</w:t>
      </w:r>
      <w:r w:rsidR="00472BF8" w:rsidRPr="00094E26">
        <w:rPr>
          <w:rFonts w:eastAsia="TimesNewRomanPSMT" w:cs="Arial"/>
          <w:b w:val="0"/>
          <w:color w:val="000000"/>
          <w:kern w:val="2"/>
          <w:szCs w:val="24"/>
          <w:lang w:val="ru-RU"/>
        </w:rPr>
        <w:t>ана</w:t>
      </w:r>
      <w:r w:rsidR="00EC5BB4" w:rsidRPr="00094E26">
        <w:rPr>
          <w:rFonts w:eastAsia="TimesNewRomanPSMT" w:cs="Arial"/>
          <w:b w:val="0"/>
          <w:color w:val="000000"/>
          <w:kern w:val="2"/>
          <w:szCs w:val="24"/>
          <w:lang w:val="ru-RU"/>
        </w:rPr>
        <w:t xml:space="preserve"> </w:t>
      </w:r>
      <w:r w:rsidR="006A3550" w:rsidRPr="00094E26">
        <w:rPr>
          <w:rFonts w:eastAsia="TimesNewRomanPSMT" w:cs="Arial"/>
          <w:b w:val="0"/>
          <w:color w:val="000000"/>
          <w:kern w:val="2"/>
          <w:szCs w:val="24"/>
          <w:lang w:val="ru-RU"/>
        </w:rPr>
        <w:t>6</w:t>
      </w:r>
      <w:r w:rsidR="00261778" w:rsidRPr="00094E26">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94E26">
        <w:rPr>
          <w:rFonts w:eastAsia="TimesNewRomanPSMT" w:cs="Arial"/>
          <w:b w:val="0"/>
          <w:color w:val="000000"/>
          <w:kern w:val="2"/>
          <w:szCs w:val="24"/>
          <w:lang w:val="ru-RU"/>
        </w:rPr>
        <w:t xml:space="preserve">лова („Сл. гласник РС” бр. </w:t>
      </w:r>
      <w:r w:rsidR="00DB369C" w:rsidRPr="00094E26">
        <w:rPr>
          <w:rFonts w:eastAsia="TimesNewRomanPSMT" w:cs="Arial"/>
          <w:b w:val="0"/>
          <w:color w:val="000000"/>
          <w:kern w:val="2"/>
          <w:szCs w:val="24"/>
        </w:rPr>
        <w:t>86/15</w:t>
      </w:r>
      <w:r w:rsidR="00261778" w:rsidRPr="00094E26">
        <w:rPr>
          <w:rFonts w:eastAsia="TimesNewRomanPSMT" w:cs="Arial"/>
          <w:b w:val="0"/>
          <w:color w:val="000000"/>
          <w:kern w:val="2"/>
          <w:szCs w:val="24"/>
          <w:lang w:val="ru-RU"/>
        </w:rPr>
        <w:t xml:space="preserve">), </w:t>
      </w:r>
      <w:r w:rsidR="00261778" w:rsidRPr="00094E26">
        <w:rPr>
          <w:rFonts w:eastAsia="Arial Unicode MS" w:cs="Arial"/>
          <w:b w:val="0"/>
          <w:color w:val="000000"/>
          <w:kern w:val="2"/>
          <w:szCs w:val="24"/>
          <w:lang w:val="ru-RU"/>
        </w:rPr>
        <w:t xml:space="preserve">Одлуке о покретању поступка јавне набавке број </w:t>
      </w:r>
      <w:r w:rsidR="00EC188E" w:rsidRPr="00094E26">
        <w:rPr>
          <w:rFonts w:eastAsia="Arial Unicode MS" w:cs="Arial"/>
          <w:b w:val="0"/>
          <w:color w:val="000000"/>
          <w:kern w:val="2"/>
          <w:szCs w:val="24"/>
        </w:rPr>
        <w:t xml:space="preserve">12.01.141944/2-16 </w:t>
      </w:r>
      <w:r w:rsidR="00F14109" w:rsidRPr="00094E26">
        <w:rPr>
          <w:rFonts w:eastAsia="Arial Unicode MS" w:cs="Arial"/>
          <w:b w:val="0"/>
          <w:color w:val="000000"/>
          <w:kern w:val="2"/>
          <w:szCs w:val="24"/>
        </w:rPr>
        <w:t>o</w:t>
      </w:r>
      <w:r w:rsidR="00F14109" w:rsidRPr="00094E26">
        <w:rPr>
          <w:rFonts w:eastAsia="Arial Unicode MS" w:cs="Arial"/>
          <w:b w:val="0"/>
          <w:color w:val="000000"/>
          <w:kern w:val="2"/>
          <w:szCs w:val="24"/>
          <w:lang w:val="ru-RU"/>
        </w:rPr>
        <w:t>д</w:t>
      </w:r>
      <w:r w:rsidR="00EC188E" w:rsidRPr="00094E26">
        <w:rPr>
          <w:rFonts w:eastAsia="Arial Unicode MS" w:cs="Arial"/>
          <w:b w:val="0"/>
          <w:color w:val="000000"/>
          <w:kern w:val="2"/>
          <w:szCs w:val="24"/>
        </w:rPr>
        <w:t xml:space="preserve"> 25.04</w:t>
      </w:r>
      <w:r w:rsidR="00005800" w:rsidRPr="00094E26">
        <w:rPr>
          <w:rFonts w:eastAsia="Arial Unicode MS" w:cs="Arial"/>
          <w:b w:val="0"/>
          <w:color w:val="000000"/>
          <w:kern w:val="2"/>
          <w:szCs w:val="24"/>
          <w:lang w:val="ru-RU"/>
        </w:rPr>
        <w:t>.</w:t>
      </w:r>
      <w:r w:rsidR="00413BCE" w:rsidRPr="00094E26">
        <w:rPr>
          <w:rFonts w:eastAsia="Arial Unicode MS" w:cs="Arial"/>
          <w:b w:val="0"/>
          <w:color w:val="000000"/>
          <w:kern w:val="2"/>
          <w:szCs w:val="24"/>
          <w:lang w:val="ru-RU"/>
        </w:rPr>
        <w:t>201</w:t>
      </w:r>
      <w:r w:rsidR="00210557" w:rsidRPr="00094E26">
        <w:rPr>
          <w:rFonts w:eastAsia="Arial Unicode MS" w:cs="Arial"/>
          <w:b w:val="0"/>
          <w:color w:val="000000"/>
          <w:kern w:val="2"/>
          <w:szCs w:val="24"/>
          <w:lang w:val="ru-RU"/>
        </w:rPr>
        <w:t>6</w:t>
      </w:r>
      <w:r w:rsidR="00413BCE" w:rsidRPr="00094E26">
        <w:rPr>
          <w:rFonts w:eastAsia="Arial Unicode MS" w:cs="Arial"/>
          <w:b w:val="0"/>
          <w:color w:val="000000"/>
          <w:kern w:val="2"/>
          <w:szCs w:val="24"/>
          <w:lang w:val="ru-RU"/>
        </w:rPr>
        <w:t>.</w:t>
      </w:r>
      <w:r w:rsidR="00261778" w:rsidRPr="00094E26">
        <w:rPr>
          <w:rFonts w:eastAsia="Arial Unicode MS" w:cs="Arial"/>
          <w:b w:val="0"/>
          <w:color w:val="000000"/>
          <w:kern w:val="2"/>
          <w:szCs w:val="24"/>
          <w:lang w:val="ru-RU"/>
        </w:rPr>
        <w:t xml:space="preserve"> године и Решења о образовању комисије за јавну набавку број </w:t>
      </w:r>
      <w:r w:rsidR="00EC188E" w:rsidRPr="00094E26">
        <w:rPr>
          <w:rFonts w:eastAsia="Arial Unicode MS" w:cs="Arial"/>
          <w:b w:val="0"/>
          <w:color w:val="000000"/>
          <w:kern w:val="2"/>
          <w:szCs w:val="24"/>
        </w:rPr>
        <w:t xml:space="preserve">12.01.141944/3-16 </w:t>
      </w:r>
      <w:r w:rsidR="00005800" w:rsidRPr="00094E26">
        <w:rPr>
          <w:rFonts w:eastAsia="Arial Unicode MS" w:cs="Arial"/>
          <w:b w:val="0"/>
          <w:color w:val="000000"/>
          <w:kern w:val="2"/>
          <w:szCs w:val="24"/>
        </w:rPr>
        <w:t>o</w:t>
      </w:r>
      <w:r w:rsidR="00005800" w:rsidRPr="00094E26">
        <w:rPr>
          <w:rFonts w:eastAsia="Arial Unicode MS" w:cs="Arial"/>
          <w:b w:val="0"/>
          <w:color w:val="000000"/>
          <w:kern w:val="2"/>
          <w:szCs w:val="24"/>
          <w:lang w:val="ru-RU"/>
        </w:rPr>
        <w:t xml:space="preserve">д </w:t>
      </w:r>
      <w:r w:rsidR="00EC188E" w:rsidRPr="00094E26">
        <w:rPr>
          <w:rFonts w:eastAsia="Arial Unicode MS" w:cs="Arial"/>
          <w:b w:val="0"/>
          <w:color w:val="000000"/>
          <w:kern w:val="2"/>
          <w:szCs w:val="24"/>
        </w:rPr>
        <w:t>25.04</w:t>
      </w:r>
      <w:r w:rsidR="00005800" w:rsidRPr="00094E26">
        <w:rPr>
          <w:rFonts w:eastAsia="Arial Unicode MS" w:cs="Arial"/>
          <w:b w:val="0"/>
          <w:color w:val="000000"/>
          <w:kern w:val="2"/>
          <w:szCs w:val="24"/>
          <w:lang w:val="ru-RU"/>
        </w:rPr>
        <w:t>.201</w:t>
      </w:r>
      <w:r w:rsidR="00210557" w:rsidRPr="00094E26">
        <w:rPr>
          <w:rFonts w:eastAsia="Arial Unicode MS" w:cs="Arial"/>
          <w:b w:val="0"/>
          <w:color w:val="000000"/>
          <w:kern w:val="2"/>
          <w:szCs w:val="24"/>
          <w:lang w:val="ru-RU"/>
        </w:rPr>
        <w:t>6</w:t>
      </w:r>
      <w:r w:rsidR="00005800" w:rsidRPr="00094E26">
        <w:rPr>
          <w:rFonts w:eastAsia="Arial Unicode MS" w:cs="Arial"/>
          <w:b w:val="0"/>
          <w:color w:val="000000"/>
          <w:kern w:val="2"/>
          <w:szCs w:val="24"/>
          <w:lang w:val="ru-RU"/>
        </w:rPr>
        <w:t xml:space="preserve">. </w:t>
      </w:r>
      <w:r w:rsidR="00261778" w:rsidRPr="00094E26">
        <w:rPr>
          <w:rFonts w:eastAsia="Arial Unicode MS" w:cs="Arial"/>
          <w:b w:val="0"/>
          <w:color w:val="000000"/>
          <w:kern w:val="2"/>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A52649" w:rsidRPr="004E52DD" w:rsidRDefault="00210557" w:rsidP="00A52649">
      <w:pPr>
        <w:jc w:val="center"/>
        <w:rPr>
          <w:b/>
        </w:rPr>
      </w:pPr>
      <w:bookmarkStart w:id="10" w:name="_Toc441215599"/>
      <w:bookmarkStart w:id="11" w:name="_Toc441651538"/>
      <w:bookmarkStart w:id="12" w:name="_Toc442559875"/>
      <w:proofErr w:type="gramStart"/>
      <w:r w:rsidRPr="00094E26">
        <w:t>за</w:t>
      </w:r>
      <w:proofErr w:type="gramEnd"/>
      <w:r w:rsidRPr="00094E26">
        <w:t xml:space="preserve"> јавну набавку </w:t>
      </w:r>
      <w:r w:rsidR="00A63575" w:rsidRPr="00094E26">
        <w:rPr>
          <w:lang w:val="sr-Cyrl-RS"/>
        </w:rPr>
        <w:t xml:space="preserve">услуга </w:t>
      </w:r>
      <w:r w:rsidRPr="00094E26">
        <w:t>бр</w:t>
      </w:r>
      <w:bookmarkEnd w:id="10"/>
      <w:bookmarkEnd w:id="11"/>
      <w:bookmarkEnd w:id="12"/>
      <w:r w:rsidR="00A52649" w:rsidRPr="00094E26">
        <w:rPr>
          <w:lang w:val="sr-Cyrl-RS"/>
        </w:rPr>
        <w:t xml:space="preserve">. </w:t>
      </w:r>
      <w:r w:rsidR="00A52649" w:rsidRPr="004E52DD">
        <w:rPr>
          <w:b/>
          <w:lang w:val="sr-Cyrl-RS"/>
        </w:rPr>
        <w:t>ЈН/</w:t>
      </w:r>
      <w:r w:rsidR="00A52649" w:rsidRPr="004E52DD">
        <w:rPr>
          <w:b/>
        </w:rPr>
        <w:t>1000/0101/2016</w:t>
      </w:r>
    </w:p>
    <w:p w:rsidR="009D3699" w:rsidRPr="00094E26" w:rsidRDefault="009D3699" w:rsidP="00A52649">
      <w:pPr>
        <w:jc w:val="center"/>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101F0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101F0B"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101F0B" w:rsidP="006F517A">
            <w:pPr>
              <w:tabs>
                <w:tab w:val="left" w:pos="317"/>
                <w:tab w:val="left" w:pos="360"/>
                <w:tab w:val="right" w:leader="dot" w:pos="9639"/>
              </w:tabs>
              <w:rPr>
                <w:rFonts w:cs="Arial"/>
                <w:sz w:val="24"/>
                <w:szCs w:val="24"/>
                <w:lang w:val="sr-Cyrl-RS"/>
              </w:rPr>
            </w:pPr>
            <w:r w:rsidRPr="00101F0B">
              <w:rPr>
                <w:rFonts w:cs="Arial"/>
                <w:sz w:val="24"/>
                <w:szCs w:val="24"/>
                <w:lang w:val="sr-Cyrl-RS"/>
              </w:rPr>
              <w:t>В</w:t>
            </w:r>
            <w:r>
              <w:rPr>
                <w:rFonts w:cs="Arial"/>
                <w:sz w:val="24"/>
                <w:szCs w:val="24"/>
                <w:lang w:val="sr-Cyrl-RS"/>
              </w:rPr>
              <w:t xml:space="preserve">рста, </w:t>
            </w:r>
            <w:r w:rsidRPr="00101F0B">
              <w:rPr>
                <w:rFonts w:cs="Arial"/>
                <w:sz w:val="24"/>
                <w:szCs w:val="24"/>
                <w:lang w:val="sr-Cyrl-RS"/>
              </w:rPr>
              <w:t>квалитет, обим и опис услуга</w:t>
            </w:r>
          </w:p>
        </w:tc>
        <w:tc>
          <w:tcPr>
            <w:tcW w:w="810" w:type="dxa"/>
          </w:tcPr>
          <w:p w:rsidR="00C62AA7" w:rsidRPr="00C62AA7" w:rsidRDefault="00101F0B"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C62AA7" w:rsidRDefault="00101F0B" w:rsidP="004C3B38">
            <w:pPr>
              <w:tabs>
                <w:tab w:val="left" w:pos="360"/>
                <w:tab w:val="left" w:pos="567"/>
                <w:tab w:val="right" w:leader="dot" w:pos="9639"/>
              </w:tabs>
              <w:jc w:val="center"/>
              <w:rPr>
                <w:sz w:val="24"/>
                <w:szCs w:val="24"/>
                <w:lang w:val="sr-Latn-RS"/>
              </w:rPr>
            </w:pPr>
            <w:r>
              <w:rPr>
                <w:sz w:val="24"/>
                <w:szCs w:val="24"/>
                <w:lang w:val="sr-Latn-RS"/>
              </w:rPr>
              <w:t>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EE25C4" w:rsidRDefault="00EE25C4" w:rsidP="004C3B38">
            <w:pPr>
              <w:tabs>
                <w:tab w:val="left" w:pos="360"/>
                <w:tab w:val="left" w:pos="567"/>
                <w:tab w:val="right" w:leader="dot" w:pos="9639"/>
              </w:tabs>
              <w:jc w:val="center"/>
              <w:rPr>
                <w:sz w:val="24"/>
                <w:szCs w:val="24"/>
                <w:lang w:val="sr-Cyrl-RS"/>
              </w:rPr>
            </w:pPr>
            <w:r>
              <w:rPr>
                <w:sz w:val="24"/>
                <w:szCs w:val="24"/>
                <w:lang w:val="sr-Cyrl-RS"/>
              </w:rPr>
              <w:t>14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EE25C4" w:rsidRDefault="00EE25C4" w:rsidP="004C3B38">
            <w:pPr>
              <w:tabs>
                <w:tab w:val="left" w:pos="360"/>
                <w:tab w:val="left" w:pos="567"/>
                <w:tab w:val="right" w:leader="dot" w:pos="9639"/>
              </w:tabs>
              <w:jc w:val="center"/>
              <w:rPr>
                <w:sz w:val="24"/>
                <w:szCs w:val="24"/>
                <w:lang w:val="sr-Cyrl-RS"/>
              </w:rPr>
            </w:pPr>
            <w:r>
              <w:rPr>
                <w:sz w:val="24"/>
                <w:szCs w:val="24"/>
                <w:lang w:val="sr-Cyrl-RS"/>
              </w:rPr>
              <w:t>15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DB3018" w:rsidP="00762FB7">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sidR="00762FB7" w:rsidRPr="00DB3018">
              <w:rPr>
                <w:rFonts w:cs="Arial"/>
                <w:sz w:val="24"/>
                <w:szCs w:val="24"/>
                <w:lang w:val="sr-Cyrl-RS"/>
              </w:rPr>
              <w:t>1</w:t>
            </w:r>
            <w:r w:rsidR="00A40BB2">
              <w:rPr>
                <w:rFonts w:cs="Arial"/>
                <w:sz w:val="24"/>
                <w:szCs w:val="24"/>
                <w:lang w:val="sr-Cyrl-RS"/>
              </w:rPr>
              <w:t>4</w:t>
            </w:r>
            <w:r w:rsidR="00C62AA7" w:rsidRPr="00C62AA7">
              <w:rPr>
                <w:rFonts w:cs="Arial"/>
                <w:sz w:val="24"/>
                <w:szCs w:val="24"/>
                <w:lang w:val="sr-Cyrl-RS"/>
              </w:rPr>
              <w:t>)</w:t>
            </w:r>
          </w:p>
        </w:tc>
        <w:tc>
          <w:tcPr>
            <w:tcW w:w="810" w:type="dxa"/>
          </w:tcPr>
          <w:p w:rsidR="00C62AA7" w:rsidRPr="00DB171B" w:rsidRDefault="00EE25C4" w:rsidP="004C3B38">
            <w:pPr>
              <w:tabs>
                <w:tab w:val="left" w:pos="360"/>
                <w:tab w:val="left" w:pos="567"/>
                <w:tab w:val="right" w:leader="dot" w:pos="9639"/>
              </w:tabs>
              <w:jc w:val="center"/>
              <w:rPr>
                <w:sz w:val="24"/>
                <w:szCs w:val="24"/>
                <w:lang w:val="sr-Cyrl-RS"/>
              </w:rPr>
            </w:pPr>
            <w:r w:rsidRPr="00DB171B">
              <w:rPr>
                <w:sz w:val="24"/>
                <w:szCs w:val="24"/>
                <w:lang w:val="sr-Cyrl-RS"/>
              </w:rPr>
              <w:t>3</w:t>
            </w:r>
            <w:r w:rsidR="00FA4260">
              <w:rPr>
                <w:sz w:val="24"/>
                <w:szCs w:val="24"/>
                <w:lang w:val="sr-Cyrl-RS"/>
              </w:rPr>
              <w:t>6</w:t>
            </w:r>
          </w:p>
        </w:tc>
      </w:tr>
      <w:tr w:rsidR="006C5716" w:rsidRPr="002503ED" w:rsidTr="00C62AA7">
        <w:tc>
          <w:tcPr>
            <w:tcW w:w="564" w:type="dxa"/>
          </w:tcPr>
          <w:p w:rsidR="006C5716" w:rsidRPr="00C62AA7" w:rsidRDefault="006C5716" w:rsidP="004C3B38">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574" w:type="dxa"/>
          </w:tcPr>
          <w:p w:rsidR="006C5716" w:rsidRPr="00C62AA7" w:rsidRDefault="006C5716" w:rsidP="00762FB7">
            <w:pPr>
              <w:tabs>
                <w:tab w:val="left" w:pos="360"/>
                <w:tab w:val="left" w:pos="567"/>
                <w:tab w:val="right" w:leader="dot" w:pos="9639"/>
              </w:tabs>
              <w:rPr>
                <w:rFonts w:cs="Arial"/>
                <w:sz w:val="24"/>
                <w:szCs w:val="24"/>
                <w:lang w:val="sr-Cyrl-RS"/>
              </w:rPr>
            </w:pPr>
            <w:r>
              <w:rPr>
                <w:rFonts w:cs="Arial"/>
                <w:sz w:val="24"/>
                <w:szCs w:val="24"/>
                <w:lang w:val="sr-Cyrl-RS"/>
              </w:rPr>
              <w:t>Прилог бр.1</w:t>
            </w:r>
          </w:p>
        </w:tc>
        <w:tc>
          <w:tcPr>
            <w:tcW w:w="810" w:type="dxa"/>
          </w:tcPr>
          <w:p w:rsidR="006C5716" w:rsidRPr="00DB171B" w:rsidRDefault="006C5716" w:rsidP="004C3B38">
            <w:pPr>
              <w:tabs>
                <w:tab w:val="left" w:pos="360"/>
                <w:tab w:val="left" w:pos="567"/>
                <w:tab w:val="right" w:leader="dot" w:pos="9639"/>
              </w:tabs>
              <w:jc w:val="center"/>
              <w:rPr>
                <w:sz w:val="24"/>
                <w:szCs w:val="24"/>
                <w:lang w:val="sr-Cyrl-RS"/>
              </w:rPr>
            </w:pPr>
            <w:r w:rsidRPr="00DB171B">
              <w:rPr>
                <w:sz w:val="24"/>
                <w:szCs w:val="24"/>
                <w:lang w:val="sr-Cyrl-RS"/>
              </w:rPr>
              <w:t>6</w:t>
            </w:r>
            <w:r w:rsidR="009421DE">
              <w:rPr>
                <w:sz w:val="24"/>
                <w:szCs w:val="24"/>
                <w:lang w:val="sr-Cyrl-RS"/>
              </w:rPr>
              <w:t>0</w:t>
            </w:r>
          </w:p>
        </w:tc>
      </w:tr>
      <w:tr w:rsidR="00C62AA7" w:rsidRPr="002503ED" w:rsidTr="00C62AA7">
        <w:tc>
          <w:tcPr>
            <w:tcW w:w="564" w:type="dxa"/>
          </w:tcPr>
          <w:p w:rsidR="00C62AA7" w:rsidRPr="00C62AA7" w:rsidRDefault="006C5716"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C62AA7" w:rsidRPr="00C62AA7">
              <w:rPr>
                <w:rFonts w:cs="Arial"/>
                <w:sz w:val="24"/>
                <w:szCs w:val="24"/>
                <w:lang w:val="sr-Cyrl-RS"/>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DB171B" w:rsidRDefault="00EE25C4" w:rsidP="004C3B38">
            <w:pPr>
              <w:tabs>
                <w:tab w:val="left" w:pos="360"/>
                <w:tab w:val="left" w:pos="567"/>
                <w:tab w:val="right" w:leader="dot" w:pos="9639"/>
              </w:tabs>
              <w:jc w:val="center"/>
              <w:rPr>
                <w:sz w:val="24"/>
                <w:szCs w:val="24"/>
                <w:lang w:val="sr-Cyrl-RS"/>
              </w:rPr>
            </w:pPr>
            <w:r w:rsidRPr="00DB171B">
              <w:rPr>
                <w:sz w:val="24"/>
                <w:szCs w:val="24"/>
                <w:lang w:val="sr-Cyrl-RS"/>
              </w:rPr>
              <w:t>6</w:t>
            </w:r>
            <w:r w:rsidR="009421DE">
              <w:rPr>
                <w:sz w:val="24"/>
                <w:szCs w:val="24"/>
                <w:lang w:val="sr-Cyrl-RS"/>
              </w:rPr>
              <w:t>2</w:t>
            </w:r>
          </w:p>
        </w:tc>
      </w:tr>
    </w:tbl>
    <w:p w:rsidR="009D3699" w:rsidRPr="00EC5BB4" w:rsidRDefault="009D3699" w:rsidP="000C50A0">
      <w:pPr>
        <w:pStyle w:val="BodyText"/>
        <w:spacing w:before="0"/>
        <w:rPr>
          <w:rFonts w:cs="Arial"/>
          <w:b/>
          <w:spacing w:val="80"/>
          <w:szCs w:val="24"/>
          <w:highlight w:val="yellow"/>
        </w:rPr>
      </w:pPr>
    </w:p>
    <w:p w:rsidR="00F5264D" w:rsidRPr="004E52DD" w:rsidRDefault="00C53AC6" w:rsidP="00C53AC6">
      <w:pPr>
        <w:jc w:val="right"/>
        <w:rPr>
          <w:rFonts w:cs="Arial"/>
          <w:sz w:val="24"/>
          <w:szCs w:val="24"/>
          <w:lang w:val="sr-Cyrl-CS"/>
        </w:rPr>
      </w:pPr>
      <w:r w:rsidRPr="00EC5BB4">
        <w:rPr>
          <w:rFonts w:cs="Arial"/>
          <w:bCs/>
          <w:noProof/>
          <w:sz w:val="24"/>
          <w:szCs w:val="24"/>
          <w:lang w:val="sr-Cyrl-CS"/>
        </w:rPr>
        <w:t xml:space="preserve">Укупан број страна документације: </w:t>
      </w:r>
      <w:r w:rsidR="00080C2C">
        <w:rPr>
          <w:rFonts w:cs="Arial"/>
          <w:bCs/>
          <w:noProof/>
          <w:sz w:val="24"/>
          <w:szCs w:val="24"/>
          <w:lang w:val="sr-Cyrl-CS"/>
        </w:rPr>
        <w:t>86</w:t>
      </w:r>
    </w:p>
    <w:p w:rsidR="001853E1" w:rsidRPr="00EC5BB4" w:rsidRDefault="001853E1" w:rsidP="000C50A0">
      <w:pPr>
        <w:pStyle w:val="BodyText"/>
        <w:spacing w:before="0"/>
        <w:rPr>
          <w:rFonts w:cs="Arial"/>
          <w:szCs w:val="24"/>
        </w:rPr>
      </w:pPr>
    </w:p>
    <w:p w:rsidR="004276AD" w:rsidRPr="00A15316" w:rsidRDefault="00473AD5" w:rsidP="00A15316">
      <w:pPr>
        <w:pStyle w:val="Heading10"/>
        <w:numPr>
          <w:ilvl w:val="0"/>
          <w:numId w:val="17"/>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rsidTr="002E12CC">
        <w:tc>
          <w:tcPr>
            <w:tcW w:w="3032" w:type="dxa"/>
            <w:shd w:val="clear" w:color="auto" w:fill="auto"/>
          </w:tcPr>
          <w:p w:rsidR="00A52649" w:rsidRDefault="00A52649" w:rsidP="00A52649">
            <w:pPr>
              <w:autoSpaceDE w:val="0"/>
              <w:autoSpaceDN w:val="0"/>
              <w:adjustRightInd w:val="0"/>
              <w:jc w:val="center"/>
              <w:rPr>
                <w:rFonts w:eastAsia="TimesNewRomanPSMT" w:cs="Arial"/>
                <w:bCs/>
                <w:sz w:val="24"/>
                <w:szCs w:val="24"/>
              </w:rPr>
            </w:pPr>
          </w:p>
          <w:p w:rsidR="004276AD" w:rsidRPr="00EC5BB4" w:rsidRDefault="004276AD" w:rsidP="00A52649">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A15316">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A15316">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A52649">
            <w:pPr>
              <w:suppressAutoHyphens/>
              <w:spacing w:line="100" w:lineRule="atLeast"/>
              <w:jc w:val="center"/>
              <w:rPr>
                <w:rFonts w:cs="Arial"/>
                <w:color w:val="00B0F0"/>
                <w:sz w:val="24"/>
                <w:szCs w:val="24"/>
                <w:lang w:val="sr-Cyrl-RS"/>
              </w:rPr>
            </w:pPr>
          </w:p>
        </w:tc>
      </w:tr>
      <w:tr w:rsidR="00164139" w:rsidRPr="00EC5BB4" w:rsidTr="002E12CC">
        <w:tc>
          <w:tcPr>
            <w:tcW w:w="3032" w:type="dxa"/>
            <w:shd w:val="clear" w:color="auto" w:fill="auto"/>
          </w:tcPr>
          <w:p w:rsidR="00164139" w:rsidRPr="00164139" w:rsidRDefault="00164139" w:rsidP="00A52649">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213" w:type="dxa"/>
            <w:shd w:val="clear" w:color="auto" w:fill="auto"/>
          </w:tcPr>
          <w:p w:rsidR="00164139" w:rsidRPr="00164139" w:rsidRDefault="00164139" w:rsidP="00A15316">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EC188E" w:rsidRDefault="00EC188E" w:rsidP="004276AD">
            <w:pPr>
              <w:autoSpaceDE w:val="0"/>
              <w:autoSpaceDN w:val="0"/>
              <w:adjustRightInd w:val="0"/>
              <w:jc w:val="center"/>
            </w:pPr>
          </w:p>
          <w:p w:rsidR="004276AD" w:rsidRPr="002E12CC" w:rsidRDefault="005D3226"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A52649">
            <w:pPr>
              <w:autoSpaceDE w:val="0"/>
              <w:autoSpaceDN w:val="0"/>
              <w:adjustRightInd w:val="0"/>
              <w:rPr>
                <w:rFonts w:eastAsia="TimesNewRomanPSMT" w:cs="Arial"/>
                <w:bCs/>
                <w:color w:val="FF0000"/>
                <w:sz w:val="24"/>
                <w:szCs w:val="24"/>
              </w:rPr>
            </w:pPr>
          </w:p>
        </w:tc>
      </w:tr>
      <w:tr w:rsidR="004276AD" w:rsidRPr="00EC5BB4" w:rsidTr="00952047">
        <w:trPr>
          <w:trHeight w:val="620"/>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952047">
        <w:trPr>
          <w:trHeight w:val="2015"/>
        </w:trPr>
        <w:tc>
          <w:tcPr>
            <w:tcW w:w="3032" w:type="dxa"/>
            <w:shd w:val="clear" w:color="auto" w:fill="auto"/>
          </w:tcPr>
          <w:p w:rsidR="00A52649" w:rsidRDefault="00A52649" w:rsidP="004276AD">
            <w:pPr>
              <w:autoSpaceDE w:val="0"/>
              <w:autoSpaceDN w:val="0"/>
              <w:adjustRightInd w:val="0"/>
              <w:jc w:val="center"/>
              <w:rPr>
                <w:rFonts w:eastAsia="TimesNewRomanPSMT" w:cs="Arial"/>
                <w:bCs/>
                <w:sz w:val="24"/>
                <w:szCs w:val="24"/>
              </w:rPr>
            </w:pPr>
          </w:p>
          <w:p w:rsidR="00A52649" w:rsidRDefault="00A52649"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952047" w:rsidRDefault="00952047" w:rsidP="00952047">
            <w:pPr>
              <w:pStyle w:val="Heading10"/>
              <w:jc w:val="center"/>
              <w:rPr>
                <w:rFonts w:cs="Arial"/>
                <w:b w:val="0"/>
                <w:sz w:val="24"/>
                <w:szCs w:val="24"/>
              </w:rPr>
            </w:pPr>
            <w:bookmarkStart w:id="16" w:name="_Toc442559877"/>
          </w:p>
          <w:p w:rsidR="00164139" w:rsidRDefault="004276AD" w:rsidP="00164139">
            <w:pPr>
              <w:pStyle w:val="Heading10"/>
              <w:jc w:val="center"/>
              <w:rPr>
                <w:rFonts w:cs="Arial"/>
                <w:b w:val="0"/>
                <w:sz w:val="24"/>
                <w:szCs w:val="24"/>
              </w:rPr>
            </w:pPr>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p>
          <w:p w:rsidR="004276AD" w:rsidRPr="00EC5BB4" w:rsidRDefault="00A52649" w:rsidP="00164139">
            <w:pPr>
              <w:pStyle w:val="Heading10"/>
              <w:jc w:val="center"/>
              <w:rPr>
                <w:rFonts w:cs="Arial"/>
                <w:b w:val="0"/>
                <w:sz w:val="24"/>
                <w:szCs w:val="24"/>
              </w:rPr>
            </w:pPr>
            <w:r w:rsidRPr="00A52649">
              <w:rPr>
                <w:rFonts w:cs="Arial"/>
                <w:b w:val="0"/>
                <w:sz w:val="24"/>
                <w:szCs w:val="24"/>
                <w:lang w:val="ru-RU"/>
              </w:rPr>
              <w:t xml:space="preserve">Израда студије </w:t>
            </w:r>
            <w:r w:rsidRPr="00A52649">
              <w:rPr>
                <w:rFonts w:cs="Arial"/>
                <w:b w:val="0"/>
                <w:sz w:val="24"/>
                <w:szCs w:val="24"/>
                <w:lang w:val="sr-Latn-RS"/>
              </w:rPr>
              <w:t>„</w:t>
            </w:r>
            <w:r w:rsidRPr="00A52649">
              <w:rPr>
                <w:rFonts w:cs="Arial"/>
                <w:b w:val="0"/>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bookmarkEnd w:id="16"/>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A52649" w:rsidRDefault="00A52649" w:rsidP="002E12CC">
            <w:pPr>
              <w:pStyle w:val="ListParagraph"/>
              <w:widowControl w:val="0"/>
              <w:ind w:left="0"/>
              <w:jc w:val="center"/>
              <w:rPr>
                <w:rFonts w:ascii="Arial" w:hAnsi="Arial" w:cs="Arial"/>
                <w:sz w:val="24"/>
                <w:szCs w:val="24"/>
              </w:rPr>
            </w:pPr>
          </w:p>
          <w:p w:rsidR="002E12CC" w:rsidRPr="00A52649" w:rsidRDefault="002E12CC" w:rsidP="002E12CC">
            <w:pPr>
              <w:pStyle w:val="ListParagraph"/>
              <w:widowControl w:val="0"/>
              <w:ind w:left="0"/>
              <w:jc w:val="center"/>
              <w:rPr>
                <w:rFonts w:ascii="Arial" w:hAnsi="Arial" w:cs="Arial"/>
                <w:sz w:val="24"/>
                <w:szCs w:val="24"/>
              </w:rPr>
            </w:pPr>
            <w:r w:rsidRPr="00A52649">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A52649" w:rsidP="00A52649">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A15316">
        <w:trPr>
          <w:trHeight w:val="1682"/>
        </w:trPr>
        <w:tc>
          <w:tcPr>
            <w:tcW w:w="3032" w:type="dxa"/>
            <w:shd w:val="clear" w:color="auto" w:fill="auto"/>
          </w:tcPr>
          <w:p w:rsidR="004276AD" w:rsidRDefault="004276AD" w:rsidP="00A52649">
            <w:pPr>
              <w:autoSpaceDE w:val="0"/>
              <w:autoSpaceDN w:val="0"/>
              <w:adjustRightInd w:val="0"/>
              <w:spacing w:before="0"/>
              <w:jc w:val="center"/>
              <w:rPr>
                <w:rFonts w:eastAsia="TimesNewRomanPSMT" w:cs="Arial"/>
                <w:bCs/>
                <w:sz w:val="24"/>
                <w:szCs w:val="24"/>
              </w:rPr>
            </w:pPr>
          </w:p>
          <w:p w:rsidR="00C72D22" w:rsidRDefault="00C72D22" w:rsidP="00A52649">
            <w:pPr>
              <w:autoSpaceDE w:val="0"/>
              <w:autoSpaceDN w:val="0"/>
              <w:adjustRightInd w:val="0"/>
              <w:spacing w:before="0"/>
              <w:jc w:val="center"/>
              <w:rPr>
                <w:rFonts w:eastAsia="TimesNewRomanPSMT" w:cs="Arial"/>
                <w:bCs/>
                <w:sz w:val="24"/>
                <w:szCs w:val="24"/>
              </w:rPr>
            </w:pPr>
          </w:p>
          <w:p w:rsidR="00A52649" w:rsidRPr="00EC5BB4" w:rsidRDefault="00A52649" w:rsidP="00A52649">
            <w:pPr>
              <w:autoSpaceDE w:val="0"/>
              <w:autoSpaceDN w:val="0"/>
              <w:adjustRightInd w:val="0"/>
              <w:spacing w:before="0"/>
              <w:jc w:val="center"/>
              <w:rPr>
                <w:rFonts w:eastAsia="TimesNewRomanPSMT" w:cs="Arial"/>
                <w:bCs/>
                <w:sz w:val="24"/>
                <w:szCs w:val="24"/>
              </w:rPr>
            </w:pPr>
          </w:p>
          <w:p w:rsidR="004276AD" w:rsidRPr="00EC5BB4" w:rsidRDefault="004276AD" w:rsidP="00A52649">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A52649" w:rsidRDefault="00A52649" w:rsidP="00A52649">
            <w:pPr>
              <w:spacing w:before="0"/>
              <w:jc w:val="center"/>
              <w:rPr>
                <w:rFonts w:cs="Arial"/>
                <w:sz w:val="24"/>
                <w:szCs w:val="24"/>
                <w:lang w:val="sr-Cyrl-RS"/>
              </w:rPr>
            </w:pPr>
          </w:p>
          <w:p w:rsidR="00EC188E" w:rsidRDefault="00EC188E" w:rsidP="00A52649">
            <w:pPr>
              <w:spacing w:before="0"/>
              <w:jc w:val="center"/>
              <w:rPr>
                <w:rFonts w:cs="Arial"/>
                <w:sz w:val="24"/>
                <w:szCs w:val="24"/>
                <w:lang w:val="sr-Cyrl-RS"/>
              </w:rPr>
            </w:pPr>
          </w:p>
          <w:p w:rsidR="00C72D22" w:rsidRDefault="00C72D22" w:rsidP="00A52649">
            <w:pPr>
              <w:spacing w:before="0"/>
              <w:jc w:val="center"/>
              <w:rPr>
                <w:rFonts w:cs="Arial"/>
                <w:sz w:val="24"/>
                <w:szCs w:val="24"/>
                <w:lang w:val="sr-Cyrl-RS"/>
              </w:rPr>
            </w:pPr>
          </w:p>
          <w:p w:rsidR="004276AD" w:rsidRPr="00D523F4" w:rsidRDefault="00A52649" w:rsidP="00A52649">
            <w:pPr>
              <w:spacing w:before="0"/>
              <w:jc w:val="center"/>
              <w:rPr>
                <w:rFonts w:cs="Arial"/>
                <w:i/>
                <w:color w:val="00B0F0"/>
                <w:sz w:val="24"/>
                <w:szCs w:val="24"/>
                <w:lang w:val="sr-Cyrl-RS"/>
              </w:rPr>
            </w:pPr>
            <w:r>
              <w:rPr>
                <w:rFonts w:cs="Arial"/>
                <w:sz w:val="24"/>
                <w:szCs w:val="24"/>
                <w:lang w:val="sr-Cyrl-RS"/>
              </w:rPr>
              <w:t>Бранислава Николић</w:t>
            </w:r>
            <w:r w:rsidR="00D523F4">
              <w:rPr>
                <w:rFonts w:cs="Arial"/>
                <w:sz w:val="24"/>
                <w:szCs w:val="24"/>
              </w:rPr>
              <w:t xml:space="preserve"> </w:t>
            </w:r>
            <w:r w:rsidR="00D523F4">
              <w:rPr>
                <w:rFonts w:cs="Arial"/>
                <w:sz w:val="24"/>
                <w:szCs w:val="24"/>
                <w:lang w:val="sr-Cyrl-RS"/>
              </w:rPr>
              <w:t>или Марко Вујаковић</w:t>
            </w:r>
          </w:p>
          <w:p w:rsidR="004276AD" w:rsidRDefault="00D523F4" w:rsidP="00D523F4">
            <w:pPr>
              <w:spacing w:before="0"/>
              <w:rPr>
                <w:rStyle w:val="Hyperlink"/>
              </w:rPr>
            </w:pPr>
            <w:r>
              <w:rPr>
                <w:rFonts w:cs="Arial"/>
                <w:sz w:val="24"/>
                <w:szCs w:val="24"/>
              </w:rPr>
              <w:t xml:space="preserve">              </w:t>
            </w:r>
            <w:r w:rsidR="004276AD" w:rsidRPr="00EC5BB4">
              <w:rPr>
                <w:rFonts w:cs="Arial"/>
                <w:sz w:val="24"/>
                <w:szCs w:val="24"/>
              </w:rPr>
              <w:t xml:space="preserve">e-mail: </w:t>
            </w:r>
            <w:hyperlink r:id="rId166" w:history="1">
              <w:r w:rsidR="00A52649" w:rsidRPr="00B23198">
                <w:rPr>
                  <w:rStyle w:val="Hyperlink"/>
                </w:rPr>
                <w:t>branislava.nikolic@eps.rs</w:t>
              </w:r>
            </w:hyperlink>
          </w:p>
          <w:p w:rsidR="00D523F4" w:rsidRDefault="005D3226" w:rsidP="00A52649">
            <w:pPr>
              <w:spacing w:before="0"/>
              <w:jc w:val="center"/>
              <w:rPr>
                <w:rStyle w:val="Hyperlink"/>
              </w:rPr>
            </w:pPr>
            <w:hyperlink r:id="rId167" w:history="1">
              <w:r w:rsidR="00D523F4" w:rsidRPr="00D523F4">
                <w:rPr>
                  <w:rStyle w:val="Hyperlink"/>
                </w:rPr>
                <w:t>marko.vujakovic@eps.rs</w:t>
              </w:r>
            </w:hyperlink>
            <w:r w:rsidR="00D523F4">
              <w:rPr>
                <w:rStyle w:val="Hyperlink"/>
              </w:rPr>
              <w:t xml:space="preserve">             </w:t>
            </w:r>
          </w:p>
          <w:p w:rsidR="004276AD" w:rsidRPr="00EC5BB4" w:rsidRDefault="004276AD" w:rsidP="00D523F4">
            <w:pPr>
              <w:spacing w:before="0"/>
              <w:rPr>
                <w:rFonts w:cs="Arial"/>
                <w:sz w:val="24"/>
                <w:szCs w:val="24"/>
              </w:rPr>
            </w:pPr>
          </w:p>
        </w:tc>
      </w:tr>
    </w:tbl>
    <w:p w:rsidR="00FA0E61" w:rsidRDefault="00FA0E61" w:rsidP="00A52649">
      <w:pPr>
        <w:spacing w:before="0"/>
        <w:rPr>
          <w:rFonts w:cs="Arial"/>
          <w:sz w:val="24"/>
          <w:szCs w:val="24"/>
        </w:rPr>
      </w:pPr>
    </w:p>
    <w:p w:rsidR="002E12CC" w:rsidRDefault="002E12CC" w:rsidP="00A52649">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101F0B" w:rsidRDefault="00101F0B" w:rsidP="000C50A0">
      <w:pPr>
        <w:spacing w:before="0"/>
        <w:rPr>
          <w:rFonts w:cs="Arial"/>
          <w:sz w:val="24"/>
          <w:szCs w:val="24"/>
        </w:rPr>
      </w:pPr>
    </w:p>
    <w:p w:rsidR="00D523F4" w:rsidRDefault="00D523F4" w:rsidP="000C50A0">
      <w:pPr>
        <w:spacing w:before="0"/>
        <w:rPr>
          <w:rFonts w:cs="Arial"/>
          <w:sz w:val="24"/>
          <w:szCs w:val="24"/>
        </w:rPr>
      </w:pPr>
    </w:p>
    <w:p w:rsidR="00C72D22" w:rsidRDefault="00C72D22" w:rsidP="000C50A0">
      <w:pPr>
        <w:spacing w:before="0"/>
        <w:rPr>
          <w:rFonts w:cs="Arial"/>
          <w:sz w:val="24"/>
          <w:szCs w:val="24"/>
        </w:rPr>
      </w:pPr>
    </w:p>
    <w:p w:rsidR="00B646E2" w:rsidRPr="00EC5BB4" w:rsidRDefault="00B646E2" w:rsidP="000C50A0">
      <w:pPr>
        <w:spacing w:before="0"/>
        <w:rPr>
          <w:rFonts w:cs="Arial"/>
          <w:sz w:val="24"/>
          <w:szCs w:val="24"/>
        </w:rPr>
      </w:pPr>
    </w:p>
    <w:p w:rsidR="002E12CC" w:rsidRDefault="002E12CC" w:rsidP="009D442E">
      <w:pPr>
        <w:pStyle w:val="Heading10"/>
        <w:numPr>
          <w:ilvl w:val="0"/>
          <w:numId w:val="17"/>
        </w:numPr>
        <w:jc w:val="both"/>
        <w:rPr>
          <w:rFonts w:cs="Arial"/>
          <w:sz w:val="24"/>
          <w:szCs w:val="24"/>
          <w:lang w:val="sr-Cyrl-RS"/>
        </w:rPr>
      </w:pPr>
      <w:bookmarkStart w:id="17" w:name="_Toc442559878"/>
      <w:bookmarkStart w:id="18" w:name="_Toc427817448"/>
      <w:r>
        <w:rPr>
          <w:rFonts w:cs="Arial"/>
          <w:sz w:val="24"/>
          <w:szCs w:val="24"/>
          <w:lang w:val="sr-Cyrl-RS"/>
        </w:rPr>
        <w:lastRenderedPageBreak/>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A52649" w:rsidRPr="00A52649" w:rsidRDefault="002E12CC" w:rsidP="00A52649">
      <w:pPr>
        <w:spacing w:before="0"/>
        <w:rPr>
          <w:rFonts w:cs="Arial"/>
          <w:sz w:val="24"/>
          <w:szCs w:val="24"/>
          <w:lang w:val="sr-Cyrl-CS" w:eastAsia="zh-CN"/>
        </w:rPr>
      </w:pPr>
      <w:r w:rsidRPr="0032186E">
        <w:rPr>
          <w:rFonts w:cs="Arial"/>
          <w:sz w:val="24"/>
          <w:szCs w:val="24"/>
          <w:lang w:eastAsia="zh-CN"/>
        </w:rPr>
        <w:t>Опис предмета јавне набавк</w:t>
      </w:r>
      <w:r w:rsidR="00A52649">
        <w:rPr>
          <w:rFonts w:cs="Arial"/>
          <w:sz w:val="24"/>
          <w:szCs w:val="24"/>
          <w:lang w:eastAsia="zh-CN"/>
        </w:rPr>
        <w:t>e</w:t>
      </w:r>
      <w:r w:rsidR="00A52649">
        <w:rPr>
          <w:rFonts w:cs="Arial"/>
          <w:sz w:val="24"/>
          <w:szCs w:val="24"/>
          <w:lang w:val="sr-Cyrl-RS" w:eastAsia="zh-CN"/>
        </w:rPr>
        <w:t xml:space="preserve">: </w:t>
      </w:r>
      <w:r w:rsidR="00A52649">
        <w:rPr>
          <w:rFonts w:cs="Arial"/>
          <w:sz w:val="24"/>
          <w:szCs w:val="24"/>
          <w:lang w:eastAsia="zh-CN"/>
        </w:rPr>
        <w:t>Н</w:t>
      </w:r>
      <w:r w:rsidR="00A52649" w:rsidRPr="00A52649">
        <w:rPr>
          <w:rFonts w:cs="Arial"/>
          <w:sz w:val="24"/>
          <w:szCs w:val="24"/>
          <w:lang w:val="sr-Cyrl-CS" w:eastAsia="zh-CN"/>
        </w:rPr>
        <w:t xml:space="preserve">абавка </w:t>
      </w:r>
      <w:r w:rsidR="00A52649" w:rsidRPr="00A52649">
        <w:rPr>
          <w:rFonts w:cs="Arial"/>
          <w:sz w:val="24"/>
          <w:szCs w:val="24"/>
          <w:lang w:val="sr-Cyrl-RS" w:eastAsia="zh-CN"/>
        </w:rPr>
        <w:t>услуга</w:t>
      </w:r>
      <w:r w:rsidR="00A52649" w:rsidRPr="00A52649">
        <w:rPr>
          <w:rFonts w:cs="Arial"/>
          <w:sz w:val="24"/>
          <w:szCs w:val="24"/>
          <w:lang w:val="sr-Cyrl-CS" w:eastAsia="zh-CN"/>
        </w:rPr>
        <w:t xml:space="preserve"> </w:t>
      </w:r>
      <w:r w:rsidR="00A52649" w:rsidRPr="00A52649">
        <w:rPr>
          <w:rFonts w:cs="Arial"/>
          <w:sz w:val="24"/>
          <w:szCs w:val="24"/>
          <w:lang w:val="ru-RU" w:eastAsia="zh-CN"/>
        </w:rPr>
        <w:t xml:space="preserve">Израда студије </w:t>
      </w:r>
      <w:r w:rsidR="00A52649" w:rsidRPr="00A52649">
        <w:rPr>
          <w:rFonts w:cs="Arial"/>
          <w:sz w:val="24"/>
          <w:szCs w:val="24"/>
          <w:lang w:val="sr-Latn-RS" w:eastAsia="zh-CN"/>
        </w:rPr>
        <w:t>„</w:t>
      </w:r>
      <w:r w:rsidR="00A52649" w:rsidRPr="00A52649">
        <w:rPr>
          <w:rFonts w:cs="Arial"/>
          <w:sz w:val="24"/>
          <w:szCs w:val="24"/>
          <w:lang w:val="sr-Cyrl-RS" w:eastAsia="zh-CN"/>
        </w:rPr>
        <w:t>Анализа и унапређење методологија за адекватно вредновање системских услуга са прегледом методологија примењених у Југоисточној Европи“</w:t>
      </w:r>
    </w:p>
    <w:p w:rsidR="002E12CC" w:rsidRPr="0032186E" w:rsidRDefault="002E12CC"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A52649" w:rsidRPr="00A52649">
        <w:rPr>
          <w:rFonts w:cs="Arial"/>
          <w:sz w:val="20"/>
          <w:szCs w:val="20"/>
          <w:lang w:val="ru-RU"/>
        </w:rPr>
        <w:t xml:space="preserve"> </w:t>
      </w:r>
      <w:r w:rsidR="00A52649" w:rsidRPr="00A52649">
        <w:rPr>
          <w:rFonts w:cs="Arial"/>
          <w:sz w:val="24"/>
          <w:szCs w:val="24"/>
          <w:lang w:val="ru-RU" w:eastAsia="zh-CN"/>
        </w:rPr>
        <w:t>Услуге експерименталног развоја</w:t>
      </w:r>
      <w:r w:rsidRPr="0032186E">
        <w:rPr>
          <w:rFonts w:cs="Arial"/>
          <w:sz w:val="24"/>
          <w:szCs w:val="24"/>
          <w:lang w:eastAsia="zh-CN"/>
        </w:rPr>
        <w:t xml:space="preserve"> </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A52649" w:rsidRPr="00A52649">
        <w:rPr>
          <w:rFonts w:cs="Arial"/>
          <w:sz w:val="24"/>
          <w:szCs w:val="24"/>
          <w:lang w:val="sr-Cyrl-RS" w:eastAsia="zh-CN"/>
        </w:rPr>
        <w:t>73120000-9</w:t>
      </w:r>
    </w:p>
    <w:p w:rsidR="0032186E" w:rsidRPr="0032186E" w:rsidRDefault="0032186E" w:rsidP="0032186E">
      <w:pPr>
        <w:spacing w:before="0"/>
        <w:rPr>
          <w:rFonts w:cs="Arial"/>
          <w:sz w:val="24"/>
          <w:szCs w:val="24"/>
          <w:lang w:val="sr-Cyrl-RS" w:eastAsia="zh-CN"/>
        </w:rPr>
      </w:pPr>
    </w:p>
    <w:p w:rsidR="002E12CC" w:rsidRPr="0032186E" w:rsidRDefault="00F45D7D"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bookmarkEnd w:id="17"/>
    <w:p w:rsidR="005A6603" w:rsidRPr="005A6603" w:rsidRDefault="005A6603" w:rsidP="009D442E">
      <w:pPr>
        <w:pStyle w:val="ListParagraph"/>
        <w:numPr>
          <w:ilvl w:val="0"/>
          <w:numId w:val="17"/>
        </w:numPr>
        <w:rPr>
          <w:rFonts w:ascii="Arial" w:hAnsi="Arial" w:cs="Arial"/>
          <w:b/>
          <w:sz w:val="24"/>
          <w:szCs w:val="24"/>
          <w:lang w:val="sr-Cyrl-RS"/>
        </w:rPr>
      </w:pPr>
      <w:r w:rsidRPr="005A6603">
        <w:rPr>
          <w:rFonts w:ascii="Arial" w:hAnsi="Arial" w:cs="Arial"/>
          <w:b/>
          <w:sz w:val="24"/>
          <w:szCs w:val="24"/>
          <w:lang w:val="sr-Cyrl-RS"/>
        </w:rPr>
        <w:t>ВРСТА,  КВАЛИТЕТ, ОБИМ И ОПИС УСЛУГА</w:t>
      </w:r>
    </w:p>
    <w:p w:rsidR="00EC188E" w:rsidRPr="00C72D22" w:rsidRDefault="005A6603" w:rsidP="00C72D22">
      <w:pPr>
        <w:rPr>
          <w:rFonts w:cs="Arial"/>
          <w:b/>
          <w:sz w:val="24"/>
          <w:szCs w:val="24"/>
          <w:lang w:val="sr-Cyrl-RS"/>
        </w:rPr>
      </w:pPr>
      <w:r w:rsidRPr="00053D58">
        <w:rPr>
          <w:rFonts w:cs="Arial"/>
          <w:sz w:val="24"/>
          <w:szCs w:val="24"/>
          <w:lang w:val="sr-Cyrl-RS"/>
        </w:rPr>
        <w:t>Врста,  квалитет, обим и опис услуга,</w:t>
      </w:r>
      <w:r w:rsidRPr="00053D58">
        <w:rPr>
          <w:rFonts w:cs="Arial"/>
          <w:sz w:val="24"/>
          <w:szCs w:val="24"/>
        </w:rPr>
        <w:t xml:space="preserve"> </w:t>
      </w:r>
      <w:r w:rsidRPr="00053D58">
        <w:rPr>
          <w:rFonts w:cs="Arial"/>
          <w:sz w:val="24"/>
          <w:szCs w:val="24"/>
          <w:lang w:val="sr-Cyrl-RS"/>
        </w:rPr>
        <w:t>техничка документација и</w:t>
      </w:r>
      <w:r w:rsidR="00B93FEE">
        <w:rPr>
          <w:rFonts w:cs="Arial"/>
          <w:sz w:val="24"/>
          <w:szCs w:val="24"/>
          <w:lang w:val="sr-Cyrl-RS"/>
        </w:rPr>
        <w:t xml:space="preserve"> планови, </w:t>
      </w:r>
      <w:r w:rsidRPr="00053D58">
        <w:rPr>
          <w:rFonts w:cs="Arial"/>
          <w:sz w:val="24"/>
          <w:szCs w:val="24"/>
          <w:lang w:val="sr-Cyrl-RS"/>
        </w:rPr>
        <w:t>рок извршења, место извршења услуга, евентуалне додатне услуге и сл.)</w:t>
      </w:r>
    </w:p>
    <w:p w:rsidR="005A6603" w:rsidRPr="001470FC" w:rsidRDefault="005A6603" w:rsidP="005A6603">
      <w:pPr>
        <w:spacing w:before="360" w:after="20"/>
        <w:ind w:left="547" w:hanging="547"/>
        <w:jc w:val="center"/>
        <w:rPr>
          <w:rFonts w:cs="Arial"/>
          <w:b/>
          <w:bCs/>
          <w:caps/>
          <w:sz w:val="24"/>
          <w:szCs w:val="24"/>
          <w:lang w:val="sr-Cyrl-RS"/>
        </w:rPr>
      </w:pPr>
      <w:r w:rsidRPr="001470FC">
        <w:rPr>
          <w:rFonts w:cs="Arial"/>
          <w:b/>
          <w:bCs/>
          <w:caps/>
          <w:sz w:val="24"/>
          <w:szCs w:val="24"/>
          <w:lang w:val="sr-Latn-CS"/>
        </w:rPr>
        <w:t xml:space="preserve">програмски задатак за израду </w:t>
      </w:r>
      <w:r w:rsidRPr="001470FC">
        <w:rPr>
          <w:rFonts w:cs="Arial"/>
          <w:b/>
          <w:bCs/>
          <w:caps/>
          <w:sz w:val="24"/>
          <w:szCs w:val="24"/>
          <w:lang w:val="sr-Cyrl-RS"/>
        </w:rPr>
        <w:t>СТУДИЈЕ</w:t>
      </w:r>
    </w:p>
    <w:p w:rsidR="005A6603" w:rsidRPr="001470FC" w:rsidRDefault="005A6603" w:rsidP="005A6603">
      <w:pPr>
        <w:keepNext/>
        <w:spacing w:before="600" w:after="600"/>
        <w:jc w:val="center"/>
        <w:outlineLvl w:val="0"/>
        <w:rPr>
          <w:rFonts w:cs="Arial"/>
          <w:b/>
          <w:bCs/>
          <w:caps/>
          <w:kern w:val="32"/>
          <w:sz w:val="24"/>
          <w:szCs w:val="24"/>
          <w:lang w:val="sr-Cyrl-RS"/>
        </w:rPr>
      </w:pPr>
      <w:r w:rsidRPr="001470FC">
        <w:rPr>
          <w:rFonts w:cs="Arial"/>
          <w:b/>
          <w:bCs/>
          <w:kern w:val="32"/>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p>
    <w:p w:rsidR="005A6603" w:rsidRPr="001470FC" w:rsidRDefault="005A6603" w:rsidP="005A6603">
      <w:pPr>
        <w:pStyle w:val="Heading2"/>
        <w:numPr>
          <w:ilvl w:val="1"/>
          <w:numId w:val="0"/>
        </w:numPr>
        <w:tabs>
          <w:tab w:val="left" w:pos="357"/>
        </w:tabs>
        <w:spacing w:before="240" w:after="120"/>
        <w:ind w:left="357" w:hanging="357"/>
        <w:rPr>
          <w:rFonts w:cs="Arial"/>
          <w:sz w:val="24"/>
          <w:szCs w:val="24"/>
        </w:rPr>
      </w:pPr>
      <w:r w:rsidRPr="001470FC">
        <w:rPr>
          <w:rFonts w:cs="Arial"/>
          <w:sz w:val="24"/>
          <w:szCs w:val="24"/>
        </w:rPr>
        <w:t>Разлози и циљ</w:t>
      </w:r>
    </w:p>
    <w:p w:rsidR="005A6603" w:rsidRPr="001470FC" w:rsidRDefault="005A6603" w:rsidP="005A6603">
      <w:pPr>
        <w:rPr>
          <w:rFonts w:cs="Arial"/>
          <w:sz w:val="24"/>
          <w:szCs w:val="24"/>
          <w:lang w:val="sr-Cyrl-RS"/>
        </w:rPr>
      </w:pPr>
      <w:r w:rsidRPr="001470FC">
        <w:rPr>
          <w:rFonts w:cs="Arial"/>
          <w:sz w:val="24"/>
          <w:szCs w:val="24"/>
          <w:lang w:val="sr-Cyrl-RS"/>
        </w:rPr>
        <w:t>Системске услуге представљају у</w:t>
      </w:r>
      <w:r w:rsidRPr="001470FC">
        <w:rPr>
          <w:rFonts w:cs="Arial"/>
          <w:sz w:val="24"/>
          <w:szCs w:val="24"/>
          <w:lang w:val="sr-Latn-CS"/>
        </w:rPr>
        <w:t>слуге које пружају поједини корисници преносног система, како би оператор преносног система имао могућности да обезбеди све услове за нормалан рад електроенергетског система</w:t>
      </w:r>
      <w:r w:rsidRPr="001470FC">
        <w:rPr>
          <w:rFonts w:cs="Arial"/>
          <w:sz w:val="24"/>
          <w:szCs w:val="24"/>
          <w:lang w:val="sr-Cyrl-RS"/>
        </w:rPr>
        <w:t>.</w:t>
      </w:r>
      <w:r w:rsidRPr="001470FC">
        <w:rPr>
          <w:rFonts w:cs="Arial"/>
          <w:sz w:val="24"/>
          <w:szCs w:val="24"/>
          <w:lang w:val="sr-Latn-CS"/>
        </w:rPr>
        <w:t xml:space="preserve"> У ту сврху оператор система резервише одређене производ</w:t>
      </w:r>
      <w:r w:rsidR="00B446F6">
        <w:rPr>
          <w:rFonts w:cs="Arial"/>
          <w:sz w:val="24"/>
          <w:szCs w:val="24"/>
          <w:lang w:val="sr-Latn-CS"/>
        </w:rPr>
        <w:t xml:space="preserve">не капацитете у саставу ЈП ЕПС, </w:t>
      </w:r>
      <w:r w:rsidRPr="001470FC">
        <w:rPr>
          <w:rFonts w:cs="Arial"/>
          <w:sz w:val="24"/>
          <w:szCs w:val="24"/>
          <w:lang w:val="sr-Latn-CS"/>
        </w:rPr>
        <w:t xml:space="preserve">чиме се онемогућује пласман пуне расположиве </w:t>
      </w:r>
      <w:r w:rsidRPr="001470FC">
        <w:rPr>
          <w:rFonts w:cs="Arial"/>
          <w:sz w:val="24"/>
          <w:szCs w:val="24"/>
          <w:lang w:val="sr-Cyrl-RS"/>
        </w:rPr>
        <w:t xml:space="preserve">активне </w:t>
      </w:r>
      <w:r w:rsidRPr="001470FC">
        <w:rPr>
          <w:rFonts w:cs="Arial"/>
          <w:sz w:val="24"/>
          <w:szCs w:val="24"/>
          <w:lang w:val="sr-Latn-CS"/>
        </w:rPr>
        <w:t xml:space="preserve">снаге </w:t>
      </w:r>
      <w:r w:rsidRPr="001470FC">
        <w:rPr>
          <w:rFonts w:cs="Arial"/>
          <w:sz w:val="24"/>
          <w:szCs w:val="24"/>
          <w:lang w:val="sr-Cyrl-RS"/>
        </w:rPr>
        <w:t>производних јединица</w:t>
      </w:r>
      <w:r w:rsidRPr="001470FC">
        <w:rPr>
          <w:rFonts w:cs="Arial"/>
          <w:sz w:val="24"/>
          <w:szCs w:val="24"/>
          <w:lang w:val="sr-Latn-CS"/>
        </w:rPr>
        <w:t>, а самим тим се умањују приходи од произведене електричне енергије.</w:t>
      </w:r>
    </w:p>
    <w:p w:rsidR="005A6603" w:rsidRPr="001470FC" w:rsidRDefault="005A6603" w:rsidP="005A6603">
      <w:pPr>
        <w:rPr>
          <w:rFonts w:cs="Arial"/>
          <w:sz w:val="24"/>
          <w:szCs w:val="24"/>
          <w:lang w:val="sr-Cyrl-RS"/>
        </w:rPr>
      </w:pPr>
      <w:r w:rsidRPr="001470FC">
        <w:rPr>
          <w:rFonts w:cs="Arial"/>
          <w:sz w:val="24"/>
          <w:szCs w:val="24"/>
          <w:lang w:val="sr-Latn-CS"/>
        </w:rPr>
        <w:t>При ангажовању</w:t>
      </w:r>
      <w:r w:rsidRPr="001470FC">
        <w:rPr>
          <w:rFonts w:cs="Arial"/>
          <w:sz w:val="24"/>
          <w:szCs w:val="24"/>
          <w:lang w:val="sr-Cyrl-RS"/>
        </w:rPr>
        <w:t xml:space="preserve"> производних</w:t>
      </w:r>
      <w:r w:rsidRPr="001470FC">
        <w:rPr>
          <w:rFonts w:cs="Arial"/>
          <w:sz w:val="24"/>
          <w:szCs w:val="24"/>
          <w:lang w:val="sr-Latn-CS"/>
        </w:rPr>
        <w:t xml:space="preserve"> капацитета за потребе системских услуга расту и јединични трошкови </w:t>
      </w:r>
      <w:r w:rsidRPr="001470FC">
        <w:rPr>
          <w:rFonts w:cs="Arial"/>
          <w:sz w:val="24"/>
          <w:szCs w:val="24"/>
          <w:lang w:val="sr-Cyrl-RS"/>
        </w:rPr>
        <w:t>производње активне електричне енергије</w:t>
      </w:r>
      <w:r w:rsidRPr="001470FC">
        <w:rPr>
          <w:rFonts w:cs="Arial"/>
          <w:sz w:val="24"/>
          <w:szCs w:val="24"/>
          <w:lang w:val="sr-Latn-CS"/>
        </w:rPr>
        <w:t xml:space="preserve"> због радних режима</w:t>
      </w:r>
      <w:r w:rsidRPr="001470FC">
        <w:rPr>
          <w:rFonts w:cs="Arial"/>
          <w:sz w:val="24"/>
          <w:szCs w:val="24"/>
          <w:lang w:val="sr-Cyrl-RS"/>
        </w:rPr>
        <w:t xml:space="preserve"> који одступају од оптималних</w:t>
      </w:r>
      <w:r w:rsidRPr="001470FC">
        <w:rPr>
          <w:rFonts w:cs="Arial"/>
          <w:sz w:val="24"/>
          <w:szCs w:val="24"/>
          <w:lang w:val="sr-Latn-CS"/>
        </w:rPr>
        <w:t>, додатног ангажовања људских ресурса и додатних губитака.</w:t>
      </w:r>
    </w:p>
    <w:p w:rsidR="005A6603" w:rsidRPr="001470FC" w:rsidRDefault="005A6603" w:rsidP="005A6603">
      <w:pPr>
        <w:rPr>
          <w:rFonts w:cs="Arial"/>
          <w:sz w:val="24"/>
          <w:szCs w:val="24"/>
          <w:lang w:val="sr-Latn-CS"/>
        </w:rPr>
      </w:pPr>
      <w:r w:rsidRPr="001470FC">
        <w:rPr>
          <w:rFonts w:cs="Arial"/>
          <w:sz w:val="24"/>
          <w:szCs w:val="24"/>
          <w:lang w:val="sr-Latn-CS"/>
        </w:rPr>
        <w:t>Процена трошкова за системске услуге</w:t>
      </w:r>
      <w:r w:rsidRPr="001470FC">
        <w:rPr>
          <w:rFonts w:cs="Arial"/>
          <w:sz w:val="24"/>
          <w:szCs w:val="24"/>
          <w:lang w:val="sr-Cyrl-RS"/>
        </w:rPr>
        <w:t xml:space="preserve"> у Електроенергетском систему Србије</w:t>
      </w:r>
      <w:r w:rsidRPr="001470FC">
        <w:rPr>
          <w:rFonts w:cs="Arial"/>
          <w:sz w:val="24"/>
          <w:szCs w:val="24"/>
          <w:lang w:val="sr-Latn-CS"/>
        </w:rPr>
        <w:t xml:space="preserve"> је у овом тренутку </w:t>
      </w:r>
      <w:r w:rsidRPr="001470FC">
        <w:rPr>
          <w:rFonts w:cs="Arial"/>
          <w:sz w:val="24"/>
          <w:szCs w:val="24"/>
          <w:lang w:val="sr-Cyrl-RS"/>
        </w:rPr>
        <w:t xml:space="preserve">у највећој мери </w:t>
      </w:r>
      <w:r w:rsidRPr="001470FC">
        <w:rPr>
          <w:rFonts w:cs="Arial"/>
          <w:sz w:val="24"/>
          <w:szCs w:val="24"/>
          <w:lang w:val="sr-Latn-CS"/>
        </w:rPr>
        <w:t xml:space="preserve">паушална, без довољно расположивих информација о њиховим стварним трошковима за адекватан наступ на тржишту. Са друге стране, расположиви подаци </w:t>
      </w:r>
      <w:r w:rsidRPr="001470FC">
        <w:rPr>
          <w:rFonts w:cs="Arial"/>
          <w:sz w:val="24"/>
          <w:szCs w:val="24"/>
          <w:lang w:val="sr-Cyrl-RS"/>
        </w:rPr>
        <w:t>о техничким карактеристикама производних јединица</w:t>
      </w:r>
      <w:r w:rsidRPr="001470FC">
        <w:rPr>
          <w:rFonts w:cs="Arial"/>
          <w:sz w:val="24"/>
          <w:szCs w:val="24"/>
          <w:lang w:val="sr-Latn-CS"/>
        </w:rPr>
        <w:t xml:space="preserve"> ЕПС и информације о могућностима њиховог ангажовања, </w:t>
      </w:r>
      <w:r w:rsidRPr="001470FC">
        <w:rPr>
          <w:rFonts w:cs="Arial"/>
          <w:sz w:val="24"/>
          <w:szCs w:val="24"/>
          <w:lang w:val="sr-Cyrl-RS"/>
        </w:rPr>
        <w:t>јесу добра подлога за одређивање цене коштања системских услуга</w:t>
      </w:r>
      <w:r w:rsidRPr="001470FC">
        <w:rPr>
          <w:rFonts w:cs="Arial"/>
          <w:sz w:val="24"/>
          <w:szCs w:val="24"/>
          <w:lang w:val="sr-Latn-CS"/>
        </w:rPr>
        <w:t xml:space="preserve">. Адекватна </w:t>
      </w:r>
      <w:r w:rsidRPr="001470FC">
        <w:rPr>
          <w:rFonts w:cs="Arial"/>
          <w:sz w:val="24"/>
          <w:szCs w:val="24"/>
          <w:lang w:val="sr-Cyrl-RS"/>
        </w:rPr>
        <w:t>цена коштања системских услуга по појединим производним капацитетима</w:t>
      </w:r>
      <w:r w:rsidRPr="001470FC">
        <w:rPr>
          <w:rFonts w:cs="Arial"/>
          <w:sz w:val="24"/>
          <w:szCs w:val="24"/>
          <w:lang w:val="sr-Latn-CS"/>
        </w:rPr>
        <w:t xml:space="preserve"> омогућила би и оптимизацију нивоа ангажовања појединих </w:t>
      </w:r>
      <w:r w:rsidRPr="001470FC">
        <w:rPr>
          <w:rFonts w:cs="Arial"/>
          <w:sz w:val="24"/>
          <w:szCs w:val="24"/>
          <w:lang w:val="sr-Cyrl-RS"/>
        </w:rPr>
        <w:t>производних јединица</w:t>
      </w:r>
      <w:r w:rsidRPr="001470FC">
        <w:rPr>
          <w:rFonts w:cs="Arial"/>
          <w:sz w:val="24"/>
          <w:szCs w:val="24"/>
          <w:lang w:val="sr-Latn-CS"/>
        </w:rPr>
        <w:t xml:space="preserve"> у систему.</w:t>
      </w:r>
    </w:p>
    <w:p w:rsidR="005A6603" w:rsidRPr="001470FC" w:rsidRDefault="005A6603" w:rsidP="005A6603">
      <w:pPr>
        <w:rPr>
          <w:rFonts w:cs="Arial"/>
          <w:sz w:val="24"/>
          <w:szCs w:val="24"/>
          <w:lang w:val="sr-Latn-CS"/>
        </w:rPr>
      </w:pPr>
      <w:r w:rsidRPr="001470FC">
        <w:rPr>
          <w:rFonts w:cs="Arial"/>
          <w:sz w:val="24"/>
          <w:szCs w:val="24"/>
          <w:lang w:val="sr-Latn-CS"/>
        </w:rPr>
        <w:lastRenderedPageBreak/>
        <w:t xml:space="preserve">У оквиру овог истраживања потребно је </w:t>
      </w:r>
      <w:r w:rsidRPr="001470FC">
        <w:rPr>
          <w:rFonts w:cs="Arial"/>
          <w:sz w:val="24"/>
          <w:szCs w:val="24"/>
          <w:lang w:val="sr-Cyrl-RS"/>
        </w:rPr>
        <w:t>дати преглед и оцену</w:t>
      </w:r>
      <w:r w:rsidRPr="001470FC">
        <w:rPr>
          <w:rFonts w:cs="Arial"/>
          <w:sz w:val="24"/>
          <w:szCs w:val="24"/>
          <w:lang w:val="sr-Latn-CS"/>
        </w:rPr>
        <w:t xml:space="preserve"> </w:t>
      </w:r>
      <w:r w:rsidRPr="001470FC">
        <w:rPr>
          <w:rFonts w:cs="Arial"/>
          <w:sz w:val="24"/>
          <w:szCs w:val="24"/>
          <w:lang w:val="sr-Cyrl-RS"/>
        </w:rPr>
        <w:t xml:space="preserve">доступних </w:t>
      </w:r>
      <w:r w:rsidRPr="001470FC">
        <w:rPr>
          <w:rFonts w:cs="Arial"/>
          <w:sz w:val="24"/>
          <w:szCs w:val="24"/>
          <w:lang w:val="sr-Latn-CS"/>
        </w:rPr>
        <w:t>искуст</w:t>
      </w:r>
      <w:r w:rsidRPr="001470FC">
        <w:rPr>
          <w:rFonts w:cs="Arial"/>
          <w:sz w:val="24"/>
          <w:szCs w:val="24"/>
          <w:lang w:val="sr-Cyrl-RS"/>
        </w:rPr>
        <w:t>а</w:t>
      </w:r>
      <w:r w:rsidRPr="001470FC">
        <w:rPr>
          <w:rFonts w:cs="Arial"/>
          <w:sz w:val="24"/>
          <w:szCs w:val="24"/>
          <w:lang w:val="sr-Latn-CS"/>
        </w:rPr>
        <w:t xml:space="preserve">ва </w:t>
      </w:r>
      <w:r w:rsidRPr="001470FC">
        <w:rPr>
          <w:rFonts w:cs="Arial"/>
          <w:sz w:val="24"/>
          <w:szCs w:val="24"/>
          <w:lang w:val="sr-Cyrl-RS"/>
        </w:rPr>
        <w:t xml:space="preserve">за вредновање системских услуга. Потребно је формирати и систематизовати преглед </w:t>
      </w:r>
      <w:r w:rsidRPr="001470FC">
        <w:rPr>
          <w:rFonts w:cs="Arial"/>
          <w:sz w:val="24"/>
          <w:szCs w:val="24"/>
          <w:lang w:val="sr-Latn-CS"/>
        </w:rPr>
        <w:t>методологиј</w:t>
      </w:r>
      <w:r w:rsidRPr="001470FC">
        <w:rPr>
          <w:rFonts w:cs="Arial"/>
          <w:sz w:val="24"/>
          <w:szCs w:val="24"/>
          <w:lang w:val="sr-Cyrl-RS"/>
        </w:rPr>
        <w:t>а</w:t>
      </w:r>
      <w:r w:rsidRPr="001470FC">
        <w:rPr>
          <w:rFonts w:cs="Arial"/>
          <w:sz w:val="24"/>
          <w:szCs w:val="24"/>
          <w:lang w:val="sr-Latn-CS"/>
        </w:rPr>
        <w:t xml:space="preserve"> за вредновање </w:t>
      </w:r>
      <w:r w:rsidRPr="001470FC">
        <w:rPr>
          <w:rFonts w:cs="Arial"/>
          <w:sz w:val="24"/>
          <w:szCs w:val="24"/>
          <w:lang w:val="sr-Cyrl-RS"/>
        </w:rPr>
        <w:t>системских</w:t>
      </w:r>
      <w:r w:rsidRPr="001470FC">
        <w:rPr>
          <w:rFonts w:cs="Arial"/>
          <w:sz w:val="24"/>
          <w:szCs w:val="24"/>
          <w:lang w:val="sr-Latn-CS"/>
        </w:rPr>
        <w:t xml:space="preserve"> услуга</w:t>
      </w:r>
      <w:r w:rsidRPr="001470FC">
        <w:rPr>
          <w:rFonts w:cs="Arial"/>
          <w:sz w:val="24"/>
          <w:szCs w:val="24"/>
          <w:lang w:val="sr-Cyrl-RS"/>
        </w:rPr>
        <w:t xml:space="preserve"> </w:t>
      </w:r>
      <w:r w:rsidRPr="001470FC">
        <w:rPr>
          <w:rFonts w:cs="Arial"/>
          <w:sz w:val="24"/>
          <w:szCs w:val="24"/>
          <w:lang w:val="sr-Latn-CS"/>
        </w:rPr>
        <w:t>из региона Југоисточне Европе. Под регионом Југоисточне Европе се подразумевају следеће земље:</w:t>
      </w:r>
      <w:r w:rsidRPr="001470FC">
        <w:rPr>
          <w:rFonts w:cs="Arial"/>
          <w:sz w:val="24"/>
          <w:szCs w:val="24"/>
          <w:lang w:val="sr-Cyrl-RS"/>
        </w:rPr>
        <w:t xml:space="preserve"> Италија,</w:t>
      </w:r>
      <w:r w:rsidRPr="001470FC">
        <w:rPr>
          <w:rFonts w:cs="Arial"/>
          <w:sz w:val="24"/>
          <w:szCs w:val="24"/>
          <w:lang w:val="sr-Latn-CS"/>
        </w:rPr>
        <w:t xml:space="preserve"> Словенија, Хрватска, Босна и Херцеговина, Мађарска, Румунија, Бугарска, Македонија, Црна Гора, Албанија, Грчка и Турска.</w:t>
      </w:r>
    </w:p>
    <w:p w:rsidR="005A6603" w:rsidRPr="001470FC" w:rsidRDefault="005A6603" w:rsidP="005A6603">
      <w:pPr>
        <w:rPr>
          <w:rFonts w:cs="Arial"/>
          <w:sz w:val="24"/>
          <w:szCs w:val="24"/>
        </w:rPr>
      </w:pPr>
      <w:r w:rsidRPr="001470FC">
        <w:rPr>
          <w:rFonts w:cs="Arial"/>
          <w:sz w:val="24"/>
          <w:szCs w:val="24"/>
          <w:lang w:val="sr-Cyrl-RS"/>
        </w:rPr>
        <w:t>На основу:</w:t>
      </w:r>
    </w:p>
    <w:p w:rsidR="005A6603" w:rsidRPr="001470FC" w:rsidRDefault="005A6603" w:rsidP="009D442E">
      <w:pPr>
        <w:pStyle w:val="ListParagraph"/>
        <w:numPr>
          <w:ilvl w:val="0"/>
          <w:numId w:val="40"/>
        </w:numPr>
        <w:spacing w:before="60" w:after="60" w:line="240" w:lineRule="auto"/>
        <w:ind w:left="567" w:hanging="567"/>
        <w:rPr>
          <w:rFonts w:ascii="Arial" w:hAnsi="Arial" w:cs="Arial"/>
          <w:sz w:val="24"/>
          <w:szCs w:val="24"/>
          <w:lang w:val="sr-Cyrl-RS"/>
        </w:rPr>
      </w:pPr>
      <w:r w:rsidRPr="001470FC">
        <w:rPr>
          <w:rFonts w:ascii="Arial" w:hAnsi="Arial" w:cs="Arial"/>
          <w:sz w:val="24"/>
          <w:szCs w:val="24"/>
          <w:lang w:val="sr-Cyrl-RS"/>
        </w:rPr>
        <w:t>извршених анализа прикупљених искустава и доступне регулативе, као и</w:t>
      </w:r>
    </w:p>
    <w:p w:rsidR="005A6603" w:rsidRPr="001470FC" w:rsidRDefault="005A6603" w:rsidP="009D442E">
      <w:pPr>
        <w:pStyle w:val="ListParagraph"/>
        <w:numPr>
          <w:ilvl w:val="0"/>
          <w:numId w:val="40"/>
        </w:numPr>
        <w:spacing w:before="60" w:after="60" w:line="240" w:lineRule="auto"/>
        <w:ind w:left="567" w:hanging="567"/>
        <w:rPr>
          <w:rFonts w:ascii="Arial" w:hAnsi="Arial" w:cs="Arial"/>
          <w:sz w:val="24"/>
          <w:szCs w:val="24"/>
          <w:lang w:val="sr-Cyrl-RS"/>
        </w:rPr>
      </w:pPr>
      <w:r w:rsidRPr="001470FC">
        <w:rPr>
          <w:rFonts w:ascii="Arial" w:hAnsi="Arial" w:cs="Arial"/>
          <w:sz w:val="24"/>
          <w:szCs w:val="24"/>
          <w:lang w:val="sr-Cyrl-RS"/>
        </w:rPr>
        <w:t>анализе расположивих података и извршених мерења у циљу процене цене коштања системских услуга,</w:t>
      </w:r>
    </w:p>
    <w:p w:rsidR="005A6603" w:rsidRPr="001470FC" w:rsidRDefault="00526D0F" w:rsidP="005A6603">
      <w:pPr>
        <w:rPr>
          <w:rFonts w:cs="Arial"/>
          <w:sz w:val="24"/>
          <w:szCs w:val="24"/>
          <w:lang w:val="sr-Cyrl-RS"/>
        </w:rPr>
      </w:pPr>
      <w:r>
        <w:rPr>
          <w:rFonts w:cs="Arial"/>
          <w:sz w:val="24"/>
          <w:szCs w:val="24"/>
          <w:lang w:val="sr-Cyrl-RS"/>
        </w:rPr>
        <w:t>п</w:t>
      </w:r>
      <w:r w:rsidR="005A6603" w:rsidRPr="001470FC">
        <w:rPr>
          <w:rFonts w:cs="Arial"/>
          <w:sz w:val="24"/>
          <w:szCs w:val="24"/>
          <w:lang w:val="sr-Cyrl-RS"/>
        </w:rPr>
        <w:t>отребно је израдити методологију за утврђивање цене коштања системских услуга у ЈП ЕПС.</w:t>
      </w:r>
    </w:p>
    <w:p w:rsidR="005A6603" w:rsidRPr="001470FC" w:rsidRDefault="005A6603" w:rsidP="005A6603">
      <w:pPr>
        <w:rPr>
          <w:rFonts w:cs="Arial"/>
          <w:sz w:val="24"/>
          <w:szCs w:val="24"/>
          <w:lang w:val="sr-Latn-CS"/>
        </w:rPr>
      </w:pPr>
      <w:r w:rsidRPr="001470FC">
        <w:rPr>
          <w:rFonts w:cs="Arial"/>
          <w:sz w:val="24"/>
          <w:szCs w:val="24"/>
          <w:lang w:val="sr-Cyrl-RS"/>
        </w:rPr>
        <w:t>Ц</w:t>
      </w:r>
      <w:r w:rsidRPr="001470FC">
        <w:rPr>
          <w:rFonts w:cs="Arial"/>
          <w:sz w:val="24"/>
          <w:szCs w:val="24"/>
          <w:lang w:val="sr-Latn-CS"/>
        </w:rPr>
        <w:t xml:space="preserve">иљ </w:t>
      </w:r>
      <w:r w:rsidRPr="001470FC">
        <w:rPr>
          <w:rFonts w:cs="Arial"/>
          <w:sz w:val="24"/>
          <w:szCs w:val="24"/>
          <w:lang w:val="sr-Cyrl-RS"/>
        </w:rPr>
        <w:t xml:space="preserve">студије </w:t>
      </w:r>
      <w:r w:rsidRPr="001470FC">
        <w:rPr>
          <w:rFonts w:cs="Arial"/>
          <w:sz w:val="24"/>
          <w:szCs w:val="24"/>
          <w:lang w:val="sr-Latn-CS"/>
        </w:rPr>
        <w:t>је прецизније дефинисан кроз следеће потциљеве:</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Latn-CS"/>
        </w:rPr>
        <w:t>Формирати</w:t>
      </w:r>
      <w:r w:rsidRPr="001470FC">
        <w:rPr>
          <w:rFonts w:cs="Arial"/>
          <w:sz w:val="24"/>
          <w:szCs w:val="24"/>
          <w:lang w:val="sr-Cyrl-RS"/>
        </w:rPr>
        <w:t xml:space="preserve"> и</w:t>
      </w:r>
      <w:r w:rsidRPr="001470FC">
        <w:rPr>
          <w:rFonts w:cs="Arial"/>
          <w:sz w:val="24"/>
          <w:szCs w:val="24"/>
          <w:lang w:val="sr-Latn-CS"/>
        </w:rPr>
        <w:t xml:space="preserve"> систематизова</w:t>
      </w:r>
      <w:r w:rsidRPr="001470FC">
        <w:rPr>
          <w:rFonts w:cs="Arial"/>
          <w:sz w:val="24"/>
          <w:szCs w:val="24"/>
          <w:lang w:val="sr-Cyrl-RS"/>
        </w:rPr>
        <w:t>т</w:t>
      </w:r>
      <w:r w:rsidRPr="001470FC">
        <w:rPr>
          <w:rFonts w:cs="Arial"/>
          <w:sz w:val="24"/>
          <w:szCs w:val="24"/>
          <w:lang w:val="sr-Latn-CS"/>
        </w:rPr>
        <w:t xml:space="preserve">и преглед </w:t>
      </w:r>
      <w:r w:rsidRPr="001470FC">
        <w:rPr>
          <w:rFonts w:cs="Arial"/>
          <w:sz w:val="24"/>
          <w:szCs w:val="24"/>
          <w:lang w:val="sr-Cyrl-RS"/>
        </w:rPr>
        <w:t>и оцену доступних регулатива и</w:t>
      </w:r>
      <w:r w:rsidRPr="001470FC">
        <w:rPr>
          <w:rFonts w:cs="Arial"/>
          <w:sz w:val="24"/>
          <w:szCs w:val="24"/>
          <w:lang w:val="sr-Latn-CS"/>
        </w:rPr>
        <w:t xml:space="preserve"> искустава</w:t>
      </w:r>
      <w:r w:rsidRPr="001470FC">
        <w:rPr>
          <w:rFonts w:cs="Arial"/>
          <w:sz w:val="24"/>
          <w:szCs w:val="24"/>
          <w:lang w:val="sr-Cyrl-RS"/>
        </w:rPr>
        <w:t xml:space="preserve"> за вредновање системских услуга, а посебно формирати и систематизовати преглед методологија и регулатива за вредновање системских услуга у региону Југоисточне Европе;</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Latn-CS"/>
        </w:rPr>
        <w:t>Идентификовати расположив</w:t>
      </w:r>
      <w:r w:rsidRPr="001470FC">
        <w:rPr>
          <w:rFonts w:cs="Arial"/>
          <w:sz w:val="24"/>
          <w:szCs w:val="24"/>
          <w:lang w:val="sr-Cyrl-RS"/>
        </w:rPr>
        <w:t>а</w:t>
      </w:r>
      <w:r w:rsidRPr="001470FC">
        <w:rPr>
          <w:rFonts w:cs="Arial"/>
          <w:sz w:val="24"/>
          <w:szCs w:val="24"/>
          <w:lang w:val="sr-Latn-CS"/>
        </w:rPr>
        <w:t xml:space="preserve"> искуства и регулативу за вредновање системских услуга у Србији;</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Latn-CS"/>
        </w:rPr>
        <w:t xml:space="preserve">Формирати </w:t>
      </w:r>
      <w:r w:rsidRPr="001470FC">
        <w:rPr>
          <w:rFonts w:cs="Arial"/>
          <w:sz w:val="24"/>
          <w:szCs w:val="24"/>
          <w:lang w:val="sr-Cyrl-RS"/>
        </w:rPr>
        <w:t xml:space="preserve">и </w:t>
      </w:r>
      <w:r w:rsidRPr="001470FC">
        <w:rPr>
          <w:rFonts w:cs="Arial"/>
          <w:sz w:val="24"/>
          <w:szCs w:val="24"/>
          <w:lang w:val="sr-Latn-CS"/>
        </w:rPr>
        <w:t>систематизова</w:t>
      </w:r>
      <w:r w:rsidRPr="001470FC">
        <w:rPr>
          <w:rFonts w:cs="Arial"/>
          <w:sz w:val="24"/>
          <w:szCs w:val="24"/>
          <w:lang w:val="sr-Cyrl-RS"/>
        </w:rPr>
        <w:t>т</w:t>
      </w:r>
      <w:r w:rsidRPr="001470FC">
        <w:rPr>
          <w:rFonts w:cs="Arial"/>
          <w:sz w:val="24"/>
          <w:szCs w:val="24"/>
          <w:lang w:val="sr-Latn-CS"/>
        </w:rPr>
        <w:t>и преглед типова и природе системских услуга</w:t>
      </w:r>
      <w:r w:rsidRPr="001470FC">
        <w:rPr>
          <w:rFonts w:cs="Arial"/>
          <w:sz w:val="24"/>
          <w:szCs w:val="24"/>
          <w:lang w:val="sr-Cyrl-RS"/>
        </w:rPr>
        <w:t xml:space="preserve"> које обезбеђују и које могу обезбедити производни капацитети </w:t>
      </w:r>
      <w:r w:rsidR="00164139">
        <w:rPr>
          <w:rFonts w:cs="Arial"/>
          <w:sz w:val="24"/>
          <w:szCs w:val="24"/>
          <w:lang w:val="sr-Cyrl-RS"/>
        </w:rPr>
        <w:t xml:space="preserve">ЈП </w:t>
      </w:r>
      <w:r w:rsidRPr="001470FC">
        <w:rPr>
          <w:rFonts w:cs="Arial"/>
          <w:sz w:val="24"/>
          <w:szCs w:val="24"/>
          <w:lang w:val="sr-Cyrl-RS"/>
        </w:rPr>
        <w:t>ЕПС</w:t>
      </w:r>
      <w:r w:rsidRPr="001470FC">
        <w:rPr>
          <w:rFonts w:cs="Arial"/>
          <w:sz w:val="24"/>
          <w:szCs w:val="24"/>
          <w:lang w:val="sr-Latn-CS"/>
        </w:rPr>
        <w:t>;</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Cyrl-RS"/>
        </w:rPr>
        <w:t>Извршити анализу расположивих података и идентификовати мерења која су неопходна за допуну расположивих података за утврђивање цене системских услуга;</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Cyrl-RS"/>
        </w:rPr>
        <w:t>Извршити идентификована мерења и дати оцену за расположивост, валидност и тачност постојећих мерења и на основу извршених мерења допунити податке за вредновање системских услуга;</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Cyrl-RS"/>
        </w:rPr>
        <w:t>Утврдити цену коштања сваке системске услуге утврђене у 3. тачки;</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Cyrl-RS"/>
        </w:rPr>
        <w:t>Израдити методологију по којој ће ЈП ЕПС бити у могућности да једном годишње утврди цену коштања сваке системске услуге утврђене у тачки 3</w:t>
      </w:r>
      <w:r w:rsidRPr="001470FC">
        <w:rPr>
          <w:rFonts w:cs="Arial"/>
          <w:sz w:val="24"/>
          <w:szCs w:val="24"/>
          <w:lang w:val="sr-Latn-CS"/>
        </w:rPr>
        <w:t>;</w:t>
      </w:r>
    </w:p>
    <w:p w:rsidR="005A6603" w:rsidRPr="001470FC" w:rsidRDefault="005A6603" w:rsidP="009D442E">
      <w:pPr>
        <w:numPr>
          <w:ilvl w:val="0"/>
          <w:numId w:val="29"/>
        </w:numPr>
        <w:spacing w:before="60" w:after="60"/>
        <w:ind w:left="360"/>
        <w:rPr>
          <w:rFonts w:cs="Arial"/>
          <w:sz w:val="24"/>
          <w:szCs w:val="24"/>
          <w:lang w:val="sr-Latn-CS"/>
        </w:rPr>
      </w:pPr>
      <w:r w:rsidRPr="001470FC">
        <w:rPr>
          <w:rFonts w:cs="Arial"/>
          <w:sz w:val="24"/>
          <w:szCs w:val="24"/>
          <w:lang w:val="sr-Cyrl-RS"/>
        </w:rPr>
        <w:t>Дати предлог техничких решења која се могу извршити у циљу унапређења мерења и обрачуна цене коштања системских услуга.</w:t>
      </w:r>
    </w:p>
    <w:p w:rsidR="005A6603" w:rsidRPr="001470FC" w:rsidRDefault="005A6603" w:rsidP="005A6603">
      <w:pPr>
        <w:pStyle w:val="Heading2"/>
        <w:numPr>
          <w:ilvl w:val="1"/>
          <w:numId w:val="0"/>
        </w:numPr>
        <w:tabs>
          <w:tab w:val="left" w:pos="357"/>
        </w:tabs>
        <w:spacing w:before="240" w:after="120"/>
        <w:ind w:left="357" w:hanging="357"/>
        <w:rPr>
          <w:rFonts w:cs="Arial"/>
          <w:sz w:val="24"/>
          <w:szCs w:val="24"/>
        </w:rPr>
      </w:pPr>
      <w:r w:rsidRPr="001470FC">
        <w:rPr>
          <w:rFonts w:cs="Arial"/>
          <w:sz w:val="24"/>
          <w:szCs w:val="24"/>
        </w:rPr>
        <w:t>Садржај пројекта</w:t>
      </w:r>
    </w:p>
    <w:p w:rsidR="005A6603" w:rsidRPr="001470FC" w:rsidRDefault="005A6603" w:rsidP="005A6603">
      <w:pPr>
        <w:keepNext/>
        <w:spacing w:before="240"/>
        <w:ind w:left="360"/>
        <w:rPr>
          <w:rFonts w:cs="Arial"/>
          <w:b/>
          <w:bCs/>
          <w:sz w:val="24"/>
          <w:szCs w:val="24"/>
          <w:lang w:val="sr-Latn-CS"/>
        </w:rPr>
      </w:pPr>
      <w:r w:rsidRPr="001470FC">
        <w:rPr>
          <w:rFonts w:cs="Arial"/>
          <w:b/>
          <w:bCs/>
          <w:sz w:val="24"/>
          <w:szCs w:val="24"/>
          <w:lang w:val="sr-Cyrl-RS"/>
        </w:rPr>
        <w:t>Активности ради реализације потциља 1</w:t>
      </w:r>
    </w:p>
    <w:p w:rsidR="005A6603" w:rsidRPr="001470FC" w:rsidRDefault="005A6603" w:rsidP="009D442E">
      <w:pPr>
        <w:keepNext/>
        <w:numPr>
          <w:ilvl w:val="1"/>
          <w:numId w:val="30"/>
        </w:numPr>
        <w:spacing w:before="240" w:after="60"/>
        <w:rPr>
          <w:rFonts w:cs="Arial"/>
          <w:b/>
          <w:bCs/>
          <w:sz w:val="24"/>
          <w:szCs w:val="24"/>
          <w:lang w:val="sr-Latn-CS"/>
        </w:rPr>
      </w:pPr>
      <w:r w:rsidRPr="001470FC">
        <w:rPr>
          <w:rFonts w:cs="Arial"/>
          <w:sz w:val="24"/>
          <w:szCs w:val="24"/>
          <w:lang w:val="sr-Latn-CS"/>
        </w:rPr>
        <w:t>Идентификовати</w:t>
      </w:r>
      <w:r w:rsidRPr="001470FC">
        <w:rPr>
          <w:rFonts w:cs="Arial"/>
          <w:sz w:val="24"/>
          <w:szCs w:val="24"/>
          <w:lang w:val="sr-Cyrl-RS"/>
        </w:rPr>
        <w:t xml:space="preserve"> доступне регулативе и искуства за вредновање системских услуга.</w:t>
      </w:r>
      <w:r w:rsidRPr="001470FC">
        <w:rPr>
          <w:rFonts w:cs="Arial"/>
          <w:sz w:val="24"/>
          <w:szCs w:val="24"/>
          <w:lang w:val="sr-Latn-CS"/>
        </w:rPr>
        <w:t xml:space="preserve"> </w:t>
      </w:r>
      <w:r w:rsidRPr="001470FC">
        <w:rPr>
          <w:rFonts w:cs="Arial"/>
          <w:sz w:val="24"/>
          <w:szCs w:val="24"/>
          <w:lang w:val="sr-Cyrl-RS"/>
        </w:rPr>
        <w:t xml:space="preserve">Идентификовати </w:t>
      </w:r>
      <w:r w:rsidRPr="001470FC">
        <w:rPr>
          <w:rFonts w:cs="Arial"/>
          <w:sz w:val="24"/>
          <w:szCs w:val="24"/>
          <w:lang w:val="sr-Latn-CS"/>
        </w:rPr>
        <w:t>расположиву регулативу и методологије за вредновање системских услуга у земљама Југоисточне Европе и извршити њихову систематизацију;</w:t>
      </w:r>
    </w:p>
    <w:p w:rsidR="005A6603" w:rsidRPr="001470FC" w:rsidRDefault="005A6603" w:rsidP="009D442E">
      <w:pPr>
        <w:numPr>
          <w:ilvl w:val="1"/>
          <w:numId w:val="30"/>
        </w:numPr>
        <w:spacing w:before="60" w:after="60"/>
        <w:ind w:left="788" w:hanging="431"/>
        <w:rPr>
          <w:rFonts w:cs="Arial"/>
          <w:b/>
          <w:bCs/>
          <w:sz w:val="24"/>
          <w:szCs w:val="24"/>
          <w:lang w:val="sr-Latn-CS"/>
        </w:rPr>
      </w:pPr>
      <w:r w:rsidRPr="001470FC">
        <w:rPr>
          <w:rFonts w:cs="Arial"/>
          <w:sz w:val="24"/>
          <w:szCs w:val="24"/>
          <w:lang w:val="sr-Latn-CS"/>
        </w:rPr>
        <w:t xml:space="preserve">Извршити анализу </w:t>
      </w:r>
      <w:r w:rsidRPr="001470FC">
        <w:rPr>
          <w:rFonts w:cs="Arial"/>
          <w:sz w:val="24"/>
          <w:szCs w:val="24"/>
          <w:lang w:val="sr-Cyrl-RS"/>
        </w:rPr>
        <w:t xml:space="preserve">и систематизацију </w:t>
      </w:r>
      <w:r w:rsidRPr="001470FC">
        <w:rPr>
          <w:rFonts w:cs="Arial"/>
          <w:sz w:val="24"/>
          <w:szCs w:val="24"/>
          <w:lang w:val="sr-Latn-CS"/>
        </w:rPr>
        <w:t xml:space="preserve">прикупљених </w:t>
      </w:r>
      <w:r w:rsidRPr="001470FC">
        <w:rPr>
          <w:rFonts w:cs="Arial"/>
          <w:sz w:val="24"/>
          <w:szCs w:val="24"/>
          <w:lang w:val="sr-Cyrl-RS"/>
        </w:rPr>
        <w:t xml:space="preserve">доступних регулатива и </w:t>
      </w:r>
      <w:r w:rsidRPr="001470FC">
        <w:rPr>
          <w:rFonts w:cs="Arial"/>
          <w:sz w:val="24"/>
          <w:szCs w:val="24"/>
          <w:lang w:val="sr-Latn-CS"/>
        </w:rPr>
        <w:t>искустава за вредновање системских услуга</w:t>
      </w:r>
      <w:r w:rsidRPr="001470FC">
        <w:rPr>
          <w:rFonts w:cs="Arial"/>
          <w:sz w:val="24"/>
          <w:szCs w:val="24"/>
          <w:lang w:val="sr-Cyrl-RS"/>
        </w:rPr>
        <w:t>.</w:t>
      </w:r>
      <w:r w:rsidRPr="001470FC">
        <w:rPr>
          <w:rFonts w:cs="Arial"/>
          <w:sz w:val="24"/>
          <w:szCs w:val="24"/>
          <w:lang w:val="sr-Latn-CS"/>
        </w:rPr>
        <w:t xml:space="preserve"> </w:t>
      </w:r>
      <w:r w:rsidRPr="001470FC">
        <w:rPr>
          <w:rFonts w:cs="Arial"/>
          <w:sz w:val="24"/>
          <w:szCs w:val="24"/>
          <w:lang w:val="sr-Cyrl-RS"/>
        </w:rPr>
        <w:t xml:space="preserve">Извршити анализу </w:t>
      </w:r>
      <w:r w:rsidRPr="001470FC">
        <w:rPr>
          <w:rFonts w:cs="Arial"/>
          <w:sz w:val="24"/>
          <w:szCs w:val="24"/>
          <w:lang w:val="sr-Latn-CS"/>
        </w:rPr>
        <w:t>регулатив</w:t>
      </w:r>
      <w:r w:rsidRPr="001470FC">
        <w:rPr>
          <w:rFonts w:cs="Arial"/>
          <w:sz w:val="24"/>
          <w:szCs w:val="24"/>
          <w:lang w:val="sr-Cyrl-RS"/>
        </w:rPr>
        <w:t>а</w:t>
      </w:r>
      <w:r w:rsidRPr="001470FC">
        <w:rPr>
          <w:rFonts w:cs="Arial"/>
          <w:sz w:val="24"/>
          <w:szCs w:val="24"/>
          <w:lang w:val="sr-Latn-CS"/>
        </w:rPr>
        <w:t xml:space="preserve"> и методологиј</w:t>
      </w:r>
      <w:r w:rsidRPr="001470FC">
        <w:rPr>
          <w:rFonts w:cs="Arial"/>
          <w:sz w:val="24"/>
          <w:szCs w:val="24"/>
          <w:lang w:val="sr-Cyrl-RS"/>
        </w:rPr>
        <w:t>а</w:t>
      </w:r>
      <w:r w:rsidRPr="001470FC">
        <w:rPr>
          <w:rFonts w:cs="Arial"/>
          <w:sz w:val="24"/>
          <w:szCs w:val="24"/>
          <w:lang w:val="sr-Latn-CS"/>
        </w:rPr>
        <w:t xml:space="preserve"> за вредновање системских услуга из региона Југоисточне Европе</w:t>
      </w:r>
      <w:r w:rsidRPr="001470FC">
        <w:rPr>
          <w:rFonts w:cs="Arial"/>
          <w:sz w:val="24"/>
          <w:szCs w:val="24"/>
          <w:lang w:val="sr-Cyrl-RS"/>
        </w:rPr>
        <w:t>;</w:t>
      </w:r>
    </w:p>
    <w:p w:rsidR="005A6603" w:rsidRPr="001470FC" w:rsidRDefault="005A6603" w:rsidP="005A6603">
      <w:pPr>
        <w:keepNext/>
        <w:spacing w:before="240"/>
        <w:ind w:left="357"/>
        <w:rPr>
          <w:rFonts w:cs="Arial"/>
          <w:b/>
          <w:bCs/>
          <w:sz w:val="24"/>
          <w:szCs w:val="24"/>
          <w:lang w:val="sr-Latn-CS"/>
        </w:rPr>
      </w:pPr>
      <w:r w:rsidRPr="001470FC">
        <w:rPr>
          <w:rFonts w:cs="Arial"/>
          <w:b/>
          <w:bCs/>
          <w:sz w:val="24"/>
          <w:szCs w:val="24"/>
          <w:lang w:val="sr-Cyrl-RS"/>
        </w:rPr>
        <w:lastRenderedPageBreak/>
        <w:t>Активности ради реализације потциља 2</w:t>
      </w:r>
    </w:p>
    <w:p w:rsidR="005A6603" w:rsidRPr="001470FC" w:rsidRDefault="005A6603" w:rsidP="009D442E">
      <w:pPr>
        <w:keepNext/>
        <w:numPr>
          <w:ilvl w:val="1"/>
          <w:numId w:val="31"/>
        </w:numPr>
        <w:spacing w:before="240" w:after="60"/>
        <w:ind w:left="788" w:hanging="431"/>
        <w:rPr>
          <w:rFonts w:cs="Arial"/>
          <w:sz w:val="24"/>
          <w:szCs w:val="24"/>
          <w:lang w:val="sr-Cyrl-RS"/>
        </w:rPr>
      </w:pPr>
      <w:r w:rsidRPr="001470FC">
        <w:rPr>
          <w:rFonts w:cs="Arial"/>
          <w:sz w:val="24"/>
          <w:szCs w:val="24"/>
          <w:lang w:val="sr-Latn-CS"/>
        </w:rPr>
        <w:t>Идентификовати расположиву домађу регулативу за вредновање системских услуга и извршити њену систематизацију;</w:t>
      </w:r>
    </w:p>
    <w:p w:rsidR="005A6603" w:rsidRPr="001470FC" w:rsidRDefault="005A6603" w:rsidP="009D442E">
      <w:pPr>
        <w:keepNext/>
        <w:numPr>
          <w:ilvl w:val="1"/>
          <w:numId w:val="31"/>
        </w:numPr>
        <w:spacing w:before="60" w:after="60"/>
        <w:rPr>
          <w:rFonts w:cs="Arial"/>
          <w:sz w:val="24"/>
          <w:szCs w:val="24"/>
          <w:lang w:val="sr-Cyrl-RS"/>
        </w:rPr>
      </w:pPr>
      <w:r w:rsidRPr="001470FC">
        <w:rPr>
          <w:rFonts w:cs="Arial"/>
          <w:sz w:val="24"/>
          <w:szCs w:val="24"/>
          <w:lang w:val="sr-Latn-CS"/>
        </w:rPr>
        <w:t>Дати преглед</w:t>
      </w:r>
      <w:r w:rsidRPr="001470FC">
        <w:rPr>
          <w:rFonts w:cs="Arial"/>
          <w:sz w:val="24"/>
          <w:szCs w:val="24"/>
          <w:lang w:val="sr-Cyrl-RS"/>
        </w:rPr>
        <w:t xml:space="preserve"> и оцену</w:t>
      </w:r>
      <w:r w:rsidRPr="001470FC">
        <w:rPr>
          <w:rFonts w:cs="Arial"/>
          <w:sz w:val="24"/>
          <w:szCs w:val="24"/>
          <w:lang w:val="sr-Latn-CS"/>
        </w:rPr>
        <w:t xml:space="preserve"> домаће регулативе за вредновање системских услуга;</w:t>
      </w:r>
    </w:p>
    <w:p w:rsidR="005A6603" w:rsidRPr="001470FC" w:rsidRDefault="005A6603" w:rsidP="009D442E">
      <w:pPr>
        <w:keepNext/>
        <w:numPr>
          <w:ilvl w:val="1"/>
          <w:numId w:val="31"/>
        </w:numPr>
        <w:spacing w:before="60" w:after="60"/>
        <w:rPr>
          <w:rFonts w:cs="Arial"/>
          <w:sz w:val="24"/>
          <w:szCs w:val="24"/>
          <w:lang w:val="sr-Cyrl-RS"/>
        </w:rPr>
      </w:pPr>
      <w:r w:rsidRPr="001470FC">
        <w:rPr>
          <w:rFonts w:cs="Arial"/>
          <w:sz w:val="24"/>
          <w:szCs w:val="24"/>
          <w:lang w:val="sr-Latn-CS"/>
        </w:rPr>
        <w:t>Извршити анализу досадашњих искустава у примени домаће регулативе за вредновање системских услуга;</w:t>
      </w:r>
    </w:p>
    <w:p w:rsidR="005A6603" w:rsidRPr="001470FC" w:rsidRDefault="005A6603" w:rsidP="009D442E">
      <w:pPr>
        <w:keepNext/>
        <w:numPr>
          <w:ilvl w:val="1"/>
          <w:numId w:val="31"/>
        </w:numPr>
        <w:spacing w:before="60" w:after="60"/>
        <w:rPr>
          <w:rFonts w:cs="Arial"/>
          <w:sz w:val="24"/>
          <w:szCs w:val="24"/>
          <w:lang w:val="sr-Cyrl-RS"/>
        </w:rPr>
      </w:pPr>
      <w:r w:rsidRPr="001470FC">
        <w:rPr>
          <w:rFonts w:cs="Arial"/>
          <w:sz w:val="24"/>
          <w:szCs w:val="24"/>
          <w:lang w:val="sr-Cyrl-RS"/>
        </w:rPr>
        <w:t>Ф</w:t>
      </w:r>
      <w:r w:rsidRPr="001470FC">
        <w:rPr>
          <w:rFonts w:cs="Arial"/>
          <w:sz w:val="24"/>
          <w:szCs w:val="24"/>
          <w:lang w:val="sr-Latn-CS"/>
        </w:rPr>
        <w:t xml:space="preserve">ормирати </w:t>
      </w:r>
      <w:r w:rsidRPr="001470FC">
        <w:rPr>
          <w:rFonts w:cs="Arial"/>
          <w:sz w:val="24"/>
          <w:szCs w:val="24"/>
          <w:lang w:val="sr-Cyrl-RS"/>
        </w:rPr>
        <w:t xml:space="preserve">и </w:t>
      </w:r>
      <w:r w:rsidRPr="001470FC">
        <w:rPr>
          <w:rFonts w:cs="Arial"/>
          <w:sz w:val="24"/>
          <w:szCs w:val="24"/>
          <w:lang w:val="sr-Latn-CS"/>
        </w:rPr>
        <w:t>систематизова</w:t>
      </w:r>
      <w:r w:rsidRPr="001470FC">
        <w:rPr>
          <w:rFonts w:cs="Arial"/>
          <w:sz w:val="24"/>
          <w:szCs w:val="24"/>
          <w:lang w:val="sr-Cyrl-RS"/>
        </w:rPr>
        <w:t>т</w:t>
      </w:r>
      <w:r w:rsidRPr="001470FC">
        <w:rPr>
          <w:rFonts w:cs="Arial"/>
          <w:sz w:val="24"/>
          <w:szCs w:val="24"/>
          <w:lang w:val="sr-Latn-CS"/>
        </w:rPr>
        <w:t xml:space="preserve">и преглед </w:t>
      </w:r>
      <w:r w:rsidRPr="001470FC">
        <w:rPr>
          <w:rFonts w:cs="Arial"/>
          <w:sz w:val="24"/>
          <w:szCs w:val="24"/>
          <w:lang w:val="sr-Cyrl-RS"/>
        </w:rPr>
        <w:t>поређења</w:t>
      </w:r>
      <w:r w:rsidRPr="001470FC">
        <w:rPr>
          <w:rFonts w:cs="Arial"/>
          <w:sz w:val="24"/>
          <w:szCs w:val="24"/>
          <w:lang w:val="sr-Latn-CS"/>
        </w:rPr>
        <w:t xml:space="preserve"> </w:t>
      </w:r>
      <w:r w:rsidRPr="001470FC">
        <w:rPr>
          <w:rFonts w:cs="Arial"/>
          <w:sz w:val="24"/>
          <w:szCs w:val="24"/>
          <w:lang w:val="sr-Cyrl-RS"/>
        </w:rPr>
        <w:t xml:space="preserve">међународних </w:t>
      </w:r>
      <w:r w:rsidRPr="001470FC">
        <w:rPr>
          <w:rFonts w:cs="Arial"/>
          <w:sz w:val="24"/>
          <w:szCs w:val="24"/>
          <w:lang w:val="sr-Latn-CS"/>
        </w:rPr>
        <w:t>регулатив</w:t>
      </w:r>
      <w:r w:rsidRPr="001470FC">
        <w:rPr>
          <w:rFonts w:cs="Arial"/>
          <w:sz w:val="24"/>
          <w:szCs w:val="24"/>
          <w:lang w:val="sr-Cyrl-RS"/>
        </w:rPr>
        <w:t>а</w:t>
      </w:r>
      <w:r w:rsidRPr="001470FC">
        <w:rPr>
          <w:rFonts w:cs="Arial"/>
          <w:sz w:val="24"/>
          <w:szCs w:val="24"/>
          <w:lang w:val="sr-Latn-CS"/>
        </w:rPr>
        <w:t xml:space="preserve"> и методологија </w:t>
      </w:r>
      <w:r w:rsidRPr="001470FC">
        <w:rPr>
          <w:rFonts w:cs="Arial"/>
          <w:sz w:val="24"/>
          <w:szCs w:val="24"/>
          <w:lang w:val="sr-Cyrl-RS"/>
        </w:rPr>
        <w:t>са домаћом регулативом и методологијом;</w:t>
      </w:r>
    </w:p>
    <w:p w:rsidR="005A6603" w:rsidRPr="001470FC" w:rsidRDefault="005A6603" w:rsidP="009D442E">
      <w:pPr>
        <w:numPr>
          <w:ilvl w:val="1"/>
          <w:numId w:val="31"/>
        </w:numPr>
        <w:spacing w:before="60" w:after="60"/>
        <w:ind w:left="788" w:hanging="431"/>
        <w:rPr>
          <w:rFonts w:cs="Arial"/>
          <w:sz w:val="24"/>
          <w:szCs w:val="24"/>
          <w:lang w:val="sr-Cyrl-RS"/>
        </w:rPr>
      </w:pPr>
      <w:r w:rsidRPr="001470FC">
        <w:rPr>
          <w:rFonts w:cs="Arial"/>
          <w:sz w:val="24"/>
          <w:szCs w:val="24"/>
          <w:lang w:val="sr-Cyrl-RS"/>
        </w:rPr>
        <w:t>Дати предлоге евентуалних унапређења домаће регулативе за вредновање системских услуга;</w:t>
      </w:r>
    </w:p>
    <w:p w:rsidR="005A6603" w:rsidRPr="001470FC" w:rsidRDefault="005A6603" w:rsidP="005A6603">
      <w:pPr>
        <w:pStyle w:val="ListParagraph"/>
        <w:keepNext/>
        <w:spacing w:before="240"/>
        <w:ind w:left="360"/>
        <w:rPr>
          <w:rFonts w:ascii="Arial" w:eastAsia="Times New Roman" w:hAnsi="Arial" w:cs="Arial"/>
          <w:b/>
          <w:bCs/>
          <w:sz w:val="24"/>
          <w:szCs w:val="24"/>
          <w:lang w:val="sr-Latn-CS"/>
        </w:rPr>
      </w:pPr>
      <w:r w:rsidRPr="001470FC">
        <w:rPr>
          <w:rFonts w:ascii="Arial" w:eastAsia="Times New Roman" w:hAnsi="Arial" w:cs="Arial"/>
          <w:b/>
          <w:bCs/>
          <w:sz w:val="24"/>
          <w:szCs w:val="24"/>
          <w:lang w:val="sr-Cyrl-RS"/>
        </w:rPr>
        <w:t>Активности ради реализације потциља 3</w:t>
      </w:r>
    </w:p>
    <w:p w:rsidR="005A6603" w:rsidRPr="001470FC" w:rsidRDefault="005A6603" w:rsidP="009D442E">
      <w:pPr>
        <w:keepNext/>
        <w:numPr>
          <w:ilvl w:val="1"/>
          <w:numId w:val="32"/>
        </w:numPr>
        <w:spacing w:before="240" w:after="60"/>
        <w:ind w:left="788" w:hanging="431"/>
        <w:rPr>
          <w:rFonts w:cs="Arial"/>
          <w:sz w:val="24"/>
          <w:szCs w:val="24"/>
          <w:lang w:val="sr-Cyrl-RS"/>
        </w:rPr>
      </w:pPr>
      <w:r w:rsidRPr="001470FC">
        <w:rPr>
          <w:rFonts w:cs="Arial"/>
          <w:sz w:val="24"/>
          <w:szCs w:val="24"/>
          <w:lang w:val="sr-Cyrl-RS"/>
        </w:rPr>
        <w:t>Формирати преглед типова системских услуга на основу расположиве домаће и међународне регулативе и досадашњих искустава у пружању појединих системских услуга и извршити његову класификацију по идентификованој природи услуге која се пружа;</w:t>
      </w:r>
    </w:p>
    <w:p w:rsidR="005A6603" w:rsidRPr="001470FC" w:rsidRDefault="005A6603" w:rsidP="009D442E">
      <w:pPr>
        <w:numPr>
          <w:ilvl w:val="1"/>
          <w:numId w:val="32"/>
        </w:numPr>
        <w:spacing w:before="60" w:after="60"/>
        <w:ind w:left="788" w:hanging="431"/>
        <w:rPr>
          <w:rFonts w:cs="Arial"/>
          <w:sz w:val="24"/>
          <w:szCs w:val="24"/>
          <w:lang w:val="sr-Cyrl-RS"/>
        </w:rPr>
      </w:pPr>
      <w:r w:rsidRPr="001470FC">
        <w:rPr>
          <w:rFonts w:cs="Arial"/>
          <w:sz w:val="24"/>
          <w:szCs w:val="24"/>
          <w:lang w:val="sr-Cyrl-RS"/>
        </w:rPr>
        <w:t>Извршити класификацију природе системских услуга које већ обезбеђују или које могу обезбедити производни капацитети ЈП ЕПС на основу расположиве домаће и међународне регулативе и досадашњих искустава у пружању појединих системских услуга;</w:t>
      </w:r>
    </w:p>
    <w:p w:rsidR="005A6603" w:rsidRPr="001470FC" w:rsidRDefault="005A6603" w:rsidP="005A6603">
      <w:pPr>
        <w:pStyle w:val="ListParagraph"/>
        <w:keepNext/>
        <w:spacing w:before="240"/>
        <w:ind w:left="360"/>
        <w:rPr>
          <w:rFonts w:ascii="Arial" w:eastAsia="Times New Roman" w:hAnsi="Arial" w:cs="Arial"/>
          <w:b/>
          <w:bCs/>
          <w:sz w:val="24"/>
          <w:szCs w:val="24"/>
          <w:lang w:val="sr-Latn-CS"/>
        </w:rPr>
      </w:pPr>
      <w:r w:rsidRPr="001470FC">
        <w:rPr>
          <w:rFonts w:ascii="Arial" w:eastAsia="Times New Roman" w:hAnsi="Arial" w:cs="Arial"/>
          <w:b/>
          <w:bCs/>
          <w:sz w:val="24"/>
          <w:szCs w:val="24"/>
          <w:lang w:val="sr-Cyrl-RS"/>
        </w:rPr>
        <w:t>Активности ради реализације потциља 4</w:t>
      </w:r>
    </w:p>
    <w:p w:rsidR="005A6603" w:rsidRPr="001470FC" w:rsidRDefault="005A6603" w:rsidP="009D442E">
      <w:pPr>
        <w:keepNext/>
        <w:numPr>
          <w:ilvl w:val="1"/>
          <w:numId w:val="33"/>
        </w:numPr>
        <w:spacing w:before="240" w:after="60"/>
        <w:ind w:left="788" w:hanging="431"/>
        <w:rPr>
          <w:rFonts w:cs="Arial"/>
          <w:sz w:val="24"/>
          <w:szCs w:val="24"/>
          <w:lang w:val="sr-Cyrl-RS"/>
        </w:rPr>
      </w:pPr>
      <w:r w:rsidRPr="001470FC">
        <w:rPr>
          <w:rFonts w:cs="Arial"/>
          <w:sz w:val="24"/>
          <w:szCs w:val="24"/>
          <w:lang w:val="sr-Latn-CS"/>
        </w:rPr>
        <w:t xml:space="preserve">Извршити систематизацију потребних података </w:t>
      </w:r>
      <w:r w:rsidRPr="001470FC">
        <w:rPr>
          <w:rFonts w:cs="Arial"/>
          <w:sz w:val="24"/>
          <w:szCs w:val="24"/>
          <w:lang w:val="sr-Cyrl-RS"/>
        </w:rPr>
        <w:t xml:space="preserve">и постојећих мерења </w:t>
      </w:r>
      <w:r w:rsidRPr="001470FC">
        <w:rPr>
          <w:rFonts w:cs="Arial"/>
          <w:sz w:val="24"/>
          <w:szCs w:val="24"/>
          <w:lang w:val="sr-Latn-CS"/>
        </w:rPr>
        <w:t xml:space="preserve">за вредновање системских услуга </w:t>
      </w:r>
      <w:r w:rsidRPr="001470FC">
        <w:rPr>
          <w:rFonts w:cs="Arial"/>
          <w:sz w:val="24"/>
          <w:szCs w:val="24"/>
          <w:lang w:val="sr-Cyrl-RS"/>
        </w:rPr>
        <w:t xml:space="preserve">из тачке 3 </w:t>
      </w:r>
      <w:r w:rsidRPr="001470FC">
        <w:rPr>
          <w:rFonts w:cs="Arial"/>
          <w:sz w:val="24"/>
          <w:szCs w:val="24"/>
          <w:lang w:val="sr-Latn-CS"/>
        </w:rPr>
        <w:t xml:space="preserve">на начин погодан да се идентификује расположивост ових података у </w:t>
      </w:r>
      <w:r w:rsidRPr="001470FC">
        <w:rPr>
          <w:rFonts w:cs="Arial"/>
          <w:sz w:val="24"/>
          <w:szCs w:val="24"/>
          <w:lang w:val="sr-Cyrl-RS"/>
        </w:rPr>
        <w:t>производним јединицама</w:t>
      </w:r>
      <w:r w:rsidRPr="001470FC">
        <w:rPr>
          <w:rFonts w:cs="Arial"/>
          <w:sz w:val="24"/>
          <w:szCs w:val="24"/>
          <w:lang w:val="sr-Latn-CS"/>
        </w:rPr>
        <w:t xml:space="preserve"> </w:t>
      </w:r>
      <w:r w:rsidR="00164139">
        <w:rPr>
          <w:rFonts w:cs="Arial"/>
          <w:sz w:val="24"/>
          <w:szCs w:val="24"/>
          <w:lang w:val="sr-Cyrl-RS"/>
        </w:rPr>
        <w:t xml:space="preserve">ЈП </w:t>
      </w:r>
      <w:r w:rsidRPr="001470FC">
        <w:rPr>
          <w:rFonts w:cs="Arial"/>
          <w:sz w:val="24"/>
          <w:szCs w:val="24"/>
          <w:lang w:val="sr-Latn-CS"/>
        </w:rPr>
        <w:t>ЕПС-а</w:t>
      </w:r>
      <w:r w:rsidRPr="001470FC">
        <w:rPr>
          <w:rFonts w:cs="Arial"/>
          <w:sz w:val="24"/>
          <w:szCs w:val="24"/>
          <w:lang w:val="sr-Cyrl-RS"/>
        </w:rPr>
        <w:t>;</w:t>
      </w:r>
    </w:p>
    <w:p w:rsidR="005A6603" w:rsidRPr="001470FC" w:rsidRDefault="005A6603" w:rsidP="009D442E">
      <w:pPr>
        <w:numPr>
          <w:ilvl w:val="1"/>
          <w:numId w:val="33"/>
        </w:numPr>
        <w:spacing w:before="60" w:after="60"/>
        <w:ind w:left="788" w:hanging="431"/>
        <w:rPr>
          <w:rFonts w:cs="Arial"/>
          <w:sz w:val="24"/>
          <w:szCs w:val="24"/>
          <w:lang w:val="sr-Cyrl-RS"/>
        </w:rPr>
      </w:pPr>
      <w:r w:rsidRPr="001470FC">
        <w:rPr>
          <w:rFonts w:cs="Arial"/>
          <w:sz w:val="24"/>
          <w:szCs w:val="24"/>
          <w:lang w:val="sr-Cyrl-RS"/>
        </w:rPr>
        <w:t>Идентификовати мерења која су неопходна за допуну расположивих података за утврђивање цене системских услуга;</w:t>
      </w:r>
    </w:p>
    <w:p w:rsidR="005A6603" w:rsidRPr="001470FC" w:rsidRDefault="005A6603" w:rsidP="005A6603">
      <w:pPr>
        <w:pStyle w:val="ListParagraph"/>
        <w:keepNext/>
        <w:spacing w:before="240"/>
        <w:ind w:left="360"/>
        <w:rPr>
          <w:rFonts w:ascii="Arial" w:eastAsia="Times New Roman" w:hAnsi="Arial" w:cs="Arial"/>
          <w:b/>
          <w:bCs/>
          <w:sz w:val="24"/>
          <w:szCs w:val="24"/>
          <w:lang w:val="sr-Latn-CS"/>
        </w:rPr>
      </w:pPr>
      <w:r w:rsidRPr="001470FC">
        <w:rPr>
          <w:rFonts w:ascii="Arial" w:eastAsia="Times New Roman" w:hAnsi="Arial" w:cs="Arial"/>
          <w:b/>
          <w:bCs/>
          <w:sz w:val="24"/>
          <w:szCs w:val="24"/>
          <w:lang w:val="sr-Cyrl-RS"/>
        </w:rPr>
        <w:t>Активности ради реализације потциља 5</w:t>
      </w:r>
    </w:p>
    <w:p w:rsidR="005A6603" w:rsidRPr="001470FC" w:rsidRDefault="005A6603" w:rsidP="009D442E">
      <w:pPr>
        <w:keepNext/>
        <w:numPr>
          <w:ilvl w:val="1"/>
          <w:numId w:val="34"/>
        </w:numPr>
        <w:spacing w:before="240" w:after="60"/>
        <w:ind w:left="788" w:hanging="431"/>
        <w:rPr>
          <w:rFonts w:cs="Arial"/>
          <w:sz w:val="24"/>
          <w:szCs w:val="24"/>
          <w:lang w:val="sr-Cyrl-RS"/>
        </w:rPr>
      </w:pPr>
      <w:r w:rsidRPr="001470FC">
        <w:rPr>
          <w:rFonts w:cs="Arial"/>
          <w:sz w:val="24"/>
          <w:szCs w:val="24"/>
          <w:lang w:val="sr-Cyrl-RS"/>
        </w:rPr>
        <w:t>Извршити идентификована мерења из тачке 4 потребна за утврђивање цене системсих услуга;</w:t>
      </w:r>
    </w:p>
    <w:p w:rsidR="005A6603" w:rsidRPr="001470FC" w:rsidRDefault="005A6603" w:rsidP="009D442E">
      <w:pPr>
        <w:keepNext/>
        <w:numPr>
          <w:ilvl w:val="1"/>
          <w:numId w:val="34"/>
        </w:numPr>
        <w:spacing w:before="60" w:after="60"/>
        <w:rPr>
          <w:rFonts w:cs="Arial"/>
          <w:sz w:val="24"/>
          <w:szCs w:val="24"/>
          <w:lang w:val="sr-Cyrl-RS"/>
        </w:rPr>
      </w:pPr>
      <w:r w:rsidRPr="001470FC">
        <w:rPr>
          <w:rFonts w:cs="Arial"/>
          <w:sz w:val="24"/>
          <w:szCs w:val="24"/>
          <w:lang w:val="sr-Cyrl-RS"/>
        </w:rPr>
        <w:t>На основу анализа постојећих мерења дати оцену за расположивост, валидност и тачност истих;</w:t>
      </w:r>
    </w:p>
    <w:p w:rsidR="005A6603" w:rsidRPr="001470FC" w:rsidRDefault="005A6603" w:rsidP="009D442E">
      <w:pPr>
        <w:numPr>
          <w:ilvl w:val="1"/>
          <w:numId w:val="34"/>
        </w:numPr>
        <w:spacing w:before="60" w:after="60"/>
        <w:ind w:left="788" w:hanging="431"/>
        <w:rPr>
          <w:rFonts w:cs="Arial"/>
          <w:sz w:val="24"/>
          <w:szCs w:val="24"/>
          <w:lang w:val="sr-Cyrl-RS"/>
        </w:rPr>
      </w:pPr>
      <w:r w:rsidRPr="001470FC">
        <w:rPr>
          <w:rFonts w:cs="Arial"/>
          <w:sz w:val="24"/>
          <w:szCs w:val="24"/>
          <w:lang w:val="sr-Cyrl-RS"/>
        </w:rPr>
        <w:t>На основу извршених мерења допунити податке за утврђивање цене коштања системских услуга;</w:t>
      </w:r>
    </w:p>
    <w:p w:rsidR="005A6603" w:rsidRPr="001470FC" w:rsidRDefault="005A6603" w:rsidP="005A6603">
      <w:pPr>
        <w:pStyle w:val="ListParagraph"/>
        <w:keepNext/>
        <w:spacing w:before="240"/>
        <w:ind w:left="360"/>
        <w:rPr>
          <w:rFonts w:ascii="Arial" w:eastAsia="Times New Roman" w:hAnsi="Arial" w:cs="Arial"/>
          <w:b/>
          <w:bCs/>
          <w:sz w:val="24"/>
          <w:szCs w:val="24"/>
          <w:lang w:val="sr-Latn-CS"/>
        </w:rPr>
      </w:pPr>
      <w:r w:rsidRPr="001470FC">
        <w:rPr>
          <w:rFonts w:ascii="Arial" w:eastAsia="Times New Roman" w:hAnsi="Arial" w:cs="Arial"/>
          <w:b/>
          <w:bCs/>
          <w:sz w:val="24"/>
          <w:szCs w:val="24"/>
          <w:lang w:val="sr-Cyrl-RS"/>
        </w:rPr>
        <w:t>Активности ради реализације потциља 6</w:t>
      </w:r>
    </w:p>
    <w:p w:rsidR="005A6603" w:rsidRPr="001470FC" w:rsidRDefault="005A6603" w:rsidP="009D442E">
      <w:pPr>
        <w:keepNext/>
        <w:numPr>
          <w:ilvl w:val="1"/>
          <w:numId w:val="35"/>
        </w:numPr>
        <w:spacing w:before="240" w:after="60"/>
        <w:ind w:left="788" w:hanging="431"/>
        <w:rPr>
          <w:rFonts w:cs="Arial"/>
          <w:sz w:val="24"/>
          <w:szCs w:val="24"/>
          <w:lang w:val="sr-Cyrl-RS"/>
        </w:rPr>
      </w:pPr>
      <w:r w:rsidRPr="001470FC">
        <w:rPr>
          <w:rFonts w:cs="Arial"/>
          <w:sz w:val="24"/>
          <w:szCs w:val="24"/>
          <w:lang w:val="sr-Cyrl-RS"/>
        </w:rPr>
        <w:t>За све појединачне системске услуге из тачке 3 утврдити:</w:t>
      </w:r>
    </w:p>
    <w:p w:rsidR="005A6603" w:rsidRPr="001470FC" w:rsidRDefault="005A6603" w:rsidP="009D442E">
      <w:pPr>
        <w:pStyle w:val="ListParagraph"/>
        <w:numPr>
          <w:ilvl w:val="0"/>
          <w:numId w:val="41"/>
        </w:numPr>
        <w:spacing w:before="60" w:after="60" w:line="240" w:lineRule="auto"/>
        <w:ind w:left="1148"/>
        <w:rPr>
          <w:rFonts w:ascii="Arial" w:hAnsi="Arial" w:cs="Arial"/>
          <w:sz w:val="24"/>
          <w:szCs w:val="24"/>
          <w:lang w:val="sr-Cyrl-RS"/>
        </w:rPr>
      </w:pPr>
      <w:r w:rsidRPr="001470FC">
        <w:rPr>
          <w:rFonts w:ascii="Arial" w:hAnsi="Arial" w:cs="Arial"/>
          <w:sz w:val="24"/>
          <w:szCs w:val="24"/>
          <w:lang w:val="sr-Cyrl-RS"/>
        </w:rPr>
        <w:t>инвестиционе трошкове,</w:t>
      </w:r>
    </w:p>
    <w:p w:rsidR="005A6603" w:rsidRPr="001470FC" w:rsidRDefault="005A6603" w:rsidP="009D442E">
      <w:pPr>
        <w:pStyle w:val="ListParagraph"/>
        <w:numPr>
          <w:ilvl w:val="0"/>
          <w:numId w:val="41"/>
        </w:numPr>
        <w:spacing w:before="60" w:after="60" w:line="240" w:lineRule="auto"/>
        <w:ind w:left="1148"/>
        <w:rPr>
          <w:rFonts w:ascii="Arial" w:hAnsi="Arial" w:cs="Arial"/>
          <w:sz w:val="24"/>
          <w:szCs w:val="24"/>
          <w:lang w:val="sr-Cyrl-RS"/>
        </w:rPr>
      </w:pPr>
      <w:r w:rsidRPr="001470FC">
        <w:rPr>
          <w:rFonts w:ascii="Arial" w:hAnsi="Arial" w:cs="Arial"/>
          <w:sz w:val="24"/>
          <w:szCs w:val="24"/>
          <w:lang w:val="sr-Cyrl-RS"/>
        </w:rPr>
        <w:t>трошкове експлоатације и одржавања услед пружања системске услуге и</w:t>
      </w:r>
    </w:p>
    <w:p w:rsidR="005A6603" w:rsidRPr="001470FC" w:rsidRDefault="005A6603" w:rsidP="009D442E">
      <w:pPr>
        <w:pStyle w:val="ListParagraph"/>
        <w:numPr>
          <w:ilvl w:val="0"/>
          <w:numId w:val="41"/>
        </w:numPr>
        <w:spacing w:before="60" w:after="60" w:line="240" w:lineRule="auto"/>
        <w:ind w:left="1148"/>
        <w:rPr>
          <w:rFonts w:ascii="Arial" w:hAnsi="Arial" w:cs="Arial"/>
          <w:sz w:val="24"/>
          <w:szCs w:val="24"/>
          <w:lang w:val="sr-Cyrl-RS"/>
        </w:rPr>
      </w:pPr>
      <w:r w:rsidRPr="001470FC">
        <w:rPr>
          <w:rFonts w:ascii="Arial" w:hAnsi="Arial" w:cs="Arial"/>
          <w:sz w:val="24"/>
          <w:szCs w:val="24"/>
          <w:lang w:val="sr-Cyrl-RS"/>
        </w:rPr>
        <w:t>неостварену добит услед пружања системске услуге;</w:t>
      </w:r>
    </w:p>
    <w:p w:rsidR="005A6603" w:rsidRPr="001470FC" w:rsidRDefault="005A6603" w:rsidP="009D442E">
      <w:pPr>
        <w:numPr>
          <w:ilvl w:val="1"/>
          <w:numId w:val="35"/>
        </w:numPr>
        <w:spacing w:before="60" w:after="60"/>
        <w:ind w:left="788" w:hanging="431"/>
        <w:rPr>
          <w:rFonts w:cs="Arial"/>
          <w:sz w:val="24"/>
          <w:szCs w:val="24"/>
          <w:lang w:val="sr-Cyrl-RS"/>
        </w:rPr>
      </w:pPr>
      <w:r w:rsidRPr="001470FC">
        <w:rPr>
          <w:rFonts w:cs="Arial"/>
          <w:sz w:val="24"/>
          <w:szCs w:val="24"/>
          <w:lang w:val="sr-Cyrl-RS"/>
        </w:rPr>
        <w:lastRenderedPageBreak/>
        <w:t>Цену коштања сваке системске услуге одредити за типске електране (блокове, агрегате) који пружају или могу да пруже појединачне системске услуге наведене у тачки 3, тако да све производне јединице ЈП ЕПС буду обухваћене.</w:t>
      </w:r>
    </w:p>
    <w:p w:rsidR="005A6603" w:rsidRPr="001470FC" w:rsidRDefault="005A6603" w:rsidP="005A6603">
      <w:pPr>
        <w:pStyle w:val="ListParagraph"/>
        <w:keepNext/>
        <w:spacing w:before="240"/>
        <w:ind w:left="360"/>
        <w:rPr>
          <w:rFonts w:ascii="Arial" w:eastAsia="Times New Roman" w:hAnsi="Arial" w:cs="Arial"/>
          <w:b/>
          <w:bCs/>
          <w:sz w:val="24"/>
          <w:szCs w:val="24"/>
          <w:lang w:val="sr-Latn-CS"/>
        </w:rPr>
      </w:pPr>
      <w:r w:rsidRPr="001470FC">
        <w:rPr>
          <w:rFonts w:ascii="Arial" w:eastAsia="Times New Roman" w:hAnsi="Arial" w:cs="Arial"/>
          <w:b/>
          <w:bCs/>
          <w:sz w:val="24"/>
          <w:szCs w:val="24"/>
          <w:lang w:val="sr-Cyrl-RS"/>
        </w:rPr>
        <w:t>Активности ради реализације потциља 7</w:t>
      </w:r>
    </w:p>
    <w:p w:rsidR="005A6603" w:rsidRPr="001470FC" w:rsidRDefault="005A6603" w:rsidP="009D442E">
      <w:pPr>
        <w:keepNext/>
        <w:numPr>
          <w:ilvl w:val="1"/>
          <w:numId w:val="36"/>
        </w:numPr>
        <w:spacing w:before="240" w:after="60"/>
        <w:ind w:left="788" w:hanging="431"/>
        <w:rPr>
          <w:rFonts w:cs="Arial"/>
          <w:sz w:val="24"/>
          <w:szCs w:val="24"/>
          <w:lang w:val="sr-Cyrl-RS"/>
        </w:rPr>
      </w:pPr>
      <w:r w:rsidRPr="001470FC">
        <w:rPr>
          <w:rFonts w:cs="Arial"/>
          <w:sz w:val="24"/>
          <w:szCs w:val="24"/>
          <w:lang w:val="sr-Cyrl-RS"/>
        </w:rPr>
        <w:t>Утврдити процедуре за одређивање улазних величина методологије и размену података са електранама;</w:t>
      </w:r>
    </w:p>
    <w:p w:rsidR="005A6603" w:rsidRPr="001470FC" w:rsidRDefault="005A6603" w:rsidP="009D442E">
      <w:pPr>
        <w:keepNext/>
        <w:numPr>
          <w:ilvl w:val="1"/>
          <w:numId w:val="36"/>
        </w:numPr>
        <w:spacing w:before="60" w:after="60"/>
        <w:rPr>
          <w:rFonts w:cs="Arial"/>
          <w:sz w:val="24"/>
          <w:szCs w:val="24"/>
          <w:lang w:val="sr-Cyrl-RS"/>
        </w:rPr>
      </w:pPr>
      <w:r w:rsidRPr="001470FC">
        <w:rPr>
          <w:rFonts w:cs="Arial"/>
          <w:sz w:val="24"/>
          <w:szCs w:val="24"/>
          <w:lang w:val="sr-Cyrl-RS"/>
        </w:rPr>
        <w:t>Израдити методологију по којој ће ЈП ЕПС бити у могућности да једном годишње утврди цену коштања сваке системске услуге утврђене у тачки 3.</w:t>
      </w:r>
    </w:p>
    <w:p w:rsidR="005A6603" w:rsidRPr="001470FC" w:rsidRDefault="005A6603" w:rsidP="009D442E">
      <w:pPr>
        <w:keepNext/>
        <w:numPr>
          <w:ilvl w:val="1"/>
          <w:numId w:val="36"/>
        </w:numPr>
        <w:spacing w:before="60" w:after="60"/>
        <w:rPr>
          <w:rFonts w:cs="Arial"/>
          <w:sz w:val="24"/>
          <w:szCs w:val="24"/>
          <w:lang w:val="sr-Cyrl-RS"/>
        </w:rPr>
      </w:pPr>
      <w:r w:rsidRPr="001470FC">
        <w:rPr>
          <w:rFonts w:cs="Arial"/>
          <w:sz w:val="24"/>
          <w:szCs w:val="24"/>
          <w:lang w:val="sr-Cyrl-RS"/>
        </w:rPr>
        <w:t>Обучити до 5 запослених из ЈП ЕПС да буду оспособљени да примењују методологију из 7.2. програмског задатка (тренинг 3 дана по 5 часова)</w:t>
      </w:r>
    </w:p>
    <w:p w:rsidR="005A6603" w:rsidRPr="001470FC" w:rsidRDefault="005A6603" w:rsidP="009D442E">
      <w:pPr>
        <w:numPr>
          <w:ilvl w:val="1"/>
          <w:numId w:val="36"/>
        </w:numPr>
        <w:spacing w:before="60" w:after="60"/>
        <w:ind w:left="788" w:hanging="431"/>
        <w:rPr>
          <w:rFonts w:cs="Arial"/>
          <w:sz w:val="24"/>
          <w:szCs w:val="24"/>
          <w:lang w:val="sr-Cyrl-RS"/>
        </w:rPr>
      </w:pPr>
      <w:r w:rsidRPr="001470FC">
        <w:rPr>
          <w:rFonts w:cs="Arial"/>
          <w:sz w:val="24"/>
          <w:szCs w:val="24"/>
          <w:lang w:val="sr-Cyrl-RS"/>
        </w:rPr>
        <w:t>Применити методологију за утврђивање цене</w:t>
      </w:r>
      <w:r w:rsidR="00526D0F">
        <w:rPr>
          <w:rFonts w:cs="Arial"/>
          <w:sz w:val="24"/>
          <w:szCs w:val="24"/>
          <w:lang w:val="sr-Cyrl-RS"/>
        </w:rPr>
        <w:t xml:space="preserve"> коштања системских услуга које </w:t>
      </w:r>
      <w:r w:rsidRPr="001470FC">
        <w:rPr>
          <w:rFonts w:cs="Arial"/>
          <w:sz w:val="24"/>
          <w:szCs w:val="24"/>
          <w:lang w:val="sr-Cyrl-RS"/>
        </w:rPr>
        <w:t>су пружиле производне јединице ЈП ЕПС за годину дефинисану Уговором.</w:t>
      </w:r>
    </w:p>
    <w:p w:rsidR="005A6603" w:rsidRPr="001470FC" w:rsidRDefault="005A6603" w:rsidP="005A6603">
      <w:pPr>
        <w:pStyle w:val="ListParagraph"/>
        <w:keepNext/>
        <w:spacing w:before="240"/>
        <w:ind w:left="360"/>
        <w:rPr>
          <w:rFonts w:ascii="Arial" w:eastAsia="Times New Roman" w:hAnsi="Arial" w:cs="Arial"/>
          <w:b/>
          <w:bCs/>
          <w:sz w:val="24"/>
          <w:szCs w:val="24"/>
          <w:lang w:val="sr-Latn-CS"/>
        </w:rPr>
      </w:pPr>
      <w:r w:rsidRPr="001470FC">
        <w:rPr>
          <w:rFonts w:ascii="Arial" w:eastAsia="Times New Roman" w:hAnsi="Arial" w:cs="Arial"/>
          <w:b/>
          <w:bCs/>
          <w:sz w:val="24"/>
          <w:szCs w:val="24"/>
          <w:lang w:val="sr-Cyrl-RS"/>
        </w:rPr>
        <w:t>Активности ради реализације потциља 8</w:t>
      </w:r>
    </w:p>
    <w:p w:rsidR="005A6603" w:rsidRPr="001470FC" w:rsidRDefault="005A6603" w:rsidP="009D442E">
      <w:pPr>
        <w:keepNext/>
        <w:numPr>
          <w:ilvl w:val="1"/>
          <w:numId w:val="37"/>
        </w:numPr>
        <w:spacing w:before="240" w:after="60"/>
        <w:ind w:left="788" w:hanging="431"/>
        <w:rPr>
          <w:rFonts w:cs="Arial"/>
          <w:sz w:val="24"/>
          <w:szCs w:val="24"/>
          <w:lang w:val="sr-Cyrl-RS"/>
        </w:rPr>
      </w:pPr>
      <w:r w:rsidRPr="001470FC">
        <w:rPr>
          <w:rFonts w:cs="Arial"/>
          <w:sz w:val="24"/>
          <w:szCs w:val="24"/>
          <w:lang w:val="sr-Cyrl-RS"/>
        </w:rPr>
        <w:t>У циљу унапређења мерења и обрачуна системских услуга дати предлоге техничких решења за:</w:t>
      </w:r>
    </w:p>
    <w:p w:rsidR="005A6603" w:rsidRPr="001470FC" w:rsidRDefault="005A6603" w:rsidP="009D442E">
      <w:pPr>
        <w:pStyle w:val="ListParagraph"/>
        <w:keepNext/>
        <w:keepLines/>
        <w:numPr>
          <w:ilvl w:val="0"/>
          <w:numId w:val="39"/>
        </w:numPr>
        <w:spacing w:before="60" w:after="60" w:line="240" w:lineRule="auto"/>
        <w:ind w:left="1145" w:hanging="357"/>
        <w:rPr>
          <w:rFonts w:ascii="Arial" w:eastAsia="Times New Roman" w:hAnsi="Arial" w:cs="Arial"/>
          <w:sz w:val="24"/>
          <w:szCs w:val="24"/>
          <w:lang w:val="sr-Cyrl-RS"/>
        </w:rPr>
      </w:pPr>
      <w:r w:rsidRPr="001470FC">
        <w:rPr>
          <w:rFonts w:ascii="Arial" w:eastAsia="Times New Roman" w:hAnsi="Arial" w:cs="Arial"/>
          <w:sz w:val="24"/>
          <w:szCs w:val="24"/>
          <w:lang w:val="sr-Cyrl-RS"/>
        </w:rPr>
        <w:t>модернизацију постојећих мерења,</w:t>
      </w:r>
    </w:p>
    <w:p w:rsidR="005A6603" w:rsidRPr="001470FC" w:rsidRDefault="005A6603" w:rsidP="009D442E">
      <w:pPr>
        <w:pStyle w:val="ListParagraph"/>
        <w:numPr>
          <w:ilvl w:val="0"/>
          <w:numId w:val="39"/>
        </w:numPr>
        <w:spacing w:before="60" w:after="60" w:line="240" w:lineRule="auto"/>
        <w:ind w:left="1145" w:hanging="357"/>
        <w:rPr>
          <w:rFonts w:ascii="Arial" w:eastAsia="Times New Roman" w:hAnsi="Arial" w:cs="Arial"/>
          <w:sz w:val="24"/>
          <w:szCs w:val="24"/>
          <w:lang w:val="sr-Cyrl-RS"/>
        </w:rPr>
      </w:pPr>
      <w:r w:rsidRPr="001470FC">
        <w:rPr>
          <w:rFonts w:ascii="Arial" w:eastAsia="Times New Roman" w:hAnsi="Arial" w:cs="Arial"/>
          <w:sz w:val="24"/>
          <w:szCs w:val="24"/>
          <w:lang w:val="sr-Cyrl-RS"/>
        </w:rPr>
        <w:t>уградњу нових мерења,</w:t>
      </w:r>
    </w:p>
    <w:p w:rsidR="005A6603" w:rsidRPr="001470FC" w:rsidRDefault="005A6603" w:rsidP="009D442E">
      <w:pPr>
        <w:pStyle w:val="ListParagraph"/>
        <w:numPr>
          <w:ilvl w:val="0"/>
          <w:numId w:val="39"/>
        </w:numPr>
        <w:spacing w:before="60" w:after="60" w:line="240" w:lineRule="auto"/>
        <w:ind w:left="1145" w:hanging="357"/>
        <w:rPr>
          <w:rFonts w:ascii="Arial" w:eastAsia="Times New Roman" w:hAnsi="Arial" w:cs="Arial"/>
          <w:sz w:val="24"/>
          <w:szCs w:val="24"/>
          <w:lang w:val="sr-Cyrl-RS"/>
        </w:rPr>
      </w:pPr>
      <w:r w:rsidRPr="001470FC">
        <w:rPr>
          <w:rFonts w:ascii="Arial" w:eastAsia="Times New Roman" w:hAnsi="Arial" w:cs="Arial"/>
          <w:sz w:val="24"/>
          <w:szCs w:val="24"/>
          <w:lang w:val="sr-Cyrl-RS"/>
        </w:rPr>
        <w:t>израду базе података мерења потребних за спровођење методологије из тачке 7 и сл.</w:t>
      </w:r>
    </w:p>
    <w:p w:rsidR="00C72D22" w:rsidRPr="00C72D22" w:rsidRDefault="005A6603" w:rsidP="00C72D22">
      <w:pPr>
        <w:keepNext/>
        <w:numPr>
          <w:ilvl w:val="0"/>
          <w:numId w:val="37"/>
        </w:numPr>
        <w:spacing w:before="240" w:after="60"/>
        <w:ind w:left="357" w:hanging="357"/>
        <w:rPr>
          <w:rFonts w:cs="Arial"/>
          <w:b/>
          <w:bCs/>
          <w:sz w:val="24"/>
          <w:szCs w:val="24"/>
          <w:lang w:val="sr-Latn-CS"/>
        </w:rPr>
      </w:pPr>
      <w:r w:rsidRPr="001470FC">
        <w:rPr>
          <w:rFonts w:cs="Arial"/>
          <w:b/>
          <w:bCs/>
          <w:sz w:val="24"/>
          <w:szCs w:val="24"/>
          <w:lang w:val="sr-Latn-CS"/>
        </w:rPr>
        <w:t>Организација реализације пројекта</w:t>
      </w:r>
    </w:p>
    <w:p w:rsidR="005A6603" w:rsidRPr="001470FC" w:rsidRDefault="005A6603" w:rsidP="009D442E">
      <w:pPr>
        <w:pStyle w:val="ListParagraph"/>
        <w:numPr>
          <w:ilvl w:val="0"/>
          <w:numId w:val="38"/>
        </w:numPr>
        <w:spacing w:before="60" w:after="60" w:line="240" w:lineRule="auto"/>
        <w:ind w:left="357" w:hanging="357"/>
        <w:rPr>
          <w:rFonts w:ascii="Arial" w:eastAsia="Times New Roman" w:hAnsi="Arial" w:cs="Arial"/>
          <w:sz w:val="24"/>
          <w:szCs w:val="24"/>
          <w:lang w:val="sr-Latn-CS"/>
        </w:rPr>
      </w:pPr>
      <w:r w:rsidRPr="001470FC">
        <w:rPr>
          <w:rFonts w:ascii="Arial" w:eastAsia="Times New Roman" w:hAnsi="Arial" w:cs="Arial"/>
          <w:sz w:val="24"/>
          <w:szCs w:val="24"/>
          <w:lang w:val="sr-Latn-CS"/>
        </w:rPr>
        <w:t xml:space="preserve">Наручилац ће формирати Радну групу која ће у свему сарађивати са Обрађивачем на реализацији пројекта. Ова Радна група треба да обезбеди благовремено прикупљање свих, унапред дефинисаних подлога и података по свим организационим целинама </w:t>
      </w:r>
      <w:r w:rsidR="00164139">
        <w:rPr>
          <w:rFonts w:ascii="Arial" w:eastAsia="Times New Roman" w:hAnsi="Arial" w:cs="Arial"/>
          <w:sz w:val="24"/>
          <w:szCs w:val="24"/>
          <w:lang w:val="sr-Cyrl-RS"/>
        </w:rPr>
        <w:t xml:space="preserve">ЈП </w:t>
      </w:r>
      <w:r w:rsidRPr="001470FC">
        <w:rPr>
          <w:rFonts w:ascii="Arial" w:eastAsia="Times New Roman" w:hAnsi="Arial" w:cs="Arial"/>
          <w:sz w:val="24"/>
          <w:szCs w:val="24"/>
          <w:lang w:val="sr-Latn-CS"/>
        </w:rPr>
        <w:t>ЕПС-а, потребних за реализацију пројекта и да стално прати рад на пројекту. У случају да ЈП ЕПС и зависне компаније нису у могућности да доставе тражене податке, Обрађивач ће користити своја екпертска знања и податке из сличних компанија</w:t>
      </w:r>
      <w:r w:rsidRPr="001470FC">
        <w:rPr>
          <w:rFonts w:ascii="Arial" w:eastAsia="Times New Roman" w:hAnsi="Arial" w:cs="Arial"/>
          <w:sz w:val="24"/>
          <w:szCs w:val="24"/>
          <w:lang w:val="sr-Cyrl-RS"/>
        </w:rPr>
        <w:t>.</w:t>
      </w:r>
    </w:p>
    <w:p w:rsidR="005A6603" w:rsidRPr="001470FC" w:rsidRDefault="005A6603" w:rsidP="009D442E">
      <w:pPr>
        <w:pStyle w:val="ListParagraph"/>
        <w:numPr>
          <w:ilvl w:val="0"/>
          <w:numId w:val="38"/>
        </w:numPr>
        <w:spacing w:before="60" w:after="60" w:line="240" w:lineRule="auto"/>
        <w:rPr>
          <w:rFonts w:ascii="Arial" w:eastAsia="Times New Roman" w:hAnsi="Arial" w:cs="Arial"/>
          <w:sz w:val="24"/>
          <w:szCs w:val="24"/>
          <w:lang w:val="sr-Cyrl-RS"/>
        </w:rPr>
      </w:pPr>
      <w:r w:rsidRPr="001470FC">
        <w:rPr>
          <w:rFonts w:ascii="Arial" w:eastAsia="Times New Roman" w:hAnsi="Arial" w:cs="Arial"/>
          <w:sz w:val="24"/>
          <w:szCs w:val="24"/>
          <w:lang w:val="sr-Latn-CS"/>
        </w:rPr>
        <w:t xml:space="preserve">Обрађивач је дужан да у целом току реализације пројекта упознаје Наручиоца, односно Радну групу Наручиоца, са стањем радова на њему. </w:t>
      </w:r>
      <w:r w:rsidRPr="001470FC">
        <w:rPr>
          <w:rFonts w:ascii="Arial" w:eastAsia="Times New Roman" w:hAnsi="Arial" w:cs="Arial"/>
          <w:sz w:val="24"/>
          <w:szCs w:val="24"/>
          <w:lang w:val="sr-Cyrl-RS"/>
        </w:rPr>
        <w:t xml:space="preserve">Након завршетка сваке од фаза студије, везане за реализацију одговарајућег потциља, потребно је да Обрађивач формира писани извештај који обухвата све тачке предвиђене за ту фазу. </w:t>
      </w:r>
      <w:r w:rsidRPr="001470FC">
        <w:rPr>
          <w:rFonts w:ascii="Arial" w:eastAsia="Times New Roman" w:hAnsi="Arial" w:cs="Arial"/>
          <w:sz w:val="24"/>
          <w:szCs w:val="24"/>
          <w:lang w:val="sr-Latn-CS"/>
        </w:rPr>
        <w:t>Пре преласка на сваку наредну фазу студије</w:t>
      </w:r>
      <w:r w:rsidRPr="001470FC">
        <w:rPr>
          <w:rFonts w:ascii="Arial" w:eastAsia="Times New Roman" w:hAnsi="Arial" w:cs="Arial"/>
          <w:sz w:val="24"/>
          <w:szCs w:val="24"/>
          <w:lang w:val="sr-Cyrl-RS"/>
        </w:rPr>
        <w:t>,</w:t>
      </w:r>
      <w:r w:rsidRPr="001470FC">
        <w:rPr>
          <w:rFonts w:ascii="Arial" w:eastAsia="Times New Roman" w:hAnsi="Arial" w:cs="Arial"/>
          <w:sz w:val="24"/>
          <w:szCs w:val="24"/>
          <w:lang w:val="sr-Latn-CS"/>
        </w:rPr>
        <w:t xml:space="preserve"> Обрађивач је дужан да детаљно упозна Наручиоца са претходно завршеном фазом и да добије његову оверу урађеног</w:t>
      </w:r>
      <w:r w:rsidRPr="001470FC">
        <w:rPr>
          <w:rFonts w:ascii="Arial" w:eastAsia="Times New Roman" w:hAnsi="Arial" w:cs="Arial"/>
          <w:sz w:val="24"/>
          <w:szCs w:val="24"/>
          <w:lang w:val="sr-Cyrl-RS"/>
        </w:rPr>
        <w:t xml:space="preserve"> извештаја</w:t>
      </w:r>
      <w:r w:rsidRPr="001470FC">
        <w:rPr>
          <w:rFonts w:ascii="Arial" w:eastAsia="Times New Roman" w:hAnsi="Arial" w:cs="Arial"/>
          <w:sz w:val="24"/>
          <w:szCs w:val="24"/>
          <w:lang w:val="sr-Latn-CS"/>
        </w:rPr>
        <w:t>.</w:t>
      </w:r>
    </w:p>
    <w:p w:rsidR="00EC188E" w:rsidRPr="001470FC" w:rsidRDefault="00EC188E" w:rsidP="008112A2">
      <w:pPr>
        <w:spacing w:before="0"/>
        <w:rPr>
          <w:rFonts w:cs="Arial"/>
          <w:i/>
          <w:color w:val="00B0F0"/>
          <w:sz w:val="24"/>
          <w:szCs w:val="24"/>
          <w:lang w:eastAsia="zh-CN"/>
        </w:rPr>
      </w:pPr>
    </w:p>
    <w:p w:rsidR="00EC188E" w:rsidRPr="001470FC" w:rsidRDefault="00EC188E" w:rsidP="008112A2">
      <w:pPr>
        <w:spacing w:before="0"/>
        <w:rPr>
          <w:rFonts w:cs="Arial"/>
          <w:i/>
          <w:color w:val="00B0F0"/>
          <w:sz w:val="24"/>
          <w:szCs w:val="24"/>
          <w:lang w:eastAsia="zh-CN"/>
        </w:rPr>
      </w:pPr>
    </w:p>
    <w:p w:rsidR="00EC188E" w:rsidRPr="001470FC" w:rsidRDefault="00EC188E" w:rsidP="008112A2">
      <w:pPr>
        <w:spacing w:before="0"/>
        <w:rPr>
          <w:rFonts w:cs="Arial"/>
          <w:i/>
          <w:color w:val="00B0F0"/>
          <w:sz w:val="24"/>
          <w:szCs w:val="24"/>
          <w:lang w:eastAsia="zh-CN"/>
        </w:rPr>
      </w:pPr>
    </w:p>
    <w:p w:rsidR="00EC188E" w:rsidRDefault="00EC188E" w:rsidP="008112A2">
      <w:pPr>
        <w:spacing w:before="0"/>
        <w:rPr>
          <w:rFonts w:cs="Arial"/>
          <w:i/>
          <w:color w:val="00B0F0"/>
          <w:sz w:val="24"/>
          <w:szCs w:val="24"/>
          <w:lang w:eastAsia="zh-CN"/>
        </w:rPr>
      </w:pPr>
    </w:p>
    <w:p w:rsidR="00EC188E" w:rsidRPr="008112A2" w:rsidRDefault="00EC188E" w:rsidP="008112A2">
      <w:pPr>
        <w:spacing w:before="0"/>
        <w:rPr>
          <w:rFonts w:cs="Arial"/>
          <w:i/>
          <w:color w:val="00B0F0"/>
          <w:sz w:val="24"/>
          <w:szCs w:val="24"/>
          <w:lang w:eastAsia="zh-CN"/>
        </w:rPr>
      </w:pPr>
    </w:p>
    <w:p w:rsidR="00756A02" w:rsidRPr="008112A2" w:rsidRDefault="00756A02" w:rsidP="009D442E">
      <w:pPr>
        <w:pStyle w:val="Heading10"/>
        <w:numPr>
          <w:ilvl w:val="0"/>
          <w:numId w:val="17"/>
        </w:numPr>
        <w:jc w:val="both"/>
        <w:rPr>
          <w:rFonts w:cs="Arial"/>
          <w:sz w:val="24"/>
          <w:szCs w:val="24"/>
          <w:lang w:val="sr-Cyrl-RS"/>
        </w:rPr>
      </w:pPr>
      <w:bookmarkStart w:id="19"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A15316" w:rsidRDefault="00175774" w:rsidP="003A4822">
            <w:pPr>
              <w:jc w:val="center"/>
              <w:rPr>
                <w:rFonts w:cs="Arial"/>
                <w:b/>
                <w:sz w:val="24"/>
                <w:szCs w:val="24"/>
              </w:rPr>
            </w:pPr>
            <w:r w:rsidRPr="00A15316">
              <w:rPr>
                <w:rFonts w:cs="Arial"/>
                <w:b/>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9D44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9D442E">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A15316" w:rsidRDefault="00175774" w:rsidP="003A4822">
            <w:pPr>
              <w:jc w:val="center"/>
              <w:rPr>
                <w:rFonts w:cs="Arial"/>
                <w:b/>
                <w:sz w:val="24"/>
                <w:szCs w:val="24"/>
              </w:rPr>
            </w:pPr>
            <w:r w:rsidRPr="00A15316">
              <w:rPr>
                <w:rFonts w:cs="Arial"/>
                <w:b/>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9D442E">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9D442E">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9D442E">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9D442E">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A15316" w:rsidRDefault="00175774" w:rsidP="003A4822">
            <w:pPr>
              <w:jc w:val="center"/>
              <w:rPr>
                <w:rFonts w:cs="Arial"/>
                <w:b/>
                <w:sz w:val="24"/>
                <w:szCs w:val="24"/>
              </w:rPr>
            </w:pPr>
            <w:r w:rsidRPr="00A15316">
              <w:rPr>
                <w:rFonts w:cs="Arial"/>
                <w:b/>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9D44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9D44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9D44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9D442E">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A15316" w:rsidRDefault="00175774" w:rsidP="003A4822">
            <w:pPr>
              <w:jc w:val="center"/>
              <w:rPr>
                <w:rFonts w:cs="Arial"/>
                <w:b/>
                <w:sz w:val="24"/>
                <w:szCs w:val="24"/>
              </w:rPr>
            </w:pPr>
            <w:r w:rsidRPr="00A15316">
              <w:rPr>
                <w:rFonts w:cs="Arial"/>
                <w:b/>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w:t>
            </w:r>
            <w:r w:rsidR="00D523F4">
              <w:rPr>
                <w:rFonts w:cs="Arial"/>
                <w:sz w:val="24"/>
                <w:szCs w:val="24"/>
              </w:rPr>
              <w:t xml:space="preserve"> на основу члана 75. </w:t>
            </w:r>
            <w:proofErr w:type="gramStart"/>
            <w:r w:rsidR="00D523F4">
              <w:rPr>
                <w:rFonts w:cs="Arial"/>
                <w:sz w:val="24"/>
                <w:szCs w:val="24"/>
              </w:rPr>
              <w:t>став</w:t>
            </w:r>
            <w:proofErr w:type="gramEnd"/>
            <w:r w:rsidR="00D523F4">
              <w:rPr>
                <w:rFonts w:cs="Arial"/>
                <w:sz w:val="24"/>
                <w:szCs w:val="24"/>
              </w:rPr>
              <w:t xml:space="preserve"> 2. З</w:t>
            </w:r>
            <w:r w:rsidR="00D523F4">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0109AC">
              <w:rPr>
                <w:rFonts w:cs="Arial"/>
                <w:sz w:val="24"/>
                <w:szCs w:val="24"/>
                <w:lang w:val="sr-Cyrl-RS"/>
              </w:rPr>
              <w:t>.</w:t>
            </w:r>
            <w:r w:rsidR="000109AC" w:rsidRPr="00A15316">
              <w:rPr>
                <w:rFonts w:cs="Arial"/>
                <w:sz w:val="24"/>
                <w:szCs w:val="24"/>
                <w:lang w:val="sr-Cyrl-RS"/>
              </w:rPr>
              <w:t>4</w:t>
            </w:r>
            <w:r w:rsidR="000109AC">
              <w:rPr>
                <w:rFonts w:cs="Arial"/>
                <w:sz w:val="24"/>
                <w:szCs w:val="24"/>
                <w:lang w:val="sr-Cyrl-RS"/>
              </w:rPr>
              <w:t>.</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9D442E">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9D442E">
            <w:pPr>
              <w:numPr>
                <w:ilvl w:val="0"/>
                <w:numId w:val="21"/>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A64BB3" w:rsidRDefault="00175774" w:rsidP="003A4822">
            <w:pPr>
              <w:ind w:right="-180"/>
              <w:jc w:val="center"/>
              <w:rPr>
                <w:rFonts w:cs="Arial"/>
                <w:b/>
                <w:sz w:val="24"/>
                <w:szCs w:val="24"/>
              </w:rPr>
            </w:pPr>
            <w:r w:rsidRPr="00A64BB3">
              <w:rPr>
                <w:rFonts w:cs="Arial"/>
                <w:b/>
                <w:sz w:val="24"/>
                <w:szCs w:val="24"/>
              </w:rPr>
              <w:t xml:space="preserve">4.2  ДОДАТНИ УСЛОВИ </w:t>
            </w:r>
          </w:p>
          <w:p w:rsidR="00175774" w:rsidRPr="00A64BB3" w:rsidRDefault="00175774" w:rsidP="00A64BB3">
            <w:pPr>
              <w:snapToGrid w:val="0"/>
              <w:jc w:val="center"/>
              <w:rPr>
                <w:rFonts w:cs="Arial"/>
                <w:b/>
                <w:sz w:val="24"/>
                <w:szCs w:val="24"/>
                <w:lang w:val="sr-Cyrl-RS"/>
              </w:rPr>
            </w:pPr>
            <w:r w:rsidRPr="00A64BB3">
              <w:rPr>
                <w:rFonts w:cs="Arial"/>
                <w:b/>
                <w:sz w:val="24"/>
                <w:szCs w:val="24"/>
              </w:rPr>
              <w:t>ЗА УЧЕШЋЕ У ПОСТУПКУ ЈАВНЕ НАБАВКЕ ИЗ ЧЛАНА 76. З</w:t>
            </w:r>
            <w:r w:rsidR="005C7CDE" w:rsidRPr="00A64BB3">
              <w:rPr>
                <w:rFonts w:cs="Arial"/>
                <w:b/>
                <w:sz w:val="24"/>
                <w:szCs w:val="24"/>
                <w:lang w:val="sr-Cyrl-RS"/>
              </w:rPr>
              <w:t>АКОНА</w:t>
            </w:r>
          </w:p>
        </w:tc>
      </w:tr>
      <w:tr w:rsidR="00175774" w:rsidRPr="00EC5BB4" w:rsidTr="008112A2">
        <w:trPr>
          <w:jc w:val="center"/>
        </w:trPr>
        <w:tc>
          <w:tcPr>
            <w:tcW w:w="729" w:type="dxa"/>
            <w:vAlign w:val="center"/>
          </w:tcPr>
          <w:p w:rsidR="00175774" w:rsidRPr="00A15316" w:rsidRDefault="00732866" w:rsidP="003A4822">
            <w:pPr>
              <w:jc w:val="center"/>
              <w:rPr>
                <w:rFonts w:cs="Arial"/>
                <w:b/>
                <w:color w:val="00B0F0"/>
                <w:sz w:val="24"/>
                <w:szCs w:val="24"/>
              </w:rPr>
            </w:pPr>
            <w:r w:rsidRPr="00A15316">
              <w:rPr>
                <w:rFonts w:cs="Arial"/>
                <w:b/>
                <w:sz w:val="24"/>
                <w:szCs w:val="24"/>
              </w:rPr>
              <w:t>5</w:t>
            </w:r>
            <w:r w:rsidR="00175774" w:rsidRPr="00A15316">
              <w:rPr>
                <w:rFonts w:cs="Arial"/>
                <w:b/>
                <w:sz w:val="24"/>
                <w:szCs w:val="24"/>
              </w:rPr>
              <w:t>.</w:t>
            </w:r>
          </w:p>
        </w:tc>
        <w:tc>
          <w:tcPr>
            <w:tcW w:w="8430" w:type="dxa"/>
          </w:tcPr>
          <w:p w:rsidR="00175774" w:rsidRPr="00A64BB3" w:rsidRDefault="00175774" w:rsidP="003A4822">
            <w:pPr>
              <w:autoSpaceDE w:val="0"/>
              <w:autoSpaceDN w:val="0"/>
              <w:adjustRightInd w:val="0"/>
              <w:rPr>
                <w:rFonts w:cs="Arial"/>
                <w:b/>
                <w:sz w:val="24"/>
                <w:szCs w:val="24"/>
                <w:u w:val="single"/>
              </w:rPr>
            </w:pPr>
            <w:r w:rsidRPr="00A64BB3">
              <w:rPr>
                <w:rFonts w:cs="Arial"/>
                <w:b/>
                <w:sz w:val="24"/>
                <w:szCs w:val="24"/>
                <w:u w:val="single"/>
              </w:rPr>
              <w:t>Услов:</w:t>
            </w:r>
          </w:p>
          <w:p w:rsidR="00175774" w:rsidRPr="00A15316" w:rsidRDefault="00175774" w:rsidP="003A4822">
            <w:pPr>
              <w:autoSpaceDE w:val="0"/>
              <w:autoSpaceDN w:val="0"/>
              <w:adjustRightInd w:val="0"/>
              <w:rPr>
                <w:rFonts w:cs="Arial"/>
                <w:b/>
                <w:sz w:val="24"/>
                <w:szCs w:val="24"/>
                <w:lang w:val="sr-Cyrl-RS"/>
              </w:rPr>
            </w:pPr>
            <w:r w:rsidRPr="00A15316">
              <w:rPr>
                <w:rFonts w:cs="Arial"/>
                <w:b/>
                <w:sz w:val="24"/>
                <w:szCs w:val="24"/>
              </w:rPr>
              <w:t>Финансијски капацитет</w:t>
            </w:r>
            <w:r w:rsidR="00A64BB3" w:rsidRPr="00A15316">
              <w:rPr>
                <w:rFonts w:cs="Arial"/>
                <w:b/>
                <w:sz w:val="24"/>
                <w:szCs w:val="24"/>
                <w:lang w:val="sr-Cyrl-RS"/>
              </w:rPr>
              <w:t>:</w:t>
            </w:r>
          </w:p>
          <w:p w:rsidR="00175774" w:rsidRDefault="00175774" w:rsidP="00A64BB3">
            <w:pPr>
              <w:autoSpaceDE w:val="0"/>
              <w:autoSpaceDN w:val="0"/>
              <w:adjustRightInd w:val="0"/>
              <w:spacing w:before="0"/>
              <w:rPr>
                <w:rFonts w:cs="Arial"/>
                <w:sz w:val="24"/>
                <w:szCs w:val="24"/>
              </w:rPr>
            </w:pPr>
            <w:r w:rsidRPr="00A64BB3">
              <w:rPr>
                <w:rFonts w:cs="Arial"/>
                <w:sz w:val="24"/>
                <w:szCs w:val="24"/>
              </w:rPr>
              <w:t xml:space="preserve">Понуђач располаже неопходним </w:t>
            </w:r>
            <w:r w:rsidRPr="00A64BB3">
              <w:rPr>
                <w:rFonts w:cs="Arial"/>
                <w:b/>
                <w:sz w:val="24"/>
                <w:szCs w:val="24"/>
              </w:rPr>
              <w:t>финансијским капацитетом</w:t>
            </w:r>
            <w:r w:rsidRPr="00A64BB3">
              <w:rPr>
                <w:rFonts w:cs="Arial"/>
                <w:sz w:val="24"/>
                <w:szCs w:val="24"/>
              </w:rPr>
              <w:t xml:space="preserve"> ако</w:t>
            </w:r>
          </w:p>
          <w:p w:rsidR="00A64BB3" w:rsidRPr="00A64BB3" w:rsidRDefault="00A64BB3" w:rsidP="00A64BB3">
            <w:pPr>
              <w:autoSpaceDE w:val="0"/>
              <w:autoSpaceDN w:val="0"/>
              <w:adjustRightInd w:val="0"/>
              <w:spacing w:before="0"/>
              <w:rPr>
                <w:rFonts w:cs="Arial"/>
                <w:sz w:val="24"/>
                <w:szCs w:val="24"/>
                <w:lang w:val="sr-Cyrl-RS"/>
              </w:rPr>
            </w:pPr>
            <w:r>
              <w:rPr>
                <w:rFonts w:cs="Arial"/>
                <w:sz w:val="24"/>
                <w:szCs w:val="24"/>
                <w:lang w:val="sr-Cyrl-RS"/>
              </w:rPr>
              <w:t>-није исказао губитак у пословању за 2013., 2014. и 2015.годину</w:t>
            </w:r>
          </w:p>
          <w:p w:rsidR="00175774" w:rsidRPr="00A64BB3" w:rsidRDefault="00A64BB3" w:rsidP="00175774">
            <w:pPr>
              <w:autoSpaceDE w:val="0"/>
              <w:autoSpaceDN w:val="0"/>
              <w:adjustRightInd w:val="0"/>
              <w:rPr>
                <w:rFonts w:cs="Arial"/>
                <w:sz w:val="24"/>
                <w:szCs w:val="24"/>
                <w:lang w:val="sr-Cyrl-CS"/>
              </w:rPr>
            </w:pPr>
            <w:r>
              <w:rPr>
                <w:rFonts w:eastAsia="Calibri" w:cs="Arial"/>
                <w:sz w:val="24"/>
                <w:szCs w:val="24"/>
                <w:lang w:val="sr-Cyrl-RS"/>
              </w:rPr>
              <w:t>-</w:t>
            </w:r>
            <w:r w:rsidR="00175774" w:rsidRPr="00A64BB3">
              <w:rPr>
                <w:rFonts w:eastAsia="Calibri" w:cs="Arial"/>
                <w:sz w:val="24"/>
                <w:szCs w:val="24"/>
              </w:rPr>
              <w:t xml:space="preserve">да у последњих  </w:t>
            </w:r>
            <w:r w:rsidR="001A3616" w:rsidRPr="00A64BB3">
              <w:rPr>
                <w:rFonts w:eastAsia="Calibri" w:cs="Arial"/>
                <w:sz w:val="24"/>
                <w:szCs w:val="24"/>
                <w:lang w:val="sr-Cyrl-RS"/>
              </w:rPr>
              <w:t>6</w:t>
            </w:r>
            <w:r w:rsidR="00FE140C">
              <w:rPr>
                <w:rFonts w:eastAsia="Calibri" w:cs="Arial"/>
                <w:sz w:val="24"/>
                <w:szCs w:val="24"/>
                <w:lang w:val="sr-Cyrl-RS"/>
              </w:rPr>
              <w:t xml:space="preserve"> </w:t>
            </w:r>
            <w:r w:rsidR="001A3616" w:rsidRPr="00A64BB3">
              <w:rPr>
                <w:rFonts w:eastAsia="Calibri" w:cs="Arial"/>
                <w:sz w:val="24"/>
                <w:szCs w:val="24"/>
                <w:lang w:val="sr-Cyrl-RS"/>
              </w:rPr>
              <w:t>(</w:t>
            </w:r>
            <w:r w:rsidR="00FF7BC5">
              <w:rPr>
                <w:rFonts w:eastAsia="Calibri" w:cs="Arial"/>
                <w:sz w:val="24"/>
                <w:szCs w:val="24"/>
                <w:lang w:val="sr-Cyrl-RS"/>
              </w:rPr>
              <w:t>словима:</w:t>
            </w:r>
            <w:r w:rsidR="00175774" w:rsidRPr="00A64BB3">
              <w:rPr>
                <w:rFonts w:eastAsia="Calibri" w:cs="Arial"/>
                <w:sz w:val="24"/>
                <w:szCs w:val="24"/>
              </w:rPr>
              <w:t>шест</w:t>
            </w:r>
            <w:r w:rsidR="001A3616" w:rsidRPr="00A64BB3">
              <w:rPr>
                <w:rFonts w:eastAsia="Calibri" w:cs="Arial"/>
                <w:sz w:val="24"/>
                <w:szCs w:val="24"/>
                <w:lang w:val="sr-Cyrl-RS"/>
              </w:rPr>
              <w:t>)</w:t>
            </w:r>
            <w:r w:rsidR="00175774" w:rsidRPr="00A64BB3">
              <w:rPr>
                <w:rFonts w:eastAsia="Calibri" w:cs="Arial"/>
                <w:sz w:val="24"/>
                <w:szCs w:val="24"/>
              </w:rPr>
              <w:t xml:space="preserve"> месеци </w:t>
            </w:r>
            <w:r w:rsidR="00D86CCA" w:rsidRPr="00A64BB3">
              <w:rPr>
                <w:rFonts w:eastAsia="Calibri" w:cs="Arial"/>
                <w:sz w:val="24"/>
                <w:szCs w:val="24"/>
                <w:lang w:val="sr-Cyrl-RS"/>
              </w:rPr>
              <w:t>од дана</w:t>
            </w:r>
            <w:r w:rsidR="00175774" w:rsidRPr="00A64BB3">
              <w:rPr>
                <w:rFonts w:eastAsia="Calibri" w:cs="Arial"/>
                <w:sz w:val="24"/>
                <w:szCs w:val="24"/>
              </w:rPr>
              <w:t xml:space="preserve"> објављивања </w:t>
            </w:r>
            <w:r w:rsidR="008112A2" w:rsidRPr="00A64BB3">
              <w:rPr>
                <w:rFonts w:eastAsia="Calibri" w:cs="Arial"/>
                <w:sz w:val="24"/>
                <w:szCs w:val="24"/>
                <w:lang w:val="sr-Cyrl-RS"/>
              </w:rPr>
              <w:t>П</w:t>
            </w:r>
            <w:r w:rsidR="00175774" w:rsidRPr="00A64BB3">
              <w:rPr>
                <w:rFonts w:eastAsia="Calibri" w:cs="Arial"/>
                <w:sz w:val="24"/>
                <w:szCs w:val="24"/>
              </w:rPr>
              <w:t>озива за подношење понуда на Порталу јавних набавки  није био неликвидан</w:t>
            </w:r>
          </w:p>
          <w:p w:rsidR="00175774" w:rsidRPr="00FA2973" w:rsidRDefault="00175774" w:rsidP="00FA2973">
            <w:pPr>
              <w:autoSpaceDE w:val="0"/>
              <w:autoSpaceDN w:val="0"/>
              <w:adjustRightInd w:val="0"/>
              <w:rPr>
                <w:rFonts w:cs="Arial"/>
                <w:b/>
                <w:sz w:val="24"/>
                <w:szCs w:val="24"/>
                <w:u w:val="single"/>
              </w:rPr>
            </w:pPr>
            <w:r w:rsidRPr="00A64BB3">
              <w:rPr>
                <w:rFonts w:cs="Arial"/>
                <w:b/>
                <w:sz w:val="24"/>
                <w:szCs w:val="24"/>
                <w:u w:val="single"/>
              </w:rPr>
              <w:t xml:space="preserve">Доказ: </w:t>
            </w:r>
          </w:p>
          <w:p w:rsidR="00950B76" w:rsidRPr="00A64BB3" w:rsidRDefault="00175774" w:rsidP="005606F8">
            <w:pPr>
              <w:autoSpaceDE w:val="0"/>
              <w:autoSpaceDN w:val="0"/>
              <w:adjustRightInd w:val="0"/>
              <w:spacing w:before="0"/>
              <w:rPr>
                <w:rFonts w:cs="Arial"/>
                <w:sz w:val="24"/>
                <w:szCs w:val="24"/>
              </w:rPr>
            </w:pPr>
            <w:r w:rsidRPr="00A64BB3">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A64BB3" w:rsidRDefault="00175774" w:rsidP="005606F8">
            <w:pPr>
              <w:autoSpaceDE w:val="0"/>
              <w:autoSpaceDN w:val="0"/>
              <w:adjustRightInd w:val="0"/>
              <w:spacing w:before="0"/>
              <w:rPr>
                <w:rFonts w:cs="Arial"/>
                <w:sz w:val="24"/>
                <w:szCs w:val="24"/>
                <w:lang w:val="sr-Cyrl-CS"/>
              </w:rPr>
            </w:pPr>
            <w:r w:rsidRPr="00A64BB3">
              <w:rPr>
                <w:rFonts w:cs="Arial"/>
                <w:sz w:val="24"/>
                <w:szCs w:val="24"/>
              </w:rPr>
              <w:t xml:space="preserve">Уколико у обрасцу БОН-ЈН нису доступни подаци за </w:t>
            </w:r>
            <w:r w:rsidR="00A64BB3">
              <w:rPr>
                <w:rFonts w:cs="Arial"/>
                <w:sz w:val="24"/>
                <w:szCs w:val="24"/>
                <w:lang w:val="sr-Cyrl-RS"/>
              </w:rPr>
              <w:t>2015</w:t>
            </w:r>
            <w:r w:rsidRPr="00A64BB3">
              <w:rPr>
                <w:rFonts w:cs="Arial"/>
                <w:sz w:val="24"/>
                <w:szCs w:val="24"/>
              </w:rPr>
              <w:t xml:space="preserve">.годину, понуђач је у обавези да достави биланс стања и биланс успеха за </w:t>
            </w:r>
            <w:r w:rsidR="00A64BB3">
              <w:rPr>
                <w:rFonts w:cs="Arial"/>
                <w:sz w:val="24"/>
                <w:szCs w:val="24"/>
                <w:lang w:val="sr-Cyrl-RS"/>
              </w:rPr>
              <w:t>2015</w:t>
            </w:r>
            <w:r w:rsidRPr="00A64BB3">
              <w:rPr>
                <w:rFonts w:cs="Arial"/>
                <w:sz w:val="24"/>
                <w:szCs w:val="24"/>
              </w:rPr>
              <w:t>.</w:t>
            </w:r>
            <w:r w:rsidR="007F36A5" w:rsidRPr="00A64BB3">
              <w:rPr>
                <w:rFonts w:cs="Arial"/>
                <w:sz w:val="24"/>
                <w:szCs w:val="24"/>
                <w:lang w:val="sr-Cyrl-CS"/>
              </w:rPr>
              <w:t xml:space="preserve"> годину.</w:t>
            </w:r>
          </w:p>
          <w:p w:rsidR="005606F8" w:rsidRPr="00A64BB3" w:rsidRDefault="005606F8" w:rsidP="005606F8">
            <w:pPr>
              <w:autoSpaceDE w:val="0"/>
              <w:autoSpaceDN w:val="0"/>
              <w:adjustRightInd w:val="0"/>
              <w:spacing w:before="0"/>
              <w:rPr>
                <w:rFonts w:cs="Arial"/>
                <w:sz w:val="24"/>
                <w:szCs w:val="24"/>
                <w:lang w:val="sr-Cyrl-CS"/>
              </w:rPr>
            </w:pPr>
            <w:r w:rsidRPr="00A64BB3">
              <w:rPr>
                <w:rFonts w:cs="Arial"/>
                <w:sz w:val="24"/>
                <w:szCs w:val="24"/>
                <w:lang w:val="sr-Cyrl-CS"/>
              </w:rPr>
              <w:t xml:space="preserve">или </w:t>
            </w:r>
          </w:p>
          <w:p w:rsidR="005606F8" w:rsidRPr="00A64BB3" w:rsidRDefault="005606F8" w:rsidP="005606F8">
            <w:pPr>
              <w:autoSpaceDE w:val="0"/>
              <w:autoSpaceDN w:val="0"/>
              <w:adjustRightInd w:val="0"/>
              <w:spacing w:before="0"/>
              <w:rPr>
                <w:rFonts w:cs="Arial"/>
                <w:sz w:val="24"/>
                <w:szCs w:val="24"/>
                <w:lang w:val="sr-Cyrl-CS"/>
              </w:rPr>
            </w:pPr>
            <w:r w:rsidRPr="00A64BB3">
              <w:rPr>
                <w:rFonts w:cs="Arial"/>
                <w:sz w:val="24"/>
                <w:szCs w:val="24"/>
                <w:lang w:val="sr-Cyrl-CS"/>
              </w:rPr>
              <w:t>Билан</w:t>
            </w:r>
            <w:r w:rsidR="007F36A5" w:rsidRPr="00A64BB3">
              <w:rPr>
                <w:rFonts w:cs="Arial"/>
                <w:sz w:val="24"/>
                <w:szCs w:val="24"/>
                <w:lang w:val="sr-Cyrl-CS"/>
              </w:rPr>
              <w:t>с</w:t>
            </w:r>
            <w:r w:rsidRPr="00A64BB3">
              <w:rPr>
                <w:rFonts w:cs="Arial"/>
                <w:sz w:val="24"/>
                <w:szCs w:val="24"/>
                <w:lang w:val="sr-Cyrl-CS"/>
              </w:rPr>
              <w:t xml:space="preserve"> стања и биланс успеха  за претходне три обрачунске године </w:t>
            </w:r>
            <w:r w:rsidR="007F36A5" w:rsidRPr="00A64BB3">
              <w:rPr>
                <w:rFonts w:cs="Arial"/>
                <w:sz w:val="24"/>
                <w:szCs w:val="24"/>
                <w:lang w:val="sr-Cyrl-CS"/>
              </w:rPr>
              <w:t>201</w:t>
            </w:r>
            <w:r w:rsidR="00A64BB3">
              <w:rPr>
                <w:rFonts w:cs="Arial"/>
                <w:sz w:val="24"/>
                <w:szCs w:val="24"/>
                <w:lang w:val="sr-Cyrl-CS"/>
              </w:rPr>
              <w:t>3.</w:t>
            </w:r>
            <w:r w:rsidR="007F36A5" w:rsidRPr="00A64BB3">
              <w:rPr>
                <w:rFonts w:cs="Arial"/>
                <w:sz w:val="24"/>
                <w:szCs w:val="24"/>
                <w:lang w:val="sr-Cyrl-CS"/>
              </w:rPr>
              <w:t>, 201</w:t>
            </w:r>
            <w:r w:rsidR="00A64BB3">
              <w:rPr>
                <w:rFonts w:cs="Arial"/>
                <w:sz w:val="24"/>
                <w:szCs w:val="24"/>
                <w:lang w:val="sr-Cyrl-CS"/>
              </w:rPr>
              <w:t>4.</w:t>
            </w:r>
            <w:r w:rsidR="007F36A5" w:rsidRPr="00A64BB3">
              <w:rPr>
                <w:rFonts w:cs="Arial"/>
                <w:sz w:val="24"/>
                <w:szCs w:val="24"/>
                <w:lang w:val="sr-Cyrl-CS"/>
              </w:rPr>
              <w:t xml:space="preserve"> и 201</w:t>
            </w:r>
            <w:r w:rsidR="00A64BB3">
              <w:rPr>
                <w:rFonts w:cs="Arial"/>
                <w:sz w:val="24"/>
                <w:szCs w:val="24"/>
                <w:lang w:val="sr-Cyrl-CS"/>
              </w:rPr>
              <w:t>5.</w:t>
            </w:r>
            <w:r w:rsidR="007F36A5" w:rsidRPr="00A64BB3">
              <w:rPr>
                <w:rFonts w:cs="Arial"/>
                <w:sz w:val="24"/>
                <w:szCs w:val="24"/>
                <w:lang w:val="sr-Cyrl-CS"/>
              </w:rPr>
              <w:t xml:space="preserve"> са мишљењем овлашћеног ревизора,</w:t>
            </w:r>
            <w:r w:rsidR="00D86CCA" w:rsidRPr="00A64BB3">
              <w:rPr>
                <w:rFonts w:cs="Arial"/>
                <w:sz w:val="24"/>
                <w:szCs w:val="24"/>
                <w:lang w:val="sr-Cyrl-CS"/>
              </w:rPr>
              <w:t xml:space="preserve"> ако је понуђач субјект ревизије</w:t>
            </w:r>
            <w:r w:rsidR="007F36A5" w:rsidRPr="00A64BB3">
              <w:rPr>
                <w:rFonts w:cs="Arial"/>
                <w:sz w:val="24"/>
                <w:szCs w:val="24"/>
                <w:lang w:val="sr-Cyrl-CS"/>
              </w:rPr>
              <w:t xml:space="preserve"> у складу са Законом о рачуноводству и Законом о ревизији.</w:t>
            </w:r>
          </w:p>
          <w:p w:rsidR="00175774" w:rsidRPr="00A64BB3" w:rsidRDefault="00175774" w:rsidP="005606F8">
            <w:pPr>
              <w:autoSpaceDE w:val="0"/>
              <w:autoSpaceDN w:val="0"/>
              <w:adjustRightInd w:val="0"/>
              <w:spacing w:before="0"/>
              <w:rPr>
                <w:rFonts w:cs="Arial"/>
                <w:i/>
                <w:sz w:val="24"/>
                <w:szCs w:val="24"/>
              </w:rPr>
            </w:pPr>
            <w:r w:rsidRPr="00A64BB3">
              <w:rPr>
                <w:rFonts w:cs="Arial"/>
                <w:i/>
                <w:sz w:val="24"/>
                <w:szCs w:val="24"/>
              </w:rPr>
              <w:lastRenderedPageBreak/>
              <w:t>Прив</w:t>
            </w:r>
            <w:r w:rsidR="007F36A5" w:rsidRPr="00A64BB3">
              <w:rPr>
                <w:rFonts w:cs="Arial"/>
                <w:i/>
                <w:sz w:val="24"/>
                <w:szCs w:val="24"/>
                <w:lang w:val="sr-Cyrl-CS"/>
              </w:rPr>
              <w:t>р</w:t>
            </w:r>
            <w:r w:rsidRPr="00A64BB3">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A64BB3">
              <w:rPr>
                <w:rFonts w:cs="Arial"/>
                <w:i/>
                <w:sz w:val="24"/>
                <w:szCs w:val="24"/>
                <w:lang w:val="sr-Cyrl-CS"/>
              </w:rPr>
              <w:t xml:space="preserve"> наведене</w:t>
            </w:r>
            <w:r w:rsidRPr="00A64BB3">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A64BB3" w:rsidRDefault="00175774" w:rsidP="005606F8">
            <w:pPr>
              <w:autoSpaceDE w:val="0"/>
              <w:autoSpaceDN w:val="0"/>
              <w:adjustRightInd w:val="0"/>
              <w:spacing w:before="0"/>
              <w:rPr>
                <w:rFonts w:cs="Arial"/>
                <w:i/>
                <w:sz w:val="24"/>
                <w:szCs w:val="24"/>
              </w:rPr>
            </w:pPr>
            <w:r w:rsidRPr="00A64BB3">
              <w:rPr>
                <w:rFonts w:cs="Arial"/>
                <w:i/>
                <w:sz w:val="24"/>
                <w:szCs w:val="24"/>
              </w:rPr>
              <w:t>Привредни субјект који није у обавези да утврђује ф</w:t>
            </w:r>
            <w:r w:rsidR="007F36A5" w:rsidRPr="00A64BB3">
              <w:rPr>
                <w:rFonts w:cs="Arial"/>
                <w:i/>
                <w:sz w:val="24"/>
                <w:szCs w:val="24"/>
              </w:rPr>
              <w:t>инансијски резултат пословања (</w:t>
            </w:r>
            <w:r w:rsidRPr="00A64BB3">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A64BB3">
              <w:rPr>
                <w:rFonts w:cs="Arial"/>
                <w:i/>
                <w:sz w:val="24"/>
                <w:szCs w:val="24"/>
                <w:lang w:val="sr-Cyrl-CS"/>
              </w:rPr>
              <w:t xml:space="preserve">наведене </w:t>
            </w:r>
            <w:r w:rsidRPr="00A64BB3">
              <w:rPr>
                <w:rFonts w:cs="Arial"/>
                <w:i/>
                <w:sz w:val="24"/>
                <w:szCs w:val="24"/>
              </w:rPr>
              <w:t>претходне три обрачунске године.</w:t>
            </w:r>
          </w:p>
          <w:p w:rsidR="00175774" w:rsidRPr="00A64BB3" w:rsidRDefault="00175774" w:rsidP="005606F8">
            <w:pPr>
              <w:autoSpaceDE w:val="0"/>
              <w:autoSpaceDN w:val="0"/>
              <w:adjustRightInd w:val="0"/>
              <w:spacing w:before="0"/>
              <w:rPr>
                <w:rFonts w:cs="Arial"/>
                <w:sz w:val="24"/>
                <w:szCs w:val="24"/>
              </w:rPr>
            </w:pPr>
            <w:r w:rsidRPr="00A64BB3">
              <w:rPr>
                <w:rFonts w:cs="Arial"/>
                <w:sz w:val="24"/>
                <w:szCs w:val="24"/>
              </w:rPr>
              <w:t>и</w:t>
            </w:r>
          </w:p>
          <w:p w:rsidR="00175774" w:rsidRPr="00A64BB3" w:rsidRDefault="00175774" w:rsidP="00671773">
            <w:pPr>
              <w:autoSpaceDE w:val="0"/>
              <w:autoSpaceDN w:val="0"/>
              <w:adjustRightInd w:val="0"/>
              <w:spacing w:before="0"/>
              <w:rPr>
                <w:rFonts w:eastAsia="Calibri" w:cs="Arial"/>
                <w:sz w:val="24"/>
                <w:szCs w:val="24"/>
                <w:lang w:val="ru-RU"/>
              </w:rPr>
            </w:pPr>
            <w:r w:rsidRPr="00A64BB3">
              <w:rPr>
                <w:rFonts w:eastAsia="Calibri" w:cs="Arial"/>
                <w:sz w:val="24"/>
                <w:szCs w:val="24"/>
              </w:rPr>
              <w:t xml:space="preserve">Потврда Народне банке Србије да понуђач није био неликвидан у последњих шест месеци </w:t>
            </w:r>
            <w:r w:rsidR="00671773" w:rsidRPr="00A64BB3">
              <w:rPr>
                <w:rFonts w:eastAsia="Calibri" w:cs="Arial"/>
                <w:sz w:val="24"/>
                <w:szCs w:val="24"/>
                <w:lang w:val="sr-Cyrl-RS"/>
              </w:rPr>
              <w:t>од дана</w:t>
            </w:r>
            <w:r w:rsidR="001A3616" w:rsidRPr="00A64BB3">
              <w:rPr>
                <w:rFonts w:eastAsia="Calibri" w:cs="Arial"/>
                <w:sz w:val="24"/>
                <w:szCs w:val="24"/>
              </w:rPr>
              <w:t xml:space="preserve"> објављивања П</w:t>
            </w:r>
            <w:r w:rsidRPr="00A64BB3">
              <w:rPr>
                <w:rFonts w:eastAsia="Calibri" w:cs="Arial"/>
                <w:sz w:val="24"/>
                <w:szCs w:val="24"/>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A15316" w:rsidRDefault="00732866" w:rsidP="003A4822">
            <w:pPr>
              <w:jc w:val="center"/>
              <w:rPr>
                <w:rFonts w:cs="Arial"/>
                <w:b/>
                <w:color w:val="00B0F0"/>
                <w:sz w:val="24"/>
                <w:szCs w:val="24"/>
              </w:rPr>
            </w:pPr>
            <w:r w:rsidRPr="00A15316">
              <w:rPr>
                <w:rFonts w:cs="Arial"/>
                <w:b/>
                <w:sz w:val="24"/>
                <w:szCs w:val="24"/>
              </w:rPr>
              <w:lastRenderedPageBreak/>
              <w:t>6</w:t>
            </w:r>
            <w:r w:rsidR="00175774" w:rsidRPr="00A15316">
              <w:rPr>
                <w:rFonts w:cs="Arial"/>
                <w:b/>
                <w:sz w:val="24"/>
                <w:szCs w:val="24"/>
              </w:rPr>
              <w:t>.</w:t>
            </w:r>
          </w:p>
        </w:tc>
        <w:tc>
          <w:tcPr>
            <w:tcW w:w="8430" w:type="dxa"/>
          </w:tcPr>
          <w:p w:rsidR="00175774" w:rsidRPr="00A64BB3" w:rsidRDefault="00175774" w:rsidP="003A4822">
            <w:pPr>
              <w:autoSpaceDE w:val="0"/>
              <w:autoSpaceDN w:val="0"/>
              <w:adjustRightInd w:val="0"/>
              <w:rPr>
                <w:rFonts w:cs="Arial"/>
                <w:b/>
                <w:sz w:val="24"/>
                <w:szCs w:val="24"/>
              </w:rPr>
            </w:pPr>
            <w:r w:rsidRPr="00A64BB3">
              <w:rPr>
                <w:rFonts w:cs="Arial"/>
                <w:b/>
                <w:sz w:val="24"/>
                <w:szCs w:val="24"/>
                <w:u w:val="single"/>
              </w:rPr>
              <w:t>Услов:</w:t>
            </w:r>
          </w:p>
          <w:p w:rsidR="00175774" w:rsidRPr="00A15316" w:rsidRDefault="00A64BB3" w:rsidP="003A4822">
            <w:pPr>
              <w:autoSpaceDE w:val="0"/>
              <w:autoSpaceDN w:val="0"/>
              <w:adjustRightInd w:val="0"/>
              <w:rPr>
                <w:rFonts w:cs="Arial"/>
                <w:b/>
                <w:sz w:val="24"/>
                <w:szCs w:val="24"/>
              </w:rPr>
            </w:pPr>
            <w:r w:rsidRPr="00A15316">
              <w:rPr>
                <w:rFonts w:cs="Arial"/>
                <w:b/>
                <w:sz w:val="24"/>
                <w:szCs w:val="24"/>
              </w:rPr>
              <w:t>Пословни капацитет:</w:t>
            </w:r>
          </w:p>
          <w:p w:rsidR="00175774" w:rsidRPr="00A64BB3" w:rsidRDefault="00175774" w:rsidP="00175774">
            <w:pPr>
              <w:autoSpaceDE w:val="0"/>
              <w:autoSpaceDN w:val="0"/>
              <w:adjustRightInd w:val="0"/>
              <w:spacing w:before="0"/>
              <w:rPr>
                <w:rFonts w:cs="Arial"/>
                <w:sz w:val="24"/>
                <w:szCs w:val="24"/>
              </w:rPr>
            </w:pPr>
            <w:r w:rsidRPr="00A64BB3">
              <w:rPr>
                <w:rFonts w:cs="Arial"/>
                <w:sz w:val="24"/>
                <w:szCs w:val="24"/>
              </w:rPr>
              <w:t xml:space="preserve">Понуђач располаже неопходним </w:t>
            </w:r>
            <w:r w:rsidRPr="00A64BB3">
              <w:rPr>
                <w:rFonts w:cs="Arial"/>
                <w:b/>
                <w:sz w:val="24"/>
                <w:szCs w:val="24"/>
              </w:rPr>
              <w:t>пословним капацитетом</w:t>
            </w:r>
            <w:r w:rsidRPr="00A64BB3">
              <w:rPr>
                <w:rFonts w:cs="Arial"/>
                <w:sz w:val="24"/>
                <w:szCs w:val="24"/>
              </w:rPr>
              <w:t xml:space="preserve"> ако:</w:t>
            </w:r>
          </w:p>
          <w:p w:rsidR="00A64BB3" w:rsidRPr="00A64BB3" w:rsidRDefault="00A64BB3" w:rsidP="00A64BB3">
            <w:pPr>
              <w:spacing w:before="0"/>
              <w:rPr>
                <w:rFonts w:cs="Arial"/>
                <w:sz w:val="24"/>
                <w:szCs w:val="24"/>
                <w:lang w:val="sr-Latn-RS" w:eastAsia="ar-SA"/>
              </w:rPr>
            </w:pPr>
            <w:r w:rsidRPr="003F0F0C">
              <w:rPr>
                <w:rFonts w:cs="Arial"/>
                <w:b/>
                <w:sz w:val="24"/>
                <w:szCs w:val="24"/>
                <w:lang w:val="sr-Cyrl-RS"/>
              </w:rPr>
              <w:t>а)</w:t>
            </w:r>
            <w:r w:rsidRPr="00A64BB3">
              <w:rPr>
                <w:rFonts w:cs="Arial"/>
                <w:sz w:val="24"/>
                <w:szCs w:val="24"/>
                <w:lang w:val="sr-Latn-RS" w:eastAsia="ar-SA"/>
              </w:rPr>
              <w:t xml:space="preserve"> да је у претходних пет  година, пре објављивања позива за подношење понуда, понуђач успешно реализовао предметне референтне услуге. Као референтне услуге сматрају се само оне услуге које су већ пружене (реализоване) , а односе се на услуге из области испитивања системских (помоћних) услуга, односно појединачних системских услуга (ис</w:t>
            </w:r>
            <w:r w:rsidR="000037DF">
              <w:rPr>
                <w:rFonts w:cs="Arial"/>
                <w:sz w:val="24"/>
                <w:szCs w:val="24"/>
                <w:lang w:val="sr-Latn-RS" w:eastAsia="ar-SA"/>
              </w:rPr>
              <w:t xml:space="preserve">питивање турбинских регулатора </w:t>
            </w:r>
            <w:r w:rsidRPr="00A64BB3">
              <w:rPr>
                <w:rFonts w:cs="Arial"/>
                <w:sz w:val="24"/>
                <w:szCs w:val="24"/>
                <w:lang w:val="sr-Latn-RS" w:eastAsia="ar-SA"/>
              </w:rPr>
              <w:t>и испитивање напонских регулатора):</w:t>
            </w:r>
          </w:p>
          <w:p w:rsidR="00A64BB3" w:rsidRPr="00A64BB3" w:rsidRDefault="00A64BB3" w:rsidP="009D442E">
            <w:pPr>
              <w:pStyle w:val="ListParagraph"/>
              <w:numPr>
                <w:ilvl w:val="0"/>
                <w:numId w:val="42"/>
              </w:numPr>
              <w:suppressAutoHyphens/>
              <w:spacing w:before="0"/>
              <w:jc w:val="left"/>
              <w:rPr>
                <w:rFonts w:ascii="Arial" w:hAnsi="Arial" w:cs="Arial"/>
                <w:sz w:val="24"/>
                <w:szCs w:val="24"/>
                <w:lang w:val="sr-Latn-RS" w:eastAsia="ar-SA"/>
              </w:rPr>
            </w:pPr>
            <w:r w:rsidRPr="00A64BB3">
              <w:rPr>
                <w:rFonts w:ascii="Arial" w:hAnsi="Arial" w:cs="Arial"/>
                <w:sz w:val="24"/>
                <w:szCs w:val="24"/>
                <w:lang w:val="sr-Latn-RS" w:eastAsia="ar-SA"/>
              </w:rPr>
              <w:t>да има минимално пет (5) референци из области испитивања турбинских регулатора на термо</w:t>
            </w:r>
            <w:r w:rsidR="00526D0F">
              <w:rPr>
                <w:rFonts w:ascii="Arial" w:hAnsi="Arial" w:cs="Arial"/>
                <w:sz w:val="24"/>
                <w:szCs w:val="24"/>
                <w:lang w:val="sr-Cyrl-RS" w:eastAsia="ar-SA"/>
              </w:rPr>
              <w:t>енергетским постројењима</w:t>
            </w:r>
            <w:r w:rsidRPr="00A64BB3">
              <w:rPr>
                <w:rFonts w:ascii="Arial" w:hAnsi="Arial" w:cs="Arial"/>
                <w:sz w:val="24"/>
                <w:szCs w:val="24"/>
                <w:lang w:val="sr-Latn-RS" w:eastAsia="ar-SA"/>
              </w:rPr>
              <w:t>;</w:t>
            </w:r>
          </w:p>
          <w:p w:rsidR="00A64BB3" w:rsidRPr="00A64BB3" w:rsidRDefault="00A64BB3" w:rsidP="009D442E">
            <w:pPr>
              <w:pStyle w:val="ListParagraph"/>
              <w:numPr>
                <w:ilvl w:val="0"/>
                <w:numId w:val="42"/>
              </w:numPr>
              <w:suppressAutoHyphens/>
              <w:spacing w:before="0"/>
              <w:jc w:val="left"/>
              <w:rPr>
                <w:rFonts w:ascii="Arial" w:hAnsi="Arial" w:cs="Arial"/>
                <w:sz w:val="24"/>
                <w:szCs w:val="24"/>
                <w:lang w:val="sr-Latn-RS" w:eastAsia="ar-SA"/>
              </w:rPr>
            </w:pPr>
            <w:r w:rsidRPr="00A64BB3">
              <w:rPr>
                <w:rFonts w:ascii="Arial" w:hAnsi="Arial" w:cs="Arial"/>
                <w:sz w:val="24"/>
                <w:szCs w:val="24"/>
                <w:lang w:val="sr-Latn-RS" w:eastAsia="ar-SA"/>
              </w:rPr>
              <w:t>да има минимално пет (5) референци из области испитивања напонских регулатора на термо</w:t>
            </w:r>
            <w:r w:rsidR="00526D0F">
              <w:rPr>
                <w:rFonts w:ascii="Arial" w:hAnsi="Arial" w:cs="Arial"/>
                <w:sz w:val="24"/>
                <w:szCs w:val="24"/>
                <w:lang w:val="sr-Cyrl-RS" w:eastAsia="ar-SA"/>
              </w:rPr>
              <w:t>енергетским постројењима</w:t>
            </w:r>
            <w:r w:rsidRPr="00A64BB3">
              <w:rPr>
                <w:rFonts w:ascii="Arial" w:hAnsi="Arial" w:cs="Arial"/>
                <w:sz w:val="24"/>
                <w:szCs w:val="24"/>
                <w:lang w:val="sr-Latn-RS" w:eastAsia="ar-SA"/>
              </w:rPr>
              <w:t>;</w:t>
            </w:r>
          </w:p>
          <w:p w:rsidR="00A64BB3" w:rsidRPr="00A64BB3" w:rsidRDefault="00A64BB3" w:rsidP="009D442E">
            <w:pPr>
              <w:pStyle w:val="ListParagraph"/>
              <w:numPr>
                <w:ilvl w:val="0"/>
                <w:numId w:val="42"/>
              </w:numPr>
              <w:suppressAutoHyphens/>
              <w:spacing w:before="0"/>
              <w:jc w:val="left"/>
              <w:rPr>
                <w:rFonts w:ascii="Arial" w:hAnsi="Arial" w:cs="Arial"/>
                <w:sz w:val="24"/>
                <w:szCs w:val="24"/>
                <w:lang w:val="sr-Latn-RS" w:eastAsia="ar-SA"/>
              </w:rPr>
            </w:pPr>
            <w:r w:rsidRPr="00A64BB3">
              <w:rPr>
                <w:rFonts w:ascii="Arial" w:hAnsi="Arial" w:cs="Arial"/>
                <w:sz w:val="24"/>
                <w:szCs w:val="24"/>
                <w:lang w:val="sr-Latn-RS" w:eastAsia="ar-SA"/>
              </w:rPr>
              <w:t>да има минимално пет (5) референци из области испитивања турбинских регулатора на хидро-електранама;</w:t>
            </w:r>
          </w:p>
          <w:p w:rsidR="00A64BB3" w:rsidRPr="00A64BB3" w:rsidRDefault="00A64BB3" w:rsidP="009D442E">
            <w:pPr>
              <w:pStyle w:val="ListParagraph"/>
              <w:numPr>
                <w:ilvl w:val="0"/>
                <w:numId w:val="42"/>
              </w:numPr>
              <w:suppressAutoHyphens/>
              <w:spacing w:before="0"/>
              <w:jc w:val="left"/>
              <w:rPr>
                <w:rFonts w:ascii="Arial" w:hAnsi="Arial" w:cs="Arial"/>
                <w:sz w:val="24"/>
                <w:szCs w:val="24"/>
                <w:lang w:val="sr-Latn-RS" w:eastAsia="ar-SA"/>
              </w:rPr>
            </w:pPr>
            <w:r w:rsidRPr="00A64BB3">
              <w:rPr>
                <w:rFonts w:ascii="Arial" w:hAnsi="Arial" w:cs="Arial"/>
                <w:sz w:val="24"/>
                <w:szCs w:val="24"/>
                <w:lang w:val="sr-Latn-RS" w:eastAsia="ar-SA"/>
              </w:rPr>
              <w:t>да има минимално пет (5) референци из области испитивања напонских регулатора на хидро-електранама;</w:t>
            </w:r>
          </w:p>
          <w:p w:rsidR="00A64BB3" w:rsidRPr="00A64BB3" w:rsidRDefault="00A64BB3" w:rsidP="000037DF">
            <w:pPr>
              <w:suppressAutoHyphens/>
              <w:spacing w:before="0" w:after="200" w:line="276" w:lineRule="auto"/>
              <w:contextualSpacing/>
              <w:rPr>
                <w:rFonts w:cs="Arial"/>
                <w:sz w:val="24"/>
                <w:szCs w:val="24"/>
                <w:lang w:val="sr-Latn-RS" w:eastAsia="ar-SA"/>
              </w:rPr>
            </w:pPr>
            <w:r w:rsidRPr="003F0F0C">
              <w:rPr>
                <w:rFonts w:cs="Arial"/>
                <w:b/>
                <w:sz w:val="24"/>
                <w:szCs w:val="24"/>
                <w:lang w:val="sr-Cyrl-RS" w:eastAsia="ar-SA"/>
              </w:rPr>
              <w:t>б)</w:t>
            </w:r>
            <w:r>
              <w:rPr>
                <w:rFonts w:cs="Arial"/>
                <w:sz w:val="24"/>
                <w:szCs w:val="24"/>
                <w:lang w:val="sr-Cyrl-RS" w:eastAsia="ar-SA"/>
              </w:rPr>
              <w:t xml:space="preserve"> </w:t>
            </w:r>
            <w:r w:rsidRPr="00A64BB3">
              <w:rPr>
                <w:rFonts w:cs="Arial"/>
                <w:sz w:val="24"/>
                <w:szCs w:val="24"/>
                <w:lang w:val="sr-Latn-RS" w:eastAsia="ar-SA"/>
              </w:rPr>
              <w:t xml:space="preserve">да је у претходних пет  година, пре објављивања позива за подношење понуда, понуђач успешно реализовао бар један пројекат из области анализе захтева по питању Правила о раду преносног система, </w:t>
            </w:r>
            <w:r w:rsidR="00467C4A">
              <w:rPr>
                <w:rFonts w:cs="Arial"/>
                <w:sz w:val="24"/>
                <w:szCs w:val="24"/>
                <w:lang w:val="sr-Cyrl-RS" w:eastAsia="ar-SA"/>
              </w:rPr>
              <w:t>или</w:t>
            </w:r>
            <w:r w:rsidRPr="00A64BB3">
              <w:rPr>
                <w:rFonts w:cs="Arial"/>
                <w:sz w:val="24"/>
                <w:szCs w:val="24"/>
                <w:lang w:val="sr-Latn-RS" w:eastAsia="ar-SA"/>
              </w:rPr>
              <w:t xml:space="preserve"> по питању услова везаних за регулацију напона или за регулацију учестаности (услови везани за системске (помоћне) услуге) </w:t>
            </w:r>
            <w:r w:rsidRPr="00A64BB3">
              <w:rPr>
                <w:rFonts w:cs="Arial"/>
                <w:sz w:val="24"/>
                <w:szCs w:val="24"/>
                <w:lang w:val="sr-Cyrl-RS" w:eastAsia="ar-SA"/>
              </w:rPr>
              <w:t>за постојеће производне јединице;</w:t>
            </w:r>
          </w:p>
          <w:p w:rsidR="00A64BB3" w:rsidRPr="00A64BB3" w:rsidRDefault="00A64BB3" w:rsidP="000037DF">
            <w:pPr>
              <w:suppressAutoHyphens/>
              <w:spacing w:before="0" w:after="200" w:line="276" w:lineRule="auto"/>
              <w:contextualSpacing/>
              <w:rPr>
                <w:rFonts w:cs="Arial"/>
                <w:sz w:val="24"/>
                <w:szCs w:val="24"/>
                <w:lang w:val="sr-Latn-RS" w:eastAsia="ar-SA"/>
              </w:rPr>
            </w:pPr>
            <w:r w:rsidRPr="003F0F0C">
              <w:rPr>
                <w:rFonts w:cs="Arial"/>
                <w:b/>
                <w:sz w:val="24"/>
                <w:szCs w:val="24"/>
                <w:lang w:val="sr-Cyrl-RS" w:eastAsia="ar-SA"/>
              </w:rPr>
              <w:t>в)</w:t>
            </w:r>
            <w:r>
              <w:rPr>
                <w:rFonts w:cs="Arial"/>
                <w:sz w:val="24"/>
                <w:szCs w:val="24"/>
                <w:lang w:val="sr-Cyrl-RS" w:eastAsia="ar-SA"/>
              </w:rPr>
              <w:t xml:space="preserve"> </w:t>
            </w:r>
            <w:r w:rsidRPr="00A64BB3">
              <w:rPr>
                <w:rFonts w:cs="Arial"/>
                <w:sz w:val="24"/>
                <w:szCs w:val="24"/>
                <w:lang w:val="sr-Latn-RS" w:eastAsia="ar-SA"/>
              </w:rPr>
              <w:t>да је у претходних пет  година, пре објављивања позива за подношење понуда, понуђач успешно реализовао бар један пројекат из области анализе</w:t>
            </w:r>
            <w:r w:rsidRPr="00A64BB3">
              <w:rPr>
                <w:rFonts w:cs="Arial"/>
                <w:sz w:val="24"/>
                <w:szCs w:val="24"/>
                <w:lang w:val="sr-Cyrl-RS" w:eastAsia="ar-SA"/>
              </w:rPr>
              <w:t xml:space="preserve"> и избора параметара и карактерисктика генератора и блок-трансформатора нових производних јединица (ширење производних јединица у ЕЕС-у).</w:t>
            </w:r>
          </w:p>
          <w:p w:rsidR="00A64BB3" w:rsidRPr="00A64BB3" w:rsidRDefault="00A64BB3" w:rsidP="00A64BB3">
            <w:pPr>
              <w:suppressAutoHyphens/>
              <w:spacing w:before="0" w:after="200" w:line="276" w:lineRule="auto"/>
              <w:contextualSpacing/>
              <w:jc w:val="left"/>
              <w:rPr>
                <w:rFonts w:cs="Arial"/>
                <w:sz w:val="24"/>
                <w:szCs w:val="24"/>
                <w:lang w:val="sr-Cyrl-RS" w:eastAsia="ar-SA"/>
              </w:rPr>
            </w:pPr>
            <w:r w:rsidRPr="003F0F0C">
              <w:rPr>
                <w:rFonts w:cs="Arial"/>
                <w:b/>
                <w:sz w:val="24"/>
                <w:szCs w:val="24"/>
                <w:lang w:val="sr-Cyrl-RS" w:eastAsia="ar-SA"/>
              </w:rPr>
              <w:t>г)</w:t>
            </w:r>
            <w:r>
              <w:rPr>
                <w:rFonts w:cs="Arial"/>
                <w:sz w:val="24"/>
                <w:szCs w:val="24"/>
                <w:lang w:val="sr-Cyrl-RS" w:eastAsia="ar-SA"/>
              </w:rPr>
              <w:t xml:space="preserve"> </w:t>
            </w:r>
            <w:r w:rsidRPr="00A64BB3">
              <w:rPr>
                <w:rFonts w:cs="Arial"/>
                <w:sz w:val="24"/>
                <w:szCs w:val="24"/>
                <w:lang w:val="sr-Latn-RS" w:eastAsia="ar-SA"/>
              </w:rPr>
              <w:t xml:space="preserve">да поседује акредитовану лабараторију према стандарду ISO 17025, </w:t>
            </w:r>
            <w:r w:rsidR="00094E26">
              <w:rPr>
                <w:rFonts w:cs="Arial"/>
                <w:sz w:val="24"/>
                <w:szCs w:val="24"/>
                <w:lang w:val="sr-Cyrl-RS" w:eastAsia="ar-SA"/>
              </w:rPr>
              <w:t xml:space="preserve">за вршење </w:t>
            </w:r>
            <w:r w:rsidRPr="00A64BB3">
              <w:rPr>
                <w:rFonts w:cs="Arial"/>
                <w:sz w:val="24"/>
                <w:szCs w:val="24"/>
                <w:lang w:val="sr-Latn-RS" w:eastAsia="ar-SA"/>
              </w:rPr>
              <w:t>е</w:t>
            </w:r>
            <w:r w:rsidRPr="00A64BB3">
              <w:rPr>
                <w:rFonts w:cs="Arial"/>
                <w:sz w:val="24"/>
                <w:szCs w:val="24"/>
                <w:lang w:val="sr-Cyrl-RS" w:eastAsia="ar-SA"/>
              </w:rPr>
              <w:t>ле</w:t>
            </w:r>
            <w:r w:rsidRPr="00A64BB3">
              <w:rPr>
                <w:rFonts w:cs="Arial"/>
                <w:sz w:val="24"/>
                <w:szCs w:val="24"/>
                <w:lang w:val="sr-Latn-RS" w:eastAsia="ar-SA"/>
              </w:rPr>
              <w:t>ктричних и електроенергетских испитивања генератора и енергетских трансформатора;</w:t>
            </w:r>
          </w:p>
          <w:p w:rsidR="00175774" w:rsidRPr="00A64BB3" w:rsidRDefault="00175774" w:rsidP="003A4822">
            <w:pPr>
              <w:autoSpaceDE w:val="0"/>
              <w:autoSpaceDN w:val="0"/>
              <w:adjustRightInd w:val="0"/>
              <w:rPr>
                <w:rFonts w:cs="Arial"/>
                <w:b/>
                <w:sz w:val="24"/>
                <w:szCs w:val="24"/>
                <w:u w:val="single"/>
              </w:rPr>
            </w:pPr>
            <w:r w:rsidRPr="00A64BB3">
              <w:rPr>
                <w:rFonts w:cs="Arial"/>
                <w:b/>
                <w:sz w:val="24"/>
                <w:szCs w:val="24"/>
                <w:u w:val="single"/>
              </w:rPr>
              <w:lastRenderedPageBreak/>
              <w:t xml:space="preserve">Доказ: </w:t>
            </w:r>
          </w:p>
          <w:p w:rsidR="00A64BB3" w:rsidRPr="00A64BB3" w:rsidRDefault="00A64BB3" w:rsidP="00A64BB3">
            <w:pPr>
              <w:rPr>
                <w:rFonts w:cs="Arial"/>
                <w:sz w:val="24"/>
                <w:szCs w:val="24"/>
              </w:rPr>
            </w:pPr>
            <w:r>
              <w:rPr>
                <w:rFonts w:cs="Arial"/>
                <w:sz w:val="24"/>
                <w:szCs w:val="24"/>
                <w:lang w:val="sr-Cyrl-RS"/>
              </w:rPr>
              <w:t xml:space="preserve">- </w:t>
            </w:r>
            <w:r w:rsidRPr="00A64BB3">
              <w:rPr>
                <w:rFonts w:cs="Arial"/>
                <w:sz w:val="24"/>
                <w:szCs w:val="24"/>
                <w:lang w:val="sr-Cyrl-RS"/>
              </w:rPr>
              <w:t xml:space="preserve">Списак извршених услуга- </w:t>
            </w:r>
            <w:r w:rsidRPr="00A64BB3">
              <w:rPr>
                <w:rFonts w:cs="Arial"/>
                <w:sz w:val="24"/>
                <w:szCs w:val="24"/>
              </w:rPr>
              <w:t xml:space="preserve">Референтна листа (Образац бр </w:t>
            </w:r>
            <w:r w:rsidR="00BB1DB6" w:rsidRPr="00A15316">
              <w:rPr>
                <w:rFonts w:cs="Arial"/>
                <w:sz w:val="24"/>
                <w:szCs w:val="24"/>
                <w:lang w:val="sr-Cyrl-RS"/>
              </w:rPr>
              <w:t>6</w:t>
            </w:r>
            <w:r w:rsidRPr="00A15316">
              <w:rPr>
                <w:rFonts w:cs="Arial"/>
                <w:sz w:val="24"/>
                <w:szCs w:val="24"/>
              </w:rPr>
              <w:t>.</w:t>
            </w:r>
            <w:r w:rsidRPr="00A64BB3">
              <w:rPr>
                <w:rFonts w:cs="Arial"/>
                <w:sz w:val="24"/>
                <w:szCs w:val="24"/>
              </w:rPr>
              <w:t>)</w:t>
            </w:r>
          </w:p>
          <w:p w:rsidR="00A64BB3" w:rsidRPr="00A64BB3" w:rsidRDefault="00A64BB3" w:rsidP="00A64BB3">
            <w:pPr>
              <w:autoSpaceDE w:val="0"/>
              <w:autoSpaceDN w:val="0"/>
              <w:adjustRightInd w:val="0"/>
              <w:spacing w:before="0"/>
              <w:rPr>
                <w:rFonts w:cs="Arial"/>
                <w:sz w:val="24"/>
                <w:szCs w:val="24"/>
                <w:lang w:val="sr-Cyrl-RS"/>
              </w:rPr>
            </w:pPr>
            <w:r>
              <w:rPr>
                <w:rFonts w:cs="Arial"/>
                <w:sz w:val="24"/>
                <w:szCs w:val="24"/>
                <w:lang w:val="sr-Cyrl-RS"/>
              </w:rPr>
              <w:t xml:space="preserve">- </w:t>
            </w:r>
            <w:r w:rsidRPr="00A64BB3">
              <w:rPr>
                <w:rFonts w:cs="Arial"/>
                <w:sz w:val="24"/>
                <w:szCs w:val="24"/>
              </w:rPr>
              <w:t xml:space="preserve">Потписане и оверене потврде </w:t>
            </w:r>
            <w:r w:rsidRPr="00A64BB3">
              <w:rPr>
                <w:rFonts w:cs="Arial"/>
                <w:sz w:val="24"/>
                <w:szCs w:val="24"/>
                <w:lang w:val="sr-Cyrl-RS"/>
              </w:rPr>
              <w:t>наручиоца/корисника услуга</w:t>
            </w:r>
            <w:r w:rsidR="008B1B03">
              <w:rPr>
                <w:rFonts w:cs="Arial"/>
                <w:sz w:val="24"/>
                <w:szCs w:val="24"/>
              </w:rPr>
              <w:t xml:space="preserve"> </w:t>
            </w:r>
            <w:r w:rsidRPr="00A64BB3">
              <w:rPr>
                <w:rFonts w:cs="Arial"/>
                <w:sz w:val="24"/>
                <w:szCs w:val="24"/>
              </w:rPr>
              <w:t>(Образац бр</w:t>
            </w:r>
            <w:r w:rsidRPr="00A64BB3">
              <w:rPr>
                <w:rFonts w:cs="Arial"/>
                <w:sz w:val="24"/>
                <w:szCs w:val="24"/>
                <w:lang w:val="sr-Cyrl-RS"/>
              </w:rPr>
              <w:t xml:space="preserve"> </w:t>
            </w:r>
            <w:r w:rsidR="0034496D" w:rsidRPr="00A15316">
              <w:rPr>
                <w:rFonts w:cs="Arial"/>
                <w:sz w:val="24"/>
                <w:szCs w:val="24"/>
                <w:lang w:val="sr-Cyrl-RS"/>
              </w:rPr>
              <w:t>6</w:t>
            </w:r>
            <w:r w:rsidRPr="00A15316">
              <w:rPr>
                <w:rFonts w:cs="Arial"/>
                <w:sz w:val="24"/>
                <w:szCs w:val="24"/>
                <w:lang w:val="sr-Cyrl-RS"/>
              </w:rPr>
              <w:t>.1</w:t>
            </w:r>
            <w:r w:rsidR="00D523F4">
              <w:rPr>
                <w:rFonts w:cs="Arial"/>
                <w:sz w:val="24"/>
                <w:szCs w:val="24"/>
                <w:lang w:val="sr-Cyrl-RS"/>
              </w:rPr>
              <w:t>.</w:t>
            </w:r>
            <w:r w:rsidRPr="00A64BB3">
              <w:rPr>
                <w:rFonts w:cs="Arial"/>
                <w:sz w:val="24"/>
                <w:szCs w:val="24"/>
              </w:rPr>
              <w:t>)</w:t>
            </w:r>
          </w:p>
          <w:p w:rsidR="00175774" w:rsidRPr="00A64BB3" w:rsidRDefault="00175774" w:rsidP="00175774">
            <w:pPr>
              <w:autoSpaceDE w:val="0"/>
              <w:autoSpaceDN w:val="0"/>
              <w:adjustRightInd w:val="0"/>
              <w:spacing w:before="0"/>
              <w:ind w:left="279" w:hanging="220"/>
              <w:rPr>
                <w:rFonts w:cs="Arial"/>
                <w:sz w:val="24"/>
                <w:szCs w:val="24"/>
                <w:lang w:val="sr-Cyrl-RS"/>
              </w:rPr>
            </w:pPr>
            <w:r w:rsidRPr="00A64BB3">
              <w:rPr>
                <w:rFonts w:cs="Arial"/>
                <w:sz w:val="24"/>
                <w:szCs w:val="24"/>
              </w:rPr>
              <w:t xml:space="preserve">- Копија важећег сертификата  ISO </w:t>
            </w:r>
            <w:r w:rsidR="00A64BB3">
              <w:rPr>
                <w:rFonts w:cs="Arial"/>
                <w:sz w:val="24"/>
                <w:szCs w:val="24"/>
                <w:lang w:val="sr-Cyrl-RS"/>
              </w:rPr>
              <w:t>17025 са обимом акредитације</w:t>
            </w:r>
          </w:p>
          <w:p w:rsidR="00175774" w:rsidRPr="00A64BB3" w:rsidRDefault="00175774" w:rsidP="00175774">
            <w:pPr>
              <w:autoSpaceDE w:val="0"/>
              <w:autoSpaceDN w:val="0"/>
              <w:adjustRightInd w:val="0"/>
              <w:spacing w:before="0"/>
              <w:ind w:left="279" w:hanging="220"/>
              <w:rPr>
                <w:rFonts w:eastAsia="Calibri" w:cs="Arial"/>
                <w:sz w:val="24"/>
                <w:szCs w:val="24"/>
                <w:lang w:val="ru-RU"/>
              </w:rPr>
            </w:pPr>
          </w:p>
        </w:tc>
      </w:tr>
      <w:tr w:rsidR="00175774" w:rsidRPr="00EC5BB4" w:rsidTr="00A64BB3">
        <w:trPr>
          <w:trHeight w:val="3770"/>
          <w:jc w:val="center"/>
        </w:trPr>
        <w:tc>
          <w:tcPr>
            <w:tcW w:w="729" w:type="dxa"/>
            <w:vAlign w:val="center"/>
          </w:tcPr>
          <w:p w:rsidR="00175774" w:rsidRPr="00473DA9" w:rsidRDefault="00732866" w:rsidP="003A4822">
            <w:pPr>
              <w:jc w:val="center"/>
              <w:rPr>
                <w:rFonts w:cs="Arial"/>
                <w:b/>
                <w:color w:val="00B0F0"/>
                <w:sz w:val="24"/>
                <w:szCs w:val="24"/>
              </w:rPr>
            </w:pPr>
            <w:r w:rsidRPr="00473DA9">
              <w:rPr>
                <w:rFonts w:cs="Arial"/>
                <w:b/>
                <w:sz w:val="24"/>
                <w:szCs w:val="24"/>
              </w:rPr>
              <w:lastRenderedPageBreak/>
              <w:t>7</w:t>
            </w:r>
            <w:r w:rsidR="00175774" w:rsidRPr="00473DA9">
              <w:rPr>
                <w:rFonts w:cs="Arial"/>
                <w:b/>
                <w:sz w:val="24"/>
                <w:szCs w:val="24"/>
              </w:rPr>
              <w:t>.</w:t>
            </w:r>
          </w:p>
        </w:tc>
        <w:tc>
          <w:tcPr>
            <w:tcW w:w="8430" w:type="dxa"/>
          </w:tcPr>
          <w:p w:rsidR="00175774" w:rsidRPr="00A64BB3" w:rsidRDefault="00175774" w:rsidP="003A4822">
            <w:pPr>
              <w:autoSpaceDE w:val="0"/>
              <w:autoSpaceDN w:val="0"/>
              <w:adjustRightInd w:val="0"/>
              <w:rPr>
                <w:rFonts w:cs="Arial"/>
                <w:b/>
                <w:sz w:val="24"/>
                <w:szCs w:val="24"/>
                <w:u w:val="single"/>
              </w:rPr>
            </w:pPr>
            <w:r w:rsidRPr="00A64BB3">
              <w:rPr>
                <w:rFonts w:cs="Arial"/>
                <w:b/>
                <w:sz w:val="24"/>
                <w:szCs w:val="24"/>
                <w:u w:val="single"/>
              </w:rPr>
              <w:t>Услов:</w:t>
            </w:r>
          </w:p>
          <w:p w:rsidR="00A15316" w:rsidRDefault="00175774" w:rsidP="003A4822">
            <w:pPr>
              <w:autoSpaceDE w:val="0"/>
              <w:autoSpaceDN w:val="0"/>
              <w:adjustRightInd w:val="0"/>
              <w:rPr>
                <w:rFonts w:cs="Arial"/>
                <w:b/>
                <w:sz w:val="24"/>
                <w:szCs w:val="24"/>
                <w:lang w:val="sr-Cyrl-RS"/>
              </w:rPr>
            </w:pPr>
            <w:r w:rsidRPr="00A15316">
              <w:rPr>
                <w:rFonts w:cs="Arial"/>
                <w:b/>
                <w:sz w:val="24"/>
                <w:szCs w:val="24"/>
              </w:rPr>
              <w:t>Технички капацитет</w:t>
            </w:r>
            <w:r w:rsidR="00A15316">
              <w:rPr>
                <w:rFonts w:cs="Arial"/>
                <w:b/>
                <w:sz w:val="24"/>
                <w:szCs w:val="24"/>
                <w:lang w:val="sr-Cyrl-RS"/>
              </w:rPr>
              <w:t>:</w:t>
            </w:r>
          </w:p>
          <w:p w:rsidR="00B172A5" w:rsidRPr="00A15316" w:rsidRDefault="00175774" w:rsidP="003A4822">
            <w:pPr>
              <w:autoSpaceDE w:val="0"/>
              <w:autoSpaceDN w:val="0"/>
              <w:adjustRightInd w:val="0"/>
              <w:rPr>
                <w:rFonts w:cs="Arial"/>
                <w:b/>
                <w:sz w:val="24"/>
                <w:szCs w:val="24"/>
                <w:lang w:val="sr-Cyrl-RS"/>
              </w:rPr>
            </w:pPr>
            <w:r w:rsidRPr="00A64BB3">
              <w:rPr>
                <w:rFonts w:cs="Arial"/>
                <w:sz w:val="24"/>
                <w:szCs w:val="24"/>
                <w:lang w:val="ru-RU"/>
              </w:rPr>
              <w:t xml:space="preserve">Понуђач располаже довољним </w:t>
            </w:r>
            <w:r w:rsidRPr="00A64BB3">
              <w:rPr>
                <w:rFonts w:cs="Arial"/>
                <w:sz w:val="24"/>
                <w:szCs w:val="24"/>
              </w:rPr>
              <w:t>техничким</w:t>
            </w:r>
            <w:r w:rsidRPr="00A64BB3">
              <w:rPr>
                <w:rFonts w:cs="Arial"/>
                <w:sz w:val="24"/>
                <w:szCs w:val="24"/>
                <w:lang w:val="ru-RU"/>
              </w:rPr>
              <w:t xml:space="preserve"> капацитетом</w:t>
            </w:r>
            <w:r w:rsidR="007F36A5" w:rsidRPr="00A64BB3">
              <w:rPr>
                <w:rFonts w:cs="Arial"/>
                <w:sz w:val="24"/>
                <w:szCs w:val="24"/>
              </w:rPr>
              <w:t xml:space="preserve"> ако</w:t>
            </w:r>
            <w:r w:rsidR="00A64BB3">
              <w:rPr>
                <w:rFonts w:cs="Arial"/>
                <w:bCs/>
                <w:sz w:val="24"/>
                <w:szCs w:val="24"/>
                <w:lang w:val="sr-Cyrl-RS"/>
              </w:rPr>
              <w:t xml:space="preserve"> </w:t>
            </w:r>
            <w:r w:rsidR="00A64BB3" w:rsidRPr="00A64BB3">
              <w:rPr>
                <w:rFonts w:cs="Arial"/>
                <w:bCs/>
                <w:sz w:val="24"/>
                <w:szCs w:val="24"/>
                <w:lang w:val="sr-Cyrl-RS"/>
              </w:rPr>
              <w:t>распола</w:t>
            </w:r>
            <w:r w:rsidR="00A64BB3">
              <w:rPr>
                <w:rFonts w:cs="Arial"/>
                <w:bCs/>
                <w:sz w:val="24"/>
                <w:szCs w:val="24"/>
                <w:lang w:val="sr-Cyrl-RS"/>
              </w:rPr>
              <w:t xml:space="preserve">же одговарајућом опремом и то: </w:t>
            </w:r>
            <w:r w:rsidR="00A64BB3" w:rsidRPr="00A64BB3">
              <w:rPr>
                <w:rFonts w:cs="Arial"/>
                <w:bCs/>
                <w:sz w:val="24"/>
                <w:szCs w:val="24"/>
                <w:lang w:val="sr-Cyrl-RS"/>
              </w:rPr>
              <w:t xml:space="preserve">уређајима за испитивање, мерење и аквизицију података у циљу </w:t>
            </w:r>
            <w:r w:rsidR="00B172A5" w:rsidRPr="00B172A5">
              <w:rPr>
                <w:rFonts w:cs="Arial"/>
                <w:bCs/>
                <w:sz w:val="24"/>
                <w:szCs w:val="24"/>
                <w:lang w:val="sr-Cyrl-RS"/>
              </w:rPr>
              <w:t>извршења испитивања на генераторима, енергетск</w:t>
            </w:r>
            <w:r w:rsidR="00B172A5">
              <w:rPr>
                <w:rFonts w:cs="Arial"/>
                <w:bCs/>
                <w:sz w:val="24"/>
                <w:szCs w:val="24"/>
                <w:lang w:val="sr-Cyrl-RS"/>
              </w:rPr>
              <w:t xml:space="preserve">им трансформаторима, турбинским </w:t>
            </w:r>
            <w:r w:rsidR="00B172A5" w:rsidRPr="00B172A5">
              <w:rPr>
                <w:rFonts w:cs="Arial"/>
                <w:bCs/>
                <w:sz w:val="24"/>
                <w:szCs w:val="24"/>
                <w:lang w:val="sr-Cyrl-RS"/>
              </w:rPr>
              <w:t>регулаторима и регулаторима побуде.</w:t>
            </w:r>
          </w:p>
          <w:p w:rsidR="00175774" w:rsidRPr="00A64BB3" w:rsidRDefault="00175774" w:rsidP="003A4822">
            <w:pPr>
              <w:autoSpaceDE w:val="0"/>
              <w:autoSpaceDN w:val="0"/>
              <w:adjustRightInd w:val="0"/>
              <w:rPr>
                <w:rFonts w:cs="Arial"/>
                <w:b/>
                <w:sz w:val="24"/>
                <w:szCs w:val="24"/>
                <w:u w:val="single"/>
              </w:rPr>
            </w:pPr>
            <w:r w:rsidRPr="00A64BB3">
              <w:rPr>
                <w:rFonts w:cs="Arial"/>
                <w:b/>
                <w:sz w:val="24"/>
                <w:szCs w:val="24"/>
                <w:u w:val="single"/>
              </w:rPr>
              <w:t xml:space="preserve">Доказ: </w:t>
            </w:r>
          </w:p>
          <w:p w:rsidR="00A64BB3" w:rsidRPr="00A64BB3" w:rsidRDefault="00A64BB3" w:rsidP="00A64BB3">
            <w:pPr>
              <w:spacing w:before="0"/>
              <w:rPr>
                <w:rFonts w:eastAsia="Calibri" w:cs="Arial"/>
                <w:bCs/>
                <w:sz w:val="24"/>
                <w:szCs w:val="24"/>
                <w:lang w:val="sr-Cyrl-RS"/>
              </w:rPr>
            </w:pPr>
            <w:r w:rsidRPr="00A64BB3">
              <w:rPr>
                <w:rFonts w:cs="Arial"/>
                <w:sz w:val="24"/>
                <w:szCs w:val="24"/>
                <w:lang w:val="sr-Cyrl-RS" w:eastAsia="ar-SA"/>
              </w:rPr>
              <w:t xml:space="preserve">Потписана и оверена Изјава којом понуђач потврђује да </w:t>
            </w:r>
            <w:r w:rsidRPr="00A64BB3">
              <w:rPr>
                <w:rFonts w:cs="Arial"/>
                <w:bCs/>
                <w:sz w:val="24"/>
                <w:szCs w:val="24"/>
                <w:lang w:val="sr-Cyrl-RS"/>
              </w:rPr>
              <w:t xml:space="preserve">располаже </w:t>
            </w:r>
            <w:r w:rsidRPr="00A64BB3">
              <w:rPr>
                <w:rFonts w:cs="Arial"/>
                <w:bCs/>
                <w:sz w:val="24"/>
                <w:szCs w:val="24"/>
                <w:lang w:val="sr-Latn-CS"/>
              </w:rPr>
              <w:t>одговарајућом опремом и то</w:t>
            </w:r>
            <w:r>
              <w:rPr>
                <w:rFonts w:eastAsia="Calibri" w:cs="Arial"/>
                <w:sz w:val="24"/>
                <w:szCs w:val="24"/>
                <w:lang w:val="ru-RU"/>
              </w:rPr>
              <w:t xml:space="preserve">: </w:t>
            </w:r>
            <w:r w:rsidRPr="00A64BB3">
              <w:rPr>
                <w:rFonts w:eastAsia="Calibri" w:cs="Arial"/>
                <w:bCs/>
                <w:sz w:val="24"/>
                <w:szCs w:val="24"/>
                <w:lang w:val="sr-Cyrl-RS"/>
              </w:rPr>
              <w:t xml:space="preserve">уређајима за испитивање, мерење и аквизицију података у циљу </w:t>
            </w:r>
            <w:r w:rsidR="00B172A5" w:rsidRPr="00B172A5">
              <w:rPr>
                <w:rFonts w:eastAsia="Calibri" w:cs="Arial"/>
                <w:bCs/>
                <w:sz w:val="24"/>
                <w:szCs w:val="24"/>
                <w:lang w:val="sr-Cyrl-RS"/>
              </w:rPr>
              <w:t>извршења испитивања на генераторима, енергетским трансформаторима, турбинским регулаторима и регулаторима побуде</w:t>
            </w:r>
            <w:r w:rsidR="00B172A5">
              <w:rPr>
                <w:rFonts w:eastAsia="Calibri" w:cs="Arial"/>
                <w:bCs/>
                <w:sz w:val="24"/>
                <w:szCs w:val="24"/>
                <w:lang w:val="sr-Cyrl-RS"/>
              </w:rPr>
              <w:t>.</w:t>
            </w:r>
            <w:r w:rsidR="00B172A5" w:rsidRPr="00B172A5">
              <w:rPr>
                <w:rFonts w:eastAsia="Calibri" w:cs="Arial"/>
                <w:bCs/>
                <w:sz w:val="24"/>
                <w:szCs w:val="24"/>
                <w:lang w:val="sr-Cyrl-RS"/>
              </w:rPr>
              <w:t xml:space="preserve"> </w:t>
            </w:r>
            <w:r w:rsidR="00B172A5">
              <w:rPr>
                <w:rFonts w:eastAsia="Calibri" w:cs="Arial"/>
                <w:bCs/>
                <w:sz w:val="24"/>
                <w:szCs w:val="24"/>
                <w:lang w:val="sr-Cyrl-RS"/>
              </w:rPr>
              <w:t>(</w:t>
            </w:r>
            <w:r w:rsidR="000109AC">
              <w:rPr>
                <w:rFonts w:eastAsia="Calibri" w:cs="Arial"/>
                <w:bCs/>
                <w:sz w:val="24"/>
                <w:szCs w:val="24"/>
                <w:lang w:val="sr-Cyrl-RS"/>
              </w:rPr>
              <w:t>Образац бр.</w:t>
            </w:r>
            <w:r w:rsidR="000109AC" w:rsidRPr="00A15316">
              <w:rPr>
                <w:rFonts w:eastAsia="Calibri" w:cs="Arial"/>
                <w:bCs/>
                <w:sz w:val="24"/>
                <w:szCs w:val="24"/>
                <w:lang w:val="sr-Cyrl-RS"/>
              </w:rPr>
              <w:t>11.</w:t>
            </w:r>
            <w:r w:rsidR="000109AC">
              <w:rPr>
                <w:rFonts w:eastAsia="Calibri" w:cs="Arial"/>
                <w:bCs/>
                <w:sz w:val="24"/>
                <w:szCs w:val="24"/>
                <w:lang w:val="sr-Cyrl-RS"/>
              </w:rPr>
              <w:t>)</w:t>
            </w:r>
          </w:p>
          <w:p w:rsidR="00175774" w:rsidRPr="00A64BB3" w:rsidRDefault="00175774" w:rsidP="00A64BB3">
            <w:pPr>
              <w:spacing w:before="0"/>
              <w:rPr>
                <w:rFonts w:eastAsia="Calibri" w:cs="Arial"/>
                <w:sz w:val="24"/>
                <w:szCs w:val="24"/>
                <w:lang w:val="ru-RU"/>
              </w:rPr>
            </w:pPr>
          </w:p>
        </w:tc>
      </w:tr>
      <w:tr w:rsidR="00175774" w:rsidRPr="00EC5BB4" w:rsidTr="008112A2">
        <w:trPr>
          <w:jc w:val="center"/>
        </w:trPr>
        <w:tc>
          <w:tcPr>
            <w:tcW w:w="729" w:type="dxa"/>
            <w:vAlign w:val="center"/>
          </w:tcPr>
          <w:p w:rsidR="00175774" w:rsidRPr="00473DA9" w:rsidRDefault="00732866" w:rsidP="003A4822">
            <w:pPr>
              <w:jc w:val="center"/>
              <w:rPr>
                <w:rFonts w:cs="Arial"/>
                <w:b/>
                <w:color w:val="00B0F0"/>
                <w:sz w:val="24"/>
                <w:szCs w:val="24"/>
              </w:rPr>
            </w:pPr>
            <w:r w:rsidRPr="00473DA9">
              <w:rPr>
                <w:rFonts w:cs="Arial"/>
                <w:b/>
                <w:sz w:val="24"/>
                <w:szCs w:val="24"/>
              </w:rPr>
              <w:t>8</w:t>
            </w:r>
            <w:r w:rsidR="00175774" w:rsidRPr="00473DA9">
              <w:rPr>
                <w:rFonts w:cs="Arial"/>
                <w:b/>
                <w:sz w:val="24"/>
                <w:szCs w:val="24"/>
              </w:rPr>
              <w:t>.</w:t>
            </w:r>
          </w:p>
        </w:tc>
        <w:tc>
          <w:tcPr>
            <w:tcW w:w="8430" w:type="dxa"/>
          </w:tcPr>
          <w:p w:rsidR="00175774" w:rsidRPr="00A64BB3" w:rsidRDefault="00175774" w:rsidP="003A4822">
            <w:pPr>
              <w:autoSpaceDE w:val="0"/>
              <w:autoSpaceDN w:val="0"/>
              <w:adjustRightInd w:val="0"/>
              <w:rPr>
                <w:rFonts w:cs="Arial"/>
                <w:b/>
                <w:sz w:val="24"/>
                <w:szCs w:val="24"/>
                <w:u w:val="single"/>
              </w:rPr>
            </w:pPr>
            <w:r w:rsidRPr="00A64BB3">
              <w:rPr>
                <w:rFonts w:cs="Arial"/>
                <w:b/>
                <w:sz w:val="24"/>
                <w:szCs w:val="24"/>
                <w:u w:val="single"/>
              </w:rPr>
              <w:t>Услов:</w:t>
            </w:r>
          </w:p>
          <w:p w:rsidR="00175774" w:rsidRPr="00473DA9" w:rsidRDefault="00175774" w:rsidP="003A4822">
            <w:pPr>
              <w:autoSpaceDE w:val="0"/>
              <w:autoSpaceDN w:val="0"/>
              <w:adjustRightInd w:val="0"/>
              <w:rPr>
                <w:rFonts w:cs="Arial"/>
                <w:b/>
                <w:sz w:val="24"/>
                <w:szCs w:val="24"/>
                <w:lang w:val="sr-Cyrl-RS"/>
              </w:rPr>
            </w:pPr>
            <w:r w:rsidRPr="00473DA9">
              <w:rPr>
                <w:rFonts w:cs="Arial"/>
                <w:b/>
                <w:sz w:val="24"/>
                <w:szCs w:val="24"/>
              </w:rPr>
              <w:t>Кадровски капацитет</w:t>
            </w:r>
            <w:r w:rsidR="00473DA9">
              <w:rPr>
                <w:rFonts w:cs="Arial"/>
                <w:b/>
                <w:sz w:val="24"/>
                <w:szCs w:val="24"/>
                <w:lang w:val="sr-Cyrl-RS"/>
              </w:rPr>
              <w:t>:</w:t>
            </w:r>
          </w:p>
          <w:p w:rsidR="00A64BB3" w:rsidRPr="00A64BB3" w:rsidRDefault="00175774" w:rsidP="0034496D">
            <w:pPr>
              <w:spacing w:after="200" w:line="276" w:lineRule="auto"/>
              <w:contextualSpacing/>
              <w:rPr>
                <w:rFonts w:cs="Arial"/>
                <w:sz w:val="24"/>
                <w:szCs w:val="24"/>
                <w:lang w:val="sr-Cyrl-RS"/>
              </w:rPr>
            </w:pPr>
            <w:r w:rsidRPr="00A64BB3">
              <w:rPr>
                <w:rFonts w:cs="Arial"/>
                <w:sz w:val="24"/>
                <w:szCs w:val="24"/>
              </w:rPr>
              <w:t xml:space="preserve">Понуђач располаже довољним кадровским капацитетом ако, </w:t>
            </w:r>
            <w:r w:rsidR="00A64BB3" w:rsidRPr="00A64BB3">
              <w:rPr>
                <w:rFonts w:cs="Arial"/>
                <w:sz w:val="24"/>
                <w:szCs w:val="24"/>
                <w:lang w:val="sr-Cyrl-RS"/>
              </w:rPr>
              <w:t>има минимално:</w:t>
            </w:r>
          </w:p>
          <w:p w:rsidR="00A64BB3" w:rsidRPr="00A64BB3" w:rsidRDefault="00A64BB3" w:rsidP="00DC7C33">
            <w:pPr>
              <w:numPr>
                <w:ilvl w:val="0"/>
                <w:numId w:val="15"/>
              </w:numPr>
              <w:suppressAutoHyphens/>
              <w:spacing w:before="0" w:after="200" w:line="276" w:lineRule="auto"/>
              <w:contextualSpacing/>
              <w:jc w:val="left"/>
              <w:rPr>
                <w:rFonts w:cs="Arial"/>
                <w:sz w:val="24"/>
                <w:szCs w:val="24"/>
                <w:lang w:val="sr-Cyrl-RS"/>
              </w:rPr>
            </w:pPr>
            <w:r w:rsidRPr="00A64BB3">
              <w:rPr>
                <w:rFonts w:cs="Arial"/>
                <w:sz w:val="24"/>
                <w:szCs w:val="24"/>
                <w:lang w:val="sr-Cyrl-RS"/>
              </w:rPr>
              <w:t>једног (1) извршиоца - доктора електротехничких наука, са бар једном референцом из пр</w:t>
            </w:r>
            <w:r w:rsidR="009956C7">
              <w:rPr>
                <w:rFonts w:cs="Arial"/>
                <w:sz w:val="24"/>
                <w:szCs w:val="24"/>
                <w:lang w:val="sr-Cyrl-RS"/>
              </w:rPr>
              <w:t xml:space="preserve">ојеката (услуга) дефинисаних у </w:t>
            </w:r>
            <w:r w:rsidR="009956C7" w:rsidRPr="00473DA9">
              <w:rPr>
                <w:rFonts w:cs="Arial"/>
                <w:b/>
                <w:sz w:val="24"/>
                <w:szCs w:val="24"/>
                <w:lang w:val="sr-Cyrl-RS"/>
              </w:rPr>
              <w:t>6а)</w:t>
            </w:r>
            <w:r w:rsidR="009956C7">
              <w:rPr>
                <w:rFonts w:cs="Arial"/>
                <w:sz w:val="24"/>
                <w:szCs w:val="24"/>
                <w:lang w:val="sr-Cyrl-RS"/>
              </w:rPr>
              <w:t xml:space="preserve"> или </w:t>
            </w:r>
            <w:r w:rsidR="009956C7" w:rsidRPr="00473DA9">
              <w:rPr>
                <w:rFonts w:cs="Arial"/>
                <w:b/>
                <w:sz w:val="24"/>
                <w:szCs w:val="24"/>
                <w:lang w:val="sr-Cyrl-RS"/>
              </w:rPr>
              <w:t>6б)</w:t>
            </w:r>
            <w:r w:rsidR="009956C7" w:rsidRPr="00473DA9">
              <w:rPr>
                <w:rFonts w:cs="Arial"/>
                <w:sz w:val="24"/>
                <w:szCs w:val="24"/>
                <w:lang w:val="sr-Cyrl-RS"/>
              </w:rPr>
              <w:t xml:space="preserve"> </w:t>
            </w:r>
            <w:r w:rsidR="009956C7">
              <w:rPr>
                <w:rFonts w:cs="Arial"/>
                <w:sz w:val="24"/>
                <w:szCs w:val="24"/>
                <w:lang w:val="sr-Cyrl-RS"/>
              </w:rPr>
              <w:t xml:space="preserve">или </w:t>
            </w:r>
            <w:r w:rsidR="009956C7" w:rsidRPr="00473DA9">
              <w:rPr>
                <w:rFonts w:cs="Arial"/>
                <w:b/>
                <w:sz w:val="24"/>
                <w:szCs w:val="24"/>
                <w:lang w:val="sr-Cyrl-RS"/>
              </w:rPr>
              <w:t>6</w:t>
            </w:r>
            <w:r w:rsidRPr="00473DA9">
              <w:rPr>
                <w:rFonts w:cs="Arial"/>
                <w:b/>
                <w:sz w:val="24"/>
                <w:szCs w:val="24"/>
                <w:lang w:val="sr-Latn-RS"/>
              </w:rPr>
              <w:t>в)</w:t>
            </w:r>
            <w:r w:rsidRPr="00A64BB3">
              <w:rPr>
                <w:rFonts w:cs="Arial"/>
                <w:sz w:val="24"/>
                <w:szCs w:val="24"/>
                <w:lang w:val="sr-Cyrl-RS"/>
              </w:rPr>
              <w:t>, у радном однос</w:t>
            </w:r>
            <w:r>
              <w:rPr>
                <w:rFonts w:cs="Arial"/>
                <w:sz w:val="24"/>
                <w:szCs w:val="24"/>
                <w:lang w:val="sr-Cyrl-RS"/>
              </w:rPr>
              <w:t>у или ангажованог сходно чл. 197-</w:t>
            </w:r>
            <w:r w:rsidRPr="00A64BB3">
              <w:rPr>
                <w:rFonts w:cs="Arial"/>
                <w:sz w:val="24"/>
                <w:szCs w:val="24"/>
                <w:lang w:val="sr-Cyrl-RS"/>
              </w:rPr>
              <w:t>202</w:t>
            </w:r>
            <w:r>
              <w:rPr>
                <w:rFonts w:cs="Arial"/>
                <w:sz w:val="24"/>
                <w:szCs w:val="24"/>
                <w:lang w:val="sr-Cyrl-RS"/>
              </w:rPr>
              <w:t>.</w:t>
            </w:r>
            <w:r w:rsidRPr="00A64BB3">
              <w:rPr>
                <w:rFonts w:cs="Arial"/>
                <w:sz w:val="24"/>
                <w:szCs w:val="24"/>
                <w:lang w:val="sr-Cyrl-RS"/>
              </w:rPr>
              <w:t xml:space="preserve"> Закона о раду,</w:t>
            </w:r>
          </w:p>
          <w:p w:rsidR="00A64BB3" w:rsidRPr="00A64BB3" w:rsidRDefault="00A64BB3" w:rsidP="00DC7C33">
            <w:pPr>
              <w:numPr>
                <w:ilvl w:val="0"/>
                <w:numId w:val="15"/>
              </w:numPr>
              <w:suppressAutoHyphens/>
              <w:spacing w:before="0" w:after="200" w:line="276" w:lineRule="auto"/>
              <w:contextualSpacing/>
              <w:jc w:val="left"/>
              <w:rPr>
                <w:rFonts w:cs="Arial"/>
                <w:sz w:val="24"/>
                <w:szCs w:val="24"/>
                <w:lang w:val="sr-Cyrl-RS"/>
              </w:rPr>
            </w:pPr>
            <w:r w:rsidRPr="00A64BB3">
              <w:rPr>
                <w:rFonts w:cs="Arial"/>
                <w:sz w:val="24"/>
                <w:szCs w:val="24"/>
                <w:lang w:val="sr-Cyrl-RS"/>
              </w:rPr>
              <w:t>два (2) извршиоца - дипломираних инжењера електротехнике, са бар једном референцом из про</w:t>
            </w:r>
            <w:r w:rsidR="00094E26">
              <w:rPr>
                <w:rFonts w:cs="Arial"/>
                <w:sz w:val="24"/>
                <w:szCs w:val="24"/>
                <w:lang w:val="sr-Cyrl-RS"/>
              </w:rPr>
              <w:t xml:space="preserve">јеката (услуга) дефинисаних у </w:t>
            </w:r>
            <w:r w:rsidR="00094E26" w:rsidRPr="00473DA9">
              <w:rPr>
                <w:rFonts w:cs="Arial"/>
                <w:b/>
                <w:sz w:val="24"/>
                <w:szCs w:val="24"/>
                <w:lang w:val="sr-Cyrl-RS"/>
              </w:rPr>
              <w:t>6а)</w:t>
            </w:r>
            <w:r w:rsidR="00094E26">
              <w:rPr>
                <w:rFonts w:cs="Arial"/>
                <w:sz w:val="24"/>
                <w:szCs w:val="24"/>
                <w:lang w:val="sr-Cyrl-RS"/>
              </w:rPr>
              <w:t xml:space="preserve"> или </w:t>
            </w:r>
            <w:r w:rsidR="00094E26" w:rsidRPr="00473DA9">
              <w:rPr>
                <w:rFonts w:cs="Arial"/>
                <w:b/>
                <w:sz w:val="24"/>
                <w:szCs w:val="24"/>
                <w:lang w:val="sr-Cyrl-RS"/>
              </w:rPr>
              <w:t>6б)</w:t>
            </w:r>
            <w:r w:rsidR="00094E26">
              <w:rPr>
                <w:rFonts w:cs="Arial"/>
                <w:sz w:val="24"/>
                <w:szCs w:val="24"/>
                <w:lang w:val="sr-Cyrl-RS"/>
              </w:rPr>
              <w:t xml:space="preserve"> или </w:t>
            </w:r>
            <w:r w:rsidR="00094E26" w:rsidRPr="00473DA9">
              <w:rPr>
                <w:rFonts w:cs="Arial"/>
                <w:b/>
                <w:sz w:val="24"/>
                <w:szCs w:val="24"/>
                <w:lang w:val="sr-Cyrl-RS"/>
              </w:rPr>
              <w:t>6</w:t>
            </w:r>
            <w:r w:rsidRPr="00473DA9">
              <w:rPr>
                <w:rFonts w:cs="Arial"/>
                <w:b/>
                <w:sz w:val="24"/>
                <w:szCs w:val="24"/>
                <w:lang w:val="sr-Latn-RS"/>
              </w:rPr>
              <w:t>в)</w:t>
            </w:r>
            <w:r w:rsidRPr="00A64BB3">
              <w:rPr>
                <w:rFonts w:cs="Arial"/>
                <w:sz w:val="24"/>
                <w:szCs w:val="24"/>
                <w:lang w:val="sr-Cyrl-RS"/>
              </w:rPr>
              <w:t>, у радном однос</w:t>
            </w:r>
            <w:r w:rsidR="0034496D">
              <w:rPr>
                <w:rFonts w:cs="Arial"/>
                <w:sz w:val="24"/>
                <w:szCs w:val="24"/>
                <w:lang w:val="sr-Cyrl-RS"/>
              </w:rPr>
              <w:t>у или ангажованих</w:t>
            </w:r>
            <w:r>
              <w:rPr>
                <w:rFonts w:cs="Arial"/>
                <w:sz w:val="24"/>
                <w:szCs w:val="24"/>
                <w:lang w:val="sr-Cyrl-RS"/>
              </w:rPr>
              <w:t xml:space="preserve"> сходно чл. 197-</w:t>
            </w:r>
            <w:r w:rsidRPr="00A64BB3">
              <w:rPr>
                <w:rFonts w:cs="Arial"/>
                <w:sz w:val="24"/>
                <w:szCs w:val="24"/>
                <w:lang w:val="sr-Cyrl-RS"/>
              </w:rPr>
              <w:t xml:space="preserve"> 202</w:t>
            </w:r>
            <w:r>
              <w:rPr>
                <w:rFonts w:cs="Arial"/>
                <w:sz w:val="24"/>
                <w:szCs w:val="24"/>
                <w:lang w:val="sr-Cyrl-RS"/>
              </w:rPr>
              <w:t>.</w:t>
            </w:r>
            <w:r w:rsidRPr="00A64BB3">
              <w:rPr>
                <w:rFonts w:cs="Arial"/>
                <w:sz w:val="24"/>
                <w:szCs w:val="24"/>
                <w:lang w:val="sr-Cyrl-RS"/>
              </w:rPr>
              <w:t xml:space="preserve"> Закона о раду.</w:t>
            </w:r>
          </w:p>
          <w:p w:rsidR="00175774" w:rsidRPr="00A64BB3" w:rsidRDefault="00175774" w:rsidP="003A4822">
            <w:pPr>
              <w:autoSpaceDE w:val="0"/>
              <w:autoSpaceDN w:val="0"/>
              <w:adjustRightInd w:val="0"/>
              <w:rPr>
                <w:rFonts w:cs="Arial"/>
                <w:b/>
                <w:sz w:val="24"/>
                <w:szCs w:val="24"/>
                <w:u w:val="single"/>
              </w:rPr>
            </w:pPr>
            <w:r w:rsidRPr="00A64BB3">
              <w:rPr>
                <w:rFonts w:cs="Arial"/>
                <w:b/>
                <w:sz w:val="24"/>
                <w:szCs w:val="24"/>
                <w:u w:val="single"/>
              </w:rPr>
              <w:t xml:space="preserve">Доказ: </w:t>
            </w:r>
          </w:p>
          <w:p w:rsidR="00175774" w:rsidRPr="00473DA9" w:rsidRDefault="00175774" w:rsidP="00473DA9">
            <w:pPr>
              <w:pStyle w:val="ListParagraph"/>
              <w:numPr>
                <w:ilvl w:val="0"/>
                <w:numId w:val="51"/>
              </w:numPr>
              <w:autoSpaceDE w:val="0"/>
              <w:autoSpaceDN w:val="0"/>
              <w:adjustRightInd w:val="0"/>
              <w:spacing w:before="0" w:after="0"/>
              <w:rPr>
                <w:rFonts w:ascii="Arial" w:hAnsi="Arial" w:cs="Arial"/>
                <w:sz w:val="24"/>
                <w:szCs w:val="24"/>
              </w:rPr>
            </w:pPr>
            <w:r w:rsidRPr="00A15316">
              <w:rPr>
                <w:rFonts w:ascii="Arial" w:hAnsi="Arial" w:cs="Arial"/>
                <w:sz w:val="24"/>
                <w:szCs w:val="24"/>
              </w:rPr>
              <w:t xml:space="preserve">Изјава понуђача о довољном кадровском </w:t>
            </w:r>
            <w:proofErr w:type="gramStart"/>
            <w:r w:rsidRPr="00A15316">
              <w:rPr>
                <w:rFonts w:ascii="Arial" w:hAnsi="Arial" w:cs="Arial"/>
                <w:sz w:val="24"/>
                <w:szCs w:val="24"/>
              </w:rPr>
              <w:t>капацитету</w:t>
            </w:r>
            <w:r w:rsidRPr="005B0613">
              <w:rPr>
                <w:rFonts w:cs="Arial"/>
                <w:sz w:val="24"/>
                <w:szCs w:val="24"/>
              </w:rPr>
              <w:t xml:space="preserve">  </w:t>
            </w:r>
            <w:r w:rsidR="00473DA9">
              <w:rPr>
                <w:rFonts w:cs="Arial"/>
                <w:sz w:val="24"/>
                <w:szCs w:val="24"/>
                <w:lang w:val="sr-Cyrl-RS"/>
              </w:rPr>
              <w:t>(</w:t>
            </w:r>
            <w:proofErr w:type="gramEnd"/>
            <w:r w:rsidR="00473DA9">
              <w:rPr>
                <w:rFonts w:ascii="Arial" w:hAnsi="Arial" w:cs="Arial"/>
                <w:sz w:val="24"/>
                <w:szCs w:val="24"/>
              </w:rPr>
              <w:t>Образац</w:t>
            </w:r>
            <w:r w:rsidRPr="00473DA9">
              <w:rPr>
                <w:rFonts w:ascii="Arial" w:hAnsi="Arial" w:cs="Arial"/>
                <w:sz w:val="24"/>
                <w:szCs w:val="24"/>
              </w:rPr>
              <w:t xml:space="preserve"> бр. </w:t>
            </w:r>
            <w:r w:rsidR="00FE140C" w:rsidRPr="00473DA9">
              <w:rPr>
                <w:rFonts w:ascii="Arial" w:hAnsi="Arial" w:cs="Arial"/>
                <w:sz w:val="24"/>
                <w:szCs w:val="24"/>
                <w:lang w:val="sr-Cyrl-RS"/>
              </w:rPr>
              <w:t>7.</w:t>
            </w:r>
            <w:r w:rsidR="00473DA9">
              <w:rPr>
                <w:rFonts w:ascii="Arial" w:hAnsi="Arial" w:cs="Arial"/>
                <w:sz w:val="24"/>
                <w:szCs w:val="24"/>
                <w:lang w:val="sr-Cyrl-RS"/>
              </w:rPr>
              <w:t>)</w:t>
            </w:r>
          </w:p>
          <w:p w:rsidR="00094E26" w:rsidRPr="00094E26" w:rsidRDefault="00094E26" w:rsidP="00473DA9">
            <w:pPr>
              <w:numPr>
                <w:ilvl w:val="0"/>
                <w:numId w:val="51"/>
              </w:numPr>
              <w:autoSpaceDE w:val="0"/>
              <w:autoSpaceDN w:val="0"/>
              <w:adjustRightInd w:val="0"/>
              <w:spacing w:before="0"/>
              <w:rPr>
                <w:rFonts w:cs="Arial"/>
                <w:sz w:val="24"/>
                <w:szCs w:val="24"/>
              </w:rPr>
            </w:pPr>
            <w:r>
              <w:rPr>
                <w:rFonts w:cs="Arial"/>
                <w:sz w:val="24"/>
                <w:szCs w:val="24"/>
                <w:lang w:val="sr-Cyrl-RS"/>
              </w:rPr>
              <w:t>Списак извршилаца који су ангажовани на извршењу услуге</w:t>
            </w:r>
            <w:r w:rsidR="00473DA9">
              <w:rPr>
                <w:rFonts w:cs="Arial"/>
                <w:sz w:val="24"/>
                <w:szCs w:val="24"/>
                <w:lang w:val="sr-Cyrl-RS"/>
              </w:rPr>
              <w:t xml:space="preserve"> (Образац бр.10)</w:t>
            </w:r>
          </w:p>
          <w:p w:rsidR="00094E26" w:rsidRPr="00A64BB3" w:rsidRDefault="00094E26" w:rsidP="00473DA9">
            <w:pPr>
              <w:numPr>
                <w:ilvl w:val="0"/>
                <w:numId w:val="51"/>
              </w:numPr>
              <w:autoSpaceDE w:val="0"/>
              <w:autoSpaceDN w:val="0"/>
              <w:adjustRightInd w:val="0"/>
              <w:spacing w:before="0"/>
              <w:rPr>
                <w:rFonts w:cs="Arial"/>
                <w:sz w:val="24"/>
                <w:szCs w:val="24"/>
              </w:rPr>
            </w:pPr>
            <w:r>
              <w:rPr>
                <w:rFonts w:cs="Arial"/>
                <w:sz w:val="24"/>
                <w:szCs w:val="24"/>
                <w:lang w:val="sr-Cyrl-RS"/>
              </w:rPr>
              <w:t>Резервни списак извршилаца који су ангажовани на извршењу услуге</w:t>
            </w:r>
            <w:r w:rsidR="00473DA9">
              <w:rPr>
                <w:rFonts w:cs="Arial"/>
                <w:sz w:val="24"/>
                <w:szCs w:val="24"/>
                <w:lang w:val="sr-Cyrl-RS"/>
              </w:rPr>
              <w:t xml:space="preserve"> (Образац 10.1)</w:t>
            </w:r>
          </w:p>
          <w:p w:rsidR="00175774" w:rsidRPr="00A64BB3" w:rsidRDefault="00175774" w:rsidP="00473DA9">
            <w:pPr>
              <w:numPr>
                <w:ilvl w:val="0"/>
                <w:numId w:val="51"/>
              </w:numPr>
              <w:autoSpaceDE w:val="0"/>
              <w:autoSpaceDN w:val="0"/>
              <w:adjustRightInd w:val="0"/>
              <w:spacing w:before="0"/>
              <w:rPr>
                <w:rFonts w:cs="Arial"/>
                <w:sz w:val="24"/>
                <w:szCs w:val="24"/>
              </w:rPr>
            </w:pPr>
            <w:r w:rsidRPr="00A64BB3">
              <w:rPr>
                <w:rFonts w:cs="Arial"/>
                <w:sz w:val="24"/>
                <w:szCs w:val="24"/>
              </w:rPr>
              <w:t>Фотокопија пријаве - одјаве на обавезно социјално осигурање издате од надлежног</w:t>
            </w:r>
            <w:r w:rsidR="007F36A5" w:rsidRPr="00A64BB3">
              <w:rPr>
                <w:rFonts w:cs="Arial"/>
                <w:sz w:val="24"/>
                <w:szCs w:val="24"/>
              </w:rPr>
              <w:t xml:space="preserve"> Фонда ПИО (образац М (или М3А)</w:t>
            </w:r>
            <w:r w:rsidRPr="00A64BB3">
              <w:rPr>
                <w:rFonts w:cs="Arial"/>
                <w:sz w:val="24"/>
                <w:szCs w:val="24"/>
              </w:rPr>
              <w:t>, којом се потврђује да су запослени р</w:t>
            </w:r>
            <w:r w:rsidR="00473DA9">
              <w:rPr>
                <w:rFonts w:cs="Arial"/>
                <w:sz w:val="24"/>
                <w:szCs w:val="24"/>
              </w:rPr>
              <w:t xml:space="preserve">адници, наведени у </w:t>
            </w:r>
            <w:r w:rsidR="00FE140C">
              <w:rPr>
                <w:rFonts w:cs="Arial"/>
                <w:sz w:val="24"/>
                <w:szCs w:val="24"/>
              </w:rPr>
              <w:t>обрасцу бр.</w:t>
            </w:r>
            <w:r w:rsidR="00FE140C" w:rsidRPr="00473DA9">
              <w:rPr>
                <w:rFonts w:cs="Arial"/>
                <w:sz w:val="24"/>
                <w:szCs w:val="24"/>
                <w:lang w:val="sr-Cyrl-RS"/>
              </w:rPr>
              <w:t>7</w:t>
            </w:r>
            <w:r w:rsidR="00FE140C">
              <w:rPr>
                <w:rFonts w:cs="Arial"/>
                <w:sz w:val="24"/>
                <w:szCs w:val="24"/>
                <w:lang w:val="sr-Cyrl-RS"/>
              </w:rPr>
              <w:t>.</w:t>
            </w:r>
            <w:r w:rsidRPr="00A64BB3">
              <w:rPr>
                <w:rFonts w:cs="Arial"/>
                <w:sz w:val="24"/>
                <w:szCs w:val="24"/>
              </w:rPr>
              <w:t xml:space="preserve"> запослени код понуђача - </w:t>
            </w:r>
            <w:r w:rsidRPr="00A64BB3">
              <w:rPr>
                <w:rFonts w:eastAsia="Calibri" w:cs="Arial"/>
                <w:sz w:val="24"/>
                <w:szCs w:val="24"/>
              </w:rPr>
              <w:t>за лица у радном односу</w:t>
            </w:r>
          </w:p>
          <w:p w:rsidR="00175774" w:rsidRPr="00DC7C33" w:rsidRDefault="00175774" w:rsidP="005B0613">
            <w:pPr>
              <w:pStyle w:val="ListParagraph"/>
              <w:numPr>
                <w:ilvl w:val="0"/>
                <w:numId w:val="51"/>
              </w:numPr>
              <w:tabs>
                <w:tab w:val="left" w:pos="122"/>
                <w:tab w:val="left" w:pos="287"/>
              </w:tabs>
              <w:spacing w:before="0" w:after="0" w:line="240" w:lineRule="auto"/>
              <w:rPr>
                <w:rFonts w:ascii="Arial" w:hAnsi="Arial" w:cs="Arial"/>
                <w:b/>
                <w:sz w:val="24"/>
                <w:szCs w:val="24"/>
                <w:lang w:val="sr-Latn-CS"/>
              </w:rPr>
            </w:pPr>
            <w:r w:rsidRPr="00A64BB3">
              <w:rPr>
                <w:rFonts w:ascii="Arial" w:hAnsi="Arial" w:cs="Arial"/>
                <w:sz w:val="24"/>
                <w:szCs w:val="24"/>
                <w:lang w:val="sr-Latn-CS"/>
              </w:rPr>
              <w:t xml:space="preserve">Фотокопија </w:t>
            </w:r>
            <w:r w:rsidR="007F36A5" w:rsidRPr="00A64BB3">
              <w:rPr>
                <w:rFonts w:ascii="Arial" w:hAnsi="Arial" w:cs="Arial"/>
                <w:sz w:val="24"/>
                <w:szCs w:val="24"/>
                <w:lang w:val="sr-Cyrl-CS"/>
              </w:rPr>
              <w:t xml:space="preserve">важећег </w:t>
            </w:r>
            <w:r w:rsidRPr="00A64BB3">
              <w:rPr>
                <w:rFonts w:ascii="Arial" w:hAnsi="Arial" w:cs="Arial"/>
                <w:sz w:val="24"/>
                <w:szCs w:val="24"/>
                <w:lang w:val="sr-Latn-CS"/>
              </w:rPr>
              <w:t>уговора о ангажовању (за лица ангажована ван радног односа)</w:t>
            </w:r>
          </w:p>
          <w:p w:rsidR="00DC7C33" w:rsidRPr="00DC7C33" w:rsidRDefault="00DC7C33" w:rsidP="005B0613">
            <w:pPr>
              <w:pStyle w:val="ListParagraph"/>
              <w:numPr>
                <w:ilvl w:val="0"/>
                <w:numId w:val="51"/>
              </w:numPr>
              <w:tabs>
                <w:tab w:val="left" w:pos="709"/>
                <w:tab w:val="left" w:pos="993"/>
              </w:tabs>
              <w:spacing w:before="0" w:after="0" w:line="240" w:lineRule="auto"/>
              <w:rPr>
                <w:rFonts w:ascii="Arial" w:eastAsia="TimesNewRomanPS-BoldMT" w:hAnsi="Arial" w:cs="Arial"/>
                <w:bCs/>
                <w:sz w:val="24"/>
                <w:szCs w:val="24"/>
              </w:rPr>
            </w:pPr>
            <w:r w:rsidRPr="00DC7C33">
              <w:rPr>
                <w:rFonts w:ascii="Arial" w:eastAsia="TimesNewRomanPS-BoldMT" w:hAnsi="Arial" w:cs="Arial"/>
                <w:bCs/>
                <w:sz w:val="24"/>
                <w:szCs w:val="24"/>
              </w:rPr>
              <w:lastRenderedPageBreak/>
              <w:t xml:space="preserve">За лица </w:t>
            </w:r>
            <w:r w:rsidRPr="00DC7C33">
              <w:rPr>
                <w:rFonts w:ascii="Arial" w:eastAsia="TimesNewRomanPS-BoldMT" w:hAnsi="Arial" w:cs="Arial"/>
                <w:bCs/>
                <w:sz w:val="24"/>
                <w:szCs w:val="24"/>
                <w:lang w:val="sr-Cyrl-CS"/>
              </w:rPr>
              <w:t xml:space="preserve">у радном односу или на други начин </w:t>
            </w:r>
            <w:r w:rsidRPr="00DC7C33">
              <w:rPr>
                <w:rFonts w:ascii="Arial" w:eastAsia="TimesNewRomanPS-BoldMT" w:hAnsi="Arial" w:cs="Arial"/>
                <w:bCs/>
                <w:sz w:val="24"/>
                <w:szCs w:val="24"/>
              </w:rPr>
              <w:t>радно ангажована</w:t>
            </w:r>
            <w:r w:rsidRPr="00DC7C33">
              <w:rPr>
                <w:rFonts w:ascii="Arial" w:eastAsia="TimesNewRomanPS-BoldMT" w:hAnsi="Arial" w:cs="Arial"/>
                <w:b/>
                <w:bCs/>
                <w:i/>
                <w:sz w:val="24"/>
                <w:szCs w:val="24"/>
              </w:rPr>
              <w:t xml:space="preserve"> </w:t>
            </w:r>
            <w:r w:rsidRPr="00DC7C33">
              <w:rPr>
                <w:rFonts w:ascii="Arial" w:eastAsia="TimesNewRomanPS-BoldMT" w:hAnsi="Arial" w:cs="Arial"/>
                <w:bCs/>
                <w:sz w:val="24"/>
                <w:szCs w:val="24"/>
              </w:rPr>
              <w:t xml:space="preserve">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w:t>
            </w:r>
            <w:r w:rsidR="0000530E">
              <w:rPr>
                <w:rFonts w:ascii="Arial" w:eastAsia="TimesNewRomanPS-BoldMT" w:hAnsi="Arial" w:cs="Arial"/>
                <w:bCs/>
                <w:sz w:val="24"/>
                <w:szCs w:val="24"/>
              </w:rPr>
              <w:t>лице ангажовано код Понуђача;</w:t>
            </w:r>
            <w:r w:rsidR="00473DA9">
              <w:rPr>
                <w:rFonts w:ascii="Arial" w:eastAsia="TimesNewRomanPS-BoldMT" w:hAnsi="Arial" w:cs="Arial"/>
                <w:bCs/>
                <w:sz w:val="24"/>
                <w:szCs w:val="24"/>
                <w:lang w:val="sr-Cyrl-RS"/>
              </w:rPr>
              <w:t xml:space="preserve"> </w:t>
            </w:r>
            <w:r w:rsidR="0000530E">
              <w:rPr>
                <w:rFonts w:ascii="Arial" w:eastAsia="TimesNewRomanPS-BoldMT" w:hAnsi="Arial" w:cs="Arial"/>
                <w:bCs/>
                <w:sz w:val="24"/>
                <w:szCs w:val="24"/>
                <w:lang w:val="sr-Cyrl-RS"/>
              </w:rPr>
              <w:t>И</w:t>
            </w:r>
            <w:r w:rsidRPr="00DC7C33">
              <w:rPr>
                <w:rFonts w:ascii="Arial" w:eastAsia="TimesNewRomanPS-BoldMT" w:hAnsi="Arial" w:cs="Arial"/>
                <w:bCs/>
                <w:sz w:val="24"/>
                <w:szCs w:val="24"/>
              </w:rPr>
              <w:t xml:space="preserve">зјава се даје за свако </w:t>
            </w:r>
            <w:r w:rsidRPr="00DC7C33">
              <w:rPr>
                <w:rFonts w:ascii="Arial" w:eastAsia="TimesNewRomanPS-BoldMT" w:hAnsi="Arial" w:cs="Arial"/>
                <w:bCs/>
                <w:sz w:val="24"/>
                <w:szCs w:val="24"/>
                <w:lang w:val="sr-Cyrl-CS"/>
              </w:rPr>
              <w:t>запослено/</w:t>
            </w:r>
            <w:r w:rsidRPr="00DC7C33">
              <w:rPr>
                <w:rFonts w:ascii="Arial" w:eastAsia="TimesNewRomanPS-BoldMT" w:hAnsi="Arial" w:cs="Arial"/>
                <w:bCs/>
                <w:sz w:val="24"/>
                <w:szCs w:val="24"/>
              </w:rPr>
              <w:t>ангажовано лице појединачно;</w:t>
            </w:r>
          </w:p>
          <w:p w:rsidR="007F36A5" w:rsidRPr="00A64BB3" w:rsidRDefault="007F36A5" w:rsidP="005B0613">
            <w:pPr>
              <w:numPr>
                <w:ilvl w:val="0"/>
                <w:numId w:val="51"/>
              </w:numPr>
              <w:autoSpaceDE w:val="0"/>
              <w:autoSpaceDN w:val="0"/>
              <w:adjustRightInd w:val="0"/>
              <w:spacing w:before="0"/>
              <w:rPr>
                <w:rFonts w:cs="Arial"/>
                <w:sz w:val="24"/>
                <w:szCs w:val="24"/>
              </w:rPr>
            </w:pPr>
            <w:r w:rsidRPr="00A64BB3">
              <w:rPr>
                <w:rFonts w:cs="Arial"/>
                <w:sz w:val="24"/>
                <w:szCs w:val="24"/>
                <w:lang w:val="sr-Cyrl-CS"/>
              </w:rPr>
              <w:t>Фотокопија дипломе о стеченој стручној спреми</w:t>
            </w:r>
          </w:p>
          <w:p w:rsidR="00175774" w:rsidRPr="00DC7C33" w:rsidRDefault="00A64BB3" w:rsidP="005B0613">
            <w:pPr>
              <w:numPr>
                <w:ilvl w:val="0"/>
                <w:numId w:val="51"/>
              </w:numPr>
              <w:autoSpaceDE w:val="0"/>
              <w:autoSpaceDN w:val="0"/>
              <w:adjustRightInd w:val="0"/>
              <w:spacing w:before="0"/>
              <w:rPr>
                <w:rFonts w:cs="Arial"/>
                <w:sz w:val="24"/>
                <w:szCs w:val="24"/>
              </w:rPr>
            </w:pPr>
            <w:r w:rsidRPr="00A64BB3">
              <w:rPr>
                <w:rFonts w:eastAsia="Calibri" w:cs="Arial"/>
                <w:sz w:val="24"/>
                <w:szCs w:val="24"/>
                <w:lang w:val="sr-Cyrl-RS"/>
              </w:rPr>
              <w:t>Рефернтна листа  са Потврдама претходног Наручиоца</w:t>
            </w:r>
            <w:r w:rsidR="00FA2973">
              <w:rPr>
                <w:rFonts w:eastAsia="Calibri" w:cs="Arial"/>
                <w:sz w:val="24"/>
                <w:szCs w:val="24"/>
                <w:lang w:val="sr-Cyrl-RS"/>
              </w:rPr>
              <w:t xml:space="preserve"> о референтним искуством извршил</w:t>
            </w:r>
            <w:r w:rsidRPr="00A64BB3">
              <w:rPr>
                <w:rFonts w:eastAsia="Calibri" w:cs="Arial"/>
                <w:sz w:val="24"/>
                <w:szCs w:val="24"/>
                <w:lang w:val="sr-Cyrl-RS"/>
              </w:rPr>
              <w:t>аца довољног</w:t>
            </w:r>
            <w:r w:rsidRPr="00A64BB3">
              <w:rPr>
                <w:rFonts w:cs="Arial"/>
                <w:sz w:val="24"/>
                <w:szCs w:val="24"/>
              </w:rPr>
              <w:t xml:space="preserve"> кадровско</w:t>
            </w:r>
            <w:r w:rsidR="00FA2973">
              <w:rPr>
                <w:rFonts w:cs="Arial"/>
                <w:sz w:val="24"/>
                <w:szCs w:val="24"/>
                <w:lang w:val="sr-Cyrl-RS"/>
              </w:rPr>
              <w:t xml:space="preserve">г </w:t>
            </w:r>
            <w:r w:rsidRPr="00A64BB3">
              <w:rPr>
                <w:rFonts w:cs="Arial"/>
                <w:sz w:val="24"/>
                <w:szCs w:val="24"/>
              </w:rPr>
              <w:t>капацитет</w:t>
            </w:r>
            <w:r w:rsidRPr="00A64BB3">
              <w:rPr>
                <w:rFonts w:cs="Arial"/>
                <w:sz w:val="24"/>
                <w:szCs w:val="24"/>
                <w:lang w:val="sr-Cyrl-RS"/>
              </w:rPr>
              <w:t>а</w:t>
            </w:r>
            <w:r w:rsidR="00FE140C">
              <w:rPr>
                <w:rFonts w:cs="Arial"/>
                <w:sz w:val="24"/>
                <w:szCs w:val="24"/>
              </w:rPr>
              <w:t xml:space="preserve"> </w:t>
            </w:r>
            <w:r w:rsidRPr="00FE140C">
              <w:rPr>
                <w:rFonts w:eastAsia="Calibri" w:cs="Arial"/>
                <w:sz w:val="24"/>
                <w:szCs w:val="24"/>
                <w:lang w:val="sr-Cyrl-RS"/>
              </w:rPr>
              <w:t xml:space="preserve">(Образац </w:t>
            </w:r>
            <w:r w:rsidR="00FE140C" w:rsidRPr="00473DA9">
              <w:rPr>
                <w:rFonts w:eastAsia="Calibri" w:cs="Arial"/>
                <w:sz w:val="24"/>
                <w:szCs w:val="24"/>
                <w:lang w:val="sr-Cyrl-RS"/>
              </w:rPr>
              <w:t>9 и 9</w:t>
            </w:r>
            <w:r w:rsidR="00DC7C33" w:rsidRPr="00473DA9">
              <w:rPr>
                <w:rFonts w:eastAsia="Calibri" w:cs="Arial"/>
                <w:sz w:val="24"/>
                <w:szCs w:val="24"/>
                <w:lang w:val="sr-Cyrl-RS"/>
              </w:rPr>
              <w:t>.1</w:t>
            </w:r>
            <w:r w:rsidRPr="00FE140C">
              <w:rPr>
                <w:rFonts w:eastAsia="Calibri" w:cs="Arial"/>
                <w:sz w:val="24"/>
                <w:szCs w:val="24"/>
                <w:lang w:val="sr-Cyrl-RS"/>
              </w:rPr>
              <w:t>)</w:t>
            </w:r>
            <w:r w:rsidRPr="00A64BB3">
              <w:rPr>
                <w:rFonts w:eastAsia="Calibri" w:cs="Arial"/>
                <w:sz w:val="24"/>
                <w:szCs w:val="24"/>
                <w:lang w:val="sr-Cyrl-RS"/>
              </w:rPr>
              <w:t>.</w:t>
            </w:r>
          </w:p>
          <w:p w:rsidR="00DC7C33" w:rsidRPr="00DC7C33" w:rsidRDefault="00DC7C33" w:rsidP="005B0613">
            <w:pPr>
              <w:numPr>
                <w:ilvl w:val="0"/>
                <w:numId w:val="51"/>
              </w:numPr>
              <w:autoSpaceDE w:val="0"/>
              <w:autoSpaceDN w:val="0"/>
              <w:adjustRightInd w:val="0"/>
              <w:spacing w:before="0"/>
              <w:rPr>
                <w:rFonts w:cs="Arial"/>
                <w:sz w:val="24"/>
                <w:szCs w:val="24"/>
              </w:rPr>
            </w:pPr>
            <w:r w:rsidRPr="00DC7C33">
              <w:rPr>
                <w:rFonts w:eastAsia="Calibri" w:cs="Arial"/>
                <w:bCs/>
                <w:sz w:val="24"/>
                <w:szCs w:val="24"/>
                <w:lang w:val="sr-Latn-RS"/>
              </w:rPr>
              <w:t>Изјав</w:t>
            </w:r>
            <w:r w:rsidRPr="00DC7C33">
              <w:rPr>
                <w:rFonts w:eastAsia="Calibri" w:cs="Arial"/>
                <w:bCs/>
                <w:sz w:val="24"/>
                <w:szCs w:val="24"/>
                <w:lang w:val="sr-Cyrl-CS"/>
              </w:rPr>
              <w:t>а</w:t>
            </w:r>
            <w:r w:rsidRPr="00DC7C33">
              <w:rPr>
                <w:rFonts w:eastAsia="Calibri" w:cs="Arial"/>
                <w:bCs/>
                <w:sz w:val="24"/>
                <w:szCs w:val="24"/>
                <w:lang w:val="sr-Latn-RS"/>
              </w:rPr>
              <w:t xml:space="preserve"> о </w:t>
            </w:r>
            <w:r w:rsidRPr="00DC7C33">
              <w:rPr>
                <w:rFonts w:eastAsia="Calibri" w:cs="Arial"/>
                <w:sz w:val="24"/>
                <w:szCs w:val="24"/>
                <w:lang w:val="sr-Latn-RS"/>
              </w:rPr>
              <w:t>расположивости лица за учествовање у извршењу услуга које су предмет ове јавне набавке</w:t>
            </w:r>
            <w:r w:rsidR="008E6762">
              <w:rPr>
                <w:rFonts w:eastAsia="Calibri" w:cs="Arial"/>
                <w:sz w:val="24"/>
                <w:szCs w:val="24"/>
                <w:lang w:val="sr-Cyrl-RS"/>
              </w:rPr>
              <w:t xml:space="preserve"> ( Образац бр.8.)</w:t>
            </w:r>
          </w:p>
          <w:p w:rsidR="00DC7C33" w:rsidRPr="00A64BB3" w:rsidRDefault="00DC7C33" w:rsidP="005B0613">
            <w:pPr>
              <w:numPr>
                <w:ilvl w:val="0"/>
                <w:numId w:val="51"/>
              </w:numPr>
              <w:autoSpaceDE w:val="0"/>
              <w:autoSpaceDN w:val="0"/>
              <w:adjustRightInd w:val="0"/>
              <w:spacing w:before="0"/>
              <w:rPr>
                <w:rFonts w:cs="Arial"/>
                <w:sz w:val="24"/>
                <w:szCs w:val="24"/>
              </w:rPr>
            </w:pPr>
            <w:r>
              <w:rPr>
                <w:rFonts w:eastAsia="Calibri" w:cs="Arial"/>
                <w:sz w:val="24"/>
                <w:szCs w:val="24"/>
                <w:lang w:val="sr-Cyrl-RS"/>
              </w:rPr>
              <w:t xml:space="preserve">Радна биографија- </w:t>
            </w:r>
            <w:r>
              <w:rPr>
                <w:rFonts w:eastAsia="Calibri" w:cs="Arial"/>
                <w:sz w:val="24"/>
                <w:szCs w:val="24"/>
              </w:rPr>
              <w:t>CV</w:t>
            </w:r>
            <w:r w:rsidR="000109AC">
              <w:rPr>
                <w:rFonts w:eastAsia="Calibri" w:cs="Arial"/>
                <w:sz w:val="24"/>
                <w:szCs w:val="24"/>
                <w:lang w:val="sr-Cyrl-RS"/>
              </w:rPr>
              <w:t xml:space="preserve"> ( Образац бр. </w:t>
            </w:r>
            <w:r w:rsidR="00FE140C" w:rsidRPr="00473DA9">
              <w:rPr>
                <w:rFonts w:eastAsia="Calibri" w:cs="Arial"/>
                <w:sz w:val="24"/>
                <w:szCs w:val="24"/>
                <w:lang w:val="sr-Cyrl-RS"/>
              </w:rPr>
              <w:t>8.1</w:t>
            </w:r>
            <w:r w:rsidR="00FE140C">
              <w:rPr>
                <w:rFonts w:eastAsia="Calibri" w:cs="Arial"/>
                <w:sz w:val="24"/>
                <w:szCs w:val="24"/>
                <w:lang w:val="sr-Cyrl-RS"/>
              </w:rPr>
              <w:t>.</w:t>
            </w:r>
            <w:r w:rsidR="000109AC">
              <w:rPr>
                <w:rFonts w:eastAsia="Calibri" w:cs="Arial"/>
                <w:sz w:val="24"/>
                <w:szCs w:val="24"/>
                <w:lang w:val="sr-Cyrl-RS"/>
              </w:rPr>
              <w:t>)</w:t>
            </w: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732866" w:rsidRPr="00A64BB3">
        <w:rPr>
          <w:rFonts w:cs="Arial"/>
          <w:sz w:val="24"/>
          <w:szCs w:val="24"/>
          <w:lang w:eastAsia="zh-CN"/>
        </w:rPr>
        <w:t>8.</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952047"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E95A59" w:rsidRPr="00EC5BB4" w:rsidRDefault="00E95A59" w:rsidP="00C10575">
      <w:pPr>
        <w:rPr>
          <w:rFonts w:cs="Arial"/>
          <w:sz w:val="24"/>
          <w:szCs w:val="24"/>
        </w:rPr>
      </w:pPr>
    </w:p>
    <w:p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F30609" w:rsidRPr="00EC5BB4" w:rsidRDefault="00F30609" w:rsidP="007F582B">
      <w:pPr>
        <w:spacing w:before="0"/>
        <w:rPr>
          <w:rFonts w:cs="Arial"/>
          <w:sz w:val="24"/>
          <w:szCs w:val="24"/>
          <w:lang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30609" w:rsidRPr="00EC5BB4" w:rsidRDefault="00F30609"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lastRenderedPageBreak/>
        <w:t>2)доказ</w:t>
      </w:r>
      <w:r w:rsidR="00DC7C33">
        <w:rPr>
          <w:rFonts w:cs="Arial"/>
          <w:sz w:val="24"/>
          <w:szCs w:val="24"/>
          <w:lang w:eastAsia="zh-CN"/>
        </w:rPr>
        <w:t>и</w:t>
      </w:r>
      <w:proofErr w:type="gramEnd"/>
      <w:r w:rsidR="00DC7C33">
        <w:rPr>
          <w:rFonts w:cs="Arial"/>
          <w:sz w:val="24"/>
          <w:szCs w:val="24"/>
          <w:lang w:eastAsia="zh-CN"/>
        </w:rPr>
        <w:t xml:space="preserve"> из члана 75. </w:t>
      </w:r>
      <w:proofErr w:type="gramStart"/>
      <w:r w:rsidR="00DC7C33">
        <w:rPr>
          <w:rFonts w:cs="Arial"/>
          <w:sz w:val="24"/>
          <w:szCs w:val="24"/>
          <w:lang w:eastAsia="zh-CN"/>
        </w:rPr>
        <w:t>став</w:t>
      </w:r>
      <w:proofErr w:type="gramEnd"/>
      <w:r w:rsidR="00DC7C33">
        <w:rPr>
          <w:rFonts w:cs="Arial"/>
          <w:sz w:val="24"/>
          <w:szCs w:val="24"/>
          <w:lang w:eastAsia="zh-CN"/>
        </w:rPr>
        <w:t xml:space="preserve"> 1. </w:t>
      </w:r>
      <w:proofErr w:type="gramStart"/>
      <w:r w:rsidR="00DC7C33">
        <w:rPr>
          <w:rFonts w:cs="Arial"/>
          <w:sz w:val="24"/>
          <w:szCs w:val="24"/>
          <w:lang w:eastAsia="zh-CN"/>
        </w:rPr>
        <w:t>тачка</w:t>
      </w:r>
      <w:proofErr w:type="gramEnd"/>
      <w:r w:rsidR="00DC7C33">
        <w:rPr>
          <w:rFonts w:cs="Arial"/>
          <w:sz w:val="24"/>
          <w:szCs w:val="24"/>
          <w:lang w:eastAsia="zh-CN"/>
        </w:rPr>
        <w:t xml:space="preserve"> 1)</w:t>
      </w:r>
      <w:r w:rsidRPr="007F582B">
        <w:rPr>
          <w:rFonts w:cs="Arial"/>
          <w:sz w:val="24"/>
          <w:szCs w:val="24"/>
          <w:lang w:eastAsia="zh-CN"/>
        </w:rPr>
        <w:t>,</w:t>
      </w:r>
      <w:r w:rsidR="00DC7C33">
        <w:rPr>
          <w:rFonts w:cs="Arial"/>
          <w:sz w:val="24"/>
          <w:szCs w:val="24"/>
          <w:lang w:eastAsia="zh-CN"/>
        </w:rPr>
        <w:t xml:space="preserve"> </w:t>
      </w:r>
      <w:r w:rsidRPr="007F582B">
        <w:rPr>
          <w:rFonts w:cs="Arial"/>
          <w:sz w:val="24"/>
          <w:szCs w:val="24"/>
          <w:lang w:eastAsia="zh-CN"/>
        </w:rPr>
        <w:t>2) и 4) З</w:t>
      </w:r>
      <w:r w:rsidR="00250031">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F30609" w:rsidRPr="007F582B" w:rsidRDefault="00F30609"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F30609" w:rsidRPr="00EC5BB4" w:rsidRDefault="00F30609"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30609" w:rsidRPr="00EC5BB4" w:rsidRDefault="00F30609"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30609" w:rsidRPr="00EC5BB4" w:rsidRDefault="00F30609" w:rsidP="00B13CD3">
      <w:pPr>
        <w:spacing w:before="0"/>
        <w:rPr>
          <w:rFonts w:cs="Arial"/>
          <w:sz w:val="24"/>
          <w:szCs w:val="24"/>
          <w:lang w:val="sr-Cyrl-CS" w:eastAsia="zh-CN"/>
        </w:rPr>
      </w:pPr>
    </w:p>
    <w:p w:rsidR="00B13CD3" w:rsidRPr="00F30609"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F30609">
        <w:rPr>
          <w:rFonts w:cs="Arial"/>
          <w:sz w:val="24"/>
          <w:szCs w:val="24"/>
          <w:lang w:val="sr-Cyrl-RS" w:eastAsia="zh-CN"/>
        </w:rPr>
        <w:t>.</w:t>
      </w:r>
    </w:p>
    <w:p w:rsidR="00F30609" w:rsidRPr="00EC5BB4" w:rsidRDefault="00F30609" w:rsidP="00B13CD3">
      <w:pPr>
        <w:spacing w:before="0"/>
        <w:rPr>
          <w:rFonts w:cs="Arial"/>
          <w:sz w:val="24"/>
          <w:szCs w:val="24"/>
          <w:lang w:val="sr-Cyrl-CS"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rsidR="00621752" w:rsidRPr="00781B02" w:rsidRDefault="00621752" w:rsidP="00781B02"/>
    <w:p w:rsidR="00621752" w:rsidRPr="00A64BB3" w:rsidRDefault="00621752" w:rsidP="00621752">
      <w:pPr>
        <w:pStyle w:val="KDKomentar"/>
        <w:spacing w:before="0"/>
        <w:rPr>
          <w:rFonts w:cs="Arial"/>
          <w:b/>
          <w:i w:val="0"/>
          <w:color w:val="auto"/>
          <w:sz w:val="24"/>
          <w:szCs w:val="24"/>
        </w:rPr>
      </w:pPr>
      <w:r w:rsidRPr="00A64BB3">
        <w:rPr>
          <w:rFonts w:cs="Arial"/>
          <w:i w:val="0"/>
          <w:color w:val="auto"/>
          <w:sz w:val="24"/>
          <w:szCs w:val="24"/>
        </w:rPr>
        <w:t xml:space="preserve">Избор најповољније понуде ће се извршити применом критеријума </w:t>
      </w:r>
      <w:r w:rsidRPr="00A64BB3">
        <w:rPr>
          <w:rFonts w:cs="Arial"/>
          <w:b/>
          <w:i w:val="0"/>
          <w:color w:val="auto"/>
          <w:sz w:val="24"/>
          <w:szCs w:val="24"/>
        </w:rPr>
        <w:t>„Најнижа понуђена цена“.</w:t>
      </w:r>
    </w:p>
    <w:p w:rsidR="008512C6" w:rsidRDefault="00621752" w:rsidP="006A4EBF">
      <w:pPr>
        <w:pStyle w:val="KDKomentar"/>
        <w:spacing w:before="0"/>
        <w:rPr>
          <w:rFonts w:cs="Arial"/>
          <w:i w:val="0"/>
          <w:color w:val="auto"/>
          <w:sz w:val="24"/>
          <w:szCs w:val="24"/>
        </w:rPr>
      </w:pPr>
      <w:r w:rsidRPr="00A64BB3">
        <w:rPr>
          <w:rFonts w:cs="Arial"/>
          <w:i w:val="0"/>
          <w:color w:val="auto"/>
          <w:sz w:val="24"/>
          <w:szCs w:val="24"/>
        </w:rPr>
        <w:t>Критеријум за оцењивање понуда</w:t>
      </w:r>
      <w:r w:rsidRPr="00A64BB3">
        <w:rPr>
          <w:rFonts w:cs="Arial"/>
          <w:b/>
          <w:i w:val="0"/>
          <w:color w:val="auto"/>
          <w:sz w:val="24"/>
          <w:szCs w:val="24"/>
        </w:rPr>
        <w:t xml:space="preserve"> Најнижа понуђена цена, </w:t>
      </w:r>
      <w:r w:rsidRPr="00A64BB3">
        <w:rPr>
          <w:rFonts w:cs="Arial"/>
          <w:i w:val="0"/>
          <w:color w:val="auto"/>
          <w:sz w:val="24"/>
          <w:szCs w:val="24"/>
        </w:rPr>
        <w:t>заснива се на понуђеној цени</w:t>
      </w:r>
      <w:r w:rsidR="00C10575" w:rsidRPr="00A64BB3">
        <w:rPr>
          <w:rFonts w:cs="Arial"/>
          <w:i w:val="0"/>
          <w:color w:val="auto"/>
          <w:sz w:val="24"/>
          <w:szCs w:val="24"/>
          <w:lang w:val="sr-Cyrl-CS"/>
        </w:rPr>
        <w:t xml:space="preserve"> као једином критеријуму</w:t>
      </w:r>
      <w:r w:rsidRPr="00A64BB3">
        <w:rPr>
          <w:rFonts w:cs="Arial"/>
          <w:i w:val="0"/>
          <w:color w:val="auto"/>
          <w:sz w:val="24"/>
          <w:szCs w:val="24"/>
        </w:rPr>
        <w:t>.</w:t>
      </w:r>
    </w:p>
    <w:p w:rsidR="006A4EBF" w:rsidRPr="006A4EBF" w:rsidRDefault="006A4EBF" w:rsidP="006A4EBF">
      <w:pPr>
        <w:pStyle w:val="KDKomentar"/>
        <w:spacing w:before="0"/>
        <w:rPr>
          <w:rFonts w:cs="Arial"/>
          <w:i w:val="0"/>
          <w:color w:val="auto"/>
          <w:sz w:val="24"/>
          <w:szCs w:val="24"/>
        </w:rPr>
      </w:pPr>
    </w:p>
    <w:p w:rsidR="00621752" w:rsidRDefault="00621752" w:rsidP="00621752">
      <w:pPr>
        <w:pStyle w:val="KDParagraf"/>
        <w:spacing w:before="0"/>
        <w:rPr>
          <w:rFonts w:cs="Arial"/>
          <w:sz w:val="24"/>
          <w:szCs w:val="24"/>
        </w:rPr>
      </w:pPr>
      <w:r w:rsidRPr="00A64BB3">
        <w:rPr>
          <w:rFonts w:cs="Arial"/>
          <w:sz w:val="24"/>
          <w:szCs w:val="24"/>
        </w:rPr>
        <w:t xml:space="preserve">У случају примене критеријума најниже понуђене цене, а у ситуацији када постоје понуде </w:t>
      </w:r>
      <w:r w:rsidR="002412A5" w:rsidRPr="00A64BB3">
        <w:rPr>
          <w:rFonts w:cs="Arial"/>
          <w:sz w:val="24"/>
          <w:szCs w:val="24"/>
          <w:lang w:val="sr-Cyrl-RS"/>
        </w:rPr>
        <w:t xml:space="preserve">домаћег и страног </w:t>
      </w:r>
      <w:r w:rsidRPr="00A64BB3">
        <w:rPr>
          <w:rFonts w:cs="Arial"/>
          <w:sz w:val="24"/>
          <w:szCs w:val="24"/>
        </w:rPr>
        <w:t>понуђача који п</w:t>
      </w:r>
      <w:r w:rsidR="002412A5" w:rsidRPr="00A64BB3">
        <w:rPr>
          <w:rFonts w:cs="Arial"/>
          <w:sz w:val="24"/>
          <w:szCs w:val="24"/>
        </w:rPr>
        <w:t>онуђача који пружају услуге</w:t>
      </w:r>
      <w:r w:rsidRPr="00A64BB3">
        <w:rPr>
          <w:rFonts w:cs="Arial"/>
          <w:sz w:val="24"/>
          <w:szCs w:val="24"/>
        </w:rPr>
        <w:t xml:space="preserve">, наручилац мора изабрати понуду </w:t>
      </w:r>
      <w:r w:rsidR="002412A5" w:rsidRPr="00A64BB3">
        <w:rPr>
          <w:rFonts w:cs="Arial"/>
          <w:sz w:val="24"/>
          <w:szCs w:val="24"/>
          <w:lang w:val="sr-Cyrl-RS"/>
        </w:rPr>
        <w:t xml:space="preserve">домаћег </w:t>
      </w:r>
      <w:r w:rsidRPr="00A64BB3">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A64BB3">
        <w:rPr>
          <w:rFonts w:cs="Arial"/>
          <w:sz w:val="24"/>
          <w:szCs w:val="24"/>
          <w:lang w:val="sr-Cyrl-RS"/>
        </w:rPr>
        <w:t xml:space="preserve">страног </w:t>
      </w:r>
      <w:r w:rsidR="002412A5" w:rsidRPr="00A64BB3">
        <w:rPr>
          <w:rFonts w:cs="Arial"/>
          <w:sz w:val="24"/>
          <w:szCs w:val="24"/>
        </w:rPr>
        <w:t>понуђача</w:t>
      </w:r>
      <w:r w:rsidRPr="00A64BB3">
        <w:rPr>
          <w:rFonts w:cs="Arial"/>
          <w:sz w:val="24"/>
          <w:szCs w:val="24"/>
        </w:rPr>
        <w:t xml:space="preserve">. </w:t>
      </w:r>
    </w:p>
    <w:p w:rsidR="00A64BB3" w:rsidRPr="00A64BB3" w:rsidRDefault="00A64BB3" w:rsidP="00621752">
      <w:pPr>
        <w:pStyle w:val="KDParagraf"/>
        <w:spacing w:before="0"/>
        <w:rPr>
          <w:rFonts w:cs="Arial"/>
          <w:sz w:val="24"/>
          <w:szCs w:val="24"/>
        </w:rPr>
      </w:pPr>
    </w:p>
    <w:p w:rsidR="00621752" w:rsidRPr="00A64BB3" w:rsidRDefault="00621752" w:rsidP="00621752">
      <w:pPr>
        <w:pStyle w:val="KDParagraf"/>
        <w:spacing w:before="0"/>
        <w:rPr>
          <w:rFonts w:cs="Arial"/>
          <w:sz w:val="24"/>
          <w:szCs w:val="24"/>
        </w:rPr>
      </w:pPr>
      <w:r w:rsidRPr="00A64BB3">
        <w:rPr>
          <w:rFonts w:cs="Arial"/>
          <w:sz w:val="24"/>
          <w:szCs w:val="24"/>
        </w:rPr>
        <w:t xml:space="preserve">Предност дата за домаће понуђаче (члан 86.  </w:t>
      </w:r>
      <w:proofErr w:type="gramStart"/>
      <w:r w:rsidRPr="00A64BB3">
        <w:rPr>
          <w:rFonts w:cs="Arial"/>
          <w:sz w:val="24"/>
          <w:szCs w:val="24"/>
        </w:rPr>
        <w:t>став</w:t>
      </w:r>
      <w:proofErr w:type="gramEnd"/>
      <w:r w:rsidRPr="00A64BB3">
        <w:rPr>
          <w:rFonts w:cs="Arial"/>
          <w:sz w:val="24"/>
          <w:szCs w:val="24"/>
        </w:rPr>
        <w:t xml:space="preserve"> 1. </w:t>
      </w:r>
      <w:proofErr w:type="gramStart"/>
      <w:r w:rsidRPr="00A64BB3">
        <w:rPr>
          <w:rFonts w:cs="Arial"/>
          <w:sz w:val="24"/>
          <w:szCs w:val="24"/>
        </w:rPr>
        <w:t>до</w:t>
      </w:r>
      <w:proofErr w:type="gramEnd"/>
      <w:r w:rsidRPr="00A64BB3">
        <w:rPr>
          <w:rFonts w:cs="Arial"/>
          <w:sz w:val="24"/>
          <w:szCs w:val="24"/>
        </w:rPr>
        <w:t xml:space="preserve"> 4. З</w:t>
      </w:r>
      <w:r w:rsidR="00250031" w:rsidRPr="00A64BB3">
        <w:rPr>
          <w:rFonts w:cs="Arial"/>
          <w:sz w:val="24"/>
          <w:szCs w:val="24"/>
          <w:lang w:val="sr-Cyrl-RS"/>
        </w:rPr>
        <w:t>акона</w:t>
      </w:r>
      <w:r w:rsidRPr="00A64BB3">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A64BB3" w:rsidRDefault="00621752" w:rsidP="00621752">
      <w:pPr>
        <w:pStyle w:val="KDParagraf"/>
        <w:spacing w:before="0"/>
        <w:rPr>
          <w:rFonts w:cs="Arial"/>
          <w:sz w:val="24"/>
          <w:szCs w:val="24"/>
        </w:rPr>
      </w:pPr>
      <w:r w:rsidRPr="00A64BB3">
        <w:rPr>
          <w:rFonts w:cs="Arial"/>
          <w:sz w:val="24"/>
          <w:szCs w:val="24"/>
        </w:rPr>
        <w:t>Предност дата за домаће понуђаче (члан 86. став 1. до 4. З</w:t>
      </w:r>
      <w:r w:rsidR="00250031" w:rsidRPr="00A64BB3">
        <w:rPr>
          <w:rFonts w:cs="Arial"/>
          <w:sz w:val="24"/>
          <w:szCs w:val="24"/>
          <w:lang w:val="sr-Cyrl-RS"/>
        </w:rPr>
        <w:t>акона</w:t>
      </w:r>
      <w:r w:rsidRPr="00A64BB3">
        <w:rPr>
          <w:rFonts w:cs="Arial"/>
          <w:sz w:val="24"/>
          <w:szCs w:val="24"/>
        </w:rPr>
        <w:t xml:space="preserve">) у поступцима јавних набавки у којима учествују </w:t>
      </w:r>
      <w:r w:rsidRPr="00A64BB3">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EC5BB4" w:rsidRDefault="00A477F6" w:rsidP="00621752">
      <w:pPr>
        <w:pStyle w:val="KDParagraf"/>
        <w:spacing w:before="0"/>
        <w:rPr>
          <w:rFonts w:cs="Arial"/>
          <w:color w:val="00B0F0"/>
          <w:sz w:val="24"/>
          <w:szCs w:val="24"/>
        </w:rPr>
      </w:pPr>
    </w:p>
    <w:p w:rsidR="00621752" w:rsidRPr="00EC5BB4" w:rsidRDefault="00621752" w:rsidP="009D442E">
      <w:pPr>
        <w:pStyle w:val="KDPodnaslov2"/>
        <w:numPr>
          <w:ilvl w:val="1"/>
          <w:numId w:val="25"/>
        </w:numPr>
        <w:spacing w:before="0"/>
        <w:jc w:val="both"/>
        <w:rPr>
          <w:rFonts w:cs="Arial"/>
          <w:sz w:val="24"/>
          <w:szCs w:val="24"/>
        </w:rPr>
      </w:pPr>
      <w:bookmarkStart w:id="194" w:name="_Toc441651548"/>
      <w:bookmarkStart w:id="195" w:name="_Toc442559886"/>
      <w:r w:rsidRPr="00EC5BB4">
        <w:rPr>
          <w:rFonts w:cs="Arial"/>
          <w:sz w:val="24"/>
          <w:szCs w:val="24"/>
        </w:rPr>
        <w:lastRenderedPageBreak/>
        <w:t>Резервни критеријум</w:t>
      </w:r>
      <w:bookmarkEnd w:id="194"/>
      <w:bookmarkEnd w:id="195"/>
    </w:p>
    <w:p w:rsidR="00DC7C33" w:rsidRDefault="0069089B" w:rsidP="00A64BB3">
      <w:pPr>
        <w:autoSpaceDE w:val="0"/>
        <w:autoSpaceDN w:val="0"/>
        <w:adjustRightInd w:val="0"/>
        <w:spacing w:before="0"/>
        <w:rPr>
          <w:rFonts w:cs="Arial"/>
          <w:sz w:val="24"/>
          <w:szCs w:val="24"/>
          <w:lang w:val="sr-Cyrl-RS"/>
        </w:rPr>
      </w:pPr>
      <w:r w:rsidRPr="0069089B">
        <w:rPr>
          <w:rFonts w:cs="Arial"/>
          <w:sz w:val="24"/>
          <w:szCs w:val="24"/>
        </w:rPr>
        <w:t>Уколико две или више понуда имају исту најнижу понуђену цену, као најповољнија биће изабр</w:t>
      </w:r>
      <w:r w:rsidR="00DC7C33">
        <w:rPr>
          <w:rFonts w:cs="Arial"/>
          <w:sz w:val="24"/>
          <w:szCs w:val="24"/>
        </w:rPr>
        <w:t>ана понуда оног понуђача кој</w:t>
      </w:r>
      <w:r w:rsidR="00DC7C33">
        <w:rPr>
          <w:rFonts w:cs="Arial"/>
          <w:sz w:val="24"/>
          <w:szCs w:val="24"/>
          <w:lang w:val="sr-Cyrl-RS"/>
        </w:rPr>
        <w:t>и</w:t>
      </w:r>
      <w:r w:rsidR="00A64BB3">
        <w:rPr>
          <w:rFonts w:cs="Arial"/>
          <w:sz w:val="24"/>
          <w:szCs w:val="24"/>
        </w:rPr>
        <w:t xml:space="preserve"> је </w:t>
      </w:r>
      <w:r w:rsidR="00DC7C33">
        <w:rPr>
          <w:rFonts w:cs="Arial"/>
          <w:sz w:val="24"/>
          <w:szCs w:val="24"/>
          <w:lang w:val="sr-Cyrl-RS"/>
        </w:rPr>
        <w:t>понудио краћи рок извршења услуге.</w:t>
      </w:r>
    </w:p>
    <w:p w:rsidR="00DC7C33" w:rsidRPr="00DC7C33" w:rsidRDefault="00DC7C33" w:rsidP="00DC7C33">
      <w:pPr>
        <w:autoSpaceDE w:val="0"/>
        <w:autoSpaceDN w:val="0"/>
        <w:adjustRightInd w:val="0"/>
        <w:spacing w:before="0"/>
        <w:rPr>
          <w:rFonts w:cs="Arial"/>
          <w:sz w:val="24"/>
          <w:szCs w:val="24"/>
        </w:rPr>
      </w:pPr>
      <w:r w:rsidRPr="00DC7C33">
        <w:rPr>
          <w:rFonts w:cs="Arial"/>
          <w:sz w:val="24"/>
          <w:szCs w:val="24"/>
        </w:rPr>
        <w:t xml:space="preserve">Уколико ни после примене резервних критеријума не </w:t>
      </w:r>
      <w:proofErr w:type="gramStart"/>
      <w:r w:rsidRPr="00DC7C33">
        <w:rPr>
          <w:rFonts w:cs="Arial"/>
          <w:sz w:val="24"/>
          <w:szCs w:val="24"/>
        </w:rPr>
        <w:t>буде  могуће</w:t>
      </w:r>
      <w:proofErr w:type="gramEnd"/>
      <w:r w:rsidRPr="00DC7C33">
        <w:rPr>
          <w:rFonts w:cs="Arial"/>
          <w:sz w:val="24"/>
          <w:szCs w:val="24"/>
        </w:rPr>
        <w:t xml:space="preserve"> изабрати најповољнију понуду, уговор ће бити </w:t>
      </w:r>
      <w:r>
        <w:rPr>
          <w:rFonts w:cs="Arial"/>
          <w:sz w:val="24"/>
          <w:szCs w:val="24"/>
          <w:lang w:val="sr-Cyrl-RS"/>
        </w:rPr>
        <w:t>додељен</w:t>
      </w:r>
      <w:r w:rsidRPr="00DC7C33">
        <w:rPr>
          <w:rFonts w:cs="Arial"/>
          <w:sz w:val="24"/>
          <w:szCs w:val="24"/>
        </w:rPr>
        <w:t xml:space="preserve"> путем жреба.</w:t>
      </w:r>
    </w:p>
    <w:p w:rsidR="0069089B" w:rsidRPr="00A64BB3" w:rsidRDefault="0069089B" w:rsidP="0069089B">
      <w:pPr>
        <w:autoSpaceDE w:val="0"/>
        <w:autoSpaceDN w:val="0"/>
        <w:adjustRightInd w:val="0"/>
        <w:spacing w:before="0"/>
        <w:rPr>
          <w:rFonts w:cs="Arial"/>
          <w:sz w:val="24"/>
          <w:szCs w:val="24"/>
        </w:rPr>
      </w:pPr>
      <w:r w:rsidRPr="00A64BB3">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A64BB3">
        <w:rPr>
          <w:rFonts w:cs="Arial"/>
          <w:sz w:val="24"/>
          <w:szCs w:val="24"/>
          <w:lang w:val="sr-Cyrl-RS"/>
        </w:rPr>
        <w:t xml:space="preserve">члан комисије </w:t>
      </w:r>
      <w:r w:rsidR="00A64BB3">
        <w:rPr>
          <w:rFonts w:cs="Arial"/>
          <w:sz w:val="24"/>
          <w:szCs w:val="24"/>
        </w:rPr>
        <w:t>извући само један папир. П</w:t>
      </w:r>
      <w:r w:rsidRPr="00A64BB3">
        <w:rPr>
          <w:rFonts w:cs="Arial"/>
          <w:sz w:val="24"/>
          <w:szCs w:val="24"/>
        </w:rPr>
        <w:t xml:space="preserve">онуђачу чији назив буде на извученом папиру биће додељен </w:t>
      </w:r>
      <w:proofErr w:type="gramStart"/>
      <w:r w:rsidRPr="00A64BB3">
        <w:rPr>
          <w:rFonts w:cs="Arial"/>
          <w:sz w:val="24"/>
          <w:szCs w:val="24"/>
        </w:rPr>
        <w:t>уговор  о</w:t>
      </w:r>
      <w:proofErr w:type="gramEnd"/>
      <w:r w:rsidRPr="00A64BB3">
        <w:rPr>
          <w:rFonts w:cs="Arial"/>
          <w:sz w:val="24"/>
          <w:szCs w:val="24"/>
        </w:rPr>
        <w:t xml:space="preserve"> јавној набавци.</w:t>
      </w:r>
    </w:p>
    <w:p w:rsidR="00BE7496" w:rsidRPr="00EC5BB4" w:rsidRDefault="00BE7496" w:rsidP="0069089B">
      <w:pPr>
        <w:autoSpaceDE w:val="0"/>
        <w:autoSpaceDN w:val="0"/>
        <w:adjustRightInd w:val="0"/>
        <w:spacing w:before="0"/>
        <w:rPr>
          <w:rFonts w:eastAsia="TimesNewRomanPSMT" w:cs="Arial"/>
          <w:bCs/>
          <w:color w:val="00B0F0"/>
          <w:sz w:val="24"/>
          <w:szCs w:val="24"/>
        </w:rPr>
      </w:pPr>
    </w:p>
    <w:p w:rsidR="00645F72" w:rsidRDefault="00756A61" w:rsidP="00756A61">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rsidR="00952047" w:rsidRPr="00756A61" w:rsidRDefault="00952047" w:rsidP="00756A61"/>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1773CB">
        <w:rPr>
          <w:rFonts w:cs="Arial"/>
          <w:i w:val="0"/>
          <w:color w:val="auto"/>
          <w:sz w:val="24"/>
          <w:szCs w:val="24"/>
        </w:rPr>
        <w:t>Понуда са свим прилозима мора бити сачињена на српском језику.</w:t>
      </w:r>
    </w:p>
    <w:p w:rsidR="00637AEC" w:rsidRPr="001773CB" w:rsidRDefault="00637AEC" w:rsidP="008D2B23">
      <w:pPr>
        <w:pStyle w:val="KDKomentar"/>
        <w:spacing w:before="0"/>
        <w:rPr>
          <w:rFonts w:cs="Arial"/>
          <w:i w:val="0"/>
          <w:color w:val="auto"/>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A64BB3" w:rsidRDefault="008D2B23" w:rsidP="008D2B23">
      <w:pPr>
        <w:pStyle w:val="KDKomentar"/>
        <w:spacing w:before="0"/>
        <w:rPr>
          <w:rFonts w:cs="Arial"/>
          <w:i w:val="0"/>
          <w:color w:val="auto"/>
          <w:sz w:val="24"/>
          <w:szCs w:val="24"/>
        </w:rPr>
      </w:pPr>
      <w:r w:rsidRPr="00A64BB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847F14">
        <w:rPr>
          <w:rFonts w:cs="Arial"/>
          <w:sz w:val="24"/>
          <w:szCs w:val="24"/>
          <w:lang w:val="ru-RU"/>
        </w:rPr>
        <w:t xml:space="preserve"> Београд</w:t>
      </w:r>
      <w:r w:rsidRPr="00EC5BB4">
        <w:rPr>
          <w:rFonts w:cs="Arial"/>
          <w:sz w:val="24"/>
          <w:szCs w:val="24"/>
          <w:lang w:val="ru-RU"/>
        </w:rPr>
        <w:t xml:space="preserve">, </w:t>
      </w:r>
      <w:r w:rsidR="00F30609">
        <w:rPr>
          <w:rFonts w:cs="Arial"/>
          <w:sz w:val="24"/>
          <w:szCs w:val="24"/>
          <w:lang w:val="ru-RU"/>
        </w:rPr>
        <w:t xml:space="preserve">11000 Београд, Балканска бр.13, </w:t>
      </w:r>
      <w:r w:rsidR="00F30609" w:rsidRPr="00F30609">
        <w:rPr>
          <w:rFonts w:cs="Arial"/>
          <w:sz w:val="24"/>
          <w:szCs w:val="24"/>
          <w:lang w:val="sr-Cyrl-CS"/>
        </w:rPr>
        <w:t>ПАК 103925</w:t>
      </w:r>
      <w:r w:rsidR="00F30609">
        <w:rPr>
          <w:rFonts w:cs="Arial"/>
          <w:sz w:val="24"/>
          <w:szCs w:val="24"/>
          <w:lang w:val="sr-Cyrl-CS"/>
        </w:rPr>
        <w:t xml:space="preserve"> - </w:t>
      </w:r>
      <w:r w:rsidRPr="00EC5BB4">
        <w:rPr>
          <w:rFonts w:cs="Arial"/>
          <w:sz w:val="24"/>
          <w:szCs w:val="24"/>
          <w:lang w:val="ru-RU"/>
        </w:rPr>
        <w:t xml:space="preserve">писарница - са назнаком: „Понуда за јавну набавку </w:t>
      </w:r>
      <w:r w:rsidRPr="000073E0">
        <w:rPr>
          <w:rFonts w:cs="Arial"/>
          <w:sz w:val="24"/>
          <w:szCs w:val="24"/>
          <w:lang w:val="ru-RU"/>
        </w:rPr>
        <w:t>-</w:t>
      </w:r>
      <w:r w:rsidR="000073E0" w:rsidRPr="000073E0">
        <w:rPr>
          <w:rFonts w:cs="Arial"/>
          <w:sz w:val="20"/>
          <w:szCs w:val="20"/>
          <w:lang w:val="ru-RU"/>
        </w:rPr>
        <w:t xml:space="preserve"> </w:t>
      </w:r>
      <w:r w:rsidR="000073E0" w:rsidRPr="000073E0">
        <w:rPr>
          <w:rFonts w:cs="Arial"/>
          <w:sz w:val="24"/>
          <w:szCs w:val="24"/>
          <w:lang w:val="ru-RU"/>
        </w:rPr>
        <w:t xml:space="preserve">Израда студије </w:t>
      </w:r>
      <w:r w:rsidR="000073E0" w:rsidRPr="000073E0">
        <w:rPr>
          <w:rFonts w:cs="Arial"/>
          <w:sz w:val="24"/>
          <w:szCs w:val="24"/>
          <w:lang w:val="sr-Latn-RS"/>
        </w:rPr>
        <w:t>„</w:t>
      </w:r>
      <w:r w:rsidR="000073E0" w:rsidRPr="000073E0">
        <w:rPr>
          <w:rFonts w:cs="Arial"/>
          <w:sz w:val="24"/>
          <w:szCs w:val="24"/>
          <w:lang w:val="sr-Cyrl-RS"/>
        </w:rPr>
        <w:t xml:space="preserve">Анализа и унапређење методологија за адекватно вредновање системских </w:t>
      </w:r>
      <w:r w:rsidR="000073E0" w:rsidRPr="000073E0">
        <w:rPr>
          <w:rFonts w:cs="Arial"/>
          <w:sz w:val="24"/>
          <w:szCs w:val="24"/>
          <w:lang w:val="sr-Cyrl-RS"/>
        </w:rPr>
        <w:lastRenderedPageBreak/>
        <w:t>услуга са прегледом методологија примењених у Југоисточној Европи</w:t>
      </w:r>
      <w:r w:rsidR="000073E0">
        <w:rPr>
          <w:rFonts w:cs="Arial"/>
          <w:sz w:val="24"/>
          <w:szCs w:val="24"/>
          <w:lang w:val="sr-Cyrl-RS"/>
        </w:rPr>
        <w:t>,</w:t>
      </w:r>
      <w:r w:rsidR="000073E0">
        <w:rPr>
          <w:rFonts w:cs="Arial"/>
          <w:sz w:val="24"/>
          <w:szCs w:val="24"/>
          <w:lang w:val="ru-RU"/>
        </w:rPr>
        <w:t xml:space="preserve"> </w:t>
      </w:r>
      <w:r w:rsidRPr="00EC5BB4">
        <w:rPr>
          <w:rFonts w:cs="Arial"/>
          <w:sz w:val="24"/>
          <w:szCs w:val="24"/>
          <w:lang w:val="ru-RU"/>
        </w:rPr>
        <w:t xml:space="preserve">Јавна набавка број </w:t>
      </w:r>
      <w:r w:rsidR="000073E0" w:rsidRPr="000073E0">
        <w:rPr>
          <w:rFonts w:cs="Arial"/>
          <w:b/>
          <w:sz w:val="24"/>
          <w:szCs w:val="24"/>
        </w:rPr>
        <w:t>JN/</w:t>
      </w:r>
      <w:r w:rsidR="000073E0" w:rsidRPr="000073E0">
        <w:rPr>
          <w:rFonts w:cs="Arial"/>
          <w:b/>
          <w:sz w:val="24"/>
          <w:szCs w:val="24"/>
          <w:lang w:val="sr-Cyrl-RS"/>
        </w:rPr>
        <w:t>1000/0101/2016</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9D442E">
      <w:pPr>
        <w:pStyle w:val="KDPodnaslov2"/>
        <w:numPr>
          <w:ilvl w:val="1"/>
          <w:numId w:val="26"/>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732866">
        <w:rPr>
          <w:rFonts w:cs="Arial"/>
          <w:sz w:val="24"/>
          <w:szCs w:val="24"/>
          <w:lang w:val="ru-RU" w:bidi="en-US"/>
        </w:rPr>
        <w:t>и 76.</w:t>
      </w:r>
      <w:r w:rsidR="00D523F4">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r w:rsidR="00B93FEE">
        <w:rPr>
          <w:rFonts w:cs="Arial"/>
          <w:sz w:val="24"/>
          <w:szCs w:val="24"/>
          <w:lang w:val="sr-Cyrl-RS"/>
        </w:rPr>
        <w:t>(Образац бр.1.)</w:t>
      </w:r>
    </w:p>
    <w:p w:rsidR="00645F72" w:rsidRPr="00B93FEE" w:rsidRDefault="00645F72" w:rsidP="00B93FEE">
      <w:pPr>
        <w:pStyle w:val="KDNabrajanje"/>
        <w:spacing w:before="0"/>
        <w:rPr>
          <w:rFonts w:cs="Arial"/>
          <w:sz w:val="24"/>
          <w:szCs w:val="24"/>
        </w:rPr>
      </w:pPr>
      <w:r w:rsidRPr="00EC5BB4">
        <w:rPr>
          <w:rFonts w:cs="Arial"/>
          <w:sz w:val="24"/>
          <w:szCs w:val="24"/>
        </w:rPr>
        <w:t xml:space="preserve">Структура цене </w:t>
      </w:r>
      <w:r w:rsidR="00B93FEE">
        <w:rPr>
          <w:rFonts w:cs="Arial"/>
          <w:sz w:val="24"/>
          <w:szCs w:val="24"/>
          <w:lang w:val="sr-Cyrl-RS"/>
        </w:rPr>
        <w:t>(Образац бр.2</w:t>
      </w:r>
      <w:r w:rsidR="00B93FEE" w:rsidRPr="00B93FEE">
        <w:rPr>
          <w:rFonts w:cs="Arial"/>
          <w:sz w:val="24"/>
          <w:szCs w:val="24"/>
          <w:lang w:val="sr-Cyrl-RS"/>
        </w:rPr>
        <w:t>.)</w:t>
      </w:r>
    </w:p>
    <w:p w:rsidR="00645F72" w:rsidRPr="00B93FEE" w:rsidRDefault="00645F72" w:rsidP="00B93FEE">
      <w:pPr>
        <w:pStyle w:val="KDNabrajanje"/>
        <w:spacing w:before="0"/>
        <w:rPr>
          <w:rFonts w:cs="Arial"/>
          <w:sz w:val="24"/>
          <w:szCs w:val="24"/>
        </w:rPr>
      </w:pPr>
      <w:r w:rsidRPr="00EC5BB4">
        <w:rPr>
          <w:rFonts w:cs="Arial"/>
          <w:sz w:val="24"/>
          <w:szCs w:val="24"/>
        </w:rPr>
        <w:t>Обр</w:t>
      </w:r>
      <w:r w:rsidR="00F30609">
        <w:rPr>
          <w:rFonts w:cs="Arial"/>
          <w:sz w:val="24"/>
          <w:szCs w:val="24"/>
        </w:rPr>
        <w:t xml:space="preserve">азац трошкова припреме понуде, </w:t>
      </w:r>
      <w:r w:rsidR="0056571E" w:rsidRPr="00EC5BB4">
        <w:rPr>
          <w:rFonts w:cs="Arial"/>
          <w:sz w:val="24"/>
          <w:szCs w:val="24"/>
        </w:rPr>
        <w:t>ако понуђач захтева надокнаду трошкова у складу са чл.88</w:t>
      </w:r>
      <w:r w:rsidR="00D523F4">
        <w:rPr>
          <w:rFonts w:cs="Arial"/>
          <w:sz w:val="24"/>
          <w:szCs w:val="24"/>
          <w:lang w:val="sr-Cyrl-RS"/>
        </w:rPr>
        <w:t>.</w:t>
      </w:r>
      <w:r w:rsidR="0056571E" w:rsidRPr="00EC5BB4">
        <w:rPr>
          <w:rFonts w:cs="Arial"/>
          <w:sz w:val="24"/>
          <w:szCs w:val="24"/>
        </w:rPr>
        <w:t xml:space="preserve"> Закона</w:t>
      </w:r>
      <w:r w:rsidR="00B93FEE">
        <w:rPr>
          <w:rFonts w:cs="Arial"/>
          <w:sz w:val="24"/>
          <w:szCs w:val="24"/>
          <w:lang w:val="sr-Cyrl-RS"/>
        </w:rPr>
        <w:t xml:space="preserve"> (Образац бр.12</w:t>
      </w:r>
      <w:r w:rsidR="00B93FEE" w:rsidRPr="00B93FEE">
        <w:rPr>
          <w:rFonts w:cs="Arial"/>
          <w:sz w:val="24"/>
          <w:szCs w:val="24"/>
          <w:lang w:val="sr-Cyrl-RS"/>
        </w:rPr>
        <w:t>.)</w:t>
      </w:r>
    </w:p>
    <w:p w:rsidR="008D2B23" w:rsidRPr="00B93FEE" w:rsidRDefault="008D2B23" w:rsidP="00B93FEE">
      <w:pPr>
        <w:pStyle w:val="KDNabrajanje"/>
        <w:spacing w:before="0"/>
        <w:rPr>
          <w:rFonts w:cs="Arial"/>
          <w:sz w:val="24"/>
          <w:szCs w:val="24"/>
        </w:rPr>
      </w:pPr>
      <w:r w:rsidRPr="00EC5BB4">
        <w:rPr>
          <w:rFonts w:cs="Arial"/>
          <w:sz w:val="24"/>
          <w:szCs w:val="24"/>
        </w:rPr>
        <w:t xml:space="preserve">Изјава о независној понуди </w:t>
      </w:r>
      <w:r w:rsidR="00B93FEE">
        <w:rPr>
          <w:rFonts w:cs="Arial"/>
          <w:sz w:val="24"/>
          <w:szCs w:val="24"/>
          <w:lang w:val="sr-Cyrl-RS"/>
        </w:rPr>
        <w:t>(Образац бр.3</w:t>
      </w:r>
      <w:r w:rsidR="00B93FEE" w:rsidRPr="00B93FEE">
        <w:rPr>
          <w:rFonts w:cs="Arial"/>
          <w:sz w:val="24"/>
          <w:szCs w:val="24"/>
          <w:lang w:val="sr-Cyrl-RS"/>
        </w:rPr>
        <w:t>.)</w:t>
      </w:r>
    </w:p>
    <w:p w:rsidR="00645F72" w:rsidRPr="00B93FEE" w:rsidRDefault="00645F72" w:rsidP="00B93FEE">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r w:rsidR="00B93FEE">
        <w:rPr>
          <w:rFonts w:cs="Arial"/>
          <w:sz w:val="24"/>
          <w:szCs w:val="24"/>
          <w:lang w:val="sr-Cyrl-RS"/>
        </w:rPr>
        <w:t>(Образац бр.4</w:t>
      </w:r>
      <w:r w:rsidR="00B93FEE" w:rsidRPr="00B93FEE">
        <w:rPr>
          <w:rFonts w:cs="Arial"/>
          <w:sz w:val="24"/>
          <w:szCs w:val="24"/>
          <w:lang w:val="sr-Cyrl-RS"/>
        </w:rPr>
        <w:t>.)</w:t>
      </w:r>
    </w:p>
    <w:p w:rsidR="009B6CFC" w:rsidRPr="00A64BB3" w:rsidRDefault="009B6CFC" w:rsidP="008D2B23">
      <w:pPr>
        <w:pStyle w:val="KDNabrajanje"/>
        <w:spacing w:before="0"/>
        <w:rPr>
          <w:rFonts w:cs="Arial"/>
          <w:sz w:val="24"/>
          <w:szCs w:val="24"/>
        </w:rPr>
      </w:pPr>
      <w:r w:rsidRPr="00A64BB3">
        <w:rPr>
          <w:rFonts w:cs="Arial"/>
          <w:sz w:val="24"/>
          <w:szCs w:val="24"/>
          <w:lang w:val="sr-Cyrl-CS"/>
        </w:rPr>
        <w:t>Овлашћење из тачке 6.2 Конкурсне документације</w:t>
      </w:r>
    </w:p>
    <w:p w:rsidR="00645F72" w:rsidRPr="00732866" w:rsidRDefault="00F30609" w:rsidP="00645F72">
      <w:pPr>
        <w:pStyle w:val="KDNabrajanje"/>
        <w:spacing w:before="0"/>
        <w:rPr>
          <w:rFonts w:cs="Arial"/>
          <w:sz w:val="24"/>
          <w:szCs w:val="24"/>
        </w:rPr>
      </w:pPr>
      <w:r w:rsidRPr="00732866">
        <w:rPr>
          <w:rFonts w:cs="Arial"/>
          <w:sz w:val="24"/>
          <w:szCs w:val="24"/>
        </w:rPr>
        <w:t>Средство</w:t>
      </w:r>
      <w:r w:rsidR="00645F72" w:rsidRPr="00732866">
        <w:rPr>
          <w:rFonts w:cs="Arial"/>
          <w:sz w:val="24"/>
          <w:szCs w:val="24"/>
        </w:rPr>
        <w:t xml:space="preserve"> финансијског обезбеђења </w:t>
      </w:r>
      <w:r w:rsidRPr="00732866">
        <w:rPr>
          <w:rFonts w:cs="Arial"/>
          <w:sz w:val="24"/>
          <w:szCs w:val="24"/>
          <w:lang w:val="sr-Cyrl-RS"/>
        </w:rPr>
        <w:t>за озбиљност понуде</w:t>
      </w:r>
    </w:p>
    <w:p w:rsidR="00F30609" w:rsidRPr="00732866" w:rsidRDefault="00F30609" w:rsidP="00F30609">
      <w:pPr>
        <w:pStyle w:val="KDNabrajanje"/>
        <w:rPr>
          <w:rFonts w:cs="Arial"/>
          <w:sz w:val="24"/>
          <w:szCs w:val="24"/>
        </w:rPr>
      </w:pPr>
      <w:r w:rsidRPr="00732866">
        <w:rPr>
          <w:rFonts w:cs="Arial"/>
          <w:sz w:val="24"/>
          <w:szCs w:val="24"/>
        </w:rPr>
        <w:t xml:space="preserve">Изјава о намерама банке да ће банка Понуђачу издати банкарску гаранцију за добро извршење посла </w:t>
      </w:r>
    </w:p>
    <w:p w:rsidR="00E743B0" w:rsidRPr="00B3604F" w:rsidRDefault="00E743B0" w:rsidP="00645F72">
      <w:pPr>
        <w:pStyle w:val="KDNabrajanje"/>
        <w:spacing w:before="0"/>
        <w:rPr>
          <w:rFonts w:cs="Arial"/>
          <w:sz w:val="24"/>
          <w:szCs w:val="24"/>
        </w:rPr>
      </w:pPr>
      <w:r w:rsidRPr="00E743B0">
        <w:rPr>
          <w:rFonts w:cs="Arial"/>
          <w:sz w:val="24"/>
          <w:szCs w:val="24"/>
          <w:lang w:val="en-US"/>
        </w:rPr>
        <w:t xml:space="preserve">Докази о испуњености услова </w:t>
      </w:r>
      <w:r w:rsidRPr="00E743B0">
        <w:rPr>
          <w:rFonts w:cs="Arial"/>
          <w:sz w:val="24"/>
          <w:szCs w:val="24"/>
          <w:lang w:bidi="en-US"/>
        </w:rPr>
        <w:t>из чл. 76.</w:t>
      </w:r>
      <w:r w:rsidRPr="00E743B0">
        <w:rPr>
          <w:rFonts w:cs="Arial"/>
          <w:sz w:val="24"/>
          <w:szCs w:val="24"/>
          <w:lang w:val="en-US"/>
        </w:rPr>
        <w:t xml:space="preserve"> Закона у складу са чланом 77. Закон</w:t>
      </w:r>
      <w:r w:rsidR="00C40CA1">
        <w:rPr>
          <w:rFonts w:cs="Arial"/>
          <w:sz w:val="24"/>
          <w:szCs w:val="24"/>
          <w:lang w:val="sr-Cyrl-RS"/>
        </w:rPr>
        <w:t>а</w:t>
      </w:r>
      <w:r w:rsidR="00B93FEE">
        <w:rPr>
          <w:rFonts w:cs="Arial"/>
          <w:sz w:val="24"/>
          <w:szCs w:val="24"/>
          <w:lang w:val="en-US"/>
        </w:rPr>
        <w:t xml:space="preserve"> и Одељком 4.</w:t>
      </w:r>
      <w:r w:rsidR="00C40CA1">
        <w:rPr>
          <w:rFonts w:cs="Arial"/>
          <w:sz w:val="24"/>
          <w:szCs w:val="24"/>
          <w:lang w:val="sr-Cyrl-RS"/>
        </w:rPr>
        <w:t xml:space="preserve"> </w:t>
      </w:r>
      <w:r w:rsidRPr="00E743B0">
        <w:rPr>
          <w:rFonts w:cs="Arial"/>
          <w:sz w:val="24"/>
          <w:szCs w:val="24"/>
          <w:lang w:val="en-US"/>
        </w:rPr>
        <w:t>конкурсне документације</w:t>
      </w:r>
    </w:p>
    <w:p w:rsidR="00B3604F" w:rsidRPr="00B93FEE" w:rsidRDefault="00B3604F" w:rsidP="00B93FEE">
      <w:pPr>
        <w:pStyle w:val="KDNabrajanje"/>
        <w:rPr>
          <w:rFonts w:cs="Arial"/>
          <w:sz w:val="24"/>
          <w:szCs w:val="24"/>
        </w:rPr>
      </w:pPr>
      <w:r w:rsidRPr="00B3604F">
        <w:rPr>
          <w:rFonts w:cs="Arial"/>
          <w:sz w:val="24"/>
          <w:szCs w:val="24"/>
          <w:lang w:val="sr-Cyrl-RS"/>
        </w:rPr>
        <w:t>Термин план</w:t>
      </w:r>
      <w:r w:rsidR="00B93FEE">
        <w:rPr>
          <w:rFonts w:cs="Arial"/>
          <w:sz w:val="24"/>
          <w:szCs w:val="24"/>
          <w:lang w:val="sr-Cyrl-RS"/>
        </w:rPr>
        <w:t xml:space="preserve"> (Образац бр.5</w:t>
      </w:r>
      <w:r w:rsidR="00B93FEE" w:rsidRPr="00B93FEE">
        <w:rPr>
          <w:rFonts w:cs="Arial"/>
          <w:sz w:val="24"/>
          <w:szCs w:val="24"/>
          <w:lang w:val="sr-Cyrl-RS"/>
        </w:rPr>
        <w:t>.)</w:t>
      </w:r>
    </w:p>
    <w:p w:rsidR="008D2B23" w:rsidRPr="00EC5BB4" w:rsidRDefault="00B3604F" w:rsidP="008D2B23">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„Модел уговора“ </w:t>
      </w:r>
      <w:r w:rsidR="003C4E60">
        <w:rPr>
          <w:rFonts w:cs="Arial"/>
          <w:sz w:val="24"/>
          <w:szCs w:val="24"/>
          <w:lang w:val="sr-Cyrl-RS"/>
        </w:rPr>
        <w:t>(пожељно је да буде попуњен)</w:t>
      </w:r>
    </w:p>
    <w:p w:rsidR="008D2B23" w:rsidRPr="009956C7" w:rsidRDefault="000E2EC0" w:rsidP="00E743B0">
      <w:pPr>
        <w:pStyle w:val="KDNabrajanje"/>
        <w:spacing w:before="0"/>
        <w:rPr>
          <w:rFonts w:cs="Arial"/>
          <w:sz w:val="24"/>
          <w:szCs w:val="24"/>
        </w:rPr>
      </w:pPr>
      <w:r>
        <w:rPr>
          <w:rFonts w:cs="Arial"/>
          <w:sz w:val="24"/>
          <w:szCs w:val="24"/>
          <w:lang w:val="sr-Cyrl-RS"/>
        </w:rPr>
        <w:t>Прилог</w:t>
      </w:r>
      <w:r w:rsidR="00EA6178" w:rsidRPr="009956C7">
        <w:rPr>
          <w:rFonts w:cs="Arial"/>
          <w:sz w:val="24"/>
          <w:szCs w:val="24"/>
        </w:rPr>
        <w:t xml:space="preserve"> уговора о чувању пословне тајне и поверљивих информација</w:t>
      </w:r>
    </w:p>
    <w:p w:rsidR="000073E0" w:rsidRPr="000C3BD5" w:rsidRDefault="000073E0" w:rsidP="00EE070C">
      <w:pPr>
        <w:pStyle w:val="KDNabrajanje"/>
        <w:rPr>
          <w:sz w:val="24"/>
          <w:szCs w:val="24"/>
        </w:rPr>
      </w:pPr>
      <w:r w:rsidRPr="000C3BD5">
        <w:rPr>
          <w:sz w:val="24"/>
          <w:szCs w:val="24"/>
          <w:lang w:val="sr-Cyrl-RS"/>
        </w:rPr>
        <w:t>Прилог о безбедности и здрављу на раду</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w:t>
      </w:r>
      <w:r w:rsidR="00473DA9">
        <w:rPr>
          <w:rFonts w:cs="Arial"/>
          <w:sz w:val="24"/>
          <w:szCs w:val="24"/>
          <w:lang w:val="ru-RU"/>
        </w:rPr>
        <w:t>е које не испуњавају услове из П</w:t>
      </w:r>
      <w:r w:rsidRPr="00EC5BB4">
        <w:rPr>
          <w:rFonts w:cs="Arial"/>
          <w:sz w:val="24"/>
          <w:szCs w:val="24"/>
          <w:lang w:val="ru-RU"/>
        </w:rPr>
        <w:t>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9D442E">
      <w:pPr>
        <w:pStyle w:val="KDPodnaslov2"/>
        <w:numPr>
          <w:ilvl w:val="1"/>
          <w:numId w:val="26"/>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0073E0">
        <w:rPr>
          <w:rFonts w:cs="Arial"/>
          <w:sz w:val="24"/>
          <w:szCs w:val="24"/>
          <w:lang w:val="sr-Cyrl-RS"/>
        </w:rPr>
        <w:t>Балканска бр.13</w:t>
      </w:r>
      <w:r w:rsidR="003C4E60">
        <w:rPr>
          <w:rFonts w:cs="Arial"/>
          <w:sz w:val="24"/>
          <w:szCs w:val="24"/>
          <w:lang w:val="sr-Cyrl-RS"/>
        </w:rPr>
        <w:t xml:space="preserve">, </w:t>
      </w:r>
      <w:r w:rsidR="000073E0">
        <w:rPr>
          <w:rFonts w:cs="Arial"/>
          <w:sz w:val="24"/>
          <w:szCs w:val="24"/>
          <w:lang w:val="sr-Cyrl-RS"/>
        </w:rPr>
        <w:t xml:space="preserve">сала на другом </w:t>
      </w:r>
      <w:r w:rsidR="003C4E60">
        <w:rPr>
          <w:rFonts w:cs="Arial"/>
          <w:sz w:val="24"/>
          <w:szCs w:val="24"/>
          <w:lang w:val="sr-Cyrl-RS"/>
        </w:rPr>
        <w:t>спрат</w:t>
      </w:r>
      <w:r w:rsidR="000073E0">
        <w:rPr>
          <w:rFonts w:cs="Arial"/>
          <w:sz w:val="24"/>
          <w:szCs w:val="24"/>
          <w:lang w:val="sr-Cyrl-RS"/>
        </w:rPr>
        <w:t>у</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0073E0" w:rsidRPr="00473DA9">
        <w:rPr>
          <w:rFonts w:cs="Arial"/>
          <w:sz w:val="24"/>
          <w:szCs w:val="24"/>
          <w:lang w:val="ru-RU"/>
        </w:rPr>
        <w:t xml:space="preserve">Израда студије </w:t>
      </w:r>
      <w:r w:rsidR="000073E0" w:rsidRPr="00473DA9">
        <w:rPr>
          <w:rFonts w:cs="Arial"/>
          <w:sz w:val="24"/>
          <w:szCs w:val="24"/>
          <w:lang w:val="sr-Latn-RS"/>
        </w:rPr>
        <w:t>„</w:t>
      </w:r>
      <w:r w:rsidR="000073E0" w:rsidRPr="00473DA9">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Pr="00EC5BB4">
        <w:rPr>
          <w:rFonts w:cs="Arial"/>
          <w:sz w:val="24"/>
          <w:szCs w:val="24"/>
          <w:lang w:val="ru-RU"/>
        </w:rPr>
        <w:t xml:space="preserve"> - Јавна набавка број </w:t>
      </w:r>
      <w:r w:rsidR="000073E0">
        <w:rPr>
          <w:rFonts w:cs="Arial"/>
          <w:sz w:val="24"/>
          <w:szCs w:val="24"/>
          <w:lang w:val="ru-RU"/>
        </w:rPr>
        <w:t>1000/0101/2016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073E0" w:rsidRPr="00473DA9">
        <w:rPr>
          <w:rFonts w:cs="Arial"/>
          <w:sz w:val="24"/>
          <w:szCs w:val="24"/>
          <w:lang w:val="ru-RU"/>
        </w:rPr>
        <w:t xml:space="preserve">Израда студије </w:t>
      </w:r>
      <w:r w:rsidR="000073E0" w:rsidRPr="00473DA9">
        <w:rPr>
          <w:rFonts w:cs="Arial"/>
          <w:sz w:val="24"/>
          <w:szCs w:val="24"/>
          <w:lang w:val="sr-Latn-RS"/>
        </w:rPr>
        <w:t>„</w:t>
      </w:r>
      <w:r w:rsidR="000073E0" w:rsidRPr="00473DA9">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000073E0" w:rsidRPr="00473DA9">
        <w:rPr>
          <w:rFonts w:cs="Arial"/>
          <w:sz w:val="24"/>
          <w:szCs w:val="24"/>
        </w:rPr>
        <w:t xml:space="preserve"> </w:t>
      </w:r>
      <w:r w:rsidRPr="00EC5BB4">
        <w:rPr>
          <w:rFonts w:cs="Arial"/>
          <w:sz w:val="24"/>
          <w:szCs w:val="24"/>
        </w:rPr>
        <w:t xml:space="preserve">- Јавна набавка број </w:t>
      </w:r>
      <w:r w:rsidR="000073E0">
        <w:rPr>
          <w:rFonts w:cs="Arial"/>
          <w:sz w:val="24"/>
          <w:szCs w:val="24"/>
          <w:lang w:val="sr-Cyrl-RS"/>
        </w:rPr>
        <w:t>1000/0101/2016</w:t>
      </w:r>
      <w:r w:rsidRPr="00EC5BB4">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0073E0" w:rsidRPr="00EC5BB4" w:rsidRDefault="000073E0" w:rsidP="00FC355A">
      <w:pPr>
        <w:pStyle w:val="KDParagraf"/>
        <w:spacing w:before="0"/>
        <w:rPr>
          <w:rFonts w:cs="Arial"/>
          <w:sz w:val="24"/>
          <w:szCs w:val="24"/>
        </w:rPr>
      </w:pPr>
    </w:p>
    <w:p w:rsidR="008D2B23" w:rsidRPr="000073E0" w:rsidRDefault="008D2B23" w:rsidP="009D442E">
      <w:pPr>
        <w:pStyle w:val="KDPodnaslov2"/>
        <w:numPr>
          <w:ilvl w:val="1"/>
          <w:numId w:val="26"/>
        </w:numPr>
        <w:spacing w:before="0"/>
        <w:jc w:val="both"/>
        <w:rPr>
          <w:rFonts w:cs="Arial"/>
          <w:sz w:val="24"/>
          <w:szCs w:val="24"/>
        </w:rPr>
      </w:pPr>
      <w:bookmarkStart w:id="217" w:name="_Toc441651584"/>
      <w:bookmarkStart w:id="218" w:name="_Toc442559895"/>
      <w:r w:rsidRPr="000073E0">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9D442E">
      <w:pPr>
        <w:pStyle w:val="KDPodnaslov2"/>
        <w:numPr>
          <w:ilvl w:val="1"/>
          <w:numId w:val="26"/>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30609"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30609">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34DD8"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w:t>
      </w:r>
      <w:r w:rsidRPr="00011DCA">
        <w:rPr>
          <w:rFonts w:cs="Arial"/>
          <w:sz w:val="24"/>
          <w:szCs w:val="24"/>
        </w:rPr>
        <w:lastRenderedPageBreak/>
        <w:t xml:space="preserve">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w:t>
      </w:r>
      <w:r w:rsidRPr="00634DD8">
        <w:rPr>
          <w:rFonts w:cs="Arial"/>
          <w:sz w:val="24"/>
          <w:szCs w:val="24"/>
        </w:rPr>
        <w:t>подизвођача.</w:t>
      </w:r>
    </w:p>
    <w:p w:rsidR="008D2B23" w:rsidRPr="00634DD8" w:rsidRDefault="008D2B23" w:rsidP="008D2B23">
      <w:pPr>
        <w:pStyle w:val="KDParagraf"/>
        <w:spacing w:before="0"/>
        <w:rPr>
          <w:rFonts w:cs="Arial"/>
          <w:sz w:val="24"/>
          <w:szCs w:val="24"/>
          <w:lang w:bidi="en-US"/>
        </w:rPr>
      </w:pPr>
      <w:r w:rsidRPr="00634DD8">
        <w:rPr>
          <w:rFonts w:cs="Arial"/>
          <w:sz w:val="24"/>
          <w:szCs w:val="24"/>
        </w:rPr>
        <w:t>Наручилац</w:t>
      </w:r>
      <w:r w:rsidRPr="00634DD8">
        <w:rPr>
          <w:rFonts w:cs="Arial"/>
          <w:sz w:val="24"/>
          <w:szCs w:val="24"/>
          <w:lang w:bidi="en-US"/>
        </w:rPr>
        <w:t xml:space="preserve"> у овом поступку не предвиђа примену одредби става 9. </w:t>
      </w:r>
      <w:proofErr w:type="gramStart"/>
      <w:r w:rsidRPr="00634DD8">
        <w:rPr>
          <w:rFonts w:cs="Arial"/>
          <w:sz w:val="24"/>
          <w:szCs w:val="24"/>
          <w:lang w:bidi="en-US"/>
        </w:rPr>
        <w:t>и</w:t>
      </w:r>
      <w:proofErr w:type="gramEnd"/>
      <w:r w:rsidRPr="00634DD8">
        <w:rPr>
          <w:rFonts w:cs="Arial"/>
          <w:sz w:val="24"/>
          <w:szCs w:val="24"/>
          <w:lang w:bidi="en-US"/>
        </w:rPr>
        <w:t xml:space="preserve"> 10. </w:t>
      </w:r>
      <w:proofErr w:type="gramStart"/>
      <w:r w:rsidRPr="00634DD8">
        <w:rPr>
          <w:rFonts w:cs="Arial"/>
          <w:sz w:val="24"/>
          <w:szCs w:val="24"/>
          <w:lang w:bidi="en-US"/>
        </w:rPr>
        <w:t>члана</w:t>
      </w:r>
      <w:proofErr w:type="gramEnd"/>
      <w:r w:rsidRPr="00634DD8">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9D442E">
      <w:pPr>
        <w:pStyle w:val="KDPodnaslov2"/>
        <w:numPr>
          <w:ilvl w:val="1"/>
          <w:numId w:val="26"/>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D523F4">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900F8F" w:rsidRDefault="008D2B23" w:rsidP="008D2B23">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00F8F">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900F8F">
        <w:rPr>
          <w:rFonts w:cs="Arial"/>
          <w:sz w:val="24"/>
          <w:szCs w:val="24"/>
        </w:rPr>
        <w:t>достављених доказа дефинисаних конкурсном документацијом</w:t>
      </w:r>
      <w:r w:rsidR="00900F8F">
        <w:rPr>
          <w:rFonts w:cs="Arial"/>
          <w:color w:val="00B0F0"/>
          <w:sz w:val="24"/>
          <w:szCs w:val="24"/>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523F4">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6253DA">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637AEC" w:rsidRPr="000109AC" w:rsidRDefault="008D2B23" w:rsidP="00637AEC">
      <w:pPr>
        <w:pStyle w:val="KDPodnaslov2"/>
        <w:numPr>
          <w:ilvl w:val="1"/>
          <w:numId w:val="26"/>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rsidR="008D2B23" w:rsidRDefault="008D2B23" w:rsidP="008D2B23">
      <w:pPr>
        <w:pStyle w:val="KDParagraf"/>
        <w:spacing w:before="0"/>
        <w:rPr>
          <w:rFonts w:cs="Arial"/>
          <w:sz w:val="24"/>
          <w:szCs w:val="24"/>
        </w:rPr>
      </w:pPr>
      <w:r w:rsidRPr="001470FC">
        <w:rPr>
          <w:rFonts w:cs="Arial"/>
          <w:sz w:val="24"/>
          <w:szCs w:val="24"/>
        </w:rPr>
        <w:t>Цена се исказује у динарима, без пореза на додату вредност.</w:t>
      </w:r>
    </w:p>
    <w:p w:rsidR="00256E24" w:rsidRPr="001470FC" w:rsidRDefault="00256E24"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855E50" w:rsidRPr="006077C1" w:rsidRDefault="00855E50" w:rsidP="00855E50">
      <w:pPr>
        <w:pStyle w:val="KDParagraf"/>
        <w:rPr>
          <w:rFonts w:cs="Arial"/>
          <w:sz w:val="24"/>
          <w:szCs w:val="24"/>
          <w:lang w:val="sr-Latn-CS"/>
        </w:rPr>
      </w:pPr>
      <w:r w:rsidRPr="00855E50">
        <w:rPr>
          <w:rFonts w:cs="Arial"/>
          <w:sz w:val="24"/>
          <w:szCs w:val="24"/>
          <w:lang w:val="sr-Latn-CS"/>
        </w:rPr>
        <w:t>Понуђач може цену исказати у eврима, а иста ће у сврху оцене понуда</w:t>
      </w:r>
      <w:r w:rsidRPr="00855E50">
        <w:rPr>
          <w:rFonts w:cs="Arial"/>
          <w:sz w:val="24"/>
          <w:szCs w:val="24"/>
          <w:lang w:val="sr-Cyrl-CS"/>
        </w:rPr>
        <w:t xml:space="preserve"> </w:t>
      </w:r>
      <w:r w:rsidRPr="00855E50">
        <w:rPr>
          <w:rFonts w:cs="Arial"/>
          <w:sz w:val="24"/>
          <w:szCs w:val="24"/>
          <w:lang w:val="sr-Latn-CS"/>
        </w:rPr>
        <w:t>бити</w:t>
      </w:r>
      <w:r w:rsidRPr="00855E50">
        <w:rPr>
          <w:rFonts w:cs="Arial"/>
          <w:sz w:val="24"/>
          <w:szCs w:val="24"/>
          <w:lang w:val="sr-Cyrl-CS"/>
        </w:rPr>
        <w:t xml:space="preserve"> </w:t>
      </w:r>
      <w:r w:rsidRPr="00855E50">
        <w:rPr>
          <w:rFonts w:cs="Arial"/>
          <w:sz w:val="24"/>
          <w:szCs w:val="24"/>
          <w:lang w:val="sr-Latn-CS"/>
        </w:rPr>
        <w:t>прерачуната у динаре по средњем курсу Народне банке Србије на дан када је започето отварање понуда.</w:t>
      </w:r>
    </w:p>
    <w:p w:rsidR="00256E24"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B646E2">
        <w:rPr>
          <w:rFonts w:cs="Arial"/>
          <w:sz w:val="24"/>
          <w:szCs w:val="24"/>
        </w:rPr>
        <w:t xml:space="preserve"> правилом заокруживања бројева.</w:t>
      </w:r>
      <w:r w:rsidR="00855E50">
        <w:rPr>
          <w:rFonts w:cs="Arial"/>
          <w:sz w:val="24"/>
          <w:szCs w:val="24"/>
        </w:rPr>
        <w:t xml:space="preserve">У </w:t>
      </w:r>
      <w:r w:rsidRPr="00011DCA">
        <w:rPr>
          <w:rFonts w:cs="Arial"/>
          <w:sz w:val="24"/>
          <w:szCs w:val="24"/>
        </w:rPr>
        <w:t>случају рачунске грешке меродавна ће бити јединична цена.</w:t>
      </w:r>
    </w:p>
    <w:p w:rsidR="00467C4A" w:rsidRDefault="00467C4A"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1227A3" w:rsidRDefault="001227A3" w:rsidP="0054056C">
      <w:pPr>
        <w:pStyle w:val="KDParagraf"/>
        <w:spacing w:before="0"/>
        <w:rPr>
          <w:rFonts w:eastAsia="Calibri" w:cs="Arial"/>
          <w:color w:val="00B0F0"/>
          <w:sz w:val="24"/>
          <w:szCs w:val="24"/>
        </w:rPr>
      </w:pPr>
    </w:p>
    <w:p w:rsidR="00637AEC" w:rsidRPr="000109AC" w:rsidRDefault="006E6F46" w:rsidP="000109AC">
      <w:pPr>
        <w:pStyle w:val="KDPodnaslov2"/>
        <w:numPr>
          <w:ilvl w:val="1"/>
          <w:numId w:val="26"/>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7D1C92" w:rsidRPr="00094E26" w:rsidRDefault="006E6F46" w:rsidP="00637AEC">
      <w:pPr>
        <w:autoSpaceDE w:val="0"/>
        <w:autoSpaceDN w:val="0"/>
        <w:adjustRightInd w:val="0"/>
        <w:spacing w:before="0"/>
        <w:rPr>
          <w:rFonts w:ascii="Nyala" w:hAnsi="Nyala" w:cs="Arial"/>
          <w:sz w:val="24"/>
          <w:szCs w:val="24"/>
          <w:lang w:val="am-ET"/>
        </w:rPr>
      </w:pPr>
      <w:r w:rsidRPr="00637AEC">
        <w:rPr>
          <w:rFonts w:cs="Arial"/>
          <w:sz w:val="24"/>
          <w:szCs w:val="24"/>
          <w:lang w:val="sr-Cyrl-RS"/>
        </w:rPr>
        <w:t xml:space="preserve">Изабрани понуђач је обавезан да </w:t>
      </w:r>
      <w:r w:rsidR="00C51ECD" w:rsidRPr="00637AEC">
        <w:rPr>
          <w:rFonts w:cs="Arial"/>
          <w:sz w:val="24"/>
          <w:szCs w:val="24"/>
          <w:lang w:val="sr-Cyrl-RS"/>
        </w:rPr>
        <w:t xml:space="preserve">услуге </w:t>
      </w:r>
      <w:r w:rsidRPr="00637AEC">
        <w:rPr>
          <w:rFonts w:cs="Arial"/>
          <w:sz w:val="24"/>
          <w:szCs w:val="24"/>
          <w:lang w:val="sr-Cyrl-RS"/>
        </w:rPr>
        <w:t xml:space="preserve">изврши у року који не може бити дужи </w:t>
      </w:r>
      <w:r w:rsidR="007D1C92" w:rsidRPr="00637AEC">
        <w:rPr>
          <w:rFonts w:cs="Arial"/>
          <w:sz w:val="24"/>
          <w:szCs w:val="24"/>
          <w:lang w:val="am-ET"/>
        </w:rPr>
        <w:t xml:space="preserve">од </w:t>
      </w:r>
      <w:r w:rsidR="007D1C92" w:rsidRPr="00637AEC">
        <w:rPr>
          <w:rFonts w:cs="Arial"/>
          <w:sz w:val="24"/>
          <w:szCs w:val="24"/>
          <w:lang w:val="sr-Cyrl-RS"/>
        </w:rPr>
        <w:t>24</w:t>
      </w:r>
      <w:r w:rsidR="007D1C92" w:rsidRPr="00637AEC">
        <w:rPr>
          <w:rFonts w:cs="Arial"/>
          <w:sz w:val="24"/>
          <w:szCs w:val="24"/>
          <w:lang w:val="am-ET"/>
        </w:rPr>
        <w:t xml:space="preserve"> (</w:t>
      </w:r>
      <w:r w:rsidR="006253DA">
        <w:rPr>
          <w:rFonts w:cs="Arial"/>
          <w:sz w:val="24"/>
          <w:szCs w:val="24"/>
          <w:lang w:val="sr-Cyrl-RS"/>
        </w:rPr>
        <w:t>словима:</w:t>
      </w:r>
      <w:r w:rsidR="007D1C92" w:rsidRPr="00637AEC">
        <w:rPr>
          <w:rFonts w:cs="Arial"/>
          <w:sz w:val="24"/>
          <w:szCs w:val="24"/>
          <w:lang w:val="sr-Cyrl-RS"/>
        </w:rPr>
        <w:t>двадесетчетири) месеца</w:t>
      </w:r>
      <w:r w:rsidR="00094E26">
        <w:rPr>
          <w:rFonts w:cs="Arial"/>
          <w:sz w:val="24"/>
          <w:szCs w:val="24"/>
          <w:lang w:val="am-ET"/>
        </w:rPr>
        <w:t xml:space="preserve"> од дана обостраног потписивања уговора.</w:t>
      </w:r>
    </w:p>
    <w:p w:rsidR="007D1C92" w:rsidRPr="00637AEC" w:rsidRDefault="00220AF5" w:rsidP="00637AEC">
      <w:pPr>
        <w:autoSpaceDE w:val="0"/>
        <w:autoSpaceDN w:val="0"/>
        <w:adjustRightInd w:val="0"/>
        <w:rPr>
          <w:rFonts w:cs="Arial"/>
          <w:sz w:val="24"/>
          <w:szCs w:val="24"/>
          <w:lang w:val="am-ET"/>
        </w:rPr>
      </w:pPr>
      <w:r w:rsidRPr="00637AEC">
        <w:rPr>
          <w:rFonts w:cs="Arial"/>
          <w:sz w:val="24"/>
          <w:szCs w:val="24"/>
          <w:lang w:val="am-ET"/>
        </w:rPr>
        <w:t xml:space="preserve">Рок за почетак извршења услуге је најкасније 3 </w:t>
      </w:r>
      <w:r w:rsidR="00D523F4">
        <w:rPr>
          <w:rFonts w:cs="Arial"/>
          <w:sz w:val="24"/>
          <w:szCs w:val="24"/>
          <w:lang w:val="sr-Cyrl-RS"/>
        </w:rPr>
        <w:t xml:space="preserve">(словима:три) </w:t>
      </w:r>
      <w:r w:rsidRPr="00637AEC">
        <w:rPr>
          <w:rFonts w:cs="Arial"/>
          <w:sz w:val="24"/>
          <w:szCs w:val="24"/>
          <w:lang w:val="am-ET"/>
        </w:rPr>
        <w:t>дана од дана обостраног потписивања уговора.</w:t>
      </w:r>
    </w:p>
    <w:p w:rsidR="007D1C92" w:rsidRPr="00637AEC" w:rsidRDefault="007D1C92" w:rsidP="00637AEC">
      <w:pPr>
        <w:autoSpaceDE w:val="0"/>
        <w:autoSpaceDN w:val="0"/>
        <w:adjustRightInd w:val="0"/>
        <w:rPr>
          <w:rFonts w:ascii="Nyala" w:hAnsi="Nyala" w:cs="Arial"/>
          <w:sz w:val="24"/>
          <w:szCs w:val="24"/>
          <w:lang w:val="am-ET"/>
        </w:rPr>
      </w:pPr>
      <w:r w:rsidRPr="00637AEC">
        <w:rPr>
          <w:rFonts w:cs="Arial"/>
          <w:sz w:val="24"/>
          <w:szCs w:val="24"/>
          <w:lang w:val="am-ET"/>
        </w:rPr>
        <w:t xml:space="preserve">Ако понуђач понуди рок извршења услуге дужи од </w:t>
      </w:r>
      <w:r w:rsidRPr="00637AEC">
        <w:rPr>
          <w:rFonts w:cs="Arial"/>
          <w:sz w:val="24"/>
          <w:szCs w:val="24"/>
          <w:lang w:val="sr-Cyrl-RS"/>
        </w:rPr>
        <w:t>24</w:t>
      </w:r>
      <w:r w:rsidRPr="00637AEC">
        <w:rPr>
          <w:rFonts w:cs="Arial"/>
          <w:sz w:val="24"/>
          <w:szCs w:val="24"/>
          <w:lang w:val="am-ET"/>
        </w:rPr>
        <w:t xml:space="preserve"> (</w:t>
      </w:r>
      <w:r w:rsidR="00D523F4">
        <w:rPr>
          <w:rFonts w:cs="Arial"/>
          <w:sz w:val="24"/>
          <w:szCs w:val="24"/>
          <w:lang w:val="sr-Cyrl-RS"/>
        </w:rPr>
        <w:t>словима:</w:t>
      </w:r>
      <w:r w:rsidRPr="00637AEC">
        <w:rPr>
          <w:rFonts w:cs="Arial"/>
          <w:sz w:val="24"/>
          <w:szCs w:val="24"/>
          <w:lang w:val="sr-Cyrl-RS"/>
        </w:rPr>
        <w:t>двадесетчетири</w:t>
      </w:r>
      <w:r w:rsidRPr="00637AEC">
        <w:rPr>
          <w:rFonts w:cs="Arial"/>
          <w:sz w:val="24"/>
          <w:szCs w:val="24"/>
          <w:lang w:val="am-ET"/>
        </w:rPr>
        <w:t xml:space="preserve">) </w:t>
      </w:r>
      <w:r w:rsidRPr="00637AEC">
        <w:rPr>
          <w:rFonts w:cs="Arial"/>
          <w:sz w:val="24"/>
          <w:szCs w:val="24"/>
          <w:lang w:val="sr-Cyrl-RS"/>
        </w:rPr>
        <w:t>месеца</w:t>
      </w:r>
      <w:r w:rsidRPr="00637AEC">
        <w:rPr>
          <w:rFonts w:cs="Arial"/>
          <w:sz w:val="24"/>
          <w:szCs w:val="24"/>
          <w:lang w:val="am-ET"/>
        </w:rPr>
        <w:t>, понуда ће бити одбијена као неприхватљива.</w:t>
      </w:r>
    </w:p>
    <w:p w:rsidR="007D1C92" w:rsidRPr="00637AEC" w:rsidRDefault="007D1C92" w:rsidP="00637AEC">
      <w:pPr>
        <w:autoSpaceDE w:val="0"/>
        <w:autoSpaceDN w:val="0"/>
        <w:adjustRightInd w:val="0"/>
        <w:rPr>
          <w:rFonts w:cs="Arial"/>
          <w:sz w:val="24"/>
          <w:szCs w:val="24"/>
          <w:lang w:val="am-ET"/>
        </w:rPr>
      </w:pPr>
      <w:r w:rsidRPr="00637AEC">
        <w:rPr>
          <w:rFonts w:cs="Arial"/>
          <w:sz w:val="24"/>
          <w:szCs w:val="24"/>
          <w:lang w:val="am-ET"/>
        </w:rPr>
        <w:t>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w:t>
      </w:r>
      <w:r w:rsidR="00C21F43">
        <w:rPr>
          <w:rFonts w:cs="Arial"/>
          <w:sz w:val="24"/>
          <w:szCs w:val="24"/>
          <w:lang w:val="am-ET"/>
        </w:rPr>
        <w:t xml:space="preserve"> фазама достави наручиоцу конач</w:t>
      </w:r>
      <w:r w:rsidRPr="00637AEC">
        <w:rPr>
          <w:rFonts w:cs="Arial"/>
          <w:sz w:val="24"/>
          <w:szCs w:val="24"/>
          <w:lang w:val="am-ET"/>
        </w:rPr>
        <w:t xml:space="preserve">ни извештај. </w:t>
      </w:r>
    </w:p>
    <w:p w:rsidR="008C2057" w:rsidRPr="00637AEC" w:rsidRDefault="008C2057" w:rsidP="008C205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8C2057" w:rsidRPr="00637AEC" w:rsidRDefault="008C2057" w:rsidP="008C2057">
      <w:pPr>
        <w:pStyle w:val="ListParagraph"/>
        <w:autoSpaceDE w:val="0"/>
        <w:autoSpaceDN w:val="0"/>
        <w:adjustRightInd w:val="0"/>
        <w:spacing w:before="0" w:after="0" w:line="240" w:lineRule="auto"/>
        <w:ind w:left="0"/>
        <w:contextualSpacing w:val="0"/>
        <w:rPr>
          <w:rFonts w:ascii="Arial" w:hAnsi="Arial" w:cs="Arial"/>
          <w:sz w:val="24"/>
          <w:szCs w:val="24"/>
          <w:lang w:val="sr-Latn-CS"/>
        </w:rPr>
      </w:pPr>
      <w:r w:rsidRPr="00637AEC">
        <w:rPr>
          <w:rFonts w:ascii="Arial" w:hAnsi="Arial" w:cs="Arial"/>
          <w:sz w:val="24"/>
          <w:szCs w:val="24"/>
          <w:lang w:val="sr-Latn-CS"/>
        </w:rPr>
        <w:t>У оквиру посебног прилога п</w:t>
      </w:r>
      <w:r w:rsidR="009956C7">
        <w:rPr>
          <w:rFonts w:ascii="Arial" w:hAnsi="Arial" w:cs="Arial"/>
          <w:sz w:val="24"/>
          <w:szCs w:val="24"/>
          <w:lang w:val="sr-Latn-CS"/>
        </w:rPr>
        <w:t xml:space="preserve">отребно је да понуђач дефинише </w:t>
      </w:r>
      <w:r w:rsidRPr="00637AEC">
        <w:rPr>
          <w:rFonts w:ascii="Arial" w:hAnsi="Arial" w:cs="Arial"/>
          <w:sz w:val="24"/>
          <w:szCs w:val="24"/>
          <w:lang w:val="sr-Latn-CS"/>
        </w:rPr>
        <w:t>Термин план извршења услуга (</w:t>
      </w:r>
      <w:hyperlink w:anchor="_Образац_12." w:history="1">
        <w:r w:rsidRPr="00423A07">
          <w:rPr>
            <w:rStyle w:val="Hyperlink"/>
            <w:rFonts w:ascii="Arial" w:hAnsi="Arial" w:cs="Arial"/>
            <w:color w:val="auto"/>
            <w:sz w:val="24"/>
            <w:szCs w:val="24"/>
            <w:u w:val="none"/>
          </w:rPr>
          <w:t>Обра</w:t>
        </w:r>
        <w:r w:rsidRPr="00423A07">
          <w:rPr>
            <w:rStyle w:val="Hyperlink"/>
            <w:rFonts w:ascii="Arial" w:hAnsi="Arial" w:cs="Arial"/>
            <w:color w:val="auto"/>
            <w:sz w:val="24"/>
            <w:szCs w:val="24"/>
            <w:u w:val="none"/>
            <w:lang w:val="sr-Cyrl-RS"/>
          </w:rPr>
          <w:t>за</w:t>
        </w:r>
        <w:r w:rsidRPr="00423A07">
          <w:rPr>
            <w:rStyle w:val="Hyperlink"/>
            <w:rFonts w:ascii="Arial" w:hAnsi="Arial" w:cs="Arial"/>
            <w:color w:val="auto"/>
            <w:sz w:val="24"/>
            <w:szCs w:val="24"/>
            <w:u w:val="none"/>
          </w:rPr>
          <w:t>ц</w:t>
        </w:r>
        <w:r w:rsidRPr="00423A07">
          <w:rPr>
            <w:rStyle w:val="Hyperlink"/>
            <w:rFonts w:ascii="Arial" w:hAnsi="Arial" w:cs="Arial"/>
            <w:color w:val="auto"/>
            <w:sz w:val="24"/>
            <w:szCs w:val="24"/>
            <w:u w:val="none"/>
            <w:lang w:val="sr-Cyrl-RS"/>
          </w:rPr>
          <w:t xml:space="preserve"> </w:t>
        </w:r>
        <w:r w:rsidR="00423A07" w:rsidRPr="00473DA9">
          <w:rPr>
            <w:rStyle w:val="Hyperlink"/>
            <w:rFonts w:ascii="Arial" w:hAnsi="Arial" w:cs="Arial"/>
            <w:color w:val="auto"/>
            <w:sz w:val="24"/>
            <w:szCs w:val="24"/>
            <w:u w:val="none"/>
          </w:rPr>
          <w:t>5</w:t>
        </w:r>
        <w:r w:rsidRPr="00423A07">
          <w:rPr>
            <w:rStyle w:val="Hyperlink"/>
            <w:rFonts w:ascii="Arial" w:hAnsi="Arial" w:cs="Arial"/>
            <w:color w:val="auto"/>
            <w:sz w:val="24"/>
            <w:szCs w:val="24"/>
            <w:u w:val="none"/>
          </w:rPr>
          <w:t>.</w:t>
        </w:r>
      </w:hyperlink>
      <w:r w:rsidRPr="00423A07">
        <w:rPr>
          <w:rFonts w:ascii="Arial" w:hAnsi="Arial" w:cs="Arial"/>
          <w:sz w:val="24"/>
          <w:szCs w:val="24"/>
          <w:lang w:val="sr-Latn-CS"/>
        </w:rPr>
        <w:t xml:space="preserve"> </w:t>
      </w:r>
      <w:r w:rsidRPr="00637AEC">
        <w:rPr>
          <w:rFonts w:ascii="Arial" w:hAnsi="Arial" w:cs="Arial"/>
          <w:sz w:val="24"/>
          <w:szCs w:val="24"/>
          <w:lang w:val="sr-Latn-CS"/>
        </w:rPr>
        <w:t>из конкурсне документације).</w:t>
      </w:r>
    </w:p>
    <w:p w:rsidR="00041FE3" w:rsidRPr="00637AEC" w:rsidRDefault="007D1C92" w:rsidP="007D1C92">
      <w:pPr>
        <w:autoSpaceDE w:val="0"/>
        <w:autoSpaceDN w:val="0"/>
        <w:adjustRightInd w:val="0"/>
        <w:rPr>
          <w:rFonts w:eastAsia="Calibri" w:cs="Arial"/>
          <w:sz w:val="24"/>
          <w:szCs w:val="24"/>
          <w:u w:val="single"/>
          <w:lang w:val="sr-Latn-CS"/>
        </w:rPr>
      </w:pPr>
      <w:r w:rsidRPr="00637AEC">
        <w:rPr>
          <w:rFonts w:eastAsia="Calibri" w:cs="Arial"/>
          <w:sz w:val="24"/>
          <w:szCs w:val="24"/>
          <w:lang w:val="sr-Latn-CS"/>
        </w:rPr>
        <w:t>Ако понуђач у понуди не достави Термин план, понуда ће бити одбијена као неприхватљива</w:t>
      </w:r>
      <w:r w:rsidR="00637AEC">
        <w:rPr>
          <w:rFonts w:eastAsia="Calibri" w:cs="Arial"/>
          <w:sz w:val="24"/>
          <w:szCs w:val="24"/>
          <w:u w:val="single"/>
          <w:lang w:val="sr-Latn-CS"/>
        </w:rPr>
        <w:t>.</w:t>
      </w:r>
    </w:p>
    <w:p w:rsidR="006E6F46" w:rsidRPr="00637AEC" w:rsidRDefault="006E6F46" w:rsidP="000530A2">
      <w:pPr>
        <w:spacing w:before="0"/>
        <w:rPr>
          <w:rFonts w:cs="Arial"/>
          <w:i/>
          <w:color w:val="00B0F0"/>
          <w:sz w:val="24"/>
          <w:szCs w:val="24"/>
          <w:lang w:eastAsia="zh-CN"/>
        </w:rPr>
      </w:pPr>
    </w:p>
    <w:p w:rsidR="00041FE3" w:rsidRPr="007D1C92" w:rsidRDefault="008D2B23" w:rsidP="009D442E">
      <w:pPr>
        <w:pStyle w:val="KDPodnaslov2"/>
        <w:numPr>
          <w:ilvl w:val="1"/>
          <w:numId w:val="26"/>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rsidR="001470FC" w:rsidRPr="006A4EBF" w:rsidRDefault="001470FC" w:rsidP="001470FC">
      <w:pPr>
        <w:contextualSpacing/>
        <w:rPr>
          <w:rFonts w:cs="Arial"/>
          <w:iCs/>
          <w:color w:val="FF0000"/>
          <w:sz w:val="24"/>
          <w:szCs w:val="24"/>
          <w:lang w:val="sr-Cyrl-RS"/>
        </w:rPr>
      </w:pPr>
      <w:r w:rsidRPr="001470FC">
        <w:rPr>
          <w:rFonts w:cs="Arial"/>
          <w:iCs/>
          <w:sz w:val="24"/>
          <w:szCs w:val="24"/>
          <w:lang w:val="sr-Cyrl-RS"/>
        </w:rPr>
        <w:t>Динамика плаћања  по реализованим активностима  на извршењу задатака пројекта</w:t>
      </w:r>
      <w:r w:rsidR="007D1C92">
        <w:rPr>
          <w:rFonts w:cs="Arial"/>
          <w:iCs/>
          <w:sz w:val="24"/>
          <w:szCs w:val="24"/>
          <w:lang w:val="sr-Cyrl-RS"/>
        </w:rPr>
        <w:t>:</w:t>
      </w:r>
      <w:r w:rsidRPr="001470FC">
        <w:rPr>
          <w:rFonts w:cs="Arial"/>
          <w:iCs/>
          <w:color w:val="FF0000"/>
          <w:sz w:val="24"/>
          <w:szCs w:val="24"/>
          <w:lang w:val="sr-Cyrl-RS"/>
        </w:rPr>
        <w:t xml:space="preserve"> </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10</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 </w:t>
      </w:r>
      <w:r w:rsidRPr="001470FC">
        <w:rPr>
          <w:rFonts w:cs="Arial"/>
          <w:b/>
          <w:sz w:val="24"/>
          <w:szCs w:val="24"/>
          <w:lang w:val="sr-Cyrl-RS"/>
        </w:rPr>
        <w:t xml:space="preserve">потциља 1 програмског задатка </w:t>
      </w:r>
      <w:r w:rsidRPr="001470FC">
        <w:rPr>
          <w:rFonts w:cs="Arial"/>
          <w:b/>
          <w:bCs/>
          <w:sz w:val="24"/>
          <w:szCs w:val="24"/>
          <w:lang w:val="sr-Cyrl-RS" w:eastAsia="sr-Latn-CS"/>
        </w:rPr>
        <w:t xml:space="preserve">(степен готовости 10%): </w:t>
      </w:r>
      <w:r w:rsidRPr="001470FC">
        <w:rPr>
          <w:rFonts w:cs="Arial"/>
          <w:b/>
          <w:sz w:val="24"/>
          <w:szCs w:val="24"/>
          <w:lang w:val="sr-Cyrl-RS"/>
        </w:rPr>
        <w:t xml:space="preserve"> </w:t>
      </w:r>
    </w:p>
    <w:p w:rsidR="001470FC" w:rsidRPr="001470FC" w:rsidRDefault="001470FC" w:rsidP="009D442E">
      <w:pPr>
        <w:numPr>
          <w:ilvl w:val="0"/>
          <w:numId w:val="45"/>
        </w:numPr>
        <w:autoSpaceDE w:val="0"/>
        <w:autoSpaceDN w:val="0"/>
        <w:adjustRightInd w:val="0"/>
        <w:spacing w:before="0"/>
        <w:rPr>
          <w:rFonts w:cs="Arial"/>
          <w:bCs/>
          <w:sz w:val="24"/>
          <w:szCs w:val="24"/>
          <w:lang w:val="sr-Cyrl-RS" w:eastAsia="sr-Latn-CS"/>
        </w:rPr>
      </w:pPr>
      <w:r w:rsidRPr="001470FC">
        <w:rPr>
          <w:rFonts w:cs="Arial"/>
          <w:bCs/>
          <w:sz w:val="24"/>
          <w:szCs w:val="24"/>
          <w:lang w:val="sr-Cyrl-RS" w:eastAsia="sr-Latn-CS"/>
        </w:rPr>
        <w:t>Идентификовати доступне регулативе и искуства за вредновање системских услуга. Идентификовати расположиву регулативу и методологије за вредновање системских услуга у земљама Југоисточне Европе и извршити њихову систематизацију;</w:t>
      </w:r>
    </w:p>
    <w:p w:rsidR="001470FC" w:rsidRPr="001470FC" w:rsidRDefault="001470FC" w:rsidP="009D442E">
      <w:pPr>
        <w:numPr>
          <w:ilvl w:val="0"/>
          <w:numId w:val="45"/>
        </w:numPr>
        <w:autoSpaceDE w:val="0"/>
        <w:autoSpaceDN w:val="0"/>
        <w:adjustRightInd w:val="0"/>
        <w:spacing w:before="0"/>
        <w:rPr>
          <w:rFonts w:cs="Arial"/>
          <w:bCs/>
          <w:sz w:val="24"/>
          <w:szCs w:val="24"/>
          <w:lang w:val="sr-Cyrl-RS" w:eastAsia="sr-Latn-CS"/>
        </w:rPr>
      </w:pPr>
      <w:r w:rsidRPr="001470FC">
        <w:rPr>
          <w:rFonts w:cs="Arial"/>
          <w:bCs/>
          <w:sz w:val="24"/>
          <w:szCs w:val="24"/>
          <w:lang w:val="sr-Cyrl-RS" w:eastAsia="sr-Latn-CS"/>
        </w:rPr>
        <w:t>Извршити анализу и систематизацију прикупљених доступних регулатива и искустава за вредновање системских услуга. Извршити анализу регулатива и методологија за вредновање системских услуга из региона Југоисточне Европе,</w:t>
      </w:r>
    </w:p>
    <w:p w:rsidR="001470FC" w:rsidRPr="001470FC" w:rsidRDefault="001470FC" w:rsidP="001470FC">
      <w:pPr>
        <w:autoSpaceDE w:val="0"/>
        <w:autoSpaceDN w:val="0"/>
        <w:adjustRightInd w:val="0"/>
        <w:rPr>
          <w:rFonts w:cs="Arial"/>
          <w:bCs/>
          <w:sz w:val="24"/>
          <w:szCs w:val="24"/>
          <w:lang w:val="sr-Cyrl-RS" w:eastAsia="sr-Latn-CS"/>
        </w:rPr>
      </w:pPr>
      <w:r w:rsidRPr="001470FC">
        <w:rPr>
          <w:rFonts w:cs="Arial"/>
          <w:bCs/>
          <w:sz w:val="24"/>
          <w:szCs w:val="24"/>
          <w:lang w:val="sr-Cyrl-RS" w:eastAsia="sr-Latn-CS"/>
        </w:rPr>
        <w:t xml:space="preserve">и достављеног </w:t>
      </w:r>
      <w:r w:rsidR="00B172A5">
        <w:rPr>
          <w:rFonts w:cs="Arial"/>
          <w:bCs/>
          <w:sz w:val="24"/>
          <w:szCs w:val="24"/>
          <w:lang w:val="sr-Cyrl-RS" w:eastAsia="sr-Latn-CS"/>
        </w:rPr>
        <w:t>фазног</w:t>
      </w:r>
      <w:r w:rsidR="00094E26">
        <w:rPr>
          <w:rFonts w:cs="Arial"/>
          <w:bCs/>
          <w:sz w:val="24"/>
          <w:szCs w:val="24"/>
          <w:lang w:val="sr-Cyrl-RS" w:eastAsia="sr-Latn-CS"/>
        </w:rPr>
        <w:t xml:space="preserve"> </w:t>
      </w:r>
      <w:r w:rsidRPr="001470FC">
        <w:rPr>
          <w:rFonts w:cs="Arial"/>
          <w:bCs/>
          <w:sz w:val="24"/>
          <w:szCs w:val="24"/>
          <w:lang w:val="sr-Cyrl-RS" w:eastAsia="sr-Latn-CS"/>
        </w:rPr>
        <w:t>Извештаја и</w:t>
      </w:r>
      <w:r w:rsidR="007647FB">
        <w:rPr>
          <w:rFonts w:cs="Arial"/>
          <w:bCs/>
          <w:sz w:val="24"/>
          <w:szCs w:val="24"/>
          <w:lang w:val="sr-Cyrl-RS" w:eastAsia="sr-Latn-CS"/>
        </w:rPr>
        <w:t xml:space="preserve"> рачуна</w:t>
      </w:r>
      <w:r w:rsidRPr="001470FC">
        <w:rPr>
          <w:rFonts w:cs="Arial"/>
          <w:bCs/>
          <w:sz w:val="24"/>
          <w:szCs w:val="24"/>
          <w:lang w:val="sr-Cyrl-RS" w:eastAsia="sr-Latn-CS"/>
        </w:rPr>
        <w:t xml:space="preserve"> </w:t>
      </w:r>
      <w:r w:rsidR="007647FB">
        <w:rPr>
          <w:rFonts w:cs="Arial"/>
          <w:bCs/>
          <w:sz w:val="24"/>
          <w:szCs w:val="24"/>
          <w:lang w:val="sr-Cyrl-RS" w:eastAsia="sr-Latn-CS"/>
        </w:rPr>
        <w:t>испостављеног</w:t>
      </w:r>
      <w:r w:rsidRPr="001470FC">
        <w:rPr>
          <w:rFonts w:cs="Arial"/>
          <w:bCs/>
          <w:sz w:val="24"/>
          <w:szCs w:val="24"/>
          <w:lang w:val="sr-Cyrl-RS" w:eastAsia="sr-Latn-CS"/>
        </w:rPr>
        <w:t xml:space="preserve"> на основу </w:t>
      </w:r>
      <w:r w:rsidR="00220AF5">
        <w:rPr>
          <w:rFonts w:cs="Arial"/>
          <w:bCs/>
          <w:sz w:val="24"/>
          <w:szCs w:val="24"/>
          <w:lang w:val="sr-Cyrl-RS" w:eastAsia="sr-Latn-CS"/>
        </w:rPr>
        <w:t>одобреног Извештаја, у року до 45</w:t>
      </w:r>
      <w:r w:rsidRPr="001470FC">
        <w:rPr>
          <w:rFonts w:cs="Arial"/>
          <w:bCs/>
          <w:sz w:val="24"/>
          <w:szCs w:val="24"/>
          <w:lang w:val="sr-Cyrl-RS" w:eastAsia="sr-Latn-CS"/>
        </w:rPr>
        <w:t xml:space="preserve"> </w:t>
      </w:r>
      <w:r w:rsidR="00D523F4">
        <w:rPr>
          <w:rFonts w:cs="Arial"/>
          <w:bCs/>
          <w:sz w:val="24"/>
          <w:szCs w:val="24"/>
          <w:lang w:val="sr-Cyrl-RS" w:eastAsia="sr-Latn-CS"/>
        </w:rPr>
        <w:t xml:space="preserve">(словима:четрдесетпет) </w:t>
      </w:r>
      <w:r w:rsidRPr="001470FC">
        <w:rPr>
          <w:rFonts w:cs="Arial"/>
          <w:bCs/>
          <w:sz w:val="24"/>
          <w:szCs w:val="24"/>
          <w:lang w:val="sr-Cyrl-RS" w:eastAsia="sr-Latn-CS"/>
        </w:rPr>
        <w:t xml:space="preserve">дана од дана пријема </w:t>
      </w:r>
      <w:r w:rsidR="00855E50">
        <w:rPr>
          <w:rFonts w:cs="Arial"/>
          <w:bCs/>
          <w:sz w:val="24"/>
          <w:szCs w:val="24"/>
          <w:lang w:val="sr-Cyrl-RS" w:eastAsia="sr-Latn-CS"/>
        </w:rPr>
        <w:t xml:space="preserve">исправног </w:t>
      </w:r>
      <w:r w:rsidR="007647FB">
        <w:rPr>
          <w:rFonts w:cs="Arial"/>
          <w:bCs/>
          <w:sz w:val="24"/>
          <w:szCs w:val="24"/>
          <w:lang w:val="sr-Cyrl-RS" w:eastAsia="sr-Latn-CS"/>
        </w:rPr>
        <w:t>рачуна</w:t>
      </w:r>
      <w:r w:rsidRPr="001470FC">
        <w:rPr>
          <w:rFonts w:cs="Arial"/>
          <w:bCs/>
          <w:sz w:val="24"/>
          <w:szCs w:val="24"/>
          <w:lang w:val="sr-Cyrl-RS" w:eastAsia="sr-Latn-CS"/>
        </w:rPr>
        <w:t>;</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 xml:space="preserve">10 </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 </w:t>
      </w:r>
      <w:r w:rsidRPr="001470FC">
        <w:rPr>
          <w:rFonts w:cs="Arial"/>
          <w:b/>
          <w:sz w:val="24"/>
          <w:szCs w:val="24"/>
          <w:lang w:val="sr-Cyrl-RS"/>
        </w:rPr>
        <w:t xml:space="preserve">потциља </w:t>
      </w:r>
      <w:r w:rsidRPr="001470FC">
        <w:rPr>
          <w:rFonts w:cs="Arial"/>
          <w:b/>
          <w:bCs/>
          <w:sz w:val="24"/>
          <w:szCs w:val="24"/>
          <w:lang w:val="sr-Cyrl-RS" w:eastAsia="sr-Latn-CS"/>
        </w:rPr>
        <w:t xml:space="preserve">2 програмског задатка (степен готовости 20%): </w:t>
      </w:r>
      <w:r w:rsidRPr="001470FC">
        <w:rPr>
          <w:rFonts w:cs="Arial"/>
          <w:b/>
          <w:sz w:val="24"/>
          <w:szCs w:val="24"/>
          <w:lang w:val="sr-Cyrl-RS"/>
        </w:rPr>
        <w:t xml:space="preserve"> </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Идентификовати расположиву домађу регулативу за вредновање системских услуга и извршити њену систематизацију;</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Дати преглед и оцену домаће регулативе за вредновање системских услуга;</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Извршити анализу досадашњих искустава у примени домаће регулативе за вредновање системских услуга;</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lastRenderedPageBreak/>
        <w:t>Формирати и систематизовати преглед поређења међународних регулатива и методологија са домаћом регулативом и методологијом;</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Дати предлоге евентуалних унапређења домаће регулативе за вредновање системских услуга,</w:t>
      </w:r>
    </w:p>
    <w:p w:rsidR="001470FC" w:rsidRPr="001470FC" w:rsidRDefault="001470FC" w:rsidP="001470FC">
      <w:pPr>
        <w:rPr>
          <w:rFonts w:cs="Arial"/>
          <w:bCs/>
          <w:sz w:val="24"/>
          <w:szCs w:val="24"/>
          <w:lang w:val="sr-Cyrl-RS" w:eastAsia="sr-Latn-CS"/>
        </w:rPr>
      </w:pPr>
      <w:r w:rsidRPr="001470FC">
        <w:rPr>
          <w:rFonts w:cs="Arial"/>
          <w:bCs/>
          <w:sz w:val="24"/>
          <w:szCs w:val="24"/>
          <w:lang w:val="sr-Cyrl-RS" w:eastAsia="sr-Latn-CS"/>
        </w:rPr>
        <w:t xml:space="preserve">и достављеног </w:t>
      </w:r>
      <w:r w:rsidR="00B172A5">
        <w:rPr>
          <w:rFonts w:cs="Arial"/>
          <w:bCs/>
          <w:sz w:val="24"/>
          <w:szCs w:val="24"/>
          <w:lang w:val="sr-Cyrl-RS" w:eastAsia="sr-Latn-CS"/>
        </w:rPr>
        <w:t>фазног</w:t>
      </w:r>
      <w:r w:rsidR="00094E26">
        <w:rPr>
          <w:rFonts w:cs="Arial"/>
          <w:bCs/>
          <w:sz w:val="24"/>
          <w:szCs w:val="24"/>
          <w:lang w:val="sr-Cyrl-RS" w:eastAsia="sr-Latn-CS"/>
        </w:rPr>
        <w:t xml:space="preserve"> </w:t>
      </w:r>
      <w:r w:rsidRPr="001470FC">
        <w:rPr>
          <w:rFonts w:cs="Arial"/>
          <w:bCs/>
          <w:sz w:val="24"/>
          <w:szCs w:val="24"/>
          <w:lang w:val="sr-Cyrl-RS" w:eastAsia="sr-Latn-CS"/>
        </w:rPr>
        <w:t xml:space="preserve">Извештаја и </w:t>
      </w:r>
      <w:r w:rsidR="007647FB">
        <w:rPr>
          <w:rFonts w:cs="Arial"/>
          <w:bCs/>
          <w:sz w:val="24"/>
          <w:szCs w:val="24"/>
          <w:lang w:val="sr-Cyrl-RS" w:eastAsia="sr-Latn-CS"/>
        </w:rPr>
        <w:t>рачуна</w:t>
      </w:r>
      <w:r w:rsidRPr="001470FC">
        <w:rPr>
          <w:rFonts w:cs="Arial"/>
          <w:bCs/>
          <w:sz w:val="24"/>
          <w:szCs w:val="24"/>
          <w:lang w:val="sr-Cyrl-RS" w:eastAsia="sr-Latn-CS"/>
        </w:rPr>
        <w:t xml:space="preserve"> испостављен</w:t>
      </w:r>
      <w:r w:rsidR="007647FB">
        <w:rPr>
          <w:rFonts w:cs="Arial"/>
          <w:bCs/>
          <w:sz w:val="24"/>
          <w:szCs w:val="24"/>
          <w:lang w:val="sr-Cyrl-RS" w:eastAsia="sr-Latn-CS"/>
        </w:rPr>
        <w:t>ог</w:t>
      </w:r>
      <w:r w:rsidRPr="001470FC">
        <w:rPr>
          <w:rFonts w:cs="Arial"/>
          <w:bCs/>
          <w:sz w:val="24"/>
          <w:szCs w:val="24"/>
          <w:lang w:val="sr-Cyrl-RS" w:eastAsia="sr-Latn-CS"/>
        </w:rPr>
        <w:t xml:space="preserve"> на основу одобреног Извештаја, у року </w:t>
      </w:r>
      <w:r w:rsidR="00220AF5">
        <w:rPr>
          <w:rFonts w:cs="Arial"/>
          <w:bCs/>
          <w:sz w:val="24"/>
          <w:szCs w:val="24"/>
          <w:lang w:val="sr-Cyrl-RS" w:eastAsia="sr-Latn-CS"/>
        </w:rPr>
        <w:t>до 45</w:t>
      </w:r>
      <w:r w:rsidRPr="001470FC">
        <w:rPr>
          <w:rFonts w:cs="Arial"/>
          <w:bCs/>
          <w:sz w:val="24"/>
          <w:szCs w:val="24"/>
          <w:lang w:val="sr-Cyrl-RS" w:eastAsia="sr-Latn-CS"/>
        </w:rPr>
        <w:t xml:space="preserve"> </w:t>
      </w:r>
      <w:r w:rsidR="00D523F4" w:rsidRPr="00D523F4">
        <w:rPr>
          <w:rFonts w:cs="Arial"/>
          <w:bCs/>
          <w:sz w:val="24"/>
          <w:szCs w:val="24"/>
          <w:lang w:val="sr-Cyrl-RS" w:eastAsia="sr-Latn-CS"/>
        </w:rPr>
        <w:t xml:space="preserve">(словима:четрдесетпет) </w:t>
      </w:r>
      <w:r w:rsidRPr="001470FC">
        <w:rPr>
          <w:rFonts w:cs="Arial"/>
          <w:bCs/>
          <w:sz w:val="24"/>
          <w:szCs w:val="24"/>
          <w:lang w:val="sr-Cyrl-RS" w:eastAsia="sr-Latn-CS"/>
        </w:rPr>
        <w:t xml:space="preserve">дана од дана пријема </w:t>
      </w:r>
      <w:r w:rsidR="00855E50" w:rsidRPr="00855E50">
        <w:rPr>
          <w:rFonts w:cs="Arial"/>
          <w:bCs/>
          <w:sz w:val="24"/>
          <w:szCs w:val="24"/>
          <w:lang w:val="sr-Cyrl-RS" w:eastAsia="sr-Latn-CS"/>
        </w:rPr>
        <w:t>исправног</w:t>
      </w:r>
      <w:r w:rsidR="00855E50">
        <w:rPr>
          <w:rFonts w:cs="Arial"/>
          <w:bCs/>
          <w:sz w:val="24"/>
          <w:szCs w:val="24"/>
          <w:lang w:val="sr-Cyrl-RS" w:eastAsia="sr-Latn-CS"/>
        </w:rPr>
        <w:t xml:space="preserve"> </w:t>
      </w:r>
      <w:r w:rsidR="007647FB">
        <w:rPr>
          <w:rFonts w:cs="Arial"/>
          <w:bCs/>
          <w:sz w:val="24"/>
          <w:szCs w:val="24"/>
          <w:lang w:val="sr-Cyrl-RS" w:eastAsia="sr-Latn-CS"/>
        </w:rPr>
        <w:t>рачуна</w:t>
      </w:r>
      <w:r w:rsidRPr="001470FC">
        <w:rPr>
          <w:rFonts w:cs="Arial"/>
          <w:bCs/>
          <w:sz w:val="24"/>
          <w:szCs w:val="24"/>
          <w:lang w:val="sr-Cyrl-RS" w:eastAsia="sr-Latn-CS"/>
        </w:rPr>
        <w:t>;</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10</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 </w:t>
      </w:r>
      <w:r w:rsidRPr="001470FC">
        <w:rPr>
          <w:rFonts w:cs="Arial"/>
          <w:b/>
          <w:sz w:val="24"/>
          <w:szCs w:val="24"/>
          <w:lang w:val="sr-Cyrl-RS"/>
        </w:rPr>
        <w:t xml:space="preserve">потциља </w:t>
      </w:r>
      <w:r w:rsidRPr="001470FC">
        <w:rPr>
          <w:rFonts w:cs="Arial"/>
          <w:b/>
          <w:bCs/>
          <w:sz w:val="24"/>
          <w:szCs w:val="24"/>
          <w:lang w:val="sr-Cyrl-RS" w:eastAsia="sr-Latn-CS"/>
        </w:rPr>
        <w:t xml:space="preserve">3 програмског задатка (степен готовости 30%): </w:t>
      </w:r>
      <w:r w:rsidRPr="001470FC">
        <w:rPr>
          <w:rFonts w:cs="Arial"/>
          <w:b/>
          <w:sz w:val="24"/>
          <w:szCs w:val="24"/>
          <w:lang w:val="sr-Cyrl-RS"/>
        </w:rPr>
        <w:t xml:space="preserve"> </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Формирати преглед типова системских услуга на основу расположиве домаће и међународне регулативе и досадашњих искустава у пружању појединих системских услуга и извршити његову класификацију по идентификованој природи услуге која се пружа;</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Извршити класификацију природе системских услуга које већ обезбеђују или које могу обезбедити производни капацитети ЈП ЕПС на основу расположиве домаће и међународне регулативе и досадашњих искустава у пружању појединих системских услуга,</w:t>
      </w:r>
    </w:p>
    <w:p w:rsidR="001470FC" w:rsidRPr="001470FC" w:rsidRDefault="001470FC" w:rsidP="001470FC">
      <w:pPr>
        <w:rPr>
          <w:rFonts w:cs="Arial"/>
          <w:bCs/>
          <w:sz w:val="24"/>
          <w:szCs w:val="24"/>
          <w:lang w:val="sr-Cyrl-RS" w:eastAsia="sr-Latn-CS"/>
        </w:rPr>
      </w:pPr>
      <w:r w:rsidRPr="001470FC">
        <w:rPr>
          <w:rFonts w:cs="Arial"/>
          <w:bCs/>
          <w:sz w:val="24"/>
          <w:szCs w:val="24"/>
          <w:lang w:val="sr-Cyrl-RS" w:eastAsia="sr-Latn-CS"/>
        </w:rPr>
        <w:t xml:space="preserve">и достављеног </w:t>
      </w:r>
      <w:r w:rsidR="00B172A5">
        <w:rPr>
          <w:rFonts w:cs="Arial"/>
          <w:bCs/>
          <w:sz w:val="24"/>
          <w:szCs w:val="24"/>
          <w:lang w:val="sr-Cyrl-RS" w:eastAsia="sr-Latn-CS"/>
        </w:rPr>
        <w:t>фазног</w:t>
      </w:r>
      <w:r w:rsidR="00094E26">
        <w:rPr>
          <w:rFonts w:cs="Arial"/>
          <w:bCs/>
          <w:sz w:val="24"/>
          <w:szCs w:val="24"/>
          <w:lang w:val="sr-Cyrl-RS" w:eastAsia="sr-Latn-CS"/>
        </w:rPr>
        <w:t xml:space="preserve"> </w:t>
      </w:r>
      <w:r w:rsidRPr="001470FC">
        <w:rPr>
          <w:rFonts w:cs="Arial"/>
          <w:bCs/>
          <w:sz w:val="24"/>
          <w:szCs w:val="24"/>
          <w:lang w:val="sr-Cyrl-RS" w:eastAsia="sr-Latn-CS"/>
        </w:rPr>
        <w:t xml:space="preserve">Извештаја и </w:t>
      </w:r>
      <w:r w:rsidR="007647FB">
        <w:rPr>
          <w:rFonts w:cs="Arial"/>
          <w:bCs/>
          <w:sz w:val="24"/>
          <w:szCs w:val="24"/>
          <w:lang w:val="sr-Cyrl-RS" w:eastAsia="sr-Latn-CS"/>
        </w:rPr>
        <w:t>рачуна</w:t>
      </w:r>
      <w:r w:rsidRPr="001470FC">
        <w:rPr>
          <w:rFonts w:cs="Arial"/>
          <w:bCs/>
          <w:sz w:val="24"/>
          <w:szCs w:val="24"/>
          <w:lang w:val="sr-Cyrl-RS" w:eastAsia="sr-Latn-CS"/>
        </w:rPr>
        <w:t xml:space="preserve"> испостављен</w:t>
      </w:r>
      <w:r w:rsidR="007647FB">
        <w:rPr>
          <w:rFonts w:cs="Arial"/>
          <w:bCs/>
          <w:sz w:val="24"/>
          <w:szCs w:val="24"/>
          <w:lang w:val="sr-Cyrl-RS" w:eastAsia="sr-Latn-CS"/>
        </w:rPr>
        <w:t>ог</w:t>
      </w:r>
      <w:r w:rsidRPr="001470FC">
        <w:rPr>
          <w:rFonts w:cs="Arial"/>
          <w:bCs/>
          <w:sz w:val="24"/>
          <w:szCs w:val="24"/>
          <w:lang w:val="sr-Cyrl-RS" w:eastAsia="sr-Latn-CS"/>
        </w:rPr>
        <w:t xml:space="preserve"> на основу одобреног Извештаја, у року </w:t>
      </w:r>
      <w:r w:rsidR="00220AF5">
        <w:rPr>
          <w:rFonts w:cs="Arial"/>
          <w:bCs/>
          <w:sz w:val="24"/>
          <w:szCs w:val="24"/>
          <w:lang w:val="sr-Cyrl-RS" w:eastAsia="sr-Latn-CS"/>
        </w:rPr>
        <w:t xml:space="preserve">до 45 </w:t>
      </w:r>
      <w:r w:rsidR="00D523F4" w:rsidRPr="00D523F4">
        <w:rPr>
          <w:rFonts w:cs="Arial"/>
          <w:bCs/>
          <w:sz w:val="24"/>
          <w:szCs w:val="24"/>
          <w:lang w:val="sr-Cyrl-RS" w:eastAsia="sr-Latn-CS"/>
        </w:rPr>
        <w:t xml:space="preserve">(словима:четрдесетпет) </w:t>
      </w:r>
      <w:r w:rsidRPr="001470FC">
        <w:rPr>
          <w:rFonts w:cs="Arial"/>
          <w:bCs/>
          <w:sz w:val="24"/>
          <w:szCs w:val="24"/>
          <w:lang w:val="sr-Cyrl-RS" w:eastAsia="sr-Latn-CS"/>
        </w:rPr>
        <w:t xml:space="preserve">дана од дана пријема </w:t>
      </w:r>
      <w:r w:rsidR="00855E50" w:rsidRPr="00855E50">
        <w:rPr>
          <w:rFonts w:cs="Arial"/>
          <w:bCs/>
          <w:sz w:val="24"/>
          <w:szCs w:val="24"/>
          <w:lang w:val="sr-Cyrl-RS" w:eastAsia="sr-Latn-CS"/>
        </w:rPr>
        <w:t xml:space="preserve">исправног </w:t>
      </w:r>
      <w:r w:rsidR="007647FB">
        <w:rPr>
          <w:rFonts w:cs="Arial"/>
          <w:bCs/>
          <w:sz w:val="24"/>
          <w:szCs w:val="24"/>
          <w:lang w:val="sr-Cyrl-RS" w:eastAsia="sr-Latn-CS"/>
        </w:rPr>
        <w:t>рачуна</w:t>
      </w:r>
      <w:r w:rsidRPr="001470FC">
        <w:rPr>
          <w:rFonts w:cs="Arial"/>
          <w:bCs/>
          <w:sz w:val="24"/>
          <w:szCs w:val="24"/>
          <w:lang w:val="sr-Cyrl-RS" w:eastAsia="sr-Latn-CS"/>
        </w:rPr>
        <w:t>;</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10</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 </w:t>
      </w:r>
      <w:r w:rsidRPr="001470FC">
        <w:rPr>
          <w:rFonts w:cs="Arial"/>
          <w:b/>
          <w:sz w:val="24"/>
          <w:szCs w:val="24"/>
          <w:lang w:val="sr-Cyrl-RS"/>
        </w:rPr>
        <w:t xml:space="preserve">потциља </w:t>
      </w:r>
      <w:r w:rsidRPr="001470FC">
        <w:rPr>
          <w:rFonts w:cs="Arial"/>
          <w:b/>
          <w:bCs/>
          <w:sz w:val="24"/>
          <w:szCs w:val="24"/>
          <w:lang w:val="sr-Cyrl-RS" w:eastAsia="sr-Latn-CS"/>
        </w:rPr>
        <w:t>4</w:t>
      </w:r>
      <w:r w:rsidRPr="001470FC">
        <w:rPr>
          <w:sz w:val="24"/>
          <w:szCs w:val="24"/>
        </w:rPr>
        <w:t xml:space="preserve"> </w:t>
      </w:r>
      <w:r w:rsidRPr="001470FC">
        <w:rPr>
          <w:rFonts w:cs="Arial"/>
          <w:b/>
          <w:bCs/>
          <w:sz w:val="24"/>
          <w:szCs w:val="24"/>
          <w:lang w:val="sr-Cyrl-RS" w:eastAsia="sr-Latn-CS"/>
        </w:rPr>
        <w:t xml:space="preserve">програмског задатка (степен готовости 40%): </w:t>
      </w:r>
      <w:r w:rsidRPr="001470FC">
        <w:rPr>
          <w:rFonts w:cs="Arial"/>
          <w:b/>
          <w:sz w:val="24"/>
          <w:szCs w:val="24"/>
          <w:lang w:val="sr-Cyrl-RS"/>
        </w:rPr>
        <w:t xml:space="preserve"> </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Извршити систематизацију потребних података и постојећих мерења за вредновање системских услуга из тачке 3 на начин погодан да се идентификује расположивост ових података у производним јединицама ЕПС-а;</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Идентификовати мерења која су неопходна за допуну расположивих података за утврђивање цене системских услуга,</w:t>
      </w:r>
    </w:p>
    <w:p w:rsidR="001470FC" w:rsidRPr="001470FC" w:rsidRDefault="001470FC" w:rsidP="001470FC">
      <w:pPr>
        <w:rPr>
          <w:rFonts w:cs="Arial"/>
          <w:bCs/>
          <w:sz w:val="24"/>
          <w:szCs w:val="24"/>
          <w:lang w:val="sr-Cyrl-RS" w:eastAsia="sr-Latn-CS"/>
        </w:rPr>
      </w:pPr>
      <w:r w:rsidRPr="001470FC">
        <w:rPr>
          <w:rFonts w:cs="Arial"/>
          <w:bCs/>
          <w:sz w:val="24"/>
          <w:szCs w:val="24"/>
          <w:lang w:val="sr-Cyrl-RS" w:eastAsia="sr-Latn-CS"/>
        </w:rPr>
        <w:t xml:space="preserve">и достављеног </w:t>
      </w:r>
      <w:r w:rsidR="00B172A5">
        <w:rPr>
          <w:rFonts w:cs="Arial"/>
          <w:bCs/>
          <w:sz w:val="24"/>
          <w:szCs w:val="24"/>
          <w:lang w:val="sr-Cyrl-RS" w:eastAsia="sr-Latn-CS"/>
        </w:rPr>
        <w:t>фазног</w:t>
      </w:r>
      <w:r w:rsidR="00094E26">
        <w:rPr>
          <w:rFonts w:cs="Arial"/>
          <w:bCs/>
          <w:sz w:val="24"/>
          <w:szCs w:val="24"/>
          <w:lang w:val="sr-Cyrl-RS" w:eastAsia="sr-Latn-CS"/>
        </w:rPr>
        <w:t xml:space="preserve"> </w:t>
      </w:r>
      <w:r w:rsidRPr="001470FC">
        <w:rPr>
          <w:rFonts w:cs="Arial"/>
          <w:bCs/>
          <w:sz w:val="24"/>
          <w:szCs w:val="24"/>
          <w:lang w:val="sr-Cyrl-RS" w:eastAsia="sr-Latn-CS"/>
        </w:rPr>
        <w:t xml:space="preserve">Извештаја и </w:t>
      </w:r>
      <w:r w:rsidR="007647FB">
        <w:rPr>
          <w:rFonts w:cs="Arial"/>
          <w:bCs/>
          <w:sz w:val="24"/>
          <w:szCs w:val="24"/>
          <w:lang w:val="sr-Cyrl-RS" w:eastAsia="sr-Latn-CS"/>
        </w:rPr>
        <w:t>рачуна испостављеног</w:t>
      </w:r>
      <w:r w:rsidRPr="001470FC">
        <w:rPr>
          <w:rFonts w:cs="Arial"/>
          <w:bCs/>
          <w:sz w:val="24"/>
          <w:szCs w:val="24"/>
          <w:lang w:val="sr-Cyrl-RS" w:eastAsia="sr-Latn-CS"/>
        </w:rPr>
        <w:t xml:space="preserve"> на основу одобреног Извештаја, у року </w:t>
      </w:r>
      <w:r w:rsidR="00220AF5">
        <w:rPr>
          <w:rFonts w:cs="Arial"/>
          <w:bCs/>
          <w:sz w:val="24"/>
          <w:szCs w:val="24"/>
          <w:lang w:val="sr-Cyrl-RS" w:eastAsia="sr-Latn-CS"/>
        </w:rPr>
        <w:t>до 45</w:t>
      </w:r>
      <w:r w:rsidRPr="001470FC">
        <w:rPr>
          <w:rFonts w:cs="Arial"/>
          <w:bCs/>
          <w:sz w:val="24"/>
          <w:szCs w:val="24"/>
          <w:lang w:val="sr-Cyrl-RS" w:eastAsia="sr-Latn-CS"/>
        </w:rPr>
        <w:t xml:space="preserve"> </w:t>
      </w:r>
      <w:r w:rsidR="00D523F4" w:rsidRPr="00D523F4">
        <w:rPr>
          <w:rFonts w:cs="Arial"/>
          <w:bCs/>
          <w:sz w:val="24"/>
          <w:szCs w:val="24"/>
          <w:lang w:val="sr-Cyrl-RS" w:eastAsia="sr-Latn-CS"/>
        </w:rPr>
        <w:t xml:space="preserve">(словима:четрдесетпет) </w:t>
      </w:r>
      <w:r w:rsidRPr="001470FC">
        <w:rPr>
          <w:rFonts w:cs="Arial"/>
          <w:bCs/>
          <w:sz w:val="24"/>
          <w:szCs w:val="24"/>
          <w:lang w:val="sr-Cyrl-RS" w:eastAsia="sr-Latn-CS"/>
        </w:rPr>
        <w:t xml:space="preserve">дана од дана пријема </w:t>
      </w:r>
      <w:r w:rsidR="00855E50" w:rsidRPr="00855E50">
        <w:rPr>
          <w:rFonts w:cs="Arial"/>
          <w:bCs/>
          <w:sz w:val="24"/>
          <w:szCs w:val="24"/>
          <w:lang w:val="sr-Cyrl-RS" w:eastAsia="sr-Latn-CS"/>
        </w:rPr>
        <w:t xml:space="preserve">исправног </w:t>
      </w:r>
      <w:r w:rsidR="007647FB">
        <w:rPr>
          <w:rFonts w:cs="Arial"/>
          <w:bCs/>
          <w:sz w:val="24"/>
          <w:szCs w:val="24"/>
          <w:lang w:val="sr-Cyrl-RS" w:eastAsia="sr-Latn-CS"/>
        </w:rPr>
        <w:t>рачуна</w:t>
      </w:r>
      <w:r w:rsidRPr="001470FC">
        <w:rPr>
          <w:rFonts w:cs="Arial"/>
          <w:bCs/>
          <w:sz w:val="24"/>
          <w:szCs w:val="24"/>
          <w:lang w:val="sr-Cyrl-RS" w:eastAsia="sr-Latn-CS"/>
        </w:rPr>
        <w:t>;</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10</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w:t>
      </w:r>
      <w:r w:rsidRPr="001470FC">
        <w:rPr>
          <w:rFonts w:cs="Arial"/>
          <w:b/>
          <w:sz w:val="24"/>
          <w:szCs w:val="24"/>
          <w:lang w:val="sr-Cyrl-RS"/>
        </w:rPr>
        <w:t xml:space="preserve"> потциља 5 програмског задатка </w:t>
      </w:r>
      <w:r w:rsidRPr="001470FC">
        <w:rPr>
          <w:rFonts w:cs="Arial"/>
          <w:b/>
          <w:bCs/>
          <w:sz w:val="24"/>
          <w:szCs w:val="24"/>
          <w:lang w:val="sr-Cyrl-RS" w:eastAsia="sr-Latn-CS"/>
        </w:rPr>
        <w:t xml:space="preserve">(степен готовости 50%): </w:t>
      </w:r>
      <w:r w:rsidRPr="001470FC">
        <w:rPr>
          <w:rFonts w:cs="Arial"/>
          <w:b/>
          <w:sz w:val="24"/>
          <w:szCs w:val="24"/>
          <w:lang w:val="sr-Cyrl-RS"/>
        </w:rPr>
        <w:t xml:space="preserve"> </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Извршити идентификована мерења из тачке 4 потребна за утврђивање цене системсих услуга;</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На основу анализа постојећих мерења дати оцену за расположивост, валидност и тачност истих;</w:t>
      </w:r>
    </w:p>
    <w:p w:rsidR="001470FC" w:rsidRPr="001470FC" w:rsidRDefault="001470FC" w:rsidP="009D442E">
      <w:pPr>
        <w:numPr>
          <w:ilvl w:val="0"/>
          <w:numId w:val="46"/>
        </w:numPr>
        <w:spacing w:before="0"/>
        <w:rPr>
          <w:rFonts w:cs="Arial"/>
          <w:bCs/>
          <w:sz w:val="24"/>
          <w:szCs w:val="24"/>
          <w:lang w:val="sr-Cyrl-RS" w:eastAsia="sr-Latn-CS"/>
        </w:rPr>
      </w:pPr>
      <w:r w:rsidRPr="001470FC">
        <w:rPr>
          <w:rFonts w:cs="Arial"/>
          <w:bCs/>
          <w:sz w:val="24"/>
          <w:szCs w:val="24"/>
          <w:lang w:val="sr-Cyrl-RS" w:eastAsia="sr-Latn-CS"/>
        </w:rPr>
        <w:t>На основу извршених мерења допунити податке за утврђивање цене коштања системских услуга,</w:t>
      </w:r>
    </w:p>
    <w:p w:rsidR="001470FC" w:rsidRPr="001470FC" w:rsidRDefault="001470FC" w:rsidP="001470FC">
      <w:pPr>
        <w:rPr>
          <w:rFonts w:cs="Arial"/>
          <w:bCs/>
          <w:sz w:val="24"/>
          <w:szCs w:val="24"/>
          <w:lang w:val="sr-Cyrl-RS" w:eastAsia="sr-Latn-CS"/>
        </w:rPr>
      </w:pPr>
      <w:r w:rsidRPr="001470FC">
        <w:rPr>
          <w:rFonts w:cs="Arial"/>
          <w:bCs/>
          <w:sz w:val="24"/>
          <w:szCs w:val="24"/>
          <w:lang w:val="sr-Cyrl-RS" w:eastAsia="sr-Latn-CS"/>
        </w:rPr>
        <w:t xml:space="preserve">и достављеног </w:t>
      </w:r>
      <w:r w:rsidR="00B172A5">
        <w:rPr>
          <w:rFonts w:cs="Arial"/>
          <w:bCs/>
          <w:sz w:val="24"/>
          <w:szCs w:val="24"/>
          <w:lang w:val="sr-Cyrl-RS" w:eastAsia="sr-Latn-CS"/>
        </w:rPr>
        <w:t>фазног</w:t>
      </w:r>
      <w:r w:rsidR="00094E26">
        <w:rPr>
          <w:rFonts w:cs="Arial"/>
          <w:bCs/>
          <w:sz w:val="24"/>
          <w:szCs w:val="24"/>
          <w:lang w:val="sr-Cyrl-RS" w:eastAsia="sr-Latn-CS"/>
        </w:rPr>
        <w:t xml:space="preserve"> </w:t>
      </w:r>
      <w:r w:rsidRPr="001470FC">
        <w:rPr>
          <w:rFonts w:cs="Arial"/>
          <w:bCs/>
          <w:sz w:val="24"/>
          <w:szCs w:val="24"/>
          <w:lang w:val="sr-Cyrl-RS" w:eastAsia="sr-Latn-CS"/>
        </w:rPr>
        <w:t xml:space="preserve">Извештаја и </w:t>
      </w:r>
      <w:r w:rsidR="007647FB">
        <w:rPr>
          <w:rFonts w:cs="Arial"/>
          <w:bCs/>
          <w:sz w:val="24"/>
          <w:szCs w:val="24"/>
          <w:lang w:val="sr-Cyrl-RS" w:eastAsia="sr-Latn-CS"/>
        </w:rPr>
        <w:t xml:space="preserve">рачуна </w:t>
      </w:r>
      <w:r w:rsidRPr="001470FC">
        <w:rPr>
          <w:rFonts w:cs="Arial"/>
          <w:bCs/>
          <w:sz w:val="24"/>
          <w:szCs w:val="24"/>
          <w:lang w:val="sr-Cyrl-RS" w:eastAsia="sr-Latn-CS"/>
        </w:rPr>
        <w:t>испостављен</w:t>
      </w:r>
      <w:r w:rsidR="007647FB">
        <w:rPr>
          <w:rFonts w:cs="Arial"/>
          <w:bCs/>
          <w:sz w:val="24"/>
          <w:szCs w:val="24"/>
          <w:lang w:val="sr-Cyrl-RS" w:eastAsia="sr-Latn-CS"/>
        </w:rPr>
        <w:t>ог</w:t>
      </w:r>
      <w:r w:rsidRPr="001470FC">
        <w:rPr>
          <w:rFonts w:cs="Arial"/>
          <w:bCs/>
          <w:sz w:val="24"/>
          <w:szCs w:val="24"/>
          <w:lang w:val="sr-Cyrl-RS" w:eastAsia="sr-Latn-CS"/>
        </w:rPr>
        <w:t xml:space="preserve"> на основу одобреног Извештаја, у року </w:t>
      </w:r>
      <w:r w:rsidR="00220AF5">
        <w:rPr>
          <w:rFonts w:cs="Arial"/>
          <w:bCs/>
          <w:sz w:val="24"/>
          <w:szCs w:val="24"/>
          <w:lang w:val="sr-Cyrl-RS" w:eastAsia="sr-Latn-CS"/>
        </w:rPr>
        <w:t>до 45</w:t>
      </w:r>
      <w:r w:rsidRPr="001470FC">
        <w:rPr>
          <w:rFonts w:cs="Arial"/>
          <w:bCs/>
          <w:sz w:val="24"/>
          <w:szCs w:val="24"/>
          <w:lang w:val="sr-Cyrl-RS" w:eastAsia="sr-Latn-CS"/>
        </w:rPr>
        <w:t xml:space="preserve"> </w:t>
      </w:r>
      <w:r w:rsidR="00D523F4" w:rsidRPr="00D523F4">
        <w:rPr>
          <w:rFonts w:cs="Arial"/>
          <w:bCs/>
          <w:sz w:val="24"/>
          <w:szCs w:val="24"/>
          <w:lang w:val="sr-Cyrl-RS" w:eastAsia="sr-Latn-CS"/>
        </w:rPr>
        <w:t xml:space="preserve">(словима:четрдесетпет) </w:t>
      </w:r>
      <w:r w:rsidRPr="001470FC">
        <w:rPr>
          <w:rFonts w:cs="Arial"/>
          <w:bCs/>
          <w:sz w:val="24"/>
          <w:szCs w:val="24"/>
          <w:lang w:val="sr-Cyrl-RS" w:eastAsia="sr-Latn-CS"/>
        </w:rPr>
        <w:t xml:space="preserve">дана од дана пријема </w:t>
      </w:r>
      <w:r w:rsidR="00855E50" w:rsidRPr="00855E50">
        <w:rPr>
          <w:rFonts w:cs="Arial"/>
          <w:bCs/>
          <w:sz w:val="24"/>
          <w:szCs w:val="24"/>
          <w:lang w:val="sr-Cyrl-RS" w:eastAsia="sr-Latn-CS"/>
        </w:rPr>
        <w:t xml:space="preserve">исправног </w:t>
      </w:r>
      <w:r w:rsidR="007647FB">
        <w:rPr>
          <w:rFonts w:cs="Arial"/>
          <w:bCs/>
          <w:sz w:val="24"/>
          <w:szCs w:val="24"/>
          <w:lang w:val="sr-Cyrl-RS" w:eastAsia="sr-Latn-CS"/>
        </w:rPr>
        <w:t>рачуна</w:t>
      </w:r>
      <w:r w:rsidRPr="001470FC">
        <w:rPr>
          <w:rFonts w:cs="Arial"/>
          <w:bCs/>
          <w:sz w:val="24"/>
          <w:szCs w:val="24"/>
          <w:lang w:val="sr-Cyrl-RS" w:eastAsia="sr-Latn-CS"/>
        </w:rPr>
        <w:t>;</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20</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 </w:t>
      </w:r>
      <w:r w:rsidRPr="001470FC">
        <w:rPr>
          <w:rFonts w:cs="Arial"/>
          <w:b/>
          <w:sz w:val="24"/>
          <w:szCs w:val="24"/>
          <w:lang w:val="sr-Cyrl-RS"/>
        </w:rPr>
        <w:t xml:space="preserve">потциља 6 програмског задатка </w:t>
      </w:r>
      <w:r w:rsidRPr="001470FC">
        <w:rPr>
          <w:rFonts w:cs="Arial"/>
          <w:b/>
          <w:bCs/>
          <w:sz w:val="24"/>
          <w:szCs w:val="24"/>
          <w:lang w:val="sr-Cyrl-RS" w:eastAsia="sr-Latn-CS"/>
        </w:rPr>
        <w:t xml:space="preserve">(степен готовости 70%): </w:t>
      </w:r>
      <w:r w:rsidRPr="001470FC">
        <w:rPr>
          <w:rFonts w:cs="Arial"/>
          <w:b/>
          <w:sz w:val="24"/>
          <w:szCs w:val="24"/>
          <w:lang w:val="sr-Cyrl-RS"/>
        </w:rPr>
        <w:t xml:space="preserve"> </w:t>
      </w:r>
    </w:p>
    <w:p w:rsidR="001470FC" w:rsidRPr="001470FC" w:rsidRDefault="001470FC" w:rsidP="009D442E">
      <w:pPr>
        <w:numPr>
          <w:ilvl w:val="0"/>
          <w:numId w:val="46"/>
        </w:numPr>
        <w:spacing w:before="0"/>
        <w:rPr>
          <w:rFonts w:cs="Arial"/>
          <w:bCs/>
          <w:sz w:val="24"/>
          <w:szCs w:val="24"/>
          <w:lang w:eastAsia="sr-Latn-CS"/>
        </w:rPr>
      </w:pPr>
      <w:r w:rsidRPr="001470FC">
        <w:rPr>
          <w:rFonts w:cs="Arial"/>
          <w:bCs/>
          <w:sz w:val="24"/>
          <w:szCs w:val="24"/>
          <w:lang w:eastAsia="sr-Latn-CS"/>
        </w:rPr>
        <w:t>За све појединачне системске услуге из тачке 3 утврдити:</w:t>
      </w:r>
    </w:p>
    <w:p w:rsidR="001470FC" w:rsidRPr="001470FC" w:rsidRDefault="001470FC" w:rsidP="009D442E">
      <w:pPr>
        <w:numPr>
          <w:ilvl w:val="1"/>
          <w:numId w:val="47"/>
        </w:numPr>
        <w:spacing w:before="0"/>
        <w:rPr>
          <w:rFonts w:cs="Arial"/>
          <w:bCs/>
          <w:sz w:val="24"/>
          <w:szCs w:val="24"/>
          <w:lang w:eastAsia="sr-Latn-CS"/>
        </w:rPr>
      </w:pPr>
      <w:r w:rsidRPr="001470FC">
        <w:rPr>
          <w:rFonts w:cs="Arial"/>
          <w:bCs/>
          <w:sz w:val="24"/>
          <w:szCs w:val="24"/>
          <w:lang w:eastAsia="sr-Latn-CS"/>
        </w:rPr>
        <w:t>инвестиционе трошкове,</w:t>
      </w:r>
    </w:p>
    <w:p w:rsidR="001470FC" w:rsidRPr="001470FC" w:rsidRDefault="001470FC" w:rsidP="009D442E">
      <w:pPr>
        <w:numPr>
          <w:ilvl w:val="1"/>
          <w:numId w:val="47"/>
        </w:numPr>
        <w:spacing w:before="0"/>
        <w:rPr>
          <w:rFonts w:cs="Arial"/>
          <w:bCs/>
          <w:sz w:val="24"/>
          <w:szCs w:val="24"/>
          <w:lang w:eastAsia="sr-Latn-CS"/>
        </w:rPr>
      </w:pPr>
      <w:r w:rsidRPr="001470FC">
        <w:rPr>
          <w:rFonts w:cs="Arial"/>
          <w:bCs/>
          <w:sz w:val="24"/>
          <w:szCs w:val="24"/>
          <w:lang w:eastAsia="sr-Latn-CS"/>
        </w:rPr>
        <w:lastRenderedPageBreak/>
        <w:t>трошкове експлоатације и одржавања услед пружања системске услуге и</w:t>
      </w:r>
    </w:p>
    <w:p w:rsidR="001470FC" w:rsidRPr="001470FC" w:rsidRDefault="001470FC" w:rsidP="009D442E">
      <w:pPr>
        <w:numPr>
          <w:ilvl w:val="1"/>
          <w:numId w:val="47"/>
        </w:numPr>
        <w:spacing w:before="0"/>
        <w:rPr>
          <w:rFonts w:cs="Arial"/>
          <w:bCs/>
          <w:sz w:val="24"/>
          <w:szCs w:val="24"/>
          <w:lang w:eastAsia="sr-Latn-CS"/>
        </w:rPr>
      </w:pPr>
      <w:r w:rsidRPr="001470FC">
        <w:rPr>
          <w:rFonts w:cs="Arial"/>
          <w:bCs/>
          <w:sz w:val="24"/>
          <w:szCs w:val="24"/>
          <w:lang w:eastAsia="sr-Latn-CS"/>
        </w:rPr>
        <w:t>неостварену добит услед пружања системске услуге;</w:t>
      </w:r>
    </w:p>
    <w:p w:rsidR="001470FC" w:rsidRPr="001470FC" w:rsidRDefault="001470FC" w:rsidP="009D442E">
      <w:pPr>
        <w:numPr>
          <w:ilvl w:val="0"/>
          <w:numId w:val="46"/>
        </w:numPr>
        <w:spacing w:before="0"/>
        <w:rPr>
          <w:rFonts w:eastAsia="Calibri" w:cs="Arial"/>
          <w:sz w:val="24"/>
          <w:szCs w:val="24"/>
          <w:lang w:val="ru-RU"/>
        </w:rPr>
      </w:pPr>
      <w:r w:rsidRPr="001470FC">
        <w:rPr>
          <w:rFonts w:cs="Arial"/>
          <w:bCs/>
          <w:sz w:val="24"/>
          <w:szCs w:val="24"/>
          <w:lang w:eastAsia="sr-Latn-CS"/>
        </w:rPr>
        <w:t>Цену коштања сваке системске услуге одредити за типске електране (блокове, агрегате) који пружају или могу да пруже појединачне системске услуге наведене у тачки 3, тако да све производне јединице ЈП ЕПС буду обухваћене,</w:t>
      </w:r>
    </w:p>
    <w:p w:rsidR="001470FC" w:rsidRPr="006A4EBF" w:rsidRDefault="001470FC" w:rsidP="006A4EBF">
      <w:pPr>
        <w:spacing w:after="200" w:line="276" w:lineRule="auto"/>
        <w:rPr>
          <w:rFonts w:eastAsia="Calibri" w:cs="Arial"/>
          <w:sz w:val="24"/>
          <w:szCs w:val="24"/>
          <w:lang w:val="ru-RU"/>
        </w:rPr>
      </w:pPr>
      <w:r w:rsidRPr="001470FC">
        <w:rPr>
          <w:rFonts w:eastAsia="Calibri" w:cs="Arial"/>
          <w:sz w:val="24"/>
          <w:szCs w:val="24"/>
          <w:lang w:val="ru-RU"/>
        </w:rPr>
        <w:t xml:space="preserve">и достављеног </w:t>
      </w:r>
      <w:r w:rsidR="00B172A5">
        <w:rPr>
          <w:rFonts w:eastAsia="Calibri" w:cs="Arial"/>
          <w:sz w:val="24"/>
          <w:szCs w:val="24"/>
          <w:lang w:val="ru-RU"/>
        </w:rPr>
        <w:t>фазног</w:t>
      </w:r>
      <w:r w:rsidR="00094E26">
        <w:rPr>
          <w:rFonts w:eastAsia="Calibri" w:cs="Arial"/>
          <w:sz w:val="24"/>
          <w:szCs w:val="24"/>
          <w:lang w:val="ru-RU"/>
        </w:rPr>
        <w:t xml:space="preserve"> </w:t>
      </w:r>
      <w:r w:rsidRPr="001470FC">
        <w:rPr>
          <w:rFonts w:eastAsia="Calibri" w:cs="Arial"/>
          <w:sz w:val="24"/>
          <w:szCs w:val="24"/>
          <w:lang w:val="ru-RU"/>
        </w:rPr>
        <w:t xml:space="preserve">Извештаја и </w:t>
      </w:r>
      <w:r w:rsidR="007647FB">
        <w:rPr>
          <w:rFonts w:eastAsia="Calibri" w:cs="Arial"/>
          <w:sz w:val="24"/>
          <w:szCs w:val="24"/>
          <w:lang w:val="ru-RU"/>
        </w:rPr>
        <w:t xml:space="preserve">рачуна </w:t>
      </w:r>
      <w:r w:rsidRPr="001470FC">
        <w:rPr>
          <w:rFonts w:eastAsia="Calibri" w:cs="Arial"/>
          <w:sz w:val="24"/>
          <w:szCs w:val="24"/>
          <w:lang w:val="ru-RU"/>
        </w:rPr>
        <w:t>испостављен</w:t>
      </w:r>
      <w:r w:rsidR="007647FB">
        <w:rPr>
          <w:rFonts w:eastAsia="Calibri" w:cs="Arial"/>
          <w:sz w:val="24"/>
          <w:szCs w:val="24"/>
          <w:lang w:val="ru-RU"/>
        </w:rPr>
        <w:t>ог</w:t>
      </w:r>
      <w:r w:rsidRPr="001470FC">
        <w:rPr>
          <w:rFonts w:eastAsia="Calibri" w:cs="Arial"/>
          <w:sz w:val="24"/>
          <w:szCs w:val="24"/>
          <w:lang w:val="ru-RU"/>
        </w:rPr>
        <w:t xml:space="preserve"> на основу одобреног Извештаја, у року </w:t>
      </w:r>
      <w:r w:rsidR="00220AF5">
        <w:rPr>
          <w:rFonts w:eastAsia="Calibri" w:cs="Arial"/>
          <w:sz w:val="24"/>
          <w:szCs w:val="24"/>
          <w:lang w:val="ru-RU"/>
        </w:rPr>
        <w:t>до 45</w:t>
      </w:r>
      <w:r w:rsidRPr="001470FC">
        <w:rPr>
          <w:rFonts w:eastAsia="Calibri" w:cs="Arial"/>
          <w:sz w:val="24"/>
          <w:szCs w:val="24"/>
          <w:lang w:val="ru-RU"/>
        </w:rPr>
        <w:t xml:space="preserve"> </w:t>
      </w:r>
      <w:r w:rsidR="00D523F4" w:rsidRPr="00D523F4">
        <w:rPr>
          <w:rFonts w:eastAsia="Calibri" w:cs="Arial"/>
          <w:bCs/>
          <w:sz w:val="24"/>
          <w:szCs w:val="24"/>
          <w:lang w:val="sr-Cyrl-RS"/>
        </w:rPr>
        <w:t xml:space="preserve">(словима:четрдесетпет) </w:t>
      </w:r>
      <w:r w:rsidRPr="001470FC">
        <w:rPr>
          <w:rFonts w:eastAsia="Calibri" w:cs="Arial"/>
          <w:sz w:val="24"/>
          <w:szCs w:val="24"/>
          <w:lang w:val="ru-RU"/>
        </w:rPr>
        <w:t xml:space="preserve">дана од дана пријема </w:t>
      </w:r>
      <w:r w:rsidR="00855E50" w:rsidRPr="00855E50">
        <w:rPr>
          <w:rFonts w:eastAsia="Calibri" w:cs="Arial"/>
          <w:bCs/>
          <w:sz w:val="24"/>
          <w:szCs w:val="24"/>
          <w:lang w:val="sr-Cyrl-RS"/>
        </w:rPr>
        <w:t xml:space="preserve">исправног </w:t>
      </w:r>
      <w:r w:rsidR="007647FB">
        <w:rPr>
          <w:rFonts w:eastAsia="Calibri" w:cs="Arial"/>
          <w:sz w:val="24"/>
          <w:szCs w:val="24"/>
          <w:lang w:val="ru-RU"/>
        </w:rPr>
        <w:t>рачуна</w:t>
      </w:r>
      <w:r w:rsidRPr="001470FC">
        <w:rPr>
          <w:rFonts w:eastAsia="Calibri" w:cs="Arial"/>
          <w:sz w:val="24"/>
          <w:szCs w:val="24"/>
          <w:lang w:val="ru-RU"/>
        </w:rPr>
        <w:t>;</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10</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 </w:t>
      </w:r>
      <w:r w:rsidRPr="001470FC">
        <w:rPr>
          <w:rFonts w:cs="Arial"/>
          <w:b/>
          <w:sz w:val="24"/>
          <w:szCs w:val="24"/>
          <w:lang w:val="sr-Cyrl-RS"/>
        </w:rPr>
        <w:t xml:space="preserve">потциља 7 програмског задатка </w:t>
      </w:r>
      <w:r w:rsidRPr="001470FC">
        <w:rPr>
          <w:rFonts w:cs="Arial"/>
          <w:b/>
          <w:bCs/>
          <w:sz w:val="24"/>
          <w:szCs w:val="24"/>
          <w:lang w:val="sr-Cyrl-RS" w:eastAsia="sr-Latn-CS"/>
        </w:rPr>
        <w:t xml:space="preserve">(степен готовости 80%): </w:t>
      </w:r>
      <w:r w:rsidRPr="001470FC">
        <w:rPr>
          <w:rFonts w:cs="Arial"/>
          <w:b/>
          <w:sz w:val="24"/>
          <w:szCs w:val="24"/>
          <w:lang w:val="sr-Cyrl-RS"/>
        </w:rPr>
        <w:t xml:space="preserve"> </w:t>
      </w:r>
    </w:p>
    <w:p w:rsidR="001470FC" w:rsidRPr="001470FC" w:rsidRDefault="001470FC" w:rsidP="009D442E">
      <w:pPr>
        <w:numPr>
          <w:ilvl w:val="0"/>
          <w:numId w:val="46"/>
        </w:numPr>
        <w:spacing w:before="0"/>
        <w:rPr>
          <w:rFonts w:cs="Arial"/>
          <w:bCs/>
          <w:sz w:val="24"/>
          <w:szCs w:val="24"/>
          <w:lang w:eastAsia="sr-Latn-CS"/>
        </w:rPr>
      </w:pPr>
      <w:r w:rsidRPr="001470FC">
        <w:rPr>
          <w:rFonts w:cs="Arial"/>
          <w:bCs/>
          <w:sz w:val="24"/>
          <w:szCs w:val="24"/>
          <w:lang w:eastAsia="sr-Latn-CS"/>
        </w:rPr>
        <w:t>Утврдити процедуре за одређивање улазних величина методологије и размену података са електранама;</w:t>
      </w:r>
    </w:p>
    <w:p w:rsidR="001470FC" w:rsidRPr="001470FC" w:rsidRDefault="001470FC" w:rsidP="009D442E">
      <w:pPr>
        <w:numPr>
          <w:ilvl w:val="0"/>
          <w:numId w:val="46"/>
        </w:numPr>
        <w:spacing w:before="0"/>
        <w:rPr>
          <w:rFonts w:cs="Arial"/>
          <w:bCs/>
          <w:sz w:val="24"/>
          <w:szCs w:val="24"/>
          <w:lang w:eastAsia="sr-Latn-CS"/>
        </w:rPr>
      </w:pPr>
      <w:r w:rsidRPr="001470FC">
        <w:rPr>
          <w:rFonts w:cs="Arial"/>
          <w:bCs/>
          <w:sz w:val="24"/>
          <w:szCs w:val="24"/>
          <w:lang w:eastAsia="sr-Latn-CS"/>
        </w:rPr>
        <w:t>Израдити методологију по којој ће ЈП ЕПС бити у могућности да једном годишње утврди цену коштања сваке системске услуге утврђене у тачки 3.</w:t>
      </w:r>
    </w:p>
    <w:p w:rsidR="001470FC" w:rsidRPr="001470FC" w:rsidRDefault="001470FC" w:rsidP="009D442E">
      <w:pPr>
        <w:numPr>
          <w:ilvl w:val="0"/>
          <w:numId w:val="46"/>
        </w:numPr>
        <w:spacing w:before="0"/>
        <w:rPr>
          <w:rFonts w:cs="Arial"/>
          <w:bCs/>
          <w:sz w:val="24"/>
          <w:szCs w:val="24"/>
          <w:lang w:eastAsia="sr-Latn-CS"/>
        </w:rPr>
      </w:pPr>
      <w:r w:rsidRPr="001470FC">
        <w:rPr>
          <w:rFonts w:cs="Arial"/>
          <w:bCs/>
          <w:sz w:val="24"/>
          <w:szCs w:val="24"/>
          <w:lang w:eastAsia="sr-Latn-CS"/>
        </w:rPr>
        <w:t>Обучити до 5 запослених из ЈП ЕПС да буду оспособљени да примењују методологију из 7.2.</w:t>
      </w:r>
      <w:r w:rsidR="00D523F4">
        <w:rPr>
          <w:rFonts w:cs="Arial"/>
          <w:bCs/>
          <w:sz w:val="24"/>
          <w:szCs w:val="24"/>
          <w:lang w:val="sr-Cyrl-RS" w:eastAsia="sr-Latn-CS"/>
        </w:rPr>
        <w:t xml:space="preserve"> </w:t>
      </w:r>
      <w:r w:rsidRPr="001470FC">
        <w:rPr>
          <w:rFonts w:cs="Arial"/>
          <w:bCs/>
          <w:sz w:val="24"/>
          <w:szCs w:val="24"/>
          <w:lang w:eastAsia="sr-Latn-CS"/>
        </w:rPr>
        <w:t>(тренинг 3 дана по 5 часова)</w:t>
      </w:r>
    </w:p>
    <w:p w:rsidR="001470FC" w:rsidRPr="001470FC" w:rsidRDefault="001470FC" w:rsidP="009D442E">
      <w:pPr>
        <w:numPr>
          <w:ilvl w:val="0"/>
          <w:numId w:val="46"/>
        </w:numPr>
        <w:spacing w:before="0"/>
        <w:rPr>
          <w:rFonts w:eastAsia="Calibri" w:cs="Arial"/>
          <w:sz w:val="24"/>
          <w:szCs w:val="24"/>
          <w:lang w:val="ru-RU"/>
        </w:rPr>
      </w:pPr>
      <w:r w:rsidRPr="001470FC">
        <w:rPr>
          <w:rFonts w:cs="Arial"/>
          <w:bCs/>
          <w:sz w:val="24"/>
          <w:szCs w:val="24"/>
          <w:lang w:eastAsia="sr-Latn-CS"/>
        </w:rPr>
        <w:t>Применити методологију за утврђивање цене коштања системских услуга које је су пружиле производне јединице ЈП ЕПС за годину дефинисану Уговором,</w:t>
      </w:r>
    </w:p>
    <w:p w:rsidR="001470FC" w:rsidRPr="006A4EBF" w:rsidRDefault="001470FC" w:rsidP="006A4EBF">
      <w:pPr>
        <w:spacing w:after="200" w:line="276" w:lineRule="auto"/>
        <w:rPr>
          <w:rFonts w:eastAsia="Calibri" w:cs="Arial"/>
          <w:sz w:val="24"/>
          <w:szCs w:val="24"/>
          <w:lang w:val="ru-RU"/>
        </w:rPr>
      </w:pPr>
      <w:r w:rsidRPr="001470FC">
        <w:rPr>
          <w:rFonts w:eastAsia="Calibri" w:cs="Arial"/>
          <w:sz w:val="24"/>
          <w:szCs w:val="24"/>
          <w:lang w:val="ru-RU"/>
        </w:rPr>
        <w:t xml:space="preserve">и достављеног </w:t>
      </w:r>
      <w:r w:rsidR="00B172A5">
        <w:rPr>
          <w:rFonts w:eastAsia="Calibri" w:cs="Arial"/>
          <w:sz w:val="24"/>
          <w:szCs w:val="24"/>
          <w:lang w:val="ru-RU"/>
        </w:rPr>
        <w:t xml:space="preserve">фазног </w:t>
      </w:r>
      <w:r w:rsidRPr="001470FC">
        <w:rPr>
          <w:rFonts w:eastAsia="Calibri" w:cs="Arial"/>
          <w:sz w:val="24"/>
          <w:szCs w:val="24"/>
          <w:lang w:val="ru-RU"/>
        </w:rPr>
        <w:t xml:space="preserve">Извештаја и </w:t>
      </w:r>
      <w:r w:rsidR="007647FB">
        <w:rPr>
          <w:rFonts w:eastAsia="Calibri" w:cs="Arial"/>
          <w:sz w:val="24"/>
          <w:szCs w:val="24"/>
          <w:lang w:val="ru-RU"/>
        </w:rPr>
        <w:t>рачуна</w:t>
      </w:r>
      <w:r w:rsidRPr="001470FC">
        <w:rPr>
          <w:rFonts w:eastAsia="Calibri" w:cs="Arial"/>
          <w:sz w:val="24"/>
          <w:szCs w:val="24"/>
          <w:lang w:val="ru-RU"/>
        </w:rPr>
        <w:t xml:space="preserve"> испостављен</w:t>
      </w:r>
      <w:r w:rsidR="007647FB">
        <w:rPr>
          <w:rFonts w:eastAsia="Calibri" w:cs="Arial"/>
          <w:sz w:val="24"/>
          <w:szCs w:val="24"/>
          <w:lang w:val="ru-RU"/>
        </w:rPr>
        <w:t>ог</w:t>
      </w:r>
      <w:r w:rsidRPr="001470FC">
        <w:rPr>
          <w:rFonts w:eastAsia="Calibri" w:cs="Arial"/>
          <w:sz w:val="24"/>
          <w:szCs w:val="24"/>
          <w:lang w:val="ru-RU"/>
        </w:rPr>
        <w:t xml:space="preserve"> на основу одобреног Извештаја, у року </w:t>
      </w:r>
      <w:r w:rsidR="00220AF5">
        <w:rPr>
          <w:rFonts w:eastAsia="Calibri" w:cs="Arial"/>
          <w:sz w:val="24"/>
          <w:szCs w:val="24"/>
          <w:lang w:val="ru-RU"/>
        </w:rPr>
        <w:t>до 45</w:t>
      </w:r>
      <w:r w:rsidR="00D523F4">
        <w:rPr>
          <w:rFonts w:eastAsia="Calibri" w:cs="Arial"/>
          <w:sz w:val="24"/>
          <w:szCs w:val="24"/>
          <w:lang w:val="ru-RU"/>
        </w:rPr>
        <w:t xml:space="preserve"> </w:t>
      </w:r>
      <w:r w:rsidR="00D523F4" w:rsidRPr="00D523F4">
        <w:rPr>
          <w:rFonts w:eastAsia="Calibri" w:cs="Arial"/>
          <w:bCs/>
          <w:sz w:val="24"/>
          <w:szCs w:val="24"/>
          <w:lang w:val="sr-Cyrl-RS"/>
        </w:rPr>
        <w:t xml:space="preserve">(словима:четрдесетпет) </w:t>
      </w:r>
      <w:r w:rsidR="006A4EBF">
        <w:rPr>
          <w:rFonts w:eastAsia="Calibri" w:cs="Arial"/>
          <w:sz w:val="24"/>
          <w:szCs w:val="24"/>
          <w:lang w:val="ru-RU"/>
        </w:rPr>
        <w:t xml:space="preserve">дана од дана пријема </w:t>
      </w:r>
      <w:r w:rsidR="00855E50" w:rsidRPr="00855E50">
        <w:rPr>
          <w:rFonts w:eastAsia="Calibri" w:cs="Arial"/>
          <w:bCs/>
          <w:sz w:val="24"/>
          <w:szCs w:val="24"/>
          <w:lang w:val="sr-Cyrl-RS"/>
        </w:rPr>
        <w:t xml:space="preserve">исправног </w:t>
      </w:r>
      <w:r w:rsidR="007647FB">
        <w:rPr>
          <w:rFonts w:eastAsia="Calibri" w:cs="Arial"/>
          <w:sz w:val="24"/>
          <w:szCs w:val="24"/>
          <w:lang w:val="ru-RU"/>
        </w:rPr>
        <w:t>рачуна;</w:t>
      </w:r>
    </w:p>
    <w:p w:rsidR="001470FC" w:rsidRPr="001470FC" w:rsidRDefault="001470FC" w:rsidP="009D442E">
      <w:pPr>
        <w:numPr>
          <w:ilvl w:val="0"/>
          <w:numId w:val="44"/>
        </w:numPr>
        <w:spacing w:before="0"/>
        <w:contextualSpacing/>
        <w:rPr>
          <w:rFonts w:cs="Arial"/>
          <w:iCs/>
          <w:sz w:val="24"/>
          <w:szCs w:val="24"/>
          <w:lang w:val="sr-Cyrl-CS"/>
        </w:rPr>
      </w:pPr>
      <w:r w:rsidRPr="001470FC">
        <w:rPr>
          <w:rFonts w:cs="Arial"/>
          <w:b/>
          <w:sz w:val="24"/>
          <w:szCs w:val="24"/>
          <w:lang w:val="sr-Cyrl-RS"/>
        </w:rPr>
        <w:t>10</w:t>
      </w:r>
      <w:r w:rsidRPr="001470FC">
        <w:rPr>
          <w:rFonts w:cs="Arial"/>
          <w:b/>
          <w:sz w:val="24"/>
          <w:szCs w:val="24"/>
        </w:rPr>
        <w:t>% од уговорене вредности у</w:t>
      </w:r>
      <w:r w:rsidRPr="001470FC">
        <w:rPr>
          <w:rFonts w:cs="Arial"/>
          <w:b/>
          <w:sz w:val="24"/>
          <w:szCs w:val="24"/>
          <w:lang w:val="sr-Cyrl-RS"/>
        </w:rPr>
        <w:t>слуга</w:t>
      </w:r>
      <w:r w:rsidRPr="001470FC">
        <w:rPr>
          <w:rFonts w:cs="Arial"/>
          <w:b/>
          <w:sz w:val="24"/>
          <w:szCs w:val="24"/>
        </w:rPr>
        <w:t xml:space="preserve"> након завршетка </w:t>
      </w:r>
      <w:r w:rsidRPr="001470FC">
        <w:rPr>
          <w:rFonts w:cs="Arial"/>
          <w:b/>
          <w:sz w:val="24"/>
          <w:szCs w:val="24"/>
          <w:lang w:val="sr-Cyrl-RS"/>
        </w:rPr>
        <w:t xml:space="preserve">потциља 8 програмског задатка </w:t>
      </w:r>
      <w:r w:rsidRPr="001470FC">
        <w:rPr>
          <w:rFonts w:cs="Arial"/>
          <w:b/>
          <w:bCs/>
          <w:sz w:val="24"/>
          <w:szCs w:val="24"/>
          <w:lang w:val="sr-Cyrl-RS" w:eastAsia="sr-Latn-CS"/>
        </w:rPr>
        <w:t xml:space="preserve">(степен готовости 90%): </w:t>
      </w:r>
      <w:r w:rsidRPr="001470FC">
        <w:rPr>
          <w:rFonts w:cs="Arial"/>
          <w:b/>
          <w:sz w:val="24"/>
          <w:szCs w:val="24"/>
          <w:lang w:val="sr-Cyrl-RS"/>
        </w:rPr>
        <w:t xml:space="preserve"> </w:t>
      </w:r>
    </w:p>
    <w:p w:rsidR="001470FC" w:rsidRPr="001470FC" w:rsidRDefault="001470FC" w:rsidP="009D442E">
      <w:pPr>
        <w:numPr>
          <w:ilvl w:val="0"/>
          <w:numId w:val="46"/>
        </w:numPr>
        <w:spacing w:before="0"/>
        <w:rPr>
          <w:rFonts w:cs="Arial"/>
          <w:bCs/>
          <w:sz w:val="24"/>
          <w:szCs w:val="24"/>
          <w:lang w:eastAsia="sr-Latn-CS"/>
        </w:rPr>
      </w:pPr>
      <w:r w:rsidRPr="001470FC">
        <w:rPr>
          <w:rFonts w:cs="Arial"/>
          <w:bCs/>
          <w:sz w:val="24"/>
          <w:szCs w:val="24"/>
          <w:lang w:eastAsia="sr-Latn-CS"/>
        </w:rPr>
        <w:t>У циљу унапређења мерења и обрачуна системских услуга дати предлоге техничких решења за:</w:t>
      </w:r>
    </w:p>
    <w:p w:rsidR="001470FC" w:rsidRPr="001470FC" w:rsidRDefault="001470FC" w:rsidP="009D442E">
      <w:pPr>
        <w:numPr>
          <w:ilvl w:val="1"/>
          <w:numId w:val="48"/>
        </w:numPr>
        <w:spacing w:before="0"/>
        <w:rPr>
          <w:rFonts w:cs="Arial"/>
          <w:bCs/>
          <w:sz w:val="24"/>
          <w:szCs w:val="24"/>
          <w:lang w:eastAsia="sr-Latn-CS"/>
        </w:rPr>
      </w:pPr>
      <w:r w:rsidRPr="001470FC">
        <w:rPr>
          <w:rFonts w:cs="Arial"/>
          <w:bCs/>
          <w:sz w:val="24"/>
          <w:szCs w:val="24"/>
          <w:lang w:eastAsia="sr-Latn-CS"/>
        </w:rPr>
        <w:t>модернизацију постојећих мерења,</w:t>
      </w:r>
    </w:p>
    <w:p w:rsidR="001470FC" w:rsidRPr="001470FC" w:rsidRDefault="001470FC" w:rsidP="009D442E">
      <w:pPr>
        <w:numPr>
          <w:ilvl w:val="1"/>
          <w:numId w:val="48"/>
        </w:numPr>
        <w:spacing w:before="0"/>
        <w:rPr>
          <w:rFonts w:cs="Arial"/>
          <w:bCs/>
          <w:sz w:val="24"/>
          <w:szCs w:val="24"/>
          <w:lang w:eastAsia="sr-Latn-CS"/>
        </w:rPr>
      </w:pPr>
      <w:r w:rsidRPr="001470FC">
        <w:rPr>
          <w:rFonts w:cs="Arial"/>
          <w:bCs/>
          <w:sz w:val="24"/>
          <w:szCs w:val="24"/>
          <w:lang w:eastAsia="sr-Latn-CS"/>
        </w:rPr>
        <w:t>уградњу нових мерења,</w:t>
      </w:r>
    </w:p>
    <w:p w:rsidR="001470FC" w:rsidRPr="001470FC" w:rsidRDefault="001470FC" w:rsidP="009D442E">
      <w:pPr>
        <w:numPr>
          <w:ilvl w:val="1"/>
          <w:numId w:val="48"/>
        </w:numPr>
        <w:spacing w:before="0"/>
        <w:rPr>
          <w:rFonts w:eastAsia="Calibri" w:cs="Arial"/>
          <w:sz w:val="24"/>
          <w:szCs w:val="24"/>
          <w:lang w:val="ru-RU"/>
        </w:rPr>
      </w:pPr>
      <w:proofErr w:type="gramStart"/>
      <w:r w:rsidRPr="001470FC">
        <w:rPr>
          <w:rFonts w:cs="Arial"/>
          <w:bCs/>
          <w:sz w:val="24"/>
          <w:szCs w:val="24"/>
          <w:lang w:eastAsia="sr-Latn-CS"/>
        </w:rPr>
        <w:t>израду</w:t>
      </w:r>
      <w:proofErr w:type="gramEnd"/>
      <w:r w:rsidRPr="001470FC">
        <w:rPr>
          <w:rFonts w:cs="Arial"/>
          <w:bCs/>
          <w:sz w:val="24"/>
          <w:szCs w:val="24"/>
          <w:lang w:eastAsia="sr-Latn-CS"/>
        </w:rPr>
        <w:t xml:space="preserve"> базе података мерења потребних за спровођење методологије из тачке 7 и сл</w:t>
      </w:r>
      <w:r w:rsidRPr="001470FC">
        <w:rPr>
          <w:rFonts w:cs="Arial"/>
          <w:bCs/>
          <w:sz w:val="24"/>
          <w:szCs w:val="24"/>
          <w:lang w:val="sr-Cyrl-RS" w:eastAsia="sr-Latn-CS"/>
        </w:rPr>
        <w:t>.</w:t>
      </w:r>
      <w:r w:rsidRPr="001470FC">
        <w:rPr>
          <w:rFonts w:cs="Arial"/>
          <w:bCs/>
          <w:sz w:val="24"/>
          <w:szCs w:val="24"/>
          <w:lang w:eastAsia="sr-Latn-CS"/>
        </w:rPr>
        <w:t>,</w:t>
      </w:r>
    </w:p>
    <w:p w:rsidR="001470FC" w:rsidRPr="001470FC" w:rsidRDefault="001470FC" w:rsidP="001470FC">
      <w:pPr>
        <w:spacing w:after="200" w:line="276" w:lineRule="auto"/>
        <w:rPr>
          <w:rFonts w:eastAsia="Calibri" w:cs="Arial"/>
          <w:sz w:val="24"/>
          <w:szCs w:val="24"/>
          <w:lang w:val="ru-RU"/>
        </w:rPr>
      </w:pPr>
      <w:r w:rsidRPr="001470FC">
        <w:rPr>
          <w:rFonts w:eastAsia="Calibri" w:cs="Arial"/>
          <w:sz w:val="24"/>
          <w:szCs w:val="24"/>
          <w:lang w:val="ru-RU"/>
        </w:rPr>
        <w:t xml:space="preserve">и достављеног </w:t>
      </w:r>
      <w:r w:rsidR="00B172A5">
        <w:rPr>
          <w:rFonts w:eastAsia="Calibri" w:cs="Arial"/>
          <w:sz w:val="24"/>
          <w:szCs w:val="24"/>
          <w:lang w:val="ru-RU"/>
        </w:rPr>
        <w:t>фазног</w:t>
      </w:r>
      <w:r w:rsidR="00094E26">
        <w:rPr>
          <w:rFonts w:eastAsia="Calibri" w:cs="Arial"/>
          <w:sz w:val="24"/>
          <w:szCs w:val="24"/>
          <w:lang w:val="ru-RU"/>
        </w:rPr>
        <w:t xml:space="preserve"> </w:t>
      </w:r>
      <w:r w:rsidRPr="001470FC">
        <w:rPr>
          <w:rFonts w:eastAsia="Calibri" w:cs="Arial"/>
          <w:sz w:val="24"/>
          <w:szCs w:val="24"/>
          <w:lang w:val="ru-RU"/>
        </w:rPr>
        <w:t xml:space="preserve">Извештаја и </w:t>
      </w:r>
      <w:r w:rsidR="007647FB">
        <w:rPr>
          <w:rFonts w:eastAsia="Calibri" w:cs="Arial"/>
          <w:sz w:val="24"/>
          <w:szCs w:val="24"/>
          <w:lang w:val="ru-RU"/>
        </w:rPr>
        <w:t>рачуна</w:t>
      </w:r>
      <w:r w:rsidRPr="001470FC">
        <w:rPr>
          <w:rFonts w:eastAsia="Calibri" w:cs="Arial"/>
          <w:sz w:val="24"/>
          <w:szCs w:val="24"/>
          <w:lang w:val="ru-RU"/>
        </w:rPr>
        <w:t xml:space="preserve"> испостављен</w:t>
      </w:r>
      <w:r w:rsidR="007647FB">
        <w:rPr>
          <w:rFonts w:eastAsia="Calibri" w:cs="Arial"/>
          <w:sz w:val="24"/>
          <w:szCs w:val="24"/>
          <w:lang w:val="ru-RU"/>
        </w:rPr>
        <w:t>ог</w:t>
      </w:r>
      <w:r w:rsidRPr="001470FC">
        <w:rPr>
          <w:rFonts w:eastAsia="Calibri" w:cs="Arial"/>
          <w:sz w:val="24"/>
          <w:szCs w:val="24"/>
          <w:lang w:val="ru-RU"/>
        </w:rPr>
        <w:t xml:space="preserve"> на основу одобреног Извештаја, у року </w:t>
      </w:r>
      <w:r w:rsidR="00220AF5">
        <w:rPr>
          <w:rFonts w:eastAsia="Calibri" w:cs="Arial"/>
          <w:sz w:val="24"/>
          <w:szCs w:val="24"/>
          <w:lang w:val="ru-RU"/>
        </w:rPr>
        <w:t>до 45</w:t>
      </w:r>
      <w:r w:rsidR="007647FB">
        <w:rPr>
          <w:rFonts w:eastAsia="Calibri" w:cs="Arial"/>
          <w:sz w:val="24"/>
          <w:szCs w:val="24"/>
          <w:lang w:val="ru-RU"/>
        </w:rPr>
        <w:t xml:space="preserve"> </w:t>
      </w:r>
      <w:r w:rsidR="00D523F4" w:rsidRPr="00D523F4">
        <w:rPr>
          <w:rFonts w:eastAsia="Calibri" w:cs="Arial"/>
          <w:bCs/>
          <w:sz w:val="24"/>
          <w:szCs w:val="24"/>
          <w:lang w:val="sr-Cyrl-RS"/>
        </w:rPr>
        <w:t xml:space="preserve">(словима:четрдесетпет) </w:t>
      </w:r>
      <w:r w:rsidR="007647FB">
        <w:rPr>
          <w:rFonts w:eastAsia="Calibri" w:cs="Arial"/>
          <w:sz w:val="24"/>
          <w:szCs w:val="24"/>
          <w:lang w:val="ru-RU"/>
        </w:rPr>
        <w:t xml:space="preserve">дана од дана пријема </w:t>
      </w:r>
      <w:r w:rsidR="00855E50" w:rsidRPr="00855E50">
        <w:rPr>
          <w:rFonts w:eastAsia="Calibri" w:cs="Arial"/>
          <w:bCs/>
          <w:sz w:val="24"/>
          <w:szCs w:val="24"/>
          <w:lang w:val="sr-Cyrl-RS"/>
        </w:rPr>
        <w:t xml:space="preserve">исправног </w:t>
      </w:r>
      <w:r w:rsidR="007647FB">
        <w:rPr>
          <w:rFonts w:eastAsia="Calibri" w:cs="Arial"/>
          <w:sz w:val="24"/>
          <w:szCs w:val="24"/>
          <w:lang w:val="ru-RU"/>
        </w:rPr>
        <w:t>рачуна</w:t>
      </w:r>
      <w:r w:rsidRPr="001470FC">
        <w:rPr>
          <w:rFonts w:eastAsia="Calibri" w:cs="Arial"/>
          <w:sz w:val="24"/>
          <w:szCs w:val="24"/>
          <w:lang w:val="ru-RU"/>
        </w:rPr>
        <w:t>;</w:t>
      </w:r>
    </w:p>
    <w:p w:rsidR="001470FC" w:rsidRPr="001470FC" w:rsidRDefault="001470FC" w:rsidP="009D442E">
      <w:pPr>
        <w:numPr>
          <w:ilvl w:val="0"/>
          <w:numId w:val="44"/>
        </w:numPr>
        <w:spacing w:before="0"/>
        <w:ind w:left="360"/>
        <w:contextualSpacing/>
        <w:rPr>
          <w:rFonts w:cs="Arial"/>
          <w:iCs/>
          <w:sz w:val="24"/>
          <w:szCs w:val="24"/>
          <w:lang w:val="sr-Cyrl-CS"/>
        </w:rPr>
      </w:pPr>
      <w:r w:rsidRPr="001470FC">
        <w:rPr>
          <w:rFonts w:cs="Arial"/>
          <w:b/>
          <w:sz w:val="24"/>
          <w:szCs w:val="24"/>
          <w:lang w:val="sr-Cyrl-RS"/>
        </w:rPr>
        <w:t>10</w:t>
      </w:r>
      <w:r w:rsidRPr="001470FC">
        <w:rPr>
          <w:rFonts w:cs="Arial"/>
          <w:b/>
          <w:sz w:val="24"/>
          <w:szCs w:val="24"/>
        </w:rPr>
        <w:t xml:space="preserve">% од уговорене вредности </w:t>
      </w:r>
      <w:r w:rsidRPr="001470FC">
        <w:rPr>
          <w:rFonts w:cs="Arial"/>
          <w:b/>
          <w:bCs/>
          <w:sz w:val="24"/>
          <w:szCs w:val="24"/>
          <w:lang w:val="sr-Cyrl-RS" w:eastAsia="sr-Latn-CS"/>
        </w:rPr>
        <w:t xml:space="preserve">(степен готовости 100%): </w:t>
      </w:r>
      <w:r w:rsidRPr="001470FC">
        <w:rPr>
          <w:rFonts w:cs="Arial"/>
          <w:b/>
          <w:sz w:val="24"/>
          <w:szCs w:val="24"/>
          <w:lang w:val="sr-Cyrl-RS"/>
        </w:rPr>
        <w:t xml:space="preserve"> </w:t>
      </w:r>
    </w:p>
    <w:p w:rsidR="006A4EBF" w:rsidRPr="006A4EBF" w:rsidRDefault="001470FC" w:rsidP="001470FC">
      <w:pPr>
        <w:rPr>
          <w:rFonts w:cs="Arial"/>
          <w:bCs/>
          <w:sz w:val="24"/>
          <w:szCs w:val="24"/>
          <w:lang w:val="sr-Cyrl-RS" w:eastAsia="sr-Latn-CS"/>
        </w:rPr>
      </w:pPr>
      <w:r w:rsidRPr="001470FC">
        <w:rPr>
          <w:rFonts w:cs="Arial"/>
          <w:bCs/>
          <w:sz w:val="24"/>
          <w:szCs w:val="24"/>
          <w:lang w:val="sr-Cyrl-RS" w:eastAsia="sr-Latn-CS"/>
        </w:rPr>
        <w:t xml:space="preserve">услуга биће плаћено након одобравања и прихватања </w:t>
      </w:r>
      <w:r w:rsidR="00094E26">
        <w:rPr>
          <w:rFonts w:cs="Arial"/>
          <w:bCs/>
          <w:sz w:val="24"/>
          <w:szCs w:val="24"/>
          <w:lang w:val="sr-Cyrl-RS" w:eastAsia="sr-Latn-CS"/>
        </w:rPr>
        <w:t>Коначног извештаја</w:t>
      </w:r>
      <w:r w:rsidRPr="001470FC">
        <w:rPr>
          <w:rFonts w:cs="Arial"/>
          <w:bCs/>
          <w:sz w:val="24"/>
          <w:szCs w:val="24"/>
          <w:lang w:val="sr-Cyrl-RS" w:eastAsia="sr-Latn-CS"/>
        </w:rPr>
        <w:t xml:space="preserve"> од стране Стручног савета ЈП ЕПС и исправки на основу примедаба Радне групе за праћење реализације, најкасније у року </w:t>
      </w:r>
      <w:r w:rsidR="00220AF5">
        <w:rPr>
          <w:rFonts w:cs="Arial"/>
          <w:bCs/>
          <w:sz w:val="24"/>
          <w:szCs w:val="24"/>
          <w:lang w:val="sr-Cyrl-RS" w:eastAsia="sr-Latn-CS"/>
        </w:rPr>
        <w:t>до 45</w:t>
      </w:r>
      <w:r w:rsidRPr="001470FC">
        <w:rPr>
          <w:rFonts w:cs="Arial"/>
          <w:bCs/>
          <w:sz w:val="24"/>
          <w:szCs w:val="24"/>
          <w:lang w:val="sr-Cyrl-RS" w:eastAsia="sr-Latn-CS"/>
        </w:rPr>
        <w:t xml:space="preserve"> </w:t>
      </w:r>
      <w:r w:rsidR="00D523F4" w:rsidRPr="00D523F4">
        <w:rPr>
          <w:rFonts w:cs="Arial"/>
          <w:bCs/>
          <w:sz w:val="24"/>
          <w:szCs w:val="24"/>
          <w:lang w:val="sr-Cyrl-RS" w:eastAsia="sr-Latn-CS"/>
        </w:rPr>
        <w:t xml:space="preserve">(словима:четрдесетпет) </w:t>
      </w:r>
      <w:r w:rsidRPr="001470FC">
        <w:rPr>
          <w:rFonts w:cs="Arial"/>
          <w:bCs/>
          <w:sz w:val="24"/>
          <w:szCs w:val="24"/>
          <w:lang w:val="sr-Cyrl-RS" w:eastAsia="sr-Latn-CS"/>
        </w:rPr>
        <w:t xml:space="preserve">дана од дана пријема </w:t>
      </w:r>
      <w:r w:rsidR="00855E50" w:rsidRPr="00855E50">
        <w:rPr>
          <w:rFonts w:cs="Arial"/>
          <w:bCs/>
          <w:sz w:val="24"/>
          <w:szCs w:val="24"/>
          <w:lang w:val="sr-Cyrl-RS" w:eastAsia="sr-Latn-CS"/>
        </w:rPr>
        <w:t xml:space="preserve">исправног </w:t>
      </w:r>
      <w:r w:rsidR="007647FB">
        <w:rPr>
          <w:rFonts w:cs="Arial"/>
          <w:bCs/>
          <w:sz w:val="24"/>
          <w:szCs w:val="24"/>
          <w:lang w:val="sr-Cyrl-RS" w:eastAsia="sr-Latn-CS"/>
        </w:rPr>
        <w:t>рачуна</w:t>
      </w:r>
      <w:r w:rsidRPr="001470FC">
        <w:rPr>
          <w:rFonts w:cs="Arial"/>
          <w:bCs/>
          <w:sz w:val="24"/>
          <w:szCs w:val="24"/>
          <w:lang w:val="sr-Cyrl-RS" w:eastAsia="sr-Latn-CS"/>
        </w:rPr>
        <w:t>.</w:t>
      </w:r>
    </w:p>
    <w:p w:rsidR="001470FC" w:rsidRPr="001470FC" w:rsidRDefault="001470FC" w:rsidP="001470FC">
      <w:pPr>
        <w:rPr>
          <w:sz w:val="24"/>
          <w:szCs w:val="24"/>
        </w:rPr>
      </w:pPr>
      <w:r w:rsidRPr="001470FC">
        <w:rPr>
          <w:sz w:val="24"/>
          <w:szCs w:val="24"/>
        </w:rPr>
        <w:t xml:space="preserve">Ако понуђач понуди други начин плаћања, понуда ће бити одбијена као неприхватљива. </w:t>
      </w:r>
    </w:p>
    <w:p w:rsidR="006A4EBF" w:rsidRPr="003508B5" w:rsidRDefault="006A4EBF" w:rsidP="00041FE3">
      <w:pPr>
        <w:pStyle w:val="KDParagraf"/>
        <w:spacing w:before="0"/>
        <w:rPr>
          <w:rFonts w:eastAsia="Calibri" w:cs="Arial"/>
          <w:color w:val="00B0F0"/>
          <w:sz w:val="24"/>
          <w:szCs w:val="24"/>
        </w:rPr>
      </w:pPr>
    </w:p>
    <w:p w:rsidR="00AB3AD1" w:rsidRDefault="00AB3AD1" w:rsidP="00AB3AD1">
      <w:pPr>
        <w:pStyle w:val="KDParagraf"/>
        <w:spacing w:before="0"/>
        <w:rPr>
          <w:rFonts w:eastAsia="Calibri" w:cs="Arial"/>
          <w:b/>
          <w:i/>
          <w:sz w:val="24"/>
          <w:szCs w:val="24"/>
        </w:rPr>
      </w:pPr>
      <w:r w:rsidRPr="00B7243A">
        <w:rPr>
          <w:rFonts w:eastAsia="Calibri" w:cs="Arial"/>
          <w:b/>
          <w:i/>
          <w:sz w:val="24"/>
          <w:szCs w:val="24"/>
        </w:rPr>
        <w:lastRenderedPageBreak/>
        <w:t>Напомена у вези са плаћањем услуга уколико их изводи страно правно лице:</w:t>
      </w:r>
    </w:p>
    <w:p w:rsidR="00BB1468" w:rsidRPr="00B7243A" w:rsidRDefault="00BB1468" w:rsidP="00AB3AD1">
      <w:pPr>
        <w:pStyle w:val="KDParagraf"/>
        <w:spacing w:before="0"/>
        <w:rPr>
          <w:rFonts w:eastAsia="Calibri" w:cs="Arial"/>
          <w:b/>
          <w:i/>
          <w:sz w:val="24"/>
          <w:szCs w:val="24"/>
        </w:rPr>
      </w:pP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423A07">
        <w:rPr>
          <w:rFonts w:eastAsia="Calibri" w:cs="Arial"/>
          <w:color w:val="000000" w:themeColor="text1"/>
          <w:sz w:val="24"/>
          <w:szCs w:val="24"/>
        </w:rPr>
        <w:t>складу  са</w:t>
      </w:r>
      <w:proofErr w:type="gramEnd"/>
      <w:r w:rsidRPr="00423A07">
        <w:rPr>
          <w:rFonts w:eastAsia="Calibri" w:cs="Arial"/>
          <w:color w:val="000000" w:themeColor="text1"/>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423A07" w:rsidRDefault="00AB3AD1" w:rsidP="00AB3AD1">
      <w:pPr>
        <w:pStyle w:val="KDParagraf"/>
        <w:spacing w:before="0"/>
        <w:rPr>
          <w:rFonts w:eastAsia="Calibri" w:cs="Arial"/>
          <w:color w:val="000000" w:themeColor="text1"/>
          <w:sz w:val="24"/>
          <w:szCs w:val="24"/>
        </w:rPr>
      </w:pP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 xml:space="preserve">У случају да понуђач - нерезидент РС не достави доказе </w:t>
      </w:r>
      <w:proofErr w:type="gramStart"/>
      <w:r w:rsidRPr="00423A07">
        <w:rPr>
          <w:rFonts w:eastAsia="Calibri" w:cs="Arial"/>
          <w:color w:val="000000" w:themeColor="text1"/>
          <w:sz w:val="24"/>
          <w:szCs w:val="24"/>
        </w:rPr>
        <w:t>о  статусу</w:t>
      </w:r>
      <w:proofErr w:type="gramEnd"/>
      <w:r w:rsidRPr="00423A07">
        <w:rPr>
          <w:rFonts w:eastAsia="Calibri" w:cs="Arial"/>
          <w:color w:val="000000" w:themeColor="text1"/>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423A07" w:rsidRDefault="00AB3AD1" w:rsidP="00AB3AD1">
      <w:pPr>
        <w:pStyle w:val="KDParagraf"/>
        <w:spacing w:before="0"/>
        <w:rPr>
          <w:rFonts w:eastAsia="Calibri" w:cs="Arial"/>
          <w:color w:val="000000" w:themeColor="text1"/>
          <w:sz w:val="24"/>
          <w:szCs w:val="24"/>
        </w:rPr>
      </w:pP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Понуђач је у обавези да достави доказе за сваку календарску годину. (</w:t>
      </w:r>
      <w:proofErr w:type="gramStart"/>
      <w:r w:rsidRPr="00423A07">
        <w:rPr>
          <w:rFonts w:eastAsia="Calibri" w:cs="Arial"/>
          <w:color w:val="000000" w:themeColor="text1"/>
          <w:sz w:val="24"/>
          <w:szCs w:val="24"/>
        </w:rPr>
        <w:t>у</w:t>
      </w:r>
      <w:proofErr w:type="gramEnd"/>
      <w:r w:rsidRPr="00423A07">
        <w:rPr>
          <w:rFonts w:eastAsia="Calibri" w:cs="Arial"/>
          <w:color w:val="000000" w:themeColor="text1"/>
          <w:sz w:val="24"/>
          <w:szCs w:val="24"/>
        </w:rPr>
        <w:t xml:space="preserve"> случају набавке услуге  која се реализује током више календарских година).</w:t>
      </w: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 xml:space="preserve">Уколико понуђач, страно лице не достави доказе из претходног става Наручилац ће обрачунати, одбити </w:t>
      </w:r>
      <w:proofErr w:type="gramStart"/>
      <w:r w:rsidRPr="00423A07">
        <w:rPr>
          <w:rFonts w:eastAsia="Calibri" w:cs="Arial"/>
          <w:color w:val="000000" w:themeColor="text1"/>
          <w:sz w:val="24"/>
          <w:szCs w:val="24"/>
        </w:rPr>
        <w:t>и  платити</w:t>
      </w:r>
      <w:proofErr w:type="gramEnd"/>
      <w:r w:rsidRPr="00423A07">
        <w:rPr>
          <w:rFonts w:eastAsia="Calibri" w:cs="Arial"/>
          <w:color w:val="000000" w:themeColor="text1"/>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423A07" w:rsidRDefault="00AB3AD1" w:rsidP="00AB3AD1">
      <w:pPr>
        <w:pStyle w:val="KDParagraf"/>
        <w:spacing w:before="0"/>
        <w:rPr>
          <w:rFonts w:eastAsia="Calibri" w:cs="Arial"/>
          <w:color w:val="000000" w:themeColor="text1"/>
          <w:sz w:val="24"/>
          <w:szCs w:val="24"/>
        </w:rPr>
      </w:pP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423A07">
        <w:rPr>
          <w:rFonts w:eastAsia="Calibri" w:cs="Arial"/>
          <w:color w:val="000000" w:themeColor="text1"/>
          <w:sz w:val="24"/>
          <w:szCs w:val="24"/>
        </w:rPr>
        <w:t>и  платити</w:t>
      </w:r>
      <w:proofErr w:type="gramEnd"/>
      <w:r w:rsidRPr="00423A07">
        <w:rPr>
          <w:rFonts w:eastAsia="Calibri" w:cs="Arial"/>
          <w:color w:val="000000" w:themeColor="text1"/>
          <w:sz w:val="24"/>
          <w:szCs w:val="24"/>
        </w:rPr>
        <w:t xml:space="preserve">  порез по одбитку у складу са прописима Републике Србије.</w:t>
      </w:r>
    </w:p>
    <w:p w:rsidR="00AB3AD1"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423A07" w:rsidRDefault="00AB3AD1" w:rsidP="00AB3AD1">
      <w:pPr>
        <w:pStyle w:val="KDParagraf"/>
        <w:spacing w:before="0"/>
        <w:rPr>
          <w:rFonts w:eastAsia="Calibri" w:cs="Arial"/>
          <w:color w:val="000000" w:themeColor="text1"/>
          <w:sz w:val="24"/>
          <w:szCs w:val="24"/>
        </w:rPr>
      </w:pPr>
    </w:p>
    <w:p w:rsidR="00821916" w:rsidRPr="00423A07" w:rsidRDefault="00AB3AD1" w:rsidP="00AB3AD1">
      <w:pPr>
        <w:pStyle w:val="KDParagraf"/>
        <w:spacing w:before="0"/>
        <w:rPr>
          <w:rFonts w:eastAsia="Calibri" w:cs="Arial"/>
          <w:color w:val="000000" w:themeColor="text1"/>
          <w:sz w:val="24"/>
          <w:szCs w:val="24"/>
        </w:rPr>
      </w:pPr>
      <w:r w:rsidRPr="00423A07">
        <w:rPr>
          <w:rFonts w:eastAsia="Calibri" w:cs="Arial"/>
          <w:color w:val="000000" w:themeColor="text1"/>
          <w:sz w:val="24"/>
          <w:szCs w:val="24"/>
        </w:rPr>
        <w:t xml:space="preserve">Наручилац ће обрачунати, одбити </w:t>
      </w:r>
      <w:proofErr w:type="gramStart"/>
      <w:r w:rsidRPr="00423A07">
        <w:rPr>
          <w:rFonts w:eastAsia="Calibri" w:cs="Arial"/>
          <w:color w:val="000000" w:themeColor="text1"/>
          <w:sz w:val="24"/>
          <w:szCs w:val="24"/>
        </w:rPr>
        <w:t>и  платити</w:t>
      </w:r>
      <w:proofErr w:type="gramEnd"/>
      <w:r w:rsidRPr="00423A07">
        <w:rPr>
          <w:rFonts w:eastAsia="Calibri" w:cs="Arial"/>
          <w:color w:val="000000" w:themeColor="text1"/>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1" w:history="1">
        <w:r w:rsidRPr="00423A07">
          <w:rPr>
            <w:rStyle w:val="Hyperlink"/>
            <w:rFonts w:eastAsia="Calibri" w:cs="Arial"/>
            <w:color w:val="0070C0"/>
            <w:sz w:val="24"/>
            <w:szCs w:val="24"/>
          </w:rPr>
          <w:t>www.mfin.gov.rs/закони</w:t>
        </w:r>
      </w:hyperlink>
      <w:r w:rsidRPr="00423A07">
        <w:rPr>
          <w:rFonts w:eastAsia="Calibri" w:cs="Arial"/>
          <w:color w:val="000000" w:themeColor="text1"/>
          <w:sz w:val="24"/>
          <w:szCs w:val="24"/>
        </w:rPr>
        <w:t>).</w:t>
      </w:r>
      <w:r w:rsidR="005A3029" w:rsidRPr="00423A07">
        <w:rPr>
          <w:rFonts w:eastAsia="Calibri" w:cs="Arial"/>
          <w:color w:val="000000" w:themeColor="text1"/>
          <w:sz w:val="24"/>
          <w:szCs w:val="24"/>
        </w:rPr>
        <w:t xml:space="preserve"> </w:t>
      </w:r>
    </w:p>
    <w:p w:rsidR="006A4EBF" w:rsidRDefault="006A4EBF" w:rsidP="00AB3AD1">
      <w:pPr>
        <w:pStyle w:val="KDParagraf"/>
        <w:spacing w:before="0"/>
        <w:rPr>
          <w:rFonts w:eastAsia="Calibri" w:cs="Arial"/>
          <w:i/>
          <w:color w:val="00B0F0"/>
          <w:sz w:val="24"/>
          <w:szCs w:val="24"/>
        </w:rPr>
      </w:pPr>
    </w:p>
    <w:p w:rsidR="00AB3AD1" w:rsidRDefault="006A4EBF" w:rsidP="006A4EBF">
      <w:pPr>
        <w:pStyle w:val="KDParagraf"/>
        <w:rPr>
          <w:rFonts w:eastAsia="Calibri" w:cs="Arial"/>
          <w:sz w:val="24"/>
          <w:szCs w:val="24"/>
          <w:lang w:val="sr-Cyrl-CS"/>
        </w:rPr>
      </w:pPr>
      <w:r w:rsidRPr="006A4EBF">
        <w:rPr>
          <w:rFonts w:eastAsia="Calibri" w:cs="Arial"/>
          <w:sz w:val="24"/>
          <w:szCs w:val="24"/>
          <w:lang w:val="sr-Cyrl-CS"/>
        </w:rPr>
        <w:t>Сва плаћања домаћим понуђачима се врше у дина</w:t>
      </w:r>
      <w:r w:rsidR="00AD7625">
        <w:rPr>
          <w:rFonts w:eastAsia="Calibri" w:cs="Arial"/>
          <w:sz w:val="24"/>
          <w:szCs w:val="24"/>
          <w:lang w:val="sr-Cyrl-CS"/>
        </w:rPr>
        <w:t>рима уплатом на рачун понуђача.</w:t>
      </w:r>
    </w:p>
    <w:p w:rsidR="00FE79DE" w:rsidRPr="00FE79DE" w:rsidRDefault="00FE79DE" w:rsidP="00FE79DE">
      <w:pPr>
        <w:pStyle w:val="KDParagraf"/>
        <w:rPr>
          <w:rFonts w:eastAsia="Calibri" w:cs="Arial"/>
          <w:b/>
          <w:sz w:val="24"/>
          <w:szCs w:val="24"/>
          <w:lang w:val="sr-Cyrl-CS"/>
        </w:rPr>
      </w:pPr>
      <w:r w:rsidRPr="00FE79DE">
        <w:rPr>
          <w:rFonts w:eastAsia="Calibri" w:cs="Arial"/>
          <w:b/>
          <w:sz w:val="24"/>
          <w:szCs w:val="24"/>
          <w:lang w:val="sr-Cyrl-CS"/>
        </w:rPr>
        <w:lastRenderedPageBreak/>
        <w:t>Напомена за страног понуђача</w:t>
      </w:r>
    </w:p>
    <w:p w:rsidR="00FE79DE" w:rsidRPr="00FE79DE" w:rsidRDefault="00FE79DE" w:rsidP="00FE79DE">
      <w:pPr>
        <w:pStyle w:val="KDParagraf"/>
        <w:rPr>
          <w:rFonts w:eastAsia="Calibri" w:cs="Arial"/>
          <w:sz w:val="24"/>
          <w:szCs w:val="24"/>
          <w:lang w:val="sr-Cyrl-CS"/>
        </w:rPr>
      </w:pPr>
      <w:r w:rsidRPr="00FE79DE">
        <w:rPr>
          <w:rFonts w:eastAsia="Calibri" w:cs="Arial"/>
          <w:sz w:val="24"/>
          <w:szCs w:val="24"/>
          <w:lang w:val="sr-Cyrl-CS"/>
        </w:rPr>
        <w:t>Сва плаћања страном понуђачу обавиће се према инструкцијама понуђача у девизној дознаци на рачун понуђача .</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9D442E">
      <w:pPr>
        <w:pStyle w:val="KDPodnaslov2"/>
        <w:numPr>
          <w:ilvl w:val="1"/>
          <w:numId w:val="26"/>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634DD8" w:rsidRPr="00634DD8">
        <w:rPr>
          <w:rFonts w:cs="Arial"/>
          <w:sz w:val="24"/>
          <w:szCs w:val="24"/>
          <w:lang w:val="ru-RU"/>
        </w:rPr>
        <w:t>60</w:t>
      </w:r>
      <w:r w:rsidRPr="00634DD8">
        <w:rPr>
          <w:rFonts w:cs="Arial"/>
          <w:sz w:val="24"/>
          <w:szCs w:val="24"/>
          <w:lang w:val="ru-RU"/>
        </w:rPr>
        <w:t xml:space="preserve"> </w:t>
      </w:r>
      <w:r w:rsidRPr="00EC5BB4">
        <w:rPr>
          <w:rFonts w:cs="Arial"/>
          <w:sz w:val="24"/>
          <w:szCs w:val="24"/>
          <w:lang w:val="ru-RU"/>
        </w:rPr>
        <w:t>(словима:</w:t>
      </w:r>
      <w:r w:rsidR="00634DD8" w:rsidRPr="00634DD8">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210FF3" w:rsidRPr="000073E0" w:rsidRDefault="00541E19" w:rsidP="000073E0">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634DD8" w:rsidRDefault="008D2B23" w:rsidP="007C0E7C">
      <w:pPr>
        <w:pStyle w:val="KDPodnaslov3"/>
        <w:keepNext w:val="0"/>
        <w:spacing w:before="0"/>
        <w:ind w:left="851"/>
        <w:rPr>
          <w:rFonts w:cs="Arial"/>
          <w:b/>
          <w:sz w:val="24"/>
          <w:szCs w:val="24"/>
        </w:rPr>
      </w:pPr>
      <w:bookmarkStart w:id="231" w:name="_Toc441651594"/>
      <w:bookmarkStart w:id="232" w:name="_Toc442559905"/>
      <w:r w:rsidRPr="00634DD8">
        <w:rPr>
          <w:rFonts w:cs="Arial"/>
          <w:b/>
          <w:sz w:val="24"/>
          <w:szCs w:val="24"/>
        </w:rPr>
        <w:t>Банкарска гаранција за озбиљност понуде</w:t>
      </w:r>
      <w:bookmarkEnd w:id="231"/>
      <w:bookmarkEnd w:id="232"/>
    </w:p>
    <w:p w:rsidR="008D2B23" w:rsidRPr="00634DD8" w:rsidRDefault="008D2B23" w:rsidP="00143DEB">
      <w:pPr>
        <w:rPr>
          <w:rFonts w:cs="Arial"/>
          <w:sz w:val="24"/>
          <w:szCs w:val="24"/>
        </w:rPr>
      </w:pPr>
      <w:r w:rsidRPr="00634DD8">
        <w:rPr>
          <w:rFonts w:cs="Arial"/>
          <w:sz w:val="24"/>
          <w:szCs w:val="24"/>
        </w:rPr>
        <w:t xml:space="preserve">Понуђач доставља оригинал банкарску гаранцију за озбиљност понуде у висини од </w:t>
      </w:r>
      <w:r w:rsidR="00143DEB" w:rsidRPr="00634DD8">
        <w:rPr>
          <w:rFonts w:cs="Arial"/>
          <w:sz w:val="24"/>
          <w:szCs w:val="24"/>
        </w:rPr>
        <w:t>10</w:t>
      </w:r>
      <w:r w:rsidRPr="00634DD8">
        <w:rPr>
          <w:rFonts w:cs="Arial"/>
          <w:sz w:val="24"/>
          <w:szCs w:val="24"/>
        </w:rPr>
        <w:t>% вредности понудe, без ПДВ.</w:t>
      </w:r>
    </w:p>
    <w:p w:rsidR="008D2B23" w:rsidRPr="00634DD8" w:rsidRDefault="008D2B23" w:rsidP="00143DEB">
      <w:pPr>
        <w:rPr>
          <w:rFonts w:cs="Arial"/>
          <w:sz w:val="24"/>
          <w:szCs w:val="24"/>
        </w:rPr>
      </w:pPr>
      <w:r w:rsidRPr="00634DD8">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634DD8">
        <w:rPr>
          <w:rFonts w:cs="Arial"/>
          <w:sz w:val="24"/>
          <w:szCs w:val="24"/>
          <w:lang w:val="sr-Cyrl-RS"/>
        </w:rPr>
        <w:t>30</w:t>
      </w:r>
      <w:r w:rsidRPr="00634DD8">
        <w:rPr>
          <w:rFonts w:cs="Arial"/>
          <w:sz w:val="24"/>
          <w:szCs w:val="24"/>
        </w:rPr>
        <w:t xml:space="preserve"> (</w:t>
      </w:r>
      <w:r w:rsidR="00356552">
        <w:rPr>
          <w:rFonts w:cs="Arial"/>
          <w:sz w:val="24"/>
          <w:szCs w:val="24"/>
          <w:lang w:val="sr-Cyrl-RS"/>
        </w:rPr>
        <w:t>словима</w:t>
      </w:r>
      <w:proofErr w:type="gramStart"/>
      <w:r w:rsidR="00356552">
        <w:rPr>
          <w:rFonts w:cs="Arial"/>
          <w:sz w:val="24"/>
          <w:szCs w:val="24"/>
          <w:lang w:val="sr-Cyrl-RS"/>
        </w:rPr>
        <w:t>:</w:t>
      </w:r>
      <w:r w:rsidR="009F3952" w:rsidRPr="00634DD8">
        <w:rPr>
          <w:rFonts w:cs="Arial"/>
          <w:sz w:val="24"/>
          <w:szCs w:val="24"/>
          <w:lang w:val="sr-Cyrl-RS"/>
        </w:rPr>
        <w:t>три</w:t>
      </w:r>
      <w:r w:rsidRPr="00634DD8">
        <w:rPr>
          <w:rFonts w:cs="Arial"/>
          <w:sz w:val="24"/>
          <w:szCs w:val="24"/>
        </w:rPr>
        <w:t>десет</w:t>
      </w:r>
      <w:proofErr w:type="gramEnd"/>
      <w:r w:rsidRPr="00634DD8">
        <w:rPr>
          <w:rFonts w:cs="Arial"/>
          <w:sz w:val="24"/>
          <w:szCs w:val="24"/>
        </w:rPr>
        <w:t xml:space="preserve">) </w:t>
      </w:r>
      <w:r w:rsidR="007C0E7C" w:rsidRPr="00634DD8">
        <w:rPr>
          <w:rFonts w:cs="Arial"/>
          <w:sz w:val="24"/>
          <w:szCs w:val="24"/>
        </w:rPr>
        <w:t xml:space="preserve">календарских </w:t>
      </w:r>
      <w:r w:rsidRPr="00634DD8">
        <w:rPr>
          <w:rFonts w:cs="Arial"/>
          <w:sz w:val="24"/>
          <w:szCs w:val="24"/>
        </w:rPr>
        <w:t xml:space="preserve">дана </w:t>
      </w:r>
      <w:r w:rsidR="00356552">
        <w:rPr>
          <w:rFonts w:cs="Arial"/>
          <w:sz w:val="24"/>
          <w:szCs w:val="24"/>
        </w:rPr>
        <w:t>дуже</w:t>
      </w:r>
      <w:r w:rsidR="007C0E7C" w:rsidRPr="00634DD8">
        <w:rPr>
          <w:rFonts w:cs="Arial"/>
          <w:sz w:val="24"/>
          <w:szCs w:val="24"/>
        </w:rPr>
        <w:t xml:space="preserve"> од рока важења понуде.</w:t>
      </w:r>
    </w:p>
    <w:p w:rsidR="008D2B23" w:rsidRPr="00634DD8" w:rsidRDefault="008D2B23" w:rsidP="00143DEB">
      <w:pPr>
        <w:rPr>
          <w:rFonts w:cs="Arial"/>
          <w:sz w:val="24"/>
          <w:szCs w:val="24"/>
        </w:rPr>
      </w:pPr>
      <w:r w:rsidRPr="00634DD8">
        <w:rPr>
          <w:rFonts w:cs="Arial"/>
          <w:sz w:val="24"/>
          <w:szCs w:val="24"/>
        </w:rPr>
        <w:t xml:space="preserve">Наручилац ће уновчити гаранцију за озбиљност понуде дату уз понуду уколико: </w:t>
      </w:r>
    </w:p>
    <w:p w:rsidR="008D2B23" w:rsidRPr="00634DD8" w:rsidRDefault="008D2B23" w:rsidP="00490B77">
      <w:pPr>
        <w:numPr>
          <w:ilvl w:val="0"/>
          <w:numId w:val="13"/>
        </w:numPr>
        <w:spacing w:before="0"/>
        <w:ind w:left="993" w:hanging="142"/>
        <w:rPr>
          <w:rFonts w:cs="Arial"/>
          <w:sz w:val="24"/>
          <w:szCs w:val="24"/>
        </w:rPr>
      </w:pPr>
      <w:r w:rsidRPr="00634DD8">
        <w:rPr>
          <w:rFonts w:cs="Arial"/>
          <w:sz w:val="24"/>
          <w:szCs w:val="24"/>
        </w:rPr>
        <w:t>понуђач након истека рока за подношење понуда повуче, опозове или измени своју понуду или</w:t>
      </w:r>
    </w:p>
    <w:p w:rsidR="008D2B23" w:rsidRPr="00634DD8" w:rsidRDefault="008D2B23" w:rsidP="00490B77">
      <w:pPr>
        <w:numPr>
          <w:ilvl w:val="0"/>
          <w:numId w:val="13"/>
        </w:numPr>
        <w:spacing w:before="0"/>
        <w:ind w:left="993" w:hanging="142"/>
        <w:rPr>
          <w:rFonts w:cs="Arial"/>
          <w:sz w:val="24"/>
          <w:szCs w:val="24"/>
        </w:rPr>
      </w:pPr>
      <w:r w:rsidRPr="00634DD8">
        <w:rPr>
          <w:rFonts w:cs="Arial"/>
          <w:sz w:val="24"/>
          <w:szCs w:val="24"/>
        </w:rPr>
        <w:t xml:space="preserve">понуђач коме је додељен уговор благовремено не потпише уговор о јавној набавци или </w:t>
      </w:r>
    </w:p>
    <w:p w:rsidR="008D2B23" w:rsidRPr="00634DD8" w:rsidRDefault="007C0E7C" w:rsidP="00490B77">
      <w:pPr>
        <w:numPr>
          <w:ilvl w:val="0"/>
          <w:numId w:val="13"/>
        </w:numPr>
        <w:spacing w:before="0"/>
        <w:ind w:left="993" w:hanging="142"/>
        <w:rPr>
          <w:rFonts w:cs="Arial"/>
          <w:sz w:val="24"/>
          <w:szCs w:val="24"/>
        </w:rPr>
      </w:pPr>
      <w:proofErr w:type="gramStart"/>
      <w:r w:rsidRPr="00634DD8">
        <w:rPr>
          <w:rFonts w:cs="Arial"/>
          <w:sz w:val="24"/>
          <w:szCs w:val="24"/>
        </w:rPr>
        <w:t>понуђач</w:t>
      </w:r>
      <w:proofErr w:type="gramEnd"/>
      <w:r w:rsidRPr="00634DD8">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634DD8">
        <w:rPr>
          <w:rFonts w:cs="Arial"/>
          <w:sz w:val="24"/>
          <w:szCs w:val="24"/>
        </w:rPr>
        <w:t>.</w:t>
      </w:r>
    </w:p>
    <w:p w:rsidR="008D2B23" w:rsidRPr="00634DD8" w:rsidRDefault="008D2B23" w:rsidP="00143DEB">
      <w:pPr>
        <w:rPr>
          <w:rFonts w:cs="Arial"/>
          <w:sz w:val="24"/>
          <w:szCs w:val="24"/>
        </w:rPr>
      </w:pPr>
      <w:r w:rsidRPr="00634DD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634DD8" w:rsidRDefault="008D2B23" w:rsidP="00143DEB">
      <w:pPr>
        <w:rPr>
          <w:rFonts w:cs="Arial"/>
          <w:sz w:val="24"/>
          <w:szCs w:val="24"/>
        </w:rPr>
      </w:pPr>
      <w:r w:rsidRPr="00634DD8">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634DD8">
        <w:rPr>
          <w:rFonts w:cs="Arial"/>
          <w:sz w:val="24"/>
          <w:szCs w:val="24"/>
        </w:rPr>
        <w:lastRenderedPageBreak/>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634DD8" w:rsidRDefault="008D2B23" w:rsidP="00143DEB">
      <w:pPr>
        <w:rPr>
          <w:rFonts w:cs="Arial"/>
          <w:sz w:val="24"/>
          <w:szCs w:val="24"/>
        </w:rPr>
      </w:pPr>
      <w:r w:rsidRPr="00634DD8">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634DD8" w:rsidRDefault="008D2B23" w:rsidP="00FE79DE">
      <w:pPr>
        <w:rPr>
          <w:rFonts w:cs="Arial"/>
          <w:sz w:val="24"/>
          <w:szCs w:val="24"/>
        </w:rPr>
      </w:pPr>
      <w:r w:rsidRPr="00634DD8">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4D4636" w:rsidRPr="00634DD8" w:rsidRDefault="000E5F2C" w:rsidP="00541E19">
      <w:pPr>
        <w:rPr>
          <w:rFonts w:cs="Arial"/>
          <w:b/>
          <w:sz w:val="24"/>
          <w:szCs w:val="24"/>
          <w:lang w:val="sr-Cyrl-RS"/>
        </w:rPr>
      </w:pPr>
      <w:r w:rsidRPr="00634DD8">
        <w:rPr>
          <w:rFonts w:cs="Arial"/>
          <w:b/>
          <w:sz w:val="24"/>
          <w:szCs w:val="24"/>
          <w:lang w:val="sr-Cyrl-RS"/>
        </w:rPr>
        <w:t>и</w:t>
      </w:r>
    </w:p>
    <w:p w:rsidR="000E5F2C" w:rsidRPr="00634DD8" w:rsidRDefault="009F1FD6" w:rsidP="009F1FD6">
      <w:pPr>
        <w:rPr>
          <w:rFonts w:cs="Arial"/>
          <w:b/>
          <w:sz w:val="24"/>
          <w:szCs w:val="24"/>
        </w:rPr>
      </w:pPr>
      <w:r w:rsidRPr="00634DD8">
        <w:rPr>
          <w:rFonts w:cs="Arial"/>
          <w:b/>
          <w:sz w:val="24"/>
          <w:szCs w:val="24"/>
        </w:rPr>
        <w:t xml:space="preserve">Изјава о намерама банке да ће банка Понуђачу издати банкарску гаранцију за добро извршење посла </w:t>
      </w:r>
    </w:p>
    <w:p w:rsidR="009F1FD6" w:rsidRPr="00634DD8" w:rsidRDefault="009F1FD6" w:rsidP="009F1FD6">
      <w:pPr>
        <w:rPr>
          <w:rFonts w:cs="Arial"/>
          <w:sz w:val="24"/>
          <w:szCs w:val="24"/>
        </w:rPr>
      </w:pPr>
      <w:r w:rsidRPr="00634DD8">
        <w:rPr>
          <w:rFonts w:cs="Arial"/>
          <w:sz w:val="24"/>
          <w:szCs w:val="24"/>
        </w:rPr>
        <w:t>Садржај Изјаве о намерама банке:</w:t>
      </w:r>
    </w:p>
    <w:p w:rsidR="009F1FD6" w:rsidRPr="00634DD8" w:rsidRDefault="009F1FD6" w:rsidP="009F1FD6">
      <w:pPr>
        <w:rPr>
          <w:rFonts w:cs="Arial"/>
          <w:sz w:val="24"/>
          <w:szCs w:val="24"/>
        </w:rPr>
      </w:pPr>
      <w:r w:rsidRPr="00634DD8">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634DD8" w:rsidRDefault="009F1FD6" w:rsidP="009F1FD6">
      <w:pPr>
        <w:rPr>
          <w:rFonts w:cs="Arial"/>
          <w:sz w:val="24"/>
          <w:szCs w:val="24"/>
        </w:rPr>
      </w:pPr>
      <w:r w:rsidRPr="00634DD8">
        <w:rPr>
          <w:rFonts w:cs="Arial"/>
          <w:sz w:val="24"/>
          <w:szCs w:val="24"/>
        </w:rPr>
        <w:t xml:space="preserve">Изјава о намерама банке je </w:t>
      </w:r>
      <w:r w:rsidRPr="00634DD8">
        <w:rPr>
          <w:rFonts w:cs="Arial"/>
          <w:b/>
          <w:sz w:val="24"/>
          <w:szCs w:val="24"/>
        </w:rPr>
        <w:t>обавезујућег</w:t>
      </w:r>
      <w:r w:rsidRPr="00634DD8">
        <w:rPr>
          <w:rFonts w:cs="Arial"/>
          <w:sz w:val="24"/>
          <w:szCs w:val="24"/>
        </w:rPr>
        <w:t xml:space="preserve"> карактера и мора </w:t>
      </w:r>
      <w:proofErr w:type="gramStart"/>
      <w:r w:rsidRPr="00634DD8">
        <w:rPr>
          <w:rFonts w:cs="Arial"/>
          <w:sz w:val="24"/>
          <w:szCs w:val="24"/>
        </w:rPr>
        <w:t>да  садржи</w:t>
      </w:r>
      <w:proofErr w:type="gramEnd"/>
      <w:r w:rsidRPr="00634DD8">
        <w:rPr>
          <w:rFonts w:cs="Arial"/>
          <w:sz w:val="24"/>
          <w:szCs w:val="24"/>
        </w:rPr>
        <w:t>:</w:t>
      </w:r>
    </w:p>
    <w:p w:rsidR="009F1FD6" w:rsidRPr="00634DD8" w:rsidRDefault="009F1FD6" w:rsidP="009F1FD6">
      <w:pPr>
        <w:rPr>
          <w:rFonts w:cs="Arial"/>
          <w:sz w:val="24"/>
          <w:szCs w:val="24"/>
        </w:rPr>
      </w:pPr>
      <w:r w:rsidRPr="00634DD8">
        <w:rPr>
          <w:rFonts w:cs="Arial"/>
          <w:sz w:val="24"/>
          <w:szCs w:val="24"/>
        </w:rPr>
        <w:t xml:space="preserve">- </w:t>
      </w:r>
      <w:proofErr w:type="gramStart"/>
      <w:r w:rsidRPr="00634DD8">
        <w:rPr>
          <w:rFonts w:cs="Arial"/>
          <w:sz w:val="24"/>
          <w:szCs w:val="24"/>
        </w:rPr>
        <w:t>датум</w:t>
      </w:r>
      <w:proofErr w:type="gramEnd"/>
      <w:r w:rsidRPr="00634DD8">
        <w:rPr>
          <w:rFonts w:cs="Arial"/>
          <w:sz w:val="24"/>
          <w:szCs w:val="24"/>
        </w:rPr>
        <w:t xml:space="preserve"> издавања</w:t>
      </w:r>
    </w:p>
    <w:p w:rsidR="009F1FD6" w:rsidRPr="00634DD8" w:rsidRDefault="009F1FD6" w:rsidP="009F1FD6">
      <w:pPr>
        <w:rPr>
          <w:rFonts w:cs="Arial"/>
          <w:sz w:val="24"/>
          <w:szCs w:val="24"/>
        </w:rPr>
      </w:pPr>
      <w:r w:rsidRPr="00634DD8">
        <w:rPr>
          <w:rFonts w:cs="Arial"/>
          <w:sz w:val="24"/>
          <w:szCs w:val="24"/>
        </w:rPr>
        <w:t xml:space="preserve">- </w:t>
      </w:r>
      <w:proofErr w:type="gramStart"/>
      <w:r w:rsidRPr="00634DD8">
        <w:rPr>
          <w:rFonts w:cs="Arial"/>
          <w:sz w:val="24"/>
          <w:szCs w:val="24"/>
        </w:rPr>
        <w:t>назив</w:t>
      </w:r>
      <w:proofErr w:type="gramEnd"/>
      <w:r w:rsidRPr="00634DD8">
        <w:rPr>
          <w:rFonts w:cs="Arial"/>
          <w:sz w:val="24"/>
          <w:szCs w:val="24"/>
        </w:rPr>
        <w:t>, место и адресу банке (гарант), понуђача (клијент - налогодавац) и корисника банкарске гаранције</w:t>
      </w:r>
    </w:p>
    <w:p w:rsidR="009F1FD6" w:rsidRPr="00634DD8" w:rsidRDefault="009F1FD6" w:rsidP="009F1FD6">
      <w:pPr>
        <w:rPr>
          <w:rFonts w:cs="Arial"/>
          <w:sz w:val="24"/>
          <w:szCs w:val="24"/>
        </w:rPr>
      </w:pPr>
      <w:r w:rsidRPr="00634DD8">
        <w:rPr>
          <w:rFonts w:cs="Arial"/>
          <w:sz w:val="24"/>
          <w:szCs w:val="24"/>
        </w:rPr>
        <w:t xml:space="preserve">- </w:t>
      </w:r>
      <w:proofErr w:type="gramStart"/>
      <w:r w:rsidRPr="00634DD8">
        <w:rPr>
          <w:rFonts w:cs="Arial"/>
          <w:sz w:val="24"/>
          <w:szCs w:val="24"/>
        </w:rPr>
        <w:t>текст</w:t>
      </w:r>
      <w:proofErr w:type="gramEnd"/>
      <w:r w:rsidRPr="00634DD8">
        <w:rPr>
          <w:rFonts w:cs="Arial"/>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 (</w:t>
      </w:r>
      <w:proofErr w:type="gramStart"/>
      <w:r w:rsidRPr="00634DD8">
        <w:rPr>
          <w:rFonts w:cs="Arial"/>
          <w:sz w:val="24"/>
          <w:szCs w:val="24"/>
        </w:rPr>
        <w:t>навести</w:t>
      </w:r>
      <w:proofErr w:type="gramEnd"/>
      <w:r w:rsidRPr="00634DD8">
        <w:rPr>
          <w:rFonts w:cs="Arial"/>
          <w:sz w:val="24"/>
          <w:szCs w:val="24"/>
        </w:rPr>
        <w:t xml:space="preserve"> врсту, односно намену банкарске гаранције) без права приговора на </w:t>
      </w:r>
      <w:r w:rsidR="004D4636" w:rsidRPr="00634DD8">
        <w:rPr>
          <w:rFonts w:cs="Arial"/>
          <w:sz w:val="24"/>
          <w:szCs w:val="24"/>
          <w:lang w:val="sr-Cyrl-RS"/>
        </w:rPr>
        <w:t>10%</w:t>
      </w:r>
      <w:r w:rsidR="00634DD8">
        <w:rPr>
          <w:rFonts w:cs="Arial"/>
          <w:sz w:val="24"/>
          <w:szCs w:val="24"/>
          <w:lang w:val="sr-Cyrl-RS"/>
        </w:rPr>
        <w:t xml:space="preserve"> </w:t>
      </w:r>
      <w:r w:rsidRPr="00634DD8">
        <w:rPr>
          <w:rFonts w:cs="Arial"/>
          <w:sz w:val="24"/>
          <w:szCs w:val="24"/>
        </w:rPr>
        <w:t xml:space="preserve">од вредности </w:t>
      </w:r>
      <w:r w:rsidR="00FB7979" w:rsidRPr="00634DD8">
        <w:rPr>
          <w:rFonts w:cs="Arial"/>
          <w:sz w:val="24"/>
          <w:szCs w:val="24"/>
          <w:lang w:val="sr-Cyrl-RS"/>
        </w:rPr>
        <w:t>уговора</w:t>
      </w:r>
      <w:r w:rsidRPr="00634DD8">
        <w:rPr>
          <w:rFonts w:cs="Arial"/>
          <w:sz w:val="24"/>
          <w:szCs w:val="24"/>
        </w:rPr>
        <w:t xml:space="preserve"> без ПДВ</w:t>
      </w:r>
      <w:r w:rsidR="00316525">
        <w:rPr>
          <w:rFonts w:cs="Arial"/>
          <w:sz w:val="24"/>
          <w:szCs w:val="24"/>
        </w:rPr>
        <w:t xml:space="preserve"> и </w:t>
      </w:r>
      <w:r w:rsidR="00634DD8">
        <w:rPr>
          <w:rFonts w:cs="Arial"/>
          <w:sz w:val="24"/>
          <w:szCs w:val="24"/>
        </w:rPr>
        <w:t>роком важности 30</w:t>
      </w:r>
      <w:r w:rsidR="00356552">
        <w:rPr>
          <w:rFonts w:cs="Arial"/>
          <w:sz w:val="24"/>
          <w:szCs w:val="24"/>
          <w:lang w:val="sr-Cyrl-RS"/>
        </w:rPr>
        <w:t xml:space="preserve"> (словима:тридесет)</w:t>
      </w:r>
      <w:r w:rsidR="00634DD8">
        <w:rPr>
          <w:rFonts w:cs="Arial"/>
          <w:sz w:val="24"/>
          <w:szCs w:val="24"/>
        </w:rPr>
        <w:t xml:space="preserve"> </w:t>
      </w:r>
      <w:r w:rsidRPr="00634DD8">
        <w:rPr>
          <w:rFonts w:cs="Arial"/>
          <w:sz w:val="24"/>
          <w:szCs w:val="24"/>
        </w:rPr>
        <w:t xml:space="preserve">дана дужим од уговореног рока </w:t>
      </w:r>
      <w:r w:rsidR="002C49AE" w:rsidRPr="00634DD8">
        <w:rPr>
          <w:rFonts w:cs="Arial"/>
          <w:sz w:val="24"/>
          <w:szCs w:val="24"/>
          <w:lang w:val="sr-Cyrl-RS"/>
        </w:rPr>
        <w:t>извршења</w:t>
      </w:r>
      <w:r w:rsidRPr="00634DD8">
        <w:rPr>
          <w:rFonts w:cs="Arial"/>
          <w:sz w:val="24"/>
          <w:szCs w:val="24"/>
        </w:rPr>
        <w:t xml:space="preserve">. </w:t>
      </w:r>
    </w:p>
    <w:p w:rsidR="009F1FD6" w:rsidRPr="00634DD8" w:rsidRDefault="009F1FD6" w:rsidP="009F1FD6">
      <w:pPr>
        <w:rPr>
          <w:rFonts w:cs="Arial"/>
          <w:sz w:val="24"/>
          <w:szCs w:val="24"/>
        </w:rPr>
      </w:pPr>
      <w:r w:rsidRPr="00634DD8">
        <w:rPr>
          <w:rFonts w:cs="Arial"/>
          <w:sz w:val="24"/>
          <w:szCs w:val="24"/>
        </w:rPr>
        <w:t xml:space="preserve">У изјави о издавању банкарске гаранције за повраћај аванса наводи </w:t>
      </w:r>
      <w:proofErr w:type="gramStart"/>
      <w:r w:rsidRPr="00634DD8">
        <w:rPr>
          <w:rFonts w:cs="Arial"/>
          <w:sz w:val="24"/>
          <w:szCs w:val="24"/>
        </w:rPr>
        <w:t>се  износ</w:t>
      </w:r>
      <w:proofErr w:type="gramEnd"/>
      <w:r w:rsidRPr="00634DD8">
        <w:rPr>
          <w:rFonts w:cs="Arial"/>
          <w:sz w:val="24"/>
          <w:szCs w:val="24"/>
        </w:rPr>
        <w:t xml:space="preserve"> захтеваног аванса са ПДВ.</w:t>
      </w:r>
    </w:p>
    <w:p w:rsidR="00316525" w:rsidRDefault="009F1FD6" w:rsidP="009F1FD6">
      <w:pPr>
        <w:rPr>
          <w:rFonts w:cs="Arial"/>
          <w:sz w:val="24"/>
          <w:szCs w:val="24"/>
          <w:lang w:val="sr-Cyrl-RS"/>
        </w:rPr>
      </w:pPr>
      <w:r w:rsidRPr="00634DD8">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sidR="00634DD8">
        <w:rPr>
          <w:rFonts w:cs="Arial"/>
          <w:sz w:val="24"/>
          <w:szCs w:val="24"/>
          <w:lang w:val="sr-Cyrl-RS"/>
        </w:rPr>
        <w:t xml:space="preserve"> услуге</w:t>
      </w:r>
      <w:r w:rsidRPr="00634DD8">
        <w:rPr>
          <w:rFonts w:cs="Arial"/>
          <w:sz w:val="24"/>
          <w:szCs w:val="24"/>
        </w:rPr>
        <w:t xml:space="preserve"> </w:t>
      </w:r>
      <w:r w:rsidR="00634DD8">
        <w:rPr>
          <w:rFonts w:cs="Arial"/>
          <w:sz w:val="24"/>
          <w:szCs w:val="24"/>
          <w:lang w:val="sr-Cyrl-RS"/>
        </w:rPr>
        <w:t>“</w:t>
      </w:r>
      <w:r w:rsidR="00634DD8" w:rsidRPr="00634DD8">
        <w:rPr>
          <w:rFonts w:cs="Arial"/>
          <w:sz w:val="24"/>
          <w:szCs w:val="24"/>
          <w:lang w:val="ru-RU"/>
        </w:rPr>
        <w:t xml:space="preserve">Израда студије </w:t>
      </w:r>
      <w:r w:rsidR="00634DD8" w:rsidRPr="00634DD8">
        <w:rPr>
          <w:rFonts w:cs="Arial"/>
          <w:sz w:val="24"/>
          <w:szCs w:val="24"/>
          <w:lang w:val="sr-Latn-RS"/>
        </w:rPr>
        <w:t>„</w:t>
      </w:r>
      <w:r w:rsidR="00634DD8" w:rsidRPr="00634DD8">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00634DD8">
        <w:rPr>
          <w:rFonts w:cs="Arial"/>
          <w:sz w:val="24"/>
          <w:szCs w:val="24"/>
        </w:rPr>
        <w:t xml:space="preserve"> јавна набавка</w:t>
      </w:r>
      <w:r w:rsidRPr="00634DD8">
        <w:rPr>
          <w:rFonts w:cs="Arial"/>
          <w:sz w:val="24"/>
          <w:szCs w:val="24"/>
        </w:rPr>
        <w:t xml:space="preserve"> </w:t>
      </w:r>
      <w:r w:rsidR="00634DD8">
        <w:rPr>
          <w:rFonts w:cs="Arial"/>
          <w:sz w:val="24"/>
          <w:szCs w:val="24"/>
        </w:rPr>
        <w:t>број 1000/0101/2016</w:t>
      </w:r>
      <w:r w:rsidR="00634DD8" w:rsidRPr="00634DD8">
        <w:rPr>
          <w:rFonts w:cs="Arial"/>
          <w:sz w:val="24"/>
          <w:szCs w:val="24"/>
        </w:rPr>
        <w:t xml:space="preserve"> </w:t>
      </w:r>
      <w:r w:rsidRPr="00634DD8">
        <w:rPr>
          <w:rFonts w:cs="Arial"/>
          <w:sz w:val="24"/>
          <w:szCs w:val="24"/>
        </w:rPr>
        <w:t>коју спроводи ЈП „Електропривреда Србије“ Београд</w:t>
      </w:r>
      <w:r w:rsidR="00316525">
        <w:rPr>
          <w:rFonts w:cs="Arial"/>
          <w:sz w:val="24"/>
          <w:szCs w:val="24"/>
          <w:lang w:val="sr-Cyrl-RS"/>
        </w:rPr>
        <w:t>.</w:t>
      </w:r>
    </w:p>
    <w:p w:rsidR="00316525" w:rsidRPr="00316525" w:rsidRDefault="00316525" w:rsidP="009F1FD6">
      <w:pPr>
        <w:rPr>
          <w:rFonts w:cs="Arial"/>
          <w:sz w:val="24"/>
          <w:szCs w:val="24"/>
          <w:lang w:val="sr-Cyrl-CS"/>
        </w:rPr>
      </w:pPr>
      <w:r w:rsidRPr="00316525">
        <w:rPr>
          <w:rFonts w:cs="Arial"/>
          <w:sz w:val="24"/>
          <w:szCs w:val="24"/>
          <w:lang w:val="sr-Cyrl-CS"/>
        </w:rPr>
        <w:t xml:space="preserve">Модел Изјаве је дат у прилогу, као </w:t>
      </w:r>
      <w:r w:rsidRPr="00316525">
        <w:rPr>
          <w:rFonts w:cs="Arial"/>
          <w:sz w:val="24"/>
          <w:szCs w:val="24"/>
          <w:lang w:val="sr-Cyrl-RS"/>
        </w:rPr>
        <w:t>О</w:t>
      </w:r>
      <w:r w:rsidRPr="00316525">
        <w:rPr>
          <w:rFonts w:cs="Arial"/>
          <w:sz w:val="24"/>
          <w:szCs w:val="24"/>
          <w:lang w:val="sr-Cyrl-CS"/>
        </w:rPr>
        <w:t>бразац</w:t>
      </w:r>
      <w:r>
        <w:rPr>
          <w:rFonts w:cs="Arial"/>
          <w:sz w:val="24"/>
          <w:szCs w:val="24"/>
          <w:lang w:val="sr-Cyrl-CS"/>
        </w:rPr>
        <w:t xml:space="preserve"> </w:t>
      </w:r>
      <w:r w:rsidR="000109AC" w:rsidRPr="00473DA9">
        <w:rPr>
          <w:rFonts w:cs="Arial"/>
          <w:sz w:val="24"/>
          <w:szCs w:val="24"/>
          <w:lang w:val="sr-Cyrl-CS"/>
        </w:rPr>
        <w:t>15</w:t>
      </w:r>
      <w:r>
        <w:rPr>
          <w:rFonts w:cs="Arial"/>
          <w:sz w:val="24"/>
          <w:szCs w:val="24"/>
          <w:lang w:val="sr-Cyrl-CS"/>
        </w:rPr>
        <w:t>.</w:t>
      </w:r>
    </w:p>
    <w:p w:rsidR="008D2B23" w:rsidRPr="00EC5BB4" w:rsidRDefault="008D2B23" w:rsidP="008D2B23">
      <w:pPr>
        <w:spacing w:before="0"/>
        <w:ind w:left="851"/>
        <w:rPr>
          <w:rFonts w:cs="Arial"/>
          <w:color w:val="00B0F0"/>
          <w:sz w:val="24"/>
          <w:szCs w:val="24"/>
        </w:rPr>
      </w:pPr>
    </w:p>
    <w:p w:rsidR="008D2B23" w:rsidRPr="00634DD8" w:rsidRDefault="00572146" w:rsidP="008D2B23">
      <w:pPr>
        <w:pStyle w:val="ListParagraph"/>
        <w:spacing w:before="0" w:after="0" w:line="240" w:lineRule="auto"/>
        <w:ind w:left="0"/>
        <w:rPr>
          <w:rFonts w:ascii="Arial" w:hAnsi="Arial" w:cs="Arial"/>
          <w:b/>
          <w:sz w:val="24"/>
          <w:szCs w:val="24"/>
          <w:u w:val="single"/>
        </w:rPr>
      </w:pPr>
      <w:r w:rsidRPr="00634DD8">
        <w:rPr>
          <w:rFonts w:ascii="Arial" w:hAnsi="Arial" w:cs="Arial"/>
          <w:b/>
          <w:sz w:val="24"/>
          <w:szCs w:val="24"/>
          <w:u w:val="single"/>
        </w:rPr>
        <w:t xml:space="preserve">У року од </w:t>
      </w:r>
      <w:r w:rsidR="00BE2EA9" w:rsidRPr="00634DD8">
        <w:rPr>
          <w:rFonts w:ascii="Arial" w:hAnsi="Arial" w:cs="Arial"/>
          <w:b/>
          <w:sz w:val="24"/>
          <w:szCs w:val="24"/>
          <w:u w:val="single"/>
          <w:lang w:val="sr-Cyrl-RS"/>
        </w:rPr>
        <w:t>10</w:t>
      </w:r>
      <w:r w:rsidRPr="00634DD8">
        <w:rPr>
          <w:rFonts w:ascii="Arial" w:hAnsi="Arial" w:cs="Arial"/>
          <w:b/>
          <w:sz w:val="24"/>
          <w:szCs w:val="24"/>
          <w:u w:val="single"/>
        </w:rPr>
        <w:t xml:space="preserve"> дана од</w:t>
      </w:r>
      <w:r w:rsidR="008D2B23" w:rsidRPr="00634DD8">
        <w:rPr>
          <w:rFonts w:ascii="Arial" w:hAnsi="Arial" w:cs="Arial"/>
          <w:b/>
          <w:sz w:val="24"/>
          <w:szCs w:val="24"/>
          <w:u w:val="single"/>
        </w:rPr>
        <w:t xml:space="preserve"> закључења Уговора</w:t>
      </w:r>
    </w:p>
    <w:p w:rsidR="008D2B23" w:rsidRPr="00634DD8" w:rsidRDefault="008D2B23" w:rsidP="008D2B23">
      <w:pPr>
        <w:pStyle w:val="ListParagraph"/>
        <w:spacing w:before="0" w:after="0" w:line="240" w:lineRule="auto"/>
        <w:ind w:left="0"/>
        <w:rPr>
          <w:rFonts w:ascii="Arial" w:hAnsi="Arial" w:cs="Arial"/>
          <w:b/>
          <w:sz w:val="24"/>
          <w:szCs w:val="24"/>
          <w:u w:val="single"/>
        </w:rPr>
      </w:pPr>
    </w:p>
    <w:p w:rsidR="008D2B23" w:rsidRPr="00634DD8" w:rsidRDefault="008D2B23" w:rsidP="000E5F2C">
      <w:pPr>
        <w:pStyle w:val="KDPodnaslov3"/>
        <w:keepNext w:val="0"/>
        <w:spacing w:before="0"/>
        <w:rPr>
          <w:rFonts w:cs="Arial"/>
          <w:b/>
          <w:sz w:val="24"/>
          <w:szCs w:val="24"/>
        </w:rPr>
      </w:pPr>
      <w:bookmarkStart w:id="233" w:name="_Toc441651598"/>
      <w:bookmarkStart w:id="234" w:name="_Toc442559909"/>
      <w:r w:rsidRPr="00634DD8">
        <w:rPr>
          <w:rFonts w:cs="Arial"/>
          <w:b/>
          <w:sz w:val="24"/>
          <w:szCs w:val="24"/>
        </w:rPr>
        <w:t>Банкарска гаранција за добро извршење посла</w:t>
      </w:r>
      <w:bookmarkEnd w:id="233"/>
      <w:bookmarkEnd w:id="234"/>
    </w:p>
    <w:p w:rsidR="00884F52" w:rsidRPr="00634DD8" w:rsidRDefault="00884F52" w:rsidP="00884F52">
      <w:pPr>
        <w:rPr>
          <w:rFonts w:cs="Arial"/>
          <w:sz w:val="24"/>
          <w:szCs w:val="24"/>
        </w:rPr>
      </w:pPr>
      <w:r w:rsidRPr="00634DD8">
        <w:rPr>
          <w:rFonts w:cs="Arial"/>
          <w:sz w:val="24"/>
          <w:szCs w:val="24"/>
        </w:rPr>
        <w:t xml:space="preserve">Изабрани понуђач је дужан да у тренутку закључења Уговора а најкасније у року од </w:t>
      </w:r>
      <w:r w:rsidR="00EA6A03" w:rsidRPr="00634DD8">
        <w:rPr>
          <w:rFonts w:cs="Arial"/>
          <w:sz w:val="24"/>
          <w:szCs w:val="24"/>
          <w:lang w:val="sr-Cyrl-RS"/>
        </w:rPr>
        <w:t>10</w:t>
      </w:r>
      <w:r w:rsidRPr="00634DD8">
        <w:rPr>
          <w:rFonts w:cs="Arial"/>
          <w:sz w:val="24"/>
          <w:szCs w:val="24"/>
        </w:rPr>
        <w:t xml:space="preserve"> (</w:t>
      </w:r>
      <w:r w:rsidR="00356552">
        <w:rPr>
          <w:rFonts w:cs="Arial"/>
          <w:sz w:val="24"/>
          <w:szCs w:val="24"/>
          <w:lang w:val="sr-Cyrl-RS"/>
        </w:rPr>
        <w:t>словима</w:t>
      </w:r>
      <w:proofErr w:type="gramStart"/>
      <w:r w:rsidR="00356552">
        <w:rPr>
          <w:rFonts w:cs="Arial"/>
          <w:sz w:val="24"/>
          <w:szCs w:val="24"/>
          <w:lang w:val="sr-Cyrl-RS"/>
        </w:rPr>
        <w:t>:</w:t>
      </w:r>
      <w:r w:rsidR="00EA6A03" w:rsidRPr="00634DD8">
        <w:rPr>
          <w:rFonts w:cs="Arial"/>
          <w:sz w:val="24"/>
          <w:szCs w:val="24"/>
          <w:lang w:val="sr-Cyrl-RS"/>
        </w:rPr>
        <w:t>десет</w:t>
      </w:r>
      <w:proofErr w:type="gramEnd"/>
      <w:r w:rsidRPr="00634DD8">
        <w:rPr>
          <w:rFonts w:cs="Arial"/>
          <w:sz w:val="24"/>
          <w:szCs w:val="24"/>
        </w:rPr>
        <w:t>) дана од дана обостраног потписивања Уговора од законских заступника уговорних страна,а пре и</w:t>
      </w:r>
      <w:r w:rsidR="000D6A36" w:rsidRPr="00634DD8">
        <w:rPr>
          <w:rFonts w:cs="Arial"/>
          <w:sz w:val="24"/>
          <w:szCs w:val="24"/>
          <w:lang w:val="sr-Cyrl-RS"/>
        </w:rPr>
        <w:t>звршења</w:t>
      </w:r>
      <w:r w:rsidRPr="00634DD8">
        <w:rPr>
          <w:rFonts w:cs="Arial"/>
          <w:sz w:val="24"/>
          <w:szCs w:val="24"/>
        </w:rPr>
        <w:t xml:space="preserve">, као одложни услов из </w:t>
      </w:r>
      <w:r w:rsidRPr="00634DD8">
        <w:rPr>
          <w:rFonts w:cs="Arial"/>
          <w:sz w:val="24"/>
          <w:szCs w:val="24"/>
        </w:rPr>
        <w:lastRenderedPageBreak/>
        <w:t xml:space="preserve">члана 74. </w:t>
      </w:r>
      <w:proofErr w:type="gramStart"/>
      <w:r w:rsidRPr="00634DD8">
        <w:rPr>
          <w:rFonts w:cs="Arial"/>
          <w:sz w:val="24"/>
          <w:szCs w:val="24"/>
        </w:rPr>
        <w:t>став</w:t>
      </w:r>
      <w:proofErr w:type="gramEnd"/>
      <w:r w:rsidRPr="00634DD8">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634DD8" w:rsidRDefault="008D2B23" w:rsidP="00143DEB">
      <w:pPr>
        <w:rPr>
          <w:rFonts w:cs="Arial"/>
          <w:sz w:val="24"/>
          <w:szCs w:val="24"/>
        </w:rPr>
      </w:pPr>
      <w:r w:rsidRPr="00634DD8">
        <w:rPr>
          <w:rFonts w:cs="Arial"/>
          <w:sz w:val="24"/>
          <w:szCs w:val="24"/>
        </w:rPr>
        <w:t>Изабрани понуђач је дужан да Наручиоцу достави неопозиву</w:t>
      </w:r>
      <w:proofErr w:type="gramStart"/>
      <w:r w:rsidRPr="00634DD8">
        <w:rPr>
          <w:rFonts w:cs="Arial"/>
          <w:sz w:val="24"/>
          <w:szCs w:val="24"/>
        </w:rPr>
        <w:t>,  безусловну</w:t>
      </w:r>
      <w:proofErr w:type="gramEnd"/>
      <w:r w:rsidRPr="00634DD8">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634DD8" w:rsidRDefault="008D2B23" w:rsidP="00143DEB">
      <w:pPr>
        <w:rPr>
          <w:rFonts w:cs="Arial"/>
          <w:sz w:val="24"/>
          <w:szCs w:val="24"/>
        </w:rPr>
      </w:pPr>
      <w:r w:rsidRPr="00634DD8">
        <w:rPr>
          <w:rFonts w:cs="Arial"/>
          <w:sz w:val="24"/>
          <w:szCs w:val="24"/>
        </w:rPr>
        <w:t xml:space="preserve">Банкарска гаранција мора трајати најмање </w:t>
      </w:r>
      <w:r w:rsidR="00316525">
        <w:rPr>
          <w:rFonts w:cs="Arial"/>
          <w:sz w:val="24"/>
          <w:szCs w:val="24"/>
          <w:lang w:val="sr-Cyrl-RS"/>
        </w:rPr>
        <w:t>3</w:t>
      </w:r>
      <w:r w:rsidR="00FD0A1F" w:rsidRPr="00634DD8">
        <w:rPr>
          <w:rFonts w:cs="Arial"/>
          <w:sz w:val="24"/>
          <w:szCs w:val="24"/>
        </w:rPr>
        <w:t>0 (словима</w:t>
      </w:r>
      <w:proofErr w:type="gramStart"/>
      <w:r w:rsidR="00FD0A1F" w:rsidRPr="00634DD8">
        <w:rPr>
          <w:rFonts w:cs="Arial"/>
          <w:sz w:val="24"/>
          <w:szCs w:val="24"/>
        </w:rPr>
        <w:t>:</w:t>
      </w:r>
      <w:r w:rsidR="00316525">
        <w:rPr>
          <w:rFonts w:cs="Arial"/>
          <w:sz w:val="24"/>
          <w:szCs w:val="24"/>
          <w:lang w:val="sr-Cyrl-RS"/>
        </w:rPr>
        <w:t>три</w:t>
      </w:r>
      <w:r w:rsidRPr="00634DD8">
        <w:rPr>
          <w:rFonts w:cs="Arial"/>
          <w:sz w:val="24"/>
          <w:szCs w:val="24"/>
        </w:rPr>
        <w:t>десет</w:t>
      </w:r>
      <w:proofErr w:type="gramEnd"/>
      <w:r w:rsidRPr="00634DD8">
        <w:rPr>
          <w:rFonts w:cs="Arial"/>
          <w:sz w:val="24"/>
          <w:szCs w:val="24"/>
        </w:rPr>
        <w:t xml:space="preserve">) </w:t>
      </w:r>
      <w:r w:rsidR="00510945" w:rsidRPr="00634DD8">
        <w:rPr>
          <w:rFonts w:cs="Arial"/>
          <w:sz w:val="24"/>
          <w:szCs w:val="24"/>
        </w:rPr>
        <w:t xml:space="preserve">календарских </w:t>
      </w:r>
      <w:r w:rsidRPr="00634DD8">
        <w:rPr>
          <w:rFonts w:cs="Arial"/>
          <w:sz w:val="24"/>
          <w:szCs w:val="24"/>
        </w:rPr>
        <w:t>дана дуже од рока одређеног за коначно извршење посла.</w:t>
      </w:r>
    </w:p>
    <w:p w:rsidR="008D2B23" w:rsidRPr="00634DD8" w:rsidRDefault="008D2B23" w:rsidP="00143DEB">
      <w:pPr>
        <w:rPr>
          <w:rFonts w:cs="Arial"/>
          <w:sz w:val="24"/>
          <w:szCs w:val="24"/>
        </w:rPr>
      </w:pPr>
      <w:r w:rsidRPr="00634DD8">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634DD8" w:rsidRDefault="008D2B23" w:rsidP="00143DEB">
      <w:pPr>
        <w:rPr>
          <w:rFonts w:cs="Arial"/>
          <w:sz w:val="24"/>
          <w:szCs w:val="24"/>
        </w:rPr>
      </w:pPr>
      <w:r w:rsidRPr="00634DD8">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634DD8" w:rsidRDefault="008D2B23" w:rsidP="00143DEB">
      <w:pPr>
        <w:rPr>
          <w:rFonts w:cs="Arial"/>
          <w:sz w:val="24"/>
          <w:szCs w:val="24"/>
        </w:rPr>
      </w:pPr>
      <w:r w:rsidRPr="00634DD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634DD8" w:rsidRDefault="008D2B23" w:rsidP="00143DEB">
      <w:pPr>
        <w:rPr>
          <w:rFonts w:cs="Arial"/>
          <w:sz w:val="24"/>
          <w:szCs w:val="24"/>
        </w:rPr>
      </w:pPr>
      <w:r w:rsidRPr="00634DD8">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634DD8" w:rsidRDefault="008D2B23" w:rsidP="00143DEB">
      <w:pPr>
        <w:rPr>
          <w:rFonts w:cs="Arial"/>
          <w:sz w:val="24"/>
          <w:szCs w:val="24"/>
        </w:rPr>
      </w:pPr>
      <w:r w:rsidRPr="00634DD8">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A6A03" w:rsidRPr="00634DD8" w:rsidRDefault="00EA6A03" w:rsidP="00781B02">
      <w:pPr>
        <w:rPr>
          <w:rFonts w:eastAsia="TimesNewRomanPSMT"/>
        </w:rPr>
      </w:pPr>
    </w:p>
    <w:p w:rsidR="00223D7D" w:rsidRPr="000530A2" w:rsidRDefault="004C3B38" w:rsidP="000530A2">
      <w:pPr>
        <w:pStyle w:val="KDPodnaslov3"/>
        <w:keepNext w:val="0"/>
        <w:spacing w:before="0"/>
        <w:ind w:left="851"/>
        <w:rPr>
          <w:rFonts w:eastAsia="TimesNewRomanPSMT" w:cs="Arial"/>
          <w:b/>
          <w:bCs/>
          <w:iCs/>
          <w:sz w:val="24"/>
          <w:szCs w:val="24"/>
          <w:lang w:val="sr-Cyrl-RS"/>
        </w:rPr>
      </w:pPr>
      <w:r w:rsidRPr="00634DD8">
        <w:rPr>
          <w:rFonts w:eastAsia="TimesNewRomanPSMT" w:cs="Arial"/>
          <w:b/>
          <w:bCs/>
          <w:iCs/>
          <w:sz w:val="24"/>
          <w:szCs w:val="24"/>
          <w:lang w:val="sr-Cyrl-RS"/>
        </w:rPr>
        <w:t>Достављање средстава финансијског обезбеђења</w:t>
      </w:r>
    </w:p>
    <w:p w:rsidR="000E5F2C" w:rsidRDefault="00F066DE" w:rsidP="00F066DE">
      <w:pPr>
        <w:tabs>
          <w:tab w:val="left" w:pos="567"/>
          <w:tab w:val="left" w:pos="709"/>
        </w:tabs>
        <w:spacing w:after="120"/>
        <w:rPr>
          <w:rFonts w:eastAsia="TimesNewRomanPSMT" w:cs="Arial"/>
          <w:bCs/>
          <w:color w:val="FF0000"/>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0E5F2C">
        <w:rPr>
          <w:rFonts w:eastAsia="TimesNewRomanPSMT" w:cs="Arial"/>
          <w:bCs/>
          <w:sz w:val="24"/>
          <w:szCs w:val="24"/>
          <w:lang w:val="sr-Cyrl-RS"/>
        </w:rPr>
        <w:t>Јавно предузеће „Електропривреда Србије“ Београд,</w:t>
      </w:r>
      <w:r w:rsidRPr="00F066DE">
        <w:rPr>
          <w:rFonts w:eastAsia="TimesNewRomanPSMT" w:cs="Arial"/>
          <w:bCs/>
          <w:color w:val="00B0F0"/>
          <w:sz w:val="24"/>
          <w:szCs w:val="24"/>
          <w:lang w:val="sr-Cyrl-RS"/>
        </w:rPr>
        <w:t xml:space="preserve"> </w:t>
      </w:r>
    </w:p>
    <w:p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w:t>
      </w:r>
      <w:r w:rsidR="00900F8F">
        <w:rPr>
          <w:rFonts w:eastAsia="TimesNewRomanPSMT" w:cs="Arial"/>
          <w:bCs/>
          <w:sz w:val="24"/>
          <w:szCs w:val="24"/>
          <w:lang w:val="sr-Cyrl-RS"/>
        </w:rPr>
        <w:t xml:space="preserve">беђења за добро извршење посла </w:t>
      </w:r>
      <w:r w:rsidRPr="00F066DE">
        <w:rPr>
          <w:rFonts w:eastAsia="TimesNewRomanPSMT" w:cs="Arial"/>
          <w:bCs/>
          <w:sz w:val="24"/>
          <w:szCs w:val="24"/>
          <w:lang w:val="sr-Cyrl-RS"/>
        </w:rPr>
        <w:t>гласи на</w:t>
      </w:r>
      <w:r w:rsidRPr="00F066DE">
        <w:rPr>
          <w:rFonts w:eastAsia="TimesNewRomanPSMT" w:cs="Arial"/>
          <w:bCs/>
          <w:color w:val="00B0F0"/>
          <w:sz w:val="24"/>
          <w:szCs w:val="24"/>
          <w:lang w:val="sr-Cyrl-RS"/>
        </w:rPr>
        <w:t xml:space="preserve"> </w:t>
      </w:r>
      <w:r w:rsidRPr="000E5F2C">
        <w:rPr>
          <w:rFonts w:eastAsia="TimesNewRomanPSMT" w:cs="Arial"/>
          <w:bCs/>
          <w:sz w:val="24"/>
          <w:szCs w:val="24"/>
          <w:lang w:val="sr-Cyrl-RS"/>
        </w:rPr>
        <w:t>Јавно предузеће „Електропривреда Србије“ Београд</w:t>
      </w:r>
      <w:r w:rsidR="000E5F2C">
        <w:rPr>
          <w:rFonts w:eastAsia="TimesNewRomanPSMT" w:cs="Arial"/>
          <w:bCs/>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rsidR="000E5F2C" w:rsidRPr="000E5F2C" w:rsidRDefault="000E5F2C" w:rsidP="000E5F2C">
      <w:pPr>
        <w:tabs>
          <w:tab w:val="left" w:pos="1134"/>
        </w:tabs>
        <w:jc w:val="center"/>
        <w:rPr>
          <w:rFonts w:cs="Arial"/>
          <w:b/>
          <w:sz w:val="24"/>
          <w:szCs w:val="24"/>
          <w:lang w:val="sr-Latn-RS"/>
        </w:rPr>
      </w:pPr>
      <w:r w:rsidRPr="000E5F2C">
        <w:rPr>
          <w:rFonts w:cs="Arial"/>
          <w:b/>
          <w:sz w:val="24"/>
          <w:szCs w:val="24"/>
          <w:lang w:val="sr-Cyrl-RS"/>
        </w:rPr>
        <w:t>Јавно предузеће „Елект</w:t>
      </w:r>
      <w:r w:rsidR="00900F8F">
        <w:rPr>
          <w:rFonts w:cs="Arial"/>
          <w:b/>
          <w:sz w:val="24"/>
          <w:szCs w:val="24"/>
          <w:lang w:val="sr-Cyrl-RS"/>
        </w:rPr>
        <w:t>р</w:t>
      </w:r>
      <w:r w:rsidRPr="000E5F2C">
        <w:rPr>
          <w:rFonts w:cs="Arial"/>
          <w:b/>
          <w:sz w:val="24"/>
          <w:szCs w:val="24"/>
          <w:lang w:val="sr-Cyrl-RS"/>
        </w:rPr>
        <w:t xml:space="preserve">опривреда Србије“, Београд, </w:t>
      </w:r>
      <w:r w:rsidR="00164139">
        <w:rPr>
          <w:rFonts w:cs="Arial"/>
          <w:b/>
          <w:sz w:val="24"/>
          <w:szCs w:val="24"/>
          <w:lang w:val="sr-Cyrl-RS"/>
        </w:rPr>
        <w:t xml:space="preserve">улица </w:t>
      </w:r>
      <w:r w:rsidR="00D523F4">
        <w:rPr>
          <w:rFonts w:cs="Arial"/>
          <w:b/>
          <w:sz w:val="24"/>
          <w:szCs w:val="24"/>
          <w:lang w:val="sr-Cyrl-RS"/>
        </w:rPr>
        <w:t>царице Милиице 2</w:t>
      </w:r>
    </w:p>
    <w:p w:rsidR="00F066DE" w:rsidRPr="000E5F2C" w:rsidRDefault="00F066DE" w:rsidP="00F066DE">
      <w:pPr>
        <w:tabs>
          <w:tab w:val="left" w:pos="1134"/>
        </w:tabs>
        <w:jc w:val="center"/>
        <w:rPr>
          <w:b/>
          <w:sz w:val="24"/>
          <w:szCs w:val="24"/>
          <w:lang w:val="sr-Cyrl-RS"/>
        </w:rPr>
      </w:pPr>
      <w:r w:rsidRPr="000E5F2C">
        <w:rPr>
          <w:i/>
          <w:sz w:val="24"/>
          <w:szCs w:val="24"/>
          <w:lang w:val="sr-Cyrl-RS"/>
        </w:rPr>
        <w:t>са назнаком:</w:t>
      </w:r>
      <w:r w:rsidRPr="000E5F2C">
        <w:rPr>
          <w:b/>
          <w:sz w:val="24"/>
          <w:szCs w:val="24"/>
          <w:lang w:val="sr-Cyrl-RS"/>
        </w:rPr>
        <w:t xml:space="preserve"> Средство финансијског обезбеђења за ЈН бр</w:t>
      </w:r>
      <w:r w:rsidR="000E5F2C" w:rsidRPr="000E5F2C">
        <w:rPr>
          <w:b/>
          <w:sz w:val="24"/>
          <w:szCs w:val="24"/>
          <w:lang w:val="sr-Cyrl-RS"/>
        </w:rPr>
        <w:t>.1000/0101/2016</w:t>
      </w:r>
    </w:p>
    <w:p w:rsidR="00F066DE" w:rsidRDefault="00F066DE" w:rsidP="008F774C">
      <w:pPr>
        <w:ind w:left="1571"/>
        <w:rPr>
          <w:rFonts w:cs="Arial"/>
          <w:color w:val="00B0F0"/>
          <w:sz w:val="24"/>
          <w:szCs w:val="24"/>
        </w:rPr>
      </w:pPr>
    </w:p>
    <w:p w:rsidR="0085348E" w:rsidRPr="00EC5BB4" w:rsidRDefault="0085348E" w:rsidP="009D442E">
      <w:pPr>
        <w:pStyle w:val="KDPodnaslov2"/>
        <w:numPr>
          <w:ilvl w:val="1"/>
          <w:numId w:val="26"/>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9D442E">
      <w:pPr>
        <w:pStyle w:val="KDPodnaslov2"/>
        <w:numPr>
          <w:ilvl w:val="1"/>
          <w:numId w:val="26"/>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67C4A" w:rsidRPr="00473DA9">
        <w:rPr>
          <w:rFonts w:cs="Arial"/>
          <w:sz w:val="24"/>
          <w:szCs w:val="24"/>
          <w:lang w:val="ru-RU"/>
        </w:rPr>
        <w:t>4.</w:t>
      </w:r>
      <w:r w:rsidR="00467C4A" w:rsidRPr="00467C4A">
        <w:rPr>
          <w:rFonts w:cs="Arial"/>
          <w:color w:val="FF0000"/>
          <w:sz w:val="24"/>
          <w:szCs w:val="24"/>
          <w:lang w:val="ru-RU"/>
        </w:rPr>
        <w:t xml:space="preserve"> </w:t>
      </w:r>
      <w:r w:rsidRPr="00EC5BB4">
        <w:rPr>
          <w:rFonts w:cs="Arial"/>
          <w:sz w:val="24"/>
          <w:szCs w:val="24"/>
          <w:lang w:val="ru-RU"/>
        </w:rPr>
        <w:t>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9D442E">
      <w:pPr>
        <w:pStyle w:val="KDPodnaslov2"/>
        <w:numPr>
          <w:ilvl w:val="1"/>
          <w:numId w:val="26"/>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9D442E">
      <w:pPr>
        <w:pStyle w:val="KDPodnaslov2"/>
        <w:numPr>
          <w:ilvl w:val="1"/>
          <w:numId w:val="26"/>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FD777E" w:rsidRDefault="008D2B23" w:rsidP="008D2B23">
      <w:pPr>
        <w:widowControl w:val="0"/>
        <w:spacing w:before="0"/>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D777E">
        <w:rPr>
          <w:rFonts w:cs="Arial"/>
          <w:color w:val="000000"/>
          <w:sz w:val="24"/>
          <w:szCs w:val="24"/>
          <w:lang w:val="ru-RU"/>
        </w:rPr>
        <w:t>ЈН/1000/0101/2016</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FD777E">
        <w:rPr>
          <w:rFonts w:cs="Arial"/>
          <w:sz w:val="24"/>
          <w:szCs w:val="24"/>
          <w:lang w:val="ru-RU"/>
        </w:rPr>
        <w:t xml:space="preserve"> </w:t>
      </w:r>
      <w:hyperlink r:id="rId172" w:history="1">
        <w:r w:rsidR="00FD777E" w:rsidRPr="00782B12">
          <w:rPr>
            <w:rStyle w:val="Hyperlink"/>
            <w:sz w:val="24"/>
            <w:szCs w:val="24"/>
          </w:rPr>
          <w:t>branislava.nikolic@eps</w:t>
        </w:r>
      </w:hyperlink>
      <w:r w:rsidR="00FD777E" w:rsidRPr="00782B12">
        <w:rPr>
          <w:sz w:val="24"/>
          <w:szCs w:val="24"/>
        </w:rPr>
        <w:t xml:space="preserve"> </w:t>
      </w:r>
      <w:r w:rsidR="003E1F08">
        <w:rPr>
          <w:sz w:val="24"/>
          <w:szCs w:val="24"/>
          <w:lang w:val="sr-Cyrl-RS"/>
        </w:rPr>
        <w:t xml:space="preserve">или </w:t>
      </w:r>
      <w:hyperlink r:id="rId173" w:history="1">
        <w:r w:rsidR="003E1F08" w:rsidRPr="003E1F08">
          <w:rPr>
            <w:rStyle w:val="Hyperlink"/>
            <w:sz w:val="24"/>
            <w:szCs w:val="24"/>
          </w:rPr>
          <w:t>marko.vujakovic@eps.rs</w:t>
        </w:r>
      </w:hyperlink>
      <w:r w:rsidR="00847F14">
        <w:rPr>
          <w:sz w:val="24"/>
          <w:szCs w:val="24"/>
          <w:lang w:val="sr-Cyrl-RS"/>
        </w:rPr>
        <w:t xml:space="preserve"> </w:t>
      </w:r>
      <w:r w:rsidRPr="00EC5BB4">
        <w:rPr>
          <w:rFonts w:cs="Arial"/>
          <w:sz w:val="24"/>
          <w:szCs w:val="24"/>
          <w:lang w:val="ru-RU"/>
        </w:rPr>
        <w:t xml:space="preserve">радним данима (понедељак – </w:t>
      </w:r>
      <w:r w:rsidRPr="00EC5BB4">
        <w:rPr>
          <w:rFonts w:cs="Arial"/>
          <w:sz w:val="24"/>
          <w:szCs w:val="24"/>
          <w:lang w:val="ru-RU"/>
        </w:rPr>
        <w:lastRenderedPageBreak/>
        <w:t xml:space="preserve">петак) у времену од </w:t>
      </w:r>
      <w:r w:rsidRPr="00FD777E">
        <w:rPr>
          <w:rFonts w:cs="Arial"/>
          <w:sz w:val="24"/>
          <w:szCs w:val="24"/>
          <w:lang w:val="ru-RU"/>
        </w:rPr>
        <w:t>0</w:t>
      </w:r>
      <w:r w:rsidR="00FD777E" w:rsidRPr="00FD777E">
        <w:rPr>
          <w:rFonts w:cs="Arial"/>
          <w:sz w:val="24"/>
          <w:szCs w:val="24"/>
        </w:rPr>
        <w:t>7:30</w:t>
      </w:r>
      <w:r w:rsidRPr="00FD777E">
        <w:rPr>
          <w:rFonts w:cs="Arial"/>
          <w:sz w:val="24"/>
          <w:szCs w:val="24"/>
          <w:lang w:val="ru-RU"/>
        </w:rPr>
        <w:t xml:space="preserve"> до 1</w:t>
      </w:r>
      <w:r w:rsidR="00270B2B" w:rsidRPr="00FD777E">
        <w:rPr>
          <w:rFonts w:cs="Arial"/>
          <w:sz w:val="24"/>
          <w:szCs w:val="24"/>
          <w:lang w:val="ru-RU"/>
        </w:rPr>
        <w:t>5</w:t>
      </w:r>
      <w:r w:rsidR="00FD777E" w:rsidRPr="00FD777E">
        <w:rPr>
          <w:rFonts w:cs="Arial"/>
          <w:sz w:val="24"/>
          <w:szCs w:val="24"/>
        </w:rPr>
        <w:t>:30</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9D442E">
      <w:pPr>
        <w:pStyle w:val="KDPodnaslov2"/>
        <w:numPr>
          <w:ilvl w:val="1"/>
          <w:numId w:val="26"/>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3E1F08" w:rsidP="008D2B23">
      <w:pPr>
        <w:pStyle w:val="KDParagraf"/>
        <w:spacing w:before="0"/>
        <w:rPr>
          <w:rFonts w:cs="Arial"/>
          <w:sz w:val="24"/>
          <w:szCs w:val="24"/>
        </w:rPr>
      </w:pPr>
      <w:r>
        <w:rPr>
          <w:rFonts w:cs="Arial"/>
          <w:sz w:val="24"/>
          <w:szCs w:val="24"/>
        </w:rPr>
        <w:t xml:space="preserve">Ако је </w:t>
      </w:r>
      <w:r w:rsidR="008D2B23" w:rsidRPr="00EC5BB4">
        <w:rPr>
          <w:rFonts w:cs="Arial"/>
          <w:sz w:val="24"/>
          <w:szCs w:val="24"/>
        </w:rPr>
        <w:t>поступак јавне набавке обуставље</w:t>
      </w:r>
      <w:r w:rsidR="00B02ADD">
        <w:rPr>
          <w:rFonts w:cs="Arial"/>
          <w:sz w:val="24"/>
          <w:szCs w:val="24"/>
        </w:rPr>
        <w:t>н из разлога који су на страни Наручиоца, Н</w:t>
      </w:r>
      <w:r w:rsidR="008D2B23"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008D2B23"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9D442E">
      <w:pPr>
        <w:pStyle w:val="KDPodnaslov2"/>
        <w:numPr>
          <w:ilvl w:val="1"/>
          <w:numId w:val="26"/>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9D442E">
      <w:pPr>
        <w:pStyle w:val="KDPodnaslov2"/>
        <w:numPr>
          <w:ilvl w:val="1"/>
          <w:numId w:val="26"/>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490B7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490B7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490B7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3E1F08">
        <w:rPr>
          <w:rFonts w:ascii="Arial" w:eastAsia="TimesNewRomanPSMT" w:hAnsi="Arial" w:cs="Arial"/>
          <w:bCs/>
          <w:iCs/>
          <w:sz w:val="24"/>
          <w:szCs w:val="24"/>
        </w:rPr>
        <w:t xml:space="preserve"> 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9D442E">
      <w:pPr>
        <w:pStyle w:val="KDNabrajanje"/>
        <w:numPr>
          <w:ilvl w:val="0"/>
          <w:numId w:val="24"/>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9D442E">
      <w:pPr>
        <w:pStyle w:val="KDNabrajanje"/>
        <w:numPr>
          <w:ilvl w:val="0"/>
          <w:numId w:val="24"/>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9D442E">
      <w:pPr>
        <w:pStyle w:val="KDNabrajanje"/>
        <w:numPr>
          <w:ilvl w:val="0"/>
          <w:numId w:val="24"/>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9D442E">
      <w:pPr>
        <w:pStyle w:val="KDNabrajanje"/>
        <w:numPr>
          <w:ilvl w:val="0"/>
          <w:numId w:val="24"/>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9D442E">
      <w:pPr>
        <w:pStyle w:val="KDNabrajanje"/>
        <w:numPr>
          <w:ilvl w:val="0"/>
          <w:numId w:val="24"/>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9D442E">
      <w:pPr>
        <w:pStyle w:val="KDPodnaslov2"/>
        <w:numPr>
          <w:ilvl w:val="1"/>
          <w:numId w:val="26"/>
        </w:numPr>
        <w:spacing w:before="0"/>
        <w:jc w:val="both"/>
        <w:rPr>
          <w:rFonts w:cs="Arial"/>
          <w:sz w:val="24"/>
          <w:szCs w:val="24"/>
        </w:rPr>
      </w:pPr>
      <w:r>
        <w:rPr>
          <w:rFonts w:cs="Arial"/>
          <w:sz w:val="24"/>
          <w:szCs w:val="24"/>
        </w:rPr>
        <w:t>Рок за доношење Одлуке о додели уговора/обустави</w:t>
      </w:r>
    </w:p>
    <w:p w:rsid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900F8F">
        <w:rPr>
          <w:rFonts w:eastAsia="TimesNewRomanPSMT"/>
          <w:sz w:val="24"/>
        </w:rPr>
        <w:t>уговора</w:t>
      </w:r>
      <w:r w:rsidRPr="00900F8F">
        <w:rPr>
          <w:rFonts w:eastAsia="TimesNewRomanPSMT"/>
          <w:i/>
          <w:sz w:val="24"/>
        </w:rPr>
        <w:t>/</w:t>
      </w:r>
      <w:r w:rsidRPr="00900F8F">
        <w:rPr>
          <w:rFonts w:eastAsia="TimesNewRomanPSMT"/>
          <w:sz w:val="24"/>
        </w:rPr>
        <w:t>обустави поступка</w:t>
      </w:r>
      <w:r w:rsidRPr="00900F8F">
        <w:rPr>
          <w:rFonts w:eastAsia="TimesNewRomanPSMT" w:cs="Arial"/>
          <w:sz w:val="28"/>
          <w:szCs w:val="24"/>
        </w:rPr>
        <w:t xml:space="preserve"> </w:t>
      </w:r>
      <w:r w:rsidRPr="00C14152">
        <w:rPr>
          <w:rFonts w:eastAsia="TimesNewRomanPSMT" w:cs="Arial"/>
          <w:sz w:val="24"/>
          <w:szCs w:val="24"/>
        </w:rPr>
        <w:t xml:space="preserve">донети у року од максимално </w:t>
      </w:r>
      <w:r w:rsidR="00FD777E">
        <w:rPr>
          <w:rFonts w:eastAsia="TimesNewRomanPSMT" w:cs="Arial"/>
          <w:sz w:val="24"/>
          <w:szCs w:val="24"/>
        </w:rPr>
        <w:t>25 (</w:t>
      </w:r>
      <w:r w:rsidR="003E1F08">
        <w:rPr>
          <w:rFonts w:eastAsia="TimesNewRomanPSMT" w:cs="Arial"/>
          <w:sz w:val="24"/>
          <w:szCs w:val="24"/>
          <w:lang w:val="sr-Cyrl-RS"/>
        </w:rPr>
        <w:t>словима</w:t>
      </w:r>
      <w:proofErr w:type="gramStart"/>
      <w:r w:rsidR="003E1F08">
        <w:rPr>
          <w:rFonts w:eastAsia="TimesNewRomanPSMT" w:cs="Arial"/>
          <w:sz w:val="24"/>
          <w:szCs w:val="24"/>
          <w:lang w:val="sr-Cyrl-RS"/>
        </w:rPr>
        <w:t>:</w:t>
      </w:r>
      <w:r w:rsidR="00FD777E">
        <w:rPr>
          <w:rFonts w:eastAsia="TimesNewRomanPSMT" w:cs="Arial"/>
          <w:sz w:val="24"/>
          <w:szCs w:val="24"/>
          <w:lang w:val="sr-Cyrl-RS"/>
        </w:rPr>
        <w:t>двадесетпет</w:t>
      </w:r>
      <w:proofErr w:type="gramEnd"/>
      <w:r w:rsidRPr="00C14152">
        <w:rPr>
          <w:rFonts w:eastAsia="TimesNewRomanPSMT" w:cs="Arial"/>
          <w:sz w:val="24"/>
          <w:szCs w:val="24"/>
        </w:rPr>
        <w:t>) дана од дана јавног отварања понуда.</w:t>
      </w:r>
    </w:p>
    <w:p w:rsidR="00C6519D" w:rsidRPr="00C14152" w:rsidRDefault="00C6519D" w:rsidP="00C14152">
      <w:pPr>
        <w:pStyle w:val="KDParagraf"/>
        <w:spacing w:before="0"/>
        <w:rPr>
          <w:rFonts w:eastAsia="TimesNewRomanPSMT" w:cs="Arial"/>
          <w:sz w:val="24"/>
          <w:szCs w:val="24"/>
        </w:rPr>
      </w:pP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3E1F08">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9D442E">
      <w:pPr>
        <w:pStyle w:val="KDPodnaslov2"/>
        <w:numPr>
          <w:ilvl w:val="1"/>
          <w:numId w:val="26"/>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9D442E">
      <w:pPr>
        <w:pStyle w:val="KDPodnaslov2"/>
        <w:numPr>
          <w:ilvl w:val="1"/>
          <w:numId w:val="26"/>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9D442E">
      <w:pPr>
        <w:pStyle w:val="KDPodnaslov2"/>
        <w:numPr>
          <w:ilvl w:val="1"/>
          <w:numId w:val="26"/>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w:t>
      </w:r>
      <w:r w:rsidR="000109AC">
        <w:rPr>
          <w:sz w:val="24"/>
          <w:szCs w:val="24"/>
        </w:rPr>
        <w:t>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w:t>
      </w:r>
      <w:r w:rsidR="00FD777E">
        <w:rPr>
          <w:sz w:val="24"/>
          <w:szCs w:val="24"/>
        </w:rPr>
        <w:t>Електропривреда Србије</w:t>
      </w:r>
      <w:proofErr w:type="gramStart"/>
      <w:r w:rsidR="00FD777E">
        <w:rPr>
          <w:sz w:val="24"/>
          <w:szCs w:val="24"/>
        </w:rPr>
        <w:t>“ Београд</w:t>
      </w:r>
      <w:proofErr w:type="gramEnd"/>
      <w:r w:rsidRPr="0031435B">
        <w:rPr>
          <w:sz w:val="24"/>
          <w:szCs w:val="24"/>
        </w:rPr>
        <w:t>,</w:t>
      </w:r>
      <w:r w:rsidR="00FD777E">
        <w:rPr>
          <w:sz w:val="24"/>
          <w:szCs w:val="24"/>
          <w:lang w:val="sr-Cyrl-RS"/>
        </w:rPr>
        <w:t xml:space="preserve"> Балканска бр. 13</w:t>
      </w:r>
      <w:r w:rsidR="00FD777E">
        <w:rPr>
          <w:sz w:val="24"/>
          <w:szCs w:val="24"/>
        </w:rPr>
        <w:t xml:space="preserve">, </w:t>
      </w:r>
      <w:r w:rsidR="00FD777E" w:rsidRPr="00FD777E">
        <w:rPr>
          <w:sz w:val="24"/>
          <w:szCs w:val="24"/>
          <w:lang w:val="sr-Cyrl-RS"/>
        </w:rPr>
        <w:t xml:space="preserve">Сектор </w:t>
      </w:r>
      <w:r w:rsidR="00696BAE">
        <w:rPr>
          <w:sz w:val="24"/>
          <w:szCs w:val="24"/>
        </w:rPr>
        <w:t xml:space="preserve">за набавке </w:t>
      </w:r>
      <w:r w:rsidR="00FD777E">
        <w:rPr>
          <w:sz w:val="24"/>
          <w:szCs w:val="24"/>
          <w:lang w:val="sr-Cyrl-RS"/>
        </w:rPr>
        <w:t>и комe</w:t>
      </w:r>
      <w:r w:rsidR="00FD777E" w:rsidRPr="00FD777E">
        <w:rPr>
          <w:sz w:val="24"/>
          <w:szCs w:val="24"/>
          <w:lang w:val="sr-Cyrl-RS"/>
        </w:rPr>
        <w:t>рцијалне послове</w:t>
      </w:r>
      <w:r w:rsidR="00FD777E">
        <w:rPr>
          <w:sz w:val="24"/>
          <w:szCs w:val="24"/>
          <w:lang w:val="sr-Cyrl-RS"/>
        </w:rPr>
        <w:t xml:space="preserve"> </w:t>
      </w:r>
      <w:r w:rsidRPr="0031435B">
        <w:rPr>
          <w:sz w:val="24"/>
          <w:szCs w:val="24"/>
        </w:rPr>
        <w:t>са назнаком</w:t>
      </w:r>
      <w:r w:rsidR="003E1F08">
        <w:rPr>
          <w:sz w:val="24"/>
          <w:szCs w:val="24"/>
          <w:lang w:val="sr-Cyrl-RS"/>
        </w:rPr>
        <w:t>:</w:t>
      </w:r>
      <w:r w:rsidRPr="0031435B">
        <w:rPr>
          <w:sz w:val="24"/>
          <w:szCs w:val="24"/>
        </w:rPr>
        <w:t xml:space="preserve"> Захтев за заштиту права за ЈН </w:t>
      </w:r>
      <w:r w:rsidR="00873133">
        <w:rPr>
          <w:sz w:val="24"/>
          <w:szCs w:val="24"/>
          <w:lang w:val="sr-Cyrl-RS"/>
        </w:rPr>
        <w:t>услуга</w:t>
      </w:r>
      <w:r w:rsidR="00FD777E">
        <w:rPr>
          <w:rFonts w:cs="Arial"/>
          <w:b/>
          <w:sz w:val="20"/>
          <w:szCs w:val="20"/>
          <w:lang w:val="ru-RU"/>
        </w:rPr>
        <w:t xml:space="preserve"> </w:t>
      </w:r>
      <w:r w:rsidR="00932D60">
        <w:rPr>
          <w:sz w:val="24"/>
          <w:szCs w:val="24"/>
          <w:lang w:val="ru-RU"/>
        </w:rPr>
        <w:t xml:space="preserve">Израда студије </w:t>
      </w:r>
      <w:r w:rsidR="00FD777E" w:rsidRPr="00FD777E">
        <w:rPr>
          <w:sz w:val="24"/>
          <w:szCs w:val="24"/>
          <w:lang w:val="sr-Latn-RS"/>
        </w:rPr>
        <w:t>„</w:t>
      </w:r>
      <w:r w:rsidR="00FD777E" w:rsidRPr="00FD777E">
        <w:rPr>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Pr="0031435B">
        <w:rPr>
          <w:sz w:val="24"/>
          <w:szCs w:val="24"/>
        </w:rPr>
        <w:t xml:space="preserve"> бр.ЈН</w:t>
      </w:r>
      <w:r w:rsidR="00FD777E">
        <w:rPr>
          <w:sz w:val="24"/>
          <w:szCs w:val="24"/>
          <w:lang w:val="sr-Cyrl-RS"/>
        </w:rPr>
        <w:t>/1000/0101/2016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hyperlink r:id="rId175" w:history="1">
        <w:r w:rsidR="00FD777E" w:rsidRPr="00B23198">
          <w:rPr>
            <w:rStyle w:val="Hyperlink"/>
            <w:sz w:val="24"/>
            <w:szCs w:val="24"/>
          </w:rPr>
          <w:t>branislava.nikolic@eps.rs</w:t>
        </w:r>
      </w:hyperlink>
      <w:r w:rsidR="00FD777E">
        <w:rPr>
          <w:sz w:val="24"/>
          <w:szCs w:val="24"/>
        </w:rPr>
        <w:t xml:space="preserve"> </w:t>
      </w:r>
      <w:r w:rsidR="003E1F08">
        <w:rPr>
          <w:sz w:val="24"/>
          <w:szCs w:val="24"/>
          <w:lang w:val="sr-Cyrl-RS"/>
        </w:rPr>
        <w:t>или</w:t>
      </w:r>
      <w:r w:rsidR="00847F14">
        <w:rPr>
          <w:sz w:val="24"/>
          <w:szCs w:val="24"/>
          <w:lang w:val="sr-Cyrl-RS"/>
        </w:rPr>
        <w:t xml:space="preserve"> </w:t>
      </w:r>
      <w:hyperlink r:id="rId176" w:history="1">
        <w:r w:rsidR="00847F14" w:rsidRPr="00FA584E">
          <w:rPr>
            <w:rStyle w:val="Hyperlink"/>
            <w:sz w:val="24"/>
            <w:szCs w:val="24"/>
          </w:rPr>
          <w:t>marko.vujakovic@eps.rs</w:t>
        </w:r>
      </w:hyperlink>
      <w:r w:rsidR="00847F14">
        <w:rPr>
          <w:sz w:val="24"/>
          <w:szCs w:val="24"/>
          <w:lang w:val="sr-Cyrl-RS"/>
        </w:rPr>
        <w:t xml:space="preserve"> </w:t>
      </w:r>
      <w:r w:rsidRPr="0031435B">
        <w:rPr>
          <w:sz w:val="24"/>
          <w:szCs w:val="24"/>
        </w:rPr>
        <w:t xml:space="preserve">радним данима (понедељак-петак) од </w:t>
      </w:r>
      <w:r w:rsidR="00FD777E" w:rsidRPr="00FD777E">
        <w:rPr>
          <w:sz w:val="24"/>
          <w:szCs w:val="24"/>
        </w:rPr>
        <w:t>07:30</w:t>
      </w:r>
      <w:r w:rsidRPr="00FD777E">
        <w:rPr>
          <w:sz w:val="24"/>
          <w:szCs w:val="24"/>
        </w:rPr>
        <w:t xml:space="preserve"> </w:t>
      </w:r>
      <w:r w:rsidRPr="0031435B">
        <w:rPr>
          <w:sz w:val="24"/>
          <w:szCs w:val="24"/>
        </w:rPr>
        <w:t xml:space="preserve">до </w:t>
      </w:r>
      <w:r w:rsidR="00FD777E" w:rsidRPr="00FD777E">
        <w:rPr>
          <w:sz w:val="24"/>
          <w:szCs w:val="24"/>
        </w:rPr>
        <w:t>15:3</w:t>
      </w:r>
      <w:r w:rsidRPr="00FD777E">
        <w:rPr>
          <w:sz w:val="24"/>
          <w:szCs w:val="24"/>
        </w:rPr>
        <w:t xml:space="preserve">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31435B">
        <w:rPr>
          <w:sz w:val="24"/>
          <w:szCs w:val="24"/>
        </w:rPr>
        <w:lastRenderedPageBreak/>
        <w:t xml:space="preserve">ако је примљен од стране наручиоца </w:t>
      </w:r>
      <w:proofErr w:type="gramStart"/>
      <w:r w:rsidRPr="0031435B">
        <w:rPr>
          <w:sz w:val="24"/>
          <w:szCs w:val="24"/>
        </w:rPr>
        <w:t xml:space="preserve">најкасније  </w:t>
      </w:r>
      <w:r w:rsidRPr="0031435B">
        <w:rPr>
          <w:b/>
          <w:sz w:val="24"/>
          <w:szCs w:val="24"/>
        </w:rPr>
        <w:t>7</w:t>
      </w:r>
      <w:proofErr w:type="gramEnd"/>
      <w:r w:rsidRPr="0031435B">
        <w:rPr>
          <w:b/>
          <w:sz w:val="24"/>
          <w:szCs w:val="24"/>
        </w:rPr>
        <w:t xml:space="preserve"> (</w:t>
      </w:r>
      <w:r w:rsidR="00B212AE">
        <w:rPr>
          <w:b/>
          <w:sz w:val="24"/>
          <w:szCs w:val="24"/>
          <w:lang w:val="sr-Cyrl-RS"/>
        </w:rPr>
        <w:t>словима:</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w:t>
      </w:r>
      <w:r w:rsidR="00847F14">
        <w:rPr>
          <w:sz w:val="24"/>
          <w:szCs w:val="24"/>
        </w:rPr>
        <w:t xml:space="preserve">аду са чланом 63. </w:t>
      </w:r>
      <w:proofErr w:type="gramStart"/>
      <w:r w:rsidR="00847F14">
        <w:rPr>
          <w:sz w:val="24"/>
          <w:szCs w:val="24"/>
        </w:rPr>
        <w:t>став</w:t>
      </w:r>
      <w:proofErr w:type="gramEnd"/>
      <w:r w:rsidR="00847F14">
        <w:rPr>
          <w:sz w:val="24"/>
          <w:szCs w:val="24"/>
        </w:rPr>
        <w:t xml:space="preserve"> 2. </w:t>
      </w:r>
      <w:proofErr w:type="gramStart"/>
      <w:r w:rsidR="00847F14">
        <w:rPr>
          <w:sz w:val="24"/>
          <w:szCs w:val="24"/>
        </w:rPr>
        <w:t>овог</w:t>
      </w:r>
      <w:proofErr w:type="gramEnd"/>
      <w:r w:rsidR="00847F14">
        <w:rPr>
          <w:sz w:val="24"/>
          <w:szCs w:val="24"/>
        </w:rPr>
        <w:t xml:space="preserve"> 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w:t>
      </w:r>
      <w:r w:rsidR="00B212AE">
        <w:rPr>
          <w:b/>
          <w:sz w:val="24"/>
          <w:szCs w:val="24"/>
          <w:lang w:val="sr-Cyrl-RS"/>
        </w:rPr>
        <w:t>слов</w:t>
      </w:r>
      <w:r w:rsidR="00164139">
        <w:rPr>
          <w:b/>
          <w:sz w:val="24"/>
          <w:szCs w:val="24"/>
          <w:lang w:val="sr-Cyrl-RS"/>
        </w:rPr>
        <w:t>и</w:t>
      </w:r>
      <w:r w:rsidR="00B212AE">
        <w:rPr>
          <w:b/>
          <w:sz w:val="24"/>
          <w:szCs w:val="24"/>
          <w:lang w:val="sr-Cyrl-RS"/>
        </w:rPr>
        <w:t>ма:</w:t>
      </w:r>
      <w:r w:rsidRPr="0031435B">
        <w:rPr>
          <w:b/>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847F14">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847F14">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847F14" w:rsidRDefault="0031435B" w:rsidP="0031435B">
      <w:pPr>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847F14">
        <w:rPr>
          <w:sz w:val="24"/>
          <w:szCs w:val="24"/>
          <w:lang w:val="sr-Cyrl-RS"/>
        </w:rPr>
        <w:t>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847F14">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D777E">
        <w:rPr>
          <w:sz w:val="24"/>
          <w:szCs w:val="24"/>
          <w:lang w:val="sr-Cyrl-RS"/>
        </w:rPr>
        <w:t>100001012016</w:t>
      </w:r>
      <w:r w:rsidR="00FD777E">
        <w:rPr>
          <w:sz w:val="24"/>
          <w:szCs w:val="24"/>
        </w:rPr>
        <w:t>, сврха: ЗЗП, ЈП ЕПС</w:t>
      </w:r>
      <w:r w:rsidRPr="0031435B">
        <w:rPr>
          <w:sz w:val="24"/>
          <w:szCs w:val="24"/>
        </w:rPr>
        <w:t xml:space="preserve"> јн. бр. </w:t>
      </w:r>
      <w:r w:rsidR="00A54809">
        <w:rPr>
          <w:sz w:val="24"/>
          <w:szCs w:val="24"/>
          <w:lang w:val="sr-Cyrl-RS"/>
        </w:rPr>
        <w:t>1000/0101/2016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5E5466" w:rsidRDefault="0031435B" w:rsidP="0031435B">
      <w:pPr>
        <w:rPr>
          <w:sz w:val="24"/>
          <w:szCs w:val="24"/>
        </w:rPr>
      </w:pPr>
      <w:r w:rsidRPr="00A54809">
        <w:rPr>
          <w:sz w:val="24"/>
          <w:szCs w:val="24"/>
        </w:rPr>
        <w:t xml:space="preserve">1) </w:t>
      </w:r>
      <w:r w:rsidRPr="00473DA9">
        <w:rPr>
          <w:b/>
          <w:sz w:val="24"/>
          <w:szCs w:val="24"/>
        </w:rPr>
        <w:t>120.000</w:t>
      </w:r>
      <w:r w:rsidR="00873133" w:rsidRPr="00473DA9">
        <w:rPr>
          <w:b/>
          <w:sz w:val="24"/>
          <w:szCs w:val="24"/>
          <w:lang w:val="sr-Cyrl-RS"/>
        </w:rPr>
        <w:t>,00</w:t>
      </w:r>
      <w:r w:rsidRPr="00A54809">
        <w:rPr>
          <w:sz w:val="24"/>
          <w:szCs w:val="24"/>
        </w:rPr>
        <w:t xml:space="preserve"> динара ако се захтев за заштиту права подноси пре отварања понуда </w:t>
      </w:r>
    </w:p>
    <w:p w:rsidR="0031435B" w:rsidRDefault="00A54809" w:rsidP="0031435B">
      <w:pPr>
        <w:rPr>
          <w:sz w:val="24"/>
          <w:szCs w:val="24"/>
        </w:rPr>
      </w:pPr>
      <w:r w:rsidRPr="00A54809">
        <w:rPr>
          <w:sz w:val="24"/>
          <w:szCs w:val="24"/>
        </w:rPr>
        <w:t>2</w:t>
      </w:r>
      <w:r w:rsidR="0031435B" w:rsidRPr="00A54809">
        <w:rPr>
          <w:sz w:val="24"/>
          <w:szCs w:val="24"/>
        </w:rPr>
        <w:t xml:space="preserve">) </w:t>
      </w:r>
      <w:r w:rsidR="0031435B" w:rsidRPr="00473DA9">
        <w:rPr>
          <w:b/>
          <w:sz w:val="24"/>
          <w:szCs w:val="24"/>
        </w:rPr>
        <w:t>120.000</w:t>
      </w:r>
      <w:r w:rsidR="00873133" w:rsidRPr="00473DA9">
        <w:rPr>
          <w:b/>
          <w:sz w:val="24"/>
          <w:szCs w:val="24"/>
          <w:lang w:val="sr-Cyrl-RS"/>
        </w:rPr>
        <w:t>,00</w:t>
      </w:r>
      <w:r w:rsidR="0031435B" w:rsidRPr="00A54809">
        <w:rPr>
          <w:sz w:val="24"/>
          <w:szCs w:val="24"/>
        </w:rPr>
        <w:t xml:space="preserve"> динара ако се захтев за заштиту права подноси након отварања понуда </w:t>
      </w:r>
    </w:p>
    <w:p w:rsidR="00A54809" w:rsidRPr="00A54809" w:rsidRDefault="00A54809" w:rsidP="0031435B">
      <w:pPr>
        <w:rPr>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B212AE"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B212AE">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w:t>
      </w:r>
      <w:r w:rsidR="00847F14">
        <w:rPr>
          <w:sz w:val="24"/>
          <w:szCs w:val="24"/>
        </w:rPr>
        <w:t xml:space="preserve"> о уплати таксе из члана 156.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847F14">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847F14">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w:t>
      </w:r>
      <w:r w:rsidR="00847F14">
        <w:rPr>
          <w:sz w:val="24"/>
          <w:szCs w:val="24"/>
          <w:lang w:val="sr-Cyrl-RS"/>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w:t>
      </w:r>
      <w:r w:rsidR="00B212AE">
        <w:rPr>
          <w:sz w:val="24"/>
          <w:szCs w:val="24"/>
        </w:rPr>
        <w:t>а налога.</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847F14">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9D442E">
      <w:pPr>
        <w:pStyle w:val="KDPodnaslov2"/>
        <w:numPr>
          <w:ilvl w:val="1"/>
          <w:numId w:val="26"/>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0C3BD5">
        <w:rPr>
          <w:rFonts w:cs="Arial"/>
          <w:sz w:val="24"/>
          <w:szCs w:val="24"/>
        </w:rPr>
        <w:t xml:space="preserve"> </w:t>
      </w:r>
      <w:r w:rsidR="00B02ADD">
        <w:rPr>
          <w:rFonts w:cs="Arial"/>
          <w:sz w:val="24"/>
          <w:szCs w:val="24"/>
          <w:lang w:val="sr-Cyrl-RS"/>
        </w:rPr>
        <w:t>(</w:t>
      </w:r>
      <w:r w:rsidR="00366AB4">
        <w:rPr>
          <w:rFonts w:cs="Arial"/>
          <w:sz w:val="24"/>
          <w:szCs w:val="24"/>
          <w:lang w:val="sr-Cyrl-RS"/>
        </w:rPr>
        <w:t>словима</w:t>
      </w:r>
      <w:proofErr w:type="gramStart"/>
      <w:r w:rsidR="00366AB4">
        <w:rPr>
          <w:rFonts w:cs="Arial"/>
          <w:sz w:val="24"/>
          <w:szCs w:val="24"/>
          <w:lang w:val="sr-Cyrl-RS"/>
        </w:rPr>
        <w:t>:</w:t>
      </w:r>
      <w:r w:rsidRPr="00EC5BB4">
        <w:rPr>
          <w:rFonts w:cs="Arial"/>
          <w:sz w:val="24"/>
          <w:szCs w:val="24"/>
        </w:rPr>
        <w:t>осам</w:t>
      </w:r>
      <w:proofErr w:type="gramEnd"/>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Default="007E3AF6" w:rsidP="007E3AF6">
      <w:pPr>
        <w:spacing w:before="0"/>
        <w:rPr>
          <w:rFonts w:cs="Arial"/>
          <w:sz w:val="24"/>
          <w:szCs w:val="24"/>
        </w:rPr>
      </w:pPr>
      <w:r w:rsidRPr="00A54809">
        <w:rPr>
          <w:rFonts w:cs="Arial"/>
          <w:sz w:val="24"/>
          <w:szCs w:val="24"/>
        </w:rPr>
        <w:t>Понуђач којем буде додељен уговор, обавезан је да у року од највише 10</w:t>
      </w:r>
      <w:r w:rsidR="005E5466">
        <w:rPr>
          <w:rFonts w:cs="Arial"/>
          <w:sz w:val="24"/>
          <w:szCs w:val="24"/>
          <w:lang w:val="sr-Cyrl-RS"/>
        </w:rPr>
        <w:t xml:space="preserve"> </w:t>
      </w:r>
      <w:r w:rsidR="00B02ADD" w:rsidRPr="00A54809">
        <w:rPr>
          <w:rFonts w:cs="Arial"/>
          <w:sz w:val="24"/>
          <w:szCs w:val="24"/>
          <w:lang w:val="sr-Cyrl-RS"/>
        </w:rPr>
        <w:t>(</w:t>
      </w:r>
      <w:r w:rsidR="00366AB4">
        <w:rPr>
          <w:rFonts w:cs="Arial"/>
          <w:sz w:val="24"/>
          <w:szCs w:val="24"/>
          <w:lang w:val="sr-Cyrl-RS"/>
        </w:rPr>
        <w:t>словима</w:t>
      </w:r>
      <w:proofErr w:type="gramStart"/>
      <w:r w:rsidR="00366AB4">
        <w:rPr>
          <w:rFonts w:cs="Arial"/>
          <w:sz w:val="24"/>
          <w:szCs w:val="24"/>
          <w:lang w:val="sr-Cyrl-RS"/>
        </w:rPr>
        <w:t>:</w:t>
      </w:r>
      <w:r w:rsidR="00B02ADD" w:rsidRPr="00A54809">
        <w:rPr>
          <w:rFonts w:cs="Arial"/>
          <w:sz w:val="24"/>
          <w:szCs w:val="24"/>
          <w:lang w:val="sr-Cyrl-RS"/>
        </w:rPr>
        <w:t>десет</w:t>
      </w:r>
      <w:proofErr w:type="gramEnd"/>
      <w:r w:rsidR="00B02ADD" w:rsidRPr="00A54809">
        <w:rPr>
          <w:rFonts w:cs="Arial"/>
          <w:sz w:val="24"/>
          <w:szCs w:val="24"/>
          <w:lang w:val="sr-Cyrl-RS"/>
        </w:rPr>
        <w:t>)</w:t>
      </w:r>
      <w:r w:rsidR="00B02ADD" w:rsidRPr="00A54809">
        <w:rPr>
          <w:rFonts w:cs="Arial"/>
          <w:sz w:val="24"/>
          <w:szCs w:val="24"/>
        </w:rPr>
        <w:t xml:space="preserve">  дана </w:t>
      </w:r>
      <w:r w:rsidRPr="00A54809">
        <w:rPr>
          <w:rFonts w:cs="Arial"/>
          <w:sz w:val="24"/>
          <w:szCs w:val="24"/>
        </w:rPr>
        <w:t>од дана закључења уговора достави банкарску гаранцију</w:t>
      </w:r>
      <w:r w:rsidR="00900F8F">
        <w:rPr>
          <w:rFonts w:cs="Arial"/>
          <w:sz w:val="24"/>
          <w:szCs w:val="24"/>
        </w:rPr>
        <w:t xml:space="preserve"> </w:t>
      </w:r>
      <w:r w:rsidRPr="00A54809">
        <w:rPr>
          <w:rFonts w:cs="Arial"/>
          <w:sz w:val="24"/>
          <w:szCs w:val="24"/>
        </w:rPr>
        <w:t>за добро извршење посла.</w:t>
      </w:r>
    </w:p>
    <w:p w:rsidR="00A54809" w:rsidRPr="00A54809" w:rsidRDefault="00A54809" w:rsidP="007E3AF6">
      <w:pPr>
        <w:spacing w:before="0"/>
        <w:rPr>
          <w:rFonts w:cs="Arial"/>
          <w:sz w:val="24"/>
          <w:szCs w:val="24"/>
        </w:rPr>
      </w:pP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5E5466" w:rsidRDefault="007E3AF6" w:rsidP="00467C4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847F14">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sidR="00467C4A">
        <w:rPr>
          <w:rFonts w:cs="Arial"/>
          <w:sz w:val="24"/>
          <w:szCs w:val="24"/>
          <w:lang w:val="ru-RU"/>
        </w:rPr>
        <w:t>ошење захтева за заштиту права</w:t>
      </w:r>
      <w:r w:rsidR="00730F35">
        <w:rPr>
          <w:rFonts w:cs="Arial"/>
          <w:sz w:val="24"/>
          <w:szCs w:val="24"/>
          <w:lang w:val="ru-RU"/>
        </w:rPr>
        <w:t>.</w:t>
      </w:r>
    </w:p>
    <w:p w:rsidR="000D6AAA" w:rsidRDefault="000D6AAA" w:rsidP="00467C4A">
      <w:pPr>
        <w:spacing w:before="0"/>
        <w:rPr>
          <w:rFonts w:cs="Arial"/>
          <w:sz w:val="24"/>
          <w:szCs w:val="24"/>
          <w:lang w:val="ru-RU"/>
        </w:rPr>
      </w:pPr>
    </w:p>
    <w:p w:rsidR="000D6AAA" w:rsidRDefault="000D6AAA" w:rsidP="00467C4A">
      <w:pPr>
        <w:spacing w:before="0"/>
        <w:rPr>
          <w:rFonts w:cs="Arial"/>
          <w:sz w:val="24"/>
          <w:szCs w:val="24"/>
          <w:lang w:val="ru-RU"/>
        </w:rPr>
      </w:pPr>
    </w:p>
    <w:p w:rsidR="000D6AAA" w:rsidRDefault="000D6AAA" w:rsidP="00467C4A">
      <w:pPr>
        <w:spacing w:before="0"/>
        <w:rPr>
          <w:rFonts w:cs="Arial"/>
          <w:sz w:val="24"/>
          <w:szCs w:val="24"/>
          <w:lang w:val="ru-RU"/>
        </w:rPr>
      </w:pPr>
    </w:p>
    <w:p w:rsidR="000D6AAA" w:rsidRDefault="000D6AAA" w:rsidP="00467C4A">
      <w:pPr>
        <w:spacing w:before="0"/>
        <w:rPr>
          <w:rFonts w:cs="Arial"/>
          <w:sz w:val="24"/>
          <w:szCs w:val="24"/>
          <w:lang w:val="ru-RU"/>
        </w:rPr>
      </w:pPr>
    </w:p>
    <w:p w:rsidR="000D6AAA" w:rsidRDefault="000D6AAA" w:rsidP="00467C4A">
      <w:pPr>
        <w:spacing w:before="0"/>
        <w:rPr>
          <w:rFonts w:cs="Arial"/>
          <w:sz w:val="24"/>
          <w:szCs w:val="24"/>
          <w:lang w:val="ru-RU"/>
        </w:rPr>
      </w:pPr>
    </w:p>
    <w:p w:rsidR="000D6AAA" w:rsidRDefault="000D6AAA" w:rsidP="00467C4A">
      <w:pPr>
        <w:spacing w:before="0"/>
        <w:rPr>
          <w:rFonts w:cs="Arial"/>
          <w:sz w:val="24"/>
          <w:szCs w:val="24"/>
          <w:lang w:val="ru-RU"/>
        </w:rPr>
      </w:pPr>
    </w:p>
    <w:p w:rsidR="000D6AAA" w:rsidRDefault="000D6AAA" w:rsidP="00467C4A">
      <w:pPr>
        <w:spacing w:before="0"/>
        <w:rPr>
          <w:rFonts w:cs="Arial"/>
          <w:sz w:val="24"/>
          <w:szCs w:val="24"/>
          <w:lang w:val="ru-RU"/>
        </w:rPr>
      </w:pPr>
    </w:p>
    <w:p w:rsidR="000D6AAA" w:rsidRPr="00467C4A" w:rsidRDefault="000D6AAA" w:rsidP="00467C4A">
      <w:pPr>
        <w:spacing w:before="0"/>
        <w:rPr>
          <w:rFonts w:cs="Arial"/>
          <w:sz w:val="24"/>
          <w:szCs w:val="24"/>
          <w:lang w:val="ru-RU"/>
        </w:rPr>
      </w:pPr>
    </w:p>
    <w:p w:rsidR="00847F14" w:rsidRPr="00164139" w:rsidRDefault="008C3986" w:rsidP="00730F35">
      <w:pPr>
        <w:pStyle w:val="KDPodnaslov1"/>
        <w:numPr>
          <w:ilvl w:val="0"/>
          <w:numId w:val="53"/>
        </w:numPr>
        <w:spacing w:before="0"/>
        <w:jc w:val="center"/>
        <w:rPr>
          <w:rFonts w:cs="Arial"/>
          <w:sz w:val="24"/>
          <w:szCs w:val="24"/>
        </w:rPr>
      </w:pPr>
      <w:r w:rsidRPr="00752318">
        <w:rPr>
          <w:rFonts w:cs="Arial"/>
          <w:sz w:val="24"/>
          <w:szCs w:val="24"/>
        </w:rPr>
        <w:t>ОБРАСЦИ</w:t>
      </w:r>
    </w:p>
    <w:p w:rsidR="00847F14" w:rsidRDefault="00847F14" w:rsidP="00730F35"/>
    <w:p w:rsidR="000109AC" w:rsidRDefault="000109AC" w:rsidP="00922EDB">
      <w:pPr>
        <w:spacing w:before="0"/>
        <w:rPr>
          <w:rFonts w:cs="Arial"/>
          <w:color w:val="00B0F0"/>
          <w:sz w:val="24"/>
          <w:szCs w:val="24"/>
          <w:lang w:eastAsia="sr-Latn-CS"/>
        </w:rPr>
      </w:pPr>
    </w:p>
    <w:p w:rsidR="000D6AAA" w:rsidRDefault="000D6AAA" w:rsidP="00922EDB">
      <w:pPr>
        <w:spacing w:before="0"/>
        <w:rPr>
          <w:rFonts w:cs="Arial"/>
          <w:color w:val="00B0F0"/>
          <w:sz w:val="24"/>
          <w:szCs w:val="24"/>
          <w:lang w:eastAsia="sr-Latn-CS"/>
        </w:rPr>
      </w:pPr>
    </w:p>
    <w:p w:rsidR="009421DE" w:rsidRDefault="009421DE" w:rsidP="00922EDB">
      <w:pPr>
        <w:spacing w:before="0"/>
        <w:rPr>
          <w:rFonts w:cs="Arial"/>
          <w:color w:val="00B0F0"/>
          <w:sz w:val="24"/>
          <w:szCs w:val="24"/>
          <w:lang w:eastAsia="sr-Latn-CS"/>
        </w:rPr>
      </w:pPr>
    </w:p>
    <w:p w:rsidR="009421DE" w:rsidRDefault="009421DE" w:rsidP="00922EDB">
      <w:pPr>
        <w:spacing w:before="0"/>
        <w:rPr>
          <w:rFonts w:cs="Arial"/>
          <w:color w:val="00B0F0"/>
          <w:sz w:val="24"/>
          <w:szCs w:val="24"/>
          <w:lang w:eastAsia="sr-Latn-CS"/>
        </w:rPr>
      </w:pPr>
    </w:p>
    <w:p w:rsidR="000D6AAA" w:rsidRDefault="000D6AAA" w:rsidP="00922EDB">
      <w:pPr>
        <w:spacing w:before="0"/>
        <w:rPr>
          <w:rFonts w:cs="Arial"/>
          <w:color w:val="00B0F0"/>
          <w:sz w:val="24"/>
          <w:szCs w:val="24"/>
          <w:lang w:eastAsia="sr-Latn-CS"/>
        </w:rPr>
      </w:pPr>
    </w:p>
    <w:p w:rsidR="000D6AAA" w:rsidRDefault="000D6AAA" w:rsidP="00922EDB">
      <w:pPr>
        <w:spacing w:before="0"/>
        <w:rPr>
          <w:rFonts w:cs="Arial"/>
          <w:color w:val="00B0F0"/>
          <w:sz w:val="24"/>
          <w:szCs w:val="24"/>
          <w:lang w:eastAsia="sr-Latn-CS"/>
        </w:rPr>
      </w:pPr>
    </w:p>
    <w:p w:rsidR="00343A18" w:rsidRPr="00032716" w:rsidRDefault="00343A18" w:rsidP="00032716">
      <w:pPr>
        <w:pStyle w:val="KDObrazac"/>
        <w:spacing w:before="0"/>
        <w:rPr>
          <w:noProof/>
          <w:sz w:val="24"/>
          <w:szCs w:val="24"/>
        </w:rPr>
      </w:pPr>
      <w:bookmarkStart w:id="249" w:name="_Toc442559924"/>
      <w:r w:rsidRPr="00EC5BB4">
        <w:rPr>
          <w:sz w:val="24"/>
          <w:szCs w:val="24"/>
        </w:rPr>
        <w:lastRenderedPageBreak/>
        <w:t xml:space="preserve">ОБРАЗАЦ </w:t>
      </w:r>
      <w:r w:rsidR="006A4EBF" w:rsidRPr="00DB171B">
        <w:rPr>
          <w:sz w:val="24"/>
          <w:szCs w:val="24"/>
          <w:lang w:val="sr-Cyrl-RS"/>
        </w:rPr>
        <w:t>1</w:t>
      </w:r>
      <w:r w:rsidRPr="00EC5BB4">
        <w:rPr>
          <w:noProof/>
          <w:sz w:val="24"/>
          <w:szCs w:val="24"/>
        </w:rPr>
        <w:t>.</w:t>
      </w:r>
      <w:bookmarkEnd w:id="249"/>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A54809"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223D7D">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223D7D">
        <w:rPr>
          <w:rFonts w:eastAsia="TimesNewRomanPS-BoldMT" w:cs="Arial"/>
          <w:bCs/>
          <w:color w:val="000000" w:themeColor="text1"/>
          <w:sz w:val="24"/>
          <w:szCs w:val="24"/>
        </w:rPr>
        <w:t xml:space="preserve"> </w:t>
      </w:r>
      <w:r w:rsidR="00A54809" w:rsidRPr="00A54809">
        <w:rPr>
          <w:rFonts w:eastAsia="TimesNewRomanPS-BoldMT" w:cs="Arial"/>
          <w:bCs/>
          <w:color w:val="000000" w:themeColor="text1"/>
          <w:sz w:val="24"/>
          <w:szCs w:val="24"/>
          <w:lang w:val="ru-RU"/>
        </w:rPr>
        <w:t xml:space="preserve">Израда студије </w:t>
      </w:r>
      <w:r w:rsidR="00A54809" w:rsidRPr="00A54809">
        <w:rPr>
          <w:rFonts w:eastAsia="TimesNewRomanPS-BoldMT" w:cs="Arial"/>
          <w:bCs/>
          <w:color w:val="000000" w:themeColor="text1"/>
          <w:sz w:val="24"/>
          <w:szCs w:val="24"/>
          <w:lang w:val="sr-Latn-RS"/>
        </w:rPr>
        <w:t>„</w:t>
      </w:r>
      <w:r w:rsidR="00A54809" w:rsidRPr="00A54809">
        <w:rPr>
          <w:rFonts w:eastAsia="TimesNewRomanPS-BoldMT" w:cs="Arial"/>
          <w:bCs/>
          <w:color w:val="000000" w:themeColor="text1"/>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00366AB4">
        <w:rPr>
          <w:rFonts w:eastAsia="TimesNewRomanPS-BoldMT" w:cs="Arial"/>
          <w:bCs/>
          <w:color w:val="000000" w:themeColor="text1"/>
          <w:sz w:val="24"/>
          <w:szCs w:val="24"/>
          <w:lang w:val="sr-Cyrl-RS"/>
        </w:rPr>
        <w:t>,</w:t>
      </w:r>
      <w:r w:rsidR="00A54809" w:rsidRPr="00A54809">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 xml:space="preserve">ЈН бр. </w:t>
      </w:r>
      <w:r w:rsidR="00A54809">
        <w:rPr>
          <w:rFonts w:eastAsia="TimesNewRomanPS-BoldMT" w:cs="Arial"/>
          <w:bCs/>
          <w:color w:val="000000" w:themeColor="text1"/>
          <w:sz w:val="24"/>
          <w:szCs w:val="24"/>
          <w:lang w:val="sr-Cyrl-RS"/>
        </w:rPr>
        <w:t>1000/0101/2016</w:t>
      </w:r>
    </w:p>
    <w:p w:rsidR="00343A18" w:rsidRPr="00EC5BB4" w:rsidRDefault="00343A18" w:rsidP="00343A18">
      <w:pPr>
        <w:spacing w:before="0"/>
        <w:rPr>
          <w:rFonts w:eastAsia="TimesNewRomanPS-BoldMT" w:cs="Arial"/>
          <w:bCs/>
          <w:color w:val="00B0F0"/>
          <w:sz w:val="24"/>
          <w:szCs w:val="24"/>
        </w:rPr>
      </w:pPr>
    </w:p>
    <w:p w:rsidR="00343A18" w:rsidRPr="005E5466" w:rsidRDefault="00343A18" w:rsidP="00343A18">
      <w:pPr>
        <w:spacing w:before="0"/>
        <w:rPr>
          <w:rFonts w:cs="Arial"/>
          <w:b/>
          <w:bCs/>
          <w:iCs/>
          <w:sz w:val="24"/>
          <w:szCs w:val="24"/>
        </w:rPr>
      </w:pPr>
      <w:proofErr w:type="gramStart"/>
      <w:r w:rsidRPr="00EC5BB4">
        <w:rPr>
          <w:rFonts w:cs="Arial"/>
          <w:b/>
          <w:bCs/>
          <w:i/>
          <w:iCs/>
          <w:sz w:val="24"/>
          <w:szCs w:val="24"/>
        </w:rPr>
        <w:t>1</w:t>
      </w:r>
      <w:r w:rsidRPr="005E5466">
        <w:rPr>
          <w:rFonts w:cs="Arial"/>
          <w:b/>
          <w:bCs/>
          <w:iCs/>
          <w:sz w:val="24"/>
          <w:szCs w:val="24"/>
        </w:rPr>
        <w:t>)ОПШТИ</w:t>
      </w:r>
      <w:proofErr w:type="gramEnd"/>
      <w:r w:rsidRPr="005E5466">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5E5466"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pacing w:before="0"/>
              <w:rPr>
                <w:rFonts w:cs="Arial"/>
                <w:iCs/>
                <w:sz w:val="24"/>
                <w:szCs w:val="24"/>
              </w:rPr>
            </w:pPr>
            <w:r w:rsidRPr="005E5466">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5E5466" w:rsidRDefault="0055619B" w:rsidP="00BC01DC">
            <w:pPr>
              <w:snapToGrid w:val="0"/>
              <w:spacing w:before="0"/>
              <w:rPr>
                <w:rFonts w:cs="Arial"/>
                <w:b/>
                <w:bCs/>
                <w:iCs/>
                <w:sz w:val="24"/>
                <w:szCs w:val="24"/>
              </w:rPr>
            </w:pPr>
          </w:p>
        </w:tc>
      </w:tr>
      <w:tr w:rsidR="00343A18" w:rsidRPr="005E5466"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55619B" w:rsidP="0055619B">
            <w:pPr>
              <w:spacing w:before="0"/>
              <w:rPr>
                <w:rFonts w:cs="Arial"/>
                <w:b/>
                <w:bCs/>
                <w:iCs/>
                <w:sz w:val="24"/>
                <w:szCs w:val="24"/>
              </w:rPr>
            </w:pPr>
            <w:r w:rsidRPr="005E5466">
              <w:rPr>
                <w:rFonts w:cs="Arial"/>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rPr>
            </w:pPr>
          </w:p>
          <w:p w:rsidR="00343A18" w:rsidRPr="005E5466" w:rsidRDefault="00343A18" w:rsidP="00BC01DC">
            <w:pPr>
              <w:spacing w:before="0"/>
              <w:rPr>
                <w:rFonts w:cs="Arial"/>
                <w:b/>
                <w:bCs/>
                <w:iCs/>
                <w:sz w:val="24"/>
                <w:szCs w:val="24"/>
              </w:rPr>
            </w:pPr>
          </w:p>
          <w:p w:rsidR="00343A18" w:rsidRPr="005E5466" w:rsidRDefault="00343A18" w:rsidP="00BC01DC">
            <w:pPr>
              <w:spacing w:before="0"/>
              <w:rPr>
                <w:rFonts w:cs="Arial"/>
                <w:b/>
                <w:bCs/>
                <w:iCs/>
                <w:sz w:val="24"/>
                <w:szCs w:val="24"/>
              </w:rPr>
            </w:pPr>
          </w:p>
        </w:tc>
      </w:tr>
      <w:tr w:rsidR="00343A18" w:rsidRPr="005E5466"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rPr>
            </w:pPr>
            <w:r w:rsidRPr="005E5466">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rPr>
            </w:pPr>
          </w:p>
          <w:p w:rsidR="00343A18" w:rsidRPr="005E5466" w:rsidRDefault="00343A18" w:rsidP="00BC01DC">
            <w:pPr>
              <w:spacing w:before="0"/>
              <w:rPr>
                <w:rFonts w:cs="Arial"/>
                <w:b/>
                <w:bCs/>
                <w:iCs/>
                <w:sz w:val="24"/>
                <w:szCs w:val="24"/>
              </w:rPr>
            </w:pPr>
          </w:p>
          <w:p w:rsidR="00343A18" w:rsidRPr="005E5466" w:rsidRDefault="00343A18" w:rsidP="00BC01DC">
            <w:pPr>
              <w:spacing w:before="0"/>
              <w:rPr>
                <w:rFonts w:cs="Arial"/>
                <w:b/>
                <w:bCs/>
                <w:iCs/>
                <w:sz w:val="24"/>
                <w:szCs w:val="24"/>
              </w:rPr>
            </w:pPr>
          </w:p>
        </w:tc>
      </w:tr>
      <w:tr w:rsidR="00343A18" w:rsidRPr="005E5466"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rPr>
            </w:pPr>
            <w:r w:rsidRPr="005E5466">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rPr>
            </w:pPr>
          </w:p>
          <w:p w:rsidR="00343A18" w:rsidRPr="005E5466" w:rsidRDefault="00343A18" w:rsidP="00BC01DC">
            <w:pPr>
              <w:spacing w:before="0"/>
              <w:rPr>
                <w:rFonts w:cs="Arial"/>
                <w:b/>
                <w:bCs/>
                <w:iCs/>
                <w:sz w:val="24"/>
                <w:szCs w:val="24"/>
              </w:rPr>
            </w:pPr>
          </w:p>
          <w:p w:rsidR="00343A18" w:rsidRPr="005E5466" w:rsidRDefault="00343A18" w:rsidP="00BC01DC">
            <w:pPr>
              <w:spacing w:before="0"/>
              <w:rPr>
                <w:rFonts w:cs="Arial"/>
                <w:b/>
                <w:bCs/>
                <w:iCs/>
                <w:sz w:val="24"/>
                <w:szCs w:val="24"/>
              </w:rPr>
            </w:pPr>
          </w:p>
        </w:tc>
      </w:tr>
      <w:tr w:rsidR="00343A18" w:rsidRPr="005E5466" w:rsidTr="00BC01DC">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lang w:val="ru-RU"/>
              </w:rPr>
            </w:pPr>
            <w:r w:rsidRPr="005E5466">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lang w:val="ru-RU"/>
              </w:rPr>
            </w:pPr>
          </w:p>
        </w:tc>
      </w:tr>
      <w:tr w:rsidR="00343A18" w:rsidRPr="005E5466"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iCs/>
                <w:sz w:val="24"/>
                <w:szCs w:val="24"/>
              </w:rPr>
            </w:pPr>
          </w:p>
          <w:p w:rsidR="00343A18" w:rsidRPr="005E5466" w:rsidRDefault="00343A18" w:rsidP="00BC01DC">
            <w:pPr>
              <w:spacing w:before="0"/>
              <w:rPr>
                <w:rFonts w:cs="Arial"/>
                <w:b/>
                <w:bCs/>
                <w:iCs/>
                <w:sz w:val="24"/>
                <w:szCs w:val="24"/>
              </w:rPr>
            </w:pPr>
            <w:r w:rsidRPr="005E5466">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rPr>
            </w:pPr>
          </w:p>
          <w:p w:rsidR="00343A18" w:rsidRPr="005E5466" w:rsidRDefault="00343A18" w:rsidP="00BC01DC">
            <w:pPr>
              <w:spacing w:before="0"/>
              <w:rPr>
                <w:rFonts w:cs="Arial"/>
                <w:b/>
                <w:bCs/>
                <w:iCs/>
                <w:sz w:val="24"/>
                <w:szCs w:val="24"/>
              </w:rPr>
            </w:pPr>
          </w:p>
          <w:p w:rsidR="00343A18" w:rsidRPr="005E5466" w:rsidRDefault="00343A18" w:rsidP="00BC01DC">
            <w:pPr>
              <w:spacing w:before="0"/>
              <w:rPr>
                <w:rFonts w:cs="Arial"/>
                <w:b/>
                <w:bCs/>
                <w:iCs/>
                <w:sz w:val="24"/>
                <w:szCs w:val="24"/>
              </w:rPr>
            </w:pPr>
          </w:p>
        </w:tc>
      </w:tr>
      <w:tr w:rsidR="00343A18" w:rsidRPr="005E5466" w:rsidTr="00BC01DC">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lang w:val="ru-RU"/>
              </w:rPr>
            </w:pPr>
            <w:r w:rsidRPr="005E5466">
              <w:rPr>
                <w:rFonts w:cs="Arial"/>
                <w:iCs/>
                <w:sz w:val="24"/>
                <w:szCs w:val="24"/>
                <w:lang w:val="ru-RU"/>
              </w:rPr>
              <w:t>Електронска адреса понуђача (</w:t>
            </w:r>
            <w:r w:rsidRPr="005E5466">
              <w:rPr>
                <w:rFonts w:cs="Arial"/>
                <w:iCs/>
                <w:sz w:val="24"/>
                <w:szCs w:val="24"/>
              </w:rPr>
              <w:t>e</w:t>
            </w:r>
            <w:r w:rsidRPr="005E5466">
              <w:rPr>
                <w:rFonts w:cs="Arial"/>
                <w:iCs/>
                <w:sz w:val="24"/>
                <w:szCs w:val="24"/>
                <w:lang w:val="ru-RU"/>
              </w:rPr>
              <w:t>-</w:t>
            </w:r>
            <w:r w:rsidRPr="005E5466">
              <w:rPr>
                <w:rFonts w:cs="Arial"/>
                <w:iCs/>
                <w:sz w:val="24"/>
                <w:szCs w:val="24"/>
              </w:rPr>
              <w:t>mail</w:t>
            </w:r>
            <w:r w:rsidRPr="005E5466">
              <w:rPr>
                <w:rFonts w:cs="Arial"/>
                <w:iCs/>
                <w:sz w:val="24"/>
                <w:szCs w:val="24"/>
                <w:lang w:val="ru-RU"/>
              </w:rPr>
              <w:t>):</w:t>
            </w:r>
          </w:p>
          <w:p w:rsidR="00343A18" w:rsidRPr="005E5466"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lang w:val="ru-RU"/>
              </w:rPr>
            </w:pPr>
          </w:p>
        </w:tc>
      </w:tr>
      <w:tr w:rsidR="00343A18" w:rsidRPr="005E5466"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rPr>
            </w:pPr>
            <w:r w:rsidRPr="005E5466">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rPr>
            </w:pPr>
          </w:p>
          <w:p w:rsidR="00343A18" w:rsidRPr="005E5466" w:rsidRDefault="00343A18" w:rsidP="00BC01DC">
            <w:pPr>
              <w:spacing w:before="0"/>
              <w:rPr>
                <w:rFonts w:cs="Arial"/>
                <w:b/>
                <w:bCs/>
                <w:iCs/>
                <w:sz w:val="24"/>
                <w:szCs w:val="24"/>
              </w:rPr>
            </w:pPr>
          </w:p>
          <w:p w:rsidR="00343A18" w:rsidRPr="005E5466" w:rsidRDefault="00343A18" w:rsidP="00BC01DC">
            <w:pPr>
              <w:spacing w:before="0"/>
              <w:rPr>
                <w:rFonts w:cs="Arial"/>
                <w:b/>
                <w:bCs/>
                <w:iCs/>
                <w:sz w:val="24"/>
                <w:szCs w:val="24"/>
              </w:rPr>
            </w:pPr>
          </w:p>
        </w:tc>
      </w:tr>
      <w:tr w:rsidR="00343A18" w:rsidRPr="005E5466"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rPr>
            </w:pPr>
            <w:r w:rsidRPr="005E5466">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rPr>
            </w:pPr>
          </w:p>
          <w:p w:rsidR="00343A18" w:rsidRPr="005E5466" w:rsidRDefault="00343A18" w:rsidP="00BC01DC">
            <w:pPr>
              <w:spacing w:before="0"/>
              <w:rPr>
                <w:rFonts w:cs="Arial"/>
                <w:b/>
                <w:bCs/>
                <w:iCs/>
                <w:sz w:val="24"/>
                <w:szCs w:val="24"/>
              </w:rPr>
            </w:pPr>
          </w:p>
          <w:p w:rsidR="00343A18" w:rsidRPr="005E5466" w:rsidRDefault="00343A18" w:rsidP="00BC01DC">
            <w:pPr>
              <w:spacing w:before="0"/>
              <w:rPr>
                <w:rFonts w:cs="Arial"/>
                <w:b/>
                <w:bCs/>
                <w:iCs/>
                <w:sz w:val="24"/>
                <w:szCs w:val="24"/>
              </w:rPr>
            </w:pPr>
          </w:p>
        </w:tc>
      </w:tr>
      <w:tr w:rsidR="00343A18" w:rsidRPr="005E546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lang w:val="ru-RU"/>
              </w:rPr>
            </w:pPr>
            <w:r w:rsidRPr="005E5466">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cs="Arial"/>
                <w:b/>
                <w:bCs/>
                <w:iCs/>
                <w:sz w:val="24"/>
                <w:szCs w:val="24"/>
                <w:lang w:val="ru-RU"/>
              </w:rPr>
            </w:pPr>
          </w:p>
          <w:p w:rsidR="00343A18" w:rsidRPr="005E5466" w:rsidRDefault="00343A18" w:rsidP="00BC01DC">
            <w:pPr>
              <w:spacing w:before="0"/>
              <w:rPr>
                <w:rFonts w:cs="Arial"/>
                <w:b/>
                <w:bCs/>
                <w:iCs/>
                <w:sz w:val="24"/>
                <w:szCs w:val="24"/>
                <w:lang w:val="ru-RU"/>
              </w:rPr>
            </w:pPr>
          </w:p>
          <w:p w:rsidR="00343A18" w:rsidRPr="005E5466" w:rsidRDefault="00343A18" w:rsidP="00BC01DC">
            <w:pPr>
              <w:spacing w:before="0"/>
              <w:rPr>
                <w:rFonts w:cs="Arial"/>
                <w:b/>
                <w:bCs/>
                <w:iCs/>
                <w:sz w:val="24"/>
                <w:szCs w:val="24"/>
                <w:lang w:val="ru-RU"/>
              </w:rPr>
            </w:pPr>
          </w:p>
        </w:tc>
      </w:tr>
      <w:tr w:rsidR="00343A18" w:rsidRPr="005E546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pacing w:before="0"/>
              <w:rPr>
                <w:rFonts w:cs="Arial"/>
                <w:b/>
                <w:bCs/>
                <w:iCs/>
                <w:sz w:val="24"/>
                <w:szCs w:val="24"/>
                <w:lang w:val="ru-RU"/>
              </w:rPr>
            </w:pPr>
            <w:r w:rsidRPr="005E5466">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ind w:firstLine="708"/>
              <w:rPr>
                <w:rFonts w:cs="Arial"/>
                <w:b/>
                <w:bCs/>
                <w:iCs/>
                <w:sz w:val="24"/>
                <w:szCs w:val="24"/>
                <w:lang w:val="ru-RU"/>
              </w:rPr>
            </w:pPr>
          </w:p>
          <w:p w:rsidR="00343A18" w:rsidRPr="005E5466" w:rsidRDefault="00343A18" w:rsidP="00BC01DC">
            <w:pPr>
              <w:spacing w:before="0"/>
              <w:ind w:firstLine="708"/>
              <w:rPr>
                <w:rFonts w:cs="Arial"/>
                <w:b/>
                <w:bCs/>
                <w:iCs/>
                <w:sz w:val="24"/>
                <w:szCs w:val="24"/>
                <w:lang w:val="ru-RU"/>
              </w:rPr>
            </w:pPr>
          </w:p>
          <w:p w:rsidR="00343A18" w:rsidRPr="005E5466" w:rsidRDefault="00343A18" w:rsidP="00BC01DC">
            <w:pPr>
              <w:spacing w:before="0"/>
              <w:ind w:firstLine="708"/>
              <w:rPr>
                <w:rFonts w:cs="Arial"/>
                <w:b/>
                <w:bCs/>
                <w:iCs/>
                <w:sz w:val="24"/>
                <w:szCs w:val="24"/>
                <w:lang w:val="ru-RU"/>
              </w:rPr>
            </w:pPr>
          </w:p>
        </w:tc>
      </w:tr>
    </w:tbl>
    <w:p w:rsidR="00EE25C4" w:rsidRPr="005E5466" w:rsidRDefault="00EE25C4" w:rsidP="00343A18">
      <w:pPr>
        <w:spacing w:before="0"/>
        <w:rPr>
          <w:rFonts w:cs="Arial"/>
          <w:sz w:val="24"/>
          <w:szCs w:val="24"/>
        </w:rPr>
      </w:pPr>
    </w:p>
    <w:p w:rsidR="00EE25C4" w:rsidRPr="005E5466" w:rsidRDefault="00343A18" w:rsidP="00343A18">
      <w:pPr>
        <w:spacing w:before="0"/>
        <w:rPr>
          <w:rFonts w:eastAsia="TimesNewRomanPSMT" w:cs="Arial"/>
          <w:b/>
          <w:bCs/>
          <w:iCs/>
          <w:sz w:val="24"/>
          <w:szCs w:val="24"/>
        </w:rPr>
      </w:pPr>
      <w:r w:rsidRPr="005E5466">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E546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jc w:val="center"/>
              <w:rPr>
                <w:rFonts w:cs="Arial"/>
                <w:sz w:val="24"/>
                <w:szCs w:val="24"/>
              </w:rPr>
            </w:pPr>
          </w:p>
          <w:p w:rsidR="00343A18" w:rsidRPr="005E5466" w:rsidRDefault="00343A18" w:rsidP="00BC01DC">
            <w:pPr>
              <w:spacing w:before="0"/>
              <w:jc w:val="center"/>
              <w:rPr>
                <w:rFonts w:eastAsia="TimesNewRomanPSMT" w:cs="Arial"/>
                <w:b/>
                <w:bCs/>
                <w:sz w:val="24"/>
                <w:szCs w:val="24"/>
              </w:rPr>
            </w:pPr>
            <w:r w:rsidRPr="005E5466">
              <w:rPr>
                <w:rFonts w:eastAsia="TimesNewRomanPSMT" w:cs="Arial"/>
                <w:b/>
                <w:bCs/>
                <w:sz w:val="24"/>
                <w:szCs w:val="24"/>
              </w:rPr>
              <w:t xml:space="preserve">А) САМОСТАЛНО </w:t>
            </w:r>
          </w:p>
        </w:tc>
      </w:tr>
      <w:tr w:rsidR="00343A18" w:rsidRPr="005E546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jc w:val="center"/>
              <w:rPr>
                <w:rFonts w:eastAsia="TimesNewRomanPSMT" w:cs="Arial"/>
                <w:b/>
                <w:bCs/>
                <w:sz w:val="24"/>
                <w:szCs w:val="24"/>
              </w:rPr>
            </w:pPr>
          </w:p>
          <w:p w:rsidR="00343A18" w:rsidRPr="005E5466" w:rsidRDefault="00343A18" w:rsidP="00BC01DC">
            <w:pPr>
              <w:spacing w:before="0"/>
              <w:jc w:val="center"/>
              <w:rPr>
                <w:rFonts w:eastAsia="TimesNewRomanPSMT" w:cs="Arial"/>
                <w:b/>
                <w:bCs/>
                <w:sz w:val="24"/>
                <w:szCs w:val="24"/>
              </w:rPr>
            </w:pPr>
            <w:r w:rsidRPr="005E5466">
              <w:rPr>
                <w:rFonts w:eastAsia="TimesNewRomanPSMT" w:cs="Arial"/>
                <w:b/>
                <w:bCs/>
                <w:sz w:val="24"/>
                <w:szCs w:val="24"/>
              </w:rPr>
              <w:t>Б) СА ПОДИЗВОЂАЧЕМ</w:t>
            </w:r>
          </w:p>
        </w:tc>
      </w:tr>
      <w:tr w:rsidR="00343A18" w:rsidRPr="005E546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jc w:val="center"/>
              <w:rPr>
                <w:rFonts w:eastAsia="TimesNewRomanPSMT" w:cs="Arial"/>
                <w:b/>
                <w:bCs/>
                <w:sz w:val="24"/>
                <w:szCs w:val="24"/>
              </w:rPr>
            </w:pPr>
          </w:p>
          <w:p w:rsidR="00343A18" w:rsidRPr="005E5466" w:rsidRDefault="00343A18" w:rsidP="00BC01DC">
            <w:pPr>
              <w:spacing w:before="0"/>
              <w:jc w:val="center"/>
              <w:rPr>
                <w:rFonts w:cs="Arial"/>
                <w:b/>
                <w:iCs/>
                <w:sz w:val="24"/>
                <w:szCs w:val="24"/>
                <w:lang w:val="ru-RU"/>
              </w:rPr>
            </w:pPr>
            <w:r w:rsidRPr="005E5466">
              <w:rPr>
                <w:rFonts w:eastAsia="TimesNewRomanPSMT" w:cs="Arial"/>
                <w:b/>
                <w:bCs/>
                <w:sz w:val="24"/>
                <w:szCs w:val="24"/>
              </w:rPr>
              <w:t>В) КАО ЗАЈЕДНИЧКУ ПОНУДУ</w:t>
            </w:r>
          </w:p>
        </w:tc>
      </w:tr>
    </w:tbl>
    <w:p w:rsidR="00343A18" w:rsidRPr="005E5466" w:rsidRDefault="00343A18" w:rsidP="00343A18">
      <w:pPr>
        <w:spacing w:before="0"/>
        <w:rPr>
          <w:rFonts w:cs="Arial"/>
          <w:b/>
          <w:iCs/>
          <w:sz w:val="24"/>
          <w:szCs w:val="24"/>
          <w:lang w:val="ru-RU"/>
        </w:rPr>
      </w:pPr>
    </w:p>
    <w:p w:rsidR="00343A18" w:rsidRPr="0042687E" w:rsidRDefault="00343A18" w:rsidP="00343A18">
      <w:pPr>
        <w:spacing w:before="0"/>
        <w:rPr>
          <w:rFonts w:eastAsia="TimesNewRomanPSMT" w:cs="Arial"/>
          <w:bCs/>
          <w:sz w:val="20"/>
          <w:szCs w:val="20"/>
        </w:rPr>
      </w:pPr>
      <w:r w:rsidRPr="005E5466">
        <w:rPr>
          <w:rFonts w:cs="Arial"/>
          <w:b/>
          <w:iCs/>
          <w:sz w:val="20"/>
          <w:szCs w:val="20"/>
          <w:lang w:val="ru-RU"/>
        </w:rPr>
        <w:lastRenderedPageBreak/>
        <w:t>Напомена:</w:t>
      </w:r>
      <w:r w:rsidRPr="005E5466">
        <w:rPr>
          <w:rFonts w:cs="Arial"/>
          <w:iCs/>
          <w:sz w:val="20"/>
          <w:szCs w:val="20"/>
          <w:lang w:val="ru-RU"/>
        </w:rPr>
        <w:t xml:space="preserve"> заокружити начин подношења понуде и уписати</w:t>
      </w:r>
      <w:r w:rsidRPr="0042687E">
        <w:rPr>
          <w:rFonts w:cs="Arial"/>
          <w:i/>
          <w:iCs/>
          <w:sz w:val="20"/>
          <w:szCs w:val="20"/>
          <w:lang w:val="ru-RU"/>
        </w:rPr>
        <w:t xml:space="preserve">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5E5466" w:rsidRDefault="00343A18" w:rsidP="00343A18">
      <w:pPr>
        <w:spacing w:before="0"/>
        <w:rPr>
          <w:rFonts w:eastAsia="TimesNewRomanPSMT" w:cs="Arial"/>
          <w:b/>
          <w:bCs/>
          <w:sz w:val="24"/>
          <w:szCs w:val="24"/>
        </w:rPr>
      </w:pPr>
      <w:r w:rsidRPr="00EC5BB4">
        <w:rPr>
          <w:rFonts w:eastAsia="TimesNewRomanPSMT" w:cs="Arial"/>
          <w:b/>
          <w:bCs/>
          <w:i/>
          <w:sz w:val="24"/>
          <w:szCs w:val="24"/>
          <w:lang w:val="sr-Cyrl-CS"/>
        </w:rPr>
        <w:t xml:space="preserve">3) </w:t>
      </w:r>
      <w:r w:rsidRPr="005E5466">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cs="Arial"/>
                <w:sz w:val="24"/>
                <w:szCs w:val="24"/>
              </w:rPr>
            </w:pPr>
          </w:p>
          <w:p w:rsidR="00343A18" w:rsidRPr="005E5466" w:rsidRDefault="00343A18" w:rsidP="00BC01DC">
            <w:pPr>
              <w:spacing w:before="0"/>
              <w:rPr>
                <w:rFonts w:eastAsia="TimesNewRomanPSMT" w:cs="Arial"/>
                <w:bCs/>
                <w:sz w:val="24"/>
                <w:szCs w:val="24"/>
              </w:rPr>
            </w:pPr>
            <w:r w:rsidRPr="005E5466">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55619B" w:rsidRPr="005E5466"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rPr>
            </w:pPr>
            <w:r w:rsidRPr="005E5466">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E5466" w:rsidRDefault="0055619B"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lang w:val="ru-RU"/>
              </w:rPr>
            </w:pPr>
            <w:r w:rsidRPr="005E546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lang w:val="ru-RU"/>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lang w:val="ru-RU"/>
              </w:rPr>
            </w:pPr>
            <w:r w:rsidRPr="005E546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lang w:val="ru-RU"/>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Cs/>
                <w:sz w:val="24"/>
                <w:szCs w:val="24"/>
              </w:rPr>
            </w:pPr>
            <w:r w:rsidRPr="005E5466">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55619B" w:rsidRPr="005E5466"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rPr>
            </w:pPr>
            <w:r w:rsidRPr="005E5466">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E5466" w:rsidRDefault="0055619B"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lang w:val="ru-RU"/>
              </w:rPr>
            </w:pPr>
            <w:r w:rsidRPr="005E546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lang w:val="ru-RU"/>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lang w:val="ru-RU"/>
              </w:rPr>
            </w:pPr>
            <w:r w:rsidRPr="005E546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3A07" w:rsidRPr="00423A07" w:rsidRDefault="00423A07" w:rsidP="00343A18">
      <w:pPr>
        <w:spacing w:before="0"/>
        <w:rPr>
          <w:rFonts w:eastAsia="TimesNewRomanPSMT" w:cs="Arial"/>
          <w:b/>
          <w:bCs/>
          <w:sz w:val="20"/>
          <w:szCs w:val="20"/>
          <w:lang w:val="ru-RU"/>
        </w:rPr>
      </w:pPr>
    </w:p>
    <w:p w:rsidR="00900F8F" w:rsidRPr="005E5466" w:rsidRDefault="00343A18" w:rsidP="00343A18">
      <w:pPr>
        <w:spacing w:before="0"/>
        <w:rPr>
          <w:rFonts w:eastAsia="TimesNewRomanPSMT" w:cs="Arial"/>
          <w:b/>
          <w:bCs/>
          <w:sz w:val="24"/>
          <w:szCs w:val="24"/>
          <w:lang w:val="ru-RU"/>
        </w:rPr>
      </w:pPr>
      <w:r w:rsidRPr="005E5466">
        <w:rPr>
          <w:rFonts w:eastAsia="TimesNewRomanPSMT" w:cs="Arial"/>
          <w:b/>
          <w:bCs/>
          <w:sz w:val="24"/>
          <w:szCs w:val="24"/>
          <w:lang w:val="sr-Cyrl-CS"/>
        </w:rPr>
        <w:lastRenderedPageBreak/>
        <w:t xml:space="preserve">4) </w:t>
      </w:r>
      <w:r w:rsidRPr="005E5466">
        <w:rPr>
          <w:rFonts w:eastAsia="TimesNewRomanPSMT" w:cs="Arial"/>
          <w:b/>
          <w:bCs/>
          <w:sz w:val="24"/>
          <w:szCs w:val="24"/>
          <w:lang w:val="ru-RU"/>
        </w:rPr>
        <w:t xml:space="preserve">ПОДАЦИ </w:t>
      </w:r>
      <w:r w:rsidR="00900F8F" w:rsidRPr="005E5466">
        <w:rPr>
          <w:rFonts w:eastAsia="TimesNewRomanPSMT" w:cs="Arial"/>
          <w:b/>
          <w:bCs/>
          <w:sz w:val="24"/>
          <w:szCs w:val="24"/>
          <w:lang w:val="ru-RU"/>
        </w:rPr>
        <w:t xml:space="preserve">О </w:t>
      </w:r>
    </w:p>
    <w:p w:rsidR="00343A18" w:rsidRPr="005E5466" w:rsidRDefault="00343A18" w:rsidP="00343A18">
      <w:pPr>
        <w:spacing w:before="0"/>
        <w:rPr>
          <w:rFonts w:eastAsia="TimesNewRomanPSMT" w:cs="Arial"/>
          <w:b/>
          <w:bCs/>
          <w:sz w:val="24"/>
          <w:szCs w:val="24"/>
          <w:lang w:val="ru-RU"/>
        </w:rPr>
      </w:pPr>
      <w:r w:rsidRPr="005E5466">
        <w:rPr>
          <w:rFonts w:eastAsia="TimesNewRomanPSMT" w:cs="Arial"/>
          <w:b/>
          <w:bCs/>
          <w:sz w:val="24"/>
          <w:szCs w:val="24"/>
          <w:lang w:val="ru-RU"/>
        </w:rPr>
        <w:t>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cs="Arial"/>
                <w:sz w:val="24"/>
                <w:szCs w:val="24"/>
              </w:rPr>
            </w:pPr>
          </w:p>
          <w:p w:rsidR="00343A18" w:rsidRPr="005E5466" w:rsidRDefault="00343A18" w:rsidP="00BC01DC">
            <w:pPr>
              <w:spacing w:before="0"/>
              <w:rPr>
                <w:rFonts w:eastAsia="TimesNewRomanPSMT" w:cs="Arial"/>
                <w:bCs/>
                <w:sz w:val="24"/>
                <w:szCs w:val="24"/>
                <w:lang w:val="ru-RU"/>
              </w:rPr>
            </w:pPr>
            <w:r w:rsidRPr="005E5466">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lang w:val="ru-RU"/>
              </w:rPr>
            </w:pPr>
            <w:r w:rsidRPr="005E5466">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lang w:val="ru-RU"/>
              </w:rPr>
            </w:pPr>
          </w:p>
        </w:tc>
      </w:tr>
      <w:tr w:rsidR="0055619B" w:rsidRPr="005E5466"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lang w:val="ru-RU"/>
              </w:rPr>
            </w:pPr>
            <w:r w:rsidRPr="005E5466">
              <w:rPr>
                <w:rFonts w:eastAsia="TimesNewRomanPSMT" w:cs="Arial"/>
                <w:bCs/>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E5466" w:rsidRDefault="0055619B"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lang w:val="ru-RU"/>
              </w:rPr>
            </w:pPr>
            <w:r w:rsidRPr="005E5466">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lang w:val="ru-RU"/>
              </w:rPr>
            </w:pPr>
            <w:r w:rsidRPr="005E5466">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lang w:val="ru-RU"/>
              </w:rPr>
            </w:pPr>
          </w:p>
        </w:tc>
      </w:tr>
      <w:tr w:rsidR="0055619B" w:rsidRPr="005E5466"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lang w:val="ru-RU"/>
              </w:rPr>
            </w:pPr>
            <w:r w:rsidRPr="005E5466">
              <w:rPr>
                <w:rFonts w:eastAsia="TimesNewRomanPSMT" w:cs="Arial"/>
                <w:bCs/>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E5466" w:rsidRDefault="0055619B"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lang w:val="ru-RU"/>
              </w:rPr>
            </w:pPr>
            <w:r w:rsidRPr="005E5466">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lang w:val="ru-RU"/>
              </w:rPr>
            </w:pPr>
            <w:r w:rsidRPr="005E5466">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lang w:val="ru-RU"/>
              </w:rPr>
            </w:pPr>
          </w:p>
        </w:tc>
      </w:tr>
      <w:tr w:rsidR="0055619B" w:rsidRPr="005E5466"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E5466" w:rsidRDefault="0055619B" w:rsidP="00BC01DC">
            <w:pPr>
              <w:snapToGrid w:val="0"/>
              <w:spacing w:before="0"/>
              <w:rPr>
                <w:rFonts w:eastAsia="TimesNewRomanPSMT" w:cs="Arial"/>
                <w:bCs/>
                <w:sz w:val="24"/>
                <w:szCs w:val="24"/>
                <w:lang w:val="ru-RU"/>
              </w:rPr>
            </w:pPr>
            <w:r w:rsidRPr="005E5466">
              <w:rPr>
                <w:rFonts w:eastAsia="TimesNewRomanPSMT" w:cs="Arial"/>
                <w:bCs/>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E5466" w:rsidRDefault="0055619B"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lang w:val="ru-RU"/>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r w:rsidR="00343A18" w:rsidRPr="005E5466" w:rsidTr="00BC01DC">
        <w:tc>
          <w:tcPr>
            <w:tcW w:w="465"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E5466" w:rsidRDefault="00343A18" w:rsidP="00BC01DC">
            <w:pPr>
              <w:snapToGrid w:val="0"/>
              <w:spacing w:before="0"/>
              <w:rPr>
                <w:rFonts w:eastAsia="TimesNewRomanPSMT" w:cs="Arial"/>
                <w:bCs/>
                <w:sz w:val="24"/>
                <w:szCs w:val="24"/>
              </w:rPr>
            </w:pPr>
          </w:p>
          <w:p w:rsidR="00343A18" w:rsidRPr="005E5466" w:rsidRDefault="00343A18" w:rsidP="00BC01DC">
            <w:pPr>
              <w:spacing w:before="0"/>
              <w:rPr>
                <w:rFonts w:eastAsia="TimesNewRomanPSMT" w:cs="Arial"/>
                <w:b/>
                <w:bCs/>
                <w:sz w:val="24"/>
                <w:szCs w:val="24"/>
              </w:rPr>
            </w:pPr>
            <w:r w:rsidRPr="005E546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E5466" w:rsidRDefault="00343A18" w:rsidP="00BC01DC">
            <w:pPr>
              <w:snapToGrid w:val="0"/>
              <w:spacing w:before="0"/>
              <w:rPr>
                <w:rFonts w:eastAsia="TimesNewRomanPSMT" w:cs="Arial"/>
                <w:b/>
                <w:bCs/>
                <w:sz w:val="24"/>
                <w:szCs w:val="24"/>
              </w:rPr>
            </w:pPr>
          </w:p>
        </w:tc>
      </w:tr>
    </w:tbl>
    <w:p w:rsidR="00343A18" w:rsidRPr="005E5466" w:rsidRDefault="00343A18" w:rsidP="00343A18">
      <w:pPr>
        <w:spacing w:before="0"/>
        <w:rPr>
          <w:rFonts w:cs="Arial"/>
          <w:b/>
          <w:bCs/>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423A07" w:rsidRPr="00EC5BB4" w:rsidRDefault="00423A07"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lastRenderedPageBreak/>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3631"/>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366AB4" w:rsidRDefault="000E75A0" w:rsidP="00467C4A">
            <w:pPr>
              <w:spacing w:before="0"/>
              <w:jc w:val="center"/>
              <w:rPr>
                <w:rFonts w:cs="Arial"/>
                <w:b/>
                <w:bCs/>
                <w:iCs/>
                <w:sz w:val="24"/>
                <w:szCs w:val="24"/>
                <w:lang w:val="sr-Cyrl-CS"/>
              </w:rPr>
            </w:pPr>
            <w:r w:rsidRPr="00366AB4">
              <w:rPr>
                <w:rFonts w:cs="Arial"/>
                <w:b/>
                <w:bCs/>
                <w:iCs/>
                <w:sz w:val="24"/>
                <w:szCs w:val="24"/>
                <w:lang w:val="sr-Cyrl-CS"/>
              </w:rPr>
              <w:t xml:space="preserve">УКУПНА ЦЕНА </w:t>
            </w:r>
            <w:r w:rsidRPr="00366AB4">
              <w:rPr>
                <w:rFonts w:eastAsia="Arial Unicode MS" w:cs="Arial"/>
                <w:b/>
                <w:bCs/>
                <w:iCs/>
                <w:kern w:val="1"/>
                <w:sz w:val="24"/>
                <w:szCs w:val="24"/>
                <w:lang w:val="sr-Cyrl-CS" w:eastAsia="ar-SA"/>
              </w:rPr>
              <w:t xml:space="preserve">дин. </w:t>
            </w:r>
            <w:r w:rsidR="00164139">
              <w:rPr>
                <w:rFonts w:cs="Arial"/>
                <w:b/>
                <w:bCs/>
                <w:iCs/>
                <w:sz w:val="24"/>
                <w:szCs w:val="24"/>
                <w:lang w:val="sr-Cyrl-CS"/>
              </w:rPr>
              <w:t>без ПДВ</w:t>
            </w:r>
          </w:p>
        </w:tc>
      </w:tr>
      <w:tr w:rsidR="000E75A0" w:rsidRPr="00EC5BB4" w:rsidTr="00AF3AF8">
        <w:trPr>
          <w:trHeight w:val="440"/>
        </w:trPr>
        <w:tc>
          <w:tcPr>
            <w:tcW w:w="5920" w:type="dxa"/>
            <w:vAlign w:val="center"/>
          </w:tcPr>
          <w:p w:rsidR="000E75A0" w:rsidRDefault="00A54809" w:rsidP="00223D7D">
            <w:pPr>
              <w:spacing w:before="0"/>
              <w:ind w:left="1365"/>
              <w:jc w:val="left"/>
              <w:rPr>
                <w:rFonts w:cs="Arial"/>
                <w:sz w:val="24"/>
                <w:szCs w:val="24"/>
                <w:lang w:val="sr-Cyrl-RS"/>
              </w:rPr>
            </w:pPr>
            <w:r w:rsidRPr="00A54809">
              <w:rPr>
                <w:rFonts w:cs="Arial"/>
                <w:sz w:val="24"/>
                <w:szCs w:val="24"/>
                <w:lang w:val="ru-RU"/>
              </w:rPr>
              <w:t xml:space="preserve">Израда студије </w:t>
            </w:r>
            <w:r w:rsidRPr="00A54809">
              <w:rPr>
                <w:rFonts w:cs="Arial"/>
                <w:sz w:val="24"/>
                <w:szCs w:val="24"/>
                <w:lang w:val="sr-Latn-RS"/>
              </w:rPr>
              <w:t>„</w:t>
            </w:r>
            <w:r w:rsidRPr="00A54809">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p>
          <w:p w:rsidR="00A54809" w:rsidRPr="00A54809" w:rsidRDefault="00A54809" w:rsidP="00223D7D">
            <w:pPr>
              <w:spacing w:before="0"/>
              <w:ind w:left="1365"/>
              <w:jc w:val="left"/>
              <w:rPr>
                <w:rFonts w:cs="Arial"/>
                <w:sz w:val="24"/>
                <w:szCs w:val="24"/>
                <w:lang w:val="sr-Cyrl-CS"/>
              </w:rPr>
            </w:pPr>
            <w:r>
              <w:rPr>
                <w:rFonts w:cs="Arial"/>
                <w:sz w:val="24"/>
                <w:szCs w:val="24"/>
                <w:lang w:val="sr-Cyrl-RS"/>
              </w:rPr>
              <w:t>ЈН/1000/0101/2016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366AB4" w:rsidRDefault="000E75A0" w:rsidP="000E75A0">
      <w:pPr>
        <w:spacing w:before="0"/>
        <w:jc w:val="center"/>
        <w:rPr>
          <w:rFonts w:cs="Arial"/>
          <w:b/>
          <w:bCs/>
          <w:iCs/>
          <w:sz w:val="24"/>
          <w:szCs w:val="24"/>
          <w:u w:val="single"/>
          <w:lang w:val="sr-Cyrl-CS"/>
        </w:rPr>
      </w:pPr>
      <w:r w:rsidRPr="00366AB4">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EC5BB4" w:rsidTr="00032716">
        <w:trPr>
          <w:trHeight w:val="647"/>
        </w:trPr>
        <w:tc>
          <w:tcPr>
            <w:tcW w:w="5169" w:type="dxa"/>
            <w:shd w:val="clear" w:color="auto" w:fill="C6D9F1" w:themeFill="text2" w:themeFillTint="33"/>
            <w:vAlign w:val="center"/>
          </w:tcPr>
          <w:p w:rsidR="000E75A0" w:rsidRPr="00366AB4" w:rsidRDefault="000E75A0" w:rsidP="00AF3AF8">
            <w:pPr>
              <w:spacing w:before="0"/>
              <w:jc w:val="center"/>
              <w:rPr>
                <w:rFonts w:cs="Arial"/>
                <w:b/>
                <w:bCs/>
                <w:iCs/>
                <w:sz w:val="24"/>
                <w:szCs w:val="24"/>
                <w:lang w:val="sr-Cyrl-CS"/>
              </w:rPr>
            </w:pPr>
            <w:r w:rsidRPr="00366AB4">
              <w:rPr>
                <w:rFonts w:cs="Arial"/>
                <w:b/>
                <w:bCs/>
                <w:iCs/>
                <w:sz w:val="24"/>
                <w:szCs w:val="24"/>
                <w:lang w:val="sr-Cyrl-CS"/>
              </w:rPr>
              <w:t>УСЛОВ НАРУЧИОЦА</w:t>
            </w:r>
          </w:p>
        </w:tc>
        <w:tc>
          <w:tcPr>
            <w:tcW w:w="3850" w:type="dxa"/>
            <w:shd w:val="clear" w:color="auto" w:fill="C6D9F1" w:themeFill="text2" w:themeFillTint="33"/>
            <w:vAlign w:val="center"/>
          </w:tcPr>
          <w:p w:rsidR="000E75A0" w:rsidRPr="00366AB4" w:rsidRDefault="000E75A0" w:rsidP="00AF3AF8">
            <w:pPr>
              <w:spacing w:before="0"/>
              <w:jc w:val="center"/>
              <w:rPr>
                <w:rFonts w:cs="Arial"/>
                <w:b/>
                <w:bCs/>
                <w:iCs/>
                <w:sz w:val="24"/>
                <w:szCs w:val="24"/>
                <w:lang w:val="sr-Cyrl-CS"/>
              </w:rPr>
            </w:pPr>
            <w:r w:rsidRPr="00366AB4">
              <w:rPr>
                <w:rFonts w:cs="Arial"/>
                <w:b/>
                <w:bCs/>
                <w:iCs/>
                <w:sz w:val="24"/>
                <w:szCs w:val="24"/>
                <w:lang w:val="sr-Cyrl-CS"/>
              </w:rPr>
              <w:t>ПОНУДА ПОНУЂАЧА</w:t>
            </w:r>
          </w:p>
        </w:tc>
      </w:tr>
      <w:tr w:rsidR="000E75A0" w:rsidRPr="00EC5BB4" w:rsidTr="00164422">
        <w:trPr>
          <w:trHeight w:val="70"/>
        </w:trPr>
        <w:tc>
          <w:tcPr>
            <w:tcW w:w="5169" w:type="dxa"/>
            <w:vAlign w:val="center"/>
          </w:tcPr>
          <w:p w:rsidR="000E75A0" w:rsidRPr="005E5466" w:rsidRDefault="000E75A0" w:rsidP="00AF3AF8">
            <w:pPr>
              <w:spacing w:before="0"/>
              <w:jc w:val="center"/>
              <w:rPr>
                <w:rFonts w:cs="Arial"/>
                <w:b/>
                <w:bCs/>
                <w:iCs/>
                <w:sz w:val="20"/>
                <w:szCs w:val="20"/>
                <w:lang w:val="sr-Cyrl-CS"/>
              </w:rPr>
            </w:pPr>
            <w:r w:rsidRPr="005E5466">
              <w:rPr>
                <w:rFonts w:cs="Arial"/>
                <w:b/>
                <w:bCs/>
                <w:iCs/>
                <w:sz w:val="20"/>
                <w:szCs w:val="20"/>
                <w:lang w:val="sr-Cyrl-CS"/>
              </w:rPr>
              <w:t>РОК И НАЧИН ПЛАЋАЊА:</w:t>
            </w:r>
          </w:p>
          <w:p w:rsidR="00637AEC" w:rsidRPr="006A4EBF" w:rsidRDefault="000824F7" w:rsidP="00637AEC">
            <w:pPr>
              <w:numPr>
                <w:ilvl w:val="0"/>
                <w:numId w:val="44"/>
              </w:numPr>
              <w:spacing w:before="0"/>
              <w:contextualSpacing/>
              <w:rPr>
                <w:rFonts w:cs="Arial"/>
                <w:iCs/>
                <w:sz w:val="20"/>
                <w:szCs w:val="20"/>
                <w:lang w:val="sr-Cyrl-CS"/>
              </w:rPr>
            </w:pPr>
            <w:r w:rsidRPr="006A4EBF">
              <w:rPr>
                <w:rFonts w:cs="Arial"/>
                <w:b/>
                <w:sz w:val="20"/>
                <w:szCs w:val="20"/>
                <w:lang w:val="sr-Cyrl-RS"/>
              </w:rPr>
              <w:t>10</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 </w:t>
            </w:r>
            <w:r w:rsidRPr="006A4EBF">
              <w:rPr>
                <w:rFonts w:cs="Arial"/>
                <w:b/>
                <w:sz w:val="20"/>
                <w:szCs w:val="20"/>
                <w:lang w:val="sr-Cyrl-RS"/>
              </w:rPr>
              <w:t xml:space="preserve">потциља 1 програмског задатка </w:t>
            </w:r>
            <w:r w:rsidRPr="006A4EBF">
              <w:rPr>
                <w:rFonts w:cs="Arial"/>
                <w:b/>
                <w:bCs/>
                <w:sz w:val="20"/>
                <w:szCs w:val="20"/>
                <w:lang w:val="sr-Cyrl-RS" w:eastAsia="sr-Latn-CS"/>
              </w:rPr>
              <w:t>(степен готовости 10</w:t>
            </w:r>
            <w:r w:rsidR="00637AEC" w:rsidRPr="006A4EBF">
              <w:rPr>
                <w:rFonts w:cs="Arial"/>
                <w:b/>
                <w:bCs/>
                <w:sz w:val="20"/>
                <w:szCs w:val="20"/>
                <w:lang w:val="sr-Cyrl-RS" w:eastAsia="sr-Latn-CS"/>
              </w:rPr>
              <w:t>%)</w:t>
            </w:r>
            <w:r w:rsidRPr="006A4EBF">
              <w:rPr>
                <w:rFonts w:cs="Arial"/>
                <w:b/>
                <w:bCs/>
                <w:sz w:val="20"/>
                <w:szCs w:val="20"/>
                <w:lang w:val="sr-Cyrl-RS" w:eastAsia="sr-Latn-CS"/>
              </w:rPr>
              <w:t xml:space="preserve"> </w:t>
            </w:r>
            <w:r w:rsidRPr="006A4EBF">
              <w:rPr>
                <w:rFonts w:cs="Arial"/>
                <w:b/>
                <w:sz w:val="20"/>
                <w:szCs w:val="20"/>
                <w:lang w:val="sr-Cyrl-RS"/>
              </w:rPr>
              <w:t xml:space="preserve"> </w:t>
            </w:r>
          </w:p>
          <w:p w:rsidR="000824F7" w:rsidRPr="006A4EBF" w:rsidRDefault="000824F7" w:rsidP="00637AEC">
            <w:pPr>
              <w:spacing w:before="0"/>
              <w:contextualSpacing/>
              <w:rPr>
                <w:rFonts w:cs="Arial"/>
                <w:iCs/>
                <w:sz w:val="20"/>
                <w:szCs w:val="20"/>
                <w:lang w:val="sr-Cyrl-CS"/>
              </w:rPr>
            </w:pPr>
            <w:r w:rsidRPr="006A4EBF">
              <w:rPr>
                <w:rFonts w:cs="Arial"/>
                <w:bCs/>
                <w:sz w:val="20"/>
                <w:szCs w:val="20"/>
                <w:lang w:val="sr-Cyrl-RS" w:eastAsia="sr-Latn-CS"/>
              </w:rPr>
              <w:t xml:space="preserve">и достављеног </w:t>
            </w:r>
            <w:r w:rsidR="00B172A5">
              <w:rPr>
                <w:rFonts w:cs="Arial"/>
                <w:bCs/>
                <w:sz w:val="20"/>
                <w:szCs w:val="20"/>
                <w:lang w:val="sr-Cyrl-RS" w:eastAsia="sr-Latn-CS"/>
              </w:rPr>
              <w:t>фазног</w:t>
            </w:r>
            <w:r w:rsidR="00CB3B77">
              <w:rPr>
                <w:rFonts w:cs="Arial"/>
                <w:bCs/>
                <w:sz w:val="20"/>
                <w:szCs w:val="20"/>
                <w:lang w:val="sr-Cyrl-RS" w:eastAsia="sr-Latn-CS"/>
              </w:rPr>
              <w:t xml:space="preserve"> </w:t>
            </w:r>
            <w:r w:rsidRPr="006A4EBF">
              <w:rPr>
                <w:rFonts w:cs="Arial"/>
                <w:bCs/>
                <w:sz w:val="20"/>
                <w:szCs w:val="20"/>
                <w:lang w:val="sr-Cyrl-RS" w:eastAsia="sr-Latn-CS"/>
              </w:rPr>
              <w:t xml:space="preserve">Извештаја и </w:t>
            </w:r>
            <w:r w:rsidR="00976721">
              <w:rPr>
                <w:rFonts w:cs="Arial"/>
                <w:bCs/>
                <w:sz w:val="20"/>
                <w:szCs w:val="20"/>
                <w:lang w:val="sr-Cyrl-RS" w:eastAsia="sr-Latn-CS"/>
              </w:rPr>
              <w:t>рачуна испостављеног</w:t>
            </w:r>
            <w:r w:rsidRPr="006A4EBF">
              <w:rPr>
                <w:rFonts w:cs="Arial"/>
                <w:bCs/>
                <w:sz w:val="20"/>
                <w:szCs w:val="20"/>
                <w:lang w:val="sr-Cyrl-RS" w:eastAsia="sr-Latn-CS"/>
              </w:rPr>
              <w:t xml:space="preserve"> на основу одобреног Извештаја, у року до 45 дана од дана пријема </w:t>
            </w:r>
            <w:r w:rsidR="00FE79DE">
              <w:rPr>
                <w:rFonts w:cs="Arial"/>
                <w:bCs/>
                <w:sz w:val="20"/>
                <w:szCs w:val="20"/>
                <w:lang w:val="sr-Cyrl-RS" w:eastAsia="sr-Latn-CS"/>
              </w:rPr>
              <w:t xml:space="preserve">исправног </w:t>
            </w:r>
            <w:r w:rsidR="00976721">
              <w:rPr>
                <w:rFonts w:cs="Arial"/>
                <w:bCs/>
                <w:sz w:val="20"/>
                <w:szCs w:val="20"/>
                <w:lang w:val="sr-Cyrl-RS" w:eastAsia="sr-Latn-CS"/>
              </w:rPr>
              <w:t>рачуна</w:t>
            </w:r>
            <w:r w:rsidRPr="006A4EBF">
              <w:rPr>
                <w:rFonts w:cs="Arial"/>
                <w:bCs/>
                <w:sz w:val="20"/>
                <w:szCs w:val="20"/>
                <w:lang w:val="sr-Cyrl-RS" w:eastAsia="sr-Latn-CS"/>
              </w:rPr>
              <w:t>;</w:t>
            </w:r>
          </w:p>
          <w:p w:rsidR="000824F7" w:rsidRPr="006A4EBF" w:rsidRDefault="000824F7" w:rsidP="000824F7">
            <w:pPr>
              <w:numPr>
                <w:ilvl w:val="0"/>
                <w:numId w:val="44"/>
              </w:numPr>
              <w:spacing w:before="0"/>
              <w:contextualSpacing/>
              <w:rPr>
                <w:rFonts w:cs="Arial"/>
                <w:iCs/>
                <w:sz w:val="20"/>
                <w:szCs w:val="20"/>
                <w:lang w:val="sr-Cyrl-CS"/>
              </w:rPr>
            </w:pPr>
            <w:r w:rsidRPr="006A4EBF">
              <w:rPr>
                <w:rFonts w:cs="Arial"/>
                <w:b/>
                <w:sz w:val="20"/>
                <w:szCs w:val="20"/>
                <w:lang w:val="sr-Cyrl-RS"/>
              </w:rPr>
              <w:t xml:space="preserve">10 </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 </w:t>
            </w:r>
            <w:r w:rsidRPr="006A4EBF">
              <w:rPr>
                <w:rFonts w:cs="Arial"/>
                <w:b/>
                <w:sz w:val="20"/>
                <w:szCs w:val="20"/>
                <w:lang w:val="sr-Cyrl-RS"/>
              </w:rPr>
              <w:t xml:space="preserve">потциља </w:t>
            </w:r>
            <w:r w:rsidRPr="006A4EBF">
              <w:rPr>
                <w:rFonts w:cs="Arial"/>
                <w:b/>
                <w:bCs/>
                <w:sz w:val="20"/>
                <w:szCs w:val="20"/>
                <w:lang w:val="sr-Cyrl-RS" w:eastAsia="sr-Latn-CS"/>
              </w:rPr>
              <w:t xml:space="preserve">2 програмског задатка </w:t>
            </w:r>
            <w:r w:rsidR="00637AEC" w:rsidRPr="006A4EBF">
              <w:rPr>
                <w:rFonts w:cs="Arial"/>
                <w:b/>
                <w:bCs/>
                <w:sz w:val="20"/>
                <w:szCs w:val="20"/>
                <w:lang w:val="sr-Cyrl-RS" w:eastAsia="sr-Latn-CS"/>
              </w:rPr>
              <w:t>(степен готовости 20%)</w:t>
            </w:r>
            <w:r w:rsidRPr="006A4EBF">
              <w:rPr>
                <w:rFonts w:cs="Arial"/>
                <w:b/>
                <w:sz w:val="20"/>
                <w:szCs w:val="20"/>
                <w:lang w:val="sr-Cyrl-RS"/>
              </w:rPr>
              <w:t xml:space="preserve"> </w:t>
            </w:r>
          </w:p>
          <w:p w:rsidR="000824F7" w:rsidRPr="006A4EBF" w:rsidRDefault="000824F7" w:rsidP="000824F7">
            <w:pPr>
              <w:rPr>
                <w:rFonts w:cs="Arial"/>
                <w:bCs/>
                <w:sz w:val="20"/>
                <w:szCs w:val="20"/>
                <w:lang w:val="sr-Cyrl-RS" w:eastAsia="sr-Latn-CS"/>
              </w:rPr>
            </w:pPr>
            <w:r w:rsidRPr="006A4EBF">
              <w:rPr>
                <w:rFonts w:cs="Arial"/>
                <w:bCs/>
                <w:sz w:val="20"/>
                <w:szCs w:val="20"/>
                <w:lang w:val="sr-Cyrl-RS" w:eastAsia="sr-Latn-CS"/>
              </w:rPr>
              <w:t>и достављеног</w:t>
            </w:r>
            <w:r w:rsidR="00CB3B77">
              <w:rPr>
                <w:rFonts w:cs="Arial"/>
                <w:bCs/>
                <w:sz w:val="20"/>
                <w:szCs w:val="20"/>
                <w:lang w:val="sr-Cyrl-RS" w:eastAsia="sr-Latn-CS"/>
              </w:rPr>
              <w:t xml:space="preserve"> </w:t>
            </w:r>
            <w:r w:rsidR="00B172A5">
              <w:rPr>
                <w:rFonts w:cs="Arial"/>
                <w:bCs/>
                <w:sz w:val="20"/>
                <w:szCs w:val="20"/>
                <w:lang w:val="sr-Cyrl-RS" w:eastAsia="sr-Latn-CS"/>
              </w:rPr>
              <w:t xml:space="preserve">фазног </w:t>
            </w:r>
            <w:r w:rsidRPr="006A4EBF">
              <w:rPr>
                <w:rFonts w:cs="Arial"/>
                <w:bCs/>
                <w:sz w:val="20"/>
                <w:szCs w:val="20"/>
                <w:lang w:val="sr-Cyrl-RS" w:eastAsia="sr-Latn-CS"/>
              </w:rPr>
              <w:t xml:space="preserve">Извештаја и </w:t>
            </w:r>
            <w:r w:rsidR="00976721">
              <w:rPr>
                <w:rFonts w:cs="Arial"/>
                <w:bCs/>
                <w:sz w:val="20"/>
                <w:szCs w:val="20"/>
                <w:lang w:val="sr-Cyrl-RS" w:eastAsia="sr-Latn-CS"/>
              </w:rPr>
              <w:t>рачуна испостављеног</w:t>
            </w:r>
            <w:r w:rsidRPr="006A4EBF">
              <w:rPr>
                <w:rFonts w:cs="Arial"/>
                <w:bCs/>
                <w:sz w:val="20"/>
                <w:szCs w:val="20"/>
                <w:lang w:val="sr-Cyrl-RS" w:eastAsia="sr-Latn-CS"/>
              </w:rPr>
              <w:t xml:space="preserve"> на основу одобреног Извештаја, у року до 45 дана од дана пријема </w:t>
            </w:r>
            <w:r w:rsidR="00FE79DE" w:rsidRPr="00FE79DE">
              <w:rPr>
                <w:rFonts w:cs="Arial"/>
                <w:bCs/>
                <w:sz w:val="20"/>
                <w:szCs w:val="20"/>
                <w:lang w:val="sr-Cyrl-RS" w:eastAsia="sr-Latn-CS"/>
              </w:rPr>
              <w:t xml:space="preserve">исправног </w:t>
            </w:r>
            <w:r w:rsidR="00976721">
              <w:rPr>
                <w:rFonts w:cs="Arial"/>
                <w:bCs/>
                <w:sz w:val="20"/>
                <w:szCs w:val="20"/>
                <w:lang w:val="sr-Cyrl-RS" w:eastAsia="sr-Latn-CS"/>
              </w:rPr>
              <w:t>рачуна</w:t>
            </w:r>
            <w:r w:rsidRPr="006A4EBF">
              <w:rPr>
                <w:rFonts w:cs="Arial"/>
                <w:bCs/>
                <w:sz w:val="20"/>
                <w:szCs w:val="20"/>
                <w:lang w:val="sr-Cyrl-RS" w:eastAsia="sr-Latn-CS"/>
              </w:rPr>
              <w:t>;</w:t>
            </w:r>
          </w:p>
          <w:p w:rsidR="000824F7" w:rsidRPr="006A4EBF" w:rsidRDefault="000824F7" w:rsidP="000824F7">
            <w:pPr>
              <w:numPr>
                <w:ilvl w:val="0"/>
                <w:numId w:val="44"/>
              </w:numPr>
              <w:spacing w:before="0"/>
              <w:contextualSpacing/>
              <w:rPr>
                <w:rFonts w:cs="Arial"/>
                <w:iCs/>
                <w:sz w:val="20"/>
                <w:szCs w:val="20"/>
                <w:lang w:val="sr-Cyrl-CS"/>
              </w:rPr>
            </w:pPr>
            <w:r w:rsidRPr="006A4EBF">
              <w:rPr>
                <w:rFonts w:cs="Arial"/>
                <w:b/>
                <w:sz w:val="20"/>
                <w:szCs w:val="20"/>
                <w:lang w:val="sr-Cyrl-RS"/>
              </w:rPr>
              <w:t>10</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 </w:t>
            </w:r>
            <w:r w:rsidRPr="006A4EBF">
              <w:rPr>
                <w:rFonts w:cs="Arial"/>
                <w:b/>
                <w:sz w:val="20"/>
                <w:szCs w:val="20"/>
                <w:lang w:val="sr-Cyrl-RS"/>
              </w:rPr>
              <w:t xml:space="preserve">потциља </w:t>
            </w:r>
            <w:r w:rsidRPr="006A4EBF">
              <w:rPr>
                <w:rFonts w:cs="Arial"/>
                <w:b/>
                <w:bCs/>
                <w:sz w:val="20"/>
                <w:szCs w:val="20"/>
                <w:lang w:val="sr-Cyrl-RS" w:eastAsia="sr-Latn-CS"/>
              </w:rPr>
              <w:t>3 програмског задатка (степен готовости 30</w:t>
            </w:r>
            <w:r w:rsidR="00637AEC" w:rsidRPr="006A4EBF">
              <w:rPr>
                <w:rFonts w:cs="Arial"/>
                <w:b/>
                <w:bCs/>
                <w:sz w:val="20"/>
                <w:szCs w:val="20"/>
                <w:lang w:val="sr-Cyrl-RS" w:eastAsia="sr-Latn-CS"/>
              </w:rPr>
              <w:t>%)</w:t>
            </w:r>
            <w:r w:rsidRPr="006A4EBF">
              <w:rPr>
                <w:rFonts w:cs="Arial"/>
                <w:b/>
                <w:bCs/>
                <w:sz w:val="20"/>
                <w:szCs w:val="20"/>
                <w:lang w:val="sr-Cyrl-RS" w:eastAsia="sr-Latn-CS"/>
              </w:rPr>
              <w:t xml:space="preserve"> </w:t>
            </w:r>
          </w:p>
          <w:p w:rsidR="000824F7" w:rsidRPr="006A4EBF" w:rsidRDefault="000824F7" w:rsidP="000824F7">
            <w:pPr>
              <w:rPr>
                <w:rFonts w:cs="Arial"/>
                <w:bCs/>
                <w:sz w:val="20"/>
                <w:szCs w:val="20"/>
                <w:lang w:val="sr-Cyrl-RS" w:eastAsia="sr-Latn-CS"/>
              </w:rPr>
            </w:pPr>
            <w:r w:rsidRPr="006A4EBF">
              <w:rPr>
                <w:rFonts w:cs="Arial"/>
                <w:bCs/>
                <w:sz w:val="20"/>
                <w:szCs w:val="20"/>
                <w:lang w:val="sr-Cyrl-RS" w:eastAsia="sr-Latn-CS"/>
              </w:rPr>
              <w:t xml:space="preserve">и достављеног </w:t>
            </w:r>
            <w:r w:rsidR="00B172A5">
              <w:rPr>
                <w:rFonts w:cs="Arial"/>
                <w:bCs/>
                <w:sz w:val="20"/>
                <w:szCs w:val="20"/>
                <w:lang w:val="sr-Cyrl-RS" w:eastAsia="sr-Latn-CS"/>
              </w:rPr>
              <w:t>фазног</w:t>
            </w:r>
            <w:r w:rsidR="00CB3B77">
              <w:rPr>
                <w:rFonts w:cs="Arial"/>
                <w:bCs/>
                <w:sz w:val="20"/>
                <w:szCs w:val="20"/>
                <w:lang w:val="sr-Cyrl-RS" w:eastAsia="sr-Latn-CS"/>
              </w:rPr>
              <w:t xml:space="preserve"> </w:t>
            </w:r>
            <w:r w:rsidRPr="006A4EBF">
              <w:rPr>
                <w:rFonts w:cs="Arial"/>
                <w:bCs/>
                <w:sz w:val="20"/>
                <w:szCs w:val="20"/>
                <w:lang w:val="sr-Cyrl-RS" w:eastAsia="sr-Latn-CS"/>
              </w:rPr>
              <w:t xml:space="preserve">Извештаја и </w:t>
            </w:r>
            <w:r w:rsidR="00976721">
              <w:rPr>
                <w:rFonts w:cs="Arial"/>
                <w:bCs/>
                <w:sz w:val="20"/>
                <w:szCs w:val="20"/>
                <w:lang w:val="sr-Cyrl-RS" w:eastAsia="sr-Latn-CS"/>
              </w:rPr>
              <w:t>рачуна</w:t>
            </w:r>
            <w:r w:rsidRPr="006A4EBF">
              <w:rPr>
                <w:rFonts w:cs="Arial"/>
                <w:bCs/>
                <w:sz w:val="20"/>
                <w:szCs w:val="20"/>
                <w:lang w:val="sr-Cyrl-RS" w:eastAsia="sr-Latn-CS"/>
              </w:rPr>
              <w:t xml:space="preserve"> испостављен</w:t>
            </w:r>
            <w:r w:rsidR="00976721">
              <w:rPr>
                <w:rFonts w:cs="Arial"/>
                <w:bCs/>
                <w:sz w:val="20"/>
                <w:szCs w:val="20"/>
                <w:lang w:val="sr-Cyrl-RS" w:eastAsia="sr-Latn-CS"/>
              </w:rPr>
              <w:t>ог</w:t>
            </w:r>
            <w:r w:rsidRPr="006A4EBF">
              <w:rPr>
                <w:rFonts w:cs="Arial"/>
                <w:bCs/>
                <w:sz w:val="20"/>
                <w:szCs w:val="20"/>
                <w:lang w:val="sr-Cyrl-RS" w:eastAsia="sr-Latn-CS"/>
              </w:rPr>
              <w:t xml:space="preserve"> на основу одобреног Извештаја, у року до 45 дана од дана пријема </w:t>
            </w:r>
            <w:r w:rsidR="00FE79DE" w:rsidRPr="00FE79DE">
              <w:rPr>
                <w:rFonts w:cs="Arial"/>
                <w:bCs/>
                <w:sz w:val="20"/>
                <w:szCs w:val="20"/>
                <w:lang w:val="sr-Cyrl-RS" w:eastAsia="sr-Latn-CS"/>
              </w:rPr>
              <w:t xml:space="preserve">исправног </w:t>
            </w:r>
            <w:r w:rsidR="00976721">
              <w:rPr>
                <w:rFonts w:cs="Arial"/>
                <w:bCs/>
                <w:sz w:val="20"/>
                <w:szCs w:val="20"/>
                <w:lang w:val="sr-Cyrl-RS" w:eastAsia="sr-Latn-CS"/>
              </w:rPr>
              <w:t>рачуна</w:t>
            </w:r>
            <w:r w:rsidRPr="006A4EBF">
              <w:rPr>
                <w:rFonts w:cs="Arial"/>
                <w:bCs/>
                <w:sz w:val="20"/>
                <w:szCs w:val="20"/>
                <w:lang w:val="sr-Cyrl-RS" w:eastAsia="sr-Latn-CS"/>
              </w:rPr>
              <w:t>;</w:t>
            </w:r>
          </w:p>
          <w:p w:rsidR="000824F7" w:rsidRPr="006A4EBF" w:rsidRDefault="000824F7" w:rsidP="000824F7">
            <w:pPr>
              <w:numPr>
                <w:ilvl w:val="0"/>
                <w:numId w:val="44"/>
              </w:numPr>
              <w:spacing w:before="0"/>
              <w:contextualSpacing/>
              <w:rPr>
                <w:rFonts w:cs="Arial"/>
                <w:iCs/>
                <w:sz w:val="20"/>
                <w:szCs w:val="20"/>
                <w:lang w:val="sr-Cyrl-CS"/>
              </w:rPr>
            </w:pPr>
            <w:r w:rsidRPr="006A4EBF">
              <w:rPr>
                <w:rFonts w:cs="Arial"/>
                <w:b/>
                <w:sz w:val="20"/>
                <w:szCs w:val="20"/>
                <w:lang w:val="sr-Cyrl-RS"/>
              </w:rPr>
              <w:t>10</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 </w:t>
            </w:r>
            <w:r w:rsidRPr="006A4EBF">
              <w:rPr>
                <w:rFonts w:cs="Arial"/>
                <w:b/>
                <w:sz w:val="20"/>
                <w:szCs w:val="20"/>
                <w:lang w:val="sr-Cyrl-RS"/>
              </w:rPr>
              <w:t xml:space="preserve">потциља </w:t>
            </w:r>
            <w:r w:rsidRPr="006A4EBF">
              <w:rPr>
                <w:rFonts w:cs="Arial"/>
                <w:b/>
                <w:bCs/>
                <w:sz w:val="20"/>
                <w:szCs w:val="20"/>
                <w:lang w:val="sr-Cyrl-RS" w:eastAsia="sr-Latn-CS"/>
              </w:rPr>
              <w:t>4</w:t>
            </w:r>
            <w:r w:rsidRPr="006A4EBF">
              <w:rPr>
                <w:sz w:val="20"/>
                <w:szCs w:val="20"/>
              </w:rPr>
              <w:t xml:space="preserve"> </w:t>
            </w:r>
            <w:r w:rsidRPr="006A4EBF">
              <w:rPr>
                <w:rFonts w:cs="Arial"/>
                <w:b/>
                <w:bCs/>
                <w:sz w:val="20"/>
                <w:szCs w:val="20"/>
                <w:lang w:val="sr-Cyrl-RS" w:eastAsia="sr-Latn-CS"/>
              </w:rPr>
              <w:t xml:space="preserve">програмског задатка (степен готовости 40%) </w:t>
            </w:r>
            <w:r w:rsidRPr="006A4EBF">
              <w:rPr>
                <w:rFonts w:cs="Arial"/>
                <w:b/>
                <w:sz w:val="20"/>
                <w:szCs w:val="20"/>
                <w:lang w:val="sr-Cyrl-RS"/>
              </w:rPr>
              <w:t xml:space="preserve"> </w:t>
            </w:r>
          </w:p>
          <w:p w:rsidR="000824F7" w:rsidRPr="006A4EBF" w:rsidRDefault="000824F7" w:rsidP="000824F7">
            <w:pPr>
              <w:rPr>
                <w:rFonts w:cs="Arial"/>
                <w:bCs/>
                <w:sz w:val="20"/>
                <w:szCs w:val="20"/>
                <w:lang w:val="sr-Cyrl-RS" w:eastAsia="sr-Latn-CS"/>
              </w:rPr>
            </w:pPr>
            <w:r w:rsidRPr="006A4EBF">
              <w:rPr>
                <w:rFonts w:cs="Arial"/>
                <w:bCs/>
                <w:sz w:val="20"/>
                <w:szCs w:val="20"/>
                <w:lang w:val="sr-Cyrl-RS" w:eastAsia="sr-Latn-CS"/>
              </w:rPr>
              <w:t xml:space="preserve">и достављеног </w:t>
            </w:r>
            <w:r w:rsidR="00B172A5">
              <w:rPr>
                <w:rFonts w:cs="Arial"/>
                <w:bCs/>
                <w:sz w:val="20"/>
                <w:szCs w:val="20"/>
                <w:lang w:val="sr-Cyrl-RS" w:eastAsia="sr-Latn-CS"/>
              </w:rPr>
              <w:t>фазног</w:t>
            </w:r>
            <w:r w:rsidR="00CB3B77">
              <w:rPr>
                <w:rFonts w:cs="Arial"/>
                <w:bCs/>
                <w:sz w:val="20"/>
                <w:szCs w:val="20"/>
                <w:lang w:val="sr-Cyrl-RS" w:eastAsia="sr-Latn-CS"/>
              </w:rPr>
              <w:t xml:space="preserve"> </w:t>
            </w:r>
            <w:r w:rsidRPr="006A4EBF">
              <w:rPr>
                <w:rFonts w:cs="Arial"/>
                <w:bCs/>
                <w:sz w:val="20"/>
                <w:szCs w:val="20"/>
                <w:lang w:val="sr-Cyrl-RS" w:eastAsia="sr-Latn-CS"/>
              </w:rPr>
              <w:t xml:space="preserve">Извештаја и </w:t>
            </w:r>
            <w:r w:rsidR="00976721">
              <w:rPr>
                <w:rFonts w:cs="Arial"/>
                <w:bCs/>
                <w:sz w:val="20"/>
                <w:szCs w:val="20"/>
                <w:lang w:val="sr-Cyrl-RS" w:eastAsia="sr-Latn-CS"/>
              </w:rPr>
              <w:t>рачуна испостављеног</w:t>
            </w:r>
            <w:r w:rsidRPr="006A4EBF">
              <w:rPr>
                <w:rFonts w:cs="Arial"/>
                <w:bCs/>
                <w:sz w:val="20"/>
                <w:szCs w:val="20"/>
                <w:lang w:val="sr-Cyrl-RS" w:eastAsia="sr-Latn-CS"/>
              </w:rPr>
              <w:t xml:space="preserve"> на основу одобреног Извештаја, у року до 45 дана од дана пријема </w:t>
            </w:r>
            <w:r w:rsidR="00FE79DE" w:rsidRPr="00FE79DE">
              <w:rPr>
                <w:rFonts w:cs="Arial"/>
                <w:bCs/>
                <w:sz w:val="20"/>
                <w:szCs w:val="20"/>
                <w:lang w:val="sr-Cyrl-RS" w:eastAsia="sr-Latn-CS"/>
              </w:rPr>
              <w:t xml:space="preserve">исправног </w:t>
            </w:r>
            <w:r w:rsidR="00976721">
              <w:rPr>
                <w:rFonts w:cs="Arial"/>
                <w:bCs/>
                <w:sz w:val="20"/>
                <w:szCs w:val="20"/>
                <w:lang w:val="sr-Cyrl-RS" w:eastAsia="sr-Latn-CS"/>
              </w:rPr>
              <w:t>рачуна</w:t>
            </w:r>
            <w:r w:rsidRPr="006A4EBF">
              <w:rPr>
                <w:rFonts w:cs="Arial"/>
                <w:bCs/>
                <w:sz w:val="20"/>
                <w:szCs w:val="20"/>
                <w:lang w:val="sr-Cyrl-RS" w:eastAsia="sr-Latn-CS"/>
              </w:rPr>
              <w:t>;</w:t>
            </w:r>
          </w:p>
          <w:p w:rsidR="000824F7" w:rsidRPr="006A4EBF" w:rsidRDefault="000824F7" w:rsidP="000824F7">
            <w:pPr>
              <w:numPr>
                <w:ilvl w:val="0"/>
                <w:numId w:val="44"/>
              </w:numPr>
              <w:spacing w:before="0"/>
              <w:contextualSpacing/>
              <w:rPr>
                <w:rFonts w:cs="Arial"/>
                <w:iCs/>
                <w:sz w:val="20"/>
                <w:szCs w:val="20"/>
                <w:lang w:val="sr-Cyrl-CS"/>
              </w:rPr>
            </w:pPr>
            <w:r w:rsidRPr="006A4EBF">
              <w:rPr>
                <w:rFonts w:cs="Arial"/>
                <w:b/>
                <w:sz w:val="20"/>
                <w:szCs w:val="20"/>
                <w:lang w:val="sr-Cyrl-RS"/>
              </w:rPr>
              <w:t>10</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w:t>
            </w:r>
            <w:r w:rsidRPr="006A4EBF">
              <w:rPr>
                <w:rFonts w:cs="Arial"/>
                <w:b/>
                <w:sz w:val="20"/>
                <w:szCs w:val="20"/>
                <w:lang w:val="sr-Cyrl-RS"/>
              </w:rPr>
              <w:t xml:space="preserve"> потциља 5 програмског задатка </w:t>
            </w:r>
            <w:r w:rsidRPr="006A4EBF">
              <w:rPr>
                <w:rFonts w:cs="Arial"/>
                <w:b/>
                <w:bCs/>
                <w:sz w:val="20"/>
                <w:szCs w:val="20"/>
                <w:lang w:val="sr-Cyrl-RS" w:eastAsia="sr-Latn-CS"/>
              </w:rPr>
              <w:t>(степен готовости 50</w:t>
            </w:r>
            <w:r w:rsidR="00637AEC" w:rsidRPr="006A4EBF">
              <w:rPr>
                <w:rFonts w:cs="Arial"/>
                <w:b/>
                <w:bCs/>
                <w:sz w:val="20"/>
                <w:szCs w:val="20"/>
                <w:lang w:val="sr-Cyrl-RS" w:eastAsia="sr-Latn-CS"/>
              </w:rPr>
              <w:t>%)</w:t>
            </w:r>
            <w:r w:rsidRPr="006A4EBF">
              <w:rPr>
                <w:rFonts w:cs="Arial"/>
                <w:b/>
                <w:sz w:val="20"/>
                <w:szCs w:val="20"/>
                <w:lang w:val="sr-Cyrl-RS"/>
              </w:rPr>
              <w:t xml:space="preserve"> </w:t>
            </w:r>
          </w:p>
          <w:p w:rsidR="000824F7" w:rsidRPr="006A4EBF" w:rsidRDefault="000824F7" w:rsidP="000824F7">
            <w:pPr>
              <w:rPr>
                <w:rFonts w:cs="Arial"/>
                <w:bCs/>
                <w:sz w:val="20"/>
                <w:szCs w:val="20"/>
                <w:lang w:val="sr-Cyrl-RS" w:eastAsia="sr-Latn-CS"/>
              </w:rPr>
            </w:pPr>
            <w:r w:rsidRPr="006A4EBF">
              <w:rPr>
                <w:rFonts w:cs="Arial"/>
                <w:bCs/>
                <w:sz w:val="20"/>
                <w:szCs w:val="20"/>
                <w:lang w:val="sr-Cyrl-RS" w:eastAsia="sr-Latn-CS"/>
              </w:rPr>
              <w:t xml:space="preserve">и достављеног </w:t>
            </w:r>
            <w:r w:rsidR="00B172A5">
              <w:rPr>
                <w:rFonts w:cs="Arial"/>
                <w:bCs/>
                <w:sz w:val="20"/>
                <w:szCs w:val="20"/>
                <w:lang w:val="sr-Cyrl-RS" w:eastAsia="sr-Latn-CS"/>
              </w:rPr>
              <w:t>фазног</w:t>
            </w:r>
            <w:r w:rsidR="00CB3B77">
              <w:rPr>
                <w:rFonts w:cs="Arial"/>
                <w:bCs/>
                <w:sz w:val="20"/>
                <w:szCs w:val="20"/>
                <w:lang w:val="sr-Cyrl-RS" w:eastAsia="sr-Latn-CS"/>
              </w:rPr>
              <w:t xml:space="preserve"> </w:t>
            </w:r>
            <w:r w:rsidRPr="006A4EBF">
              <w:rPr>
                <w:rFonts w:cs="Arial"/>
                <w:bCs/>
                <w:sz w:val="20"/>
                <w:szCs w:val="20"/>
                <w:lang w:val="sr-Cyrl-RS" w:eastAsia="sr-Latn-CS"/>
              </w:rPr>
              <w:t xml:space="preserve">Извештаја и </w:t>
            </w:r>
            <w:r w:rsidR="00976721">
              <w:rPr>
                <w:rFonts w:cs="Arial"/>
                <w:bCs/>
                <w:sz w:val="20"/>
                <w:szCs w:val="20"/>
                <w:lang w:val="sr-Cyrl-RS" w:eastAsia="sr-Latn-CS"/>
              </w:rPr>
              <w:t>рачуна испостављеног</w:t>
            </w:r>
            <w:r w:rsidRPr="006A4EBF">
              <w:rPr>
                <w:rFonts w:cs="Arial"/>
                <w:bCs/>
                <w:sz w:val="20"/>
                <w:szCs w:val="20"/>
                <w:lang w:val="sr-Cyrl-RS" w:eastAsia="sr-Latn-CS"/>
              </w:rPr>
              <w:t xml:space="preserve"> на основу одобреног Извештаја, у року до 45 дана од дана пријема </w:t>
            </w:r>
            <w:r w:rsidR="00FE79DE" w:rsidRPr="00FE79DE">
              <w:rPr>
                <w:rFonts w:cs="Arial"/>
                <w:bCs/>
                <w:sz w:val="20"/>
                <w:szCs w:val="20"/>
                <w:lang w:val="sr-Cyrl-RS" w:eastAsia="sr-Latn-CS"/>
              </w:rPr>
              <w:t xml:space="preserve">исправног </w:t>
            </w:r>
            <w:r w:rsidR="00976721">
              <w:rPr>
                <w:rFonts w:cs="Arial"/>
                <w:bCs/>
                <w:sz w:val="20"/>
                <w:szCs w:val="20"/>
                <w:lang w:val="sr-Cyrl-RS" w:eastAsia="sr-Latn-CS"/>
              </w:rPr>
              <w:t>рачуна</w:t>
            </w:r>
            <w:r w:rsidRPr="006A4EBF">
              <w:rPr>
                <w:rFonts w:cs="Arial"/>
                <w:bCs/>
                <w:sz w:val="20"/>
                <w:szCs w:val="20"/>
                <w:lang w:val="sr-Cyrl-RS" w:eastAsia="sr-Latn-CS"/>
              </w:rPr>
              <w:t>;</w:t>
            </w:r>
          </w:p>
          <w:p w:rsidR="000824F7" w:rsidRPr="006A4EBF" w:rsidRDefault="000824F7" w:rsidP="000824F7">
            <w:pPr>
              <w:numPr>
                <w:ilvl w:val="0"/>
                <w:numId w:val="44"/>
              </w:numPr>
              <w:spacing w:before="0"/>
              <w:contextualSpacing/>
              <w:rPr>
                <w:rFonts w:cs="Arial"/>
                <w:iCs/>
                <w:sz w:val="20"/>
                <w:szCs w:val="20"/>
                <w:lang w:val="sr-Cyrl-CS"/>
              </w:rPr>
            </w:pPr>
            <w:r w:rsidRPr="006A4EBF">
              <w:rPr>
                <w:rFonts w:cs="Arial"/>
                <w:b/>
                <w:sz w:val="20"/>
                <w:szCs w:val="20"/>
                <w:lang w:val="sr-Cyrl-RS"/>
              </w:rPr>
              <w:t>20</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 </w:t>
            </w:r>
            <w:r w:rsidRPr="006A4EBF">
              <w:rPr>
                <w:rFonts w:cs="Arial"/>
                <w:b/>
                <w:sz w:val="20"/>
                <w:szCs w:val="20"/>
                <w:lang w:val="sr-Cyrl-RS"/>
              </w:rPr>
              <w:t xml:space="preserve">потциља 6 програмског задатка </w:t>
            </w:r>
            <w:r w:rsidRPr="006A4EBF">
              <w:rPr>
                <w:rFonts w:cs="Arial"/>
                <w:b/>
                <w:bCs/>
                <w:sz w:val="20"/>
                <w:szCs w:val="20"/>
                <w:lang w:val="sr-Cyrl-RS" w:eastAsia="sr-Latn-CS"/>
              </w:rPr>
              <w:t>(степен готовости 70</w:t>
            </w:r>
            <w:r w:rsidR="00637AEC" w:rsidRPr="006A4EBF">
              <w:rPr>
                <w:rFonts w:cs="Arial"/>
                <w:b/>
                <w:bCs/>
                <w:sz w:val="20"/>
                <w:szCs w:val="20"/>
                <w:lang w:val="sr-Cyrl-RS" w:eastAsia="sr-Latn-CS"/>
              </w:rPr>
              <w:t>%)</w:t>
            </w:r>
            <w:r w:rsidRPr="006A4EBF">
              <w:rPr>
                <w:rFonts w:cs="Arial"/>
                <w:b/>
                <w:bCs/>
                <w:sz w:val="20"/>
                <w:szCs w:val="20"/>
                <w:lang w:val="sr-Cyrl-RS" w:eastAsia="sr-Latn-CS"/>
              </w:rPr>
              <w:t xml:space="preserve"> </w:t>
            </w:r>
            <w:r w:rsidRPr="006A4EBF">
              <w:rPr>
                <w:rFonts w:cs="Arial"/>
                <w:b/>
                <w:sz w:val="20"/>
                <w:szCs w:val="20"/>
                <w:lang w:val="sr-Cyrl-RS"/>
              </w:rPr>
              <w:t xml:space="preserve"> </w:t>
            </w:r>
          </w:p>
          <w:p w:rsidR="000824F7" w:rsidRPr="006A4EBF" w:rsidRDefault="000824F7" w:rsidP="00637AEC">
            <w:pPr>
              <w:spacing w:after="200" w:line="276" w:lineRule="auto"/>
              <w:rPr>
                <w:rFonts w:eastAsia="Calibri" w:cs="Arial"/>
                <w:sz w:val="20"/>
                <w:szCs w:val="20"/>
                <w:lang w:val="ru-RU"/>
              </w:rPr>
            </w:pPr>
            <w:r w:rsidRPr="006A4EBF">
              <w:rPr>
                <w:rFonts w:eastAsia="Calibri" w:cs="Arial"/>
                <w:sz w:val="20"/>
                <w:szCs w:val="20"/>
                <w:lang w:val="ru-RU"/>
              </w:rPr>
              <w:t xml:space="preserve">и достављеног </w:t>
            </w:r>
            <w:r w:rsidR="00B172A5">
              <w:rPr>
                <w:rFonts w:eastAsia="Calibri" w:cs="Arial"/>
                <w:sz w:val="20"/>
                <w:szCs w:val="20"/>
                <w:lang w:val="ru-RU"/>
              </w:rPr>
              <w:t>фазног</w:t>
            </w:r>
            <w:r w:rsidR="00CB3B77">
              <w:rPr>
                <w:rFonts w:eastAsia="Calibri" w:cs="Arial"/>
                <w:sz w:val="20"/>
                <w:szCs w:val="20"/>
                <w:lang w:val="ru-RU"/>
              </w:rPr>
              <w:t xml:space="preserve"> </w:t>
            </w:r>
            <w:r w:rsidRPr="006A4EBF">
              <w:rPr>
                <w:rFonts w:eastAsia="Calibri" w:cs="Arial"/>
                <w:sz w:val="20"/>
                <w:szCs w:val="20"/>
                <w:lang w:val="ru-RU"/>
              </w:rPr>
              <w:t xml:space="preserve">Извештаја и </w:t>
            </w:r>
            <w:r w:rsidR="00976721">
              <w:rPr>
                <w:rFonts w:eastAsia="Calibri" w:cs="Arial"/>
                <w:sz w:val="20"/>
                <w:szCs w:val="20"/>
                <w:lang w:val="ru-RU"/>
              </w:rPr>
              <w:t>рачуна испостављеног</w:t>
            </w:r>
            <w:r w:rsidRPr="006A4EBF">
              <w:rPr>
                <w:rFonts w:eastAsia="Calibri" w:cs="Arial"/>
                <w:sz w:val="20"/>
                <w:szCs w:val="20"/>
                <w:lang w:val="ru-RU"/>
              </w:rPr>
              <w:t xml:space="preserve"> на основу одобреног Извештаја, у року до 45 дана од дана пријема </w:t>
            </w:r>
            <w:r w:rsidR="00FE79DE" w:rsidRPr="00FE79DE">
              <w:rPr>
                <w:rFonts w:eastAsia="Calibri" w:cs="Arial"/>
                <w:bCs/>
                <w:sz w:val="20"/>
                <w:szCs w:val="20"/>
                <w:lang w:val="sr-Cyrl-RS"/>
              </w:rPr>
              <w:t>исправног</w:t>
            </w:r>
            <w:r w:rsidR="00FE79DE" w:rsidRPr="00FE79DE">
              <w:rPr>
                <w:rFonts w:eastAsia="Calibri" w:cs="Arial"/>
                <w:sz w:val="20"/>
                <w:szCs w:val="20"/>
                <w:lang w:val="ru-RU"/>
              </w:rPr>
              <w:t xml:space="preserve"> </w:t>
            </w:r>
            <w:r w:rsidR="00976721">
              <w:rPr>
                <w:rFonts w:eastAsia="Calibri" w:cs="Arial"/>
                <w:sz w:val="20"/>
                <w:szCs w:val="20"/>
                <w:lang w:val="ru-RU"/>
              </w:rPr>
              <w:t>рачуна</w:t>
            </w:r>
            <w:r w:rsidRPr="006A4EBF">
              <w:rPr>
                <w:rFonts w:eastAsia="Calibri" w:cs="Arial"/>
                <w:sz w:val="20"/>
                <w:szCs w:val="20"/>
                <w:lang w:val="ru-RU"/>
              </w:rPr>
              <w:t>;</w:t>
            </w:r>
          </w:p>
          <w:p w:rsidR="000824F7" w:rsidRPr="006A4EBF" w:rsidRDefault="000824F7" w:rsidP="000824F7">
            <w:pPr>
              <w:numPr>
                <w:ilvl w:val="0"/>
                <w:numId w:val="44"/>
              </w:numPr>
              <w:spacing w:before="0"/>
              <w:contextualSpacing/>
              <w:rPr>
                <w:rFonts w:cs="Arial"/>
                <w:iCs/>
                <w:sz w:val="20"/>
                <w:szCs w:val="20"/>
                <w:lang w:val="sr-Cyrl-CS"/>
              </w:rPr>
            </w:pPr>
            <w:r w:rsidRPr="006A4EBF">
              <w:rPr>
                <w:rFonts w:cs="Arial"/>
                <w:b/>
                <w:sz w:val="20"/>
                <w:szCs w:val="20"/>
                <w:lang w:val="sr-Cyrl-RS"/>
              </w:rPr>
              <w:t>10</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 </w:t>
            </w:r>
            <w:r w:rsidRPr="006A4EBF">
              <w:rPr>
                <w:rFonts w:cs="Arial"/>
                <w:b/>
                <w:sz w:val="20"/>
                <w:szCs w:val="20"/>
                <w:lang w:val="sr-Cyrl-RS"/>
              </w:rPr>
              <w:t xml:space="preserve">потциља 7 програмског задатка </w:t>
            </w:r>
            <w:r w:rsidRPr="006A4EBF">
              <w:rPr>
                <w:rFonts w:cs="Arial"/>
                <w:b/>
                <w:bCs/>
                <w:sz w:val="20"/>
                <w:szCs w:val="20"/>
                <w:lang w:val="sr-Cyrl-RS" w:eastAsia="sr-Latn-CS"/>
              </w:rPr>
              <w:t>(степен готовости 80</w:t>
            </w:r>
            <w:r w:rsidR="00637AEC" w:rsidRPr="006A4EBF">
              <w:rPr>
                <w:rFonts w:cs="Arial"/>
                <w:b/>
                <w:bCs/>
                <w:sz w:val="20"/>
                <w:szCs w:val="20"/>
                <w:lang w:val="sr-Cyrl-RS" w:eastAsia="sr-Latn-CS"/>
              </w:rPr>
              <w:t>%)</w:t>
            </w:r>
            <w:r w:rsidRPr="006A4EBF">
              <w:rPr>
                <w:rFonts w:cs="Arial"/>
                <w:b/>
                <w:bCs/>
                <w:sz w:val="20"/>
                <w:szCs w:val="20"/>
                <w:lang w:val="sr-Cyrl-RS" w:eastAsia="sr-Latn-CS"/>
              </w:rPr>
              <w:t xml:space="preserve"> </w:t>
            </w:r>
            <w:r w:rsidRPr="006A4EBF">
              <w:rPr>
                <w:rFonts w:cs="Arial"/>
                <w:b/>
                <w:sz w:val="20"/>
                <w:szCs w:val="20"/>
                <w:lang w:val="sr-Cyrl-RS"/>
              </w:rPr>
              <w:t xml:space="preserve"> </w:t>
            </w:r>
          </w:p>
          <w:p w:rsidR="000824F7" w:rsidRPr="006A4EBF" w:rsidRDefault="000824F7" w:rsidP="00637AEC">
            <w:pPr>
              <w:spacing w:after="200" w:line="276" w:lineRule="auto"/>
              <w:rPr>
                <w:rFonts w:eastAsia="Calibri" w:cs="Arial"/>
                <w:sz w:val="20"/>
                <w:szCs w:val="20"/>
                <w:lang w:val="ru-RU"/>
              </w:rPr>
            </w:pPr>
            <w:r w:rsidRPr="006A4EBF">
              <w:rPr>
                <w:rFonts w:eastAsia="Calibri" w:cs="Arial"/>
                <w:sz w:val="20"/>
                <w:szCs w:val="20"/>
                <w:lang w:val="ru-RU"/>
              </w:rPr>
              <w:lastRenderedPageBreak/>
              <w:t xml:space="preserve">и достављеног </w:t>
            </w:r>
            <w:r w:rsidR="00B172A5">
              <w:rPr>
                <w:rFonts w:eastAsia="Calibri" w:cs="Arial"/>
                <w:sz w:val="20"/>
                <w:szCs w:val="20"/>
                <w:lang w:val="ru-RU"/>
              </w:rPr>
              <w:t>фазног</w:t>
            </w:r>
            <w:r w:rsidR="00CB3B77">
              <w:rPr>
                <w:rFonts w:eastAsia="Calibri" w:cs="Arial"/>
                <w:sz w:val="20"/>
                <w:szCs w:val="20"/>
                <w:lang w:val="ru-RU"/>
              </w:rPr>
              <w:t xml:space="preserve"> </w:t>
            </w:r>
            <w:r w:rsidRPr="006A4EBF">
              <w:rPr>
                <w:rFonts w:eastAsia="Calibri" w:cs="Arial"/>
                <w:sz w:val="20"/>
                <w:szCs w:val="20"/>
                <w:lang w:val="ru-RU"/>
              </w:rPr>
              <w:t xml:space="preserve">Извештаја и </w:t>
            </w:r>
            <w:r w:rsidR="00976721">
              <w:rPr>
                <w:rFonts w:eastAsia="Calibri" w:cs="Arial"/>
                <w:sz w:val="20"/>
                <w:szCs w:val="20"/>
                <w:lang w:val="ru-RU"/>
              </w:rPr>
              <w:t>рачуна испостављеног</w:t>
            </w:r>
            <w:r w:rsidRPr="006A4EBF">
              <w:rPr>
                <w:rFonts w:eastAsia="Calibri" w:cs="Arial"/>
                <w:sz w:val="20"/>
                <w:szCs w:val="20"/>
                <w:lang w:val="ru-RU"/>
              </w:rPr>
              <w:t xml:space="preserve"> на основу одобреног Извештаја, у року до 45 дана од дана пријема </w:t>
            </w:r>
            <w:r w:rsidR="00FE79DE" w:rsidRPr="00FE79DE">
              <w:rPr>
                <w:rFonts w:eastAsia="Calibri" w:cs="Arial"/>
                <w:bCs/>
                <w:sz w:val="20"/>
                <w:szCs w:val="20"/>
                <w:lang w:val="sr-Cyrl-RS"/>
              </w:rPr>
              <w:t>исправног</w:t>
            </w:r>
            <w:r w:rsidR="00FE79DE" w:rsidRPr="00FE79DE">
              <w:rPr>
                <w:rFonts w:eastAsia="Calibri" w:cs="Arial"/>
                <w:sz w:val="20"/>
                <w:szCs w:val="20"/>
                <w:lang w:val="ru-RU"/>
              </w:rPr>
              <w:t xml:space="preserve"> </w:t>
            </w:r>
            <w:r w:rsidR="00976721">
              <w:rPr>
                <w:rFonts w:eastAsia="Calibri" w:cs="Arial"/>
                <w:sz w:val="20"/>
                <w:szCs w:val="20"/>
                <w:lang w:val="ru-RU"/>
              </w:rPr>
              <w:t>рачуна</w:t>
            </w:r>
            <w:r w:rsidRPr="006A4EBF">
              <w:rPr>
                <w:rFonts w:eastAsia="Calibri" w:cs="Arial"/>
                <w:sz w:val="20"/>
                <w:szCs w:val="20"/>
                <w:lang w:val="ru-RU"/>
              </w:rPr>
              <w:t>;</w:t>
            </w:r>
          </w:p>
          <w:p w:rsidR="000824F7" w:rsidRPr="006A4EBF" w:rsidRDefault="000824F7" w:rsidP="000824F7">
            <w:pPr>
              <w:numPr>
                <w:ilvl w:val="0"/>
                <w:numId w:val="44"/>
              </w:numPr>
              <w:spacing w:before="0"/>
              <w:contextualSpacing/>
              <w:rPr>
                <w:rFonts w:cs="Arial"/>
                <w:iCs/>
                <w:sz w:val="20"/>
                <w:szCs w:val="20"/>
                <w:lang w:val="sr-Cyrl-CS"/>
              </w:rPr>
            </w:pPr>
            <w:r w:rsidRPr="006A4EBF">
              <w:rPr>
                <w:rFonts w:cs="Arial"/>
                <w:b/>
                <w:sz w:val="20"/>
                <w:szCs w:val="20"/>
                <w:lang w:val="sr-Cyrl-RS"/>
              </w:rPr>
              <w:t>10</w:t>
            </w:r>
            <w:r w:rsidRPr="006A4EBF">
              <w:rPr>
                <w:rFonts w:cs="Arial"/>
                <w:b/>
                <w:sz w:val="20"/>
                <w:szCs w:val="20"/>
              </w:rPr>
              <w:t>% од уговорене вредности у</w:t>
            </w:r>
            <w:r w:rsidRPr="006A4EBF">
              <w:rPr>
                <w:rFonts w:cs="Arial"/>
                <w:b/>
                <w:sz w:val="20"/>
                <w:szCs w:val="20"/>
                <w:lang w:val="sr-Cyrl-RS"/>
              </w:rPr>
              <w:t>слуга</w:t>
            </w:r>
            <w:r w:rsidRPr="006A4EBF">
              <w:rPr>
                <w:rFonts w:cs="Arial"/>
                <w:b/>
                <w:sz w:val="20"/>
                <w:szCs w:val="20"/>
              </w:rPr>
              <w:t xml:space="preserve"> након завршетка </w:t>
            </w:r>
            <w:r w:rsidRPr="006A4EBF">
              <w:rPr>
                <w:rFonts w:cs="Arial"/>
                <w:b/>
                <w:sz w:val="20"/>
                <w:szCs w:val="20"/>
                <w:lang w:val="sr-Cyrl-RS"/>
              </w:rPr>
              <w:t xml:space="preserve">потциља 8 програмског задатка </w:t>
            </w:r>
            <w:r w:rsidRPr="006A4EBF">
              <w:rPr>
                <w:rFonts w:cs="Arial"/>
                <w:b/>
                <w:bCs/>
                <w:sz w:val="20"/>
                <w:szCs w:val="20"/>
                <w:lang w:val="sr-Cyrl-RS" w:eastAsia="sr-Latn-CS"/>
              </w:rPr>
              <w:t>(степен готовости 90</w:t>
            </w:r>
            <w:r w:rsidR="00637AEC" w:rsidRPr="006A4EBF">
              <w:rPr>
                <w:rFonts w:cs="Arial"/>
                <w:b/>
                <w:bCs/>
                <w:sz w:val="20"/>
                <w:szCs w:val="20"/>
                <w:lang w:val="sr-Cyrl-RS" w:eastAsia="sr-Latn-CS"/>
              </w:rPr>
              <w:t>%)</w:t>
            </w:r>
            <w:r w:rsidRPr="006A4EBF">
              <w:rPr>
                <w:rFonts w:cs="Arial"/>
                <w:b/>
                <w:bCs/>
                <w:sz w:val="20"/>
                <w:szCs w:val="20"/>
                <w:lang w:val="sr-Cyrl-RS" w:eastAsia="sr-Latn-CS"/>
              </w:rPr>
              <w:t xml:space="preserve"> </w:t>
            </w:r>
            <w:r w:rsidRPr="006A4EBF">
              <w:rPr>
                <w:rFonts w:cs="Arial"/>
                <w:b/>
                <w:sz w:val="20"/>
                <w:szCs w:val="20"/>
                <w:lang w:val="sr-Cyrl-RS"/>
              </w:rPr>
              <w:t xml:space="preserve"> </w:t>
            </w:r>
          </w:p>
          <w:p w:rsidR="000824F7" w:rsidRPr="006A4EBF" w:rsidRDefault="000824F7" w:rsidP="000824F7">
            <w:pPr>
              <w:spacing w:after="200" w:line="276" w:lineRule="auto"/>
              <w:rPr>
                <w:rFonts w:eastAsia="Calibri" w:cs="Arial"/>
                <w:sz w:val="20"/>
                <w:szCs w:val="20"/>
                <w:lang w:val="ru-RU"/>
              </w:rPr>
            </w:pPr>
            <w:r w:rsidRPr="006A4EBF">
              <w:rPr>
                <w:rFonts w:eastAsia="Calibri" w:cs="Arial"/>
                <w:sz w:val="20"/>
                <w:szCs w:val="20"/>
                <w:lang w:val="ru-RU"/>
              </w:rPr>
              <w:t xml:space="preserve">и достављеног </w:t>
            </w:r>
            <w:r w:rsidR="00B172A5">
              <w:rPr>
                <w:rFonts w:eastAsia="Calibri" w:cs="Arial"/>
                <w:sz w:val="20"/>
                <w:szCs w:val="20"/>
                <w:lang w:val="ru-RU"/>
              </w:rPr>
              <w:t xml:space="preserve">фазног </w:t>
            </w:r>
            <w:r w:rsidRPr="006A4EBF">
              <w:rPr>
                <w:rFonts w:eastAsia="Calibri" w:cs="Arial"/>
                <w:sz w:val="20"/>
                <w:szCs w:val="20"/>
                <w:lang w:val="ru-RU"/>
              </w:rPr>
              <w:t xml:space="preserve">Извештаја и </w:t>
            </w:r>
            <w:r w:rsidR="00976721">
              <w:rPr>
                <w:rFonts w:eastAsia="Calibri" w:cs="Arial"/>
                <w:sz w:val="20"/>
                <w:szCs w:val="20"/>
                <w:lang w:val="ru-RU"/>
              </w:rPr>
              <w:t>рачуна испостављеног</w:t>
            </w:r>
            <w:r w:rsidRPr="006A4EBF">
              <w:rPr>
                <w:rFonts w:eastAsia="Calibri" w:cs="Arial"/>
                <w:sz w:val="20"/>
                <w:szCs w:val="20"/>
                <w:lang w:val="ru-RU"/>
              </w:rPr>
              <w:t xml:space="preserve"> на основу одобреног Извештаја, у року до 45 дана од дана пријема </w:t>
            </w:r>
            <w:r w:rsidR="00FE79DE" w:rsidRPr="00FE79DE">
              <w:rPr>
                <w:rFonts w:eastAsia="Calibri" w:cs="Arial"/>
                <w:bCs/>
                <w:sz w:val="20"/>
                <w:szCs w:val="20"/>
                <w:lang w:val="sr-Cyrl-RS"/>
              </w:rPr>
              <w:t>исправног</w:t>
            </w:r>
            <w:r w:rsidR="00FE79DE" w:rsidRPr="00FE79DE">
              <w:rPr>
                <w:rFonts w:eastAsia="Calibri" w:cs="Arial"/>
                <w:sz w:val="20"/>
                <w:szCs w:val="20"/>
                <w:lang w:val="ru-RU"/>
              </w:rPr>
              <w:t xml:space="preserve"> </w:t>
            </w:r>
            <w:r w:rsidR="00976721">
              <w:rPr>
                <w:rFonts w:eastAsia="Calibri" w:cs="Arial"/>
                <w:sz w:val="20"/>
                <w:szCs w:val="20"/>
                <w:lang w:val="ru-RU"/>
              </w:rPr>
              <w:t>рачуна</w:t>
            </w:r>
            <w:r w:rsidRPr="006A4EBF">
              <w:rPr>
                <w:rFonts w:eastAsia="Calibri" w:cs="Arial"/>
                <w:sz w:val="20"/>
                <w:szCs w:val="20"/>
                <w:lang w:val="ru-RU"/>
              </w:rPr>
              <w:t>;</w:t>
            </w:r>
          </w:p>
          <w:p w:rsidR="000824F7" w:rsidRPr="006A4EBF" w:rsidRDefault="000824F7" w:rsidP="000824F7">
            <w:pPr>
              <w:numPr>
                <w:ilvl w:val="0"/>
                <w:numId w:val="44"/>
              </w:numPr>
              <w:spacing w:before="0"/>
              <w:ind w:left="360"/>
              <w:contextualSpacing/>
              <w:rPr>
                <w:rFonts w:cs="Arial"/>
                <w:iCs/>
                <w:sz w:val="20"/>
                <w:szCs w:val="20"/>
                <w:lang w:val="sr-Cyrl-CS"/>
              </w:rPr>
            </w:pPr>
            <w:r w:rsidRPr="006A4EBF">
              <w:rPr>
                <w:rFonts w:cs="Arial"/>
                <w:b/>
                <w:sz w:val="20"/>
                <w:szCs w:val="20"/>
                <w:lang w:val="sr-Cyrl-RS"/>
              </w:rPr>
              <w:t>10</w:t>
            </w:r>
            <w:r w:rsidRPr="006A4EBF">
              <w:rPr>
                <w:rFonts w:cs="Arial"/>
                <w:b/>
                <w:sz w:val="20"/>
                <w:szCs w:val="20"/>
              </w:rPr>
              <w:t xml:space="preserve">% од уговорене вредности </w:t>
            </w:r>
            <w:r w:rsidR="00637AEC" w:rsidRPr="006A4EBF">
              <w:rPr>
                <w:rFonts w:cs="Arial"/>
                <w:b/>
                <w:bCs/>
                <w:sz w:val="20"/>
                <w:szCs w:val="20"/>
                <w:lang w:val="sr-Cyrl-RS" w:eastAsia="sr-Latn-CS"/>
              </w:rPr>
              <w:t>(степен готовости 100%)</w:t>
            </w:r>
            <w:r w:rsidRPr="006A4EBF">
              <w:rPr>
                <w:rFonts w:cs="Arial"/>
                <w:b/>
                <w:bCs/>
                <w:sz w:val="20"/>
                <w:szCs w:val="20"/>
                <w:lang w:val="sr-Cyrl-RS" w:eastAsia="sr-Latn-CS"/>
              </w:rPr>
              <w:t xml:space="preserve"> </w:t>
            </w:r>
            <w:r w:rsidRPr="006A4EBF">
              <w:rPr>
                <w:rFonts w:cs="Arial"/>
                <w:b/>
                <w:sz w:val="20"/>
                <w:szCs w:val="20"/>
                <w:lang w:val="sr-Cyrl-RS"/>
              </w:rPr>
              <w:t xml:space="preserve"> </w:t>
            </w:r>
          </w:p>
          <w:p w:rsidR="000824F7" w:rsidRPr="006A4EBF" w:rsidRDefault="000824F7" w:rsidP="000824F7">
            <w:pPr>
              <w:rPr>
                <w:rFonts w:cs="Arial"/>
                <w:bCs/>
                <w:sz w:val="20"/>
                <w:szCs w:val="20"/>
                <w:lang w:eastAsia="sr-Latn-CS"/>
              </w:rPr>
            </w:pPr>
            <w:r w:rsidRPr="006A4EBF">
              <w:rPr>
                <w:rFonts w:cs="Arial"/>
                <w:bCs/>
                <w:sz w:val="20"/>
                <w:szCs w:val="20"/>
                <w:lang w:val="sr-Cyrl-RS" w:eastAsia="sr-Latn-CS"/>
              </w:rPr>
              <w:t xml:space="preserve">услуга биће плаћено након одобравања и прихватања </w:t>
            </w:r>
            <w:r w:rsidR="00CB3B77">
              <w:rPr>
                <w:rFonts w:cs="Arial"/>
                <w:bCs/>
                <w:sz w:val="20"/>
                <w:szCs w:val="20"/>
                <w:lang w:val="sr-Cyrl-RS" w:eastAsia="sr-Latn-CS"/>
              </w:rPr>
              <w:t>Коначног извештаја</w:t>
            </w:r>
            <w:r w:rsidRPr="006A4EBF">
              <w:rPr>
                <w:rFonts w:cs="Arial"/>
                <w:bCs/>
                <w:sz w:val="20"/>
                <w:szCs w:val="20"/>
                <w:lang w:val="sr-Cyrl-RS" w:eastAsia="sr-Latn-CS"/>
              </w:rPr>
              <w:t xml:space="preserve"> од стране Стручног савета ЈП ЕПС и исправки на основу примедаба Радне групе за праћење реализације, најкасније у року до 45 дана од дана пријема </w:t>
            </w:r>
            <w:r w:rsidR="00FE79DE" w:rsidRPr="00FE79DE">
              <w:rPr>
                <w:rFonts w:cs="Arial"/>
                <w:bCs/>
                <w:sz w:val="20"/>
                <w:szCs w:val="20"/>
                <w:lang w:val="sr-Cyrl-RS" w:eastAsia="sr-Latn-CS"/>
              </w:rPr>
              <w:t xml:space="preserve">исправног </w:t>
            </w:r>
            <w:r w:rsidR="003C6B30">
              <w:rPr>
                <w:rFonts w:cs="Arial"/>
                <w:bCs/>
                <w:sz w:val="20"/>
                <w:szCs w:val="20"/>
                <w:lang w:val="sr-Cyrl-RS" w:eastAsia="sr-Latn-CS"/>
              </w:rPr>
              <w:t>рачуна</w:t>
            </w:r>
            <w:r w:rsidRPr="006A4EBF">
              <w:rPr>
                <w:rFonts w:cs="Arial"/>
                <w:bCs/>
                <w:sz w:val="20"/>
                <w:szCs w:val="20"/>
                <w:lang w:val="sr-Cyrl-RS" w:eastAsia="sr-Latn-CS"/>
              </w:rPr>
              <w:t>.</w:t>
            </w:r>
          </w:p>
          <w:p w:rsidR="000824F7" w:rsidRDefault="000824F7" w:rsidP="000824F7"/>
          <w:p w:rsidR="000E75A0" w:rsidRPr="00BA2C2D" w:rsidRDefault="000E75A0" w:rsidP="000824F7">
            <w:pPr>
              <w:spacing w:before="0"/>
              <w:jc w:val="center"/>
              <w:rPr>
                <w:rFonts w:cs="Arial"/>
                <w:b/>
                <w:bCs/>
                <w:i/>
                <w:iCs/>
                <w:sz w:val="20"/>
                <w:szCs w:val="20"/>
                <w:lang w:val="sr-Cyrl-CS"/>
              </w:rPr>
            </w:pP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DC395F" w:rsidRPr="00366AB4" w:rsidRDefault="00DC395F" w:rsidP="00DC395F">
            <w:pPr>
              <w:spacing w:before="0"/>
              <w:jc w:val="center"/>
              <w:rPr>
                <w:rFonts w:cs="Arial"/>
                <w:bCs/>
                <w:iCs/>
                <w:sz w:val="20"/>
                <w:szCs w:val="20"/>
                <w:lang w:val="sr-Cyrl-CS"/>
              </w:rPr>
            </w:pPr>
            <w:r w:rsidRPr="00366AB4">
              <w:rPr>
                <w:rFonts w:cs="Arial"/>
                <w:bCs/>
                <w:iCs/>
                <w:sz w:val="20"/>
                <w:szCs w:val="20"/>
                <w:lang w:val="sr-Cyrl-CS"/>
              </w:rPr>
              <w:t>Сагласан за захтевом наручиоца</w:t>
            </w:r>
          </w:p>
          <w:p w:rsidR="00750A33" w:rsidRPr="00366AB4" w:rsidRDefault="00DC395F" w:rsidP="00DC395F">
            <w:pPr>
              <w:spacing w:before="0"/>
              <w:jc w:val="center"/>
              <w:rPr>
                <w:rFonts w:cs="Arial"/>
                <w:bCs/>
                <w:iCs/>
                <w:sz w:val="20"/>
                <w:szCs w:val="20"/>
                <w:lang w:val="sr-Cyrl-CS"/>
              </w:rPr>
            </w:pPr>
            <w:r w:rsidRPr="00366AB4">
              <w:rPr>
                <w:rFonts w:cs="Arial"/>
                <w:bCs/>
                <w:iCs/>
                <w:sz w:val="20"/>
                <w:szCs w:val="20"/>
                <w:lang w:val="sr-Cyrl-CS"/>
              </w:rPr>
              <w:t>ДА/НЕ (заокружити)</w:t>
            </w:r>
          </w:p>
          <w:p w:rsidR="00750A33" w:rsidRPr="00366AB4" w:rsidRDefault="00750A33" w:rsidP="00922EDB">
            <w:pPr>
              <w:spacing w:before="0"/>
              <w:jc w:val="center"/>
              <w:rPr>
                <w:rFonts w:cs="Arial"/>
                <w:bCs/>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0824F7">
            <w:pPr>
              <w:spacing w:before="0"/>
              <w:jc w:val="center"/>
              <w:rPr>
                <w:rFonts w:cs="Arial"/>
                <w:b/>
                <w:bCs/>
                <w:i/>
                <w:iCs/>
                <w:sz w:val="20"/>
                <w:szCs w:val="20"/>
                <w:lang w:val="sr-Cyrl-CS"/>
              </w:rPr>
            </w:pPr>
          </w:p>
        </w:tc>
      </w:tr>
      <w:tr w:rsidR="000E75A0" w:rsidRPr="00EC5BB4" w:rsidTr="00032716">
        <w:tc>
          <w:tcPr>
            <w:tcW w:w="5169" w:type="dxa"/>
            <w:vAlign w:val="center"/>
          </w:tcPr>
          <w:p w:rsidR="000E75A0" w:rsidRPr="005E5466" w:rsidRDefault="000E75A0" w:rsidP="00AF3AF8">
            <w:pPr>
              <w:spacing w:before="0"/>
              <w:jc w:val="center"/>
              <w:rPr>
                <w:rFonts w:cs="Arial"/>
                <w:b/>
                <w:bCs/>
                <w:iCs/>
                <w:sz w:val="20"/>
                <w:szCs w:val="20"/>
                <w:lang w:val="sr-Cyrl-CS"/>
              </w:rPr>
            </w:pPr>
            <w:r w:rsidRPr="005E5466">
              <w:rPr>
                <w:rFonts w:cs="Arial"/>
                <w:b/>
                <w:bCs/>
                <w:iCs/>
                <w:sz w:val="20"/>
                <w:szCs w:val="20"/>
                <w:lang w:val="sr-Cyrl-CS"/>
              </w:rPr>
              <w:lastRenderedPageBreak/>
              <w:t>РОК И</w:t>
            </w:r>
            <w:r w:rsidR="00DF169D" w:rsidRPr="005E5466">
              <w:rPr>
                <w:rFonts w:cs="Arial"/>
                <w:b/>
                <w:bCs/>
                <w:iCs/>
                <w:sz w:val="20"/>
                <w:szCs w:val="20"/>
                <w:lang w:val="sr-Cyrl-CS"/>
              </w:rPr>
              <w:t>ЗВРШЕЊА</w:t>
            </w:r>
            <w:r w:rsidRPr="005E5466">
              <w:rPr>
                <w:rFonts w:cs="Arial"/>
                <w:b/>
                <w:bCs/>
                <w:iCs/>
                <w:sz w:val="20"/>
                <w:szCs w:val="20"/>
                <w:lang w:val="sr-Cyrl-CS"/>
              </w:rPr>
              <w:t>:</w:t>
            </w:r>
          </w:p>
          <w:p w:rsidR="000E75A0" w:rsidRDefault="00032716" w:rsidP="00032716">
            <w:pPr>
              <w:spacing w:before="0"/>
              <w:jc w:val="center"/>
              <w:rPr>
                <w:rFonts w:cs="Arial"/>
                <w:spacing w:val="4"/>
                <w:sz w:val="20"/>
                <w:szCs w:val="20"/>
                <w:lang w:val="sr-Cyrl-CS"/>
              </w:rPr>
            </w:pPr>
            <w:r w:rsidRPr="006A4EBF">
              <w:rPr>
                <w:rFonts w:cs="Arial"/>
                <w:spacing w:val="4"/>
                <w:sz w:val="20"/>
                <w:szCs w:val="20"/>
                <w:lang w:val="sr-Cyrl-CS"/>
              </w:rPr>
              <w:t>Не може бити дужи од 24 месеца од дана обостраног потписивања уговора</w:t>
            </w:r>
          </w:p>
          <w:p w:rsidR="001D05FF" w:rsidRDefault="001D05FF" w:rsidP="00032716">
            <w:pPr>
              <w:spacing w:before="0"/>
              <w:jc w:val="center"/>
              <w:rPr>
                <w:rFonts w:cs="Arial"/>
                <w:spacing w:val="4"/>
                <w:sz w:val="20"/>
                <w:szCs w:val="20"/>
                <w:lang w:val="sr-Cyrl-CS"/>
              </w:rPr>
            </w:pPr>
          </w:p>
          <w:p w:rsidR="001D05FF" w:rsidRPr="001D05FF" w:rsidRDefault="001D05FF" w:rsidP="001D05FF">
            <w:pPr>
              <w:spacing w:before="0"/>
              <w:jc w:val="center"/>
              <w:rPr>
                <w:rFonts w:ascii="Nyala" w:hAnsi="Nyala" w:cs="Arial"/>
                <w:bCs/>
                <w:iCs/>
                <w:sz w:val="20"/>
                <w:szCs w:val="20"/>
                <w:lang w:val="am-ET"/>
              </w:rPr>
            </w:pPr>
            <w:r w:rsidRPr="001D05FF">
              <w:rPr>
                <w:rFonts w:cs="Arial"/>
                <w:bCs/>
                <w:iCs/>
                <w:sz w:val="20"/>
                <w:szCs w:val="20"/>
                <w:lang w:val="am-ET"/>
              </w:rPr>
              <w:t>Рок за почетак извршења услуге је најкасније 3 дана од дана</w:t>
            </w:r>
            <w:r>
              <w:rPr>
                <w:rFonts w:cs="Arial"/>
                <w:bCs/>
                <w:iCs/>
                <w:sz w:val="20"/>
                <w:szCs w:val="20"/>
                <w:lang w:val="am-ET"/>
              </w:rPr>
              <w:t xml:space="preserve"> обостраног потписивања уговора</w:t>
            </w:r>
          </w:p>
          <w:p w:rsidR="001D05FF" w:rsidRPr="006A4EBF" w:rsidRDefault="001D05FF" w:rsidP="00032716">
            <w:pPr>
              <w:spacing w:before="0"/>
              <w:jc w:val="center"/>
              <w:rPr>
                <w:rFonts w:cs="Arial"/>
                <w:bCs/>
                <w:iCs/>
                <w:color w:val="00B0F0"/>
                <w:sz w:val="20"/>
                <w:szCs w:val="20"/>
                <w:lang w:val="sr-Cyrl-CS"/>
              </w:rPr>
            </w:pP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032716">
            <w:pPr>
              <w:spacing w:before="0"/>
              <w:jc w:val="center"/>
              <w:rPr>
                <w:rFonts w:cs="Arial"/>
                <w:bCs/>
                <w:i/>
                <w:iCs/>
                <w:color w:val="00B0F0"/>
                <w:sz w:val="20"/>
                <w:szCs w:val="20"/>
              </w:rPr>
            </w:pPr>
            <w:r w:rsidRPr="00032716">
              <w:rPr>
                <w:rFonts w:cs="Arial"/>
                <w:bCs/>
                <w:i/>
                <w:iCs/>
                <w:sz w:val="20"/>
                <w:szCs w:val="20"/>
                <w:lang w:val="sr-Cyrl-CS"/>
              </w:rPr>
              <w:t xml:space="preserve">____ </w:t>
            </w:r>
            <w:r w:rsidR="000824F7" w:rsidRPr="006A4EBF">
              <w:rPr>
                <w:rFonts w:cs="Arial"/>
                <w:bCs/>
                <w:iCs/>
                <w:sz w:val="20"/>
                <w:szCs w:val="20"/>
                <w:lang w:val="sr-Cyrl-CS"/>
              </w:rPr>
              <w:t>м</w:t>
            </w:r>
            <w:r w:rsidR="00164422">
              <w:rPr>
                <w:rFonts w:cs="Arial"/>
                <w:bCs/>
                <w:iCs/>
                <w:sz w:val="20"/>
                <w:szCs w:val="20"/>
                <w:lang w:val="sr-Cyrl-CS"/>
              </w:rPr>
              <w:t>есеци</w:t>
            </w:r>
            <w:r w:rsidR="000824F7" w:rsidRPr="006A4EBF">
              <w:rPr>
                <w:rFonts w:cs="Arial"/>
                <w:bCs/>
                <w:iCs/>
                <w:sz w:val="20"/>
                <w:szCs w:val="20"/>
                <w:lang w:val="sr-Cyrl-CS"/>
              </w:rPr>
              <w:t xml:space="preserve"> </w:t>
            </w:r>
            <w:r w:rsidRPr="006A4EBF">
              <w:rPr>
                <w:rFonts w:cs="Arial"/>
                <w:bCs/>
                <w:iCs/>
                <w:sz w:val="20"/>
                <w:szCs w:val="20"/>
                <w:lang w:val="sr-Cyrl-CS"/>
              </w:rPr>
              <w:t xml:space="preserve">од дана </w:t>
            </w:r>
            <w:r w:rsidR="00032716" w:rsidRPr="006A4EBF">
              <w:rPr>
                <w:rFonts w:cs="Arial"/>
                <w:bCs/>
                <w:iCs/>
                <w:sz w:val="20"/>
                <w:szCs w:val="20"/>
                <w:lang w:val="sr-Cyrl-CS"/>
              </w:rPr>
              <w:t>обостраног потписивања уговора</w:t>
            </w:r>
          </w:p>
        </w:tc>
      </w:tr>
      <w:tr w:rsidR="000E75A0" w:rsidRPr="00EC5BB4" w:rsidTr="00032716">
        <w:trPr>
          <w:trHeight w:val="800"/>
        </w:trPr>
        <w:tc>
          <w:tcPr>
            <w:tcW w:w="5169" w:type="dxa"/>
            <w:vAlign w:val="center"/>
          </w:tcPr>
          <w:p w:rsidR="000E75A0" w:rsidRPr="005E5466" w:rsidRDefault="000E75A0" w:rsidP="00AF3AF8">
            <w:pPr>
              <w:spacing w:before="0"/>
              <w:jc w:val="center"/>
              <w:rPr>
                <w:rFonts w:cs="Arial"/>
                <w:b/>
                <w:bCs/>
                <w:iCs/>
                <w:sz w:val="20"/>
                <w:szCs w:val="20"/>
                <w:lang w:val="sr-Cyrl-CS"/>
              </w:rPr>
            </w:pPr>
            <w:r w:rsidRPr="005E5466">
              <w:rPr>
                <w:rFonts w:cs="Arial"/>
                <w:b/>
                <w:bCs/>
                <w:iCs/>
                <w:sz w:val="20"/>
                <w:szCs w:val="20"/>
                <w:lang w:val="sr-Cyrl-CS"/>
              </w:rPr>
              <w:t>РОК ВАЖЕЊА ПОНУДЕ:</w:t>
            </w:r>
          </w:p>
          <w:p w:rsidR="000E75A0" w:rsidRPr="005E5466" w:rsidRDefault="000E75A0" w:rsidP="005E5466">
            <w:pPr>
              <w:spacing w:before="0"/>
              <w:jc w:val="center"/>
              <w:rPr>
                <w:rFonts w:cs="Arial"/>
                <w:b/>
                <w:bCs/>
                <w:iCs/>
                <w:sz w:val="20"/>
                <w:szCs w:val="20"/>
                <w:lang w:val="sr-Cyrl-CS"/>
              </w:rPr>
            </w:pPr>
            <w:r w:rsidRPr="005E5466">
              <w:rPr>
                <w:rFonts w:cs="Arial"/>
                <w:bCs/>
                <w:iCs/>
                <w:sz w:val="20"/>
                <w:szCs w:val="20"/>
                <w:lang w:val="sr-Cyrl-CS"/>
              </w:rPr>
              <w:t>не може бити краћ</w:t>
            </w:r>
            <w:r w:rsidRPr="005E5466">
              <w:rPr>
                <w:rFonts w:cs="Arial"/>
                <w:bCs/>
                <w:iCs/>
                <w:sz w:val="20"/>
                <w:szCs w:val="20"/>
              </w:rPr>
              <w:t>и</w:t>
            </w:r>
            <w:r w:rsidRPr="005E5466">
              <w:rPr>
                <w:rFonts w:cs="Arial"/>
                <w:bCs/>
                <w:iCs/>
                <w:sz w:val="20"/>
                <w:szCs w:val="20"/>
                <w:lang w:val="sr-Cyrl-CS"/>
              </w:rPr>
              <w:t xml:space="preserve"> од </w:t>
            </w:r>
            <w:r w:rsidR="00032716" w:rsidRPr="005E5466">
              <w:rPr>
                <w:rFonts w:cs="Arial"/>
                <w:bCs/>
                <w:iCs/>
                <w:sz w:val="20"/>
                <w:szCs w:val="20"/>
                <w:lang w:val="sr-Cyrl-CS"/>
              </w:rPr>
              <w:t>60</w:t>
            </w:r>
            <w:r w:rsidRPr="005E5466">
              <w:rPr>
                <w:rFonts w:cs="Arial"/>
                <w:bCs/>
                <w:iCs/>
                <w:sz w:val="20"/>
                <w:szCs w:val="20"/>
                <w:lang w:val="sr-Cyrl-CS"/>
              </w:rPr>
              <w:t xml:space="preserve"> дана од дана отварања понуда</w:t>
            </w: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 xml:space="preserve">_____ </w:t>
            </w:r>
            <w:r w:rsidRPr="006A4EBF">
              <w:rPr>
                <w:rFonts w:cs="Arial"/>
                <w:bCs/>
                <w:iCs/>
                <w:sz w:val="20"/>
                <w:szCs w:val="20"/>
                <w:lang w:val="sr-Cyrl-CS"/>
              </w:rPr>
              <w:t>дана од дана отварања понуда</w:t>
            </w:r>
          </w:p>
        </w:tc>
      </w:tr>
      <w:tr w:rsidR="000E75A0" w:rsidRPr="00EC5BB4" w:rsidTr="00032716">
        <w:tc>
          <w:tcPr>
            <w:tcW w:w="9019" w:type="dxa"/>
            <w:gridSpan w:val="2"/>
          </w:tcPr>
          <w:p w:rsidR="000E75A0" w:rsidRPr="00BA2C2D" w:rsidRDefault="000E75A0" w:rsidP="00847F14">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5E5466" w:rsidRDefault="005E5466" w:rsidP="00BA2C2D">
      <w:pPr>
        <w:spacing w:before="0"/>
        <w:rPr>
          <w:rFonts w:cs="Arial"/>
          <w:b/>
          <w:bCs/>
          <w:i/>
          <w:iCs/>
          <w:sz w:val="24"/>
          <w:szCs w:val="24"/>
          <w:lang w:val="sr-Cyrl-CS"/>
        </w:rPr>
      </w:pPr>
    </w:p>
    <w:p w:rsidR="005E5466" w:rsidRDefault="005E5466" w:rsidP="00BA2C2D">
      <w:pPr>
        <w:spacing w:before="0"/>
        <w:rPr>
          <w:rFonts w:cs="Arial"/>
          <w:b/>
          <w:bCs/>
          <w:i/>
          <w:iCs/>
          <w:sz w:val="24"/>
          <w:szCs w:val="24"/>
          <w:lang w:val="sr-Cyrl-CS"/>
        </w:rPr>
      </w:pPr>
    </w:p>
    <w:p w:rsidR="005E5466" w:rsidRDefault="005E5466"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BA2C2D"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64422" w:rsidRDefault="00164422" w:rsidP="000E75A0">
      <w:pPr>
        <w:spacing w:before="0"/>
        <w:rPr>
          <w:rFonts w:eastAsia="TimesNewRomanPS-BoldMT" w:cs="Arial"/>
          <w:b/>
          <w:bCs/>
          <w:i/>
          <w:iCs/>
          <w:sz w:val="24"/>
          <w:szCs w:val="24"/>
          <w:lang w:val="sr-Cyrl-CS"/>
        </w:rPr>
      </w:pPr>
    </w:p>
    <w:p w:rsidR="005E5466" w:rsidRDefault="005E5466" w:rsidP="000E75A0">
      <w:pPr>
        <w:spacing w:before="0"/>
        <w:rPr>
          <w:rFonts w:eastAsia="TimesNewRomanPS-BoldMT" w:cs="Arial"/>
          <w:b/>
          <w:bCs/>
          <w:i/>
          <w:iCs/>
          <w:sz w:val="24"/>
          <w:szCs w:val="24"/>
          <w:lang w:val="sr-Cyrl-CS"/>
        </w:rPr>
      </w:pPr>
    </w:p>
    <w:p w:rsidR="005E5466" w:rsidRPr="00164422" w:rsidRDefault="005E5466" w:rsidP="000E75A0">
      <w:pPr>
        <w:spacing w:before="0"/>
        <w:rPr>
          <w:rFonts w:eastAsia="TimesNewRomanPS-BoldMT" w:cs="Arial"/>
          <w:b/>
          <w:bCs/>
          <w:i/>
          <w:iCs/>
          <w:sz w:val="24"/>
          <w:szCs w:val="24"/>
          <w:lang w:val="sr-Cyrl-CS"/>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164422"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164422">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rsidR="008C3986" w:rsidRPr="0042687E" w:rsidRDefault="00BA2C2D" w:rsidP="000109AC">
      <w:pPr>
        <w:autoSpaceDE w:val="0"/>
        <w:autoSpaceDN w:val="0"/>
        <w:adjustRightInd w:val="0"/>
        <w:rPr>
          <w:rFonts w:eastAsia="TimesNewRomanPS-BoldMT" w:cs="Arial"/>
          <w:bCs/>
          <w:i/>
          <w:iCs/>
          <w:sz w:val="20"/>
          <w:szCs w:val="20"/>
          <w:lang w:val="sr-Cyrl-RS"/>
        </w:rPr>
      </w:pPr>
      <w:r w:rsidRPr="00164422">
        <w:rPr>
          <w:rFonts w:eastAsia="TimesNewRomanPS-BoldMT" w:cs="Arial"/>
          <w:bCs/>
          <w:i/>
          <w:iCs/>
          <w:sz w:val="20"/>
          <w:szCs w:val="20"/>
          <w:lang w:val="sr-Cyrl-RS"/>
        </w:rPr>
        <w:t xml:space="preserve">- </w:t>
      </w:r>
      <w:r w:rsidRPr="00164422">
        <w:rPr>
          <w:rFonts w:eastAsia="TimesNewRomanPS-BoldMT" w:cs="Arial"/>
          <w:bCs/>
          <w:i/>
          <w:iCs/>
          <w:sz w:val="20"/>
          <w:szCs w:val="20"/>
          <w:lang w:val="ru-RU"/>
        </w:rPr>
        <w:t>Уколико понуђачи подносе заједничку понуду,</w:t>
      </w:r>
      <w:r w:rsidRPr="00164422">
        <w:rPr>
          <w:rFonts w:eastAsia="TimesNewRomanPS-BoldMT" w:cs="Arial"/>
          <w:bCs/>
          <w:i/>
          <w:iCs/>
          <w:sz w:val="20"/>
          <w:szCs w:val="20"/>
          <w:lang w:val="sr-Cyrl-RS"/>
        </w:rPr>
        <w:t xml:space="preserve"> </w:t>
      </w:r>
      <w:r w:rsidRPr="00164422">
        <w:rPr>
          <w:rFonts w:eastAsia="TimesNewRomanPS-BoldMT" w:cs="Arial"/>
          <w:bCs/>
          <w:i/>
          <w:iCs/>
          <w:sz w:val="20"/>
          <w:szCs w:val="20"/>
          <w:lang w:val="ru-RU"/>
        </w:rPr>
        <w:t>група понуђача може да о</w:t>
      </w:r>
      <w:r w:rsidRPr="00164422">
        <w:rPr>
          <w:rFonts w:eastAsia="TimesNewRomanPS-BoldMT" w:cs="Arial"/>
          <w:bCs/>
          <w:i/>
          <w:iCs/>
          <w:sz w:val="20"/>
          <w:szCs w:val="20"/>
          <w:lang w:val="sr-Cyrl-RS"/>
        </w:rPr>
        <w:t>власти</w:t>
      </w:r>
      <w:r w:rsidRPr="0016442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164422">
        <w:rPr>
          <w:rFonts w:eastAsia="TimesNewRomanPS-BoldMT" w:cs="Arial"/>
          <w:bCs/>
          <w:i/>
          <w:iCs/>
          <w:sz w:val="20"/>
          <w:szCs w:val="20"/>
          <w:lang w:val="ru-RU"/>
        </w:rPr>
        <w:t>лагодити већем броју потписника</w:t>
      </w:r>
    </w:p>
    <w:p w:rsidR="005E5466" w:rsidRDefault="005E5466" w:rsidP="00781B02">
      <w:bookmarkStart w:id="250" w:name="_Toc442559925"/>
    </w:p>
    <w:p w:rsidR="00932D60" w:rsidRDefault="00932D60" w:rsidP="00781B02"/>
    <w:p w:rsidR="00932D60" w:rsidRDefault="00932D60" w:rsidP="00781B02"/>
    <w:p w:rsidR="00932D60" w:rsidRDefault="00932D60" w:rsidP="00781B02"/>
    <w:p w:rsidR="00932D60" w:rsidRDefault="00932D60" w:rsidP="00781B02"/>
    <w:p w:rsidR="00932D60" w:rsidRDefault="00932D60" w:rsidP="00781B02"/>
    <w:p w:rsidR="00932D60" w:rsidRDefault="00932D60" w:rsidP="00781B02"/>
    <w:p w:rsidR="00932D60" w:rsidRDefault="00932D60" w:rsidP="00781B02"/>
    <w:p w:rsidR="00932D60" w:rsidRDefault="00932D60" w:rsidP="00781B02"/>
    <w:p w:rsidR="00932D60" w:rsidRDefault="00932D60" w:rsidP="00781B02"/>
    <w:p w:rsidR="00932D60" w:rsidRDefault="00932D60" w:rsidP="00781B02"/>
    <w:p w:rsidR="00932D60" w:rsidRPr="00FE79DE" w:rsidRDefault="00932D60" w:rsidP="00FE79DE"/>
    <w:p w:rsidR="00343A18" w:rsidRPr="00EC5BB4" w:rsidRDefault="00343A18" w:rsidP="00756A61">
      <w:pPr>
        <w:pStyle w:val="Heading2"/>
        <w:jc w:val="right"/>
      </w:pPr>
      <w:r w:rsidRPr="00EC5BB4">
        <w:t xml:space="preserve">ОБРАЗАЦ </w:t>
      </w:r>
      <w:r w:rsidR="00173C43" w:rsidRPr="00DB171B">
        <w:t>2</w:t>
      </w:r>
      <w:r w:rsidRPr="00EC5BB4">
        <w:t>.</w:t>
      </w:r>
      <w:bookmarkEnd w:id="250"/>
    </w:p>
    <w:p w:rsidR="00032716" w:rsidRPr="00B172A5" w:rsidRDefault="00756A61" w:rsidP="00B172A5">
      <w:pPr>
        <w:rPr>
          <w:rFonts w:cs="Arial"/>
          <w:b/>
          <w:lang w:val="sr-Cyrl-CS" w:eastAsia="ar-SA"/>
        </w:rPr>
      </w:pPr>
      <w:bookmarkStart w:id="251" w:name="_Toc310433014"/>
      <w:r w:rsidRPr="00756A61">
        <w:rPr>
          <w:b/>
          <w:lang w:val="sr-Cyrl-CS" w:eastAsia="ar-SA"/>
        </w:rPr>
        <w:t xml:space="preserve">                                                    </w:t>
      </w:r>
      <w:r w:rsidR="00032716" w:rsidRPr="00756A61">
        <w:rPr>
          <w:rFonts w:cs="Arial"/>
          <w:b/>
          <w:lang w:val="sr-Cyrl-CS" w:eastAsia="ar-SA"/>
        </w:rPr>
        <w:t>СТРУКТУРА ЦЕНЕ</w:t>
      </w:r>
      <w:bookmarkEnd w:id="251"/>
    </w:p>
    <w:p w:rsidR="00850D3D" w:rsidRDefault="00850D3D" w:rsidP="00032716">
      <w:pPr>
        <w:suppressAutoHyphens/>
        <w:spacing w:before="0" w:line="100" w:lineRule="atLeast"/>
        <w:jc w:val="left"/>
        <w:rPr>
          <w:rFonts w:eastAsia="Arial Unicode MS" w:cs="Arial"/>
          <w:b/>
          <w:bCs/>
          <w:i/>
          <w:iCs/>
          <w:color w:val="000000"/>
          <w:kern w:val="1"/>
          <w:sz w:val="24"/>
          <w:szCs w:val="24"/>
          <w:lang w:val="sr-Cyrl-RS" w:eastAsia="ar-SA"/>
        </w:rPr>
      </w:pPr>
    </w:p>
    <w:p w:rsidR="00850D3D" w:rsidRPr="000B364D" w:rsidRDefault="00B172A5" w:rsidP="00850D3D">
      <w:pPr>
        <w:suppressAutoHyphens/>
        <w:spacing w:before="0"/>
        <w:rPr>
          <w:rFonts w:ascii="Nyala" w:hAnsi="Nyala" w:cs="Arial"/>
          <w:sz w:val="24"/>
          <w:szCs w:val="24"/>
          <w:lang w:val="am-ET" w:eastAsia="ar-SA"/>
        </w:rPr>
      </w:pPr>
      <w:r>
        <w:rPr>
          <w:rFonts w:cs="Arial"/>
          <w:color w:val="FF0000"/>
          <w:sz w:val="24"/>
          <w:szCs w:val="24"/>
          <w:lang w:val="sr-Cyrl-RS" w:eastAsia="ar-SA"/>
        </w:rPr>
        <w:t xml:space="preserve"> </w:t>
      </w:r>
      <w:r w:rsidR="005E5466">
        <w:rPr>
          <w:rFonts w:cs="Arial"/>
          <w:color w:val="FF0000"/>
          <w:sz w:val="24"/>
          <w:szCs w:val="24"/>
          <w:lang w:val="sr-Cyrl-RS" w:eastAsia="ar-SA"/>
        </w:rPr>
        <w:t xml:space="preserve"> </w:t>
      </w:r>
      <w:proofErr w:type="gramStart"/>
      <w:r w:rsidR="003820F7" w:rsidRPr="003820F7">
        <w:rPr>
          <w:rFonts w:cs="Arial"/>
          <w:b/>
          <w:sz w:val="24"/>
          <w:szCs w:val="24"/>
          <w:lang w:eastAsia="ar-SA"/>
        </w:rPr>
        <w:t>I</w:t>
      </w:r>
      <w:r w:rsidR="003820F7">
        <w:rPr>
          <w:rFonts w:cs="Arial"/>
          <w:color w:val="FF0000"/>
          <w:sz w:val="24"/>
          <w:szCs w:val="24"/>
          <w:lang w:eastAsia="ar-SA"/>
        </w:rPr>
        <w:t xml:space="preserve">  </w:t>
      </w:r>
      <w:r w:rsidR="00850D3D" w:rsidRPr="00B172A5">
        <w:rPr>
          <w:rFonts w:cs="Arial"/>
          <w:sz w:val="24"/>
          <w:szCs w:val="24"/>
          <w:lang w:val="am-ET" w:eastAsia="ar-SA"/>
        </w:rPr>
        <w:t>Цена</w:t>
      </w:r>
      <w:proofErr w:type="gramEnd"/>
      <w:r w:rsidR="00850D3D" w:rsidRPr="00B172A5">
        <w:rPr>
          <w:rFonts w:cs="Arial"/>
          <w:sz w:val="24"/>
          <w:szCs w:val="24"/>
          <w:lang w:val="am-ET" w:eastAsia="ar-SA"/>
        </w:rPr>
        <w:t xml:space="preserve"> у извршењу предметне набавке: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2728"/>
        <w:gridCol w:w="1927"/>
        <w:gridCol w:w="1904"/>
        <w:gridCol w:w="1927"/>
      </w:tblGrid>
      <w:tr w:rsidR="00B172A5" w:rsidRPr="00B172A5" w:rsidTr="00B172A5">
        <w:trPr>
          <w:trHeight w:val="372"/>
        </w:trPr>
        <w:tc>
          <w:tcPr>
            <w:tcW w:w="426" w:type="dxa"/>
          </w:tcPr>
          <w:p w:rsidR="00850D3D" w:rsidRPr="00B172A5" w:rsidRDefault="00850D3D" w:rsidP="00850D3D">
            <w:pPr>
              <w:numPr>
                <w:ilvl w:val="0"/>
                <w:numId w:val="52"/>
              </w:numPr>
              <w:tabs>
                <w:tab w:val="left" w:pos="360"/>
              </w:tabs>
              <w:suppressAutoHyphens/>
              <w:spacing w:before="0" w:after="60" w:line="276" w:lineRule="auto"/>
              <w:jc w:val="left"/>
              <w:rPr>
                <w:rFonts w:cs="Arial"/>
                <w:b/>
                <w:highlight w:val="yellow"/>
                <w:lang w:val="sr-Cyrl-CS"/>
              </w:rPr>
            </w:pPr>
          </w:p>
        </w:tc>
        <w:tc>
          <w:tcPr>
            <w:tcW w:w="2791" w:type="dxa"/>
            <w:vAlign w:val="center"/>
          </w:tcPr>
          <w:p w:rsidR="00850D3D" w:rsidRPr="00B172A5" w:rsidRDefault="00850D3D" w:rsidP="00B172A5">
            <w:pPr>
              <w:tabs>
                <w:tab w:val="left" w:pos="360"/>
              </w:tabs>
              <w:suppressAutoHyphens/>
              <w:spacing w:before="0" w:after="60"/>
              <w:jc w:val="center"/>
              <w:rPr>
                <w:rFonts w:cs="Arial"/>
                <w:b/>
                <w:lang w:val="sr-Cyrl-CS" w:eastAsia="ar-SA"/>
              </w:rPr>
            </w:pPr>
            <w:r w:rsidRPr="00B172A5">
              <w:rPr>
                <w:rFonts w:cs="Arial"/>
                <w:b/>
                <w:lang w:val="sr-Cyrl-CS" w:eastAsia="ar-SA"/>
              </w:rPr>
              <w:t>Опис услуге</w:t>
            </w:r>
          </w:p>
        </w:tc>
        <w:tc>
          <w:tcPr>
            <w:tcW w:w="1980" w:type="dxa"/>
            <w:vAlign w:val="center"/>
          </w:tcPr>
          <w:p w:rsidR="00850D3D" w:rsidRPr="00B172A5" w:rsidRDefault="00850D3D" w:rsidP="00B172A5">
            <w:pPr>
              <w:tabs>
                <w:tab w:val="left" w:pos="360"/>
              </w:tabs>
              <w:suppressAutoHyphens/>
              <w:spacing w:before="0" w:after="60"/>
              <w:jc w:val="center"/>
              <w:rPr>
                <w:rFonts w:cs="Arial"/>
                <w:b/>
                <w:lang w:val="sr-Cyrl-CS" w:eastAsia="ar-SA"/>
              </w:rPr>
            </w:pPr>
          </w:p>
          <w:p w:rsidR="00850D3D" w:rsidRPr="00B172A5" w:rsidRDefault="00850D3D" w:rsidP="00B172A5">
            <w:pPr>
              <w:tabs>
                <w:tab w:val="left" w:pos="360"/>
              </w:tabs>
              <w:suppressAutoHyphens/>
              <w:spacing w:before="0" w:after="60"/>
              <w:jc w:val="center"/>
              <w:rPr>
                <w:rFonts w:cs="Arial"/>
                <w:b/>
                <w:lang w:val="sr-Cyrl-CS" w:eastAsia="ar-SA"/>
              </w:rPr>
            </w:pPr>
            <w:r w:rsidRPr="00B172A5">
              <w:rPr>
                <w:rFonts w:cs="Arial"/>
                <w:b/>
                <w:lang w:val="sr-Cyrl-CS" w:eastAsia="ar-SA"/>
              </w:rPr>
              <w:t xml:space="preserve">Цена </w:t>
            </w:r>
          </w:p>
          <w:p w:rsidR="00850D3D" w:rsidRPr="00B172A5" w:rsidRDefault="006B42AC" w:rsidP="00B172A5">
            <w:pPr>
              <w:tabs>
                <w:tab w:val="left" w:pos="360"/>
              </w:tabs>
              <w:suppressAutoHyphens/>
              <w:spacing w:before="0" w:after="60"/>
              <w:jc w:val="center"/>
              <w:rPr>
                <w:rFonts w:cs="Arial"/>
                <w:b/>
                <w:lang w:val="sr-Cyrl-CS" w:eastAsia="ar-SA"/>
              </w:rPr>
            </w:pPr>
            <w:r>
              <w:rPr>
                <w:rFonts w:cs="Arial"/>
                <w:b/>
                <w:lang w:val="sr-Cyrl-CS" w:eastAsia="ar-SA"/>
              </w:rPr>
              <w:t>(динара без ПДВ</w:t>
            </w:r>
            <w:r w:rsidR="00850D3D" w:rsidRPr="00B172A5">
              <w:rPr>
                <w:rFonts w:cs="Arial"/>
                <w:b/>
                <w:lang w:val="sr-Cyrl-CS" w:eastAsia="ar-SA"/>
              </w:rPr>
              <w:t>)</w:t>
            </w:r>
          </w:p>
          <w:p w:rsidR="00850D3D" w:rsidRPr="00B172A5" w:rsidRDefault="00850D3D" w:rsidP="00B172A5">
            <w:pPr>
              <w:tabs>
                <w:tab w:val="left" w:pos="360"/>
              </w:tabs>
              <w:suppressAutoHyphens/>
              <w:spacing w:before="0" w:after="60"/>
              <w:jc w:val="center"/>
              <w:rPr>
                <w:rFonts w:cs="Arial"/>
                <w:b/>
                <w:lang w:val="sr-Cyrl-CS" w:eastAsia="ar-SA"/>
              </w:rPr>
            </w:pPr>
          </w:p>
        </w:tc>
        <w:tc>
          <w:tcPr>
            <w:tcW w:w="1980" w:type="dxa"/>
            <w:vAlign w:val="center"/>
          </w:tcPr>
          <w:p w:rsidR="00850D3D" w:rsidRPr="00B172A5" w:rsidRDefault="00850D3D" w:rsidP="00B172A5">
            <w:pPr>
              <w:tabs>
                <w:tab w:val="left" w:pos="360"/>
              </w:tabs>
              <w:suppressAutoHyphens/>
              <w:spacing w:before="0" w:after="60"/>
              <w:jc w:val="center"/>
              <w:rPr>
                <w:rFonts w:cs="Arial"/>
                <w:b/>
                <w:lang w:val="sr-Cyrl-CS" w:eastAsia="ar-SA"/>
              </w:rPr>
            </w:pPr>
          </w:p>
          <w:p w:rsidR="00850D3D" w:rsidRPr="00B172A5" w:rsidRDefault="00850D3D" w:rsidP="00B172A5">
            <w:pPr>
              <w:tabs>
                <w:tab w:val="left" w:pos="360"/>
              </w:tabs>
              <w:suppressAutoHyphens/>
              <w:spacing w:before="0" w:after="60"/>
              <w:jc w:val="center"/>
              <w:rPr>
                <w:rFonts w:cs="Arial"/>
                <w:b/>
                <w:lang w:val="sr-Cyrl-CS" w:eastAsia="ar-SA"/>
              </w:rPr>
            </w:pPr>
            <w:r w:rsidRPr="00B172A5">
              <w:rPr>
                <w:rFonts w:cs="Arial"/>
                <w:b/>
                <w:lang w:val="sr-Cyrl-CS" w:eastAsia="ar-SA"/>
              </w:rPr>
              <w:t>ПДВ</w:t>
            </w:r>
          </w:p>
          <w:p w:rsidR="00850D3D" w:rsidRPr="00B172A5" w:rsidRDefault="00850D3D" w:rsidP="00B172A5">
            <w:pPr>
              <w:tabs>
                <w:tab w:val="left" w:pos="360"/>
              </w:tabs>
              <w:suppressAutoHyphens/>
              <w:spacing w:before="0" w:after="60"/>
              <w:jc w:val="center"/>
              <w:rPr>
                <w:rFonts w:cs="Arial"/>
                <w:b/>
                <w:lang w:val="sr-Cyrl-CS" w:eastAsia="ar-SA"/>
              </w:rPr>
            </w:pPr>
          </w:p>
        </w:tc>
        <w:tc>
          <w:tcPr>
            <w:tcW w:w="1980" w:type="dxa"/>
            <w:vAlign w:val="center"/>
          </w:tcPr>
          <w:p w:rsidR="00850D3D" w:rsidRPr="00B172A5" w:rsidRDefault="00850D3D" w:rsidP="00B172A5">
            <w:pPr>
              <w:tabs>
                <w:tab w:val="left" w:pos="360"/>
              </w:tabs>
              <w:suppressAutoHyphens/>
              <w:spacing w:before="0" w:after="60"/>
              <w:jc w:val="center"/>
              <w:rPr>
                <w:rFonts w:cs="Arial"/>
                <w:b/>
                <w:lang w:val="sr-Cyrl-CS" w:eastAsia="ar-SA"/>
              </w:rPr>
            </w:pPr>
          </w:p>
          <w:p w:rsidR="00850D3D" w:rsidRPr="00B172A5" w:rsidRDefault="00850D3D" w:rsidP="00B172A5">
            <w:pPr>
              <w:tabs>
                <w:tab w:val="left" w:pos="360"/>
              </w:tabs>
              <w:suppressAutoHyphens/>
              <w:spacing w:before="0" w:after="60"/>
              <w:jc w:val="center"/>
              <w:rPr>
                <w:rFonts w:cs="Arial"/>
                <w:b/>
                <w:lang w:val="sr-Cyrl-CS" w:eastAsia="ar-SA"/>
              </w:rPr>
            </w:pPr>
            <w:r w:rsidRPr="00B172A5">
              <w:rPr>
                <w:rFonts w:cs="Arial"/>
                <w:b/>
                <w:lang w:val="sr-Cyrl-CS" w:eastAsia="ar-SA"/>
              </w:rPr>
              <w:t xml:space="preserve">Цена </w:t>
            </w:r>
          </w:p>
          <w:p w:rsidR="00850D3D" w:rsidRPr="00B172A5" w:rsidRDefault="00850D3D" w:rsidP="00B172A5">
            <w:pPr>
              <w:tabs>
                <w:tab w:val="left" w:pos="360"/>
              </w:tabs>
              <w:suppressAutoHyphens/>
              <w:spacing w:before="0" w:after="60"/>
              <w:jc w:val="center"/>
              <w:rPr>
                <w:rFonts w:cs="Arial"/>
                <w:b/>
                <w:lang w:val="sr-Cyrl-CS" w:eastAsia="ar-SA"/>
              </w:rPr>
            </w:pPr>
            <w:r w:rsidRPr="00B172A5">
              <w:rPr>
                <w:rFonts w:cs="Arial"/>
                <w:b/>
                <w:lang w:val="sr-Cyrl-CS" w:eastAsia="ar-SA"/>
              </w:rPr>
              <w:t>(динара са ПДВ)</w:t>
            </w:r>
          </w:p>
          <w:p w:rsidR="00850D3D" w:rsidRPr="00B172A5" w:rsidRDefault="00850D3D" w:rsidP="00B172A5">
            <w:pPr>
              <w:tabs>
                <w:tab w:val="left" w:pos="360"/>
              </w:tabs>
              <w:suppressAutoHyphens/>
              <w:spacing w:before="0" w:after="60"/>
              <w:jc w:val="center"/>
              <w:rPr>
                <w:rFonts w:cs="Arial"/>
                <w:b/>
                <w:lang w:val="sr-Cyrl-CS" w:eastAsia="ar-SA"/>
              </w:rPr>
            </w:pPr>
          </w:p>
        </w:tc>
      </w:tr>
      <w:tr w:rsidR="00B172A5" w:rsidRPr="00B172A5" w:rsidTr="00B172A5">
        <w:trPr>
          <w:trHeight w:val="372"/>
        </w:trPr>
        <w:tc>
          <w:tcPr>
            <w:tcW w:w="426" w:type="dxa"/>
          </w:tcPr>
          <w:p w:rsidR="00850D3D" w:rsidRDefault="00850D3D" w:rsidP="00B172A5">
            <w:pPr>
              <w:tabs>
                <w:tab w:val="left" w:pos="360"/>
              </w:tabs>
              <w:suppressAutoHyphens/>
              <w:spacing w:before="0" w:after="60"/>
              <w:jc w:val="left"/>
              <w:rPr>
                <w:rFonts w:cs="Arial"/>
                <w:sz w:val="24"/>
                <w:szCs w:val="24"/>
                <w:highlight w:val="yellow"/>
                <w:lang w:val="sr-Cyrl-CS" w:eastAsia="ar-SA"/>
              </w:rPr>
            </w:pPr>
          </w:p>
          <w:p w:rsidR="003820F7" w:rsidRDefault="003820F7" w:rsidP="00B172A5">
            <w:pPr>
              <w:tabs>
                <w:tab w:val="left" w:pos="360"/>
              </w:tabs>
              <w:suppressAutoHyphens/>
              <w:spacing w:before="0" w:after="60"/>
              <w:jc w:val="left"/>
              <w:rPr>
                <w:rFonts w:cs="Arial"/>
                <w:sz w:val="24"/>
                <w:szCs w:val="24"/>
                <w:highlight w:val="yellow"/>
                <w:lang w:val="sr-Cyrl-CS" w:eastAsia="ar-SA"/>
              </w:rPr>
            </w:pPr>
          </w:p>
          <w:p w:rsidR="003820F7" w:rsidRPr="00B172A5" w:rsidRDefault="003820F7" w:rsidP="00B172A5">
            <w:pPr>
              <w:tabs>
                <w:tab w:val="left" w:pos="360"/>
              </w:tabs>
              <w:suppressAutoHyphens/>
              <w:spacing w:before="0" w:after="60"/>
              <w:jc w:val="left"/>
              <w:rPr>
                <w:rFonts w:cs="Arial"/>
                <w:sz w:val="24"/>
                <w:szCs w:val="24"/>
                <w:highlight w:val="yellow"/>
                <w:lang w:val="sr-Cyrl-CS" w:eastAsia="ar-SA"/>
              </w:rPr>
            </w:pPr>
          </w:p>
          <w:p w:rsidR="00850D3D" w:rsidRPr="003820F7" w:rsidRDefault="00850D3D" w:rsidP="003820F7">
            <w:pPr>
              <w:tabs>
                <w:tab w:val="left" w:pos="360"/>
              </w:tabs>
              <w:suppressAutoHyphens/>
              <w:spacing w:before="0" w:after="60"/>
              <w:jc w:val="center"/>
              <w:rPr>
                <w:rFonts w:cs="Arial"/>
                <w:b/>
                <w:sz w:val="24"/>
                <w:szCs w:val="24"/>
                <w:highlight w:val="yellow"/>
                <w:lang w:val="sr-Cyrl-CS" w:eastAsia="ar-SA"/>
              </w:rPr>
            </w:pPr>
            <w:r w:rsidRPr="003820F7">
              <w:rPr>
                <w:rFonts w:cs="Arial"/>
                <w:b/>
                <w:sz w:val="24"/>
                <w:szCs w:val="24"/>
                <w:lang w:val="sr-Cyrl-CS" w:eastAsia="ar-SA"/>
              </w:rPr>
              <w:t>1</w:t>
            </w:r>
            <w:r w:rsidR="003820F7" w:rsidRPr="003820F7">
              <w:rPr>
                <w:rFonts w:cs="Arial"/>
                <w:b/>
                <w:sz w:val="24"/>
                <w:szCs w:val="24"/>
                <w:lang w:val="sr-Cyrl-CS" w:eastAsia="ar-SA"/>
              </w:rPr>
              <w:t>.</w:t>
            </w:r>
          </w:p>
        </w:tc>
        <w:tc>
          <w:tcPr>
            <w:tcW w:w="2791" w:type="dxa"/>
            <w:vAlign w:val="center"/>
          </w:tcPr>
          <w:p w:rsidR="00850D3D" w:rsidRPr="00B172A5" w:rsidRDefault="00850D3D" w:rsidP="00850D3D">
            <w:pPr>
              <w:tabs>
                <w:tab w:val="left" w:pos="360"/>
              </w:tabs>
              <w:suppressAutoHyphens/>
              <w:spacing w:before="0" w:after="60"/>
              <w:jc w:val="left"/>
              <w:rPr>
                <w:rFonts w:cs="Arial"/>
                <w:sz w:val="24"/>
                <w:szCs w:val="24"/>
                <w:lang w:val="sr-Cyrl-CS" w:eastAsia="ar-SA"/>
              </w:rPr>
            </w:pPr>
            <w:r w:rsidRPr="00B172A5">
              <w:rPr>
                <w:rFonts w:cs="Arial"/>
                <w:sz w:val="24"/>
                <w:szCs w:val="24"/>
                <w:lang w:val="sr-Cyrl-CS" w:eastAsia="ar-SA"/>
              </w:rPr>
              <w:t>Услуг</w:t>
            </w:r>
            <w:r w:rsidRPr="00B172A5">
              <w:rPr>
                <w:rFonts w:cs="Arial"/>
                <w:sz w:val="24"/>
                <w:szCs w:val="24"/>
                <w:lang w:val="sr-Latn-CS" w:eastAsia="ar-SA"/>
              </w:rPr>
              <w:t>e</w:t>
            </w:r>
            <w:r w:rsidRPr="00B172A5">
              <w:rPr>
                <w:rFonts w:cs="Arial"/>
                <w:sz w:val="24"/>
                <w:szCs w:val="24"/>
                <w:lang w:val="sr-Cyrl-CS" w:eastAsia="ar-SA"/>
              </w:rPr>
              <w:t xml:space="preserve"> израде студије </w:t>
            </w:r>
            <w:r w:rsidRPr="00B172A5">
              <w:rPr>
                <w:rFonts w:cs="Arial"/>
                <w:sz w:val="24"/>
                <w:szCs w:val="24"/>
                <w:lang w:val="sr-Latn-RS" w:eastAsia="ar-SA"/>
              </w:rPr>
              <w:t>„</w:t>
            </w:r>
            <w:r w:rsidRPr="00B172A5">
              <w:rPr>
                <w:rFonts w:cs="Arial"/>
                <w:sz w:val="24"/>
                <w:szCs w:val="24"/>
                <w:lang w:val="sr-Cyrl-RS" w:eastAsia="ar-SA"/>
              </w:rPr>
              <w:t>Анализа и унапређење методологија за адекватно вредновање системских услуга са прегледом методологија примењених у Југоисточној Европи</w:t>
            </w:r>
            <w:r w:rsidRPr="00B172A5">
              <w:rPr>
                <w:rFonts w:cs="Arial"/>
                <w:sz w:val="24"/>
                <w:szCs w:val="24"/>
                <w:lang w:val="sr-Cyrl-CS" w:eastAsia="ar-SA"/>
              </w:rPr>
              <w:t>“</w:t>
            </w:r>
          </w:p>
        </w:tc>
        <w:tc>
          <w:tcPr>
            <w:tcW w:w="1980" w:type="dxa"/>
            <w:vAlign w:val="center"/>
          </w:tcPr>
          <w:p w:rsidR="00850D3D" w:rsidRPr="00B172A5" w:rsidRDefault="00850D3D" w:rsidP="00B172A5">
            <w:pPr>
              <w:tabs>
                <w:tab w:val="left" w:pos="360"/>
              </w:tabs>
              <w:suppressAutoHyphens/>
              <w:spacing w:before="0" w:after="60"/>
              <w:jc w:val="left"/>
              <w:rPr>
                <w:rFonts w:cs="Arial"/>
                <w:lang w:val="sr-Latn-CS" w:eastAsia="ar-SA"/>
              </w:rPr>
            </w:pPr>
          </w:p>
        </w:tc>
        <w:tc>
          <w:tcPr>
            <w:tcW w:w="1980" w:type="dxa"/>
            <w:vAlign w:val="center"/>
          </w:tcPr>
          <w:p w:rsidR="00850D3D" w:rsidRPr="00B172A5" w:rsidRDefault="00850D3D" w:rsidP="00B172A5">
            <w:pPr>
              <w:tabs>
                <w:tab w:val="left" w:pos="360"/>
              </w:tabs>
              <w:suppressAutoHyphens/>
              <w:spacing w:before="0" w:after="60"/>
              <w:jc w:val="left"/>
              <w:rPr>
                <w:rFonts w:cs="Arial"/>
                <w:lang w:val="sr-Latn-CS" w:eastAsia="ar-SA"/>
              </w:rPr>
            </w:pPr>
          </w:p>
        </w:tc>
        <w:tc>
          <w:tcPr>
            <w:tcW w:w="1980" w:type="dxa"/>
            <w:vAlign w:val="center"/>
          </w:tcPr>
          <w:p w:rsidR="00850D3D" w:rsidRPr="00B172A5" w:rsidRDefault="00850D3D" w:rsidP="00B172A5">
            <w:pPr>
              <w:tabs>
                <w:tab w:val="left" w:pos="360"/>
              </w:tabs>
              <w:suppressAutoHyphens/>
              <w:spacing w:before="0" w:after="60"/>
              <w:jc w:val="left"/>
              <w:rPr>
                <w:rFonts w:cs="Arial"/>
                <w:lang w:val="sr-Latn-CS" w:eastAsia="ar-SA"/>
              </w:rPr>
            </w:pPr>
          </w:p>
        </w:tc>
      </w:tr>
    </w:tbl>
    <w:p w:rsidR="00850D3D" w:rsidRDefault="00850D3D" w:rsidP="00850D3D">
      <w:pPr>
        <w:suppressAutoHyphens/>
        <w:spacing w:before="0"/>
        <w:jc w:val="left"/>
        <w:rPr>
          <w:rFonts w:ascii="Nyala" w:hAnsi="Nyala" w:cs="Arial"/>
          <w:color w:val="FF0000"/>
          <w:sz w:val="24"/>
          <w:szCs w:val="24"/>
          <w:lang w:val="am-ET" w:eastAsia="ar-SA"/>
        </w:rPr>
      </w:pPr>
    </w:p>
    <w:p w:rsidR="005E5466" w:rsidRPr="000B364D" w:rsidRDefault="005E5466" w:rsidP="00850D3D">
      <w:pPr>
        <w:suppressAutoHyphens/>
        <w:spacing w:before="0"/>
        <w:jc w:val="left"/>
        <w:rPr>
          <w:rFonts w:ascii="Nyala" w:hAnsi="Nyala" w:cs="Arial"/>
          <w:color w:val="FF0000"/>
          <w:sz w:val="24"/>
          <w:szCs w:val="24"/>
          <w:lang w:val="am-ET" w:eastAsia="ar-SA"/>
        </w:rPr>
      </w:pPr>
    </w:p>
    <w:p w:rsidR="00B172A5" w:rsidRPr="005E5466" w:rsidRDefault="003820F7" w:rsidP="00B172A5">
      <w:pPr>
        <w:suppressAutoHyphens/>
        <w:spacing w:before="0"/>
        <w:jc w:val="left"/>
        <w:rPr>
          <w:rFonts w:ascii="Nyala" w:hAnsi="Nyala" w:cs="Arial"/>
          <w:sz w:val="24"/>
          <w:szCs w:val="24"/>
          <w:lang w:val="am-ET" w:eastAsia="ar-SA"/>
        </w:rPr>
      </w:pPr>
      <w:r>
        <w:rPr>
          <w:rFonts w:cs="Arial"/>
          <w:b/>
          <w:sz w:val="24"/>
          <w:szCs w:val="24"/>
          <w:lang w:val="sr-Cyrl-RS" w:eastAsia="ar-SA"/>
        </w:rPr>
        <w:t xml:space="preserve"> </w:t>
      </w:r>
      <w:r w:rsidR="00B172A5" w:rsidRPr="00032716">
        <w:rPr>
          <w:rFonts w:cs="Arial"/>
          <w:b/>
          <w:sz w:val="24"/>
          <w:szCs w:val="24"/>
          <w:lang w:eastAsia="ar-SA"/>
        </w:rPr>
        <w:t>II</w:t>
      </w:r>
      <w:r w:rsidR="00B172A5" w:rsidRPr="00032716">
        <w:rPr>
          <w:rFonts w:cs="Arial"/>
          <w:sz w:val="24"/>
          <w:szCs w:val="24"/>
          <w:lang w:eastAsia="ar-SA"/>
        </w:rPr>
        <w:t xml:space="preserve"> </w:t>
      </w:r>
      <w:r w:rsidR="00B172A5" w:rsidRPr="00032716">
        <w:rPr>
          <w:rFonts w:cs="Arial"/>
          <w:sz w:val="24"/>
          <w:szCs w:val="24"/>
          <w:lang w:val="am-ET" w:eastAsia="ar-SA"/>
        </w:rPr>
        <w:t>Фиксни трошкови:</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224"/>
      </w:tblGrid>
      <w:tr w:rsidR="00B172A5" w:rsidRPr="00032716" w:rsidTr="003820F7">
        <w:trPr>
          <w:cantSplit/>
        </w:trPr>
        <w:tc>
          <w:tcPr>
            <w:tcW w:w="851" w:type="dxa"/>
          </w:tcPr>
          <w:p w:rsidR="00B172A5" w:rsidRPr="00032716" w:rsidRDefault="00B172A5" w:rsidP="00B172A5">
            <w:pPr>
              <w:suppressAutoHyphens/>
              <w:spacing w:before="0"/>
              <w:rPr>
                <w:rFonts w:cs="Arial"/>
                <w:sz w:val="24"/>
                <w:szCs w:val="24"/>
                <w:lang w:val="am-ET" w:eastAsia="ar-SA"/>
              </w:rPr>
            </w:pPr>
            <w:r w:rsidRPr="00032716">
              <w:rPr>
                <w:rFonts w:cs="Arial"/>
                <w:sz w:val="24"/>
                <w:szCs w:val="24"/>
                <w:lang w:val="am-ET" w:eastAsia="ar-SA"/>
              </w:rPr>
              <w:t>Р.бр.</w:t>
            </w:r>
          </w:p>
        </w:tc>
        <w:tc>
          <w:tcPr>
            <w:tcW w:w="5812" w:type="dxa"/>
          </w:tcPr>
          <w:p w:rsidR="00B172A5" w:rsidRPr="00032716" w:rsidRDefault="00B172A5" w:rsidP="00B172A5">
            <w:pPr>
              <w:suppressAutoHyphens/>
              <w:spacing w:before="0"/>
              <w:rPr>
                <w:rFonts w:cs="Arial"/>
                <w:sz w:val="24"/>
                <w:szCs w:val="24"/>
                <w:lang w:val="am-ET" w:eastAsia="ar-SA"/>
              </w:rPr>
            </w:pPr>
            <w:r w:rsidRPr="00032716">
              <w:rPr>
                <w:rFonts w:cs="Arial"/>
                <w:sz w:val="24"/>
                <w:szCs w:val="24"/>
                <w:lang w:val="am-ET" w:eastAsia="ar-SA"/>
              </w:rPr>
              <w:t>Назив</w:t>
            </w:r>
          </w:p>
        </w:tc>
        <w:tc>
          <w:tcPr>
            <w:tcW w:w="2224" w:type="dxa"/>
          </w:tcPr>
          <w:p w:rsidR="00B172A5" w:rsidRPr="00032716" w:rsidRDefault="00B172A5" w:rsidP="00B172A5">
            <w:pPr>
              <w:suppressAutoHyphens/>
              <w:spacing w:before="0"/>
              <w:rPr>
                <w:rFonts w:cs="Arial"/>
                <w:sz w:val="24"/>
                <w:szCs w:val="24"/>
                <w:lang w:val="am-ET" w:eastAsia="ar-SA"/>
              </w:rPr>
            </w:pPr>
            <w:r w:rsidRPr="00032716">
              <w:rPr>
                <w:rFonts w:cs="Arial"/>
                <w:sz w:val="24"/>
                <w:szCs w:val="24"/>
                <w:lang w:val="am-ET" w:eastAsia="ar-SA"/>
              </w:rPr>
              <w:t>Износ</w:t>
            </w:r>
          </w:p>
        </w:tc>
      </w:tr>
      <w:tr w:rsidR="00B172A5" w:rsidRPr="00032716" w:rsidTr="003820F7">
        <w:trPr>
          <w:cantSplit/>
        </w:trPr>
        <w:tc>
          <w:tcPr>
            <w:tcW w:w="851" w:type="dxa"/>
          </w:tcPr>
          <w:p w:rsidR="00B172A5" w:rsidRPr="00032716" w:rsidRDefault="00B172A5" w:rsidP="00B172A5">
            <w:pPr>
              <w:suppressAutoHyphens/>
              <w:spacing w:before="0"/>
              <w:rPr>
                <w:rFonts w:cs="Arial"/>
                <w:sz w:val="24"/>
                <w:szCs w:val="24"/>
                <w:lang w:val="am-ET" w:eastAsia="ar-SA"/>
              </w:rPr>
            </w:pPr>
          </w:p>
        </w:tc>
        <w:tc>
          <w:tcPr>
            <w:tcW w:w="5812" w:type="dxa"/>
          </w:tcPr>
          <w:p w:rsidR="00B172A5" w:rsidRPr="00032716" w:rsidRDefault="00B172A5" w:rsidP="00B172A5">
            <w:pPr>
              <w:suppressAutoHyphens/>
              <w:spacing w:before="0"/>
              <w:rPr>
                <w:rFonts w:cs="Arial"/>
                <w:sz w:val="24"/>
                <w:szCs w:val="24"/>
                <w:lang w:val="am-ET" w:eastAsia="ar-SA"/>
              </w:rPr>
            </w:pPr>
          </w:p>
        </w:tc>
        <w:tc>
          <w:tcPr>
            <w:tcW w:w="2224" w:type="dxa"/>
          </w:tcPr>
          <w:p w:rsidR="00B172A5" w:rsidRPr="00032716" w:rsidRDefault="00B172A5" w:rsidP="00B172A5">
            <w:pPr>
              <w:suppressAutoHyphens/>
              <w:spacing w:before="0"/>
              <w:rPr>
                <w:rFonts w:cs="Arial"/>
                <w:sz w:val="24"/>
                <w:szCs w:val="24"/>
                <w:lang w:val="am-ET" w:eastAsia="ar-SA"/>
              </w:rPr>
            </w:pPr>
          </w:p>
        </w:tc>
      </w:tr>
      <w:tr w:rsidR="00B172A5" w:rsidRPr="00032716" w:rsidTr="003820F7">
        <w:trPr>
          <w:cantSplit/>
        </w:trPr>
        <w:tc>
          <w:tcPr>
            <w:tcW w:w="851" w:type="dxa"/>
          </w:tcPr>
          <w:p w:rsidR="00B172A5" w:rsidRPr="00032716" w:rsidRDefault="00B172A5" w:rsidP="00B172A5">
            <w:pPr>
              <w:suppressAutoHyphens/>
              <w:spacing w:before="0"/>
              <w:rPr>
                <w:rFonts w:cs="Arial"/>
                <w:sz w:val="24"/>
                <w:szCs w:val="24"/>
                <w:lang w:val="am-ET" w:eastAsia="ar-SA"/>
              </w:rPr>
            </w:pPr>
          </w:p>
        </w:tc>
        <w:tc>
          <w:tcPr>
            <w:tcW w:w="5812" w:type="dxa"/>
          </w:tcPr>
          <w:p w:rsidR="00B172A5" w:rsidRPr="00032716" w:rsidRDefault="00B172A5" w:rsidP="00B172A5">
            <w:pPr>
              <w:suppressAutoHyphens/>
              <w:spacing w:before="0"/>
              <w:rPr>
                <w:rFonts w:cs="Arial"/>
                <w:sz w:val="24"/>
                <w:szCs w:val="24"/>
                <w:lang w:val="am-ET" w:eastAsia="ar-SA"/>
              </w:rPr>
            </w:pPr>
          </w:p>
        </w:tc>
        <w:tc>
          <w:tcPr>
            <w:tcW w:w="2224" w:type="dxa"/>
          </w:tcPr>
          <w:p w:rsidR="00B172A5" w:rsidRPr="00032716" w:rsidRDefault="00B172A5" w:rsidP="00B172A5">
            <w:pPr>
              <w:suppressAutoHyphens/>
              <w:spacing w:before="0"/>
              <w:rPr>
                <w:rFonts w:cs="Arial"/>
                <w:sz w:val="24"/>
                <w:szCs w:val="24"/>
                <w:lang w:val="am-ET" w:eastAsia="ar-SA"/>
              </w:rPr>
            </w:pPr>
          </w:p>
        </w:tc>
      </w:tr>
      <w:tr w:rsidR="00B172A5" w:rsidRPr="00032716" w:rsidTr="003820F7">
        <w:trPr>
          <w:cantSplit/>
        </w:trPr>
        <w:tc>
          <w:tcPr>
            <w:tcW w:w="851" w:type="dxa"/>
          </w:tcPr>
          <w:p w:rsidR="00B172A5" w:rsidRPr="00032716" w:rsidRDefault="00B172A5" w:rsidP="00B172A5">
            <w:pPr>
              <w:suppressAutoHyphens/>
              <w:spacing w:before="0"/>
              <w:rPr>
                <w:rFonts w:cs="Arial"/>
                <w:sz w:val="24"/>
                <w:szCs w:val="24"/>
                <w:highlight w:val="cyan"/>
                <w:lang w:val="am-ET" w:eastAsia="ar-SA"/>
              </w:rPr>
            </w:pPr>
          </w:p>
        </w:tc>
        <w:tc>
          <w:tcPr>
            <w:tcW w:w="5812" w:type="dxa"/>
          </w:tcPr>
          <w:p w:rsidR="00B172A5" w:rsidRPr="00032716" w:rsidRDefault="00B172A5" w:rsidP="00B172A5">
            <w:pPr>
              <w:suppressAutoHyphens/>
              <w:spacing w:before="0"/>
              <w:rPr>
                <w:rFonts w:cs="Arial"/>
                <w:sz w:val="24"/>
                <w:szCs w:val="24"/>
                <w:highlight w:val="cyan"/>
                <w:lang w:val="am-ET" w:eastAsia="ar-SA"/>
              </w:rPr>
            </w:pPr>
          </w:p>
        </w:tc>
        <w:tc>
          <w:tcPr>
            <w:tcW w:w="2224" w:type="dxa"/>
          </w:tcPr>
          <w:p w:rsidR="00B172A5" w:rsidRPr="00032716" w:rsidRDefault="00B172A5" w:rsidP="00B172A5">
            <w:pPr>
              <w:suppressAutoHyphens/>
              <w:spacing w:before="0"/>
              <w:rPr>
                <w:rFonts w:cs="Arial"/>
                <w:sz w:val="24"/>
                <w:szCs w:val="24"/>
                <w:highlight w:val="cyan"/>
                <w:lang w:val="am-ET" w:eastAsia="ar-SA"/>
              </w:rPr>
            </w:pPr>
          </w:p>
        </w:tc>
      </w:tr>
      <w:tr w:rsidR="00B172A5" w:rsidRPr="00032716" w:rsidTr="003820F7">
        <w:trPr>
          <w:cantSplit/>
        </w:trPr>
        <w:tc>
          <w:tcPr>
            <w:tcW w:w="6663" w:type="dxa"/>
            <w:gridSpan w:val="2"/>
            <w:tcBorders>
              <w:left w:val="nil"/>
              <w:bottom w:val="nil"/>
            </w:tcBorders>
          </w:tcPr>
          <w:p w:rsidR="00B172A5" w:rsidRPr="00032716" w:rsidRDefault="00B172A5" w:rsidP="00B172A5">
            <w:pPr>
              <w:suppressAutoHyphens/>
              <w:spacing w:before="0"/>
              <w:jc w:val="right"/>
              <w:rPr>
                <w:rFonts w:cs="Arial"/>
                <w:sz w:val="24"/>
                <w:szCs w:val="24"/>
                <w:lang w:val="am-ET" w:eastAsia="ar-SA"/>
              </w:rPr>
            </w:pPr>
            <w:r w:rsidRPr="00032716">
              <w:rPr>
                <w:rFonts w:cs="Arial"/>
                <w:sz w:val="24"/>
                <w:szCs w:val="24"/>
                <w:lang w:val="am-ET" w:eastAsia="ar-SA"/>
              </w:rPr>
              <w:t xml:space="preserve">Укупно </w:t>
            </w:r>
            <w:r w:rsidRPr="00032716">
              <w:rPr>
                <w:rFonts w:cs="Arial"/>
                <w:b/>
                <w:sz w:val="24"/>
                <w:szCs w:val="24"/>
                <w:lang w:eastAsia="ar-SA"/>
              </w:rPr>
              <w:t>II</w:t>
            </w:r>
            <w:r w:rsidRPr="00032716">
              <w:rPr>
                <w:rFonts w:cs="Arial"/>
                <w:sz w:val="24"/>
                <w:szCs w:val="24"/>
                <w:lang w:val="am-ET" w:eastAsia="ar-SA"/>
              </w:rPr>
              <w:t>:</w:t>
            </w:r>
          </w:p>
        </w:tc>
        <w:tc>
          <w:tcPr>
            <w:tcW w:w="2224" w:type="dxa"/>
          </w:tcPr>
          <w:p w:rsidR="00B172A5" w:rsidRPr="00032716" w:rsidRDefault="00B172A5" w:rsidP="00B172A5">
            <w:pPr>
              <w:suppressAutoHyphens/>
              <w:spacing w:before="0"/>
              <w:rPr>
                <w:rFonts w:cs="Arial"/>
                <w:sz w:val="24"/>
                <w:szCs w:val="24"/>
                <w:lang w:val="am-ET" w:eastAsia="ar-SA"/>
              </w:rPr>
            </w:pPr>
          </w:p>
        </w:tc>
      </w:tr>
    </w:tbl>
    <w:p w:rsidR="00B172A5" w:rsidRPr="00032716" w:rsidRDefault="00B172A5" w:rsidP="00B172A5">
      <w:pPr>
        <w:suppressAutoHyphens/>
        <w:spacing w:before="0"/>
        <w:jc w:val="left"/>
        <w:rPr>
          <w:rFonts w:cs="Arial"/>
          <w:sz w:val="24"/>
          <w:szCs w:val="24"/>
          <w:lang w:eastAsia="ar-SA"/>
        </w:rPr>
      </w:pPr>
    </w:p>
    <w:p w:rsidR="00B172A5" w:rsidRPr="00032716" w:rsidRDefault="00B172A5" w:rsidP="00B172A5">
      <w:pPr>
        <w:suppressAutoHyphens/>
        <w:spacing w:before="0"/>
        <w:jc w:val="left"/>
        <w:rPr>
          <w:rFonts w:cs="Arial"/>
          <w:b/>
          <w:sz w:val="24"/>
          <w:szCs w:val="24"/>
          <w:u w:val="single"/>
          <w:lang w:val="am-ET" w:eastAsia="ar-SA"/>
        </w:rPr>
      </w:pPr>
      <w:r w:rsidRPr="00032716">
        <w:rPr>
          <w:rFonts w:cs="Arial"/>
          <w:b/>
          <w:sz w:val="24"/>
          <w:szCs w:val="24"/>
          <w:lang w:val="am-ET" w:eastAsia="ar-SA"/>
        </w:rPr>
        <w:t>У к у п н а  ц е н а: I + II =</w:t>
      </w:r>
      <w:r w:rsidRPr="00032716">
        <w:rPr>
          <w:rFonts w:cs="Arial"/>
          <w:b/>
          <w:sz w:val="24"/>
          <w:szCs w:val="24"/>
          <w:u w:val="single"/>
          <w:lang w:val="am-ET" w:eastAsia="ar-SA"/>
        </w:rPr>
        <w:t xml:space="preserve">  </w:t>
      </w:r>
    </w:p>
    <w:p w:rsidR="00B172A5" w:rsidRPr="00032716" w:rsidRDefault="00B172A5" w:rsidP="00B172A5">
      <w:pPr>
        <w:suppressAutoHyphens/>
        <w:spacing w:before="0"/>
        <w:jc w:val="left"/>
        <w:rPr>
          <w:rFonts w:cs="Arial"/>
          <w:b/>
          <w:sz w:val="24"/>
          <w:szCs w:val="24"/>
          <w:lang w:val="sr-Cyrl-RS" w:eastAsia="ar-SA"/>
        </w:rPr>
      </w:pPr>
      <w:r w:rsidRPr="00032716">
        <w:rPr>
          <w:rFonts w:cs="Arial"/>
          <w:b/>
          <w:sz w:val="24"/>
          <w:szCs w:val="24"/>
          <w:lang w:val="sr-Cyrl-RS" w:eastAsia="ar-SA"/>
        </w:rPr>
        <w:t xml:space="preserve">ПДВ = </w:t>
      </w:r>
      <w:r w:rsidRPr="00032716">
        <w:rPr>
          <w:rFonts w:cs="Arial"/>
          <w:b/>
          <w:sz w:val="24"/>
          <w:szCs w:val="24"/>
          <w:lang w:val="sr-Cyrl-RS" w:eastAsia="ar-SA"/>
        </w:rPr>
        <w:tab/>
      </w:r>
      <w:r w:rsidRPr="00032716">
        <w:rPr>
          <w:rFonts w:cs="Arial"/>
          <w:b/>
          <w:sz w:val="24"/>
          <w:szCs w:val="24"/>
          <w:lang w:val="sr-Cyrl-RS" w:eastAsia="ar-SA"/>
        </w:rPr>
        <w:tab/>
      </w:r>
      <w:r w:rsidRPr="00032716">
        <w:rPr>
          <w:rFonts w:cs="Arial"/>
          <w:b/>
          <w:sz w:val="24"/>
          <w:szCs w:val="24"/>
          <w:lang w:val="sr-Cyrl-RS" w:eastAsia="ar-SA"/>
        </w:rPr>
        <w:tab/>
      </w:r>
      <w:r w:rsidRPr="00032716">
        <w:rPr>
          <w:rFonts w:cs="Arial"/>
          <w:b/>
          <w:sz w:val="24"/>
          <w:szCs w:val="24"/>
          <w:lang w:val="sr-Cyrl-RS" w:eastAsia="ar-SA"/>
        </w:rPr>
        <w:tab/>
      </w:r>
    </w:p>
    <w:p w:rsidR="00B172A5" w:rsidRPr="00032716" w:rsidRDefault="00B172A5" w:rsidP="00B172A5">
      <w:pPr>
        <w:suppressAutoHyphens/>
        <w:spacing w:before="0"/>
        <w:jc w:val="left"/>
        <w:rPr>
          <w:rFonts w:cs="Arial"/>
          <w:sz w:val="24"/>
          <w:szCs w:val="24"/>
          <w:lang w:val="sr-Cyrl-RS" w:eastAsia="ar-SA"/>
        </w:rPr>
      </w:pPr>
      <w:r w:rsidRPr="00032716">
        <w:rPr>
          <w:rFonts w:cs="Arial"/>
          <w:b/>
          <w:sz w:val="24"/>
          <w:szCs w:val="24"/>
          <w:lang w:val="sr-Cyrl-RS" w:eastAsia="ar-SA"/>
        </w:rPr>
        <w:t>У к у п н а  ц е н а  с а  ПДВ</w:t>
      </w:r>
      <w:r w:rsidRPr="00032716">
        <w:rPr>
          <w:rFonts w:cs="Arial"/>
          <w:sz w:val="24"/>
          <w:szCs w:val="24"/>
          <w:lang w:val="sr-Cyrl-RS" w:eastAsia="ar-SA"/>
        </w:rPr>
        <w:t xml:space="preserve"> =</w:t>
      </w:r>
    </w:p>
    <w:p w:rsidR="00B172A5" w:rsidRPr="00032716" w:rsidRDefault="00B172A5" w:rsidP="00B172A5">
      <w:pPr>
        <w:widowControl w:val="0"/>
        <w:suppressAutoHyphens/>
        <w:spacing w:before="0" w:after="120"/>
        <w:rPr>
          <w:rFonts w:cs="Arial"/>
          <w:bCs/>
          <w:sz w:val="24"/>
          <w:szCs w:val="24"/>
          <w:lang w:val="am-ET" w:eastAsia="ar-SA"/>
        </w:rPr>
      </w:pPr>
    </w:p>
    <w:p w:rsidR="00B172A5" w:rsidRPr="00032716" w:rsidRDefault="00B172A5" w:rsidP="00B172A5">
      <w:pPr>
        <w:suppressAutoHyphens/>
        <w:spacing w:before="0"/>
        <w:jc w:val="left"/>
        <w:rPr>
          <w:rFonts w:cs="Arial"/>
          <w:sz w:val="24"/>
          <w:szCs w:val="24"/>
          <w:lang w:val="sr-Cyrl-RS" w:eastAsia="ar-SA"/>
        </w:rPr>
      </w:pPr>
    </w:p>
    <w:tbl>
      <w:tblPr>
        <w:tblW w:w="0" w:type="auto"/>
        <w:jc w:val="center"/>
        <w:tblLook w:val="01E0" w:firstRow="1" w:lastRow="1" w:firstColumn="1" w:lastColumn="1" w:noHBand="0" w:noVBand="0"/>
      </w:tblPr>
      <w:tblGrid>
        <w:gridCol w:w="3491"/>
        <w:gridCol w:w="1909"/>
        <w:gridCol w:w="3629"/>
      </w:tblGrid>
      <w:tr w:rsidR="00B172A5" w:rsidRPr="00032716" w:rsidTr="00B172A5">
        <w:trPr>
          <w:jc w:val="center"/>
        </w:trPr>
        <w:tc>
          <w:tcPr>
            <w:tcW w:w="3652" w:type="dxa"/>
          </w:tcPr>
          <w:p w:rsidR="00B172A5" w:rsidRPr="00032716" w:rsidRDefault="00B172A5" w:rsidP="00B172A5">
            <w:pPr>
              <w:suppressAutoHyphens/>
              <w:spacing w:before="0"/>
              <w:jc w:val="center"/>
              <w:rPr>
                <w:rFonts w:cs="Arial"/>
                <w:sz w:val="24"/>
                <w:szCs w:val="24"/>
                <w:lang w:val="am-ET" w:eastAsia="ar-SA"/>
              </w:rPr>
            </w:pPr>
            <w:r w:rsidRPr="00032716">
              <w:rPr>
                <w:rFonts w:cs="Arial"/>
                <w:sz w:val="24"/>
                <w:szCs w:val="24"/>
                <w:lang w:val="am-ET" w:eastAsia="ar-SA"/>
              </w:rPr>
              <w:t>Датум:</w:t>
            </w:r>
          </w:p>
        </w:tc>
        <w:tc>
          <w:tcPr>
            <w:tcW w:w="1985" w:type="dxa"/>
          </w:tcPr>
          <w:p w:rsidR="00B172A5" w:rsidRPr="00032716" w:rsidRDefault="00B172A5" w:rsidP="00B172A5">
            <w:pPr>
              <w:suppressAutoHyphens/>
              <w:spacing w:before="0"/>
              <w:jc w:val="center"/>
              <w:rPr>
                <w:rFonts w:cs="Arial"/>
                <w:sz w:val="24"/>
                <w:szCs w:val="24"/>
                <w:lang w:val="am-ET" w:eastAsia="ar-SA"/>
              </w:rPr>
            </w:pPr>
            <w:r w:rsidRPr="00032716">
              <w:rPr>
                <w:rFonts w:cs="Arial"/>
                <w:sz w:val="24"/>
                <w:szCs w:val="24"/>
                <w:lang w:val="am-ET" w:eastAsia="ar-SA"/>
              </w:rPr>
              <w:t>М.П.</w:t>
            </w:r>
          </w:p>
        </w:tc>
        <w:tc>
          <w:tcPr>
            <w:tcW w:w="3782" w:type="dxa"/>
          </w:tcPr>
          <w:p w:rsidR="00B172A5" w:rsidRPr="00032716" w:rsidRDefault="00B172A5" w:rsidP="00B172A5">
            <w:pPr>
              <w:suppressAutoHyphens/>
              <w:spacing w:before="0"/>
              <w:jc w:val="center"/>
              <w:rPr>
                <w:rFonts w:cs="Arial"/>
                <w:sz w:val="24"/>
                <w:szCs w:val="24"/>
                <w:lang w:val="am-ET" w:eastAsia="ar-SA"/>
              </w:rPr>
            </w:pPr>
            <w:r w:rsidRPr="00032716">
              <w:rPr>
                <w:rFonts w:cs="Arial"/>
                <w:sz w:val="24"/>
                <w:szCs w:val="24"/>
                <w:lang w:val="am-ET" w:eastAsia="ar-SA"/>
              </w:rPr>
              <w:t>Понуђач:</w:t>
            </w:r>
          </w:p>
        </w:tc>
      </w:tr>
      <w:tr w:rsidR="00B172A5" w:rsidRPr="00032716" w:rsidTr="00B172A5">
        <w:trPr>
          <w:jc w:val="center"/>
        </w:trPr>
        <w:tc>
          <w:tcPr>
            <w:tcW w:w="3652" w:type="dxa"/>
            <w:vAlign w:val="center"/>
          </w:tcPr>
          <w:p w:rsidR="00B172A5" w:rsidRPr="00032716" w:rsidRDefault="00B172A5" w:rsidP="00B172A5">
            <w:pPr>
              <w:suppressAutoHyphens/>
              <w:spacing w:before="0"/>
              <w:rPr>
                <w:rFonts w:cs="Arial"/>
                <w:sz w:val="24"/>
                <w:szCs w:val="24"/>
                <w:lang w:val="am-ET" w:eastAsia="ar-SA"/>
              </w:rPr>
            </w:pPr>
          </w:p>
        </w:tc>
        <w:tc>
          <w:tcPr>
            <w:tcW w:w="1985" w:type="dxa"/>
            <w:vAlign w:val="center"/>
          </w:tcPr>
          <w:p w:rsidR="00B172A5" w:rsidRPr="00032716" w:rsidRDefault="00B172A5" w:rsidP="00B172A5">
            <w:pPr>
              <w:suppressAutoHyphens/>
              <w:spacing w:before="0"/>
              <w:rPr>
                <w:rFonts w:cs="Arial"/>
                <w:sz w:val="24"/>
                <w:szCs w:val="24"/>
                <w:lang w:val="am-ET" w:eastAsia="ar-SA"/>
              </w:rPr>
            </w:pPr>
          </w:p>
        </w:tc>
        <w:tc>
          <w:tcPr>
            <w:tcW w:w="3782" w:type="dxa"/>
            <w:vAlign w:val="center"/>
          </w:tcPr>
          <w:p w:rsidR="00B172A5" w:rsidRPr="00032716" w:rsidRDefault="00B172A5" w:rsidP="00B172A5">
            <w:pPr>
              <w:suppressAutoHyphens/>
              <w:spacing w:before="0"/>
              <w:rPr>
                <w:rFonts w:cs="Arial"/>
                <w:sz w:val="24"/>
                <w:szCs w:val="24"/>
                <w:lang w:val="am-ET" w:eastAsia="ar-SA"/>
              </w:rPr>
            </w:pPr>
          </w:p>
        </w:tc>
      </w:tr>
      <w:tr w:rsidR="00B172A5" w:rsidRPr="00032716" w:rsidTr="00B172A5">
        <w:trPr>
          <w:jc w:val="center"/>
        </w:trPr>
        <w:tc>
          <w:tcPr>
            <w:tcW w:w="3652" w:type="dxa"/>
            <w:tcBorders>
              <w:bottom w:val="single" w:sz="4" w:space="0" w:color="auto"/>
            </w:tcBorders>
            <w:vAlign w:val="center"/>
          </w:tcPr>
          <w:p w:rsidR="00B172A5" w:rsidRPr="00032716" w:rsidRDefault="00B172A5" w:rsidP="00B172A5">
            <w:pPr>
              <w:suppressAutoHyphens/>
              <w:spacing w:before="0"/>
              <w:rPr>
                <w:rFonts w:cs="Arial"/>
                <w:sz w:val="24"/>
                <w:szCs w:val="24"/>
                <w:lang w:val="am-ET" w:eastAsia="ar-SA"/>
              </w:rPr>
            </w:pPr>
          </w:p>
        </w:tc>
        <w:tc>
          <w:tcPr>
            <w:tcW w:w="1985" w:type="dxa"/>
            <w:vAlign w:val="center"/>
          </w:tcPr>
          <w:p w:rsidR="00B172A5" w:rsidRPr="00032716" w:rsidRDefault="00B172A5" w:rsidP="00B172A5">
            <w:pPr>
              <w:suppressAutoHyphens/>
              <w:spacing w:before="0"/>
              <w:rPr>
                <w:rFonts w:cs="Arial"/>
                <w:sz w:val="24"/>
                <w:szCs w:val="24"/>
                <w:lang w:val="am-ET" w:eastAsia="ar-SA"/>
              </w:rPr>
            </w:pPr>
          </w:p>
        </w:tc>
        <w:tc>
          <w:tcPr>
            <w:tcW w:w="3782" w:type="dxa"/>
            <w:tcBorders>
              <w:bottom w:val="single" w:sz="4" w:space="0" w:color="auto"/>
            </w:tcBorders>
            <w:vAlign w:val="center"/>
          </w:tcPr>
          <w:p w:rsidR="00B172A5" w:rsidRPr="00032716" w:rsidRDefault="00B172A5" w:rsidP="00B172A5">
            <w:pPr>
              <w:suppressAutoHyphens/>
              <w:spacing w:before="0"/>
              <w:rPr>
                <w:rFonts w:cs="Arial"/>
                <w:sz w:val="24"/>
                <w:szCs w:val="24"/>
                <w:lang w:val="am-ET" w:eastAsia="ar-SA"/>
              </w:rPr>
            </w:pPr>
          </w:p>
        </w:tc>
      </w:tr>
    </w:tbl>
    <w:p w:rsidR="00B172A5" w:rsidRDefault="00B172A5" w:rsidP="00B172A5">
      <w:pPr>
        <w:suppressAutoHyphens/>
        <w:spacing w:before="0" w:line="100" w:lineRule="atLeast"/>
        <w:jc w:val="left"/>
        <w:rPr>
          <w:rFonts w:eastAsia="Arial Unicode MS" w:cs="Arial"/>
          <w:b/>
          <w:bCs/>
          <w:i/>
          <w:iCs/>
          <w:color w:val="000000"/>
          <w:kern w:val="1"/>
          <w:sz w:val="24"/>
          <w:szCs w:val="24"/>
          <w:lang w:val="sr-Cyrl-RS" w:eastAsia="ar-SA"/>
        </w:rPr>
      </w:pPr>
    </w:p>
    <w:p w:rsidR="000B364D" w:rsidRDefault="000B364D" w:rsidP="00B172A5">
      <w:pPr>
        <w:suppressAutoHyphens/>
        <w:spacing w:before="0" w:line="100" w:lineRule="atLeast"/>
        <w:jc w:val="left"/>
        <w:rPr>
          <w:rFonts w:eastAsia="Arial Unicode MS" w:cs="Arial"/>
          <w:b/>
          <w:bCs/>
          <w:i/>
          <w:iCs/>
          <w:color w:val="000000"/>
          <w:kern w:val="1"/>
          <w:sz w:val="24"/>
          <w:szCs w:val="24"/>
          <w:lang w:val="sr-Cyrl-RS" w:eastAsia="ar-SA"/>
        </w:rPr>
      </w:pPr>
    </w:p>
    <w:p w:rsidR="00850D3D" w:rsidRPr="000B364D" w:rsidRDefault="00850D3D" w:rsidP="00850D3D">
      <w:pPr>
        <w:tabs>
          <w:tab w:val="left" w:pos="1695"/>
        </w:tabs>
        <w:suppressAutoHyphens/>
        <w:spacing w:before="0"/>
        <w:jc w:val="left"/>
        <w:rPr>
          <w:rFonts w:cs="Arial"/>
          <w:sz w:val="24"/>
          <w:szCs w:val="24"/>
          <w:lang w:val="am-ET" w:eastAsia="ar-SA"/>
        </w:rPr>
      </w:pPr>
      <w:r w:rsidRPr="000B364D">
        <w:rPr>
          <w:rFonts w:cs="Arial"/>
          <w:b/>
          <w:sz w:val="24"/>
          <w:szCs w:val="24"/>
          <w:lang w:val="am-ET" w:eastAsia="ar-SA"/>
        </w:rPr>
        <w:t>Упутство</w:t>
      </w:r>
      <w:r w:rsidRPr="000B364D">
        <w:rPr>
          <w:rFonts w:cs="Arial"/>
          <w:sz w:val="24"/>
          <w:szCs w:val="24"/>
          <w:lang w:val="am-ET" w:eastAsia="ar-SA"/>
        </w:rPr>
        <w:t>:</w:t>
      </w:r>
    </w:p>
    <w:p w:rsidR="00850D3D" w:rsidRPr="000B364D" w:rsidRDefault="00850D3D" w:rsidP="00850D3D">
      <w:pPr>
        <w:tabs>
          <w:tab w:val="left" w:pos="1695"/>
        </w:tabs>
        <w:suppressAutoHyphens/>
        <w:spacing w:before="0"/>
        <w:rPr>
          <w:rFonts w:cs="Arial"/>
          <w:sz w:val="24"/>
          <w:szCs w:val="24"/>
          <w:lang w:val="am-ET" w:eastAsia="ar-SA"/>
        </w:rPr>
      </w:pPr>
      <w:r w:rsidRPr="000B364D">
        <w:rPr>
          <w:rFonts w:cs="Arial"/>
          <w:sz w:val="24"/>
          <w:szCs w:val="24"/>
          <w:lang w:val="am-ET" w:eastAsia="ar-SA"/>
        </w:rPr>
        <w:t>Понуђач јасно и недвосмислено уноси све тражене податке у Образац структур</w:t>
      </w:r>
      <w:r w:rsidRPr="000B364D">
        <w:rPr>
          <w:rFonts w:cs="Arial"/>
          <w:sz w:val="24"/>
          <w:szCs w:val="24"/>
          <w:lang w:val="sr-Cyrl-RS" w:eastAsia="ar-SA"/>
        </w:rPr>
        <w:t>е</w:t>
      </w:r>
      <w:r w:rsidRPr="000B364D">
        <w:rPr>
          <w:rFonts w:cs="Arial"/>
          <w:sz w:val="24"/>
          <w:szCs w:val="24"/>
          <w:lang w:val="am-ET" w:eastAsia="ar-SA"/>
        </w:rPr>
        <w:t xml:space="preserve"> цене. </w:t>
      </w:r>
    </w:p>
    <w:p w:rsidR="000B364D" w:rsidRPr="00EC5BB4" w:rsidRDefault="000B364D"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EE25C4" w:rsidRPr="00423A07" w:rsidRDefault="00343A18" w:rsidP="00423A07">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B171B" w:rsidRPr="003820F7" w:rsidRDefault="00DB171B" w:rsidP="003820F7">
      <w:bookmarkStart w:id="252"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6A4EBF" w:rsidRPr="00DB171B">
        <w:rPr>
          <w:sz w:val="24"/>
          <w:szCs w:val="24"/>
          <w:lang w:val="sr-Cyrl-RS"/>
        </w:rPr>
        <w:t>3</w:t>
      </w:r>
      <w:r w:rsidRPr="00EC5BB4">
        <w:rPr>
          <w:sz w:val="24"/>
          <w:szCs w:val="24"/>
        </w:rPr>
        <w:t>.</w:t>
      </w:r>
      <w:bookmarkEnd w:id="252"/>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EE25C4">
      <w:pPr>
        <w:ind w:right="-36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w:t>
      </w:r>
      <w:r w:rsidR="00290A65">
        <w:rPr>
          <w:rFonts w:cs="Arial"/>
          <w:sz w:val="24"/>
          <w:szCs w:val="24"/>
          <w:lang w:val="ru-RU"/>
        </w:rPr>
        <w:t>лужбени гласник РС», бр.86/15) П</w:t>
      </w:r>
      <w:r w:rsidRPr="00EC5BB4">
        <w:rPr>
          <w:rFonts w:cs="Arial"/>
          <w:sz w:val="24"/>
          <w:szCs w:val="24"/>
          <w:lang w:val="ru-RU"/>
        </w:rPr>
        <w:t>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A54809" w:rsidRPr="00A54809">
        <w:rPr>
          <w:rFonts w:cs="Arial"/>
          <w:sz w:val="24"/>
          <w:szCs w:val="24"/>
          <w:lang w:val="ru-RU"/>
        </w:rPr>
        <w:t xml:space="preserve">Израда студије </w:t>
      </w:r>
      <w:r w:rsidR="00A54809" w:rsidRPr="00A54809">
        <w:rPr>
          <w:rFonts w:cs="Arial"/>
          <w:sz w:val="24"/>
          <w:szCs w:val="24"/>
          <w:lang w:val="sr-Latn-RS"/>
        </w:rPr>
        <w:t>„</w:t>
      </w:r>
      <w:r w:rsidR="00A54809" w:rsidRPr="00A54809">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00A54809" w:rsidRPr="00A54809">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A54809">
        <w:rPr>
          <w:rFonts w:cs="Arial"/>
          <w:sz w:val="24"/>
          <w:szCs w:val="24"/>
          <w:lang w:val="ru-RU"/>
        </w:rPr>
        <w:t xml:space="preserve">1000/0101/2016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4A13B6">
      <w:pPr>
        <w:rPr>
          <w:rFonts w:cs="Arial"/>
          <w:b/>
          <w:sz w:val="24"/>
          <w:szCs w:val="24"/>
          <w:lang w:val="ru-RU"/>
        </w:rPr>
      </w:pPr>
    </w:p>
    <w:p w:rsidR="00343A18" w:rsidRPr="00EC5BB4" w:rsidRDefault="00343A18" w:rsidP="00343A18">
      <w:pPr>
        <w:jc w:val="center"/>
        <w:rPr>
          <w:rFonts w:cs="Arial"/>
          <w:b/>
          <w:sz w:val="24"/>
          <w:szCs w:val="24"/>
          <w:lang w:val="ru-RU"/>
        </w:rPr>
      </w:pPr>
    </w:p>
    <w:p w:rsidR="004A13B6" w:rsidRPr="00164139" w:rsidRDefault="004A13B6" w:rsidP="004A13B6">
      <w:pPr>
        <w:rPr>
          <w:rFonts w:cs="Arial"/>
          <w:i/>
          <w:sz w:val="20"/>
          <w:szCs w:val="20"/>
        </w:rPr>
      </w:pPr>
      <w:r w:rsidRPr="004A13B6">
        <w:rPr>
          <w:rFonts w:cs="Arial"/>
          <w:b/>
          <w:i/>
          <w:sz w:val="20"/>
          <w:szCs w:val="20"/>
          <w:lang w:val="ru-RU"/>
        </w:rPr>
        <w:lastRenderedPageBreak/>
        <w:t>Напомена</w:t>
      </w:r>
      <w:r w:rsidRPr="001C1F96">
        <w:rPr>
          <w:rFonts w:cs="Arial"/>
          <w:i/>
          <w:sz w:val="20"/>
          <w:szCs w:val="20"/>
          <w:lang w:val="ru-RU"/>
        </w:rPr>
        <w:t>:</w:t>
      </w:r>
      <w:r w:rsidR="001C1F96" w:rsidRPr="001C1F96">
        <w:rPr>
          <w:rFonts w:cs="Arial"/>
          <w:i/>
          <w:sz w:val="20"/>
          <w:szCs w:val="20"/>
          <w:lang w:val="ru-RU"/>
        </w:rPr>
        <w:t xml:space="preserve"> </w:t>
      </w:r>
      <w:r w:rsidRPr="00164139">
        <w:rPr>
          <w:rFonts w:cs="Arial"/>
          <w:i/>
          <w:sz w:val="20"/>
          <w:szCs w:val="20"/>
        </w:rPr>
        <w:t>у</w:t>
      </w:r>
      <w:r w:rsidRPr="00164139">
        <w:rPr>
          <w:rFonts w:cs="Arial"/>
          <w:i/>
          <w:sz w:val="20"/>
          <w:szCs w:val="20"/>
          <w:lang w:val="sr-Cyrl-RS"/>
        </w:rPr>
        <w:t xml:space="preserve"> </w:t>
      </w:r>
      <w:r w:rsidRPr="00164139">
        <w:rPr>
          <w:rFonts w:cs="Arial"/>
          <w:i/>
          <w:sz w:val="20"/>
          <w:szCs w:val="20"/>
        </w:rPr>
        <w:t>случају постојања основане сумње у истинитост изјаве</w:t>
      </w:r>
      <w:r w:rsidR="00164139" w:rsidRPr="00164139">
        <w:rPr>
          <w:rFonts w:cs="Arial"/>
          <w:i/>
          <w:sz w:val="20"/>
          <w:szCs w:val="20"/>
        </w:rPr>
        <w:t xml:space="preserve"> о независној понуди, наручулац </w:t>
      </w:r>
      <w:r w:rsidRPr="00164139">
        <w:rPr>
          <w:rFonts w:cs="Arial"/>
          <w:i/>
          <w:sz w:val="20"/>
          <w:szCs w:val="20"/>
        </w:rPr>
        <w:t xml:space="preserve">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164139">
        <w:rPr>
          <w:rFonts w:cs="Arial"/>
          <w:i/>
          <w:sz w:val="20"/>
          <w:szCs w:val="20"/>
        </w:rPr>
        <w:t>став</w:t>
      </w:r>
      <w:proofErr w:type="gramEnd"/>
      <w:r w:rsidRPr="00164139">
        <w:rPr>
          <w:rFonts w:cs="Arial"/>
          <w:i/>
          <w:sz w:val="20"/>
          <w:szCs w:val="20"/>
        </w:rPr>
        <w:t xml:space="preserve"> 1. </w:t>
      </w:r>
      <w:proofErr w:type="gramStart"/>
      <w:r w:rsidRPr="00164139">
        <w:rPr>
          <w:rFonts w:cs="Arial"/>
          <w:i/>
          <w:sz w:val="20"/>
          <w:szCs w:val="20"/>
        </w:rPr>
        <w:t>тачка</w:t>
      </w:r>
      <w:proofErr w:type="gramEnd"/>
      <w:r w:rsidRPr="00164139">
        <w:rPr>
          <w:rFonts w:cs="Arial"/>
          <w:i/>
          <w:sz w:val="20"/>
          <w:szCs w:val="20"/>
        </w:rPr>
        <w:t xml:space="preserve"> 2) Закона. </w:t>
      </w:r>
    </w:p>
    <w:p w:rsidR="004A13B6" w:rsidRPr="00164139" w:rsidRDefault="004A13B6" w:rsidP="004A13B6">
      <w:pPr>
        <w:rPr>
          <w:rFonts w:cs="Arial"/>
          <w:i/>
          <w:sz w:val="20"/>
          <w:szCs w:val="20"/>
        </w:rPr>
      </w:pPr>
      <w:r w:rsidRPr="00164139">
        <w:rPr>
          <w:rFonts w:cs="Arial"/>
          <w:i/>
          <w:sz w:val="20"/>
          <w:szCs w:val="20"/>
        </w:rPr>
        <w:t>Уколико понуду подноси група понуђача</w:t>
      </w:r>
      <w:proofErr w:type="gramStart"/>
      <w:r w:rsidRPr="00164139">
        <w:rPr>
          <w:rFonts w:cs="Arial"/>
          <w:i/>
          <w:sz w:val="20"/>
          <w:szCs w:val="20"/>
        </w:rPr>
        <w:t>,Изјава</w:t>
      </w:r>
      <w:proofErr w:type="gramEnd"/>
      <w:r w:rsidRPr="00164139">
        <w:rPr>
          <w:rFonts w:cs="Arial"/>
          <w:i/>
          <w:sz w:val="20"/>
          <w:szCs w:val="20"/>
        </w:rPr>
        <w:t xml:space="preserve"> мора бити потписана од стране овлашћеног лица сваког понуђача из групе понуђача и оверена печатом.</w:t>
      </w:r>
    </w:p>
    <w:p w:rsidR="000109AC" w:rsidRPr="00164139" w:rsidRDefault="004A13B6" w:rsidP="00343A18">
      <w:pPr>
        <w:rPr>
          <w:rFonts w:cs="Arial"/>
          <w:i/>
          <w:sz w:val="20"/>
          <w:szCs w:val="20"/>
        </w:rPr>
      </w:pPr>
      <w:r w:rsidRPr="00164139">
        <w:rPr>
          <w:rFonts w:cs="Arial"/>
          <w:i/>
          <w:sz w:val="20"/>
          <w:szCs w:val="20"/>
        </w:rPr>
        <w:t>(У случају да понуду даје група понуђача образац копирати.)</w:t>
      </w:r>
    </w:p>
    <w:p w:rsidR="000B364D" w:rsidRPr="00164139" w:rsidRDefault="000B364D" w:rsidP="00343A18">
      <w:pPr>
        <w:rPr>
          <w:rFonts w:cs="Arial"/>
          <w:i/>
          <w:sz w:val="20"/>
          <w:szCs w:val="20"/>
        </w:rPr>
      </w:pPr>
    </w:p>
    <w:p w:rsidR="00366AB4" w:rsidRPr="001C1F96" w:rsidRDefault="00366AB4" w:rsidP="00343A18">
      <w:pPr>
        <w:rPr>
          <w:rFonts w:cs="Arial"/>
          <w:i/>
          <w:sz w:val="20"/>
          <w:szCs w:val="20"/>
        </w:rPr>
      </w:pPr>
    </w:p>
    <w:p w:rsidR="00343A18" w:rsidRPr="00EC5BB4" w:rsidRDefault="00343A18" w:rsidP="00343A18">
      <w:pPr>
        <w:pStyle w:val="KDObrazac"/>
        <w:spacing w:before="0"/>
        <w:rPr>
          <w:sz w:val="24"/>
          <w:szCs w:val="24"/>
        </w:rPr>
      </w:pPr>
      <w:bookmarkStart w:id="253" w:name="_Toc442559928"/>
      <w:r w:rsidRPr="00EC5BB4">
        <w:rPr>
          <w:sz w:val="24"/>
          <w:szCs w:val="24"/>
        </w:rPr>
        <w:t xml:space="preserve">ОБРАЗАЦ </w:t>
      </w:r>
      <w:r w:rsidR="006A4EBF" w:rsidRPr="00DB171B">
        <w:rPr>
          <w:sz w:val="24"/>
          <w:szCs w:val="24"/>
          <w:lang w:val="sr-Cyrl-RS"/>
        </w:rPr>
        <w:t>4</w:t>
      </w:r>
      <w:r w:rsidRPr="00EC5BB4">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290A65">
        <w:rPr>
          <w:rFonts w:cs="Arial"/>
          <w:sz w:val="24"/>
          <w:szCs w:val="24"/>
          <w:lang w:val="ru-RU"/>
        </w:rPr>
        <w:t>Понуђач/П</w:t>
      </w:r>
      <w:r w:rsidRPr="00EC5BB4">
        <w:rPr>
          <w:rFonts w:cs="Arial"/>
          <w:sz w:val="24"/>
          <w:szCs w:val="24"/>
          <w:lang w:val="ru-RU"/>
        </w:rPr>
        <w:t>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4" w:name="_Toc442559929"/>
      <w:r w:rsidRPr="00781B02">
        <w:rPr>
          <w:b/>
          <w:lang w:val="ru-RU"/>
        </w:rPr>
        <w:t>И З Ј А В У</w:t>
      </w:r>
      <w:bookmarkEnd w:id="254"/>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A54809" w:rsidRPr="00A54809">
        <w:rPr>
          <w:rFonts w:cs="Arial"/>
          <w:sz w:val="24"/>
          <w:szCs w:val="24"/>
          <w:lang w:val="ru-RU"/>
        </w:rPr>
        <w:t xml:space="preserve">Израда студије </w:t>
      </w:r>
      <w:r w:rsidR="00A54809" w:rsidRPr="00A54809">
        <w:rPr>
          <w:rFonts w:cs="Arial"/>
          <w:sz w:val="24"/>
          <w:szCs w:val="24"/>
          <w:lang w:val="sr-Latn-RS"/>
        </w:rPr>
        <w:t>„</w:t>
      </w:r>
      <w:r w:rsidR="00A54809" w:rsidRPr="00A54809">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00A54809">
        <w:rPr>
          <w:rFonts w:cs="Arial"/>
          <w:sz w:val="24"/>
          <w:szCs w:val="24"/>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A54809">
        <w:rPr>
          <w:rFonts w:cs="Arial"/>
          <w:sz w:val="24"/>
          <w:szCs w:val="24"/>
          <w:lang w:val="ru-RU"/>
        </w:rPr>
        <w:t>1000/0101/2016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0B364D" w:rsidRPr="00EC5BB4" w:rsidRDefault="000B364D" w:rsidP="00361050">
            <w:pPr>
              <w:spacing w:before="0"/>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164139"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w:t>
      </w:r>
      <w:r w:rsidRPr="00164139">
        <w:rPr>
          <w:rFonts w:cs="Arial"/>
          <w:i/>
          <w:sz w:val="20"/>
          <w:szCs w:val="20"/>
        </w:rPr>
        <w:t xml:space="preserve">Уколико </w:t>
      </w:r>
      <w:r w:rsidRPr="00164139">
        <w:rPr>
          <w:rFonts w:cs="Arial"/>
          <w:i/>
          <w:sz w:val="20"/>
          <w:szCs w:val="20"/>
          <w:lang w:val="sr-Cyrl-CS"/>
        </w:rPr>
        <w:t xml:space="preserve">заједничку </w:t>
      </w:r>
      <w:r w:rsidRPr="00164139">
        <w:rPr>
          <w:rFonts w:cs="Arial"/>
          <w:i/>
          <w:sz w:val="20"/>
          <w:szCs w:val="20"/>
        </w:rPr>
        <w:t xml:space="preserve">понуду подноси група понуђача Изјава </w:t>
      </w:r>
      <w:r w:rsidRPr="00164139">
        <w:rPr>
          <w:rFonts w:cs="Arial"/>
          <w:i/>
          <w:sz w:val="20"/>
          <w:szCs w:val="20"/>
          <w:lang w:val="sr-Cyrl-CS"/>
        </w:rPr>
        <w:t xml:space="preserve">се доставља за сваког члана групе понуђача. Изјава </w:t>
      </w:r>
      <w:r w:rsidRPr="00164139">
        <w:rPr>
          <w:rFonts w:cs="Arial"/>
          <w:i/>
          <w:sz w:val="20"/>
          <w:szCs w:val="20"/>
        </w:rPr>
        <w:t>мора бити попуњена, потписана од стране овлашћеног лица</w:t>
      </w:r>
      <w:r w:rsidRPr="00164139">
        <w:rPr>
          <w:rFonts w:cs="Arial"/>
          <w:i/>
          <w:sz w:val="20"/>
          <w:szCs w:val="20"/>
          <w:lang w:val="sr-Cyrl-CS"/>
        </w:rPr>
        <w:t xml:space="preserve"> за заступање</w:t>
      </w:r>
      <w:r w:rsidRPr="00164139">
        <w:rPr>
          <w:rFonts w:cs="Arial"/>
          <w:i/>
          <w:sz w:val="20"/>
          <w:szCs w:val="20"/>
        </w:rPr>
        <w:t xml:space="preserve"> понуђача из групе понуђача и оверена печатом. </w:t>
      </w:r>
    </w:p>
    <w:p w:rsidR="00343A18" w:rsidRPr="00164139" w:rsidRDefault="00343A18" w:rsidP="00343A18">
      <w:pPr>
        <w:rPr>
          <w:rFonts w:cs="Arial"/>
          <w:i/>
          <w:sz w:val="20"/>
          <w:szCs w:val="20"/>
        </w:rPr>
      </w:pPr>
      <w:r w:rsidRPr="00164139">
        <w:rPr>
          <w:rFonts w:eastAsia="Calibri" w:cs="Arial"/>
          <w:i/>
          <w:sz w:val="20"/>
          <w:szCs w:val="20"/>
        </w:rPr>
        <w:t xml:space="preserve">У случају да понуђач подноси понуду са подизвођачем, Изјава </w:t>
      </w:r>
      <w:r w:rsidRPr="00164139">
        <w:rPr>
          <w:rFonts w:eastAsia="Calibri" w:cs="Arial"/>
          <w:i/>
          <w:sz w:val="20"/>
          <w:szCs w:val="20"/>
          <w:lang w:val="sr-Cyrl-CS"/>
        </w:rPr>
        <w:t xml:space="preserve">се доставља за понуђача и сваког подизвођача. Изјава </w:t>
      </w:r>
      <w:r w:rsidRPr="00164139">
        <w:rPr>
          <w:rFonts w:eastAsia="Calibri" w:cs="Arial"/>
          <w:i/>
          <w:sz w:val="20"/>
          <w:szCs w:val="20"/>
        </w:rPr>
        <w:t xml:space="preserve">мора бити </w:t>
      </w:r>
      <w:r w:rsidRPr="00164139">
        <w:rPr>
          <w:rFonts w:eastAsia="Calibri" w:cs="Arial"/>
          <w:i/>
          <w:sz w:val="20"/>
          <w:szCs w:val="20"/>
          <w:lang w:val="sr-Cyrl-CS"/>
        </w:rPr>
        <w:t>попуњена,</w:t>
      </w:r>
      <w:r w:rsidRPr="00164139">
        <w:rPr>
          <w:rFonts w:eastAsia="Calibri" w:cs="Arial"/>
          <w:i/>
          <w:sz w:val="20"/>
          <w:szCs w:val="20"/>
        </w:rPr>
        <w:t xml:space="preserve"> потписана</w:t>
      </w:r>
      <w:r w:rsidRPr="00164139">
        <w:rPr>
          <w:rFonts w:eastAsia="Calibri" w:cs="Arial"/>
          <w:i/>
          <w:sz w:val="20"/>
          <w:szCs w:val="20"/>
          <w:lang w:val="sr-Cyrl-CS"/>
        </w:rPr>
        <w:t xml:space="preserve"> и оверена</w:t>
      </w:r>
      <w:r w:rsidRPr="00164139">
        <w:rPr>
          <w:rFonts w:eastAsia="Calibri" w:cs="Arial"/>
          <w:i/>
          <w:sz w:val="20"/>
          <w:szCs w:val="20"/>
        </w:rPr>
        <w:t xml:space="preserve"> од стране овлашћеног лица за заступање </w:t>
      </w:r>
      <w:r w:rsidRPr="00164139">
        <w:rPr>
          <w:rFonts w:eastAsia="Calibri" w:cs="Arial"/>
          <w:i/>
          <w:sz w:val="20"/>
          <w:szCs w:val="20"/>
          <w:lang w:val="sr-Cyrl-CS"/>
        </w:rPr>
        <w:t>понуђача/подизво</w:t>
      </w:r>
      <w:r w:rsidRPr="00164139">
        <w:rPr>
          <w:rFonts w:eastAsia="Calibri" w:cs="Arial"/>
          <w:i/>
          <w:sz w:val="20"/>
          <w:szCs w:val="20"/>
        </w:rPr>
        <w:t>ђача</w:t>
      </w:r>
      <w:r w:rsidRPr="00164139">
        <w:rPr>
          <w:rFonts w:eastAsia="Calibri" w:cs="Arial"/>
          <w:i/>
          <w:sz w:val="20"/>
          <w:szCs w:val="20"/>
          <w:lang w:val="sr-Cyrl-CS"/>
        </w:rPr>
        <w:t xml:space="preserve"> и оверена печатом.</w:t>
      </w:r>
    </w:p>
    <w:p w:rsidR="00032716" w:rsidRPr="00164139" w:rsidRDefault="00343A18" w:rsidP="00AE0E39">
      <w:pPr>
        <w:rPr>
          <w:rFonts w:cs="Arial"/>
          <w:i/>
          <w:sz w:val="20"/>
          <w:szCs w:val="20"/>
        </w:rPr>
      </w:pPr>
      <w:r w:rsidRPr="00164139">
        <w:rPr>
          <w:rFonts w:cs="Arial"/>
          <w:i/>
          <w:sz w:val="20"/>
          <w:szCs w:val="20"/>
        </w:rPr>
        <w:t>Приликом подношења понуде овај образац копирати у потребном броју примерака.</w:t>
      </w:r>
    </w:p>
    <w:p w:rsidR="000B364D" w:rsidRDefault="000B364D" w:rsidP="003A3CAB">
      <w:pPr>
        <w:suppressAutoHyphens/>
        <w:spacing w:before="0" w:line="100" w:lineRule="atLeast"/>
        <w:jc w:val="left"/>
        <w:rPr>
          <w:rFonts w:cs="Arial"/>
          <w:i/>
          <w:sz w:val="20"/>
          <w:szCs w:val="20"/>
        </w:rPr>
      </w:pPr>
    </w:p>
    <w:p w:rsidR="00361050" w:rsidRDefault="00361050" w:rsidP="003A3CAB">
      <w:pPr>
        <w:suppressAutoHyphens/>
        <w:spacing w:before="0" w:line="100" w:lineRule="atLeast"/>
        <w:jc w:val="left"/>
        <w:rPr>
          <w:rFonts w:eastAsia="Arial Unicode MS" w:cs="Arial"/>
          <w:b/>
          <w:bCs/>
          <w:i/>
          <w:iCs/>
          <w:color w:val="000000"/>
          <w:kern w:val="1"/>
          <w:sz w:val="24"/>
          <w:szCs w:val="24"/>
          <w:lang w:val="sr-Cyrl-CS" w:eastAsia="ar-SA"/>
        </w:rPr>
      </w:pPr>
    </w:p>
    <w:p w:rsidR="003A3CAB" w:rsidRPr="00756A61" w:rsidRDefault="003A3CAB" w:rsidP="00756A61">
      <w:pPr>
        <w:pStyle w:val="Heading2"/>
        <w:jc w:val="right"/>
        <w:rPr>
          <w:rFonts w:eastAsia="Arial Unicode MS"/>
        </w:rPr>
      </w:pPr>
      <w:r>
        <w:rPr>
          <w:rFonts w:eastAsia="Arial Unicode MS" w:cs="Arial"/>
          <w:i/>
          <w:lang w:val="sr-Cyrl-CS"/>
        </w:rPr>
        <w:lastRenderedPageBreak/>
        <w:tab/>
      </w:r>
      <w:r w:rsidRPr="003A3CAB">
        <w:rPr>
          <w:rFonts w:eastAsia="Arial Unicode MS"/>
        </w:rPr>
        <w:t xml:space="preserve">ОБРАЗАЦ </w:t>
      </w:r>
      <w:r w:rsidR="006A4EBF" w:rsidRPr="00DB171B">
        <w:rPr>
          <w:rFonts w:eastAsia="Arial Unicode MS"/>
          <w:lang w:val="sr-Cyrl-RS"/>
        </w:rPr>
        <w:t>5</w:t>
      </w:r>
      <w:r w:rsidR="00DB171B">
        <w:rPr>
          <w:rFonts w:eastAsia="Arial Unicode MS"/>
          <w:lang w:val="sr-Cyrl-RS"/>
        </w:rPr>
        <w:t>.</w:t>
      </w:r>
    </w:p>
    <w:p w:rsidR="003A3CAB" w:rsidRPr="003A3CAB" w:rsidRDefault="003A3CAB" w:rsidP="003A3CAB">
      <w:pPr>
        <w:suppressAutoHyphens/>
        <w:spacing w:before="0" w:line="100" w:lineRule="atLeast"/>
        <w:jc w:val="left"/>
        <w:rPr>
          <w:rFonts w:eastAsia="Arial Unicode MS" w:cs="Arial"/>
          <w:b/>
          <w:bCs/>
          <w:i/>
          <w:iCs/>
          <w:color w:val="000000"/>
          <w:kern w:val="1"/>
          <w:sz w:val="24"/>
          <w:szCs w:val="24"/>
          <w:lang w:val="sr-Cyrl-CS" w:eastAsia="ar-SA"/>
        </w:rPr>
      </w:pPr>
    </w:p>
    <w:p w:rsidR="00032716" w:rsidRPr="00756A61" w:rsidRDefault="003A3CAB" w:rsidP="00756A61">
      <w:pPr>
        <w:rPr>
          <w:b/>
          <w:lang w:val="sr-Cyrl-CS" w:eastAsia="ar-SA"/>
        </w:rPr>
      </w:pPr>
      <w:r>
        <w:rPr>
          <w:lang w:eastAsia="ar-SA"/>
        </w:rPr>
        <w:t xml:space="preserve">                      </w:t>
      </w:r>
      <w:r w:rsidRPr="003A3CAB">
        <w:rPr>
          <w:lang w:val="sr-Cyrl-CS" w:eastAsia="ar-SA"/>
        </w:rPr>
        <w:tab/>
      </w:r>
      <w:r w:rsidR="00756A61">
        <w:rPr>
          <w:lang w:val="sr-Cyrl-CS" w:eastAsia="ar-SA"/>
        </w:rPr>
        <w:t xml:space="preserve">                 </w:t>
      </w:r>
      <w:r w:rsidR="00032716" w:rsidRPr="00756A61">
        <w:rPr>
          <w:b/>
          <w:lang w:val="sr-Cyrl-CS" w:eastAsia="ar-SA"/>
        </w:rPr>
        <w:t xml:space="preserve">ТЕРМИН ПЛАН ИЗВРШЕЊА УСЛУГЕ </w:t>
      </w:r>
    </w:p>
    <w:p w:rsidR="00756A61" w:rsidRPr="00032716" w:rsidRDefault="00756A61" w:rsidP="00756A61">
      <w:pPr>
        <w:rPr>
          <w:lang w:val="sr-Cyrl-CS" w:eastAsia="ar-SA"/>
        </w:rPr>
      </w:pPr>
    </w:p>
    <w:p w:rsidR="00032716" w:rsidRDefault="00032716" w:rsidP="00032716">
      <w:pPr>
        <w:tabs>
          <w:tab w:val="left" w:pos="360"/>
        </w:tabs>
        <w:suppressAutoHyphens/>
        <w:spacing w:before="0"/>
        <w:jc w:val="left"/>
        <w:rPr>
          <w:rFonts w:ascii="Nyala" w:hAnsi="Nyala" w:cs="Arial"/>
          <w:sz w:val="24"/>
          <w:szCs w:val="24"/>
          <w:lang w:val="am-ET" w:eastAsia="ar-SA"/>
        </w:rPr>
      </w:pPr>
    </w:p>
    <w:tbl>
      <w:tblPr>
        <w:tblW w:w="5294" w:type="pct"/>
        <w:tblInd w:w="-299" w:type="dxa"/>
        <w:tblLayout w:type="fixed"/>
        <w:tblCellMar>
          <w:left w:w="72" w:type="dxa"/>
          <w:right w:w="72" w:type="dxa"/>
        </w:tblCellMar>
        <w:tblLook w:val="0000" w:firstRow="0" w:lastRow="0" w:firstColumn="0" w:lastColumn="0" w:noHBand="0" w:noVBand="0"/>
      </w:tblPr>
      <w:tblGrid>
        <w:gridCol w:w="428"/>
        <w:gridCol w:w="1411"/>
        <w:gridCol w:w="286"/>
        <w:gridCol w:w="313"/>
        <w:gridCol w:w="288"/>
        <w:gridCol w:w="282"/>
        <w:gridCol w:w="282"/>
        <w:gridCol w:w="282"/>
        <w:gridCol w:w="282"/>
        <w:gridCol w:w="282"/>
        <w:gridCol w:w="282"/>
        <w:gridCol w:w="328"/>
        <w:gridCol w:w="353"/>
        <w:gridCol w:w="337"/>
        <w:gridCol w:w="337"/>
        <w:gridCol w:w="337"/>
        <w:gridCol w:w="337"/>
        <w:gridCol w:w="337"/>
        <w:gridCol w:w="337"/>
        <w:gridCol w:w="337"/>
        <w:gridCol w:w="337"/>
        <w:gridCol w:w="337"/>
        <w:gridCol w:w="337"/>
        <w:gridCol w:w="337"/>
        <w:gridCol w:w="337"/>
        <w:gridCol w:w="377"/>
        <w:gridCol w:w="8"/>
      </w:tblGrid>
      <w:tr w:rsidR="00361050" w:rsidRPr="00032716" w:rsidTr="003F0F0C">
        <w:trPr>
          <w:cantSplit/>
          <w:trHeight w:hRule="exact" w:val="400"/>
        </w:trPr>
        <w:tc>
          <w:tcPr>
            <w:tcW w:w="224" w:type="pct"/>
            <w:vMerge w:val="restart"/>
            <w:tcBorders>
              <w:top w:val="double" w:sz="4" w:space="0" w:color="auto"/>
              <w:left w:val="double" w:sz="4" w:space="0" w:color="auto"/>
            </w:tcBorders>
            <w:vAlign w:val="center"/>
          </w:tcPr>
          <w:p w:rsidR="00361050" w:rsidRPr="00032716" w:rsidRDefault="00361050" w:rsidP="003F0F0C">
            <w:pPr>
              <w:tabs>
                <w:tab w:val="left" w:pos="360"/>
              </w:tabs>
              <w:suppressAutoHyphens/>
              <w:spacing w:before="0"/>
              <w:jc w:val="center"/>
              <w:rPr>
                <w:rFonts w:cs="Arial"/>
                <w:b/>
                <w:sz w:val="24"/>
                <w:szCs w:val="24"/>
                <w:lang w:val="am-ET" w:eastAsia="ar-SA"/>
              </w:rPr>
            </w:pPr>
            <w:r w:rsidRPr="00032716">
              <w:rPr>
                <w:rFonts w:cs="Arial"/>
                <w:b/>
                <w:sz w:val="24"/>
                <w:szCs w:val="24"/>
                <w:lang w:val="am-ET" w:eastAsia="ar-SA"/>
              </w:rPr>
              <w:t>N°</w:t>
            </w:r>
          </w:p>
        </w:tc>
        <w:tc>
          <w:tcPr>
            <w:tcW w:w="740" w:type="pct"/>
            <w:vMerge w:val="restart"/>
            <w:tcBorders>
              <w:top w:val="double" w:sz="4" w:space="0" w:color="auto"/>
              <w:left w:val="single" w:sz="6" w:space="0" w:color="auto"/>
            </w:tcBorders>
            <w:vAlign w:val="center"/>
          </w:tcPr>
          <w:p w:rsidR="00361050" w:rsidRPr="00032716" w:rsidRDefault="00361050" w:rsidP="003F0F0C">
            <w:pPr>
              <w:tabs>
                <w:tab w:val="left" w:pos="360"/>
              </w:tabs>
              <w:suppressAutoHyphens/>
              <w:spacing w:before="0"/>
              <w:jc w:val="center"/>
              <w:rPr>
                <w:rFonts w:ascii="Nyala" w:hAnsi="Nyala" w:cs="Arial"/>
                <w:b/>
                <w:sz w:val="20"/>
                <w:szCs w:val="20"/>
                <w:lang w:val="sr-Cyrl-RS" w:eastAsia="ar-SA"/>
              </w:rPr>
            </w:pPr>
            <w:r w:rsidRPr="00032716">
              <w:rPr>
                <w:rFonts w:cs="Arial"/>
                <w:b/>
                <w:sz w:val="20"/>
                <w:szCs w:val="20"/>
                <w:lang w:val="am-ET" w:eastAsia="ar-SA"/>
              </w:rPr>
              <w:t>Активност</w:t>
            </w:r>
            <w:r w:rsidRPr="00032716">
              <w:rPr>
                <w:rFonts w:cs="Arial"/>
                <w:b/>
                <w:sz w:val="20"/>
                <w:szCs w:val="20"/>
                <w:lang w:val="sr-Cyrl-RS" w:eastAsia="ar-SA"/>
              </w:rPr>
              <w:t>и</w:t>
            </w:r>
          </w:p>
        </w:tc>
        <w:tc>
          <w:tcPr>
            <w:tcW w:w="4036" w:type="pct"/>
            <w:gridSpan w:val="25"/>
            <w:tcBorders>
              <w:top w:val="double" w:sz="4" w:space="0" w:color="auto"/>
              <w:left w:val="single" w:sz="6" w:space="0" w:color="auto"/>
              <w:bottom w:val="single" w:sz="4" w:space="0" w:color="auto"/>
              <w:right w:val="double" w:sz="4" w:space="0" w:color="auto"/>
            </w:tcBorders>
            <w:vAlign w:val="center"/>
          </w:tcPr>
          <w:p w:rsidR="00361050" w:rsidRPr="00032716" w:rsidRDefault="00361050" w:rsidP="003F0F0C">
            <w:pPr>
              <w:tabs>
                <w:tab w:val="left" w:pos="360"/>
              </w:tabs>
              <w:suppressAutoHyphens/>
              <w:spacing w:before="0"/>
              <w:jc w:val="center"/>
              <w:rPr>
                <w:rFonts w:cs="Arial"/>
                <w:b/>
                <w:sz w:val="24"/>
                <w:szCs w:val="24"/>
                <w:lang w:val="am-ET" w:eastAsia="ar-SA"/>
              </w:rPr>
            </w:pPr>
            <w:r w:rsidRPr="00032716">
              <w:rPr>
                <w:rFonts w:cs="Arial"/>
                <w:b/>
                <w:sz w:val="24"/>
                <w:szCs w:val="24"/>
                <w:lang w:val="am-ET" w:eastAsia="ar-SA"/>
              </w:rPr>
              <w:t>Месеци</w:t>
            </w:r>
          </w:p>
        </w:tc>
      </w:tr>
      <w:tr w:rsidR="00361050" w:rsidRPr="00032716" w:rsidTr="003F0F0C">
        <w:trPr>
          <w:gridAfter w:val="1"/>
          <w:wAfter w:w="6" w:type="pct"/>
          <w:cantSplit/>
          <w:trHeight w:hRule="exact" w:val="400"/>
        </w:trPr>
        <w:tc>
          <w:tcPr>
            <w:tcW w:w="224" w:type="pct"/>
            <w:vMerge/>
            <w:tcBorders>
              <w:left w:val="double" w:sz="4" w:space="0" w:color="auto"/>
              <w:bottom w:val="single" w:sz="12" w:space="0" w:color="auto"/>
            </w:tcBorders>
            <w:vAlign w:val="center"/>
          </w:tcPr>
          <w:p w:rsidR="00361050" w:rsidRPr="00032716" w:rsidRDefault="00361050" w:rsidP="003F0F0C">
            <w:pPr>
              <w:tabs>
                <w:tab w:val="left" w:pos="360"/>
              </w:tabs>
              <w:suppressAutoHyphens/>
              <w:spacing w:before="0"/>
              <w:jc w:val="center"/>
              <w:rPr>
                <w:rFonts w:cs="Arial"/>
                <w:b/>
                <w:sz w:val="24"/>
                <w:szCs w:val="24"/>
                <w:lang w:val="am-ET" w:eastAsia="ar-SA"/>
              </w:rPr>
            </w:pPr>
          </w:p>
        </w:tc>
        <w:tc>
          <w:tcPr>
            <w:tcW w:w="740" w:type="pct"/>
            <w:vMerge/>
            <w:tcBorders>
              <w:left w:val="single" w:sz="6"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20"/>
                <w:szCs w:val="20"/>
                <w:lang w:val="am-ET" w:eastAsia="ar-SA"/>
              </w:rPr>
            </w:pPr>
          </w:p>
        </w:tc>
        <w:tc>
          <w:tcPr>
            <w:tcW w:w="150"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w:t>
            </w:r>
          </w:p>
        </w:tc>
        <w:tc>
          <w:tcPr>
            <w:tcW w:w="164"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w:t>
            </w:r>
          </w:p>
        </w:tc>
        <w:tc>
          <w:tcPr>
            <w:tcW w:w="151"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3</w:t>
            </w:r>
          </w:p>
        </w:tc>
        <w:tc>
          <w:tcPr>
            <w:tcW w:w="148"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4</w:t>
            </w:r>
          </w:p>
        </w:tc>
        <w:tc>
          <w:tcPr>
            <w:tcW w:w="148"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5</w:t>
            </w:r>
          </w:p>
        </w:tc>
        <w:tc>
          <w:tcPr>
            <w:tcW w:w="148"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6</w:t>
            </w:r>
          </w:p>
        </w:tc>
        <w:tc>
          <w:tcPr>
            <w:tcW w:w="148"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7</w:t>
            </w:r>
          </w:p>
        </w:tc>
        <w:tc>
          <w:tcPr>
            <w:tcW w:w="148"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8</w:t>
            </w:r>
          </w:p>
        </w:tc>
        <w:tc>
          <w:tcPr>
            <w:tcW w:w="148"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9</w:t>
            </w:r>
          </w:p>
        </w:tc>
        <w:tc>
          <w:tcPr>
            <w:tcW w:w="172"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10</w:t>
            </w:r>
          </w:p>
        </w:tc>
        <w:tc>
          <w:tcPr>
            <w:tcW w:w="185"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11</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12</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13</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14</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15</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16</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17</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18</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19</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20</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21</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22</w:t>
            </w:r>
          </w:p>
        </w:tc>
        <w:tc>
          <w:tcPr>
            <w:tcW w:w="177"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23</w:t>
            </w:r>
          </w:p>
        </w:tc>
        <w:tc>
          <w:tcPr>
            <w:tcW w:w="198" w:type="pct"/>
            <w:tcBorders>
              <w:top w:val="single" w:sz="4" w:space="0" w:color="auto"/>
              <w:left w:val="single" w:sz="4" w:space="0" w:color="auto"/>
              <w:bottom w:val="single" w:sz="12" w:space="0" w:color="auto"/>
              <w:right w:val="single" w:sz="4" w:space="0" w:color="auto"/>
            </w:tcBorders>
            <w:vAlign w:val="center"/>
          </w:tcPr>
          <w:p w:rsidR="00361050" w:rsidRPr="00032716" w:rsidRDefault="00361050" w:rsidP="003F0F0C">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24</w:t>
            </w:r>
          </w:p>
        </w:tc>
      </w:tr>
      <w:tr w:rsidR="00361050" w:rsidRPr="00032716" w:rsidTr="003F0F0C">
        <w:trPr>
          <w:gridAfter w:val="1"/>
          <w:wAfter w:w="6" w:type="pct"/>
          <w:trHeight w:val="272"/>
        </w:trPr>
        <w:tc>
          <w:tcPr>
            <w:tcW w:w="224" w:type="pct"/>
            <w:tcBorders>
              <w:top w:val="single" w:sz="12"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1</w:t>
            </w:r>
          </w:p>
        </w:tc>
        <w:tc>
          <w:tcPr>
            <w:tcW w:w="740" w:type="pct"/>
            <w:tcBorders>
              <w:top w:val="single" w:sz="12"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sr-Cyrl-RS" w:eastAsia="ar-SA"/>
              </w:rPr>
            </w:pPr>
            <w:r w:rsidRPr="00032716">
              <w:rPr>
                <w:rFonts w:cs="Arial"/>
                <w:sz w:val="20"/>
                <w:szCs w:val="20"/>
                <w:lang w:val="sr-Cyrl-RS" w:eastAsia="ar-SA"/>
              </w:rPr>
              <w:t xml:space="preserve">Потциљ 1 </w:t>
            </w:r>
          </w:p>
        </w:tc>
        <w:tc>
          <w:tcPr>
            <w:tcW w:w="150"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12"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12"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12"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87"/>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2</w:t>
            </w: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r w:rsidRPr="00032716">
              <w:rPr>
                <w:rFonts w:cs="Arial"/>
                <w:sz w:val="20"/>
                <w:szCs w:val="20"/>
                <w:lang w:val="sr-Cyrl-RS" w:eastAsia="ar-SA"/>
              </w:rPr>
              <w:t>Потциљ 2</w:t>
            </w: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72"/>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3</w:t>
            </w: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r w:rsidRPr="00032716">
              <w:rPr>
                <w:rFonts w:cs="Arial"/>
                <w:sz w:val="20"/>
                <w:szCs w:val="20"/>
                <w:lang w:val="sr-Cyrl-RS" w:eastAsia="ar-SA"/>
              </w:rPr>
              <w:t>Потциљ 3</w:t>
            </w: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87"/>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4</w:t>
            </w: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r w:rsidRPr="00032716">
              <w:rPr>
                <w:rFonts w:cs="Arial"/>
                <w:sz w:val="20"/>
                <w:szCs w:val="20"/>
                <w:lang w:val="sr-Cyrl-RS" w:eastAsia="ar-SA"/>
              </w:rPr>
              <w:t>Потциљ 4</w:t>
            </w: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72"/>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5</w:t>
            </w: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r w:rsidRPr="00032716">
              <w:rPr>
                <w:rFonts w:cs="Arial"/>
                <w:sz w:val="20"/>
                <w:szCs w:val="20"/>
                <w:lang w:val="sr-Cyrl-RS" w:eastAsia="ar-SA"/>
              </w:rPr>
              <w:t>Потциљ 5</w:t>
            </w: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72"/>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sr-Cyrl-RS" w:eastAsia="ar-SA"/>
              </w:rPr>
            </w:pPr>
            <w:r w:rsidRPr="00032716">
              <w:rPr>
                <w:rFonts w:cs="Arial"/>
                <w:sz w:val="24"/>
                <w:szCs w:val="24"/>
                <w:lang w:val="sr-Cyrl-RS" w:eastAsia="ar-SA"/>
              </w:rPr>
              <w:t>6</w:t>
            </w: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r w:rsidRPr="00032716">
              <w:rPr>
                <w:rFonts w:cs="Arial"/>
                <w:sz w:val="20"/>
                <w:szCs w:val="20"/>
                <w:lang w:val="sr-Cyrl-RS" w:eastAsia="ar-SA"/>
              </w:rPr>
              <w:t>Потциљ 6</w:t>
            </w: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sr-Cyrl-CS"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87"/>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sr-Cyrl-RS" w:eastAsia="ar-SA"/>
              </w:rPr>
            </w:pPr>
            <w:r w:rsidRPr="00032716">
              <w:rPr>
                <w:rFonts w:cs="Arial"/>
                <w:sz w:val="24"/>
                <w:szCs w:val="24"/>
                <w:lang w:val="sr-Cyrl-RS" w:eastAsia="ar-SA"/>
              </w:rPr>
              <w:t>7</w:t>
            </w: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r w:rsidRPr="00032716">
              <w:rPr>
                <w:rFonts w:cs="Arial"/>
                <w:sz w:val="20"/>
                <w:szCs w:val="20"/>
                <w:lang w:val="sr-Cyrl-RS" w:eastAsia="ar-SA"/>
              </w:rPr>
              <w:t>Потциљ 7</w:t>
            </w: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72"/>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sr-Cyrl-RS" w:eastAsia="ar-SA"/>
              </w:rPr>
            </w:pPr>
            <w:r w:rsidRPr="00032716">
              <w:rPr>
                <w:rFonts w:cs="Arial"/>
                <w:sz w:val="24"/>
                <w:szCs w:val="24"/>
                <w:lang w:val="sr-Cyrl-RS" w:eastAsia="ar-SA"/>
              </w:rPr>
              <w:t>8</w:t>
            </w: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r w:rsidRPr="00032716">
              <w:rPr>
                <w:rFonts w:cs="Arial"/>
                <w:sz w:val="20"/>
                <w:szCs w:val="20"/>
                <w:lang w:val="sr-Cyrl-RS" w:eastAsia="ar-SA"/>
              </w:rPr>
              <w:t>Потциљ 8</w:t>
            </w: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87"/>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am-ET" w:eastAsia="ar-SA"/>
              </w:rPr>
            </w:pP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361050" w:rsidRPr="00032716" w:rsidRDefault="00361050" w:rsidP="003F0F0C">
            <w:pPr>
              <w:tabs>
                <w:tab w:val="left" w:pos="360"/>
              </w:tabs>
              <w:suppressAutoHyphens/>
              <w:spacing w:before="0"/>
              <w:jc w:val="left"/>
              <w:rPr>
                <w:rFonts w:cs="Arial"/>
                <w:sz w:val="24"/>
                <w:szCs w:val="24"/>
                <w:lang w:val="am-ET" w:eastAsia="ar-SA"/>
              </w:rPr>
            </w:pPr>
          </w:p>
        </w:tc>
      </w:tr>
      <w:tr w:rsidR="00361050" w:rsidRPr="00032716" w:rsidTr="003F0F0C">
        <w:trPr>
          <w:gridAfter w:val="1"/>
          <w:wAfter w:w="6" w:type="pct"/>
          <w:trHeight w:val="272"/>
        </w:trPr>
        <w:tc>
          <w:tcPr>
            <w:tcW w:w="224" w:type="pct"/>
            <w:tcBorders>
              <w:top w:val="single" w:sz="6" w:space="0" w:color="auto"/>
              <w:left w:val="double" w:sz="4" w:space="0" w:color="auto"/>
              <w:bottom w:val="single" w:sz="6" w:space="0" w:color="auto"/>
            </w:tcBorders>
            <w:vAlign w:val="center"/>
          </w:tcPr>
          <w:p w:rsidR="00361050" w:rsidRPr="00032716" w:rsidRDefault="00361050" w:rsidP="003F0F0C">
            <w:pPr>
              <w:tabs>
                <w:tab w:val="left" w:pos="360"/>
              </w:tabs>
              <w:suppressAutoHyphens/>
              <w:spacing w:before="0"/>
              <w:jc w:val="center"/>
              <w:rPr>
                <w:rFonts w:cs="Arial"/>
                <w:sz w:val="24"/>
                <w:szCs w:val="24"/>
                <w:lang w:val="am-ET" w:eastAsia="ar-SA"/>
              </w:rPr>
            </w:pPr>
          </w:p>
        </w:tc>
        <w:tc>
          <w:tcPr>
            <w:tcW w:w="740" w:type="pct"/>
            <w:tcBorders>
              <w:top w:val="single" w:sz="6" w:space="0" w:color="auto"/>
              <w:left w:val="single" w:sz="6" w:space="0" w:color="auto"/>
              <w:bottom w:val="single" w:sz="6" w:space="0" w:color="auto"/>
            </w:tcBorders>
          </w:tcPr>
          <w:p w:rsidR="00361050" w:rsidRPr="00032716" w:rsidRDefault="00361050" w:rsidP="003F0F0C">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tcPr>
          <w:p w:rsidR="00361050" w:rsidRPr="00032716" w:rsidRDefault="00361050" w:rsidP="003F0F0C">
            <w:pPr>
              <w:tabs>
                <w:tab w:val="left" w:pos="360"/>
              </w:tabs>
              <w:suppressAutoHyphens/>
              <w:spacing w:before="0"/>
              <w:jc w:val="left"/>
              <w:rPr>
                <w:rFonts w:cs="Arial"/>
                <w:sz w:val="24"/>
                <w:szCs w:val="24"/>
                <w:lang w:val="am-ET" w:eastAsia="ar-SA"/>
              </w:rPr>
            </w:pPr>
          </w:p>
        </w:tc>
      </w:tr>
    </w:tbl>
    <w:p w:rsidR="00032716" w:rsidRPr="00361050" w:rsidRDefault="00032716" w:rsidP="00361050">
      <w:pPr>
        <w:tabs>
          <w:tab w:val="left" w:pos="426"/>
        </w:tabs>
        <w:suppressAutoHyphens/>
        <w:spacing w:before="0"/>
        <w:contextualSpacing/>
        <w:rPr>
          <w:rFonts w:ascii="Nyala" w:hAnsi="Nyala" w:cs="Arial"/>
          <w:sz w:val="24"/>
          <w:szCs w:val="24"/>
          <w:lang w:val="am-ET" w:eastAsia="ar-SA"/>
        </w:rPr>
      </w:pPr>
    </w:p>
    <w:p w:rsidR="00032716" w:rsidRPr="00032716" w:rsidRDefault="00032716" w:rsidP="00032716">
      <w:pPr>
        <w:tabs>
          <w:tab w:val="left" w:pos="426"/>
        </w:tabs>
        <w:suppressAutoHyphens/>
        <w:spacing w:before="0"/>
        <w:ind w:left="60"/>
        <w:contextualSpacing/>
        <w:rPr>
          <w:rFonts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1.</w:t>
      </w:r>
      <w:r w:rsidRPr="00032716">
        <w:rPr>
          <w:rFonts w:cs="Arial"/>
          <w:sz w:val="24"/>
          <w:szCs w:val="24"/>
          <w:lang w:val="am-ET" w:eastAsia="ar-SA"/>
        </w:rPr>
        <w:tab/>
        <w:t>Формирати и систематизовати преглед и оцену доступних регулатива и искустава за вредновање системских услуга, а посебно формирати и систематизовати преглед методологија и регулатива за вредновање системских услуга у региону Југоисточне Европе;</w:t>
      </w:r>
    </w:p>
    <w:p w:rsidR="00032716" w:rsidRPr="00032716" w:rsidRDefault="00032716" w:rsidP="00032716">
      <w:pPr>
        <w:tabs>
          <w:tab w:val="left" w:pos="426"/>
        </w:tabs>
        <w:suppressAutoHyphens/>
        <w:spacing w:before="0"/>
        <w:ind w:left="60"/>
        <w:contextualSpacing/>
        <w:rPr>
          <w:rFonts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2.</w:t>
      </w:r>
      <w:r w:rsidRPr="00032716">
        <w:rPr>
          <w:rFonts w:cs="Arial"/>
          <w:sz w:val="24"/>
          <w:szCs w:val="24"/>
          <w:lang w:val="am-ET" w:eastAsia="ar-SA"/>
        </w:rPr>
        <w:tab/>
        <w:t>Идентификовати расположива искуства и регулативу за вредновање системских услуга у Србији;</w:t>
      </w:r>
    </w:p>
    <w:p w:rsidR="00032716" w:rsidRPr="00032716" w:rsidRDefault="00032716" w:rsidP="00032716">
      <w:pPr>
        <w:tabs>
          <w:tab w:val="left" w:pos="426"/>
        </w:tabs>
        <w:suppressAutoHyphens/>
        <w:spacing w:before="0"/>
        <w:ind w:left="60"/>
        <w:contextualSpacing/>
        <w:rPr>
          <w:rFonts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3.</w:t>
      </w:r>
      <w:r w:rsidRPr="00032716">
        <w:rPr>
          <w:rFonts w:cs="Arial"/>
          <w:sz w:val="24"/>
          <w:szCs w:val="24"/>
          <w:lang w:val="am-ET" w:eastAsia="ar-SA"/>
        </w:rPr>
        <w:tab/>
        <w:t>Формирати и систематизовати преглед типова и природе системских услуга које обезбеђују и које могу обезбедити производни капацитети ЕПС;</w:t>
      </w:r>
    </w:p>
    <w:p w:rsidR="00032716" w:rsidRPr="00032716" w:rsidRDefault="00032716" w:rsidP="00032716">
      <w:pPr>
        <w:tabs>
          <w:tab w:val="left" w:pos="426"/>
        </w:tabs>
        <w:suppressAutoHyphens/>
        <w:spacing w:before="0"/>
        <w:ind w:left="60"/>
        <w:contextualSpacing/>
        <w:rPr>
          <w:rFonts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4.</w:t>
      </w:r>
      <w:r w:rsidRPr="00032716">
        <w:rPr>
          <w:rFonts w:cs="Arial"/>
          <w:sz w:val="24"/>
          <w:szCs w:val="24"/>
          <w:lang w:val="am-ET" w:eastAsia="ar-SA"/>
        </w:rPr>
        <w:tab/>
        <w:t>Извршити анализу расположивих података и идентификовати мерења која су неопходна за допуну расположивих података за утврђивање цене системских услуга;</w:t>
      </w:r>
    </w:p>
    <w:p w:rsidR="00032716" w:rsidRPr="00032716" w:rsidRDefault="00032716" w:rsidP="00032716">
      <w:pPr>
        <w:tabs>
          <w:tab w:val="left" w:pos="426"/>
        </w:tabs>
        <w:suppressAutoHyphens/>
        <w:spacing w:before="0"/>
        <w:ind w:left="60"/>
        <w:contextualSpacing/>
        <w:rPr>
          <w:rFonts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5.</w:t>
      </w:r>
      <w:r w:rsidRPr="00032716">
        <w:rPr>
          <w:rFonts w:cs="Arial"/>
          <w:sz w:val="24"/>
          <w:szCs w:val="24"/>
          <w:lang w:val="am-ET" w:eastAsia="ar-SA"/>
        </w:rPr>
        <w:tab/>
        <w:t>Извршити идентификована мерења и дати оцену за расположивост, валидност и тачност постојећих мерења и на основу извршених мерења допунити податке за вредновање системских услуга;</w:t>
      </w:r>
    </w:p>
    <w:p w:rsidR="00032716" w:rsidRPr="00032716" w:rsidRDefault="00032716" w:rsidP="00032716">
      <w:pPr>
        <w:tabs>
          <w:tab w:val="left" w:pos="426"/>
        </w:tabs>
        <w:suppressAutoHyphens/>
        <w:spacing w:before="0"/>
        <w:ind w:left="60"/>
        <w:contextualSpacing/>
        <w:rPr>
          <w:rFonts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6.</w:t>
      </w:r>
      <w:r w:rsidRPr="00032716">
        <w:rPr>
          <w:rFonts w:cs="Arial"/>
          <w:sz w:val="24"/>
          <w:szCs w:val="24"/>
          <w:lang w:val="am-ET" w:eastAsia="ar-SA"/>
        </w:rPr>
        <w:tab/>
        <w:t>Утврдити цену коштања сваке системске услуге утврђене у 3. тачки;</w:t>
      </w:r>
    </w:p>
    <w:p w:rsidR="00032716" w:rsidRPr="00032716" w:rsidRDefault="00032716" w:rsidP="00032716">
      <w:pPr>
        <w:tabs>
          <w:tab w:val="left" w:pos="426"/>
        </w:tabs>
        <w:suppressAutoHyphens/>
        <w:spacing w:before="0"/>
        <w:ind w:left="60"/>
        <w:contextualSpacing/>
        <w:rPr>
          <w:rFonts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7.</w:t>
      </w:r>
      <w:r w:rsidRPr="00032716">
        <w:rPr>
          <w:rFonts w:cs="Arial"/>
          <w:sz w:val="24"/>
          <w:szCs w:val="24"/>
          <w:lang w:val="am-ET" w:eastAsia="ar-SA"/>
        </w:rPr>
        <w:tab/>
        <w:t>Израдити методологију по којој ће ЈП ЕПС бити у могућности да једном годишње утврди цену коштања сваке системске услуге утврђене у тачки 3;</w:t>
      </w:r>
    </w:p>
    <w:p w:rsidR="00032716" w:rsidRPr="00032716" w:rsidRDefault="00032716" w:rsidP="00032716">
      <w:pPr>
        <w:tabs>
          <w:tab w:val="left" w:pos="426"/>
        </w:tabs>
        <w:suppressAutoHyphens/>
        <w:spacing w:before="0"/>
        <w:ind w:left="60"/>
        <w:contextualSpacing/>
        <w:rPr>
          <w:rFonts w:ascii="Nyala" w:hAnsi="Nyala" w:cs="Arial"/>
          <w:sz w:val="24"/>
          <w:szCs w:val="24"/>
          <w:lang w:val="am-ET" w:eastAsia="ar-SA"/>
        </w:rPr>
      </w:pPr>
      <w:r w:rsidRPr="00032716">
        <w:rPr>
          <w:rFonts w:cs="Arial"/>
          <w:b/>
          <w:sz w:val="24"/>
          <w:szCs w:val="24"/>
          <w:lang w:val="sr-Cyrl-RS" w:eastAsia="ar-SA"/>
        </w:rPr>
        <w:t xml:space="preserve">Потциљ </w:t>
      </w:r>
      <w:r w:rsidRPr="00032716">
        <w:rPr>
          <w:rFonts w:cs="Arial"/>
          <w:b/>
          <w:sz w:val="24"/>
          <w:szCs w:val="24"/>
          <w:lang w:val="am-ET" w:eastAsia="ar-SA"/>
        </w:rPr>
        <w:t>8.</w:t>
      </w:r>
      <w:r w:rsidRPr="00032716">
        <w:rPr>
          <w:rFonts w:cs="Arial"/>
          <w:sz w:val="24"/>
          <w:szCs w:val="24"/>
          <w:lang w:val="am-ET" w:eastAsia="ar-SA"/>
        </w:rPr>
        <w:tab/>
        <w:t>Дати предлог техничких решења која се могу извршити у циљу унапређења мерења и обрачуна цене коштања системских услуга.</w:t>
      </w:r>
    </w:p>
    <w:p w:rsidR="00032716" w:rsidRDefault="00032716" w:rsidP="00AE0E39">
      <w:pPr>
        <w:tabs>
          <w:tab w:val="left" w:pos="426"/>
        </w:tabs>
        <w:suppressAutoHyphens/>
        <w:spacing w:before="0"/>
        <w:ind w:left="60"/>
        <w:contextualSpacing/>
        <w:rPr>
          <w:rFonts w:cs="Arial"/>
          <w:sz w:val="24"/>
          <w:szCs w:val="24"/>
          <w:lang w:val="sr-Cyrl-RS" w:eastAsia="ar-SA"/>
        </w:rPr>
      </w:pPr>
      <w:r w:rsidRPr="00032716">
        <w:rPr>
          <w:rFonts w:cs="Arial"/>
          <w:sz w:val="24"/>
          <w:szCs w:val="24"/>
          <w:lang w:val="sr-Cyrl-RS" w:eastAsia="ar-SA"/>
        </w:rPr>
        <w:t>У року од десет дана од прихватања фазног извештаја за Потциљ 8 доставити финални облик Студије који ће бити прослеђен стручним известиоцима и Стручном савету.</w:t>
      </w:r>
    </w:p>
    <w:p w:rsidR="00AE0E39" w:rsidRDefault="00AE0E39" w:rsidP="00AE0E39">
      <w:pPr>
        <w:tabs>
          <w:tab w:val="left" w:pos="426"/>
        </w:tabs>
        <w:suppressAutoHyphens/>
        <w:spacing w:before="0"/>
        <w:ind w:left="60"/>
        <w:contextualSpacing/>
        <w:rPr>
          <w:rFonts w:cs="Arial"/>
          <w:sz w:val="24"/>
          <w:szCs w:val="24"/>
          <w:lang w:val="sr-Cyrl-RS" w:eastAsia="ar-SA"/>
        </w:rPr>
      </w:pPr>
    </w:p>
    <w:p w:rsidR="00AE0E39" w:rsidRDefault="00AE0E39" w:rsidP="00AE0E39">
      <w:pPr>
        <w:tabs>
          <w:tab w:val="left" w:pos="426"/>
        </w:tabs>
        <w:suppressAutoHyphens/>
        <w:spacing w:before="0"/>
        <w:ind w:left="60"/>
        <w:contextualSpacing/>
        <w:rPr>
          <w:rFonts w:ascii="Nyala" w:hAnsi="Nyala" w:cs="Arial"/>
          <w:sz w:val="24"/>
          <w:szCs w:val="24"/>
          <w:lang w:val="am-ET" w:eastAsia="ar-SA"/>
        </w:rPr>
      </w:pPr>
    </w:p>
    <w:p w:rsidR="00361050" w:rsidRPr="00AE0E39" w:rsidRDefault="00361050" w:rsidP="00AE0E39">
      <w:pPr>
        <w:tabs>
          <w:tab w:val="left" w:pos="426"/>
        </w:tabs>
        <w:suppressAutoHyphens/>
        <w:spacing w:before="0"/>
        <w:ind w:left="60"/>
        <w:contextualSpacing/>
        <w:rPr>
          <w:rFonts w:ascii="Nyala" w:hAnsi="Nyala" w:cs="Arial"/>
          <w:sz w:val="24"/>
          <w:szCs w:val="24"/>
          <w:lang w:val="am-ET" w:eastAsia="ar-SA"/>
        </w:rPr>
      </w:pPr>
    </w:p>
    <w:tbl>
      <w:tblPr>
        <w:tblW w:w="0" w:type="auto"/>
        <w:jc w:val="center"/>
        <w:tblLook w:val="01E0" w:firstRow="1" w:lastRow="1" w:firstColumn="1" w:lastColumn="1" w:noHBand="0" w:noVBand="0"/>
      </w:tblPr>
      <w:tblGrid>
        <w:gridCol w:w="3491"/>
        <w:gridCol w:w="1909"/>
        <w:gridCol w:w="3629"/>
      </w:tblGrid>
      <w:tr w:rsidR="00032716" w:rsidRPr="00032716" w:rsidTr="008835AE">
        <w:trPr>
          <w:jc w:val="center"/>
        </w:trPr>
        <w:tc>
          <w:tcPr>
            <w:tcW w:w="3652" w:type="dxa"/>
          </w:tcPr>
          <w:p w:rsidR="00032716" w:rsidRPr="00032716" w:rsidRDefault="00032716" w:rsidP="00032716">
            <w:pPr>
              <w:suppressAutoHyphens/>
              <w:spacing w:before="0"/>
              <w:jc w:val="center"/>
              <w:rPr>
                <w:rFonts w:cs="Arial"/>
                <w:sz w:val="24"/>
                <w:szCs w:val="24"/>
                <w:lang w:val="am-ET" w:eastAsia="ar-SA"/>
              </w:rPr>
            </w:pPr>
            <w:r w:rsidRPr="00032716">
              <w:rPr>
                <w:rFonts w:cs="Arial"/>
                <w:sz w:val="24"/>
                <w:szCs w:val="24"/>
                <w:lang w:val="am-ET" w:eastAsia="ar-SA"/>
              </w:rPr>
              <w:t>Датум:</w:t>
            </w:r>
          </w:p>
        </w:tc>
        <w:tc>
          <w:tcPr>
            <w:tcW w:w="1985" w:type="dxa"/>
          </w:tcPr>
          <w:p w:rsidR="00032716" w:rsidRPr="00032716" w:rsidRDefault="00032716" w:rsidP="00032716">
            <w:pPr>
              <w:suppressAutoHyphens/>
              <w:spacing w:before="0"/>
              <w:jc w:val="center"/>
              <w:rPr>
                <w:rFonts w:cs="Arial"/>
                <w:sz w:val="24"/>
                <w:szCs w:val="24"/>
                <w:lang w:val="am-ET" w:eastAsia="ar-SA"/>
              </w:rPr>
            </w:pPr>
            <w:r w:rsidRPr="00032716">
              <w:rPr>
                <w:rFonts w:cs="Arial"/>
                <w:sz w:val="24"/>
                <w:szCs w:val="24"/>
                <w:lang w:val="am-ET" w:eastAsia="ar-SA"/>
              </w:rPr>
              <w:t>М.П.</w:t>
            </w:r>
          </w:p>
        </w:tc>
        <w:tc>
          <w:tcPr>
            <w:tcW w:w="3782" w:type="dxa"/>
          </w:tcPr>
          <w:p w:rsidR="00032716" w:rsidRPr="00032716" w:rsidRDefault="00032716" w:rsidP="00032716">
            <w:pPr>
              <w:suppressAutoHyphens/>
              <w:spacing w:before="0"/>
              <w:jc w:val="center"/>
              <w:rPr>
                <w:rFonts w:cs="Arial"/>
                <w:sz w:val="24"/>
                <w:szCs w:val="24"/>
                <w:lang w:val="am-ET" w:eastAsia="ar-SA"/>
              </w:rPr>
            </w:pPr>
            <w:r w:rsidRPr="00032716">
              <w:rPr>
                <w:rFonts w:cs="Arial"/>
                <w:sz w:val="24"/>
                <w:szCs w:val="24"/>
                <w:lang w:val="am-ET" w:eastAsia="ar-SA"/>
              </w:rPr>
              <w:t>Понуђач:</w:t>
            </w:r>
          </w:p>
        </w:tc>
      </w:tr>
      <w:tr w:rsidR="00032716" w:rsidRPr="00032716" w:rsidTr="008835AE">
        <w:trPr>
          <w:jc w:val="center"/>
        </w:trPr>
        <w:tc>
          <w:tcPr>
            <w:tcW w:w="3652" w:type="dxa"/>
            <w:vAlign w:val="center"/>
          </w:tcPr>
          <w:p w:rsidR="00032716" w:rsidRPr="00032716" w:rsidRDefault="00032716" w:rsidP="00032716">
            <w:pPr>
              <w:suppressAutoHyphens/>
              <w:spacing w:before="0"/>
              <w:rPr>
                <w:rFonts w:cs="Arial"/>
                <w:sz w:val="24"/>
                <w:szCs w:val="24"/>
                <w:lang w:val="am-ET" w:eastAsia="ar-SA"/>
              </w:rPr>
            </w:pPr>
          </w:p>
        </w:tc>
        <w:tc>
          <w:tcPr>
            <w:tcW w:w="1985" w:type="dxa"/>
            <w:vAlign w:val="center"/>
          </w:tcPr>
          <w:p w:rsidR="00032716" w:rsidRPr="00032716" w:rsidRDefault="00032716" w:rsidP="00032716">
            <w:pPr>
              <w:suppressAutoHyphens/>
              <w:spacing w:before="0"/>
              <w:rPr>
                <w:rFonts w:cs="Arial"/>
                <w:sz w:val="24"/>
                <w:szCs w:val="24"/>
                <w:lang w:val="am-ET" w:eastAsia="ar-SA"/>
              </w:rPr>
            </w:pPr>
          </w:p>
        </w:tc>
        <w:tc>
          <w:tcPr>
            <w:tcW w:w="3782" w:type="dxa"/>
            <w:vAlign w:val="center"/>
          </w:tcPr>
          <w:p w:rsidR="00032716" w:rsidRPr="00032716" w:rsidRDefault="00032716" w:rsidP="00032716">
            <w:pPr>
              <w:suppressAutoHyphens/>
              <w:spacing w:before="0"/>
              <w:rPr>
                <w:rFonts w:cs="Arial"/>
                <w:sz w:val="24"/>
                <w:szCs w:val="24"/>
                <w:lang w:val="am-ET" w:eastAsia="ar-SA"/>
              </w:rPr>
            </w:pPr>
          </w:p>
        </w:tc>
      </w:tr>
      <w:tr w:rsidR="00032716" w:rsidRPr="00032716" w:rsidTr="008835AE">
        <w:trPr>
          <w:jc w:val="center"/>
        </w:trPr>
        <w:tc>
          <w:tcPr>
            <w:tcW w:w="3652" w:type="dxa"/>
            <w:tcBorders>
              <w:bottom w:val="single" w:sz="4" w:space="0" w:color="auto"/>
            </w:tcBorders>
            <w:vAlign w:val="center"/>
          </w:tcPr>
          <w:p w:rsidR="00032716" w:rsidRPr="00032716" w:rsidRDefault="00032716" w:rsidP="00032716">
            <w:pPr>
              <w:suppressAutoHyphens/>
              <w:spacing w:before="0"/>
              <w:rPr>
                <w:rFonts w:cs="Arial"/>
                <w:sz w:val="24"/>
                <w:szCs w:val="24"/>
                <w:lang w:val="am-ET" w:eastAsia="ar-SA"/>
              </w:rPr>
            </w:pPr>
          </w:p>
        </w:tc>
        <w:tc>
          <w:tcPr>
            <w:tcW w:w="1985" w:type="dxa"/>
            <w:vAlign w:val="center"/>
          </w:tcPr>
          <w:p w:rsidR="00032716" w:rsidRPr="00032716" w:rsidRDefault="00032716" w:rsidP="00032716">
            <w:pPr>
              <w:suppressAutoHyphens/>
              <w:spacing w:before="0"/>
              <w:rPr>
                <w:rFonts w:cs="Arial"/>
                <w:sz w:val="24"/>
                <w:szCs w:val="24"/>
                <w:lang w:val="am-ET" w:eastAsia="ar-SA"/>
              </w:rPr>
            </w:pPr>
          </w:p>
        </w:tc>
        <w:tc>
          <w:tcPr>
            <w:tcW w:w="3782" w:type="dxa"/>
            <w:tcBorders>
              <w:bottom w:val="single" w:sz="4" w:space="0" w:color="auto"/>
            </w:tcBorders>
            <w:vAlign w:val="center"/>
          </w:tcPr>
          <w:p w:rsidR="00032716" w:rsidRPr="00032716" w:rsidRDefault="00032716" w:rsidP="00032716">
            <w:pPr>
              <w:suppressAutoHyphens/>
              <w:spacing w:before="0"/>
              <w:rPr>
                <w:rFonts w:cs="Arial"/>
                <w:sz w:val="24"/>
                <w:szCs w:val="24"/>
                <w:lang w:val="am-ET" w:eastAsia="ar-SA"/>
              </w:rPr>
            </w:pPr>
          </w:p>
        </w:tc>
      </w:tr>
    </w:tbl>
    <w:p w:rsidR="00515445" w:rsidRPr="00515445" w:rsidRDefault="00515445" w:rsidP="00515445">
      <w:pPr>
        <w:rPr>
          <w:lang w:val="sr-Cyrl-RS" w:eastAsia="ar-SA"/>
        </w:rPr>
      </w:pPr>
    </w:p>
    <w:p w:rsidR="00343A18" w:rsidRPr="00756A61" w:rsidRDefault="00756A61" w:rsidP="00DC395F">
      <w:pPr>
        <w:pStyle w:val="Heading2"/>
        <w:ind w:left="0" w:firstLine="0"/>
        <w:jc w:val="right"/>
      </w:pPr>
      <w:r>
        <w:rPr>
          <w:lang w:val="sr-Cyrl-RS"/>
        </w:rPr>
        <w:t xml:space="preserve"> </w:t>
      </w:r>
      <w:r w:rsidR="003A3CAB" w:rsidRPr="00756A61">
        <w:t xml:space="preserve">ОБРАЗАЦ </w:t>
      </w:r>
      <w:r w:rsidR="006A4EBF" w:rsidRPr="00756A61">
        <w:t>6</w:t>
      </w:r>
      <w:r w:rsidR="003A3CAB" w:rsidRPr="00756A61">
        <w:t>.</w:t>
      </w:r>
    </w:p>
    <w:p w:rsidR="00343A18" w:rsidRPr="00EC5BB4" w:rsidRDefault="00343A18" w:rsidP="00343A18">
      <w:pPr>
        <w:spacing w:before="0"/>
        <w:jc w:val="center"/>
        <w:rPr>
          <w:rFonts w:cs="Arial"/>
          <w:b/>
          <w:color w:val="00B0F0"/>
          <w:sz w:val="24"/>
          <w:szCs w:val="24"/>
        </w:rPr>
      </w:pPr>
    </w:p>
    <w:p w:rsidR="00343A18" w:rsidRPr="00A45E3A" w:rsidRDefault="00343A18" w:rsidP="00343A18">
      <w:pPr>
        <w:spacing w:before="0"/>
        <w:jc w:val="center"/>
        <w:rPr>
          <w:rFonts w:cs="Arial"/>
          <w:b/>
          <w:sz w:val="24"/>
          <w:szCs w:val="24"/>
        </w:rPr>
      </w:pPr>
      <w:r w:rsidRPr="00A45E3A">
        <w:rPr>
          <w:rFonts w:cs="Arial"/>
          <w:b/>
          <w:sz w:val="24"/>
          <w:szCs w:val="24"/>
        </w:rPr>
        <w:t xml:space="preserve">СПИСАК </w:t>
      </w:r>
      <w:r w:rsidR="00FD6BCE" w:rsidRPr="00A45E3A">
        <w:rPr>
          <w:rFonts w:cs="Arial"/>
          <w:b/>
          <w:sz w:val="24"/>
          <w:szCs w:val="24"/>
          <w:lang w:val="sr-Cyrl-RS"/>
        </w:rPr>
        <w:t>ИЗВРШЕНИХ УСЛУГА</w:t>
      </w:r>
      <w:r w:rsidRPr="00A45E3A">
        <w:rPr>
          <w:rFonts w:cs="Arial"/>
          <w:b/>
          <w:sz w:val="24"/>
          <w:szCs w:val="24"/>
        </w:rPr>
        <w:t>– СТРУЧНЕ РЕФЕРЕНЦЕ</w:t>
      </w:r>
    </w:p>
    <w:p w:rsidR="00343A18" w:rsidRPr="00A45E3A" w:rsidRDefault="00343A18" w:rsidP="00343A18">
      <w:pPr>
        <w:rPr>
          <w:rFonts w:cs="Arial"/>
          <w:sz w:val="24"/>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708"/>
        <w:gridCol w:w="1712"/>
        <w:gridCol w:w="2071"/>
        <w:gridCol w:w="2789"/>
      </w:tblGrid>
      <w:tr w:rsidR="00CB3B77" w:rsidRPr="000109AC" w:rsidTr="00CB3B77">
        <w:tc>
          <w:tcPr>
            <w:tcW w:w="351" w:type="pct"/>
            <w:shd w:val="clear" w:color="auto" w:fill="auto"/>
          </w:tcPr>
          <w:p w:rsidR="00CB3B77" w:rsidRPr="000109AC" w:rsidRDefault="00CB3B77" w:rsidP="00BC01DC">
            <w:pPr>
              <w:spacing w:before="0"/>
              <w:jc w:val="center"/>
              <w:rPr>
                <w:rFonts w:eastAsia="Calibri" w:cs="Arial"/>
                <w:b/>
                <w:bCs/>
                <w:iCs/>
              </w:rPr>
            </w:pPr>
          </w:p>
        </w:tc>
        <w:tc>
          <w:tcPr>
            <w:tcW w:w="959" w:type="pct"/>
            <w:shd w:val="clear" w:color="auto" w:fill="auto"/>
          </w:tcPr>
          <w:p w:rsidR="00CB3B77" w:rsidRPr="000109AC" w:rsidRDefault="00CB3B77" w:rsidP="00BC01DC">
            <w:pPr>
              <w:spacing w:before="0"/>
              <w:jc w:val="center"/>
              <w:rPr>
                <w:rFonts w:eastAsia="Calibri" w:cs="Arial"/>
                <w:bCs/>
                <w:iCs/>
              </w:rPr>
            </w:pPr>
          </w:p>
          <w:p w:rsidR="00CB3B77" w:rsidRPr="005E5466" w:rsidRDefault="00CB3B77" w:rsidP="00FD6BCE">
            <w:pPr>
              <w:spacing w:before="0"/>
              <w:jc w:val="center"/>
              <w:rPr>
                <w:rFonts w:eastAsia="Calibri" w:cs="Arial"/>
                <w:b/>
                <w:bCs/>
                <w:iCs/>
                <w:lang w:val="sr-Cyrl-RS"/>
              </w:rPr>
            </w:pPr>
            <w:r w:rsidRPr="005E5466">
              <w:rPr>
                <w:rFonts w:eastAsia="Calibri" w:cs="Arial"/>
                <w:b/>
                <w:bCs/>
                <w:iCs/>
              </w:rPr>
              <w:t>Референтни наручилац</w:t>
            </w:r>
            <w:r w:rsidRPr="005E5466">
              <w:rPr>
                <w:rFonts w:eastAsia="Calibri" w:cs="Arial"/>
                <w:b/>
                <w:bCs/>
                <w:iCs/>
                <w:lang w:val="sr-Cyrl-RS"/>
              </w:rPr>
              <w:t xml:space="preserve"> односно корисник услуга</w:t>
            </w:r>
          </w:p>
        </w:tc>
        <w:tc>
          <w:tcPr>
            <w:tcW w:w="961" w:type="pct"/>
            <w:shd w:val="clear" w:color="auto" w:fill="auto"/>
          </w:tcPr>
          <w:p w:rsidR="00CB3B77" w:rsidRPr="005E5466" w:rsidRDefault="00CB3B77" w:rsidP="00BC01DC">
            <w:pPr>
              <w:spacing w:before="0"/>
              <w:jc w:val="center"/>
              <w:rPr>
                <w:rFonts w:eastAsia="Calibri" w:cs="Arial"/>
                <w:b/>
                <w:bCs/>
                <w:iCs/>
              </w:rPr>
            </w:pPr>
          </w:p>
          <w:p w:rsidR="00CB3B77" w:rsidRPr="005E5466" w:rsidRDefault="00CB3B77" w:rsidP="00BC01DC">
            <w:pPr>
              <w:spacing w:before="0"/>
              <w:jc w:val="center"/>
              <w:rPr>
                <w:rFonts w:eastAsia="Calibri" w:cs="Arial"/>
                <w:b/>
                <w:bCs/>
                <w:iCs/>
              </w:rPr>
            </w:pPr>
            <w:r w:rsidRPr="005E5466">
              <w:rPr>
                <w:rFonts w:eastAsia="Calibri" w:cs="Arial"/>
                <w:b/>
                <w:bCs/>
                <w:iCs/>
                <w:lang w:val="ru-RU"/>
              </w:rPr>
              <w:t>Лице за контакт</w:t>
            </w:r>
            <w:r w:rsidRPr="005E5466">
              <w:rPr>
                <w:rFonts w:eastAsia="Calibri" w:cs="Arial"/>
                <w:b/>
                <w:bCs/>
                <w:iCs/>
              </w:rPr>
              <w:t xml:space="preserve"> и број телефона</w:t>
            </w:r>
          </w:p>
        </w:tc>
        <w:tc>
          <w:tcPr>
            <w:tcW w:w="1163" w:type="pct"/>
            <w:shd w:val="clear" w:color="auto" w:fill="auto"/>
          </w:tcPr>
          <w:p w:rsidR="00CB3B77" w:rsidRPr="000109AC" w:rsidRDefault="00CB3B77" w:rsidP="00BC01DC">
            <w:pPr>
              <w:spacing w:before="0"/>
              <w:jc w:val="center"/>
              <w:rPr>
                <w:rFonts w:eastAsia="Calibri" w:cs="Arial"/>
                <w:bCs/>
                <w:iCs/>
              </w:rPr>
            </w:pPr>
          </w:p>
          <w:p w:rsidR="00CB3B77" w:rsidRPr="005E5466" w:rsidRDefault="00CB3B77" w:rsidP="00BC01DC">
            <w:pPr>
              <w:spacing w:before="0"/>
              <w:jc w:val="center"/>
              <w:rPr>
                <w:rFonts w:eastAsia="Calibri" w:cs="Arial"/>
                <w:b/>
                <w:bCs/>
                <w:iCs/>
              </w:rPr>
            </w:pPr>
            <w:r w:rsidRPr="005E5466">
              <w:rPr>
                <w:rFonts w:eastAsia="Calibri" w:cs="Arial"/>
                <w:b/>
                <w:bCs/>
                <w:iCs/>
              </w:rPr>
              <w:t>Број и датум закључења уговора</w:t>
            </w:r>
          </w:p>
        </w:tc>
        <w:tc>
          <w:tcPr>
            <w:tcW w:w="1566" w:type="pct"/>
            <w:shd w:val="clear" w:color="auto" w:fill="auto"/>
            <w:vAlign w:val="center"/>
          </w:tcPr>
          <w:p w:rsidR="00CB3B77" w:rsidRPr="000109AC" w:rsidRDefault="00CB3B77" w:rsidP="00BC01DC">
            <w:pPr>
              <w:spacing w:before="0"/>
              <w:jc w:val="center"/>
              <w:rPr>
                <w:rFonts w:eastAsia="Calibri" w:cs="Arial"/>
                <w:bCs/>
                <w:iCs/>
                <w:lang w:val="sr-Cyrl-CS"/>
              </w:rPr>
            </w:pPr>
          </w:p>
          <w:p w:rsidR="00CB3B77" w:rsidRPr="005E5466" w:rsidRDefault="00CB3B77" w:rsidP="00BC01DC">
            <w:pPr>
              <w:spacing w:before="0"/>
              <w:jc w:val="center"/>
              <w:rPr>
                <w:rFonts w:eastAsia="Calibri" w:cs="Arial"/>
                <w:b/>
                <w:bCs/>
                <w:iCs/>
              </w:rPr>
            </w:pPr>
            <w:r w:rsidRPr="005E5466">
              <w:rPr>
                <w:rFonts w:eastAsia="Calibri" w:cs="Arial"/>
                <w:b/>
                <w:bCs/>
                <w:iCs/>
                <w:lang w:val="sr-Cyrl-CS"/>
              </w:rPr>
              <w:t xml:space="preserve">Датум </w:t>
            </w:r>
            <w:r w:rsidRPr="005E5466">
              <w:rPr>
                <w:rFonts w:eastAsia="Calibri" w:cs="Arial"/>
                <w:b/>
                <w:bCs/>
                <w:iCs/>
              </w:rPr>
              <w:t>реализације уговора</w:t>
            </w:r>
          </w:p>
          <w:p w:rsidR="00CB3B77" w:rsidRPr="000109AC" w:rsidRDefault="00CB3B77" w:rsidP="00BC01DC">
            <w:pPr>
              <w:spacing w:before="0"/>
              <w:jc w:val="center"/>
              <w:rPr>
                <w:rFonts w:eastAsia="Calibri" w:cs="Arial"/>
                <w:b/>
                <w:bCs/>
                <w:iCs/>
              </w:rPr>
            </w:pPr>
          </w:p>
        </w:tc>
      </w:tr>
      <w:tr w:rsidR="00CB3B77" w:rsidRPr="000109AC" w:rsidTr="00CB3B77">
        <w:tc>
          <w:tcPr>
            <w:tcW w:w="351" w:type="pct"/>
            <w:shd w:val="clear" w:color="auto" w:fill="auto"/>
          </w:tcPr>
          <w:p w:rsidR="00CB3B77" w:rsidRPr="000109AC" w:rsidRDefault="00CB3B77" w:rsidP="00BC01DC">
            <w:pPr>
              <w:spacing w:before="0"/>
              <w:jc w:val="center"/>
              <w:rPr>
                <w:rFonts w:eastAsia="Calibri" w:cs="Arial"/>
                <w:bCs/>
                <w:iCs/>
              </w:rPr>
            </w:pPr>
          </w:p>
          <w:p w:rsidR="00CB3B77" w:rsidRPr="000109AC" w:rsidRDefault="00CB3B77" w:rsidP="00BC01DC">
            <w:pPr>
              <w:spacing w:before="0"/>
              <w:jc w:val="center"/>
              <w:rPr>
                <w:rFonts w:eastAsia="Calibri" w:cs="Arial"/>
                <w:bCs/>
                <w:iCs/>
              </w:rPr>
            </w:pPr>
            <w:r w:rsidRPr="000109AC">
              <w:rPr>
                <w:rFonts w:eastAsia="Calibri" w:cs="Arial"/>
                <w:bCs/>
                <w:iCs/>
              </w:rPr>
              <w:t>1.</w:t>
            </w:r>
          </w:p>
        </w:tc>
        <w:tc>
          <w:tcPr>
            <w:tcW w:w="959" w:type="pct"/>
            <w:shd w:val="clear" w:color="auto" w:fill="auto"/>
          </w:tcPr>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tc>
        <w:tc>
          <w:tcPr>
            <w:tcW w:w="961" w:type="pct"/>
            <w:shd w:val="clear" w:color="auto" w:fill="auto"/>
          </w:tcPr>
          <w:p w:rsidR="00CB3B77" w:rsidRPr="000109AC" w:rsidRDefault="00CB3B77" w:rsidP="00BC01DC">
            <w:pPr>
              <w:spacing w:before="0"/>
              <w:jc w:val="center"/>
              <w:rPr>
                <w:rFonts w:eastAsia="Calibri" w:cs="Arial"/>
                <w:b/>
                <w:bCs/>
                <w:iCs/>
              </w:rPr>
            </w:pPr>
          </w:p>
        </w:tc>
        <w:tc>
          <w:tcPr>
            <w:tcW w:w="1163" w:type="pct"/>
            <w:shd w:val="clear" w:color="auto" w:fill="auto"/>
          </w:tcPr>
          <w:p w:rsidR="00CB3B77" w:rsidRPr="000109AC" w:rsidRDefault="00CB3B77" w:rsidP="00BC01DC">
            <w:pPr>
              <w:spacing w:before="0"/>
              <w:jc w:val="center"/>
              <w:rPr>
                <w:rFonts w:eastAsia="Calibri" w:cs="Arial"/>
                <w:b/>
                <w:bCs/>
                <w:iCs/>
              </w:rPr>
            </w:pPr>
          </w:p>
        </w:tc>
        <w:tc>
          <w:tcPr>
            <w:tcW w:w="1566" w:type="pct"/>
            <w:shd w:val="clear" w:color="auto" w:fill="auto"/>
          </w:tcPr>
          <w:p w:rsidR="00CB3B77" w:rsidRPr="000109AC" w:rsidRDefault="00CB3B77" w:rsidP="00BC01DC">
            <w:pPr>
              <w:spacing w:before="0"/>
              <w:jc w:val="center"/>
              <w:rPr>
                <w:rFonts w:eastAsia="Calibri" w:cs="Arial"/>
                <w:b/>
                <w:bCs/>
                <w:iCs/>
              </w:rPr>
            </w:pPr>
          </w:p>
        </w:tc>
      </w:tr>
      <w:tr w:rsidR="00CB3B77" w:rsidRPr="000109AC" w:rsidTr="00CB3B77">
        <w:tc>
          <w:tcPr>
            <w:tcW w:w="351" w:type="pct"/>
            <w:shd w:val="clear" w:color="auto" w:fill="auto"/>
          </w:tcPr>
          <w:p w:rsidR="00CB3B77" w:rsidRPr="000109AC" w:rsidRDefault="00CB3B77" w:rsidP="00BC01DC">
            <w:pPr>
              <w:spacing w:before="0"/>
              <w:jc w:val="center"/>
              <w:rPr>
                <w:rFonts w:eastAsia="Calibri" w:cs="Arial"/>
                <w:bCs/>
                <w:iCs/>
              </w:rPr>
            </w:pPr>
          </w:p>
          <w:p w:rsidR="00CB3B77" w:rsidRPr="000109AC" w:rsidRDefault="00CB3B77" w:rsidP="00BC01DC">
            <w:pPr>
              <w:spacing w:before="0"/>
              <w:jc w:val="center"/>
              <w:rPr>
                <w:rFonts w:eastAsia="Calibri" w:cs="Arial"/>
                <w:bCs/>
                <w:iCs/>
              </w:rPr>
            </w:pPr>
            <w:r w:rsidRPr="000109AC">
              <w:rPr>
                <w:rFonts w:eastAsia="Calibri" w:cs="Arial"/>
                <w:bCs/>
                <w:iCs/>
              </w:rPr>
              <w:t>2.</w:t>
            </w:r>
          </w:p>
        </w:tc>
        <w:tc>
          <w:tcPr>
            <w:tcW w:w="959" w:type="pct"/>
            <w:shd w:val="clear" w:color="auto" w:fill="auto"/>
          </w:tcPr>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tc>
        <w:tc>
          <w:tcPr>
            <w:tcW w:w="961" w:type="pct"/>
            <w:shd w:val="clear" w:color="auto" w:fill="auto"/>
          </w:tcPr>
          <w:p w:rsidR="00CB3B77" w:rsidRPr="000109AC" w:rsidRDefault="00CB3B77" w:rsidP="00BC01DC">
            <w:pPr>
              <w:spacing w:before="0"/>
              <w:jc w:val="center"/>
              <w:rPr>
                <w:rFonts w:eastAsia="Calibri" w:cs="Arial"/>
                <w:b/>
                <w:bCs/>
                <w:iCs/>
              </w:rPr>
            </w:pPr>
          </w:p>
        </w:tc>
        <w:tc>
          <w:tcPr>
            <w:tcW w:w="1163" w:type="pct"/>
            <w:shd w:val="clear" w:color="auto" w:fill="auto"/>
          </w:tcPr>
          <w:p w:rsidR="00CB3B77" w:rsidRPr="000109AC" w:rsidRDefault="00CB3B77" w:rsidP="00BC01DC">
            <w:pPr>
              <w:spacing w:before="0"/>
              <w:jc w:val="center"/>
              <w:rPr>
                <w:rFonts w:eastAsia="Calibri" w:cs="Arial"/>
                <w:b/>
                <w:bCs/>
                <w:iCs/>
              </w:rPr>
            </w:pPr>
          </w:p>
        </w:tc>
        <w:tc>
          <w:tcPr>
            <w:tcW w:w="1566" w:type="pct"/>
            <w:shd w:val="clear" w:color="auto" w:fill="auto"/>
          </w:tcPr>
          <w:p w:rsidR="00CB3B77" w:rsidRPr="000109AC" w:rsidRDefault="00CB3B77" w:rsidP="00BC01DC">
            <w:pPr>
              <w:spacing w:before="0"/>
              <w:jc w:val="center"/>
              <w:rPr>
                <w:rFonts w:eastAsia="Calibri" w:cs="Arial"/>
                <w:b/>
                <w:bCs/>
                <w:iCs/>
              </w:rPr>
            </w:pPr>
          </w:p>
        </w:tc>
      </w:tr>
      <w:tr w:rsidR="00CB3B77" w:rsidRPr="000109AC" w:rsidTr="00CB3B77">
        <w:tc>
          <w:tcPr>
            <w:tcW w:w="351" w:type="pct"/>
            <w:shd w:val="clear" w:color="auto" w:fill="auto"/>
          </w:tcPr>
          <w:p w:rsidR="00CB3B77" w:rsidRPr="000109AC" w:rsidRDefault="00CB3B77" w:rsidP="00BC01DC">
            <w:pPr>
              <w:spacing w:before="0"/>
              <w:jc w:val="center"/>
              <w:rPr>
                <w:rFonts w:eastAsia="Calibri" w:cs="Arial"/>
                <w:bCs/>
                <w:iCs/>
              </w:rPr>
            </w:pPr>
          </w:p>
          <w:p w:rsidR="00CB3B77" w:rsidRPr="000109AC" w:rsidRDefault="00CB3B77" w:rsidP="00BC01DC">
            <w:pPr>
              <w:spacing w:before="0"/>
              <w:jc w:val="center"/>
              <w:rPr>
                <w:rFonts w:eastAsia="Calibri" w:cs="Arial"/>
                <w:bCs/>
                <w:iCs/>
              </w:rPr>
            </w:pPr>
            <w:r w:rsidRPr="000109AC">
              <w:rPr>
                <w:rFonts w:eastAsia="Calibri" w:cs="Arial"/>
                <w:bCs/>
                <w:iCs/>
              </w:rPr>
              <w:t>3.</w:t>
            </w:r>
          </w:p>
        </w:tc>
        <w:tc>
          <w:tcPr>
            <w:tcW w:w="959" w:type="pct"/>
            <w:shd w:val="clear" w:color="auto" w:fill="auto"/>
          </w:tcPr>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tc>
        <w:tc>
          <w:tcPr>
            <w:tcW w:w="961" w:type="pct"/>
            <w:shd w:val="clear" w:color="auto" w:fill="auto"/>
          </w:tcPr>
          <w:p w:rsidR="00CB3B77" w:rsidRPr="000109AC" w:rsidRDefault="00CB3B77" w:rsidP="00BC01DC">
            <w:pPr>
              <w:spacing w:before="0"/>
              <w:jc w:val="center"/>
              <w:rPr>
                <w:rFonts w:eastAsia="Calibri" w:cs="Arial"/>
                <w:b/>
                <w:bCs/>
                <w:iCs/>
              </w:rPr>
            </w:pPr>
          </w:p>
        </w:tc>
        <w:tc>
          <w:tcPr>
            <w:tcW w:w="1163" w:type="pct"/>
            <w:shd w:val="clear" w:color="auto" w:fill="auto"/>
          </w:tcPr>
          <w:p w:rsidR="00CB3B77" w:rsidRPr="000109AC" w:rsidRDefault="00CB3B77" w:rsidP="00BC01DC">
            <w:pPr>
              <w:spacing w:before="0"/>
              <w:jc w:val="center"/>
              <w:rPr>
                <w:rFonts w:eastAsia="Calibri" w:cs="Arial"/>
                <w:b/>
                <w:bCs/>
                <w:iCs/>
              </w:rPr>
            </w:pPr>
          </w:p>
        </w:tc>
        <w:tc>
          <w:tcPr>
            <w:tcW w:w="1566" w:type="pct"/>
            <w:shd w:val="clear" w:color="auto" w:fill="auto"/>
          </w:tcPr>
          <w:p w:rsidR="00CB3B77" w:rsidRPr="000109AC" w:rsidRDefault="00CB3B77" w:rsidP="00BC01DC">
            <w:pPr>
              <w:spacing w:before="0"/>
              <w:jc w:val="center"/>
              <w:rPr>
                <w:rFonts w:eastAsia="Calibri" w:cs="Arial"/>
                <w:b/>
                <w:bCs/>
                <w:iCs/>
              </w:rPr>
            </w:pPr>
          </w:p>
        </w:tc>
      </w:tr>
      <w:tr w:rsidR="00CB3B77" w:rsidRPr="000109AC" w:rsidTr="00CB3B77">
        <w:tc>
          <w:tcPr>
            <w:tcW w:w="351" w:type="pct"/>
            <w:shd w:val="clear" w:color="auto" w:fill="auto"/>
          </w:tcPr>
          <w:p w:rsidR="00CB3B77" w:rsidRPr="000109AC" w:rsidRDefault="00CB3B77" w:rsidP="00BC01DC">
            <w:pPr>
              <w:spacing w:before="0"/>
              <w:jc w:val="center"/>
              <w:rPr>
                <w:rFonts w:eastAsia="Calibri" w:cs="Arial"/>
                <w:bCs/>
                <w:iCs/>
              </w:rPr>
            </w:pPr>
          </w:p>
          <w:p w:rsidR="00CB3B77" w:rsidRPr="000109AC" w:rsidRDefault="00CB3B77" w:rsidP="00BC01DC">
            <w:pPr>
              <w:spacing w:before="0"/>
              <w:jc w:val="center"/>
              <w:rPr>
                <w:rFonts w:eastAsia="Calibri" w:cs="Arial"/>
                <w:bCs/>
                <w:iCs/>
              </w:rPr>
            </w:pPr>
            <w:r w:rsidRPr="000109AC">
              <w:rPr>
                <w:rFonts w:eastAsia="Calibri" w:cs="Arial"/>
                <w:bCs/>
                <w:iCs/>
              </w:rPr>
              <w:t>4.</w:t>
            </w:r>
          </w:p>
        </w:tc>
        <w:tc>
          <w:tcPr>
            <w:tcW w:w="959" w:type="pct"/>
            <w:shd w:val="clear" w:color="auto" w:fill="auto"/>
          </w:tcPr>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tc>
        <w:tc>
          <w:tcPr>
            <w:tcW w:w="961" w:type="pct"/>
            <w:shd w:val="clear" w:color="auto" w:fill="auto"/>
          </w:tcPr>
          <w:p w:rsidR="00CB3B77" w:rsidRPr="000109AC" w:rsidRDefault="00CB3B77" w:rsidP="00BC01DC">
            <w:pPr>
              <w:spacing w:before="0"/>
              <w:jc w:val="center"/>
              <w:rPr>
                <w:rFonts w:eastAsia="Calibri" w:cs="Arial"/>
                <w:b/>
                <w:bCs/>
                <w:iCs/>
              </w:rPr>
            </w:pPr>
          </w:p>
        </w:tc>
        <w:tc>
          <w:tcPr>
            <w:tcW w:w="1163" w:type="pct"/>
            <w:shd w:val="clear" w:color="auto" w:fill="auto"/>
          </w:tcPr>
          <w:p w:rsidR="00CB3B77" w:rsidRPr="000109AC" w:rsidRDefault="00CB3B77" w:rsidP="00BC01DC">
            <w:pPr>
              <w:spacing w:before="0"/>
              <w:jc w:val="center"/>
              <w:rPr>
                <w:rFonts w:eastAsia="Calibri" w:cs="Arial"/>
                <w:b/>
                <w:bCs/>
                <w:iCs/>
              </w:rPr>
            </w:pPr>
          </w:p>
        </w:tc>
        <w:tc>
          <w:tcPr>
            <w:tcW w:w="1566" w:type="pct"/>
            <w:shd w:val="clear" w:color="auto" w:fill="auto"/>
          </w:tcPr>
          <w:p w:rsidR="00CB3B77" w:rsidRPr="000109AC" w:rsidRDefault="00CB3B77" w:rsidP="00BC01DC">
            <w:pPr>
              <w:spacing w:before="0"/>
              <w:jc w:val="center"/>
              <w:rPr>
                <w:rFonts w:eastAsia="Calibri" w:cs="Arial"/>
                <w:b/>
                <w:bCs/>
                <w:iCs/>
              </w:rPr>
            </w:pPr>
          </w:p>
        </w:tc>
      </w:tr>
      <w:tr w:rsidR="00CB3B77" w:rsidRPr="000109AC" w:rsidTr="00CB3B77">
        <w:tc>
          <w:tcPr>
            <w:tcW w:w="351" w:type="pct"/>
            <w:shd w:val="clear" w:color="auto" w:fill="auto"/>
          </w:tcPr>
          <w:p w:rsidR="00CB3B77" w:rsidRPr="000109AC" w:rsidRDefault="00CB3B77" w:rsidP="00BC01DC">
            <w:pPr>
              <w:spacing w:before="0"/>
              <w:jc w:val="center"/>
              <w:rPr>
                <w:rFonts w:eastAsia="Calibri" w:cs="Arial"/>
                <w:bCs/>
                <w:iCs/>
              </w:rPr>
            </w:pPr>
          </w:p>
          <w:p w:rsidR="00CB3B77" w:rsidRPr="000109AC" w:rsidRDefault="00CB3B77" w:rsidP="00BC01DC">
            <w:pPr>
              <w:spacing w:before="0"/>
              <w:jc w:val="center"/>
              <w:rPr>
                <w:rFonts w:eastAsia="Calibri" w:cs="Arial"/>
                <w:bCs/>
                <w:iCs/>
              </w:rPr>
            </w:pPr>
            <w:r w:rsidRPr="000109AC">
              <w:rPr>
                <w:rFonts w:eastAsia="Calibri" w:cs="Arial"/>
                <w:bCs/>
                <w:iCs/>
              </w:rPr>
              <w:t>5.</w:t>
            </w:r>
          </w:p>
        </w:tc>
        <w:tc>
          <w:tcPr>
            <w:tcW w:w="959" w:type="pct"/>
            <w:shd w:val="clear" w:color="auto" w:fill="auto"/>
          </w:tcPr>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p w:rsidR="00CB3B77" w:rsidRPr="000109AC" w:rsidRDefault="00CB3B77" w:rsidP="00BC01DC">
            <w:pPr>
              <w:spacing w:before="0"/>
              <w:jc w:val="center"/>
              <w:rPr>
                <w:rFonts w:eastAsia="Calibri" w:cs="Arial"/>
                <w:b/>
                <w:bCs/>
                <w:iCs/>
              </w:rPr>
            </w:pPr>
          </w:p>
        </w:tc>
        <w:tc>
          <w:tcPr>
            <w:tcW w:w="961" w:type="pct"/>
            <w:shd w:val="clear" w:color="auto" w:fill="auto"/>
          </w:tcPr>
          <w:p w:rsidR="00CB3B77" w:rsidRPr="000109AC" w:rsidRDefault="00CB3B77" w:rsidP="00BC01DC">
            <w:pPr>
              <w:spacing w:before="0"/>
              <w:jc w:val="center"/>
              <w:rPr>
                <w:rFonts w:eastAsia="Calibri" w:cs="Arial"/>
                <w:b/>
                <w:bCs/>
                <w:iCs/>
              </w:rPr>
            </w:pPr>
          </w:p>
        </w:tc>
        <w:tc>
          <w:tcPr>
            <w:tcW w:w="1163" w:type="pct"/>
            <w:shd w:val="clear" w:color="auto" w:fill="auto"/>
          </w:tcPr>
          <w:p w:rsidR="00CB3B77" w:rsidRPr="000109AC" w:rsidRDefault="00CB3B77" w:rsidP="00BC01DC">
            <w:pPr>
              <w:spacing w:before="0"/>
              <w:jc w:val="center"/>
              <w:rPr>
                <w:rFonts w:eastAsia="Calibri" w:cs="Arial"/>
                <w:b/>
                <w:bCs/>
                <w:iCs/>
              </w:rPr>
            </w:pPr>
          </w:p>
        </w:tc>
        <w:tc>
          <w:tcPr>
            <w:tcW w:w="1566" w:type="pct"/>
            <w:shd w:val="clear" w:color="auto" w:fill="auto"/>
          </w:tcPr>
          <w:p w:rsidR="00CB3B77" w:rsidRPr="000109AC" w:rsidRDefault="00CB3B77" w:rsidP="00BC01DC">
            <w:pPr>
              <w:spacing w:before="0"/>
              <w:jc w:val="center"/>
              <w:rPr>
                <w:rFonts w:eastAsia="Calibri" w:cs="Arial"/>
                <w:b/>
                <w:bCs/>
                <w:iCs/>
              </w:rPr>
            </w:pPr>
          </w:p>
        </w:tc>
      </w:tr>
    </w:tbl>
    <w:p w:rsidR="00343A18" w:rsidRDefault="00343A18" w:rsidP="00343A18">
      <w:pPr>
        <w:tabs>
          <w:tab w:val="left" w:pos="4999"/>
        </w:tabs>
        <w:spacing w:before="0"/>
        <w:rPr>
          <w:rFonts w:eastAsia="Calibri" w:cs="Arial"/>
          <w:sz w:val="24"/>
          <w:szCs w:val="24"/>
        </w:rPr>
      </w:pPr>
    </w:p>
    <w:p w:rsidR="005E5466" w:rsidRPr="00A45E3A" w:rsidRDefault="005E5466"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45E3A" w:rsidTr="00BC01DC">
        <w:trPr>
          <w:jc w:val="center"/>
        </w:trPr>
        <w:tc>
          <w:tcPr>
            <w:tcW w:w="3882" w:type="dxa"/>
          </w:tcPr>
          <w:p w:rsidR="00343A18" w:rsidRPr="00A45E3A" w:rsidRDefault="00343A18" w:rsidP="00BC01DC">
            <w:pPr>
              <w:spacing w:before="0"/>
              <w:jc w:val="center"/>
              <w:rPr>
                <w:rFonts w:cs="Arial"/>
                <w:sz w:val="24"/>
                <w:szCs w:val="24"/>
              </w:rPr>
            </w:pPr>
            <w:r w:rsidRPr="00A45E3A">
              <w:rPr>
                <w:rFonts w:cs="Arial"/>
                <w:sz w:val="24"/>
                <w:szCs w:val="24"/>
              </w:rPr>
              <w:t>Датум:</w:t>
            </w:r>
          </w:p>
        </w:tc>
        <w:tc>
          <w:tcPr>
            <w:tcW w:w="2127" w:type="dxa"/>
          </w:tcPr>
          <w:p w:rsidR="00343A18" w:rsidRPr="00A45E3A" w:rsidRDefault="00343A18" w:rsidP="00BC01DC">
            <w:pPr>
              <w:spacing w:before="0"/>
              <w:jc w:val="center"/>
              <w:rPr>
                <w:rFonts w:cs="Arial"/>
                <w:sz w:val="24"/>
                <w:szCs w:val="24"/>
                <w:lang w:val="ru-RU"/>
              </w:rPr>
            </w:pPr>
          </w:p>
        </w:tc>
        <w:tc>
          <w:tcPr>
            <w:tcW w:w="4022" w:type="dxa"/>
          </w:tcPr>
          <w:p w:rsidR="00343A18" w:rsidRPr="00A45E3A" w:rsidRDefault="00343A18" w:rsidP="00BC01DC">
            <w:pPr>
              <w:spacing w:before="0"/>
              <w:jc w:val="center"/>
              <w:rPr>
                <w:rFonts w:cs="Arial"/>
                <w:sz w:val="24"/>
                <w:szCs w:val="24"/>
                <w:lang w:val="ru-RU"/>
              </w:rPr>
            </w:pPr>
            <w:r w:rsidRPr="00A45E3A">
              <w:rPr>
                <w:rFonts w:cs="Arial"/>
                <w:sz w:val="24"/>
                <w:szCs w:val="24"/>
                <w:lang w:val="sr-Cyrl-CS"/>
              </w:rPr>
              <w:t>П</w:t>
            </w:r>
            <w:r w:rsidRPr="00A45E3A">
              <w:rPr>
                <w:rFonts w:cs="Arial"/>
                <w:sz w:val="24"/>
                <w:szCs w:val="24"/>
              </w:rPr>
              <w:t>онуђач</w:t>
            </w:r>
            <w:r w:rsidRPr="00A45E3A">
              <w:rPr>
                <w:rFonts w:cs="Arial"/>
                <w:sz w:val="24"/>
                <w:szCs w:val="24"/>
                <w:lang w:val="ru-RU"/>
              </w:rPr>
              <w:t>:</w:t>
            </w:r>
          </w:p>
        </w:tc>
      </w:tr>
      <w:tr w:rsidR="00343A18" w:rsidRPr="00A45E3A" w:rsidTr="00BC01DC">
        <w:trPr>
          <w:jc w:val="center"/>
        </w:trPr>
        <w:tc>
          <w:tcPr>
            <w:tcW w:w="3882" w:type="dxa"/>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rPr>
            </w:pPr>
            <w:r w:rsidRPr="00A45E3A">
              <w:rPr>
                <w:rFonts w:cs="Arial"/>
                <w:sz w:val="24"/>
                <w:szCs w:val="24"/>
              </w:rPr>
              <w:t>М.П.</w:t>
            </w:r>
          </w:p>
        </w:tc>
        <w:tc>
          <w:tcPr>
            <w:tcW w:w="4022" w:type="dxa"/>
          </w:tcPr>
          <w:p w:rsidR="00343A18" w:rsidRPr="00A45E3A" w:rsidRDefault="00343A18" w:rsidP="00BC01DC">
            <w:pPr>
              <w:spacing w:before="0"/>
              <w:jc w:val="center"/>
              <w:rPr>
                <w:rFonts w:cs="Arial"/>
                <w:sz w:val="24"/>
                <w:szCs w:val="24"/>
                <w:lang w:val="ru-RU"/>
              </w:rPr>
            </w:pPr>
          </w:p>
        </w:tc>
      </w:tr>
      <w:tr w:rsidR="00343A18" w:rsidRPr="00A45E3A" w:rsidTr="00BC01DC">
        <w:trPr>
          <w:jc w:val="center"/>
        </w:trPr>
        <w:tc>
          <w:tcPr>
            <w:tcW w:w="3882" w:type="dxa"/>
            <w:tcBorders>
              <w:bottom w:val="single" w:sz="4" w:space="0" w:color="auto"/>
            </w:tcBorders>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A45E3A" w:rsidRDefault="00343A18" w:rsidP="00BC01DC">
            <w:pPr>
              <w:spacing w:before="0"/>
              <w:jc w:val="center"/>
              <w:rPr>
                <w:rFonts w:cs="Arial"/>
                <w:sz w:val="24"/>
                <w:szCs w:val="24"/>
                <w:lang w:val="ru-RU"/>
              </w:rPr>
            </w:pPr>
          </w:p>
        </w:tc>
      </w:tr>
      <w:tr w:rsidR="00343A18" w:rsidRPr="00A45E3A" w:rsidTr="00BC01DC">
        <w:trPr>
          <w:trHeight w:val="389"/>
          <w:jc w:val="center"/>
        </w:trPr>
        <w:tc>
          <w:tcPr>
            <w:tcW w:w="3882" w:type="dxa"/>
            <w:tcBorders>
              <w:top w:val="single" w:sz="4" w:space="0" w:color="auto"/>
            </w:tcBorders>
          </w:tcPr>
          <w:p w:rsidR="000B364D" w:rsidRPr="00A45E3A" w:rsidRDefault="000B364D" w:rsidP="00467C4A">
            <w:pPr>
              <w:spacing w:before="0"/>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A45E3A" w:rsidRDefault="00343A18" w:rsidP="00BC01DC">
            <w:pPr>
              <w:spacing w:before="0"/>
              <w:jc w:val="center"/>
              <w:rPr>
                <w:rFonts w:cs="Arial"/>
                <w:sz w:val="24"/>
                <w:szCs w:val="24"/>
                <w:lang w:val="ru-RU"/>
              </w:rPr>
            </w:pPr>
          </w:p>
        </w:tc>
      </w:tr>
    </w:tbl>
    <w:p w:rsidR="00343A18" w:rsidRPr="00A45E3A" w:rsidRDefault="00343A18" w:rsidP="00343A18">
      <w:pPr>
        <w:rPr>
          <w:rFonts w:eastAsia="Symbol" w:cs="Arial"/>
          <w:b/>
          <w:bCs/>
          <w:i/>
          <w:kern w:val="28"/>
          <w:sz w:val="20"/>
          <w:szCs w:val="20"/>
        </w:rPr>
      </w:pPr>
      <w:r w:rsidRPr="00A45E3A">
        <w:rPr>
          <w:rFonts w:eastAsia="Symbol" w:cs="Arial"/>
          <w:b/>
          <w:bCs/>
          <w:i/>
          <w:kern w:val="28"/>
          <w:sz w:val="20"/>
          <w:szCs w:val="20"/>
        </w:rPr>
        <w:t xml:space="preserve">Напомена: </w:t>
      </w:r>
    </w:p>
    <w:p w:rsidR="00343A18" w:rsidRPr="00164139" w:rsidRDefault="00343A18" w:rsidP="00343A18">
      <w:pPr>
        <w:rPr>
          <w:rFonts w:eastAsia="TimesNewRomanPS-BoldMT" w:cs="Arial"/>
          <w:i/>
          <w:sz w:val="20"/>
          <w:szCs w:val="20"/>
          <w:lang w:val="sr-Cyrl-CS"/>
        </w:rPr>
      </w:pPr>
      <w:r w:rsidRPr="00164139">
        <w:rPr>
          <w:rFonts w:eastAsia="TimesNewRomanPS-BoldMT" w:cs="Arial"/>
          <w:i/>
          <w:sz w:val="20"/>
          <w:szCs w:val="20"/>
        </w:rPr>
        <w:t xml:space="preserve">Уколико </w:t>
      </w:r>
      <w:r w:rsidRPr="00164139">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164139">
        <w:rPr>
          <w:rFonts w:eastAsia="TimesNewRomanPS-BoldMT" w:cs="Arial"/>
          <w:i/>
          <w:sz w:val="20"/>
          <w:szCs w:val="20"/>
        </w:rPr>
        <w:t>.</w:t>
      </w:r>
    </w:p>
    <w:p w:rsidR="00657291" w:rsidRPr="00164139" w:rsidRDefault="00657291" w:rsidP="00657291">
      <w:pPr>
        <w:rPr>
          <w:rFonts w:cs="Arial"/>
          <w:sz w:val="20"/>
          <w:szCs w:val="20"/>
          <w:lang w:val="sr-Cyrl-CS"/>
        </w:rPr>
      </w:pPr>
      <w:bookmarkStart w:id="255" w:name="_Toc442559941"/>
      <w:r w:rsidRPr="00164139">
        <w:rPr>
          <w:rFonts w:cs="Arial"/>
          <w:i/>
          <w:sz w:val="20"/>
          <w:szCs w:val="20"/>
        </w:rPr>
        <w:t>Приликом подношења понуде овај образац копирати у потребном броју примерака.</w:t>
      </w:r>
    </w:p>
    <w:p w:rsidR="00657291" w:rsidRPr="00164139" w:rsidRDefault="00657291" w:rsidP="000C67B2">
      <w:pPr>
        <w:rPr>
          <w:rFonts w:eastAsia="TimesNewRomanPS-BoldMT" w:cs="Arial"/>
          <w:i/>
          <w:sz w:val="20"/>
          <w:szCs w:val="20"/>
          <w:lang w:val="sr-Cyrl-RS"/>
        </w:rPr>
      </w:pPr>
      <w:r w:rsidRPr="00164139">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164139">
        <w:rPr>
          <w:rFonts w:eastAsia="TimesNewRomanPS-BoldMT" w:cs="Arial"/>
          <w:i/>
          <w:sz w:val="20"/>
          <w:szCs w:val="20"/>
        </w:rPr>
        <w:t>став</w:t>
      </w:r>
      <w:proofErr w:type="gramEnd"/>
      <w:r w:rsidRPr="00164139">
        <w:rPr>
          <w:rFonts w:eastAsia="TimesNewRomanPS-BoldMT" w:cs="Arial"/>
          <w:i/>
          <w:sz w:val="20"/>
          <w:szCs w:val="20"/>
        </w:rPr>
        <w:t xml:space="preserve"> 1. </w:t>
      </w:r>
      <w:proofErr w:type="gramStart"/>
      <w:r w:rsidRPr="00164139">
        <w:rPr>
          <w:rFonts w:eastAsia="TimesNewRomanPS-BoldMT" w:cs="Arial"/>
          <w:i/>
          <w:sz w:val="20"/>
          <w:szCs w:val="20"/>
        </w:rPr>
        <w:t>тачка</w:t>
      </w:r>
      <w:proofErr w:type="gramEnd"/>
      <w:r w:rsidRPr="00164139">
        <w:rPr>
          <w:rFonts w:eastAsia="TimesNewRomanPS-BoldMT" w:cs="Arial"/>
          <w:i/>
          <w:sz w:val="20"/>
          <w:szCs w:val="20"/>
        </w:rPr>
        <w:t xml:space="preserve"> 3. Закона о јавним набавкама</w:t>
      </w:r>
      <w:r w:rsidR="00F747D5" w:rsidRPr="00164139">
        <w:rPr>
          <w:rFonts w:eastAsia="TimesNewRomanPS-BoldMT" w:cs="Arial"/>
          <w:i/>
          <w:sz w:val="20"/>
          <w:szCs w:val="20"/>
          <w:lang w:val="sr-Cyrl-RS"/>
        </w:rPr>
        <w:t xml:space="preserve"> </w:t>
      </w:r>
      <w:r w:rsidR="00290A65" w:rsidRPr="00164139">
        <w:rPr>
          <w:rFonts w:eastAsia="TimesNewRomanPS-BoldMT" w:cs="Arial"/>
          <w:i/>
          <w:sz w:val="20"/>
          <w:szCs w:val="20"/>
          <w:lang w:val="sr-Cyrl-RS"/>
        </w:rPr>
        <w:t>(„Службени гла</w:t>
      </w:r>
      <w:r w:rsidR="00A37492">
        <w:rPr>
          <w:rFonts w:eastAsia="TimesNewRomanPS-BoldMT" w:cs="Arial"/>
          <w:i/>
          <w:sz w:val="20"/>
          <w:szCs w:val="20"/>
          <w:lang w:val="sr-Cyrl-RS"/>
        </w:rPr>
        <w:t>с</w:t>
      </w:r>
      <w:r w:rsidR="00290A65" w:rsidRPr="00164139">
        <w:rPr>
          <w:rFonts w:eastAsia="TimesNewRomanPS-BoldMT" w:cs="Arial"/>
          <w:i/>
          <w:sz w:val="20"/>
          <w:szCs w:val="20"/>
          <w:lang w:val="sr-Cyrl-RS"/>
        </w:rPr>
        <w:t>ник РС“, бр.124/12, 14/15 и 68/15)</w:t>
      </w:r>
      <w:r w:rsidRPr="00164139">
        <w:rPr>
          <w:rFonts w:eastAsia="TimesNewRomanPS-BoldMT" w:cs="Arial"/>
          <w:i/>
          <w:sz w:val="20"/>
          <w:szCs w:val="20"/>
        </w:rPr>
        <w:t xml:space="preserve">. Давање неистинитих података у понуди је основ за негативну референцу у смислу члана 82. </w:t>
      </w:r>
      <w:proofErr w:type="gramStart"/>
      <w:r w:rsidRPr="00164139">
        <w:rPr>
          <w:rFonts w:eastAsia="TimesNewRomanPS-BoldMT" w:cs="Arial"/>
          <w:i/>
          <w:sz w:val="20"/>
          <w:szCs w:val="20"/>
        </w:rPr>
        <w:t>став</w:t>
      </w:r>
      <w:proofErr w:type="gramEnd"/>
      <w:r w:rsidRPr="00164139">
        <w:rPr>
          <w:rFonts w:eastAsia="TimesNewRomanPS-BoldMT" w:cs="Arial"/>
          <w:i/>
          <w:sz w:val="20"/>
          <w:szCs w:val="20"/>
        </w:rPr>
        <w:t xml:space="preserve"> 1. </w:t>
      </w:r>
      <w:proofErr w:type="gramStart"/>
      <w:r w:rsidRPr="00164139">
        <w:rPr>
          <w:rFonts w:eastAsia="TimesNewRomanPS-BoldMT" w:cs="Arial"/>
          <w:i/>
          <w:sz w:val="20"/>
          <w:szCs w:val="20"/>
        </w:rPr>
        <w:t>тачка</w:t>
      </w:r>
      <w:proofErr w:type="gramEnd"/>
      <w:r w:rsidRPr="00164139">
        <w:rPr>
          <w:rFonts w:eastAsia="TimesNewRomanPS-BoldMT" w:cs="Arial"/>
          <w:i/>
          <w:sz w:val="20"/>
          <w:szCs w:val="20"/>
        </w:rPr>
        <w:t xml:space="preserve"> 3) Закона</w:t>
      </w:r>
    </w:p>
    <w:p w:rsidR="00AE0E39" w:rsidRPr="00164139" w:rsidRDefault="00AE0E39" w:rsidP="00781B02">
      <w:pPr>
        <w:rPr>
          <w:rFonts w:cs="Arial"/>
          <w:bCs/>
          <w:i/>
          <w:kern w:val="28"/>
          <w:sz w:val="20"/>
          <w:szCs w:val="20"/>
          <w:lang w:val="sr-Latn-RS" w:eastAsia="ar-SA"/>
        </w:rPr>
      </w:pPr>
      <w:r w:rsidRPr="00164139">
        <w:rPr>
          <w:rFonts w:cs="Arial"/>
          <w:bCs/>
          <w:i/>
          <w:kern w:val="28"/>
          <w:sz w:val="20"/>
          <w:szCs w:val="20"/>
          <w:lang w:val="sr-Latn-RS" w:eastAsia="ar-SA"/>
        </w:rPr>
        <w:t>Уколико су у Обрасцу 6. Списак извршених услуга наведени уговори о извршеним услугама које нису потврђене достављањем одговарајуће потврде или уколико дата потврда не садржи све што је тражено конкурсном документацијом, такве референце се неће узимати у обзир. Ради лакшег утврђивања везе између Обрасца 6.1 Потврда о референтним набавкама Понуђача и Обрасца 6. Списак извршених услуга, пожељно је да Понуђач на свакој потврди у горњем левом углу наведе редни број референце из Обрасца 6. Списак извршених услуга.</w:t>
      </w:r>
    </w:p>
    <w:p w:rsidR="000B364D" w:rsidRPr="00164139" w:rsidRDefault="000B364D" w:rsidP="00756A61">
      <w:pPr>
        <w:rPr>
          <w:sz w:val="20"/>
          <w:szCs w:val="20"/>
        </w:rPr>
      </w:pPr>
    </w:p>
    <w:p w:rsidR="00164139" w:rsidRDefault="00164139" w:rsidP="00FF7BC5"/>
    <w:p w:rsidR="00515445" w:rsidRDefault="00515445" w:rsidP="00FF7BC5"/>
    <w:p w:rsidR="00515445" w:rsidRPr="00FF7BC5" w:rsidRDefault="00515445" w:rsidP="00FF7BC5"/>
    <w:p w:rsidR="00343A18" w:rsidRPr="00A45E3A" w:rsidRDefault="00343A18" w:rsidP="000F683D">
      <w:pPr>
        <w:pStyle w:val="KDObrazac"/>
        <w:rPr>
          <w:sz w:val="24"/>
          <w:szCs w:val="24"/>
          <w:lang w:val="sr-Cyrl-RS"/>
        </w:rPr>
      </w:pPr>
      <w:r w:rsidRPr="00A45E3A">
        <w:rPr>
          <w:sz w:val="24"/>
          <w:szCs w:val="24"/>
        </w:rPr>
        <w:t xml:space="preserve">ОБРАЗАЦ </w:t>
      </w:r>
      <w:bookmarkEnd w:id="255"/>
      <w:r w:rsidR="00173C43" w:rsidRPr="00DB171B">
        <w:rPr>
          <w:sz w:val="24"/>
          <w:szCs w:val="24"/>
        </w:rPr>
        <w:t>6.1</w:t>
      </w:r>
      <w:r w:rsidR="006A4EBF">
        <w:rPr>
          <w:sz w:val="24"/>
          <w:szCs w:val="24"/>
          <w:lang w:val="sr-Cyrl-RS"/>
        </w:rPr>
        <w:t>.</w:t>
      </w:r>
    </w:p>
    <w:p w:rsidR="00343A18" w:rsidRPr="00A45E3A" w:rsidRDefault="00343A18" w:rsidP="000F683D">
      <w:pPr>
        <w:jc w:val="center"/>
        <w:rPr>
          <w:rFonts w:cs="Arial"/>
          <w:b/>
          <w:sz w:val="24"/>
          <w:szCs w:val="24"/>
        </w:rPr>
      </w:pPr>
      <w:r w:rsidRPr="00A45E3A">
        <w:rPr>
          <w:rFonts w:cs="Arial"/>
          <w:b/>
          <w:sz w:val="24"/>
          <w:szCs w:val="24"/>
        </w:rPr>
        <w:t>ПОТВРДА О РЕФЕРЕНТНИМ НАБАВКАМА</w:t>
      </w:r>
    </w:p>
    <w:p w:rsidR="0042687E" w:rsidRPr="00A45E3A" w:rsidRDefault="0042687E" w:rsidP="000F683D">
      <w:pPr>
        <w:jc w:val="center"/>
        <w:rPr>
          <w:rFonts w:cs="Arial"/>
          <w:sz w:val="24"/>
          <w:szCs w:val="24"/>
          <w:lang w:val="sr-Cyrl-RS"/>
        </w:rPr>
      </w:pPr>
    </w:p>
    <w:p w:rsidR="00343A18" w:rsidRPr="00A45E3A" w:rsidRDefault="00343A18" w:rsidP="00343A18">
      <w:pPr>
        <w:tabs>
          <w:tab w:val="left" w:pos="0"/>
          <w:tab w:val="left" w:pos="330"/>
          <w:tab w:val="left" w:pos="540"/>
        </w:tabs>
        <w:spacing w:before="0"/>
        <w:jc w:val="left"/>
        <w:rPr>
          <w:rFonts w:eastAsia="Calibri" w:cs="Arial"/>
          <w:sz w:val="24"/>
          <w:szCs w:val="24"/>
        </w:rPr>
      </w:pPr>
      <w:r w:rsidRPr="00A45E3A">
        <w:rPr>
          <w:rFonts w:eastAsia="Calibri" w:cs="Arial"/>
          <w:sz w:val="24"/>
          <w:szCs w:val="24"/>
          <w:lang w:val="ru-RU"/>
        </w:rPr>
        <w:t>Наручилац</w:t>
      </w:r>
      <w:r w:rsidR="000C67B2" w:rsidRPr="00A45E3A">
        <w:rPr>
          <w:rFonts w:eastAsia="Calibri" w:cs="Arial"/>
          <w:sz w:val="24"/>
          <w:szCs w:val="24"/>
          <w:lang w:val="ru-RU"/>
        </w:rPr>
        <w:t xml:space="preserve"> односно </w:t>
      </w:r>
      <w:r w:rsidR="00FD6BCE" w:rsidRPr="00A45E3A">
        <w:rPr>
          <w:rFonts w:eastAsia="Calibri" w:cs="Arial"/>
          <w:sz w:val="24"/>
          <w:szCs w:val="24"/>
          <w:lang w:val="ru-RU"/>
        </w:rPr>
        <w:t>корисник</w:t>
      </w:r>
      <w:r w:rsidRPr="00A45E3A">
        <w:rPr>
          <w:rFonts w:eastAsia="Calibri" w:cs="Arial"/>
          <w:sz w:val="24"/>
          <w:szCs w:val="24"/>
          <w:lang w:val="ru-RU"/>
        </w:rPr>
        <w:t xml:space="preserve"> предметних </w:t>
      </w:r>
      <w:r w:rsidR="00FD6BCE" w:rsidRPr="00A45E3A">
        <w:rPr>
          <w:rFonts w:eastAsia="Calibri" w:cs="Arial"/>
          <w:sz w:val="24"/>
          <w:szCs w:val="24"/>
          <w:lang w:val="ru-RU"/>
        </w:rPr>
        <w:t>услуга</w:t>
      </w:r>
      <w:r w:rsidRPr="00A45E3A">
        <w:rPr>
          <w:rFonts w:eastAsia="Calibri" w:cs="Arial"/>
          <w:sz w:val="24"/>
          <w:szCs w:val="24"/>
          <w:lang w:val="ru-RU"/>
        </w:rPr>
        <w:t xml:space="preserve">: </w:t>
      </w:r>
    </w:p>
    <w:p w:rsidR="00343A18" w:rsidRPr="00A45E3A" w:rsidRDefault="00343A18" w:rsidP="00343A18">
      <w:pPr>
        <w:tabs>
          <w:tab w:val="left" w:pos="0"/>
          <w:tab w:val="left" w:pos="330"/>
          <w:tab w:val="left" w:pos="540"/>
        </w:tabs>
        <w:spacing w:before="0"/>
        <w:ind w:left="6"/>
        <w:rPr>
          <w:rFonts w:eastAsia="Calibri" w:cs="Arial"/>
          <w:sz w:val="24"/>
          <w:szCs w:val="24"/>
        </w:rPr>
      </w:pPr>
      <w:r w:rsidRPr="00A45E3A">
        <w:rPr>
          <w:rFonts w:eastAsia="Calibri" w:cs="Arial"/>
          <w:sz w:val="24"/>
          <w:szCs w:val="24"/>
        </w:rPr>
        <w:t xml:space="preserve">                                                  _________________________________________</w:t>
      </w:r>
      <w:r w:rsidR="000F683D" w:rsidRPr="00A45E3A">
        <w:rPr>
          <w:rFonts w:eastAsia="Calibri" w:cs="Arial"/>
          <w:sz w:val="24"/>
          <w:szCs w:val="24"/>
        </w:rPr>
        <w:t>_________________________</w:t>
      </w:r>
    </w:p>
    <w:p w:rsidR="00343A18" w:rsidRPr="00A45E3A" w:rsidRDefault="00343A18" w:rsidP="00343A18">
      <w:pPr>
        <w:tabs>
          <w:tab w:val="left" w:pos="0"/>
          <w:tab w:val="left" w:pos="330"/>
          <w:tab w:val="left" w:pos="540"/>
        </w:tabs>
        <w:spacing w:before="0"/>
        <w:ind w:left="6"/>
        <w:jc w:val="center"/>
        <w:rPr>
          <w:rFonts w:eastAsia="Calibri" w:cs="Arial"/>
          <w:sz w:val="24"/>
          <w:szCs w:val="24"/>
        </w:rPr>
      </w:pPr>
      <w:r w:rsidRPr="00A45E3A">
        <w:rPr>
          <w:rFonts w:cs="Arial"/>
          <w:bCs/>
          <w:kern w:val="28"/>
          <w:sz w:val="24"/>
          <w:szCs w:val="24"/>
        </w:rPr>
        <w:t>(</w:t>
      </w:r>
      <w:proofErr w:type="gramStart"/>
      <w:r w:rsidRPr="00A45E3A">
        <w:rPr>
          <w:rFonts w:cs="Arial"/>
          <w:bCs/>
          <w:kern w:val="28"/>
          <w:sz w:val="24"/>
          <w:szCs w:val="24"/>
        </w:rPr>
        <w:t>назив</w:t>
      </w:r>
      <w:proofErr w:type="gramEnd"/>
      <w:r w:rsidRPr="00A45E3A">
        <w:rPr>
          <w:rFonts w:cs="Arial"/>
          <w:bCs/>
          <w:kern w:val="28"/>
          <w:sz w:val="24"/>
          <w:szCs w:val="24"/>
        </w:rPr>
        <w:t xml:space="preserve"> и седиште наручиоца)</w:t>
      </w:r>
    </w:p>
    <w:p w:rsidR="00343A18" w:rsidRPr="00A45E3A" w:rsidRDefault="00343A18" w:rsidP="00343A18">
      <w:pPr>
        <w:jc w:val="left"/>
        <w:rPr>
          <w:rFonts w:cs="Arial"/>
          <w:sz w:val="24"/>
          <w:szCs w:val="24"/>
        </w:rPr>
      </w:pPr>
      <w:r w:rsidRPr="00A45E3A">
        <w:rPr>
          <w:rFonts w:cs="Arial"/>
          <w:sz w:val="24"/>
          <w:szCs w:val="24"/>
        </w:rPr>
        <w:t>Лице за контакт:      _________________________________________</w:t>
      </w:r>
      <w:r w:rsidR="000F683D" w:rsidRPr="00A45E3A">
        <w:rPr>
          <w:rFonts w:cs="Arial"/>
          <w:sz w:val="24"/>
          <w:szCs w:val="24"/>
        </w:rPr>
        <w:t>__________________________</w:t>
      </w:r>
    </w:p>
    <w:p w:rsidR="00343A18" w:rsidRPr="00A45E3A" w:rsidRDefault="00343A18" w:rsidP="00343A18">
      <w:pPr>
        <w:jc w:val="center"/>
        <w:rPr>
          <w:rFonts w:cs="Arial"/>
          <w:sz w:val="24"/>
          <w:szCs w:val="24"/>
        </w:rPr>
      </w:pPr>
      <w:r w:rsidRPr="00A45E3A">
        <w:rPr>
          <w:rFonts w:cs="Arial"/>
          <w:sz w:val="24"/>
          <w:szCs w:val="24"/>
        </w:rPr>
        <w:t>(</w:t>
      </w:r>
      <w:proofErr w:type="gramStart"/>
      <w:r w:rsidRPr="00A45E3A">
        <w:rPr>
          <w:rFonts w:cs="Arial"/>
          <w:sz w:val="24"/>
          <w:szCs w:val="24"/>
        </w:rPr>
        <w:t>име</w:t>
      </w:r>
      <w:proofErr w:type="gramEnd"/>
      <w:r w:rsidRPr="00A45E3A">
        <w:rPr>
          <w:rFonts w:cs="Arial"/>
          <w:sz w:val="24"/>
          <w:szCs w:val="24"/>
        </w:rPr>
        <w:t>, презиме,  контакт телефон)</w:t>
      </w:r>
    </w:p>
    <w:p w:rsidR="00343A18" w:rsidRPr="00A45E3A" w:rsidRDefault="00343A18" w:rsidP="00343A18">
      <w:pPr>
        <w:jc w:val="left"/>
        <w:rPr>
          <w:rFonts w:cs="Arial"/>
          <w:sz w:val="24"/>
          <w:szCs w:val="24"/>
        </w:rPr>
      </w:pPr>
      <w:r w:rsidRPr="00A45E3A">
        <w:rPr>
          <w:rFonts w:cs="Arial"/>
          <w:sz w:val="24"/>
          <w:szCs w:val="24"/>
        </w:rPr>
        <w:t>Овим путем потврђујем да је _________________________________________</w:t>
      </w:r>
      <w:r w:rsidR="000F683D" w:rsidRPr="00A45E3A">
        <w:rPr>
          <w:rFonts w:cs="Arial"/>
          <w:sz w:val="24"/>
          <w:szCs w:val="24"/>
        </w:rPr>
        <w:t>_________________________</w:t>
      </w:r>
    </w:p>
    <w:p w:rsidR="00343A18" w:rsidRPr="00A45E3A" w:rsidRDefault="00343A18" w:rsidP="00343A18">
      <w:pPr>
        <w:jc w:val="center"/>
        <w:rPr>
          <w:rFonts w:cs="Arial"/>
          <w:sz w:val="24"/>
          <w:szCs w:val="24"/>
        </w:rPr>
      </w:pPr>
      <w:r w:rsidRPr="00A45E3A">
        <w:rPr>
          <w:rFonts w:cs="Arial"/>
          <w:sz w:val="24"/>
          <w:szCs w:val="24"/>
        </w:rPr>
        <w:t>(</w:t>
      </w:r>
      <w:proofErr w:type="gramStart"/>
      <w:r w:rsidRPr="00A45E3A">
        <w:rPr>
          <w:rFonts w:cs="Arial"/>
          <w:sz w:val="24"/>
          <w:szCs w:val="24"/>
        </w:rPr>
        <w:t>навести</w:t>
      </w:r>
      <w:proofErr w:type="gramEnd"/>
      <w:r w:rsidRPr="00A45E3A">
        <w:rPr>
          <w:rFonts w:cs="Arial"/>
          <w:sz w:val="24"/>
          <w:szCs w:val="24"/>
        </w:rPr>
        <w:t xml:space="preserve"> назив седиште  понуђача)</w:t>
      </w:r>
    </w:p>
    <w:p w:rsidR="00343A18" w:rsidRPr="00A45E3A" w:rsidRDefault="00343A18" w:rsidP="00343A18">
      <w:pPr>
        <w:rPr>
          <w:rFonts w:cs="Arial"/>
          <w:sz w:val="24"/>
          <w:szCs w:val="24"/>
        </w:rPr>
      </w:pPr>
      <w:proofErr w:type="gramStart"/>
      <w:r w:rsidRPr="00A45E3A">
        <w:rPr>
          <w:rFonts w:cs="Arial"/>
          <w:sz w:val="24"/>
          <w:szCs w:val="24"/>
        </w:rPr>
        <w:t>за</w:t>
      </w:r>
      <w:proofErr w:type="gramEnd"/>
      <w:r w:rsidRPr="00A45E3A">
        <w:rPr>
          <w:rFonts w:cs="Arial"/>
          <w:sz w:val="24"/>
          <w:szCs w:val="24"/>
        </w:rPr>
        <w:t xml:space="preserve"> наше потребе извршио: </w:t>
      </w:r>
    </w:p>
    <w:p w:rsidR="00AE0E39" w:rsidRDefault="00343A18" w:rsidP="00AE0E39">
      <w:pPr>
        <w:rPr>
          <w:rFonts w:cs="Arial"/>
          <w:sz w:val="24"/>
          <w:szCs w:val="24"/>
        </w:rPr>
      </w:pPr>
      <w:r w:rsidRPr="00A45E3A">
        <w:rPr>
          <w:rFonts w:cs="Arial"/>
          <w:sz w:val="24"/>
          <w:szCs w:val="24"/>
        </w:rPr>
        <w:t>_________________________________________</w:t>
      </w:r>
      <w:r w:rsidR="000F683D" w:rsidRPr="00A45E3A">
        <w:rPr>
          <w:rFonts w:cs="Arial"/>
          <w:sz w:val="24"/>
          <w:szCs w:val="24"/>
        </w:rPr>
        <w:t>_________________________</w:t>
      </w:r>
    </w:p>
    <w:p w:rsidR="00AE0E39" w:rsidRPr="00AE0E39" w:rsidRDefault="00343A18" w:rsidP="00AE0E39">
      <w:pPr>
        <w:rPr>
          <w:rFonts w:cs="Arial"/>
          <w:sz w:val="24"/>
          <w:szCs w:val="24"/>
        </w:rPr>
      </w:pPr>
      <w:r w:rsidRPr="00A45E3A">
        <w:rPr>
          <w:rFonts w:cs="Arial"/>
          <w:sz w:val="24"/>
          <w:szCs w:val="24"/>
        </w:rPr>
        <w:t>(</w:t>
      </w:r>
      <w:proofErr w:type="gramStart"/>
      <w:r w:rsidR="00AE0E39" w:rsidRPr="00AE0E39">
        <w:rPr>
          <w:rFonts w:cs="Arial"/>
          <w:i/>
          <w:sz w:val="24"/>
          <w:szCs w:val="24"/>
          <w:lang w:val="sr-Latn-RS"/>
        </w:rPr>
        <w:t>навести</w:t>
      </w:r>
      <w:proofErr w:type="gramEnd"/>
      <w:r w:rsidR="00AE0E39" w:rsidRPr="00AE0E39">
        <w:rPr>
          <w:rFonts w:cs="Arial"/>
          <w:i/>
          <w:sz w:val="24"/>
          <w:szCs w:val="24"/>
          <w:lang w:val="sr-Latn-RS"/>
        </w:rPr>
        <w:t xml:space="preserve"> предмет и дати кратак опис извршених услуга</w:t>
      </w:r>
      <w:r w:rsidR="00AE0E39">
        <w:rPr>
          <w:rFonts w:cs="Arial"/>
          <w:i/>
          <w:sz w:val="24"/>
          <w:szCs w:val="24"/>
          <w:lang w:val="sr-Latn-RS"/>
        </w:rPr>
        <w:t>,</w:t>
      </w:r>
      <w:r w:rsidR="00AE0E39" w:rsidRPr="00AE0E39">
        <w:rPr>
          <w:rFonts w:cs="Arial"/>
          <w:i/>
          <w:sz w:val="24"/>
          <w:szCs w:val="24"/>
          <w:lang w:val="sr-Latn-RS"/>
        </w:rPr>
        <w:t xml:space="preserve"> објекта и снаге)</w:t>
      </w:r>
    </w:p>
    <w:p w:rsidR="00343A18" w:rsidRPr="00A45E3A" w:rsidRDefault="00343A18" w:rsidP="00343A18">
      <w:pPr>
        <w:rPr>
          <w:rFonts w:cs="Arial"/>
          <w:sz w:val="24"/>
          <w:szCs w:val="24"/>
        </w:rPr>
      </w:pPr>
      <w:r w:rsidRPr="00A45E3A">
        <w:rPr>
          <w:rFonts w:cs="Arial"/>
          <w:sz w:val="24"/>
          <w:szCs w:val="24"/>
        </w:rPr>
        <w:t xml:space="preserve"> </w:t>
      </w:r>
    </w:p>
    <w:p w:rsidR="00343A18" w:rsidRPr="00A45E3A" w:rsidRDefault="00343A18" w:rsidP="00343A18">
      <w:pPr>
        <w:rPr>
          <w:rFonts w:cs="Arial"/>
          <w:sz w:val="24"/>
          <w:szCs w:val="24"/>
          <w:lang w:val="sr-Cyrl-RS"/>
        </w:rPr>
      </w:pPr>
      <w:proofErr w:type="gramStart"/>
      <w:r w:rsidRPr="00A45E3A">
        <w:rPr>
          <w:rFonts w:cs="Arial"/>
          <w:sz w:val="24"/>
          <w:szCs w:val="24"/>
        </w:rPr>
        <w:t>у</w:t>
      </w:r>
      <w:proofErr w:type="gramEnd"/>
      <w:r w:rsidRPr="00A45E3A">
        <w:rPr>
          <w:rFonts w:cs="Arial"/>
          <w:sz w:val="24"/>
          <w:szCs w:val="24"/>
        </w:rPr>
        <w:t xml:space="preserve"> уговореном року, обиму и квалитету и да </w:t>
      </w:r>
      <w:r w:rsidR="004C0776" w:rsidRPr="00A45E3A">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162"/>
        <w:gridCol w:w="3513"/>
      </w:tblGrid>
      <w:tr w:rsidR="00CB3B77" w:rsidRPr="00623406" w:rsidTr="00CB3B77">
        <w:trPr>
          <w:trHeight w:val="1074"/>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CB3B77" w:rsidRPr="00623406" w:rsidRDefault="00CB3B77" w:rsidP="00BC01DC">
            <w:pPr>
              <w:jc w:val="center"/>
              <w:rPr>
                <w:rFonts w:eastAsia="Calibri" w:cs="Arial"/>
                <w:b/>
                <w:sz w:val="24"/>
                <w:szCs w:val="24"/>
              </w:rPr>
            </w:pPr>
            <w:r w:rsidRPr="00623406">
              <w:rPr>
                <w:rFonts w:eastAsia="Calibri" w:cs="Arial"/>
                <w:b/>
                <w:sz w:val="24"/>
                <w:szCs w:val="24"/>
              </w:rPr>
              <w:t>Датум  закључења уговора</w:t>
            </w:r>
          </w:p>
        </w:tc>
        <w:tc>
          <w:tcPr>
            <w:tcW w:w="2162" w:type="dxa"/>
            <w:tcBorders>
              <w:top w:val="single" w:sz="4" w:space="0" w:color="auto"/>
              <w:left w:val="single" w:sz="4" w:space="0" w:color="auto"/>
              <w:bottom w:val="single" w:sz="4" w:space="0" w:color="auto"/>
              <w:right w:val="single" w:sz="4" w:space="0" w:color="auto"/>
            </w:tcBorders>
            <w:vAlign w:val="center"/>
          </w:tcPr>
          <w:p w:rsidR="00CB3B77" w:rsidRPr="00623406" w:rsidRDefault="00CB3B77" w:rsidP="00BC01DC">
            <w:pPr>
              <w:jc w:val="center"/>
              <w:rPr>
                <w:rFonts w:eastAsia="Calibri" w:cs="Arial"/>
                <w:b/>
                <w:sz w:val="24"/>
                <w:szCs w:val="24"/>
              </w:rPr>
            </w:pPr>
            <w:r w:rsidRPr="00623406">
              <w:rPr>
                <w:rFonts w:eastAsia="Calibri" w:cs="Arial"/>
                <w:b/>
                <w:sz w:val="24"/>
                <w:szCs w:val="24"/>
              </w:rPr>
              <w:t>Датум реализације уговора</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CB3B77" w:rsidRPr="00623406" w:rsidRDefault="00CB3B77" w:rsidP="00BC01DC">
            <w:pPr>
              <w:jc w:val="center"/>
              <w:rPr>
                <w:rFonts w:eastAsia="Calibri" w:cs="Arial"/>
                <w:b/>
                <w:sz w:val="24"/>
                <w:szCs w:val="24"/>
              </w:rPr>
            </w:pPr>
            <w:r w:rsidRPr="00623406">
              <w:rPr>
                <w:rFonts w:eastAsia="Calibri" w:cs="Arial"/>
                <w:b/>
                <w:sz w:val="24"/>
                <w:szCs w:val="24"/>
              </w:rPr>
              <w:t>Вредност уговора без ПДВ</w:t>
            </w:r>
          </w:p>
        </w:tc>
      </w:tr>
      <w:tr w:rsidR="00CB3B77" w:rsidRPr="00A45E3A" w:rsidTr="00CB3B77">
        <w:tc>
          <w:tcPr>
            <w:tcW w:w="3140"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B3B77" w:rsidRPr="00A45E3A" w:rsidRDefault="00CB3B77" w:rsidP="00BC01DC">
            <w:pPr>
              <w:rPr>
                <w:rFonts w:eastAsia="Calibri" w:cs="Arial"/>
                <w:sz w:val="24"/>
                <w:szCs w:val="24"/>
              </w:rPr>
            </w:pPr>
          </w:p>
        </w:tc>
        <w:tc>
          <w:tcPr>
            <w:tcW w:w="3513"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r>
      <w:tr w:rsidR="00CB3B77" w:rsidRPr="00A45E3A" w:rsidTr="00CB3B77">
        <w:tc>
          <w:tcPr>
            <w:tcW w:w="3140"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B3B77" w:rsidRPr="00A45E3A" w:rsidRDefault="00CB3B77" w:rsidP="00BC01DC">
            <w:pPr>
              <w:rPr>
                <w:rFonts w:eastAsia="Calibri" w:cs="Arial"/>
                <w:sz w:val="24"/>
                <w:szCs w:val="24"/>
              </w:rPr>
            </w:pPr>
          </w:p>
        </w:tc>
        <w:tc>
          <w:tcPr>
            <w:tcW w:w="3513"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r>
      <w:tr w:rsidR="00CB3B77" w:rsidRPr="00A45E3A" w:rsidTr="00CB3B77">
        <w:tc>
          <w:tcPr>
            <w:tcW w:w="3140"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B3B77" w:rsidRPr="00A45E3A" w:rsidRDefault="00CB3B77" w:rsidP="00BC01DC">
            <w:pPr>
              <w:rPr>
                <w:rFonts w:eastAsia="Calibri" w:cs="Arial"/>
                <w:sz w:val="24"/>
                <w:szCs w:val="24"/>
              </w:rPr>
            </w:pPr>
          </w:p>
        </w:tc>
        <w:tc>
          <w:tcPr>
            <w:tcW w:w="3513"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r>
      <w:tr w:rsidR="00CB3B77" w:rsidRPr="00A45E3A" w:rsidTr="00CB3B77">
        <w:tc>
          <w:tcPr>
            <w:tcW w:w="3140"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B3B77" w:rsidRPr="00A45E3A" w:rsidRDefault="00CB3B77" w:rsidP="00BC01DC">
            <w:pPr>
              <w:rPr>
                <w:rFonts w:eastAsia="Calibri" w:cs="Arial"/>
                <w:sz w:val="24"/>
                <w:szCs w:val="24"/>
              </w:rPr>
            </w:pPr>
          </w:p>
        </w:tc>
        <w:tc>
          <w:tcPr>
            <w:tcW w:w="3513" w:type="dxa"/>
            <w:tcBorders>
              <w:top w:val="single" w:sz="4" w:space="0" w:color="auto"/>
              <w:left w:val="single" w:sz="4" w:space="0" w:color="auto"/>
              <w:bottom w:val="single" w:sz="4" w:space="0" w:color="auto"/>
              <w:right w:val="single" w:sz="4" w:space="0" w:color="auto"/>
            </w:tcBorders>
            <w:shd w:val="clear" w:color="auto" w:fill="auto"/>
          </w:tcPr>
          <w:p w:rsidR="00CB3B77" w:rsidRPr="00A45E3A" w:rsidRDefault="00CB3B77" w:rsidP="00BC01DC">
            <w:pPr>
              <w:rPr>
                <w:rFonts w:eastAsia="Calibri" w:cs="Arial"/>
                <w:sz w:val="24"/>
                <w:szCs w:val="24"/>
              </w:rPr>
            </w:pPr>
          </w:p>
        </w:tc>
      </w:tr>
    </w:tbl>
    <w:p w:rsidR="00343A18" w:rsidRPr="00A45E3A" w:rsidRDefault="00343A18" w:rsidP="000F683D">
      <w:pPr>
        <w:rPr>
          <w:rFonts w:eastAsia="TimesNewRomanPS-BoldMT" w:cs="Arial"/>
          <w:b/>
          <w:bCs/>
          <w:i/>
          <w:iCs/>
          <w:sz w:val="24"/>
          <w:szCs w:val="24"/>
        </w:rPr>
      </w:pPr>
      <w:r w:rsidRPr="00A45E3A">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A45E3A" w:rsidTr="00BC01DC">
        <w:trPr>
          <w:jc w:val="center"/>
        </w:trPr>
        <w:tc>
          <w:tcPr>
            <w:tcW w:w="3882" w:type="dxa"/>
          </w:tcPr>
          <w:p w:rsidR="00AE0E39" w:rsidRDefault="00AE0E39" w:rsidP="00BC01DC">
            <w:pPr>
              <w:spacing w:before="0"/>
              <w:jc w:val="center"/>
              <w:rPr>
                <w:rFonts w:cs="Arial"/>
                <w:sz w:val="24"/>
                <w:szCs w:val="24"/>
              </w:rPr>
            </w:pPr>
          </w:p>
          <w:p w:rsidR="00AE0E39" w:rsidRDefault="00AE0E39" w:rsidP="00BC01DC">
            <w:pPr>
              <w:spacing w:before="0"/>
              <w:jc w:val="center"/>
              <w:rPr>
                <w:rFonts w:cs="Arial"/>
                <w:sz w:val="24"/>
                <w:szCs w:val="24"/>
              </w:rPr>
            </w:pPr>
          </w:p>
          <w:p w:rsidR="00343A18" w:rsidRPr="00A45E3A" w:rsidRDefault="00343A18" w:rsidP="00BC01DC">
            <w:pPr>
              <w:spacing w:before="0"/>
              <w:jc w:val="center"/>
              <w:rPr>
                <w:rFonts w:cs="Arial"/>
                <w:sz w:val="24"/>
                <w:szCs w:val="24"/>
              </w:rPr>
            </w:pPr>
            <w:r w:rsidRPr="00A45E3A">
              <w:rPr>
                <w:rFonts w:cs="Arial"/>
                <w:sz w:val="24"/>
                <w:szCs w:val="24"/>
              </w:rPr>
              <w:t>Датум:</w:t>
            </w:r>
          </w:p>
        </w:tc>
        <w:tc>
          <w:tcPr>
            <w:tcW w:w="2127" w:type="dxa"/>
          </w:tcPr>
          <w:p w:rsidR="00343A18" w:rsidRPr="00A45E3A" w:rsidRDefault="00343A18" w:rsidP="00BC01DC">
            <w:pPr>
              <w:spacing w:before="0"/>
              <w:jc w:val="center"/>
              <w:rPr>
                <w:rFonts w:cs="Arial"/>
                <w:sz w:val="24"/>
                <w:szCs w:val="24"/>
                <w:lang w:val="ru-RU"/>
              </w:rPr>
            </w:pPr>
          </w:p>
        </w:tc>
        <w:tc>
          <w:tcPr>
            <w:tcW w:w="4022" w:type="dxa"/>
          </w:tcPr>
          <w:p w:rsidR="00AE0E39" w:rsidRDefault="00AE0E39" w:rsidP="00FD6BCE">
            <w:pPr>
              <w:spacing w:before="0"/>
              <w:jc w:val="center"/>
              <w:rPr>
                <w:rFonts w:cs="Arial"/>
                <w:sz w:val="24"/>
                <w:szCs w:val="24"/>
                <w:lang w:val="sr-Cyrl-CS"/>
              </w:rPr>
            </w:pPr>
          </w:p>
          <w:p w:rsidR="00AE0E39" w:rsidRDefault="00AE0E39" w:rsidP="00FD6BCE">
            <w:pPr>
              <w:spacing w:before="0"/>
              <w:jc w:val="center"/>
              <w:rPr>
                <w:rFonts w:cs="Arial"/>
                <w:sz w:val="24"/>
                <w:szCs w:val="24"/>
                <w:lang w:val="sr-Cyrl-CS"/>
              </w:rPr>
            </w:pPr>
          </w:p>
          <w:p w:rsidR="00343A18" w:rsidRPr="00A45E3A" w:rsidRDefault="00343A18" w:rsidP="00FD6BCE">
            <w:pPr>
              <w:spacing w:before="0"/>
              <w:jc w:val="center"/>
              <w:rPr>
                <w:rFonts w:cs="Arial"/>
                <w:sz w:val="24"/>
                <w:szCs w:val="24"/>
                <w:lang w:val="ru-RU"/>
              </w:rPr>
            </w:pPr>
            <w:r w:rsidRPr="00A45E3A">
              <w:rPr>
                <w:rFonts w:cs="Arial"/>
                <w:sz w:val="24"/>
                <w:szCs w:val="24"/>
                <w:lang w:val="sr-Cyrl-CS"/>
              </w:rPr>
              <w:t>Наручилац</w:t>
            </w:r>
            <w:r w:rsidR="000C67B2" w:rsidRPr="00A45E3A">
              <w:rPr>
                <w:rFonts w:cs="Arial"/>
                <w:sz w:val="24"/>
                <w:szCs w:val="24"/>
                <w:lang w:val="sr-Cyrl-CS"/>
              </w:rPr>
              <w:t>/</w:t>
            </w:r>
            <w:r w:rsidR="00B245C9">
              <w:rPr>
                <w:rFonts w:cs="Arial"/>
                <w:sz w:val="24"/>
                <w:szCs w:val="24"/>
                <w:lang w:val="sr-Cyrl-CS"/>
              </w:rPr>
              <w:t>К</w:t>
            </w:r>
            <w:r w:rsidR="00FD6BCE" w:rsidRPr="00A45E3A">
              <w:rPr>
                <w:rFonts w:cs="Arial"/>
                <w:sz w:val="24"/>
                <w:szCs w:val="24"/>
                <w:lang w:val="sr-Cyrl-CS"/>
              </w:rPr>
              <w:t>орисник услуга</w:t>
            </w:r>
            <w:r w:rsidRPr="00A45E3A">
              <w:rPr>
                <w:rFonts w:cs="Arial"/>
                <w:sz w:val="24"/>
                <w:szCs w:val="24"/>
                <w:lang w:val="sr-Cyrl-CS"/>
              </w:rPr>
              <w:t>:</w:t>
            </w:r>
          </w:p>
        </w:tc>
      </w:tr>
      <w:tr w:rsidR="00343A18" w:rsidRPr="00A45E3A" w:rsidTr="00BC01DC">
        <w:trPr>
          <w:jc w:val="center"/>
        </w:trPr>
        <w:tc>
          <w:tcPr>
            <w:tcW w:w="3882" w:type="dxa"/>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rPr>
            </w:pPr>
            <w:r w:rsidRPr="00A45E3A">
              <w:rPr>
                <w:rFonts w:cs="Arial"/>
                <w:sz w:val="24"/>
                <w:szCs w:val="24"/>
              </w:rPr>
              <w:t>М.П.</w:t>
            </w:r>
          </w:p>
        </w:tc>
        <w:tc>
          <w:tcPr>
            <w:tcW w:w="4022" w:type="dxa"/>
          </w:tcPr>
          <w:p w:rsidR="00343A18" w:rsidRPr="00A45E3A" w:rsidRDefault="00343A18" w:rsidP="00BC01DC">
            <w:pPr>
              <w:spacing w:before="0"/>
              <w:jc w:val="center"/>
              <w:rPr>
                <w:rFonts w:cs="Arial"/>
                <w:sz w:val="24"/>
                <w:szCs w:val="24"/>
                <w:lang w:val="ru-RU"/>
              </w:rPr>
            </w:pPr>
          </w:p>
        </w:tc>
      </w:tr>
      <w:tr w:rsidR="00343A18" w:rsidRPr="00A45E3A" w:rsidTr="00BC01DC">
        <w:trPr>
          <w:jc w:val="center"/>
        </w:trPr>
        <w:tc>
          <w:tcPr>
            <w:tcW w:w="3882" w:type="dxa"/>
            <w:tcBorders>
              <w:bottom w:val="single" w:sz="4" w:space="0" w:color="auto"/>
            </w:tcBorders>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A45E3A" w:rsidRDefault="00343A18" w:rsidP="00BC01DC">
            <w:pPr>
              <w:spacing w:before="0"/>
              <w:jc w:val="center"/>
              <w:rPr>
                <w:rFonts w:cs="Arial"/>
                <w:sz w:val="24"/>
                <w:szCs w:val="24"/>
                <w:lang w:val="ru-RU"/>
              </w:rPr>
            </w:pPr>
          </w:p>
        </w:tc>
      </w:tr>
      <w:tr w:rsidR="00343A18" w:rsidRPr="00A45E3A" w:rsidTr="00BC01DC">
        <w:trPr>
          <w:trHeight w:val="389"/>
          <w:jc w:val="center"/>
        </w:trPr>
        <w:tc>
          <w:tcPr>
            <w:tcW w:w="3882" w:type="dxa"/>
            <w:tcBorders>
              <w:top w:val="single" w:sz="4" w:space="0" w:color="auto"/>
            </w:tcBorders>
          </w:tcPr>
          <w:p w:rsidR="00343A18" w:rsidRDefault="00343A18" w:rsidP="00BC01DC">
            <w:pPr>
              <w:spacing w:before="0"/>
              <w:jc w:val="center"/>
              <w:rPr>
                <w:rFonts w:cs="Arial"/>
                <w:sz w:val="24"/>
                <w:szCs w:val="24"/>
              </w:rPr>
            </w:pPr>
          </w:p>
          <w:p w:rsidR="00623406" w:rsidRPr="00A45E3A" w:rsidRDefault="00623406"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A45E3A" w:rsidRDefault="00343A18" w:rsidP="00BC01DC">
            <w:pPr>
              <w:spacing w:before="0"/>
              <w:jc w:val="center"/>
              <w:rPr>
                <w:rFonts w:cs="Arial"/>
                <w:sz w:val="24"/>
                <w:szCs w:val="24"/>
                <w:lang w:val="ru-RU"/>
              </w:rPr>
            </w:pPr>
          </w:p>
        </w:tc>
      </w:tr>
    </w:tbl>
    <w:p w:rsidR="00343A18" w:rsidRPr="00A45E3A" w:rsidRDefault="00343A18" w:rsidP="00343A18">
      <w:pPr>
        <w:tabs>
          <w:tab w:val="left" w:pos="4999"/>
        </w:tabs>
        <w:spacing w:before="0"/>
        <w:rPr>
          <w:rFonts w:eastAsia="TimesNewRomanPS-BoldMT" w:cs="Arial"/>
          <w:b/>
          <w:bCs/>
          <w:i/>
          <w:iCs/>
          <w:sz w:val="24"/>
          <w:szCs w:val="24"/>
        </w:rPr>
      </w:pPr>
    </w:p>
    <w:p w:rsidR="00343A18" w:rsidRPr="00A45E3A" w:rsidRDefault="00343A18" w:rsidP="00343A18">
      <w:pPr>
        <w:rPr>
          <w:rFonts w:cs="Arial"/>
          <w:b/>
          <w:i/>
          <w:sz w:val="20"/>
          <w:szCs w:val="20"/>
        </w:rPr>
      </w:pPr>
      <w:r w:rsidRPr="00A45E3A">
        <w:rPr>
          <w:rFonts w:cs="Arial"/>
          <w:b/>
          <w:i/>
          <w:sz w:val="20"/>
          <w:szCs w:val="20"/>
        </w:rPr>
        <w:t>НАПОМЕНА:</w:t>
      </w:r>
    </w:p>
    <w:p w:rsidR="00343A18" w:rsidRPr="00A45E3A" w:rsidRDefault="00343A18" w:rsidP="00343A18">
      <w:pPr>
        <w:rPr>
          <w:rFonts w:cs="Arial"/>
          <w:i/>
          <w:sz w:val="20"/>
          <w:szCs w:val="20"/>
        </w:rPr>
      </w:pPr>
      <w:r w:rsidRPr="00A45E3A">
        <w:rPr>
          <w:rFonts w:cs="Arial"/>
          <w:i/>
          <w:sz w:val="20"/>
          <w:szCs w:val="20"/>
        </w:rPr>
        <w:t>Приликом подношења понуде овај образац копирати у потребном броју примерака.</w:t>
      </w:r>
    </w:p>
    <w:p w:rsidR="00657291" w:rsidRPr="001F2C02" w:rsidRDefault="00657291" w:rsidP="00657291">
      <w:pPr>
        <w:spacing w:before="0"/>
        <w:rPr>
          <w:rFonts w:cs="Arial"/>
          <w:i/>
          <w:lang w:val="sr-Cyrl-RS"/>
        </w:rPr>
      </w:pPr>
      <w:r w:rsidRPr="00A45E3A">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A45E3A">
        <w:rPr>
          <w:rFonts w:cs="Arial"/>
          <w:i/>
          <w:sz w:val="20"/>
          <w:szCs w:val="20"/>
        </w:rPr>
        <w:t>став</w:t>
      </w:r>
      <w:proofErr w:type="gramEnd"/>
      <w:r w:rsidRPr="00A45E3A">
        <w:rPr>
          <w:rFonts w:cs="Arial"/>
          <w:i/>
          <w:sz w:val="20"/>
          <w:szCs w:val="20"/>
        </w:rPr>
        <w:t xml:space="preserve"> 1. </w:t>
      </w:r>
      <w:proofErr w:type="gramStart"/>
      <w:r w:rsidRPr="00A45E3A">
        <w:rPr>
          <w:rFonts w:cs="Arial"/>
          <w:i/>
          <w:sz w:val="20"/>
          <w:szCs w:val="20"/>
        </w:rPr>
        <w:t>тачка</w:t>
      </w:r>
      <w:proofErr w:type="gramEnd"/>
      <w:r w:rsidRPr="00A45E3A">
        <w:rPr>
          <w:rFonts w:cs="Arial"/>
          <w:i/>
          <w:sz w:val="20"/>
          <w:szCs w:val="20"/>
        </w:rPr>
        <w:t xml:space="preserve"> 3. Закона о јавним набавкама</w:t>
      </w:r>
      <w:r w:rsidR="006B39EC">
        <w:rPr>
          <w:rFonts w:cs="Arial"/>
          <w:i/>
          <w:sz w:val="20"/>
          <w:szCs w:val="20"/>
          <w:lang w:val="sr-Cyrl-RS"/>
        </w:rPr>
        <w:t xml:space="preserve"> </w:t>
      </w:r>
      <w:r w:rsidR="001F2C02" w:rsidRPr="001F2C02">
        <w:rPr>
          <w:rFonts w:cs="Arial"/>
          <w:i/>
          <w:lang w:val="sr-Cyrl-RS"/>
        </w:rPr>
        <w:t>(„Службени гла</w:t>
      </w:r>
      <w:r w:rsidR="00A37492">
        <w:rPr>
          <w:rFonts w:cs="Arial"/>
          <w:i/>
          <w:lang w:val="sr-Cyrl-RS"/>
        </w:rPr>
        <w:t>с</w:t>
      </w:r>
      <w:r w:rsidR="001F2C02" w:rsidRPr="001F2C02">
        <w:rPr>
          <w:rFonts w:cs="Arial"/>
          <w:i/>
          <w:lang w:val="sr-Cyrl-RS"/>
        </w:rPr>
        <w:t>ник РС“, бр.124/12, 14/15 и 68/15)</w:t>
      </w:r>
      <w:r w:rsidRPr="00A45E3A">
        <w:rPr>
          <w:rFonts w:cs="Arial"/>
          <w:i/>
          <w:sz w:val="20"/>
          <w:szCs w:val="20"/>
        </w:rPr>
        <w:t xml:space="preserve">. Давање неистинитих података у понуди је основ за негативну референцу у смислу члана 82. </w:t>
      </w:r>
      <w:proofErr w:type="gramStart"/>
      <w:r w:rsidRPr="00A45E3A">
        <w:rPr>
          <w:rFonts w:cs="Arial"/>
          <w:i/>
          <w:sz w:val="20"/>
          <w:szCs w:val="20"/>
        </w:rPr>
        <w:t>став</w:t>
      </w:r>
      <w:proofErr w:type="gramEnd"/>
      <w:r w:rsidRPr="00A45E3A">
        <w:rPr>
          <w:rFonts w:cs="Arial"/>
          <w:i/>
          <w:sz w:val="20"/>
          <w:szCs w:val="20"/>
        </w:rPr>
        <w:t xml:space="preserve"> 1. </w:t>
      </w:r>
      <w:proofErr w:type="gramStart"/>
      <w:r w:rsidRPr="00A45E3A">
        <w:rPr>
          <w:rFonts w:cs="Arial"/>
          <w:i/>
          <w:sz w:val="20"/>
          <w:szCs w:val="20"/>
        </w:rPr>
        <w:t>тачка</w:t>
      </w:r>
      <w:proofErr w:type="gramEnd"/>
      <w:r w:rsidRPr="00A45E3A">
        <w:rPr>
          <w:rFonts w:cs="Arial"/>
          <w:i/>
          <w:sz w:val="20"/>
          <w:szCs w:val="20"/>
        </w:rPr>
        <w:t xml:space="preserve"> 3) Закона</w:t>
      </w:r>
    </w:p>
    <w:p w:rsidR="00DC395F" w:rsidRPr="00AE0E39" w:rsidRDefault="00DC395F" w:rsidP="00343A18">
      <w:pPr>
        <w:rPr>
          <w:rFonts w:cs="Arial"/>
          <w:sz w:val="24"/>
          <w:szCs w:val="24"/>
        </w:rPr>
      </w:pPr>
    </w:p>
    <w:p w:rsidR="00343A18" w:rsidRPr="00A45E3A" w:rsidRDefault="00343A18" w:rsidP="00343A18">
      <w:pPr>
        <w:pStyle w:val="KDObrazac"/>
        <w:rPr>
          <w:sz w:val="24"/>
          <w:szCs w:val="24"/>
          <w:lang w:val="sr-Cyrl-RS"/>
        </w:rPr>
      </w:pPr>
      <w:bookmarkStart w:id="256" w:name="_Toc442559942"/>
      <w:r w:rsidRPr="00A45E3A">
        <w:rPr>
          <w:sz w:val="24"/>
          <w:szCs w:val="24"/>
        </w:rPr>
        <w:t xml:space="preserve">ОБРАЗАЦ </w:t>
      </w:r>
      <w:bookmarkEnd w:id="256"/>
      <w:r w:rsidR="00173C43" w:rsidRPr="00DB171B">
        <w:rPr>
          <w:sz w:val="24"/>
          <w:szCs w:val="24"/>
        </w:rPr>
        <w:t>7</w:t>
      </w:r>
      <w:r w:rsidR="006A4EBF">
        <w:rPr>
          <w:sz w:val="24"/>
          <w:szCs w:val="24"/>
          <w:lang w:val="sr-Cyrl-RS"/>
        </w:rPr>
        <w:t>.</w:t>
      </w:r>
    </w:p>
    <w:p w:rsidR="00343A18" w:rsidRPr="00A45E3A" w:rsidRDefault="00343A18" w:rsidP="00343A18">
      <w:pPr>
        <w:rPr>
          <w:rFonts w:cs="Arial"/>
          <w:sz w:val="24"/>
          <w:szCs w:val="24"/>
        </w:rPr>
      </w:pPr>
    </w:p>
    <w:p w:rsidR="00343A18" w:rsidRPr="00A45E3A" w:rsidRDefault="00343A18" w:rsidP="00343A18">
      <w:pPr>
        <w:jc w:val="center"/>
        <w:rPr>
          <w:rFonts w:cs="Arial"/>
          <w:sz w:val="24"/>
          <w:szCs w:val="24"/>
        </w:rPr>
      </w:pPr>
      <w:r w:rsidRPr="00A45E3A">
        <w:rPr>
          <w:rFonts w:cs="Arial"/>
          <w:b/>
          <w:sz w:val="24"/>
          <w:szCs w:val="24"/>
        </w:rPr>
        <w:t>ИЗЈАВА ПОНУЂАЧА – КАДРОВСКИ КАПАЦИТЕТ</w:t>
      </w:r>
    </w:p>
    <w:p w:rsidR="00343A18" w:rsidRPr="00A45E3A" w:rsidRDefault="00343A18" w:rsidP="00343A18">
      <w:pPr>
        <w:rPr>
          <w:rFonts w:cs="Arial"/>
          <w:sz w:val="24"/>
          <w:szCs w:val="24"/>
        </w:rPr>
      </w:pPr>
    </w:p>
    <w:p w:rsidR="00343A18" w:rsidRPr="00A45E3A" w:rsidRDefault="00343A18" w:rsidP="00343A18">
      <w:pPr>
        <w:rPr>
          <w:rFonts w:cs="Arial"/>
          <w:noProof/>
          <w:sz w:val="24"/>
          <w:szCs w:val="24"/>
          <w:lang w:val="sr-Latn-CS"/>
        </w:rPr>
      </w:pPr>
    </w:p>
    <w:p w:rsidR="00343A18" w:rsidRPr="00A45E3A" w:rsidRDefault="00343A18" w:rsidP="00343A18">
      <w:pPr>
        <w:rPr>
          <w:rFonts w:cs="Arial"/>
          <w:sz w:val="24"/>
          <w:szCs w:val="24"/>
        </w:rPr>
      </w:pPr>
      <w:r w:rsidRPr="00A45E3A">
        <w:rPr>
          <w:rFonts w:cs="Arial"/>
          <w:sz w:val="24"/>
          <w:szCs w:val="24"/>
        </w:rPr>
        <w:t xml:space="preserve">На основу члана 77. </w:t>
      </w:r>
      <w:proofErr w:type="gramStart"/>
      <w:r w:rsidRPr="00A45E3A">
        <w:rPr>
          <w:rFonts w:cs="Arial"/>
          <w:sz w:val="24"/>
          <w:szCs w:val="24"/>
        </w:rPr>
        <w:t>став</w:t>
      </w:r>
      <w:proofErr w:type="gramEnd"/>
      <w:r w:rsidRPr="00A45E3A">
        <w:rPr>
          <w:rFonts w:cs="Arial"/>
          <w:sz w:val="24"/>
          <w:szCs w:val="24"/>
        </w:rPr>
        <w:t xml:space="preserve"> 4. Закона о јавним набавкама („Службени гланик РС“, бр.124/12, 14/15 и 68/15) </w:t>
      </w:r>
      <w:r w:rsidRPr="00A45E3A">
        <w:rPr>
          <w:rFonts w:cs="Arial"/>
          <w:noProof/>
          <w:sz w:val="24"/>
          <w:szCs w:val="24"/>
          <w:lang w:val="sr-Cyrl-CS"/>
        </w:rPr>
        <w:t xml:space="preserve">Понуђач </w:t>
      </w:r>
      <w:r w:rsidRPr="00A45E3A">
        <w:rPr>
          <w:rFonts w:cs="Arial"/>
          <w:noProof/>
          <w:sz w:val="24"/>
          <w:szCs w:val="24"/>
          <w:lang w:val="sr-Latn-CS"/>
        </w:rPr>
        <w:t xml:space="preserve">даје </w:t>
      </w:r>
      <w:r w:rsidRPr="00A45E3A">
        <w:rPr>
          <w:rFonts w:cs="Arial"/>
          <w:sz w:val="24"/>
          <w:szCs w:val="24"/>
        </w:rPr>
        <w:t xml:space="preserve">следећу </w:t>
      </w:r>
    </w:p>
    <w:p w:rsidR="00343A18" w:rsidRPr="00A45E3A" w:rsidRDefault="00343A18" w:rsidP="00343A18">
      <w:pPr>
        <w:rPr>
          <w:rFonts w:cs="Arial"/>
          <w:sz w:val="24"/>
          <w:szCs w:val="24"/>
        </w:rPr>
      </w:pPr>
    </w:p>
    <w:p w:rsidR="00343A18" w:rsidRPr="00623406" w:rsidRDefault="00343A18" w:rsidP="00343A18">
      <w:pPr>
        <w:jc w:val="center"/>
        <w:rPr>
          <w:rFonts w:cs="Arial"/>
          <w:b/>
          <w:sz w:val="24"/>
          <w:szCs w:val="24"/>
        </w:rPr>
      </w:pPr>
      <w:r w:rsidRPr="00623406">
        <w:rPr>
          <w:rFonts w:cs="Arial"/>
          <w:b/>
          <w:sz w:val="24"/>
          <w:szCs w:val="24"/>
        </w:rPr>
        <w:t xml:space="preserve">ИЗЈАВУ О КАДРОВСКОМ КАПАЦИТЕТУ </w:t>
      </w:r>
    </w:p>
    <w:p w:rsidR="00343A18" w:rsidRPr="00A45E3A" w:rsidRDefault="00343A18" w:rsidP="00343A18">
      <w:pPr>
        <w:rPr>
          <w:rFonts w:cs="Arial"/>
          <w:sz w:val="24"/>
          <w:szCs w:val="24"/>
        </w:rPr>
      </w:pPr>
    </w:p>
    <w:p w:rsidR="00343A18" w:rsidRPr="001F2C02" w:rsidRDefault="00343A18" w:rsidP="00343A18">
      <w:pPr>
        <w:rPr>
          <w:rFonts w:cs="Arial"/>
          <w:sz w:val="24"/>
          <w:szCs w:val="24"/>
          <w:lang w:val="sr-Cyrl-RS"/>
        </w:rPr>
      </w:pPr>
      <w:r w:rsidRPr="00A45E3A">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A45E3A">
        <w:rPr>
          <w:rFonts w:cs="Arial"/>
          <w:noProof/>
          <w:sz w:val="24"/>
          <w:szCs w:val="24"/>
          <w:lang w:val="sr-Cyrl-CS"/>
        </w:rPr>
        <w:t xml:space="preserve"> ЈН </w:t>
      </w:r>
      <w:r w:rsidR="00423A07">
        <w:rPr>
          <w:rFonts w:cs="Arial"/>
          <w:noProof/>
          <w:sz w:val="24"/>
          <w:szCs w:val="24"/>
        </w:rPr>
        <w:t>1000/0101/2016</w:t>
      </w:r>
      <w:r w:rsidRPr="00A45E3A">
        <w:rPr>
          <w:rFonts w:cs="Arial"/>
          <w:noProof/>
          <w:sz w:val="24"/>
          <w:szCs w:val="24"/>
        </w:rPr>
        <w:t xml:space="preserve">, односно да смо у могућности да ангажујемо </w:t>
      </w:r>
      <w:r w:rsidRPr="00A45E3A">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1F2C02">
        <w:rPr>
          <w:rFonts w:cs="Arial"/>
          <w:sz w:val="24"/>
          <w:szCs w:val="24"/>
          <w:lang w:val="sr-Cyrl-RS"/>
        </w:rPr>
        <w:t xml:space="preserve"> </w:t>
      </w:r>
      <w:r w:rsidR="006B39EC">
        <w:rPr>
          <w:rFonts w:cs="Arial"/>
          <w:sz w:val="24"/>
          <w:szCs w:val="24"/>
          <w:lang w:val="sr-Cyrl-RS"/>
        </w:rPr>
        <w:t>("Сл</w:t>
      </w:r>
      <w:r w:rsidR="001F2C02" w:rsidRPr="001F2C02">
        <w:rPr>
          <w:rFonts w:cs="Arial"/>
          <w:sz w:val="24"/>
          <w:szCs w:val="24"/>
          <w:lang w:val="sr-Cyrl-RS"/>
        </w:rPr>
        <w:t xml:space="preserve">. </w:t>
      </w:r>
      <w:r w:rsidR="006B39EC">
        <w:rPr>
          <w:rFonts w:cs="Arial"/>
          <w:sz w:val="24"/>
          <w:szCs w:val="24"/>
          <w:lang w:val="sr-Cyrl-RS"/>
        </w:rPr>
        <w:t>гласник РС</w:t>
      </w:r>
      <w:r w:rsidR="001F2C02" w:rsidRPr="001F2C02">
        <w:rPr>
          <w:rFonts w:cs="Arial"/>
          <w:sz w:val="24"/>
          <w:szCs w:val="24"/>
          <w:lang w:val="sr-Cyrl-RS"/>
        </w:rPr>
        <w:t xml:space="preserve">", </w:t>
      </w:r>
      <w:r w:rsidR="00164139">
        <w:rPr>
          <w:rFonts w:cs="Arial"/>
          <w:sz w:val="24"/>
          <w:szCs w:val="24"/>
          <w:lang w:val="sr-Cyrl-RS"/>
        </w:rPr>
        <w:t>бр</w:t>
      </w:r>
      <w:r w:rsidR="001F2C02" w:rsidRPr="001F2C02">
        <w:rPr>
          <w:rFonts w:cs="Arial"/>
          <w:sz w:val="24"/>
          <w:szCs w:val="24"/>
          <w:lang w:val="sr-Cyrl-RS"/>
        </w:rPr>
        <w:t>. 24/2005, 61/20</w:t>
      </w:r>
      <w:r w:rsidR="006B39EC">
        <w:rPr>
          <w:rFonts w:cs="Arial"/>
          <w:sz w:val="24"/>
          <w:szCs w:val="24"/>
          <w:lang w:val="sr-Cyrl-RS"/>
        </w:rPr>
        <w:t>05, 54/2009, 32/2013 и</w:t>
      </w:r>
      <w:r w:rsidR="00515445">
        <w:rPr>
          <w:rFonts w:cs="Arial"/>
          <w:sz w:val="24"/>
          <w:szCs w:val="24"/>
          <w:lang w:val="sr-Cyrl-RS"/>
        </w:rPr>
        <w:t xml:space="preserve"> 75/2014</w:t>
      </w:r>
      <w:r w:rsidRPr="00A45E3A">
        <w:rPr>
          <w:rFonts w:cs="Arial"/>
          <w:sz w:val="24"/>
          <w:szCs w:val="24"/>
        </w:rPr>
        <w:t>) следећа лица</w:t>
      </w:r>
      <w:r w:rsidRPr="00A45E3A">
        <w:rPr>
          <w:rFonts w:cs="Arial"/>
          <w:noProof/>
          <w:sz w:val="24"/>
          <w:szCs w:val="24"/>
        </w:rPr>
        <w:t xml:space="preserve"> која ће бити ангажована ради извршења уговора:</w:t>
      </w:r>
    </w:p>
    <w:p w:rsidR="00343A18" w:rsidRPr="00A45E3A"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A45E3A" w:rsidTr="00BC01DC">
        <w:tc>
          <w:tcPr>
            <w:tcW w:w="491" w:type="pct"/>
            <w:shd w:val="clear" w:color="auto" w:fill="auto"/>
          </w:tcPr>
          <w:p w:rsidR="00343A18" w:rsidRPr="00A45E3A"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A45E3A" w:rsidRDefault="00343A18" w:rsidP="00BC01DC">
            <w:pPr>
              <w:spacing w:before="0"/>
              <w:jc w:val="center"/>
              <w:rPr>
                <w:rFonts w:eastAsia="Calibri" w:cs="Arial"/>
                <w:b/>
                <w:sz w:val="24"/>
                <w:szCs w:val="24"/>
              </w:rPr>
            </w:pPr>
          </w:p>
          <w:p w:rsidR="00343A18" w:rsidRDefault="00343A18" w:rsidP="00BC01DC">
            <w:pPr>
              <w:spacing w:before="0"/>
              <w:jc w:val="center"/>
              <w:rPr>
                <w:rFonts w:eastAsia="Calibri" w:cs="Arial"/>
                <w:b/>
                <w:sz w:val="24"/>
                <w:szCs w:val="24"/>
              </w:rPr>
            </w:pPr>
            <w:r w:rsidRPr="00A45E3A">
              <w:rPr>
                <w:rFonts w:eastAsia="Calibri" w:cs="Arial"/>
                <w:b/>
                <w:sz w:val="24"/>
                <w:szCs w:val="24"/>
              </w:rPr>
              <w:t>Захтевани кадровски капацитет</w:t>
            </w:r>
          </w:p>
          <w:p w:rsidR="0062510E" w:rsidRPr="0062510E" w:rsidRDefault="00D97010" w:rsidP="00BC01DC">
            <w:pPr>
              <w:spacing w:before="0"/>
              <w:jc w:val="center"/>
              <w:rPr>
                <w:rFonts w:eastAsia="Calibri" w:cs="Arial"/>
                <w:b/>
                <w:sz w:val="24"/>
                <w:szCs w:val="24"/>
                <w:lang w:val="sr-Cyrl-RS"/>
              </w:rPr>
            </w:pPr>
            <w:r>
              <w:rPr>
                <w:rFonts w:eastAsia="Calibri" w:cs="Arial"/>
                <w:b/>
                <w:sz w:val="24"/>
                <w:szCs w:val="24"/>
                <w:lang w:val="sr-Cyrl-RS"/>
              </w:rPr>
              <w:t>(Референце 6а, 6б или 6</w:t>
            </w:r>
            <w:r w:rsidR="0062510E">
              <w:rPr>
                <w:rFonts w:eastAsia="Calibri" w:cs="Arial"/>
                <w:b/>
                <w:sz w:val="24"/>
                <w:szCs w:val="24"/>
                <w:lang w:val="sr-Cyrl-RS"/>
              </w:rPr>
              <w:t>в)</w:t>
            </w:r>
          </w:p>
          <w:p w:rsidR="00343A18" w:rsidRPr="00A45E3A" w:rsidRDefault="00343A18" w:rsidP="00BC01DC">
            <w:pPr>
              <w:spacing w:before="0"/>
              <w:rPr>
                <w:rFonts w:eastAsia="Calibri" w:cs="Arial"/>
                <w:b/>
                <w:sz w:val="24"/>
                <w:szCs w:val="24"/>
              </w:rPr>
            </w:pPr>
          </w:p>
        </w:tc>
        <w:tc>
          <w:tcPr>
            <w:tcW w:w="1125" w:type="pct"/>
            <w:shd w:val="clear" w:color="auto" w:fill="auto"/>
            <w:vAlign w:val="center"/>
          </w:tcPr>
          <w:p w:rsidR="00343A18" w:rsidRPr="00A45E3A" w:rsidRDefault="00343A18" w:rsidP="00BC01DC">
            <w:pPr>
              <w:spacing w:before="0"/>
              <w:jc w:val="center"/>
              <w:rPr>
                <w:rFonts w:eastAsia="Calibri" w:cs="Arial"/>
                <w:b/>
                <w:sz w:val="24"/>
                <w:szCs w:val="24"/>
              </w:rPr>
            </w:pPr>
            <w:r w:rsidRPr="00A45E3A">
              <w:rPr>
                <w:rFonts w:eastAsia="Calibri" w:cs="Arial"/>
                <w:b/>
                <w:sz w:val="24"/>
                <w:szCs w:val="24"/>
              </w:rPr>
              <w:t>Име и презиме запосленог</w:t>
            </w:r>
          </w:p>
        </w:tc>
        <w:tc>
          <w:tcPr>
            <w:tcW w:w="1480" w:type="pct"/>
            <w:shd w:val="clear" w:color="auto" w:fill="auto"/>
            <w:vAlign w:val="center"/>
          </w:tcPr>
          <w:p w:rsidR="00343A18" w:rsidRPr="00A45E3A" w:rsidRDefault="00343A18" w:rsidP="00BC01DC">
            <w:pPr>
              <w:spacing w:before="0"/>
              <w:jc w:val="center"/>
              <w:rPr>
                <w:rFonts w:eastAsia="Calibri" w:cs="Arial"/>
                <w:b/>
                <w:sz w:val="24"/>
                <w:szCs w:val="24"/>
              </w:rPr>
            </w:pPr>
            <w:r w:rsidRPr="00A45E3A">
              <w:rPr>
                <w:rFonts w:eastAsia="Calibri" w:cs="Arial"/>
                <w:b/>
                <w:sz w:val="24"/>
                <w:szCs w:val="24"/>
              </w:rPr>
              <w:t>Врста и степен стручне спреме</w:t>
            </w:r>
          </w:p>
        </w:tc>
      </w:tr>
      <w:tr w:rsidR="00343A18" w:rsidRPr="00A45E3A" w:rsidTr="00BC01DC">
        <w:trPr>
          <w:trHeight w:val="192"/>
        </w:trPr>
        <w:tc>
          <w:tcPr>
            <w:tcW w:w="491" w:type="pct"/>
            <w:shd w:val="clear" w:color="auto" w:fill="auto"/>
          </w:tcPr>
          <w:p w:rsidR="00343A18" w:rsidRPr="00A45E3A" w:rsidRDefault="00343A18" w:rsidP="009D442E">
            <w:pPr>
              <w:numPr>
                <w:ilvl w:val="0"/>
                <w:numId w:val="16"/>
              </w:numPr>
              <w:tabs>
                <w:tab w:val="left" w:pos="8098"/>
              </w:tabs>
              <w:spacing w:before="0"/>
              <w:jc w:val="left"/>
              <w:outlineLvl w:val="0"/>
              <w:rPr>
                <w:rFonts w:cs="Arial"/>
                <w:bCs/>
                <w:kern w:val="28"/>
                <w:sz w:val="24"/>
                <w:szCs w:val="24"/>
              </w:rPr>
            </w:pPr>
            <w:bookmarkStart w:id="257" w:name="_Toc442559943"/>
            <w:bookmarkEnd w:id="257"/>
          </w:p>
        </w:tc>
        <w:tc>
          <w:tcPr>
            <w:tcW w:w="1904" w:type="pct"/>
            <w:shd w:val="clear" w:color="auto" w:fill="auto"/>
          </w:tcPr>
          <w:p w:rsidR="00343A18" w:rsidRPr="00A45E3A" w:rsidRDefault="00343A18" w:rsidP="00BC01DC">
            <w:pPr>
              <w:spacing w:before="0"/>
              <w:rPr>
                <w:rFonts w:cs="Arial"/>
                <w:sz w:val="24"/>
                <w:szCs w:val="24"/>
              </w:rPr>
            </w:pPr>
          </w:p>
        </w:tc>
        <w:tc>
          <w:tcPr>
            <w:tcW w:w="1125" w:type="pct"/>
            <w:shd w:val="clear" w:color="auto" w:fill="auto"/>
          </w:tcPr>
          <w:p w:rsidR="00343A18" w:rsidRPr="00A45E3A"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A45E3A" w:rsidRDefault="00343A18" w:rsidP="00BC01DC">
            <w:pPr>
              <w:tabs>
                <w:tab w:val="left" w:pos="8098"/>
              </w:tabs>
              <w:spacing w:before="0"/>
              <w:outlineLvl w:val="0"/>
              <w:rPr>
                <w:rFonts w:cs="Arial"/>
                <w:bCs/>
                <w:kern w:val="28"/>
                <w:sz w:val="24"/>
                <w:szCs w:val="24"/>
                <w:highlight w:val="yellow"/>
              </w:rPr>
            </w:pPr>
          </w:p>
        </w:tc>
      </w:tr>
      <w:tr w:rsidR="00343A18" w:rsidRPr="00A45E3A" w:rsidTr="00BC01DC">
        <w:trPr>
          <w:trHeight w:val="192"/>
        </w:trPr>
        <w:tc>
          <w:tcPr>
            <w:tcW w:w="491" w:type="pct"/>
            <w:shd w:val="clear" w:color="auto" w:fill="auto"/>
          </w:tcPr>
          <w:p w:rsidR="00343A18" w:rsidRPr="00A45E3A" w:rsidRDefault="00343A18" w:rsidP="009D442E">
            <w:pPr>
              <w:numPr>
                <w:ilvl w:val="0"/>
                <w:numId w:val="16"/>
              </w:numPr>
              <w:tabs>
                <w:tab w:val="left" w:pos="8098"/>
              </w:tabs>
              <w:spacing w:before="0"/>
              <w:jc w:val="left"/>
              <w:outlineLvl w:val="0"/>
              <w:rPr>
                <w:rFonts w:cs="Arial"/>
                <w:bCs/>
                <w:kern w:val="28"/>
                <w:sz w:val="24"/>
                <w:szCs w:val="24"/>
              </w:rPr>
            </w:pPr>
            <w:bookmarkStart w:id="258" w:name="_Toc442559944"/>
            <w:bookmarkEnd w:id="258"/>
          </w:p>
        </w:tc>
        <w:tc>
          <w:tcPr>
            <w:tcW w:w="1904" w:type="pct"/>
            <w:shd w:val="clear" w:color="auto" w:fill="auto"/>
          </w:tcPr>
          <w:p w:rsidR="00343A18" w:rsidRPr="00A45E3A" w:rsidRDefault="00343A18" w:rsidP="00BC01DC">
            <w:pPr>
              <w:spacing w:before="0"/>
              <w:rPr>
                <w:rFonts w:eastAsia="MS Mincho" w:cs="Arial"/>
                <w:b/>
                <w:bCs/>
                <w:sz w:val="24"/>
                <w:szCs w:val="24"/>
              </w:rPr>
            </w:pPr>
          </w:p>
        </w:tc>
        <w:tc>
          <w:tcPr>
            <w:tcW w:w="1125" w:type="pct"/>
            <w:shd w:val="clear" w:color="auto" w:fill="auto"/>
          </w:tcPr>
          <w:p w:rsidR="00343A18" w:rsidRPr="00A45E3A"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A45E3A" w:rsidRDefault="00343A18" w:rsidP="00BC01DC">
            <w:pPr>
              <w:tabs>
                <w:tab w:val="left" w:pos="8098"/>
              </w:tabs>
              <w:spacing w:before="0"/>
              <w:outlineLvl w:val="0"/>
              <w:rPr>
                <w:rFonts w:cs="Arial"/>
                <w:bCs/>
                <w:kern w:val="28"/>
                <w:sz w:val="24"/>
                <w:szCs w:val="24"/>
                <w:highlight w:val="yellow"/>
              </w:rPr>
            </w:pPr>
          </w:p>
        </w:tc>
      </w:tr>
      <w:tr w:rsidR="00343A18" w:rsidRPr="00A45E3A" w:rsidTr="00BC01DC">
        <w:trPr>
          <w:trHeight w:val="192"/>
        </w:trPr>
        <w:tc>
          <w:tcPr>
            <w:tcW w:w="491" w:type="pct"/>
            <w:shd w:val="clear" w:color="auto" w:fill="auto"/>
          </w:tcPr>
          <w:p w:rsidR="00343A18" w:rsidRPr="00A45E3A" w:rsidRDefault="00343A18" w:rsidP="009D442E">
            <w:pPr>
              <w:numPr>
                <w:ilvl w:val="0"/>
                <w:numId w:val="16"/>
              </w:numPr>
              <w:tabs>
                <w:tab w:val="left" w:pos="8098"/>
              </w:tabs>
              <w:spacing w:before="0"/>
              <w:jc w:val="left"/>
              <w:outlineLvl w:val="0"/>
              <w:rPr>
                <w:rFonts w:cs="Arial"/>
                <w:bCs/>
                <w:kern w:val="28"/>
                <w:sz w:val="24"/>
                <w:szCs w:val="24"/>
              </w:rPr>
            </w:pPr>
            <w:bookmarkStart w:id="259" w:name="_Toc442559945"/>
            <w:bookmarkEnd w:id="259"/>
          </w:p>
        </w:tc>
        <w:tc>
          <w:tcPr>
            <w:tcW w:w="1904" w:type="pct"/>
            <w:shd w:val="clear" w:color="auto" w:fill="auto"/>
          </w:tcPr>
          <w:p w:rsidR="00343A18" w:rsidRPr="00A45E3A" w:rsidRDefault="00343A18" w:rsidP="00BC01DC">
            <w:pPr>
              <w:spacing w:before="0"/>
              <w:rPr>
                <w:rFonts w:eastAsia="MS Mincho" w:cs="Arial"/>
                <w:b/>
                <w:bCs/>
                <w:sz w:val="24"/>
                <w:szCs w:val="24"/>
              </w:rPr>
            </w:pPr>
          </w:p>
        </w:tc>
        <w:tc>
          <w:tcPr>
            <w:tcW w:w="1125" w:type="pct"/>
            <w:shd w:val="clear" w:color="auto" w:fill="auto"/>
          </w:tcPr>
          <w:p w:rsidR="00343A18" w:rsidRPr="00A45E3A"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A45E3A" w:rsidRDefault="00343A18" w:rsidP="00BC01DC">
            <w:pPr>
              <w:tabs>
                <w:tab w:val="left" w:pos="8098"/>
              </w:tabs>
              <w:spacing w:before="0"/>
              <w:outlineLvl w:val="0"/>
              <w:rPr>
                <w:rFonts w:cs="Arial"/>
                <w:bCs/>
                <w:kern w:val="28"/>
                <w:sz w:val="24"/>
                <w:szCs w:val="24"/>
                <w:highlight w:val="yellow"/>
              </w:rPr>
            </w:pPr>
          </w:p>
        </w:tc>
      </w:tr>
    </w:tbl>
    <w:p w:rsidR="00343A18" w:rsidRDefault="00343A18" w:rsidP="00343A18">
      <w:pPr>
        <w:rPr>
          <w:rFonts w:cs="Arial"/>
          <w:sz w:val="24"/>
          <w:szCs w:val="24"/>
        </w:rPr>
      </w:pPr>
    </w:p>
    <w:p w:rsidR="00623406" w:rsidRPr="00A45E3A" w:rsidRDefault="00623406"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45E3A" w:rsidTr="00BC01DC">
        <w:trPr>
          <w:jc w:val="center"/>
        </w:trPr>
        <w:tc>
          <w:tcPr>
            <w:tcW w:w="3882" w:type="dxa"/>
          </w:tcPr>
          <w:p w:rsidR="00343A18" w:rsidRPr="00A45E3A" w:rsidRDefault="00343A18" w:rsidP="00BC01DC">
            <w:pPr>
              <w:spacing w:before="0"/>
              <w:jc w:val="center"/>
              <w:rPr>
                <w:rFonts w:cs="Arial"/>
                <w:sz w:val="24"/>
                <w:szCs w:val="24"/>
              </w:rPr>
            </w:pPr>
            <w:r w:rsidRPr="00A45E3A">
              <w:rPr>
                <w:rFonts w:cs="Arial"/>
                <w:sz w:val="24"/>
                <w:szCs w:val="24"/>
              </w:rPr>
              <w:t>Датум:</w:t>
            </w:r>
          </w:p>
        </w:tc>
        <w:tc>
          <w:tcPr>
            <w:tcW w:w="2127" w:type="dxa"/>
          </w:tcPr>
          <w:p w:rsidR="00343A18" w:rsidRPr="00A45E3A" w:rsidRDefault="00343A18" w:rsidP="00BC01DC">
            <w:pPr>
              <w:spacing w:before="0"/>
              <w:jc w:val="center"/>
              <w:rPr>
                <w:rFonts w:cs="Arial"/>
                <w:sz w:val="24"/>
                <w:szCs w:val="24"/>
                <w:lang w:val="ru-RU"/>
              </w:rPr>
            </w:pPr>
          </w:p>
        </w:tc>
        <w:tc>
          <w:tcPr>
            <w:tcW w:w="4022" w:type="dxa"/>
          </w:tcPr>
          <w:p w:rsidR="00343A18" w:rsidRPr="00A45E3A" w:rsidRDefault="00343A18" w:rsidP="00BC01DC">
            <w:pPr>
              <w:spacing w:before="0"/>
              <w:jc w:val="center"/>
              <w:rPr>
                <w:rFonts w:cs="Arial"/>
                <w:sz w:val="24"/>
                <w:szCs w:val="24"/>
                <w:lang w:val="ru-RU"/>
              </w:rPr>
            </w:pPr>
            <w:r w:rsidRPr="00A45E3A">
              <w:rPr>
                <w:rFonts w:cs="Arial"/>
                <w:sz w:val="24"/>
                <w:szCs w:val="24"/>
                <w:lang w:val="sr-Cyrl-CS"/>
              </w:rPr>
              <w:t>П</w:t>
            </w:r>
            <w:r w:rsidRPr="00A45E3A">
              <w:rPr>
                <w:rFonts w:cs="Arial"/>
                <w:sz w:val="24"/>
                <w:szCs w:val="24"/>
              </w:rPr>
              <w:t>онуђач</w:t>
            </w:r>
            <w:r w:rsidRPr="00A45E3A">
              <w:rPr>
                <w:rFonts w:cs="Arial"/>
                <w:sz w:val="24"/>
                <w:szCs w:val="24"/>
                <w:lang w:val="ru-RU"/>
              </w:rPr>
              <w:t>:</w:t>
            </w:r>
          </w:p>
        </w:tc>
      </w:tr>
      <w:tr w:rsidR="00343A18" w:rsidRPr="00A45E3A" w:rsidTr="00BC01DC">
        <w:trPr>
          <w:jc w:val="center"/>
        </w:trPr>
        <w:tc>
          <w:tcPr>
            <w:tcW w:w="3882" w:type="dxa"/>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rPr>
            </w:pPr>
            <w:r w:rsidRPr="00A45E3A">
              <w:rPr>
                <w:rFonts w:cs="Arial"/>
                <w:sz w:val="24"/>
                <w:szCs w:val="24"/>
              </w:rPr>
              <w:t>М.П.</w:t>
            </w:r>
          </w:p>
        </w:tc>
        <w:tc>
          <w:tcPr>
            <w:tcW w:w="4022" w:type="dxa"/>
          </w:tcPr>
          <w:p w:rsidR="00343A18" w:rsidRPr="00A45E3A" w:rsidRDefault="00343A18" w:rsidP="00BC01DC">
            <w:pPr>
              <w:spacing w:before="0"/>
              <w:jc w:val="center"/>
              <w:rPr>
                <w:rFonts w:cs="Arial"/>
                <w:sz w:val="24"/>
                <w:szCs w:val="24"/>
                <w:lang w:val="ru-RU"/>
              </w:rPr>
            </w:pPr>
          </w:p>
        </w:tc>
      </w:tr>
      <w:tr w:rsidR="00343A18" w:rsidRPr="00A45E3A" w:rsidTr="00BC01DC">
        <w:trPr>
          <w:jc w:val="center"/>
        </w:trPr>
        <w:tc>
          <w:tcPr>
            <w:tcW w:w="3882" w:type="dxa"/>
            <w:tcBorders>
              <w:bottom w:val="single" w:sz="4" w:space="0" w:color="auto"/>
            </w:tcBorders>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A45E3A" w:rsidRDefault="00343A18" w:rsidP="00BC01DC">
            <w:pPr>
              <w:spacing w:before="0"/>
              <w:jc w:val="center"/>
              <w:rPr>
                <w:rFonts w:cs="Arial"/>
                <w:sz w:val="24"/>
                <w:szCs w:val="24"/>
                <w:lang w:val="ru-RU"/>
              </w:rPr>
            </w:pPr>
          </w:p>
        </w:tc>
      </w:tr>
      <w:tr w:rsidR="00343A18" w:rsidRPr="00A45E3A" w:rsidTr="00BC01DC">
        <w:trPr>
          <w:trHeight w:val="389"/>
          <w:jc w:val="center"/>
        </w:trPr>
        <w:tc>
          <w:tcPr>
            <w:tcW w:w="3882" w:type="dxa"/>
            <w:tcBorders>
              <w:top w:val="single" w:sz="4" w:space="0" w:color="auto"/>
            </w:tcBorders>
          </w:tcPr>
          <w:p w:rsidR="00343A18" w:rsidRDefault="00343A18" w:rsidP="00BC01DC">
            <w:pPr>
              <w:spacing w:before="0"/>
              <w:jc w:val="center"/>
              <w:rPr>
                <w:rFonts w:cs="Arial"/>
                <w:sz w:val="24"/>
                <w:szCs w:val="24"/>
              </w:rPr>
            </w:pPr>
          </w:p>
          <w:p w:rsidR="0062510E" w:rsidRDefault="0062510E" w:rsidP="00BC01DC">
            <w:pPr>
              <w:spacing w:before="0"/>
              <w:jc w:val="center"/>
              <w:rPr>
                <w:rFonts w:cs="Arial"/>
                <w:sz w:val="24"/>
                <w:szCs w:val="24"/>
              </w:rPr>
            </w:pPr>
          </w:p>
          <w:p w:rsidR="0062510E" w:rsidRDefault="0062510E" w:rsidP="00BC01DC">
            <w:pPr>
              <w:spacing w:before="0"/>
              <w:jc w:val="center"/>
              <w:rPr>
                <w:rFonts w:cs="Arial"/>
                <w:sz w:val="24"/>
                <w:szCs w:val="24"/>
              </w:rPr>
            </w:pPr>
          </w:p>
          <w:p w:rsidR="000B364D" w:rsidRDefault="000B364D" w:rsidP="00BC01DC">
            <w:pPr>
              <w:spacing w:before="0"/>
              <w:jc w:val="center"/>
              <w:rPr>
                <w:rFonts w:cs="Arial"/>
                <w:sz w:val="24"/>
                <w:szCs w:val="24"/>
              </w:rPr>
            </w:pPr>
          </w:p>
          <w:p w:rsidR="000B364D" w:rsidRDefault="000B364D" w:rsidP="00BC01DC">
            <w:pPr>
              <w:spacing w:before="0"/>
              <w:jc w:val="center"/>
              <w:rPr>
                <w:rFonts w:cs="Arial"/>
                <w:sz w:val="24"/>
                <w:szCs w:val="24"/>
              </w:rPr>
            </w:pPr>
          </w:p>
          <w:p w:rsidR="0062510E" w:rsidRPr="00A45E3A" w:rsidRDefault="0062510E"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A45E3A" w:rsidRDefault="00343A18" w:rsidP="00BC01DC">
            <w:pPr>
              <w:spacing w:before="0"/>
              <w:jc w:val="center"/>
              <w:rPr>
                <w:rFonts w:cs="Arial"/>
                <w:sz w:val="24"/>
                <w:szCs w:val="24"/>
                <w:lang w:val="ru-RU"/>
              </w:rPr>
            </w:pPr>
          </w:p>
        </w:tc>
      </w:tr>
    </w:tbl>
    <w:p w:rsidR="00343A18" w:rsidRPr="00A45E3A" w:rsidRDefault="00343A18" w:rsidP="00343A18">
      <w:pPr>
        <w:spacing w:before="0"/>
        <w:rPr>
          <w:rFonts w:cs="Arial"/>
          <w:b/>
          <w:i/>
          <w:sz w:val="20"/>
          <w:szCs w:val="20"/>
          <w:lang w:val="sr-Cyrl-CS"/>
        </w:rPr>
      </w:pPr>
      <w:r w:rsidRPr="00A45E3A">
        <w:rPr>
          <w:rFonts w:cs="Arial"/>
          <w:b/>
          <w:i/>
          <w:sz w:val="20"/>
          <w:szCs w:val="20"/>
          <w:lang w:val="sr-Cyrl-CS"/>
        </w:rPr>
        <w:t>Напомена:</w:t>
      </w:r>
    </w:p>
    <w:p w:rsidR="00343A18" w:rsidRPr="00A45E3A" w:rsidRDefault="00343A18" w:rsidP="00343A18">
      <w:pPr>
        <w:pStyle w:val="KDKomentar"/>
        <w:spacing w:before="0"/>
        <w:rPr>
          <w:rFonts w:cs="Arial"/>
          <w:i w:val="0"/>
          <w:color w:val="auto"/>
          <w:lang w:val="sr-Cyrl-CS"/>
        </w:rPr>
      </w:pPr>
      <w:r w:rsidRPr="00A45E3A">
        <w:rPr>
          <w:rFonts w:eastAsia="TimesNewRomanPS-BoldMT" w:cs="Arial"/>
          <w:color w:val="auto"/>
        </w:rPr>
        <w:t xml:space="preserve">-Уколико </w:t>
      </w:r>
      <w:r w:rsidRPr="00A45E3A">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A45E3A">
        <w:rPr>
          <w:rFonts w:cs="Arial"/>
          <w:color w:val="auto"/>
          <w:lang w:val="sr-Cyrl-CS"/>
        </w:rPr>
        <w:t xml:space="preserve">Изјава </w:t>
      </w:r>
      <w:r w:rsidRPr="00A45E3A">
        <w:rPr>
          <w:rFonts w:cs="Arial"/>
          <w:color w:val="auto"/>
        </w:rPr>
        <w:t>мора бити попуњена, потписана од стране овлашћеног лица</w:t>
      </w:r>
      <w:r w:rsidRPr="00A45E3A">
        <w:rPr>
          <w:rFonts w:cs="Arial"/>
          <w:color w:val="auto"/>
          <w:lang w:val="sr-Cyrl-CS"/>
        </w:rPr>
        <w:t xml:space="preserve"> за заступање</w:t>
      </w:r>
      <w:r w:rsidRPr="00A45E3A">
        <w:rPr>
          <w:rFonts w:cs="Arial"/>
          <w:color w:val="auto"/>
        </w:rPr>
        <w:t xml:space="preserve"> понуђача из групе понуђача и оверена печатом.</w:t>
      </w:r>
    </w:p>
    <w:p w:rsidR="00623406" w:rsidRDefault="00343A18" w:rsidP="00781B02">
      <w:pPr>
        <w:rPr>
          <w:rFonts w:cs="Arial"/>
          <w:i/>
          <w:sz w:val="20"/>
          <w:szCs w:val="20"/>
        </w:rPr>
      </w:pPr>
      <w:r w:rsidRPr="00A45E3A">
        <w:rPr>
          <w:rFonts w:cs="Arial"/>
          <w:i/>
          <w:sz w:val="20"/>
          <w:szCs w:val="20"/>
        </w:rPr>
        <w:t>Приликом подношења понуде овај образац копирати у потребном броју примерака.</w:t>
      </w:r>
    </w:p>
    <w:p w:rsidR="006E68A6" w:rsidRPr="00623406" w:rsidRDefault="006E68A6" w:rsidP="00756A61">
      <w:pPr>
        <w:pStyle w:val="Heading2"/>
        <w:jc w:val="right"/>
      </w:pPr>
      <w:proofErr w:type="gramStart"/>
      <w:r w:rsidRPr="00623406">
        <w:lastRenderedPageBreak/>
        <w:t xml:space="preserve">ОБРАЗАЦ </w:t>
      </w:r>
      <w:r w:rsidRPr="00623406">
        <w:rPr>
          <w:lang w:val="sr-Cyrl-RS"/>
        </w:rPr>
        <w:t xml:space="preserve"> 8</w:t>
      </w:r>
      <w:proofErr w:type="gramEnd"/>
      <w:r w:rsidRPr="00623406">
        <w:rPr>
          <w:lang w:val="sr-Cyrl-RS"/>
        </w:rPr>
        <w:t>.</w:t>
      </w:r>
    </w:p>
    <w:p w:rsidR="006E68A6" w:rsidRDefault="006E68A6" w:rsidP="00781B02">
      <w:pPr>
        <w:rPr>
          <w:rFonts w:cs="Arial"/>
          <w:i/>
          <w:sz w:val="20"/>
          <w:szCs w:val="20"/>
        </w:rPr>
      </w:pPr>
    </w:p>
    <w:p w:rsidR="006E68A6" w:rsidRPr="00623406" w:rsidRDefault="00756A61" w:rsidP="00756A61">
      <w:pPr>
        <w:rPr>
          <w:b/>
          <w:sz w:val="24"/>
          <w:szCs w:val="24"/>
          <w:lang w:val="sr-Cyrl-CS" w:eastAsia="ar-SA"/>
        </w:rPr>
      </w:pPr>
      <w:r>
        <w:rPr>
          <w:lang w:val="sr-Cyrl-CS" w:eastAsia="ar-SA"/>
        </w:rPr>
        <w:t xml:space="preserve">          </w:t>
      </w:r>
      <w:r w:rsidR="00623406">
        <w:rPr>
          <w:lang w:val="sr-Cyrl-CS" w:eastAsia="ar-SA"/>
        </w:rPr>
        <w:t xml:space="preserve">                            </w:t>
      </w:r>
      <w:r>
        <w:rPr>
          <w:lang w:val="sr-Cyrl-CS" w:eastAsia="ar-SA"/>
        </w:rPr>
        <w:t xml:space="preserve">  </w:t>
      </w:r>
      <w:r w:rsidR="006E68A6" w:rsidRPr="00623406">
        <w:rPr>
          <w:b/>
          <w:sz w:val="24"/>
          <w:szCs w:val="24"/>
          <w:lang w:val="sr-Cyrl-CS" w:eastAsia="ar-SA"/>
        </w:rPr>
        <w:t>ИЗЈАВА О РАСПОЛОЖИВОСТИ ЛИЦА</w:t>
      </w:r>
    </w:p>
    <w:p w:rsidR="006E68A6" w:rsidRPr="00756A61" w:rsidRDefault="006E68A6" w:rsidP="00756A61"/>
    <w:p w:rsidR="006E68A6" w:rsidRPr="006E68A6" w:rsidRDefault="006E68A6" w:rsidP="0062510E">
      <w:pPr>
        <w:widowControl w:val="0"/>
        <w:spacing w:before="0" w:after="160" w:line="259" w:lineRule="auto"/>
        <w:rPr>
          <w:rFonts w:eastAsia="Calibri" w:cs="Arial"/>
          <w:sz w:val="24"/>
          <w:szCs w:val="24"/>
          <w:lang w:val="sr-Latn-RS"/>
        </w:rPr>
      </w:pPr>
      <w:r w:rsidRPr="006E68A6">
        <w:rPr>
          <w:rFonts w:eastAsia="Calibri" w:cs="Arial"/>
          <w:sz w:val="24"/>
          <w:szCs w:val="24"/>
          <w:lang w:val="sr-Latn-RS"/>
        </w:rPr>
        <w:t>Ја, доле потписан, _____________________ (</w:t>
      </w:r>
      <w:r w:rsidRPr="006E68A6">
        <w:rPr>
          <w:rFonts w:eastAsia="Calibri" w:cs="Arial"/>
          <w:i/>
          <w:sz w:val="24"/>
          <w:szCs w:val="24"/>
          <w:lang w:val="sr-Latn-RS"/>
        </w:rPr>
        <w:t>име и презиме</w:t>
      </w:r>
      <w:r w:rsidRPr="006E68A6">
        <w:rPr>
          <w:rFonts w:eastAsia="Calibri" w:cs="Arial"/>
          <w:sz w:val="24"/>
          <w:szCs w:val="24"/>
          <w:lang w:val="sr-Latn-RS"/>
        </w:rPr>
        <w:t>) из _____________, овим изјављујем да учествујем у поступку јавне набавке</w:t>
      </w:r>
      <w:r w:rsidRPr="006E68A6">
        <w:rPr>
          <w:rFonts w:eastAsia="Calibri" w:cs="Arial"/>
          <w:sz w:val="24"/>
          <w:szCs w:val="24"/>
          <w:lang w:val="sr-Cyrl-RS"/>
        </w:rPr>
        <w:t xml:space="preserve"> 1000/010</w:t>
      </w:r>
      <w:r>
        <w:rPr>
          <w:rFonts w:eastAsia="Calibri" w:cs="Arial"/>
          <w:sz w:val="24"/>
          <w:szCs w:val="24"/>
          <w:lang w:val="sr-Cyrl-RS"/>
        </w:rPr>
        <w:t>1</w:t>
      </w:r>
      <w:r w:rsidRPr="006E68A6">
        <w:rPr>
          <w:rFonts w:eastAsia="Calibri" w:cs="Arial"/>
          <w:sz w:val="24"/>
          <w:szCs w:val="24"/>
          <w:lang w:val="sr-Cyrl-RS"/>
        </w:rPr>
        <w:t>/2016</w:t>
      </w:r>
      <w:r w:rsidRPr="006E68A6">
        <w:rPr>
          <w:rFonts w:eastAsia="Calibri" w:cs="Arial"/>
          <w:sz w:val="24"/>
          <w:szCs w:val="24"/>
          <w:lang w:val="sr-Latn-RS"/>
        </w:rPr>
        <w:t>, коју је покренуло Јавно пре</w:t>
      </w:r>
      <w:r w:rsidR="00001F00">
        <w:rPr>
          <w:rFonts w:eastAsia="Calibri" w:cs="Arial"/>
          <w:sz w:val="24"/>
          <w:szCs w:val="24"/>
          <w:lang w:val="sr-Latn-RS"/>
        </w:rPr>
        <w:t xml:space="preserve">дузеће „ЕЛЕКТРОПРИВРЕДА СРБИЈЕ“ </w:t>
      </w:r>
      <w:r w:rsidR="00366AB4">
        <w:rPr>
          <w:rFonts w:eastAsia="Calibri" w:cs="Arial"/>
          <w:sz w:val="24"/>
          <w:szCs w:val="24"/>
          <w:lang w:val="sr-Cyrl-RS"/>
        </w:rPr>
        <w:t xml:space="preserve">Београд </w:t>
      </w:r>
      <w:r w:rsidRPr="006E68A6">
        <w:rPr>
          <w:rFonts w:eastAsia="Calibri" w:cs="Arial"/>
          <w:sz w:val="24"/>
          <w:szCs w:val="24"/>
          <w:lang w:val="sr-Latn-RS"/>
        </w:rPr>
        <w:t>за јавну набавку услуга -</w:t>
      </w:r>
      <w:r>
        <w:rPr>
          <w:rFonts w:eastAsia="Calibri" w:cs="Arial"/>
          <w:b/>
          <w:sz w:val="24"/>
          <w:szCs w:val="24"/>
          <w:lang w:val="sr-Latn-RS"/>
        </w:rPr>
        <w:t xml:space="preserve"> </w:t>
      </w:r>
      <w:r w:rsidRPr="006E68A6">
        <w:rPr>
          <w:rFonts w:eastAsia="Calibri" w:cs="Arial"/>
          <w:sz w:val="24"/>
          <w:szCs w:val="24"/>
          <w:lang w:val="ru-RU"/>
        </w:rPr>
        <w:t xml:space="preserve">Израда студије </w:t>
      </w:r>
      <w:r w:rsidRPr="006E68A6">
        <w:rPr>
          <w:rFonts w:eastAsia="Calibri" w:cs="Arial"/>
          <w:sz w:val="24"/>
          <w:szCs w:val="24"/>
          <w:lang w:val="sr-Latn-RS"/>
        </w:rPr>
        <w:t>„</w:t>
      </w:r>
      <w:r w:rsidRPr="006E68A6">
        <w:rPr>
          <w:rFonts w:eastAsia="Calibri" w:cs="Arial"/>
          <w:sz w:val="24"/>
          <w:szCs w:val="24"/>
          <w:lang w:val="sr-Cyrl-RS"/>
        </w:rPr>
        <w:t>Анализа и унапређење методологија за адекватно вредновање системских услуга са прегледом методологија п</w:t>
      </w:r>
      <w:r w:rsidR="00DB171B">
        <w:rPr>
          <w:rFonts w:eastAsia="Calibri" w:cs="Arial"/>
          <w:sz w:val="24"/>
          <w:szCs w:val="24"/>
          <w:lang w:val="sr-Cyrl-RS"/>
        </w:rPr>
        <w:t>римењених у Југоисточној Европи</w:t>
      </w:r>
      <w:r w:rsidR="00DB171B">
        <w:rPr>
          <w:rFonts w:eastAsia="Calibri" w:cs="Arial"/>
          <w:sz w:val="24"/>
          <w:szCs w:val="24"/>
          <w:lang w:val="sr-Latn-RS"/>
        </w:rPr>
        <w:t>,</w:t>
      </w:r>
      <w:r w:rsidR="00DB171B">
        <w:rPr>
          <w:rFonts w:eastAsia="Calibri" w:cs="Arial"/>
          <w:sz w:val="24"/>
          <w:szCs w:val="24"/>
          <w:lang w:val="sr-Cyrl-RS"/>
        </w:rPr>
        <w:t xml:space="preserve"> </w:t>
      </w:r>
      <w:r w:rsidR="00DB171B">
        <w:rPr>
          <w:rFonts w:eastAsia="Calibri" w:cs="Arial"/>
          <w:sz w:val="24"/>
          <w:szCs w:val="24"/>
          <w:lang w:val="sr-Latn-RS"/>
        </w:rPr>
        <w:t>у</w:t>
      </w:r>
      <w:r w:rsidR="00DB171B">
        <w:rPr>
          <w:rFonts w:eastAsia="Calibri" w:cs="Arial"/>
          <w:sz w:val="24"/>
          <w:szCs w:val="24"/>
          <w:lang w:val="sr-Cyrl-RS"/>
        </w:rPr>
        <w:t xml:space="preserve"> </w:t>
      </w:r>
      <w:r w:rsidR="00DB171B">
        <w:rPr>
          <w:rFonts w:eastAsia="Calibri" w:cs="Arial"/>
          <w:sz w:val="24"/>
          <w:szCs w:val="24"/>
          <w:lang w:val="sr-Latn-RS"/>
        </w:rPr>
        <w:t>стручном</w:t>
      </w:r>
      <w:r w:rsidR="00DB171B">
        <w:rPr>
          <w:rFonts w:eastAsia="Calibri" w:cs="Arial"/>
          <w:sz w:val="24"/>
          <w:szCs w:val="24"/>
          <w:lang w:val="sr-Cyrl-RS"/>
        </w:rPr>
        <w:t xml:space="preserve"> </w:t>
      </w:r>
      <w:r w:rsidR="00DB171B">
        <w:rPr>
          <w:rFonts w:eastAsia="Calibri" w:cs="Arial"/>
          <w:sz w:val="24"/>
          <w:szCs w:val="24"/>
          <w:lang w:val="sr-Latn-RS"/>
        </w:rPr>
        <w:t>тиму</w:t>
      </w:r>
      <w:r w:rsidR="00DB171B">
        <w:rPr>
          <w:rFonts w:eastAsia="Calibri" w:cs="Arial"/>
          <w:sz w:val="24"/>
          <w:szCs w:val="24"/>
          <w:lang w:val="sr-Cyrl-RS"/>
        </w:rPr>
        <w:t xml:space="preserve"> </w:t>
      </w:r>
      <w:r w:rsidRPr="006E68A6">
        <w:rPr>
          <w:rFonts w:eastAsia="Calibri" w:cs="Arial"/>
          <w:sz w:val="24"/>
          <w:szCs w:val="24"/>
          <w:lang w:val="sr-Latn-RS"/>
        </w:rPr>
        <w:t>Понуђача ______________________________ (</w:t>
      </w:r>
      <w:r w:rsidRPr="006E68A6">
        <w:rPr>
          <w:rFonts w:eastAsia="Calibri" w:cs="Arial"/>
          <w:i/>
          <w:sz w:val="24"/>
          <w:szCs w:val="24"/>
          <w:lang w:val="sr-Latn-RS"/>
        </w:rPr>
        <w:t>назив и седиште</w:t>
      </w:r>
      <w:r w:rsidRPr="006E68A6">
        <w:rPr>
          <w:rFonts w:eastAsia="Calibri" w:cs="Arial"/>
          <w:sz w:val="24"/>
          <w:szCs w:val="24"/>
          <w:lang w:val="sr-Latn-RS"/>
        </w:rPr>
        <w:t>), за потребе подношења понуде и евентуалног извршења уговора у случају да се његова реализација повери Понуђачу.</w:t>
      </w:r>
    </w:p>
    <w:p w:rsidR="006E68A6" w:rsidRDefault="006E68A6" w:rsidP="006E68A6">
      <w:pPr>
        <w:spacing w:before="0" w:after="160" w:line="259" w:lineRule="auto"/>
        <w:rPr>
          <w:rFonts w:eastAsia="Calibri" w:cs="Arial"/>
          <w:sz w:val="24"/>
          <w:szCs w:val="24"/>
          <w:lang w:val="sr-Latn-RS"/>
        </w:rPr>
      </w:pPr>
      <w:r w:rsidRPr="006E68A6">
        <w:rPr>
          <w:rFonts w:eastAsia="Calibri" w:cs="Arial"/>
          <w:sz w:val="24"/>
          <w:szCs w:val="24"/>
          <w:lang w:val="sr-Latn-RS"/>
        </w:rPr>
        <w:t>Даље изјављујем да сам сагласан са својим наименовањем за функцију _______________________________________ при реализацији услуга.</w:t>
      </w:r>
    </w:p>
    <w:p w:rsidR="0062510E" w:rsidRPr="006E68A6" w:rsidRDefault="0062510E" w:rsidP="006E68A6">
      <w:pPr>
        <w:spacing w:before="0" w:after="160" w:line="259" w:lineRule="auto"/>
        <w:rPr>
          <w:rFonts w:eastAsia="Calibri" w:cs="Arial"/>
          <w:sz w:val="24"/>
          <w:szCs w:val="24"/>
          <w:lang w:val="sr-Latn-RS"/>
        </w:rPr>
      </w:pPr>
    </w:p>
    <w:p w:rsidR="006E68A6" w:rsidRDefault="006E68A6" w:rsidP="006E68A6">
      <w:pPr>
        <w:spacing w:before="0" w:after="160" w:line="259" w:lineRule="auto"/>
        <w:rPr>
          <w:rFonts w:eastAsia="Calibri" w:cs="Arial"/>
          <w:sz w:val="24"/>
          <w:szCs w:val="24"/>
          <w:lang w:val="sr-Latn-RS"/>
        </w:rPr>
      </w:pPr>
      <w:r w:rsidRPr="006E68A6">
        <w:rPr>
          <w:rFonts w:eastAsia="Calibri" w:cs="Arial"/>
          <w:sz w:val="24"/>
          <w:szCs w:val="24"/>
          <w:lang w:val="sr-Latn-RS"/>
        </w:rPr>
        <w:t>Изјављујем да ћу бити доступан за реализацију пројекта у горе наведеној функцији у случају да се реализација уговора повери Понуђачу.</w:t>
      </w:r>
    </w:p>
    <w:p w:rsidR="0062510E" w:rsidRPr="006E68A6" w:rsidRDefault="0062510E" w:rsidP="006E68A6">
      <w:pPr>
        <w:spacing w:before="0" w:after="160" w:line="259" w:lineRule="auto"/>
        <w:rPr>
          <w:rFonts w:eastAsia="Calibri" w:cs="Arial"/>
          <w:sz w:val="24"/>
          <w:szCs w:val="24"/>
          <w:lang w:val="sr-Latn-RS"/>
        </w:rPr>
      </w:pPr>
    </w:p>
    <w:p w:rsidR="006E68A6" w:rsidRDefault="006E68A6" w:rsidP="006E68A6">
      <w:pPr>
        <w:spacing w:before="0" w:after="160" w:line="259" w:lineRule="auto"/>
        <w:rPr>
          <w:rFonts w:eastAsia="Calibri" w:cs="Arial"/>
          <w:sz w:val="24"/>
          <w:szCs w:val="24"/>
          <w:lang w:val="sr-Latn-RS"/>
        </w:rPr>
      </w:pPr>
      <w:r w:rsidRPr="006E68A6">
        <w:rPr>
          <w:rFonts w:eastAsia="Calibri" w:cs="Arial"/>
          <w:sz w:val="24"/>
          <w:szCs w:val="24"/>
          <w:lang w:val="sr-Latn-RS"/>
        </w:rPr>
        <w:t>Овим потврђујем да нисам ангажован/а на другом пројекту/послу на начин који би ме ометао у пружању предметних услуга.</w:t>
      </w:r>
    </w:p>
    <w:p w:rsidR="0062510E" w:rsidRPr="006E68A6" w:rsidRDefault="0062510E" w:rsidP="006E68A6">
      <w:pPr>
        <w:spacing w:before="0" w:after="160" w:line="259" w:lineRule="auto"/>
        <w:rPr>
          <w:rFonts w:eastAsia="Calibri" w:cs="Arial"/>
          <w:sz w:val="24"/>
          <w:szCs w:val="24"/>
          <w:lang w:val="sr-Latn-RS"/>
        </w:rPr>
      </w:pPr>
    </w:p>
    <w:p w:rsidR="006E68A6" w:rsidRDefault="006E68A6" w:rsidP="006E68A6">
      <w:pPr>
        <w:spacing w:before="0" w:after="160" w:line="259" w:lineRule="auto"/>
        <w:rPr>
          <w:rFonts w:eastAsia="Calibri" w:cs="Arial"/>
          <w:sz w:val="24"/>
          <w:szCs w:val="24"/>
          <w:lang w:val="sr-Latn-RS"/>
        </w:rPr>
      </w:pPr>
      <w:r w:rsidRPr="006E68A6">
        <w:rPr>
          <w:rFonts w:eastAsia="Calibri" w:cs="Arial"/>
          <w:sz w:val="24"/>
          <w:szCs w:val="24"/>
          <w:lang w:val="sr-Latn-RS"/>
        </w:rPr>
        <w:t xml:space="preserve">Потписивањем ове изјаве, прихватам да не могу за горе наведене услуге да конкуришем ни са једним другим Понуђачем. </w:t>
      </w:r>
    </w:p>
    <w:p w:rsidR="00DC395F" w:rsidRPr="006E68A6" w:rsidRDefault="00DC395F" w:rsidP="006E68A6">
      <w:pPr>
        <w:spacing w:before="0" w:after="160" w:line="259" w:lineRule="auto"/>
        <w:rPr>
          <w:rFonts w:eastAsia="Calibri" w:cs="Arial"/>
          <w:sz w:val="24"/>
          <w:szCs w:val="24"/>
          <w:lang w:val="sr-Latn-R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6E68A6" w:rsidRPr="006E68A6" w:rsidTr="009956C7">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6E68A6" w:rsidRPr="006E68A6" w:rsidRDefault="006E68A6" w:rsidP="00623406">
            <w:pPr>
              <w:spacing w:before="0" w:after="160" w:line="259" w:lineRule="auto"/>
              <w:jc w:val="center"/>
              <w:rPr>
                <w:rFonts w:eastAsia="Calibri" w:cs="Arial"/>
                <w:sz w:val="24"/>
                <w:szCs w:val="24"/>
                <w:lang w:val="sr-Latn-RS"/>
              </w:rPr>
            </w:pPr>
            <w:r w:rsidRPr="006E68A6">
              <w:rPr>
                <w:rFonts w:eastAsia="Calibri" w:cs="Arial"/>
                <w:sz w:val="24"/>
                <w:szCs w:val="24"/>
                <w:lang w:val="sr-Latn-RS"/>
              </w:rPr>
              <w:t>Потпис</w:t>
            </w:r>
          </w:p>
        </w:tc>
        <w:tc>
          <w:tcPr>
            <w:tcW w:w="6314" w:type="dxa"/>
            <w:tcBorders>
              <w:top w:val="single" w:sz="4" w:space="0" w:color="auto"/>
              <w:left w:val="single" w:sz="4" w:space="0" w:color="auto"/>
              <w:bottom w:val="single" w:sz="4" w:space="0" w:color="auto"/>
              <w:right w:val="single" w:sz="4" w:space="0" w:color="auto"/>
            </w:tcBorders>
          </w:tcPr>
          <w:p w:rsidR="006E68A6" w:rsidRPr="006E68A6" w:rsidRDefault="006E68A6" w:rsidP="006E68A6">
            <w:pPr>
              <w:tabs>
                <w:tab w:val="left" w:pos="1701"/>
              </w:tabs>
              <w:spacing w:after="120" w:line="259" w:lineRule="auto"/>
              <w:jc w:val="left"/>
              <w:rPr>
                <w:rFonts w:eastAsia="Calibri" w:cs="Arial"/>
                <w:sz w:val="24"/>
                <w:szCs w:val="24"/>
                <w:lang w:val="sr-Latn-RS"/>
              </w:rPr>
            </w:pPr>
          </w:p>
        </w:tc>
      </w:tr>
      <w:tr w:rsidR="006E68A6" w:rsidRPr="006E68A6" w:rsidTr="009956C7">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6E68A6" w:rsidRPr="006E68A6" w:rsidRDefault="006E68A6" w:rsidP="00623406">
            <w:pPr>
              <w:spacing w:before="0" w:after="160" w:line="259" w:lineRule="auto"/>
              <w:jc w:val="center"/>
              <w:rPr>
                <w:rFonts w:eastAsia="Calibri" w:cs="Arial"/>
                <w:sz w:val="24"/>
                <w:szCs w:val="24"/>
                <w:lang w:val="sr-Latn-RS"/>
              </w:rPr>
            </w:pPr>
            <w:r w:rsidRPr="006E68A6">
              <w:rPr>
                <w:rFonts w:eastAsia="Calibri" w:cs="Arial"/>
                <w:sz w:val="24"/>
                <w:szCs w:val="24"/>
                <w:lang w:val="sr-Latn-RS"/>
              </w:rPr>
              <w:t>Датум</w:t>
            </w:r>
          </w:p>
        </w:tc>
        <w:tc>
          <w:tcPr>
            <w:tcW w:w="6314" w:type="dxa"/>
            <w:tcBorders>
              <w:top w:val="single" w:sz="4" w:space="0" w:color="auto"/>
              <w:left w:val="single" w:sz="4" w:space="0" w:color="auto"/>
              <w:bottom w:val="single" w:sz="4" w:space="0" w:color="auto"/>
              <w:right w:val="single" w:sz="4" w:space="0" w:color="auto"/>
            </w:tcBorders>
          </w:tcPr>
          <w:p w:rsidR="006E68A6" w:rsidRPr="006E68A6" w:rsidRDefault="006E68A6" w:rsidP="006E68A6">
            <w:pPr>
              <w:tabs>
                <w:tab w:val="left" w:pos="1701"/>
              </w:tabs>
              <w:spacing w:after="120" w:line="259" w:lineRule="auto"/>
              <w:jc w:val="left"/>
              <w:rPr>
                <w:rFonts w:eastAsia="Calibri" w:cs="Arial"/>
                <w:sz w:val="24"/>
                <w:szCs w:val="24"/>
                <w:lang w:val="sr-Latn-RS"/>
              </w:rPr>
            </w:pPr>
          </w:p>
        </w:tc>
      </w:tr>
    </w:tbl>
    <w:p w:rsidR="00DC395F" w:rsidRPr="00515445" w:rsidRDefault="00164422" w:rsidP="00DC395F">
      <w:pPr>
        <w:rPr>
          <w:color w:val="FF0000"/>
          <w:lang w:eastAsia="ar-SA"/>
        </w:rPr>
      </w:pPr>
      <w:r w:rsidRPr="00164422">
        <w:rPr>
          <w:lang w:val="sr-Cyrl-RS" w:eastAsia="ar-SA"/>
        </w:rPr>
        <w:t xml:space="preserve">                                                           </w:t>
      </w:r>
      <w:r>
        <w:rPr>
          <w:lang w:val="sr-Cyrl-RS" w:eastAsia="ar-SA"/>
        </w:rPr>
        <w:t xml:space="preserve">                                    </w:t>
      </w:r>
      <w:r>
        <w:rPr>
          <w:color w:val="FF0000"/>
          <w:lang w:val="sr-Cyrl-RS" w:eastAsia="ar-SA"/>
        </w:rPr>
        <w:t xml:space="preserve">                                                                                                      </w:t>
      </w:r>
      <w:r w:rsidR="00515445">
        <w:rPr>
          <w:color w:val="FF0000"/>
          <w:lang w:val="sr-Cyrl-RS" w:eastAsia="ar-SA"/>
        </w:rPr>
        <w:t xml:space="preserve">   </w:t>
      </w:r>
    </w:p>
    <w:p w:rsidR="00515445" w:rsidRPr="005028FB" w:rsidRDefault="00515445" w:rsidP="005028FB"/>
    <w:p w:rsidR="00515445" w:rsidRPr="005028FB" w:rsidRDefault="00515445" w:rsidP="005028FB"/>
    <w:p w:rsidR="00515445" w:rsidRPr="005028FB" w:rsidRDefault="00515445" w:rsidP="005028FB"/>
    <w:p w:rsidR="00515445" w:rsidRPr="005028FB" w:rsidRDefault="00515445" w:rsidP="005028FB"/>
    <w:p w:rsidR="00515445" w:rsidRPr="005028FB" w:rsidRDefault="00515445" w:rsidP="005028FB"/>
    <w:p w:rsidR="00515445" w:rsidRPr="005028FB" w:rsidRDefault="00515445" w:rsidP="005028FB"/>
    <w:p w:rsidR="00515445" w:rsidRPr="005028FB" w:rsidRDefault="00515445" w:rsidP="005028FB"/>
    <w:p w:rsidR="00515445" w:rsidRPr="005028FB" w:rsidRDefault="00515445" w:rsidP="005028FB"/>
    <w:p w:rsidR="00515445" w:rsidRPr="005028FB" w:rsidRDefault="00515445" w:rsidP="005028FB"/>
    <w:p w:rsidR="006E68A6" w:rsidRPr="006E68A6" w:rsidRDefault="0062510E" w:rsidP="00756A61">
      <w:pPr>
        <w:pStyle w:val="Heading2"/>
        <w:jc w:val="right"/>
        <w:rPr>
          <w:lang w:val="sr-Cyrl-CS"/>
        </w:rPr>
      </w:pPr>
      <w:proofErr w:type="gramStart"/>
      <w:r w:rsidRPr="0062510E">
        <w:lastRenderedPageBreak/>
        <w:t xml:space="preserve">ОБРАЗАЦ </w:t>
      </w:r>
      <w:r w:rsidRPr="0062510E">
        <w:rPr>
          <w:lang w:val="sr-Cyrl-RS"/>
        </w:rPr>
        <w:t xml:space="preserve"> </w:t>
      </w:r>
      <w:r w:rsidRPr="00A6643F">
        <w:rPr>
          <w:lang w:val="sr-Cyrl-RS"/>
        </w:rPr>
        <w:t>8.1</w:t>
      </w:r>
      <w:proofErr w:type="gramEnd"/>
      <w:r w:rsidRPr="0062510E">
        <w:rPr>
          <w:lang w:val="sr-Cyrl-RS"/>
        </w:rPr>
        <w:t>.</w:t>
      </w:r>
      <w:r>
        <w:rPr>
          <w:lang w:val="sr-Cyrl-RS"/>
        </w:rPr>
        <w:t xml:space="preserve">         </w:t>
      </w:r>
    </w:p>
    <w:p w:rsidR="006E68A6" w:rsidRPr="00E61E21" w:rsidRDefault="006E68A6" w:rsidP="00E61E21"/>
    <w:p w:rsidR="006E68A6" w:rsidRPr="00623406" w:rsidRDefault="00E61E21" w:rsidP="00E61E21">
      <w:pPr>
        <w:rPr>
          <w:b/>
          <w:sz w:val="24"/>
          <w:szCs w:val="24"/>
          <w:lang w:val="sr-Cyrl-CS" w:eastAsia="ar-SA"/>
        </w:rPr>
      </w:pPr>
      <w:r>
        <w:rPr>
          <w:lang w:val="sr-Cyrl-CS" w:eastAsia="ar-SA"/>
        </w:rPr>
        <w:t xml:space="preserve">                              </w:t>
      </w:r>
      <w:r w:rsidR="006E68A6" w:rsidRPr="00623406">
        <w:rPr>
          <w:b/>
          <w:sz w:val="24"/>
          <w:szCs w:val="24"/>
          <w:lang w:val="sr-Cyrl-CS" w:eastAsia="ar-SA"/>
        </w:rPr>
        <w:t>РАДНА БИОГРАФИЈА ЧЛАНА ТИМА – CV</w:t>
      </w:r>
    </w:p>
    <w:p w:rsidR="006E68A6" w:rsidRPr="006E68A6" w:rsidRDefault="006E68A6" w:rsidP="006E68A6">
      <w:pPr>
        <w:spacing w:before="0" w:after="160" w:line="259" w:lineRule="auto"/>
        <w:jc w:val="left"/>
        <w:rPr>
          <w:rFonts w:ascii="Calibri" w:eastAsia="Calibri" w:hAnsi="Calibri"/>
          <w:lang w:val="sr-Latn-RS"/>
        </w:rPr>
      </w:pP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Предложена позиција: </w:t>
      </w:r>
      <w:r w:rsidRPr="006E68A6">
        <w:rPr>
          <w:rFonts w:eastAsia="TimesNewRomanPS-BoldMT" w:cs="Arial"/>
          <w:lang w:val="sr-Latn-RS"/>
        </w:rPr>
        <w:tab/>
        <w:t xml:space="preserve">___________________________________________                   </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      </w:t>
      </w:r>
      <w:r w:rsidR="00164422" w:rsidRPr="0062510E">
        <w:rPr>
          <w:rFonts w:eastAsia="TimesNewRomanPS-BoldMT" w:cs="Arial"/>
          <w:lang w:val="sr-Latn-RS"/>
        </w:rPr>
        <w:t xml:space="preserve">        </w:t>
      </w:r>
      <w:r w:rsidR="0062510E" w:rsidRPr="0062510E">
        <w:rPr>
          <w:rFonts w:eastAsia="TimesNewRomanPS-BoldMT" w:cs="Arial"/>
          <w:lang w:val="sr-Latn-RS"/>
        </w:rPr>
        <w:t xml:space="preserve">                            </w:t>
      </w:r>
      <w:r w:rsidRPr="006E68A6">
        <w:rPr>
          <w:rFonts w:eastAsia="Calibri" w:cs="Arial"/>
          <w:lang w:val="sr-Latn-RS"/>
        </w:rPr>
        <w:t xml:space="preserve">[за одређену позицију именује се искључиво </w:t>
      </w:r>
      <w:r w:rsidR="0062510E" w:rsidRPr="0062510E">
        <w:rPr>
          <w:rFonts w:eastAsia="Calibri" w:cs="Arial"/>
          <w:lang w:val="sr-Cyrl-RS"/>
        </w:rPr>
        <w:t xml:space="preserve">1 </w:t>
      </w:r>
      <w:r w:rsidRPr="006E68A6">
        <w:rPr>
          <w:rFonts w:eastAsia="Calibri" w:cs="Arial"/>
          <w:lang w:val="sr-Latn-RS"/>
        </w:rPr>
        <w:t>кандидат]</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Име особе (пуно име и презиме): </w:t>
      </w:r>
      <w:r w:rsidRPr="006E68A6">
        <w:rPr>
          <w:rFonts w:eastAsia="TimesNewRomanPS-BoldMT" w:cs="Arial"/>
          <w:lang w:val="sr-Latn-RS"/>
        </w:rPr>
        <w:tab/>
        <w:t>_____________________</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Датум рођења: ___________</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Образов</w:t>
      </w:r>
      <w:r w:rsidR="0062510E">
        <w:rPr>
          <w:rFonts w:eastAsia="TimesNewRomanPS-BoldMT" w:cs="Arial"/>
          <w:lang w:val="sr-Latn-RS"/>
        </w:rPr>
        <w:t>ање:</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4931"/>
      </w:tblGrid>
      <w:tr w:rsidR="006E68A6" w:rsidRPr="006E68A6" w:rsidTr="009956C7">
        <w:tc>
          <w:tcPr>
            <w:tcW w:w="2060"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Стечена звања/дипломе:</w:t>
            </w:r>
          </w:p>
        </w:tc>
        <w:tc>
          <w:tcPr>
            <w:tcW w:w="2940"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060"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Образовне институције - период образовања: од (месец/година) до (месец/година):</w:t>
            </w:r>
          </w:p>
        </w:tc>
        <w:tc>
          <w:tcPr>
            <w:tcW w:w="2940"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bl>
    <w:p w:rsidR="006E68A6" w:rsidRPr="006E68A6" w:rsidRDefault="006E68A6" w:rsidP="006E68A6">
      <w:pPr>
        <w:spacing w:before="0" w:after="160" w:line="259" w:lineRule="auto"/>
        <w:rPr>
          <w:rFonts w:eastAsia="TimesNewRomanPS-BoldMT" w:cs="Arial"/>
          <w:lang w:val="sr-Latn-RS"/>
        </w:rPr>
      </w:pP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Чланство у професионалним удружењима:</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Остали тренинзи (навести све установе као и звања стечена похађањем тренинга): </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Земље где је стечено радно искуство (списак земаља где је радио): </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6E68A6" w:rsidRPr="006E68A6" w:rsidTr="009956C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Писање</w:t>
            </w:r>
          </w:p>
        </w:tc>
      </w:tr>
      <w:tr w:rsidR="006E68A6" w:rsidRPr="006E68A6" w:rsidTr="009956C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79"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79"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79"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40"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c>
          <w:tcPr>
            <w:tcW w:w="1279" w:type="pct"/>
            <w:tcBorders>
              <w:top w:val="single" w:sz="4" w:space="0" w:color="auto"/>
              <w:left w:val="single" w:sz="4" w:space="0" w:color="auto"/>
              <w:bottom w:val="single" w:sz="4" w:space="0" w:color="auto"/>
              <w:right w:val="single" w:sz="4" w:space="0" w:color="auto"/>
            </w:tcBorders>
            <w:vAlign w:val="center"/>
          </w:tcPr>
          <w:p w:rsidR="006E68A6" w:rsidRPr="006E68A6" w:rsidRDefault="006E68A6" w:rsidP="006E68A6">
            <w:pPr>
              <w:spacing w:before="0" w:after="160" w:line="259" w:lineRule="auto"/>
              <w:rPr>
                <w:rFonts w:eastAsia="TimesNewRomanPS-BoldMT" w:cs="Arial"/>
                <w:lang w:val="sr-Latn-RS"/>
              </w:rPr>
            </w:pPr>
          </w:p>
        </w:tc>
      </w:tr>
    </w:tbl>
    <w:p w:rsidR="006E68A6" w:rsidRPr="006E68A6" w:rsidRDefault="006E68A6" w:rsidP="006E68A6">
      <w:pPr>
        <w:spacing w:before="0" w:after="160" w:line="259" w:lineRule="auto"/>
        <w:rPr>
          <w:rFonts w:eastAsia="TimesNewRomanPS-BoldMT" w:cs="Arial"/>
          <w:lang w:val="sr-Latn-RS"/>
        </w:rPr>
      </w:pP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Радно искуство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Период:</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Адреса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Компанија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62510E">
        <w:trPr>
          <w:trHeight w:val="575"/>
        </w:trPr>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Опис посла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bl>
    <w:p w:rsidR="006E68A6" w:rsidRPr="006E68A6" w:rsidRDefault="006E68A6" w:rsidP="006E68A6">
      <w:pPr>
        <w:spacing w:before="0" w:after="160" w:line="259" w:lineRule="auto"/>
        <w:rPr>
          <w:rFonts w:eastAsia="TimesNewRomanPS-BoldMT" w:cs="Arial"/>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lastRenderedPageBreak/>
              <w:t>Период:</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Адреса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Компанија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62510E">
        <w:trPr>
          <w:trHeight w:val="395"/>
        </w:trPr>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Опис посла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bl>
    <w:p w:rsidR="006E68A6" w:rsidRPr="006E68A6" w:rsidRDefault="006E68A6" w:rsidP="006E68A6">
      <w:pPr>
        <w:spacing w:before="0" w:after="160" w:line="259" w:lineRule="auto"/>
        <w:rPr>
          <w:rFonts w:eastAsia="TimesNewRomanPS-BoldMT" w:cs="Arial"/>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Период:</w:t>
            </w: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Адреса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Компанија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9956C7">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r w:rsidR="006E68A6" w:rsidRPr="006E68A6" w:rsidTr="0062510E">
        <w:trPr>
          <w:trHeight w:val="368"/>
        </w:trPr>
        <w:tc>
          <w:tcPr>
            <w:tcW w:w="2336"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Опис посла</w:t>
            </w:r>
          </w:p>
        </w:tc>
        <w:tc>
          <w:tcPr>
            <w:tcW w:w="2664" w:type="pct"/>
            <w:tcBorders>
              <w:top w:val="single" w:sz="4" w:space="0" w:color="auto"/>
              <w:left w:val="single" w:sz="4" w:space="0" w:color="auto"/>
              <w:bottom w:val="single" w:sz="4" w:space="0" w:color="auto"/>
              <w:right w:val="single" w:sz="4" w:space="0" w:color="auto"/>
            </w:tcBorders>
          </w:tcPr>
          <w:p w:rsidR="006E68A6" w:rsidRPr="006E68A6" w:rsidRDefault="006E68A6" w:rsidP="006E68A6">
            <w:pPr>
              <w:spacing w:before="0" w:after="160" w:line="259" w:lineRule="auto"/>
              <w:rPr>
                <w:rFonts w:eastAsia="TimesNewRomanPS-BoldMT" w:cs="Arial"/>
                <w:lang w:val="sr-Latn-RS"/>
              </w:rPr>
            </w:pPr>
          </w:p>
        </w:tc>
      </w:tr>
    </w:tbl>
    <w:p w:rsidR="006E68A6" w:rsidRPr="006E68A6" w:rsidRDefault="006E68A6" w:rsidP="006E68A6">
      <w:pPr>
        <w:spacing w:before="0" w:after="160" w:line="259" w:lineRule="auto"/>
        <w:rPr>
          <w:rFonts w:eastAsia="TimesNewRomanPS-BoldMT" w:cs="Arial"/>
          <w:lang w:val="sr-Latn-RS"/>
        </w:rPr>
      </w:pPr>
    </w:p>
    <w:p w:rsidR="006E68A6" w:rsidRPr="006E68A6" w:rsidRDefault="006E68A6" w:rsidP="006E68A6">
      <w:pPr>
        <w:spacing w:before="0" w:after="160" w:line="259" w:lineRule="auto"/>
        <w:rPr>
          <w:rFonts w:eastAsia="TimesNewRomanPS-BoldMT" w:cs="Arial"/>
          <w:lang w:val="sr-Latn-RS"/>
        </w:rPr>
      </w:pPr>
      <w:r w:rsidRPr="006E68A6">
        <w:rPr>
          <w:rFonts w:eastAsia="TimesNewRomanPS-BoldMT" w:cs="Arial"/>
          <w:lang w:val="sr-Latn-RS"/>
        </w:rPr>
        <w:t xml:space="preserve">Искуство на пословима који су предмет услуге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са </w:t>
      </w:r>
      <w:r w:rsidRPr="006E68A6">
        <w:rPr>
          <w:rFonts w:eastAsia="Calibri" w:cs="Arial"/>
          <w:lang w:val="sr-Latn-RS"/>
        </w:rPr>
        <w:t xml:space="preserve">тачком </w:t>
      </w:r>
      <w:r w:rsidR="00C72D22" w:rsidRPr="0062510E">
        <w:rPr>
          <w:rFonts w:eastAsia="Calibri" w:cs="Arial"/>
          <w:lang w:val="sr-Cyrl-RS"/>
        </w:rPr>
        <w:t>8.</w:t>
      </w:r>
      <w:r w:rsidRPr="0062510E">
        <w:rPr>
          <w:rFonts w:eastAsia="Calibri" w:cs="Arial"/>
          <w:lang w:val="sr-Cyrl-RS"/>
        </w:rPr>
        <w:t xml:space="preserve"> </w:t>
      </w:r>
      <w:r w:rsidRPr="006E68A6">
        <w:rPr>
          <w:rFonts w:eastAsia="Calibri" w:cs="Arial"/>
          <w:lang w:val="sr-Latn-RS"/>
        </w:rPr>
        <w:t>Одељка 4.</w:t>
      </w:r>
      <w:r w:rsidR="00C72D22" w:rsidRPr="0062510E">
        <w:rPr>
          <w:rFonts w:eastAsia="Calibri" w:cs="Arial"/>
          <w:lang w:val="sr-Cyrl-RS"/>
        </w:rPr>
        <w:t>2.</w:t>
      </w:r>
      <w:r w:rsidRPr="006E68A6">
        <w:rPr>
          <w:rFonts w:eastAsia="Calibri" w:cs="Arial"/>
          <w:lang w:val="sr-Latn-RS"/>
        </w:rPr>
        <w:t xml:space="preserve"> </w:t>
      </w:r>
      <w:r w:rsidRPr="006E68A6">
        <w:rPr>
          <w:rFonts w:eastAsia="TimesNewRomanPS-BoldMT" w:cs="Arial"/>
          <w:lang w:val="sr-Latn-RS"/>
        </w:rPr>
        <w:t>Конкурсне документације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6945"/>
      </w:tblGrid>
      <w:tr w:rsidR="006E68A6" w:rsidRPr="006E68A6" w:rsidTr="0006169B">
        <w:trPr>
          <w:trHeight w:val="2897"/>
        </w:trPr>
        <w:tc>
          <w:tcPr>
            <w:tcW w:w="2093" w:type="dxa"/>
          </w:tcPr>
          <w:p w:rsidR="0062510E" w:rsidRDefault="006E68A6" w:rsidP="0062510E">
            <w:pPr>
              <w:spacing w:before="0" w:after="160" w:line="259" w:lineRule="auto"/>
              <w:jc w:val="center"/>
              <w:rPr>
                <w:rFonts w:eastAsia="Calibri" w:cs="Arial"/>
                <w:sz w:val="20"/>
                <w:szCs w:val="20"/>
                <w:lang w:val="sr-Latn-RS"/>
              </w:rPr>
            </w:pPr>
            <w:r w:rsidRPr="006E68A6">
              <w:rPr>
                <w:rFonts w:eastAsia="Calibri" w:cs="Arial"/>
                <w:sz w:val="20"/>
                <w:szCs w:val="20"/>
                <w:lang w:val="sr-Latn-RS"/>
              </w:rPr>
              <w:br w:type="page"/>
            </w:r>
          </w:p>
          <w:p w:rsidR="0062510E" w:rsidRDefault="0062510E" w:rsidP="0062510E">
            <w:pPr>
              <w:spacing w:before="0" w:after="160" w:line="259" w:lineRule="auto"/>
              <w:jc w:val="center"/>
              <w:rPr>
                <w:rFonts w:eastAsia="Calibri" w:cs="Arial"/>
                <w:sz w:val="20"/>
                <w:szCs w:val="20"/>
                <w:lang w:val="sr-Latn-RS"/>
              </w:rPr>
            </w:pPr>
          </w:p>
          <w:p w:rsidR="006E68A6" w:rsidRPr="006E68A6" w:rsidRDefault="006E68A6" w:rsidP="0062510E">
            <w:pPr>
              <w:spacing w:before="0" w:after="160" w:line="259" w:lineRule="auto"/>
              <w:jc w:val="center"/>
              <w:rPr>
                <w:rFonts w:eastAsia="Calibri" w:cs="Arial"/>
                <w:lang w:val="sr-Latn-RS"/>
              </w:rPr>
            </w:pPr>
            <w:r w:rsidRPr="006E68A6">
              <w:rPr>
                <w:rFonts w:eastAsia="Calibri" w:cs="Arial"/>
                <w:lang w:val="sr-Latn-RS"/>
              </w:rPr>
              <w:t>Подаци о активностима које је обављао:</w:t>
            </w:r>
          </w:p>
          <w:p w:rsidR="006E68A6" w:rsidRPr="006E68A6" w:rsidRDefault="006E68A6" w:rsidP="006E68A6">
            <w:pPr>
              <w:spacing w:before="0" w:after="160" w:line="259" w:lineRule="auto"/>
              <w:jc w:val="left"/>
              <w:rPr>
                <w:rFonts w:eastAsia="Calibri" w:cs="Arial"/>
                <w:sz w:val="20"/>
                <w:szCs w:val="20"/>
                <w:lang w:val="sr-Latn-RS"/>
              </w:rPr>
            </w:pPr>
          </w:p>
        </w:tc>
        <w:tc>
          <w:tcPr>
            <w:tcW w:w="7188" w:type="dxa"/>
          </w:tcPr>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Предмет услуга: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Период извршења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Локација: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Клијент: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Објекат и снага: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Позиција: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Активности: </w:t>
            </w:r>
            <w:r w:rsidRPr="006E68A6">
              <w:rPr>
                <w:rFonts w:eastAsia="Calibri" w:cs="Arial"/>
                <w:sz w:val="20"/>
                <w:szCs w:val="20"/>
                <w:lang w:val="sr-Latn-RS"/>
              </w:rPr>
              <w:tab/>
            </w:r>
          </w:p>
        </w:tc>
      </w:tr>
    </w:tbl>
    <w:p w:rsidR="006E68A6" w:rsidRPr="006E68A6" w:rsidRDefault="006E68A6" w:rsidP="006E68A6">
      <w:pPr>
        <w:spacing w:before="0" w:after="160" w:line="259" w:lineRule="auto"/>
        <w:jc w:val="left"/>
        <w:rPr>
          <w:rFonts w:eastAsia="TimesNewRomanPS-BoldMT" w:cs="Arial"/>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6945"/>
      </w:tblGrid>
      <w:tr w:rsidR="006E68A6" w:rsidRPr="006E68A6" w:rsidTr="009956C7">
        <w:tc>
          <w:tcPr>
            <w:tcW w:w="2093" w:type="dxa"/>
          </w:tcPr>
          <w:p w:rsidR="0062510E" w:rsidRPr="0062510E"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br w:type="page"/>
            </w:r>
          </w:p>
          <w:p w:rsidR="006E68A6" w:rsidRPr="006E68A6" w:rsidRDefault="006E68A6" w:rsidP="0062510E">
            <w:pPr>
              <w:spacing w:before="0" w:after="160" w:line="259" w:lineRule="auto"/>
              <w:jc w:val="center"/>
              <w:rPr>
                <w:rFonts w:eastAsia="Calibri" w:cs="Arial"/>
                <w:lang w:val="sr-Latn-RS"/>
              </w:rPr>
            </w:pPr>
            <w:r w:rsidRPr="006E68A6">
              <w:rPr>
                <w:rFonts w:eastAsia="Calibri" w:cs="Arial"/>
                <w:lang w:val="sr-Latn-RS"/>
              </w:rPr>
              <w:t>Подаци о активностима које је обављао:</w:t>
            </w:r>
          </w:p>
          <w:p w:rsidR="006E68A6" w:rsidRPr="006E68A6" w:rsidRDefault="006E68A6" w:rsidP="006E68A6">
            <w:pPr>
              <w:spacing w:before="0" w:after="160" w:line="259" w:lineRule="auto"/>
              <w:jc w:val="left"/>
              <w:rPr>
                <w:rFonts w:eastAsia="Calibri" w:cs="Arial"/>
                <w:sz w:val="20"/>
                <w:szCs w:val="20"/>
                <w:lang w:val="sr-Latn-RS"/>
              </w:rPr>
            </w:pPr>
          </w:p>
        </w:tc>
        <w:tc>
          <w:tcPr>
            <w:tcW w:w="7188" w:type="dxa"/>
          </w:tcPr>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Предмет услуга: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Период извршења: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Локација: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Клијент: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Објекат и снага: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Позиција: </w:t>
            </w:r>
            <w:r w:rsidRPr="006E68A6">
              <w:rPr>
                <w:rFonts w:eastAsia="Calibri" w:cs="Arial"/>
                <w:sz w:val="20"/>
                <w:szCs w:val="20"/>
                <w:lang w:val="sr-Latn-RS"/>
              </w:rPr>
              <w:tab/>
            </w:r>
          </w:p>
          <w:p w:rsidR="006E68A6" w:rsidRPr="006E68A6" w:rsidRDefault="006E68A6" w:rsidP="006E68A6">
            <w:pPr>
              <w:spacing w:before="0" w:after="160" w:line="259" w:lineRule="auto"/>
              <w:jc w:val="left"/>
              <w:rPr>
                <w:rFonts w:eastAsia="Calibri" w:cs="Arial"/>
                <w:sz w:val="20"/>
                <w:szCs w:val="20"/>
                <w:lang w:val="sr-Latn-RS"/>
              </w:rPr>
            </w:pPr>
            <w:r w:rsidRPr="006E68A6">
              <w:rPr>
                <w:rFonts w:eastAsia="Calibri" w:cs="Arial"/>
                <w:sz w:val="20"/>
                <w:szCs w:val="20"/>
                <w:lang w:val="sr-Latn-RS"/>
              </w:rPr>
              <w:t xml:space="preserve">Активности: </w:t>
            </w:r>
            <w:r w:rsidRPr="006E68A6">
              <w:rPr>
                <w:rFonts w:eastAsia="Calibri" w:cs="Arial"/>
                <w:sz w:val="20"/>
                <w:szCs w:val="20"/>
                <w:lang w:val="sr-Latn-RS"/>
              </w:rPr>
              <w:tab/>
            </w:r>
          </w:p>
        </w:tc>
      </w:tr>
    </w:tbl>
    <w:p w:rsidR="006E68A6" w:rsidRPr="006E68A6" w:rsidRDefault="006E68A6" w:rsidP="006E68A6">
      <w:pPr>
        <w:spacing w:before="0" w:after="160" w:line="259" w:lineRule="auto"/>
        <w:rPr>
          <w:rFonts w:eastAsia="TimesNewRomanPS-BoldMT" w:cs="Arial"/>
          <w:sz w:val="20"/>
          <w:szCs w:val="20"/>
          <w:lang w:val="sr-Latn-RS"/>
        </w:rPr>
      </w:pPr>
    </w:p>
    <w:p w:rsidR="006E68A6" w:rsidRPr="001E37B2" w:rsidRDefault="006E68A6" w:rsidP="006E68A6">
      <w:pPr>
        <w:spacing w:before="0" w:after="160" w:line="259" w:lineRule="auto"/>
        <w:rPr>
          <w:rFonts w:eastAsia="TimesNewRomanPS-BoldMT" w:cs="Arial"/>
          <w:lang w:val="sr-Latn-RS"/>
        </w:rPr>
      </w:pPr>
      <w:r w:rsidRPr="001E37B2">
        <w:rPr>
          <w:rFonts w:eastAsia="TimesNewRomanPS-BoldMT" w:cs="Arial"/>
          <w:lang w:val="sr-Latn-RS"/>
        </w:rPr>
        <w:lastRenderedPageBreak/>
        <w:t>План ангажовања (листа задатака за које ће бити задужен):</w:t>
      </w:r>
    </w:p>
    <w:p w:rsidR="006E68A6" w:rsidRPr="001E37B2" w:rsidRDefault="006E68A6" w:rsidP="006E68A6">
      <w:pPr>
        <w:spacing w:before="0" w:after="160" w:line="259" w:lineRule="auto"/>
        <w:rPr>
          <w:rFonts w:eastAsia="TimesNewRomanPS-BoldMT" w:cs="Arial"/>
          <w:lang w:val="sr-Latn-RS"/>
        </w:rPr>
      </w:pPr>
    </w:p>
    <w:p w:rsidR="006E68A6" w:rsidRPr="001E37B2" w:rsidRDefault="006E68A6" w:rsidP="006E68A6">
      <w:pPr>
        <w:spacing w:before="0" w:after="160" w:line="259" w:lineRule="auto"/>
        <w:rPr>
          <w:rFonts w:eastAsia="TimesNewRomanPS-BoldMT" w:cs="Arial"/>
          <w:lang w:val="sr-Latn-RS"/>
        </w:rPr>
      </w:pPr>
      <w:r w:rsidRPr="001E37B2">
        <w:rPr>
          <w:rFonts w:eastAsia="TimesNewRomanPS-BoldMT" w:cs="Arial"/>
          <w:lang w:val="sr-Latn-RS"/>
        </w:rPr>
        <w:t>Датум: __________________</w:t>
      </w:r>
    </w:p>
    <w:p w:rsidR="006E68A6" w:rsidRPr="001E37B2" w:rsidRDefault="006E68A6" w:rsidP="006E68A6">
      <w:pPr>
        <w:spacing w:before="0" w:after="160" w:line="259" w:lineRule="auto"/>
        <w:rPr>
          <w:rFonts w:eastAsia="TimesNewRomanPS-BoldMT" w:cs="Arial"/>
          <w:lang w:val="sr-Latn-RS"/>
        </w:rPr>
      </w:pPr>
    </w:p>
    <w:p w:rsidR="006E68A6" w:rsidRPr="001E37B2" w:rsidRDefault="006E68A6" w:rsidP="006E68A6">
      <w:pPr>
        <w:spacing w:before="0" w:after="160" w:line="259" w:lineRule="auto"/>
        <w:rPr>
          <w:rFonts w:eastAsia="TimesNewRomanPS-BoldMT" w:cs="Arial"/>
          <w:lang w:val="sr-Latn-RS"/>
        </w:rPr>
      </w:pPr>
      <w:r w:rsidRPr="001E37B2">
        <w:rPr>
          <w:rFonts w:eastAsia="TimesNewRomanPS-BoldMT" w:cs="Arial"/>
          <w:lang w:val="sr-Latn-RS"/>
        </w:rPr>
        <w:t>Потпис члана тима: ____________________________</w:t>
      </w:r>
    </w:p>
    <w:p w:rsidR="006E68A6" w:rsidRPr="001E37B2" w:rsidRDefault="006E68A6" w:rsidP="006E68A6">
      <w:pPr>
        <w:spacing w:before="0" w:after="160" w:line="259" w:lineRule="auto"/>
        <w:rPr>
          <w:rFonts w:eastAsia="TimesNewRomanPS-BoldMT" w:cs="Arial"/>
          <w:lang w:val="sr-Latn-RS"/>
        </w:rPr>
      </w:pPr>
    </w:p>
    <w:p w:rsidR="006E68A6" w:rsidRPr="006E68A6" w:rsidRDefault="006E68A6" w:rsidP="006E68A6">
      <w:pPr>
        <w:spacing w:before="0" w:after="160" w:line="259" w:lineRule="auto"/>
        <w:rPr>
          <w:rFonts w:eastAsia="TimesNewRomanPS-BoldMT" w:cs="Arial"/>
          <w:b/>
          <w:sz w:val="24"/>
          <w:szCs w:val="24"/>
          <w:lang w:val="sr-Latn-RS"/>
        </w:rPr>
      </w:pPr>
    </w:p>
    <w:p w:rsidR="006E68A6" w:rsidRPr="0062510E" w:rsidRDefault="006E68A6" w:rsidP="006E68A6">
      <w:pPr>
        <w:spacing w:before="0" w:after="160" w:line="259" w:lineRule="auto"/>
        <w:rPr>
          <w:rFonts w:eastAsia="TimesNewRomanPS-BoldMT" w:cs="Arial"/>
          <w:i/>
          <w:sz w:val="20"/>
          <w:szCs w:val="20"/>
          <w:lang w:val="sr-Latn-RS"/>
        </w:rPr>
      </w:pPr>
      <w:r w:rsidRPr="006E68A6">
        <w:rPr>
          <w:rFonts w:eastAsia="TimesNewRomanPS-BoldMT" w:cs="Arial"/>
          <w:b/>
          <w:i/>
          <w:sz w:val="20"/>
          <w:szCs w:val="20"/>
          <w:lang w:val="sr-Latn-RS"/>
        </w:rPr>
        <w:t xml:space="preserve">Напомена: </w:t>
      </w:r>
      <w:r w:rsidRPr="006E68A6">
        <w:rPr>
          <w:rFonts w:eastAsia="TimesNewRomanPS-BoldMT" w:cs="Arial"/>
          <w:i/>
          <w:sz w:val="20"/>
          <w:szCs w:val="20"/>
          <w:lang w:val="sr-Latn-RS"/>
        </w:rPr>
        <w:t>дата радна биографија мора бити праћена Изјавом датог лица и Понуђач</w:t>
      </w:r>
      <w:r w:rsidRPr="0062510E">
        <w:rPr>
          <w:rFonts w:eastAsia="TimesNewRomanPS-BoldMT" w:cs="Arial"/>
          <w:i/>
          <w:sz w:val="20"/>
          <w:szCs w:val="20"/>
          <w:lang w:val="sr-Cyrl-RS"/>
        </w:rPr>
        <w:t>а</w:t>
      </w:r>
      <w:r w:rsidRPr="006E68A6">
        <w:rPr>
          <w:rFonts w:eastAsia="TimesNewRomanPS-BoldMT" w:cs="Arial"/>
          <w:i/>
          <w:sz w:val="20"/>
          <w:szCs w:val="20"/>
          <w:lang w:val="sr-Latn-RS"/>
        </w:rPr>
        <w:t xml:space="preserve"> да је иста истинита и тачна, обавезно потписана са њихове стране и оверена код понуђача</w:t>
      </w:r>
    </w:p>
    <w:p w:rsidR="00AE0E39" w:rsidRPr="00AE0E39" w:rsidRDefault="00AE0E39" w:rsidP="00781B02">
      <w:pPr>
        <w:rPr>
          <w:rFonts w:cs="Arial"/>
          <w:i/>
          <w:sz w:val="20"/>
          <w:szCs w:val="20"/>
        </w:rPr>
      </w:pPr>
    </w:p>
    <w:p w:rsidR="00FA2973" w:rsidRDefault="00FA2973"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62510E" w:rsidRDefault="0062510E" w:rsidP="00781B02"/>
    <w:p w:rsidR="00515445" w:rsidRDefault="00515445" w:rsidP="00781B02"/>
    <w:p w:rsidR="00515445" w:rsidRDefault="00515445" w:rsidP="00781B02"/>
    <w:p w:rsidR="0006169B" w:rsidRDefault="0006169B" w:rsidP="00781B02"/>
    <w:p w:rsidR="0062510E" w:rsidRDefault="0062510E" w:rsidP="00781B02"/>
    <w:p w:rsidR="00FA2973" w:rsidRPr="00FA2973" w:rsidRDefault="00FA2973" w:rsidP="00FA2973">
      <w:pPr>
        <w:jc w:val="right"/>
        <w:outlineLvl w:val="1"/>
        <w:rPr>
          <w:rFonts w:cs="Arial"/>
          <w:b/>
          <w:sz w:val="24"/>
          <w:szCs w:val="24"/>
          <w:lang w:val="sr-Cyrl-RS"/>
        </w:rPr>
      </w:pPr>
      <w:r w:rsidRPr="00FA2973">
        <w:rPr>
          <w:rFonts w:cs="Arial"/>
          <w:b/>
          <w:sz w:val="24"/>
          <w:szCs w:val="24"/>
        </w:rPr>
        <w:lastRenderedPageBreak/>
        <w:t xml:space="preserve">ОБРАЗАЦ </w:t>
      </w:r>
      <w:r w:rsidR="00164422" w:rsidRPr="00A6643F">
        <w:rPr>
          <w:rFonts w:cs="Arial"/>
          <w:b/>
          <w:sz w:val="24"/>
          <w:szCs w:val="24"/>
        </w:rPr>
        <w:t>9</w:t>
      </w:r>
      <w:r w:rsidR="006A4EBF">
        <w:rPr>
          <w:rFonts w:cs="Arial"/>
          <w:b/>
          <w:sz w:val="24"/>
          <w:szCs w:val="24"/>
          <w:lang w:val="sr-Cyrl-RS"/>
        </w:rPr>
        <w:t>.</w:t>
      </w:r>
    </w:p>
    <w:p w:rsidR="00FA2973" w:rsidRPr="00E61E21" w:rsidRDefault="00FA2973" w:rsidP="00E61E21">
      <w:bookmarkStart w:id="260" w:name="_Toc374620335"/>
    </w:p>
    <w:p w:rsidR="00FA2973" w:rsidRPr="000B364D" w:rsidRDefault="00FA2973" w:rsidP="000B364D">
      <w:pPr>
        <w:rPr>
          <w:b/>
          <w:lang w:val="sr-Cyrl-CS" w:eastAsia="ar-SA"/>
        </w:rPr>
      </w:pPr>
      <w:proofErr w:type="gramStart"/>
      <w:r w:rsidRPr="000B364D">
        <w:rPr>
          <w:b/>
          <w:lang w:eastAsia="ar-SA"/>
        </w:rPr>
        <w:t>РЕФЕРЕНТНА</w:t>
      </w:r>
      <w:r w:rsidRPr="000B364D">
        <w:rPr>
          <w:b/>
          <w:lang w:val="sr-Cyrl-CS" w:eastAsia="ar-SA"/>
        </w:rPr>
        <w:t xml:space="preserve"> </w:t>
      </w:r>
      <w:r w:rsidRPr="000B364D">
        <w:rPr>
          <w:b/>
          <w:lang w:eastAsia="ar-SA"/>
        </w:rPr>
        <w:t xml:space="preserve"> ЛИСТА</w:t>
      </w:r>
      <w:proofErr w:type="gramEnd"/>
      <w:r w:rsidRPr="000B364D">
        <w:rPr>
          <w:b/>
          <w:lang w:val="sr-Cyrl-CS" w:eastAsia="ar-SA"/>
        </w:rPr>
        <w:t xml:space="preserve">  </w:t>
      </w:r>
      <w:bookmarkEnd w:id="260"/>
      <w:r w:rsidRPr="000B364D">
        <w:rPr>
          <w:b/>
          <w:lang w:val="sr-Cyrl-CS" w:eastAsia="ar-SA"/>
        </w:rPr>
        <w:t>ЗАХТЕВАНОГ КАДРОВСКОГ КАПАЦИТЕТА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82"/>
        <w:gridCol w:w="1450"/>
        <w:gridCol w:w="1450"/>
        <w:gridCol w:w="2654"/>
      </w:tblGrid>
      <w:tr w:rsidR="00FA2973" w:rsidRPr="00FA2973" w:rsidTr="008835AE">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FA2973" w:rsidRPr="00FA2973" w:rsidRDefault="00FA2973" w:rsidP="00FA2973">
            <w:pPr>
              <w:ind w:left="127"/>
              <w:jc w:val="center"/>
              <w:rPr>
                <w:rFonts w:cs="Arial"/>
                <w:szCs w:val="24"/>
              </w:rPr>
            </w:pPr>
          </w:p>
          <w:p w:rsidR="00FA2973" w:rsidRPr="00042203" w:rsidRDefault="00042203" w:rsidP="00042203">
            <w:pPr>
              <w:ind w:left="127"/>
              <w:jc w:val="center"/>
              <w:rPr>
                <w:rFonts w:cs="Arial"/>
                <w:b/>
                <w:szCs w:val="24"/>
              </w:rPr>
            </w:pPr>
            <w:r>
              <w:rPr>
                <w:rFonts w:cs="Arial"/>
                <w:b/>
                <w:szCs w:val="24"/>
              </w:rPr>
              <w:t>Р</w:t>
            </w:r>
            <w:r w:rsidR="00FA2973" w:rsidRPr="00FA2973">
              <w:rPr>
                <w:rFonts w:cs="Arial"/>
                <w:b/>
                <w:szCs w:val="24"/>
              </w:rPr>
              <w:t>.</w:t>
            </w:r>
            <w:r>
              <w:rPr>
                <w:rFonts w:cs="Arial"/>
                <w:b/>
                <w:szCs w:val="24"/>
                <w:lang w:val="sr-Cyrl-RS"/>
              </w:rPr>
              <w:t>б</w:t>
            </w:r>
            <w:r w:rsidR="00FA2973" w:rsidRPr="00FA2973">
              <w:rPr>
                <w:rFonts w:cs="Arial"/>
                <w:b/>
                <w:szCs w:val="24"/>
              </w:rPr>
              <w:t>р</w:t>
            </w:r>
            <w:r w:rsidR="00FA2973" w:rsidRPr="00FA2973">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FA2973" w:rsidRPr="00FA2973" w:rsidRDefault="00FA2973" w:rsidP="00FA2973">
            <w:pPr>
              <w:jc w:val="center"/>
              <w:rPr>
                <w:rFonts w:cs="Arial"/>
                <w:b/>
                <w:szCs w:val="24"/>
              </w:rPr>
            </w:pPr>
          </w:p>
          <w:p w:rsidR="00FA2973" w:rsidRPr="00FA2973" w:rsidRDefault="00FA2973" w:rsidP="00FA2973">
            <w:pPr>
              <w:jc w:val="center"/>
              <w:rPr>
                <w:rFonts w:cs="Arial"/>
                <w:szCs w:val="24"/>
              </w:rPr>
            </w:pPr>
            <w:r w:rsidRPr="00FA2973">
              <w:rPr>
                <w:rFonts w:cs="Arial"/>
                <w:b/>
                <w:szCs w:val="24"/>
              </w:rPr>
              <w:t>Назив и седиште наручиоца</w:t>
            </w:r>
            <w:r w:rsidRPr="00FA2973">
              <w:rPr>
                <w:rFonts w:cs="Arial"/>
                <w:b/>
                <w:szCs w:val="24"/>
                <w:lang w:val="sr-Cyrl-RS"/>
              </w:rPr>
              <w:t>/корисника услуге</w:t>
            </w:r>
            <w:r w:rsidRPr="00FA2973">
              <w:rPr>
                <w:rFonts w:cs="Arial"/>
                <w:b/>
                <w:szCs w:val="24"/>
              </w:rPr>
              <w:t xml:space="preserve">, </w:t>
            </w:r>
            <w:r w:rsidRPr="00FA2973">
              <w:rPr>
                <w:rFonts w:cs="Arial"/>
                <w:b/>
                <w:szCs w:val="24"/>
                <w:lang w:val="sr-Cyrl-RS"/>
              </w:rPr>
              <w:t xml:space="preserve"> контак особа и </w:t>
            </w:r>
            <w:r w:rsidRPr="00FA2973">
              <w:rPr>
                <w:rFonts w:cs="Arial"/>
                <w:b/>
                <w:szCs w:val="24"/>
              </w:rPr>
              <w:t xml:space="preserve">телефон </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FA2973" w:rsidRPr="00FA2973" w:rsidRDefault="00FA2973" w:rsidP="00FA2973">
            <w:pPr>
              <w:jc w:val="center"/>
              <w:rPr>
                <w:rFonts w:cs="Arial"/>
                <w:b/>
                <w:szCs w:val="24"/>
              </w:rPr>
            </w:pPr>
          </w:p>
          <w:p w:rsidR="00FA2973" w:rsidRPr="00FA2973" w:rsidRDefault="00FA2973" w:rsidP="00FA2973">
            <w:pPr>
              <w:jc w:val="center"/>
              <w:rPr>
                <w:rFonts w:cs="Arial"/>
                <w:szCs w:val="24"/>
                <w:lang w:val="sr-Cyrl-RS"/>
              </w:rPr>
            </w:pPr>
            <w:r w:rsidRPr="00FA2973">
              <w:rPr>
                <w:rFonts w:cs="Arial"/>
                <w:b/>
                <w:szCs w:val="24"/>
                <w:lang w:val="sr-Cyrl-RS"/>
              </w:rPr>
              <w:t>Име и презиме извршиоца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FA2973" w:rsidRPr="00FA2973" w:rsidRDefault="00FA2973" w:rsidP="00FA2973">
            <w:pPr>
              <w:jc w:val="center"/>
              <w:rPr>
                <w:rFonts w:cs="Arial"/>
                <w:b/>
                <w:szCs w:val="24"/>
              </w:rPr>
            </w:pPr>
          </w:p>
          <w:p w:rsidR="00FA2973" w:rsidRPr="00FA2973" w:rsidRDefault="00FA2973" w:rsidP="00FA2973">
            <w:pPr>
              <w:jc w:val="center"/>
              <w:rPr>
                <w:rFonts w:cs="Arial"/>
                <w:b/>
                <w:i/>
                <w:szCs w:val="24"/>
              </w:rPr>
            </w:pPr>
            <w:r w:rsidRPr="00FA2973">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FA2973" w:rsidRPr="00FA2973" w:rsidRDefault="00FA2973" w:rsidP="00FA2973">
            <w:pPr>
              <w:jc w:val="center"/>
              <w:rPr>
                <w:rFonts w:cs="Arial"/>
                <w:b/>
                <w:szCs w:val="24"/>
              </w:rPr>
            </w:pPr>
          </w:p>
          <w:p w:rsidR="00FA2973" w:rsidRPr="00FA2973" w:rsidRDefault="00FA2973" w:rsidP="00FA2973">
            <w:pPr>
              <w:jc w:val="center"/>
              <w:rPr>
                <w:rFonts w:cs="Arial"/>
                <w:b/>
                <w:szCs w:val="24"/>
              </w:rPr>
            </w:pPr>
            <w:r w:rsidRPr="00FA2973">
              <w:rPr>
                <w:rFonts w:cs="Arial"/>
                <w:b/>
                <w:szCs w:val="24"/>
              </w:rPr>
              <w:t>Назив и опис извршене услуге</w:t>
            </w:r>
          </w:p>
          <w:p w:rsidR="00FA2973" w:rsidRPr="00FA2973" w:rsidRDefault="00FA2973" w:rsidP="00FA2973">
            <w:pPr>
              <w:jc w:val="center"/>
              <w:rPr>
                <w:rFonts w:cs="Arial"/>
                <w:b/>
                <w:szCs w:val="24"/>
              </w:rPr>
            </w:pPr>
          </w:p>
        </w:tc>
      </w:tr>
      <w:tr w:rsidR="00FA2973" w:rsidRPr="00FA2973" w:rsidTr="008835AE">
        <w:trPr>
          <w:trHeight w:val="863"/>
        </w:trPr>
        <w:tc>
          <w:tcPr>
            <w:tcW w:w="375" w:type="pct"/>
            <w:tcBorders>
              <w:top w:val="single" w:sz="4" w:space="0" w:color="auto"/>
              <w:left w:val="single" w:sz="4" w:space="0" w:color="auto"/>
              <w:bottom w:val="single" w:sz="4" w:space="0" w:color="auto"/>
              <w:right w:val="single" w:sz="4" w:space="0" w:color="auto"/>
            </w:tcBorders>
            <w:vAlign w:val="center"/>
          </w:tcPr>
          <w:p w:rsidR="00FA2973" w:rsidRPr="00FA2973" w:rsidRDefault="00FA2973" w:rsidP="00FA2973">
            <w:pPr>
              <w:ind w:left="127"/>
              <w:jc w:val="center"/>
              <w:rPr>
                <w:rFonts w:cs="Arial"/>
                <w:szCs w:val="24"/>
              </w:rPr>
            </w:pPr>
          </w:p>
          <w:p w:rsidR="00FA2973" w:rsidRPr="00FA2973" w:rsidRDefault="00FA2973" w:rsidP="00FA2973">
            <w:pPr>
              <w:ind w:left="127"/>
              <w:jc w:val="center"/>
              <w:rPr>
                <w:rFonts w:cs="Arial"/>
                <w:szCs w:val="24"/>
              </w:rPr>
            </w:pPr>
          </w:p>
          <w:p w:rsidR="00FA2973" w:rsidRPr="00042203" w:rsidRDefault="00FA2973" w:rsidP="00FA2973">
            <w:pPr>
              <w:ind w:left="127"/>
              <w:jc w:val="center"/>
              <w:rPr>
                <w:rFonts w:cs="Arial"/>
                <w:b/>
                <w:szCs w:val="24"/>
                <w:lang w:val="sr-Cyrl-RS"/>
              </w:rPr>
            </w:pPr>
            <w:r w:rsidRPr="00042203">
              <w:rPr>
                <w:rFonts w:cs="Arial"/>
                <w:b/>
                <w:szCs w:val="24"/>
              </w:rPr>
              <w:t>1</w:t>
            </w:r>
            <w:r w:rsidR="00042203" w:rsidRPr="00042203">
              <w:rPr>
                <w:rFonts w:cs="Arial"/>
                <w:b/>
                <w:szCs w:val="24"/>
                <w:lang w:val="sr-Cyrl-RS"/>
              </w:rPr>
              <w:t>.</w:t>
            </w:r>
          </w:p>
          <w:p w:rsidR="00FA2973" w:rsidRPr="00FA2973" w:rsidRDefault="00FA2973" w:rsidP="00FA2973">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lang w:val="sr-Cyrl-RS"/>
              </w:rPr>
            </w:pPr>
          </w:p>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tc>
      </w:tr>
      <w:tr w:rsidR="00FA2973" w:rsidRPr="00FA2973" w:rsidTr="008835AE">
        <w:trPr>
          <w:trHeight w:val="1007"/>
        </w:trPr>
        <w:tc>
          <w:tcPr>
            <w:tcW w:w="375" w:type="pct"/>
            <w:tcBorders>
              <w:top w:val="single" w:sz="4" w:space="0" w:color="auto"/>
              <w:left w:val="single" w:sz="4" w:space="0" w:color="auto"/>
              <w:bottom w:val="single" w:sz="4" w:space="0" w:color="auto"/>
              <w:right w:val="single" w:sz="4" w:space="0" w:color="auto"/>
            </w:tcBorders>
            <w:vAlign w:val="center"/>
          </w:tcPr>
          <w:p w:rsidR="00FA2973" w:rsidRPr="00FA2973" w:rsidRDefault="00FA2973" w:rsidP="00FA2973">
            <w:pPr>
              <w:ind w:left="127"/>
              <w:jc w:val="center"/>
              <w:rPr>
                <w:rFonts w:cs="Arial"/>
                <w:szCs w:val="24"/>
              </w:rPr>
            </w:pPr>
          </w:p>
          <w:p w:rsidR="00FA2973" w:rsidRPr="00042203" w:rsidRDefault="00FA2973" w:rsidP="00FA2973">
            <w:pPr>
              <w:ind w:left="127"/>
              <w:jc w:val="center"/>
              <w:rPr>
                <w:rFonts w:cs="Arial"/>
                <w:b/>
                <w:szCs w:val="24"/>
                <w:lang w:val="sr-Cyrl-RS"/>
              </w:rPr>
            </w:pPr>
            <w:r w:rsidRPr="00042203">
              <w:rPr>
                <w:rFonts w:cs="Arial"/>
                <w:b/>
                <w:szCs w:val="24"/>
              </w:rPr>
              <w:t>2</w:t>
            </w:r>
            <w:r w:rsidR="00042203" w:rsidRPr="00042203">
              <w:rPr>
                <w:rFonts w:cs="Arial"/>
                <w:b/>
                <w:szCs w:val="24"/>
                <w:lang w:val="sr-Cyrl-RS"/>
              </w:rPr>
              <w:t>.</w:t>
            </w:r>
          </w:p>
          <w:p w:rsidR="00FA2973" w:rsidRPr="00FA2973" w:rsidRDefault="00FA2973" w:rsidP="00FA2973">
            <w:pPr>
              <w:rPr>
                <w:rFonts w:cs="Arial"/>
                <w:szCs w:val="24"/>
                <w:lang w:val="sr-Cyrl-RS"/>
              </w:rPr>
            </w:pPr>
          </w:p>
        </w:tc>
        <w:tc>
          <w:tcPr>
            <w:tcW w:w="1210"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p w:rsidR="00FA2973" w:rsidRPr="00FA2973" w:rsidRDefault="00FA2973" w:rsidP="00FA2973">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tc>
      </w:tr>
      <w:tr w:rsidR="00FA2973" w:rsidRPr="00FA2973" w:rsidTr="008835AE">
        <w:trPr>
          <w:trHeight w:val="1025"/>
        </w:trPr>
        <w:tc>
          <w:tcPr>
            <w:tcW w:w="375" w:type="pct"/>
            <w:tcBorders>
              <w:top w:val="single" w:sz="4" w:space="0" w:color="auto"/>
              <w:left w:val="single" w:sz="4" w:space="0" w:color="auto"/>
              <w:bottom w:val="single" w:sz="4" w:space="0" w:color="auto"/>
              <w:right w:val="single" w:sz="4" w:space="0" w:color="auto"/>
            </w:tcBorders>
            <w:vAlign w:val="center"/>
          </w:tcPr>
          <w:p w:rsidR="00FA2973" w:rsidRPr="00042203" w:rsidRDefault="00FA2973" w:rsidP="00FA2973">
            <w:pPr>
              <w:ind w:left="127"/>
              <w:jc w:val="center"/>
              <w:rPr>
                <w:rFonts w:cs="Arial"/>
                <w:b/>
                <w:szCs w:val="24"/>
                <w:lang w:val="sr-Cyrl-RS"/>
              </w:rPr>
            </w:pPr>
            <w:r w:rsidRPr="00042203">
              <w:rPr>
                <w:rFonts w:cs="Arial"/>
                <w:b/>
                <w:szCs w:val="24"/>
              </w:rPr>
              <w:t>3</w:t>
            </w:r>
            <w:r w:rsidR="00042203" w:rsidRPr="00042203">
              <w:rPr>
                <w:rFonts w:cs="Arial"/>
                <w:b/>
                <w:szCs w:val="24"/>
                <w:lang w:val="sr-Cyrl-RS"/>
              </w:rPr>
              <w:t>.</w:t>
            </w:r>
          </w:p>
        </w:tc>
        <w:tc>
          <w:tcPr>
            <w:tcW w:w="1210"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p w:rsidR="00FA2973" w:rsidRPr="00FA2973" w:rsidRDefault="00FA2973" w:rsidP="00FA2973">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tc>
      </w:tr>
      <w:tr w:rsidR="00FA2973" w:rsidRPr="00FA2973" w:rsidTr="008835AE">
        <w:trPr>
          <w:trHeight w:val="962"/>
        </w:trPr>
        <w:tc>
          <w:tcPr>
            <w:tcW w:w="375" w:type="pct"/>
            <w:tcBorders>
              <w:top w:val="single" w:sz="4" w:space="0" w:color="auto"/>
              <w:left w:val="single" w:sz="4" w:space="0" w:color="auto"/>
              <w:bottom w:val="single" w:sz="4" w:space="0" w:color="auto"/>
              <w:right w:val="single" w:sz="4" w:space="0" w:color="auto"/>
            </w:tcBorders>
            <w:vAlign w:val="center"/>
          </w:tcPr>
          <w:p w:rsidR="00FA2973" w:rsidRPr="00FA2973" w:rsidRDefault="00FA2973" w:rsidP="00FA2973">
            <w:pPr>
              <w:ind w:left="127"/>
              <w:jc w:val="center"/>
              <w:rPr>
                <w:rFonts w:cs="Arial"/>
                <w:szCs w:val="24"/>
              </w:rPr>
            </w:pPr>
            <w:r w:rsidRPr="00FA2973">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A2973" w:rsidRPr="00FA2973" w:rsidRDefault="00FA2973" w:rsidP="00FA2973">
            <w:pPr>
              <w:rPr>
                <w:rFonts w:cs="Arial"/>
                <w:szCs w:val="24"/>
              </w:rPr>
            </w:pPr>
          </w:p>
        </w:tc>
      </w:tr>
    </w:tbl>
    <w:p w:rsidR="00FA2973" w:rsidRPr="00FA2973" w:rsidRDefault="00FA2973" w:rsidP="00FA2973">
      <w:pPr>
        <w:suppressAutoHyphens/>
        <w:spacing w:before="0"/>
        <w:rPr>
          <w:rFonts w:cs="Arial"/>
          <w:szCs w:val="24"/>
          <w:lang w:val="sr-Cyrl-CS"/>
        </w:rPr>
      </w:pPr>
    </w:p>
    <w:p w:rsidR="00FA2973" w:rsidRPr="00FA2973" w:rsidRDefault="00FA2973" w:rsidP="00FA2973">
      <w:pPr>
        <w:suppressAutoHyphens/>
        <w:spacing w:before="0"/>
        <w:rPr>
          <w:rFonts w:cs="Arial"/>
          <w:szCs w:val="24"/>
        </w:rPr>
      </w:pPr>
    </w:p>
    <w:tbl>
      <w:tblPr>
        <w:tblW w:w="0" w:type="auto"/>
        <w:jc w:val="center"/>
        <w:tblLook w:val="01E0" w:firstRow="1" w:lastRow="1" w:firstColumn="1" w:lastColumn="1" w:noHBand="0" w:noVBand="0"/>
      </w:tblPr>
      <w:tblGrid>
        <w:gridCol w:w="3492"/>
        <w:gridCol w:w="1909"/>
        <w:gridCol w:w="3628"/>
      </w:tblGrid>
      <w:tr w:rsidR="00FA2973" w:rsidRPr="00FA2973" w:rsidTr="008835AE">
        <w:trPr>
          <w:jc w:val="center"/>
        </w:trPr>
        <w:tc>
          <w:tcPr>
            <w:tcW w:w="3652" w:type="dxa"/>
          </w:tcPr>
          <w:p w:rsidR="00FA2973" w:rsidRPr="00FA2973" w:rsidRDefault="00FA2973" w:rsidP="00FA2973">
            <w:pPr>
              <w:jc w:val="center"/>
              <w:rPr>
                <w:rFonts w:cs="Arial"/>
                <w:szCs w:val="24"/>
              </w:rPr>
            </w:pPr>
            <w:r w:rsidRPr="00FA2973">
              <w:rPr>
                <w:rFonts w:cs="Arial"/>
                <w:szCs w:val="24"/>
              </w:rPr>
              <w:t>Датум:</w:t>
            </w:r>
          </w:p>
        </w:tc>
        <w:tc>
          <w:tcPr>
            <w:tcW w:w="1985" w:type="dxa"/>
          </w:tcPr>
          <w:p w:rsidR="00FA2973" w:rsidRPr="00FA2973" w:rsidRDefault="00FA2973" w:rsidP="00FA2973">
            <w:pPr>
              <w:jc w:val="center"/>
              <w:rPr>
                <w:rFonts w:cs="Arial"/>
                <w:szCs w:val="24"/>
              </w:rPr>
            </w:pPr>
            <w:r w:rsidRPr="00FA2973">
              <w:rPr>
                <w:rFonts w:cs="Arial"/>
                <w:szCs w:val="24"/>
              </w:rPr>
              <w:t>М.П.</w:t>
            </w:r>
          </w:p>
        </w:tc>
        <w:tc>
          <w:tcPr>
            <w:tcW w:w="3782" w:type="dxa"/>
          </w:tcPr>
          <w:p w:rsidR="00FA2973" w:rsidRPr="00FA2973" w:rsidRDefault="00FA2973" w:rsidP="00FA2973">
            <w:pPr>
              <w:jc w:val="center"/>
              <w:rPr>
                <w:rFonts w:cs="Arial"/>
                <w:szCs w:val="24"/>
              </w:rPr>
            </w:pPr>
            <w:r w:rsidRPr="00FA2973">
              <w:rPr>
                <w:rFonts w:cs="Arial"/>
                <w:szCs w:val="24"/>
              </w:rPr>
              <w:t>Понуђач:</w:t>
            </w:r>
          </w:p>
        </w:tc>
      </w:tr>
      <w:tr w:rsidR="00FA2973" w:rsidRPr="00FA2973" w:rsidTr="008835AE">
        <w:trPr>
          <w:jc w:val="center"/>
        </w:trPr>
        <w:tc>
          <w:tcPr>
            <w:tcW w:w="3652" w:type="dxa"/>
            <w:vAlign w:val="center"/>
          </w:tcPr>
          <w:p w:rsidR="00FA2973" w:rsidRPr="00FA2973" w:rsidRDefault="00FA2973" w:rsidP="00FA2973">
            <w:pPr>
              <w:rPr>
                <w:rFonts w:cs="Arial"/>
                <w:szCs w:val="24"/>
                <w:lang w:val="sr-Cyrl-CS"/>
              </w:rPr>
            </w:pPr>
          </w:p>
        </w:tc>
        <w:tc>
          <w:tcPr>
            <w:tcW w:w="1985" w:type="dxa"/>
            <w:vAlign w:val="center"/>
          </w:tcPr>
          <w:p w:rsidR="00FA2973" w:rsidRPr="00FA2973" w:rsidRDefault="00FA2973" w:rsidP="00FA2973">
            <w:pPr>
              <w:rPr>
                <w:rFonts w:cs="Arial"/>
                <w:szCs w:val="24"/>
              </w:rPr>
            </w:pPr>
          </w:p>
        </w:tc>
        <w:tc>
          <w:tcPr>
            <w:tcW w:w="3782" w:type="dxa"/>
            <w:vAlign w:val="center"/>
          </w:tcPr>
          <w:p w:rsidR="00FA2973" w:rsidRPr="00FA2973" w:rsidRDefault="00FA2973" w:rsidP="00FA2973">
            <w:pPr>
              <w:rPr>
                <w:rFonts w:cs="Arial"/>
                <w:szCs w:val="24"/>
              </w:rPr>
            </w:pPr>
          </w:p>
        </w:tc>
      </w:tr>
      <w:tr w:rsidR="00FA2973" w:rsidRPr="00FA2973" w:rsidTr="008835AE">
        <w:trPr>
          <w:jc w:val="center"/>
        </w:trPr>
        <w:tc>
          <w:tcPr>
            <w:tcW w:w="3652" w:type="dxa"/>
            <w:tcBorders>
              <w:bottom w:val="single" w:sz="4" w:space="0" w:color="auto"/>
            </w:tcBorders>
            <w:vAlign w:val="center"/>
          </w:tcPr>
          <w:p w:rsidR="00FA2973" w:rsidRPr="00FA2973" w:rsidRDefault="00FA2973" w:rsidP="00FA2973">
            <w:pPr>
              <w:rPr>
                <w:rFonts w:cs="Arial"/>
                <w:szCs w:val="24"/>
              </w:rPr>
            </w:pPr>
          </w:p>
        </w:tc>
        <w:tc>
          <w:tcPr>
            <w:tcW w:w="1985" w:type="dxa"/>
            <w:vAlign w:val="center"/>
          </w:tcPr>
          <w:p w:rsidR="00FA2973" w:rsidRPr="00FA2973" w:rsidRDefault="00FA2973" w:rsidP="00FA2973">
            <w:pPr>
              <w:rPr>
                <w:rFonts w:cs="Arial"/>
                <w:szCs w:val="24"/>
              </w:rPr>
            </w:pPr>
          </w:p>
        </w:tc>
        <w:tc>
          <w:tcPr>
            <w:tcW w:w="3782" w:type="dxa"/>
            <w:tcBorders>
              <w:bottom w:val="single" w:sz="4" w:space="0" w:color="auto"/>
            </w:tcBorders>
            <w:vAlign w:val="center"/>
          </w:tcPr>
          <w:p w:rsidR="00FA2973" w:rsidRPr="00FA2973" w:rsidRDefault="00FA2973" w:rsidP="00FA2973">
            <w:pPr>
              <w:rPr>
                <w:rFonts w:cs="Arial"/>
                <w:szCs w:val="24"/>
              </w:rPr>
            </w:pPr>
          </w:p>
        </w:tc>
      </w:tr>
    </w:tbl>
    <w:p w:rsidR="00FA2973" w:rsidRDefault="00FA2973" w:rsidP="00FA2973">
      <w:pPr>
        <w:suppressAutoHyphens/>
        <w:spacing w:before="0"/>
        <w:rPr>
          <w:rFonts w:cs="Arial"/>
          <w:b/>
          <w:i/>
          <w:szCs w:val="24"/>
          <w:lang w:val="sr-Cyrl-RS"/>
        </w:rPr>
      </w:pPr>
    </w:p>
    <w:p w:rsidR="00042203" w:rsidRDefault="00042203" w:rsidP="00FA2973">
      <w:pPr>
        <w:suppressAutoHyphens/>
        <w:spacing w:before="0"/>
        <w:rPr>
          <w:rFonts w:cs="Arial"/>
          <w:b/>
          <w:i/>
          <w:szCs w:val="24"/>
          <w:lang w:val="sr-Cyrl-RS"/>
        </w:rPr>
      </w:pPr>
    </w:p>
    <w:p w:rsidR="00042203" w:rsidRPr="00FA2973" w:rsidRDefault="00042203" w:rsidP="00FA2973">
      <w:pPr>
        <w:suppressAutoHyphens/>
        <w:spacing w:before="0"/>
        <w:rPr>
          <w:rFonts w:cs="Arial"/>
          <w:b/>
          <w:i/>
          <w:szCs w:val="24"/>
          <w:lang w:val="sr-Cyrl-RS"/>
        </w:rPr>
      </w:pPr>
    </w:p>
    <w:p w:rsidR="00FA2973" w:rsidRPr="00FA2973" w:rsidRDefault="00FA2973" w:rsidP="00FA2973">
      <w:pPr>
        <w:suppressAutoHyphens/>
        <w:spacing w:before="0"/>
        <w:rPr>
          <w:rFonts w:cs="Arial"/>
          <w:b/>
          <w:bCs/>
          <w:i/>
          <w:iCs/>
          <w:szCs w:val="24"/>
          <w:lang w:val="sr-Latn-CS"/>
        </w:rPr>
      </w:pPr>
    </w:p>
    <w:p w:rsidR="00FA2973" w:rsidRPr="00164139" w:rsidRDefault="00FA2973" w:rsidP="00FA2973">
      <w:pPr>
        <w:suppressAutoHyphens/>
        <w:spacing w:before="0"/>
        <w:rPr>
          <w:rFonts w:cs="Arial"/>
          <w:i/>
          <w:sz w:val="20"/>
          <w:szCs w:val="20"/>
        </w:rPr>
      </w:pPr>
      <w:r w:rsidRPr="00164139">
        <w:rPr>
          <w:rFonts w:cs="Arial"/>
          <w:b/>
          <w:bCs/>
          <w:i/>
          <w:iCs/>
          <w:sz w:val="20"/>
          <w:szCs w:val="20"/>
        </w:rPr>
        <w:t>Напомена:</w:t>
      </w:r>
      <w:r w:rsidRPr="00FA2973">
        <w:rPr>
          <w:rFonts w:cs="Arial"/>
          <w:b/>
          <w:bCs/>
          <w:i/>
          <w:iCs/>
          <w:szCs w:val="24"/>
          <w:lang w:val="sr-Cyrl-CS"/>
        </w:rPr>
        <w:t xml:space="preserve"> </w:t>
      </w:r>
      <w:r w:rsidRPr="00164139">
        <w:rPr>
          <w:rFonts w:cs="Arial"/>
          <w:i/>
          <w:sz w:val="20"/>
          <w:szCs w:val="20"/>
        </w:rPr>
        <w:t xml:space="preserve">У </w:t>
      </w:r>
      <w:r w:rsidRPr="00164139">
        <w:rPr>
          <w:rFonts w:cs="Arial"/>
          <w:i/>
          <w:sz w:val="20"/>
          <w:szCs w:val="20"/>
          <w:lang w:val="sr-Cyrl-CS"/>
        </w:rPr>
        <w:t xml:space="preserve">Обрасцу </w:t>
      </w:r>
      <w:r w:rsidR="000C3BD5" w:rsidRPr="00164139">
        <w:rPr>
          <w:rFonts w:cs="Arial"/>
          <w:i/>
          <w:sz w:val="20"/>
          <w:szCs w:val="20"/>
          <w:lang w:val="sr-Cyrl-CS"/>
        </w:rPr>
        <w:t>9.</w:t>
      </w:r>
      <w:r w:rsidRPr="00164139">
        <w:rPr>
          <w:rFonts w:cs="Arial"/>
          <w:i/>
          <w:color w:val="FF0000"/>
          <w:sz w:val="20"/>
          <w:szCs w:val="20"/>
          <w:lang w:val="sr-Cyrl-CS"/>
        </w:rPr>
        <w:t xml:space="preserve"> </w:t>
      </w:r>
      <w:r w:rsidRPr="00164139">
        <w:rPr>
          <w:rFonts w:cs="Arial"/>
          <w:i/>
          <w:sz w:val="20"/>
          <w:szCs w:val="20"/>
          <w:lang w:val="sr-Cyrl-CS"/>
        </w:rPr>
        <w:t>Референтна листа захтеваног кадровског капацитета</w:t>
      </w:r>
      <w:r w:rsidRPr="00164139">
        <w:rPr>
          <w:rFonts w:cs="Arial"/>
          <w:i/>
          <w:sz w:val="20"/>
          <w:szCs w:val="20"/>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Pr="00164139">
        <w:rPr>
          <w:rFonts w:cs="Arial"/>
          <w:i/>
          <w:sz w:val="20"/>
          <w:szCs w:val="20"/>
          <w:lang w:val="sr-Cyrl-RS"/>
        </w:rPr>
        <w:t xml:space="preserve">/корисника </w:t>
      </w:r>
      <w:proofErr w:type="gramStart"/>
      <w:r w:rsidRPr="00164139">
        <w:rPr>
          <w:rFonts w:cs="Arial"/>
          <w:i/>
          <w:sz w:val="20"/>
          <w:szCs w:val="20"/>
          <w:lang w:val="sr-Cyrl-RS"/>
        </w:rPr>
        <w:t xml:space="preserve">услуге </w:t>
      </w:r>
      <w:r w:rsidRPr="00164139">
        <w:rPr>
          <w:rFonts w:cs="Arial"/>
          <w:i/>
          <w:sz w:val="20"/>
          <w:szCs w:val="20"/>
        </w:rPr>
        <w:t xml:space="preserve"> у</w:t>
      </w:r>
      <w:proofErr w:type="gramEnd"/>
      <w:r w:rsidRPr="00164139">
        <w:rPr>
          <w:rFonts w:cs="Arial"/>
          <w:i/>
          <w:sz w:val="20"/>
          <w:szCs w:val="20"/>
        </w:rPr>
        <w:t xml:space="preserve"> складу са </w:t>
      </w:r>
      <w:r w:rsidRPr="00164139">
        <w:rPr>
          <w:rFonts w:cs="Arial"/>
          <w:i/>
          <w:sz w:val="20"/>
          <w:szCs w:val="20"/>
          <w:lang w:val="sr-Cyrl-CS"/>
        </w:rPr>
        <w:t>О</w:t>
      </w:r>
      <w:r w:rsidRPr="00164139">
        <w:rPr>
          <w:rFonts w:cs="Arial"/>
          <w:i/>
          <w:sz w:val="20"/>
          <w:szCs w:val="20"/>
        </w:rPr>
        <w:t xml:space="preserve">брасцем </w:t>
      </w:r>
      <w:r w:rsidR="000C3BD5" w:rsidRPr="00164139">
        <w:rPr>
          <w:rFonts w:cs="Arial"/>
          <w:bCs/>
          <w:i/>
          <w:sz w:val="20"/>
          <w:szCs w:val="20"/>
          <w:lang w:val="sr-Cyrl-BA"/>
        </w:rPr>
        <w:t>9.1</w:t>
      </w:r>
      <w:r w:rsidRPr="00164139">
        <w:rPr>
          <w:rFonts w:cs="Arial"/>
          <w:bCs/>
          <w:i/>
          <w:sz w:val="20"/>
          <w:szCs w:val="20"/>
          <w:lang w:val="sr-Cyrl-BA"/>
        </w:rPr>
        <w:t>.</w:t>
      </w:r>
      <w:r w:rsidRPr="00164139">
        <w:rPr>
          <w:rFonts w:cs="Arial"/>
          <w:bCs/>
          <w:i/>
          <w:color w:val="FF0000"/>
          <w:sz w:val="20"/>
          <w:szCs w:val="20"/>
        </w:rPr>
        <w:t xml:space="preserve"> </w:t>
      </w:r>
      <w:r w:rsidRPr="00164139">
        <w:rPr>
          <w:rFonts w:cs="Arial"/>
          <w:bCs/>
          <w:i/>
          <w:sz w:val="20"/>
          <w:szCs w:val="20"/>
          <w:lang w:val="sr-Cyrl-CS"/>
        </w:rPr>
        <w:t>Потврда о извршеним услугама захтеваног кадровског капацитета.</w:t>
      </w:r>
    </w:p>
    <w:p w:rsidR="00FA2973" w:rsidRPr="00164139" w:rsidRDefault="00FA2973" w:rsidP="000B364D">
      <w:pPr>
        <w:suppressAutoHyphens/>
        <w:spacing w:before="0"/>
        <w:rPr>
          <w:rFonts w:cs="Arial"/>
          <w:bCs/>
          <w:i/>
          <w:sz w:val="20"/>
          <w:szCs w:val="20"/>
          <w:lang w:val="sr-Cyrl-CS"/>
        </w:rPr>
      </w:pPr>
      <w:r w:rsidRPr="00164139">
        <w:rPr>
          <w:rFonts w:cs="Arial"/>
          <w:i/>
          <w:sz w:val="20"/>
          <w:szCs w:val="20"/>
        </w:rPr>
        <w:t xml:space="preserve">Уколико су у </w:t>
      </w:r>
      <w:r w:rsidRPr="00164139">
        <w:rPr>
          <w:rFonts w:cs="Arial"/>
          <w:i/>
          <w:sz w:val="20"/>
          <w:szCs w:val="20"/>
          <w:lang w:val="sr-Cyrl-CS"/>
        </w:rPr>
        <w:t>О</w:t>
      </w:r>
      <w:r w:rsidRPr="00164139">
        <w:rPr>
          <w:rFonts w:cs="Arial"/>
          <w:i/>
          <w:sz w:val="20"/>
          <w:szCs w:val="20"/>
        </w:rPr>
        <w:t>бра</w:t>
      </w:r>
      <w:r w:rsidRPr="00164139">
        <w:rPr>
          <w:rFonts w:cs="Arial"/>
          <w:i/>
          <w:sz w:val="20"/>
          <w:szCs w:val="20"/>
          <w:lang w:val="sr-Cyrl-CS"/>
        </w:rPr>
        <w:t xml:space="preserve">сцу </w:t>
      </w:r>
      <w:r w:rsidR="000C3BD5" w:rsidRPr="00164139">
        <w:rPr>
          <w:rFonts w:cs="Arial"/>
          <w:i/>
          <w:sz w:val="20"/>
          <w:szCs w:val="20"/>
          <w:lang w:val="sr-Cyrl-CS"/>
        </w:rPr>
        <w:t>9</w:t>
      </w:r>
      <w:r w:rsidRPr="00164139">
        <w:rPr>
          <w:rFonts w:cs="Arial"/>
          <w:i/>
          <w:sz w:val="20"/>
          <w:szCs w:val="20"/>
          <w:lang w:val="sr-Cyrl-CS"/>
        </w:rPr>
        <w:t xml:space="preserve">. Референтна листа </w:t>
      </w:r>
      <w:r w:rsidRPr="00164139">
        <w:rPr>
          <w:rFonts w:cs="Arial"/>
          <w:bCs/>
          <w:i/>
          <w:sz w:val="20"/>
          <w:szCs w:val="20"/>
          <w:lang w:val="sr-Cyrl-CS"/>
        </w:rPr>
        <w:t>захтеваног кадровског капацитета,</w:t>
      </w:r>
      <w:r w:rsidRPr="00164139">
        <w:rPr>
          <w:rFonts w:cs="Arial"/>
          <w:i/>
          <w:sz w:val="20"/>
          <w:szCs w:val="20"/>
        </w:rPr>
        <w:t xml:space="preserve"> наведен</w:t>
      </w:r>
      <w:r w:rsidRPr="00164139">
        <w:rPr>
          <w:rFonts w:cs="Arial"/>
          <w:i/>
          <w:sz w:val="20"/>
          <w:szCs w:val="20"/>
          <w:lang w:val="sr-Cyrl-RS"/>
        </w:rPr>
        <w:t>е</w:t>
      </w:r>
      <w:r w:rsidRPr="00164139">
        <w:rPr>
          <w:rFonts w:cs="Arial"/>
          <w:i/>
          <w:sz w:val="20"/>
          <w:szCs w:val="20"/>
        </w:rPr>
        <w:t xml:space="preserve"> услуге које нису потврђен</w:t>
      </w:r>
      <w:r w:rsidRPr="00164139">
        <w:rPr>
          <w:rFonts w:cs="Arial"/>
          <w:i/>
          <w:sz w:val="20"/>
          <w:szCs w:val="20"/>
          <w:lang w:val="sr-Cyrl-CS"/>
        </w:rPr>
        <w:t>е</w:t>
      </w:r>
      <w:r w:rsidRPr="00164139">
        <w:rPr>
          <w:rFonts w:cs="Arial"/>
          <w:i/>
          <w:sz w:val="20"/>
          <w:szCs w:val="20"/>
        </w:rPr>
        <w:t xml:space="preserve"> достављањем одговарајуће </w:t>
      </w:r>
      <w:r w:rsidRPr="00164139">
        <w:rPr>
          <w:rFonts w:cs="Arial"/>
          <w:i/>
          <w:sz w:val="20"/>
          <w:szCs w:val="20"/>
          <w:lang w:val="sr-Cyrl-RS"/>
        </w:rPr>
        <w:t>потврде</w:t>
      </w:r>
      <w:r w:rsidRPr="00164139">
        <w:rPr>
          <w:rFonts w:cs="Arial"/>
          <w:i/>
          <w:sz w:val="20"/>
          <w:szCs w:val="20"/>
        </w:rPr>
        <w:t xml:space="preserve"> или уколико дата референца не садржи све што је тражено конкурсном документацијом, такве референце се неће </w:t>
      </w:r>
      <w:r w:rsidRPr="00164139">
        <w:rPr>
          <w:rFonts w:cs="Arial"/>
          <w:i/>
          <w:sz w:val="20"/>
          <w:szCs w:val="20"/>
          <w:lang w:val="sr-Cyrl-RS"/>
        </w:rPr>
        <w:t>узети у обзир</w:t>
      </w:r>
      <w:r w:rsidRPr="00164139">
        <w:rPr>
          <w:rFonts w:cs="Arial"/>
          <w:i/>
          <w:sz w:val="20"/>
          <w:szCs w:val="20"/>
        </w:rPr>
        <w:t xml:space="preserve">. Ради лакшег утврђивања везе између </w:t>
      </w:r>
      <w:r w:rsidRPr="00164139">
        <w:rPr>
          <w:rFonts w:cs="Arial"/>
          <w:i/>
          <w:sz w:val="20"/>
          <w:szCs w:val="20"/>
          <w:lang w:val="sr-Cyrl-CS"/>
        </w:rPr>
        <w:t>О</w:t>
      </w:r>
      <w:r w:rsidRPr="00164139">
        <w:rPr>
          <w:rFonts w:cs="Arial"/>
          <w:i/>
          <w:sz w:val="20"/>
          <w:szCs w:val="20"/>
        </w:rPr>
        <w:t>брас</w:t>
      </w:r>
      <w:r w:rsidRPr="00164139">
        <w:rPr>
          <w:rFonts w:cs="Arial"/>
          <w:i/>
          <w:sz w:val="20"/>
          <w:szCs w:val="20"/>
          <w:lang w:val="sr-Cyrl-CS"/>
        </w:rPr>
        <w:t xml:space="preserve">ца </w:t>
      </w:r>
      <w:r w:rsidR="000C3BD5" w:rsidRPr="00164139">
        <w:rPr>
          <w:rFonts w:cs="Arial"/>
          <w:bCs/>
          <w:i/>
          <w:sz w:val="20"/>
          <w:szCs w:val="20"/>
          <w:lang w:val="sr-Cyrl-BA"/>
        </w:rPr>
        <w:t>9</w:t>
      </w:r>
      <w:r w:rsidRPr="00164139">
        <w:rPr>
          <w:rFonts w:cs="Arial"/>
          <w:bCs/>
          <w:i/>
          <w:sz w:val="20"/>
          <w:szCs w:val="20"/>
          <w:lang w:val="sr-Cyrl-BA"/>
        </w:rPr>
        <w:t>.</w:t>
      </w:r>
      <w:r w:rsidR="000C3BD5" w:rsidRPr="00164139">
        <w:rPr>
          <w:rFonts w:cs="Arial"/>
          <w:bCs/>
          <w:i/>
          <w:sz w:val="20"/>
          <w:szCs w:val="20"/>
          <w:lang w:val="sr-Cyrl-BA"/>
        </w:rPr>
        <w:t>1.</w:t>
      </w:r>
      <w:r w:rsidRPr="00164139">
        <w:rPr>
          <w:rFonts w:cs="Arial"/>
          <w:bCs/>
          <w:i/>
          <w:sz w:val="20"/>
          <w:szCs w:val="20"/>
        </w:rPr>
        <w:t xml:space="preserve"> </w:t>
      </w:r>
      <w:r w:rsidRPr="00164139">
        <w:rPr>
          <w:rFonts w:cs="Arial"/>
          <w:bCs/>
          <w:i/>
          <w:sz w:val="20"/>
          <w:szCs w:val="20"/>
          <w:lang w:val="sr-Cyrl-CS"/>
        </w:rPr>
        <w:t xml:space="preserve">Потврда о извршеним услугама захтеваног кадровског капацитета и Обрасца </w:t>
      </w:r>
      <w:r w:rsidR="000C3BD5" w:rsidRPr="00164139">
        <w:rPr>
          <w:rFonts w:cs="Arial"/>
          <w:i/>
          <w:sz w:val="20"/>
          <w:szCs w:val="20"/>
          <w:lang w:val="sr-Cyrl-CS"/>
        </w:rPr>
        <w:t>9</w:t>
      </w:r>
      <w:r w:rsidRPr="00164139">
        <w:rPr>
          <w:rFonts w:cs="Arial"/>
          <w:i/>
          <w:sz w:val="20"/>
          <w:szCs w:val="20"/>
          <w:lang w:val="sr-Cyrl-CS"/>
        </w:rPr>
        <w:t>.</w:t>
      </w:r>
      <w:r w:rsidRPr="00164139">
        <w:rPr>
          <w:rFonts w:cs="Arial"/>
          <w:i/>
          <w:color w:val="FF0000"/>
          <w:sz w:val="20"/>
          <w:szCs w:val="20"/>
          <w:lang w:val="sr-Cyrl-CS"/>
        </w:rPr>
        <w:t xml:space="preserve"> </w:t>
      </w:r>
      <w:r w:rsidRPr="00164139">
        <w:rPr>
          <w:rFonts w:cs="Arial"/>
          <w:i/>
          <w:sz w:val="20"/>
          <w:szCs w:val="20"/>
          <w:lang w:val="sr-Cyrl-CS"/>
        </w:rPr>
        <w:t xml:space="preserve">Референтна листа </w:t>
      </w:r>
      <w:r w:rsidRPr="00164139">
        <w:rPr>
          <w:rFonts w:cs="Arial"/>
          <w:bCs/>
          <w:i/>
          <w:sz w:val="20"/>
          <w:szCs w:val="20"/>
          <w:lang w:val="sr-Cyrl-CS"/>
        </w:rPr>
        <w:t>захтеваног кадровског капацитета</w:t>
      </w:r>
      <w:r w:rsidRPr="00164139">
        <w:rPr>
          <w:rFonts w:cs="Arial"/>
          <w:i/>
          <w:sz w:val="20"/>
          <w:szCs w:val="20"/>
        </w:rPr>
        <w:t>, пожељно је да понуђач на свакој референци у горњем левом углу наведе редни број референце из Обрасца</w:t>
      </w:r>
      <w:r w:rsidRPr="00164139">
        <w:rPr>
          <w:rFonts w:cs="Arial"/>
          <w:i/>
          <w:sz w:val="20"/>
          <w:szCs w:val="20"/>
          <w:lang w:val="sr-Cyrl-CS"/>
        </w:rPr>
        <w:t xml:space="preserve"> </w:t>
      </w:r>
      <w:r w:rsidR="000C3BD5" w:rsidRPr="00164139">
        <w:rPr>
          <w:rFonts w:cs="Arial"/>
          <w:i/>
          <w:sz w:val="20"/>
          <w:szCs w:val="20"/>
          <w:lang w:val="sr-Cyrl-CS"/>
        </w:rPr>
        <w:t>9</w:t>
      </w:r>
      <w:r w:rsidRPr="00164139">
        <w:rPr>
          <w:rFonts w:cs="Arial"/>
          <w:i/>
          <w:sz w:val="20"/>
          <w:szCs w:val="20"/>
          <w:lang w:val="sr-Cyrl-CS"/>
        </w:rPr>
        <w:t xml:space="preserve">. Референтна листа </w:t>
      </w:r>
      <w:r w:rsidRPr="00164139">
        <w:rPr>
          <w:rFonts w:cs="Arial"/>
          <w:bCs/>
          <w:i/>
          <w:sz w:val="20"/>
          <w:szCs w:val="20"/>
          <w:lang w:val="sr-Cyrl-CS"/>
        </w:rPr>
        <w:t>захтеваног кадровског капацитета</w:t>
      </w:r>
    </w:p>
    <w:p w:rsidR="00A6643F" w:rsidRDefault="00A6643F" w:rsidP="000B364D">
      <w:pPr>
        <w:suppressAutoHyphens/>
        <w:spacing w:before="0"/>
        <w:rPr>
          <w:rFonts w:cs="Arial"/>
          <w:bCs/>
          <w:i/>
          <w:szCs w:val="24"/>
          <w:lang w:val="sr-Cyrl-CS"/>
        </w:rPr>
      </w:pPr>
    </w:p>
    <w:p w:rsidR="00164139" w:rsidRDefault="00164139" w:rsidP="000B364D">
      <w:pPr>
        <w:suppressAutoHyphens/>
        <w:spacing w:before="0"/>
        <w:rPr>
          <w:rFonts w:cs="Arial"/>
          <w:bCs/>
          <w:i/>
          <w:szCs w:val="24"/>
          <w:lang w:val="sr-Cyrl-CS"/>
        </w:rPr>
      </w:pPr>
    </w:p>
    <w:p w:rsidR="00164139" w:rsidRDefault="00164139" w:rsidP="000B364D">
      <w:pPr>
        <w:suppressAutoHyphens/>
        <w:spacing w:before="0"/>
        <w:rPr>
          <w:rFonts w:cs="Arial"/>
          <w:bCs/>
          <w:i/>
          <w:szCs w:val="24"/>
          <w:lang w:val="sr-Cyrl-CS"/>
        </w:rPr>
      </w:pPr>
    </w:p>
    <w:p w:rsidR="00A6643F" w:rsidRPr="00164139" w:rsidRDefault="00FA2973" w:rsidP="00164139">
      <w:pPr>
        <w:jc w:val="right"/>
        <w:outlineLvl w:val="1"/>
        <w:rPr>
          <w:rFonts w:cs="Arial"/>
          <w:b/>
          <w:sz w:val="24"/>
          <w:szCs w:val="24"/>
          <w:lang w:val="sr-Cyrl-RS"/>
        </w:rPr>
      </w:pPr>
      <w:r w:rsidRPr="00FA2973">
        <w:rPr>
          <w:rFonts w:cs="Arial"/>
          <w:b/>
          <w:sz w:val="24"/>
          <w:szCs w:val="24"/>
        </w:rPr>
        <w:lastRenderedPageBreak/>
        <w:t xml:space="preserve">ОБРАЗАЦ </w:t>
      </w:r>
      <w:r w:rsidR="00164422" w:rsidRPr="00A6643F">
        <w:rPr>
          <w:rFonts w:cs="Arial"/>
          <w:b/>
          <w:sz w:val="24"/>
          <w:szCs w:val="24"/>
        </w:rPr>
        <w:t>9</w:t>
      </w:r>
      <w:r w:rsidR="00173C43" w:rsidRPr="00A6643F">
        <w:rPr>
          <w:rFonts w:cs="Arial"/>
          <w:b/>
          <w:sz w:val="24"/>
          <w:szCs w:val="24"/>
        </w:rPr>
        <w:t>.1</w:t>
      </w:r>
      <w:r w:rsidR="006A4EBF">
        <w:rPr>
          <w:rFonts w:cs="Arial"/>
          <w:b/>
          <w:sz w:val="24"/>
          <w:szCs w:val="24"/>
          <w:lang w:val="sr-Cyrl-RS"/>
        </w:rPr>
        <w:t>.</w:t>
      </w:r>
    </w:p>
    <w:p w:rsidR="00FA2973" w:rsidRPr="00A6643F" w:rsidRDefault="00A6643F" w:rsidP="00FA2973">
      <w:pPr>
        <w:rPr>
          <w:b/>
          <w:lang w:val="sr-Cyrl-RS" w:eastAsia="ar-SA"/>
        </w:rPr>
      </w:pPr>
      <w:r>
        <w:rPr>
          <w:lang w:val="sr-Cyrl-RS" w:eastAsia="ar-SA"/>
        </w:rPr>
        <w:t xml:space="preserve">   </w:t>
      </w:r>
      <w:r w:rsidR="001F2C02">
        <w:rPr>
          <w:lang w:val="sr-Cyrl-RS" w:eastAsia="ar-SA"/>
        </w:rPr>
        <w:t xml:space="preserve"> </w:t>
      </w:r>
      <w:r w:rsidR="00FA2973" w:rsidRPr="00A6643F">
        <w:rPr>
          <w:b/>
          <w:lang w:eastAsia="ar-SA"/>
        </w:rPr>
        <w:t xml:space="preserve">ПОТВРДА О ИЗВРШЕНИМ УСЛУГАМА </w:t>
      </w:r>
      <w:r w:rsidR="00FA2973" w:rsidRPr="00A6643F">
        <w:rPr>
          <w:b/>
          <w:lang w:val="sr-Cyrl-CS" w:eastAsia="ar-SA"/>
        </w:rPr>
        <w:t>ЗАХТЕВАНОГ КАДРОВСКОГ КАПАЦИТЕТА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A2973" w:rsidRPr="00FA2973" w:rsidTr="008835AE">
        <w:trPr>
          <w:trHeight w:val="638"/>
        </w:trPr>
        <w:tc>
          <w:tcPr>
            <w:tcW w:w="3315" w:type="dxa"/>
            <w:vAlign w:val="center"/>
          </w:tcPr>
          <w:p w:rsidR="00FA2973" w:rsidRPr="00FA2973" w:rsidRDefault="00FA2973" w:rsidP="00FA2973">
            <w:pPr>
              <w:ind w:left="-98"/>
              <w:jc w:val="center"/>
              <w:rPr>
                <w:rFonts w:cs="Arial"/>
                <w:b/>
                <w:bCs/>
                <w:sz w:val="24"/>
                <w:szCs w:val="24"/>
                <w:lang w:val="sr-Cyrl-CS" w:eastAsia="ar-SA"/>
              </w:rPr>
            </w:pPr>
          </w:p>
          <w:p w:rsidR="00FA2973" w:rsidRPr="00FA2973" w:rsidRDefault="00FA2973" w:rsidP="00FA2973">
            <w:pPr>
              <w:ind w:left="-98"/>
              <w:jc w:val="center"/>
              <w:rPr>
                <w:rFonts w:cs="Arial"/>
                <w:b/>
                <w:bCs/>
                <w:lang w:val="sr-Cyrl-RS"/>
              </w:rPr>
            </w:pPr>
            <w:r w:rsidRPr="00FA2973">
              <w:rPr>
                <w:rFonts w:cs="Arial"/>
                <w:b/>
                <w:bCs/>
              </w:rPr>
              <w:t>Назив Наручиоца</w:t>
            </w:r>
            <w:r w:rsidRPr="00FA2973">
              <w:rPr>
                <w:rFonts w:cs="Arial"/>
                <w:b/>
                <w:bCs/>
                <w:lang w:val="sr-Cyrl-RS"/>
              </w:rPr>
              <w:t>/</w:t>
            </w:r>
            <w:r w:rsidRPr="00FA2973">
              <w:rPr>
                <w:rFonts w:eastAsia="Calibri" w:cs="Arial"/>
                <w:b/>
                <w:lang w:val="ru-RU"/>
              </w:rPr>
              <w:t xml:space="preserve"> корисника предметних услуга</w:t>
            </w:r>
          </w:p>
        </w:tc>
        <w:tc>
          <w:tcPr>
            <w:tcW w:w="5805" w:type="dxa"/>
          </w:tcPr>
          <w:p w:rsidR="00FA2973" w:rsidRPr="00FA2973" w:rsidRDefault="00FA2973" w:rsidP="00FA2973">
            <w:pPr>
              <w:rPr>
                <w:rFonts w:cs="Arial"/>
                <w:b/>
                <w:bCs/>
                <w:szCs w:val="24"/>
              </w:rPr>
            </w:pPr>
          </w:p>
        </w:tc>
      </w:tr>
      <w:tr w:rsidR="00FA2973" w:rsidRPr="00FA2973" w:rsidTr="008835AE">
        <w:trPr>
          <w:trHeight w:val="403"/>
        </w:trPr>
        <w:tc>
          <w:tcPr>
            <w:tcW w:w="3315" w:type="dxa"/>
            <w:vAlign w:val="center"/>
          </w:tcPr>
          <w:p w:rsidR="00FA2973" w:rsidRPr="00FA2973" w:rsidRDefault="00FA2973" w:rsidP="00FA2973">
            <w:pPr>
              <w:ind w:left="-98"/>
              <w:jc w:val="center"/>
              <w:rPr>
                <w:rFonts w:cs="Arial"/>
                <w:b/>
                <w:bCs/>
                <w:szCs w:val="24"/>
              </w:rPr>
            </w:pPr>
          </w:p>
          <w:p w:rsidR="00FA2973" w:rsidRPr="00FA2973" w:rsidRDefault="00FA2973" w:rsidP="00FA2973">
            <w:pPr>
              <w:ind w:left="-98"/>
              <w:jc w:val="center"/>
              <w:rPr>
                <w:rFonts w:cs="Arial"/>
                <w:b/>
                <w:bCs/>
                <w:szCs w:val="24"/>
              </w:rPr>
            </w:pPr>
            <w:r w:rsidRPr="00FA2973">
              <w:rPr>
                <w:rFonts w:cs="Arial"/>
                <w:b/>
                <w:bCs/>
                <w:szCs w:val="24"/>
              </w:rPr>
              <w:t>Седиште, улица и број</w:t>
            </w:r>
          </w:p>
        </w:tc>
        <w:tc>
          <w:tcPr>
            <w:tcW w:w="5805" w:type="dxa"/>
          </w:tcPr>
          <w:p w:rsidR="00FA2973" w:rsidRPr="00FA2973" w:rsidRDefault="00FA2973" w:rsidP="00FA2973">
            <w:pPr>
              <w:rPr>
                <w:rFonts w:cs="Arial"/>
                <w:szCs w:val="24"/>
              </w:rPr>
            </w:pPr>
          </w:p>
          <w:p w:rsidR="00FA2973" w:rsidRPr="00FA2973" w:rsidRDefault="00FA2973" w:rsidP="00FA2973">
            <w:pPr>
              <w:rPr>
                <w:rFonts w:cs="Arial"/>
                <w:szCs w:val="24"/>
              </w:rPr>
            </w:pPr>
          </w:p>
        </w:tc>
      </w:tr>
      <w:tr w:rsidR="00FA2973" w:rsidRPr="00FA2973" w:rsidTr="008835AE">
        <w:trPr>
          <w:trHeight w:val="467"/>
        </w:trPr>
        <w:tc>
          <w:tcPr>
            <w:tcW w:w="3315" w:type="dxa"/>
            <w:vAlign w:val="center"/>
          </w:tcPr>
          <w:p w:rsidR="00FA2973" w:rsidRPr="00FA2973" w:rsidRDefault="00FA2973" w:rsidP="00FA2973">
            <w:pPr>
              <w:ind w:left="-98"/>
              <w:jc w:val="center"/>
              <w:rPr>
                <w:rFonts w:cs="Arial"/>
                <w:b/>
                <w:bCs/>
                <w:szCs w:val="24"/>
              </w:rPr>
            </w:pPr>
          </w:p>
          <w:p w:rsidR="00FA2973" w:rsidRPr="00FA2973" w:rsidRDefault="00FA2973" w:rsidP="00FA2973">
            <w:pPr>
              <w:ind w:left="-98"/>
              <w:jc w:val="center"/>
              <w:rPr>
                <w:rFonts w:cs="Arial"/>
                <w:b/>
                <w:bCs/>
                <w:szCs w:val="24"/>
                <w:lang w:val="sr-Latn-CS"/>
              </w:rPr>
            </w:pPr>
            <w:r w:rsidRPr="00FA2973">
              <w:rPr>
                <w:rFonts w:cs="Arial"/>
                <w:b/>
                <w:bCs/>
                <w:szCs w:val="24"/>
              </w:rPr>
              <w:t xml:space="preserve">Телефон, факс, е </w:t>
            </w:r>
            <w:r w:rsidRPr="00FA2973">
              <w:rPr>
                <w:rFonts w:cs="Arial"/>
                <w:b/>
                <w:bCs/>
                <w:szCs w:val="24"/>
                <w:lang w:val="sr-Latn-CS"/>
              </w:rPr>
              <w:t>mail</w:t>
            </w:r>
          </w:p>
        </w:tc>
        <w:tc>
          <w:tcPr>
            <w:tcW w:w="5805" w:type="dxa"/>
          </w:tcPr>
          <w:p w:rsidR="00FA2973" w:rsidRPr="00FA2973" w:rsidRDefault="00FA2973" w:rsidP="00FA2973">
            <w:pPr>
              <w:rPr>
                <w:rFonts w:cs="Arial"/>
                <w:szCs w:val="24"/>
              </w:rPr>
            </w:pPr>
          </w:p>
          <w:p w:rsidR="00FA2973" w:rsidRPr="00FA2973" w:rsidRDefault="00FA2973" w:rsidP="00FA2973">
            <w:pPr>
              <w:rPr>
                <w:rFonts w:cs="Arial"/>
                <w:szCs w:val="24"/>
              </w:rPr>
            </w:pPr>
          </w:p>
        </w:tc>
      </w:tr>
      <w:tr w:rsidR="00FA2973" w:rsidRPr="00FA2973" w:rsidTr="008835AE">
        <w:trPr>
          <w:trHeight w:val="467"/>
        </w:trPr>
        <w:tc>
          <w:tcPr>
            <w:tcW w:w="3315" w:type="dxa"/>
            <w:vAlign w:val="center"/>
          </w:tcPr>
          <w:p w:rsidR="00FA2973" w:rsidRPr="00FA2973" w:rsidRDefault="00FA2973" w:rsidP="00FA2973">
            <w:pPr>
              <w:ind w:left="-98"/>
              <w:jc w:val="center"/>
              <w:rPr>
                <w:rFonts w:cs="Arial"/>
                <w:b/>
                <w:bCs/>
                <w:szCs w:val="24"/>
              </w:rPr>
            </w:pPr>
          </w:p>
          <w:p w:rsidR="00FA2973" w:rsidRPr="00FA2973" w:rsidRDefault="00FA2973" w:rsidP="00FA2973">
            <w:pPr>
              <w:ind w:left="-98"/>
              <w:jc w:val="center"/>
              <w:rPr>
                <w:rFonts w:cs="Arial"/>
                <w:b/>
                <w:bCs/>
                <w:szCs w:val="24"/>
              </w:rPr>
            </w:pPr>
            <w:r w:rsidRPr="00FA2973">
              <w:rPr>
                <w:rFonts w:cs="Arial"/>
                <w:b/>
                <w:bCs/>
                <w:szCs w:val="24"/>
              </w:rPr>
              <w:t>Матични број</w:t>
            </w:r>
          </w:p>
        </w:tc>
        <w:tc>
          <w:tcPr>
            <w:tcW w:w="5805" w:type="dxa"/>
          </w:tcPr>
          <w:p w:rsidR="00FA2973" w:rsidRPr="00FA2973" w:rsidRDefault="00FA2973" w:rsidP="00FA2973">
            <w:pPr>
              <w:rPr>
                <w:rFonts w:cs="Arial"/>
                <w:szCs w:val="24"/>
              </w:rPr>
            </w:pPr>
          </w:p>
        </w:tc>
      </w:tr>
      <w:tr w:rsidR="00FA2973" w:rsidRPr="00FA2973" w:rsidTr="008835AE">
        <w:trPr>
          <w:trHeight w:val="467"/>
        </w:trPr>
        <w:tc>
          <w:tcPr>
            <w:tcW w:w="3315" w:type="dxa"/>
            <w:vAlign w:val="center"/>
          </w:tcPr>
          <w:p w:rsidR="00FA2973" w:rsidRPr="00FA2973" w:rsidRDefault="00FA2973" w:rsidP="00FA2973">
            <w:pPr>
              <w:ind w:left="-98"/>
              <w:jc w:val="center"/>
              <w:rPr>
                <w:rFonts w:cs="Arial"/>
                <w:b/>
                <w:bCs/>
                <w:szCs w:val="24"/>
              </w:rPr>
            </w:pPr>
            <w:r w:rsidRPr="00FA2973">
              <w:rPr>
                <w:rFonts w:cs="Arial"/>
                <w:b/>
                <w:bCs/>
                <w:szCs w:val="24"/>
              </w:rPr>
              <w:t>ПИБ</w:t>
            </w:r>
          </w:p>
        </w:tc>
        <w:tc>
          <w:tcPr>
            <w:tcW w:w="5805" w:type="dxa"/>
          </w:tcPr>
          <w:p w:rsidR="00FA2973" w:rsidRPr="00FA2973" w:rsidRDefault="00FA2973" w:rsidP="00FA2973">
            <w:pPr>
              <w:rPr>
                <w:rFonts w:cs="Arial"/>
                <w:szCs w:val="24"/>
              </w:rPr>
            </w:pPr>
          </w:p>
        </w:tc>
      </w:tr>
      <w:tr w:rsidR="00FA2973" w:rsidRPr="00FA2973" w:rsidTr="008835AE">
        <w:trPr>
          <w:trHeight w:val="394"/>
        </w:trPr>
        <w:tc>
          <w:tcPr>
            <w:tcW w:w="3315" w:type="dxa"/>
            <w:vAlign w:val="center"/>
          </w:tcPr>
          <w:p w:rsidR="00FA2973" w:rsidRPr="00FA2973" w:rsidRDefault="00FA2973" w:rsidP="00FA2973">
            <w:pPr>
              <w:ind w:left="-98"/>
              <w:jc w:val="center"/>
              <w:rPr>
                <w:rFonts w:cs="Arial"/>
                <w:b/>
                <w:bCs/>
                <w:szCs w:val="24"/>
              </w:rPr>
            </w:pPr>
            <w:r w:rsidRPr="00FA2973">
              <w:rPr>
                <w:rFonts w:cs="Arial"/>
                <w:b/>
                <w:bCs/>
                <w:szCs w:val="24"/>
              </w:rPr>
              <w:t>Овлашћено лице и функција код Наручиоца</w:t>
            </w:r>
            <w:r w:rsidRPr="00FA2973">
              <w:rPr>
                <w:rFonts w:cs="Arial"/>
                <w:b/>
                <w:bCs/>
                <w:szCs w:val="24"/>
                <w:lang w:val="sr-Cyrl-RS"/>
              </w:rPr>
              <w:t>/</w:t>
            </w:r>
            <w:r w:rsidRPr="00FA2973">
              <w:rPr>
                <w:rFonts w:cs="Arial"/>
                <w:b/>
                <w:bCs/>
                <w:szCs w:val="24"/>
                <w:lang w:val="ru-RU"/>
              </w:rPr>
              <w:t xml:space="preserve"> корисника предметних услуга</w:t>
            </w:r>
          </w:p>
        </w:tc>
        <w:tc>
          <w:tcPr>
            <w:tcW w:w="5805" w:type="dxa"/>
          </w:tcPr>
          <w:p w:rsidR="00FA2973" w:rsidRPr="00FA2973" w:rsidRDefault="00FA2973" w:rsidP="00FA2973">
            <w:pPr>
              <w:rPr>
                <w:rFonts w:cs="Arial"/>
                <w:szCs w:val="24"/>
              </w:rPr>
            </w:pPr>
          </w:p>
          <w:p w:rsidR="00FA2973" w:rsidRPr="00FA2973" w:rsidRDefault="00FA2973" w:rsidP="00FA2973">
            <w:pPr>
              <w:rPr>
                <w:rFonts w:cs="Arial"/>
                <w:szCs w:val="24"/>
              </w:rPr>
            </w:pPr>
          </w:p>
        </w:tc>
      </w:tr>
    </w:tbl>
    <w:p w:rsidR="00FA2973" w:rsidRPr="00FA2973" w:rsidRDefault="00FA2973" w:rsidP="00E61E21">
      <w:pPr>
        <w:rPr>
          <w:rFonts w:cs="Arial"/>
          <w:b/>
          <w:bCs/>
          <w:szCs w:val="24"/>
        </w:rPr>
      </w:pPr>
    </w:p>
    <w:p w:rsidR="00FA2973" w:rsidRPr="00FA2973" w:rsidRDefault="00FA2973" w:rsidP="00FA2973">
      <w:pPr>
        <w:rPr>
          <w:rFonts w:cs="Arial"/>
          <w:szCs w:val="24"/>
          <w:lang w:val="sr-Cyrl-RS"/>
        </w:rPr>
      </w:pPr>
      <w:r w:rsidRPr="00FA2973">
        <w:rPr>
          <w:rFonts w:cs="Arial"/>
          <w:szCs w:val="24"/>
        </w:rPr>
        <w:t>_________________________</w:t>
      </w:r>
      <w:r w:rsidRPr="00FA2973">
        <w:rPr>
          <w:rFonts w:cs="Arial"/>
          <w:szCs w:val="24"/>
          <w:lang w:val="sr-Cyrl-RS"/>
        </w:rPr>
        <w:t>____</w:t>
      </w:r>
      <w:r w:rsidRPr="00FA2973">
        <w:rPr>
          <w:rFonts w:cs="Arial"/>
          <w:i/>
          <w:szCs w:val="24"/>
          <w:lang w:val="sr-Cyrl-RS"/>
        </w:rPr>
        <w:t xml:space="preserve">(име и презиме) </w:t>
      </w:r>
      <w:r w:rsidRPr="00FA2973">
        <w:rPr>
          <w:rFonts w:cs="Arial"/>
          <w:szCs w:val="24"/>
        </w:rPr>
        <w:t>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r w:rsidRPr="00FA2973">
        <w:rPr>
          <w:rFonts w:cs="Arial"/>
          <w:szCs w:val="24"/>
          <w:lang w:val="sr-Cyrl-RS"/>
        </w:rPr>
        <w:t>__________________</w:t>
      </w:r>
    </w:p>
    <w:p w:rsidR="00FA2973" w:rsidRPr="00FA2973" w:rsidRDefault="00FA2973" w:rsidP="00FA2973">
      <w:pPr>
        <w:jc w:val="center"/>
        <w:rPr>
          <w:rFonts w:cs="Arial"/>
          <w:i/>
          <w:lang w:val="sr-Cyrl-CS"/>
        </w:rPr>
      </w:pPr>
      <w:r w:rsidRPr="00FA2973">
        <w:rPr>
          <w:rFonts w:cs="Arial"/>
          <w:lang w:val="sr-Cyrl-CS"/>
        </w:rPr>
        <w:t>(</w:t>
      </w:r>
      <w:r w:rsidRPr="00FA2973">
        <w:rPr>
          <w:rFonts w:cs="Arial"/>
          <w:i/>
          <w:lang w:val="sr-Cyrl-CS"/>
        </w:rPr>
        <w:t xml:space="preserve">навести врсту и кратак опис извршених услуга са основним техничким карактеристикама објекта) </w:t>
      </w:r>
    </w:p>
    <w:p w:rsidR="00FA2973" w:rsidRPr="00FA2973" w:rsidRDefault="00FA2973" w:rsidP="00FA2973">
      <w:pPr>
        <w:rPr>
          <w:rFonts w:cs="Arial"/>
          <w:lang w:val="sr-Cyrl-CS"/>
        </w:rPr>
      </w:pPr>
      <w:r w:rsidRPr="00FA2973">
        <w:rPr>
          <w:rFonts w:cs="Arial"/>
          <w:lang w:val="sr-Cyrl-CS"/>
        </w:rPr>
        <w:t>у којима је био на функцији __________________ а услуга је извршена у периоду од ________ године до _________ године, те истог препоручујемо вама.</w:t>
      </w:r>
    </w:p>
    <w:p w:rsidR="00FA2973" w:rsidRPr="00E61E21" w:rsidRDefault="00FA2973" w:rsidP="00FA2973">
      <w:pPr>
        <w:rPr>
          <w:rFonts w:cs="Arial"/>
          <w:b/>
          <w:lang w:val="sr-Cyrl-CS"/>
        </w:rPr>
      </w:pPr>
      <w:r w:rsidRPr="00FA2973">
        <w:rPr>
          <w:rFonts w:cs="Arial"/>
          <w:sz w:val="24"/>
          <w:szCs w:val="24"/>
          <w:lang w:val="sr-Cyrl-CS" w:eastAsia="ar-SA"/>
        </w:rPr>
        <w:t>Референца се издаје на захтев ______________________________________ ради учешћа у отвореном поступку јавне набавке услуге Анализа и унапређење методологија за адекватно вредновање системских услуга са прегледом методологија примењених у Југоисточној Европи</w:t>
      </w:r>
      <w:r w:rsidRPr="00FA2973">
        <w:rPr>
          <w:rFonts w:cs="Arial"/>
          <w:bCs/>
          <w:sz w:val="24"/>
          <w:szCs w:val="24"/>
          <w:lang w:val="sr-Cyrl-CS" w:eastAsia="ar-SA"/>
        </w:rPr>
        <w:t>,</w:t>
      </w:r>
      <w:r w:rsidRPr="00FA2973">
        <w:rPr>
          <w:rFonts w:cs="Arial"/>
          <w:bCs/>
          <w:sz w:val="24"/>
          <w:szCs w:val="24"/>
          <w:lang w:val="sr-Cyrl-BA" w:eastAsia="ar-SA"/>
        </w:rPr>
        <w:t xml:space="preserve"> </w:t>
      </w:r>
      <w:r w:rsidRPr="00FA2973">
        <w:rPr>
          <w:rFonts w:cs="Arial"/>
          <w:sz w:val="24"/>
          <w:szCs w:val="24"/>
          <w:lang w:val="sr-Cyrl-CS" w:eastAsia="ar-SA"/>
        </w:rPr>
        <w:t>за коју је позив за подношење понуда објављен на Порталу јавних набавки дана</w:t>
      </w:r>
      <w:r>
        <w:rPr>
          <w:rFonts w:cs="Arial"/>
          <w:sz w:val="24"/>
          <w:szCs w:val="24"/>
          <w:lang w:val="sr-Cyrl-RS" w:eastAsia="ar-SA"/>
        </w:rPr>
        <w:t xml:space="preserve"> _______</w:t>
      </w:r>
      <w:r w:rsidRPr="00FA2973">
        <w:rPr>
          <w:rFonts w:cs="Arial"/>
          <w:sz w:val="24"/>
          <w:szCs w:val="24"/>
          <w:lang w:val="sr-Cyrl-RS" w:eastAsia="ar-SA"/>
        </w:rPr>
        <w:t>.2016</w:t>
      </w:r>
      <w:r w:rsidRPr="00FA2973">
        <w:rPr>
          <w:rFonts w:cs="Arial"/>
          <w:sz w:val="24"/>
          <w:szCs w:val="24"/>
          <w:lang w:val="sr-Cyrl-CS" w:eastAsia="ar-SA"/>
        </w:rPr>
        <w:t>. године, и у друге сврхе се не може користити.</w:t>
      </w:r>
    </w:p>
    <w:p w:rsidR="00FA2973" w:rsidRPr="00FA2973" w:rsidRDefault="00FA2973" w:rsidP="00FA2973">
      <w:pPr>
        <w:rPr>
          <w:rFonts w:cs="Arial"/>
          <w:szCs w:val="24"/>
        </w:rPr>
      </w:pPr>
      <w:r w:rsidRPr="00FA2973">
        <w:rPr>
          <w:rFonts w:cs="Arial"/>
          <w:szCs w:val="24"/>
        </w:rPr>
        <w:t>Место: _________________</w:t>
      </w:r>
    </w:p>
    <w:p w:rsidR="00FA2973" w:rsidRPr="00FA2973" w:rsidRDefault="00FA2973" w:rsidP="00FA2973">
      <w:pPr>
        <w:rPr>
          <w:rFonts w:cs="Arial"/>
          <w:szCs w:val="24"/>
        </w:rPr>
      </w:pPr>
      <w:r w:rsidRPr="00FA2973">
        <w:rPr>
          <w:rFonts w:cs="Arial"/>
          <w:szCs w:val="24"/>
        </w:rPr>
        <w:t>Датум: _________________</w:t>
      </w:r>
    </w:p>
    <w:p w:rsidR="00423A07" w:rsidRDefault="00FA2973" w:rsidP="00FA2973">
      <w:pPr>
        <w:rPr>
          <w:rFonts w:cs="Arial"/>
          <w:szCs w:val="24"/>
        </w:rPr>
      </w:pPr>
      <w:r w:rsidRPr="00FA2973">
        <w:rPr>
          <w:rFonts w:cs="Arial"/>
          <w:szCs w:val="24"/>
        </w:rPr>
        <w:t>Да су подаци тачни, свој</w:t>
      </w:r>
      <w:r w:rsidR="00E61E21">
        <w:rPr>
          <w:rFonts w:cs="Arial"/>
          <w:szCs w:val="24"/>
        </w:rPr>
        <w:t>им потписом и печатом потврђује,</w:t>
      </w:r>
    </w:p>
    <w:p w:rsidR="00A6643F" w:rsidRDefault="00A6643F" w:rsidP="00FA2973">
      <w:pPr>
        <w:rPr>
          <w:rFonts w:cs="Arial"/>
          <w:szCs w:val="24"/>
        </w:rPr>
      </w:pPr>
    </w:p>
    <w:p w:rsidR="00A6643F" w:rsidRPr="00FA2973" w:rsidRDefault="00A6643F" w:rsidP="00FA2973">
      <w:pPr>
        <w:rPr>
          <w:rFonts w:cs="Arial"/>
          <w:szCs w:val="24"/>
        </w:rPr>
      </w:pPr>
    </w:p>
    <w:p w:rsidR="00FA2973" w:rsidRPr="00FA2973" w:rsidRDefault="00FA2973" w:rsidP="00FA2973">
      <w:pPr>
        <w:ind w:left="4320" w:firstLine="720"/>
        <w:jc w:val="center"/>
        <w:rPr>
          <w:rFonts w:cs="Arial"/>
          <w:szCs w:val="24"/>
          <w:lang w:val="sr-Cyrl-RS"/>
        </w:rPr>
      </w:pPr>
      <w:r w:rsidRPr="00FA2973">
        <w:rPr>
          <w:rFonts w:cs="Arial"/>
          <w:szCs w:val="24"/>
        </w:rPr>
        <w:t>Овлашћено лице Наручиоца</w:t>
      </w:r>
      <w:r w:rsidRPr="00FA2973">
        <w:rPr>
          <w:rFonts w:cs="Arial"/>
          <w:szCs w:val="24"/>
          <w:lang w:val="sr-Cyrl-RS"/>
        </w:rPr>
        <w:t>/корисника предметних услуга</w:t>
      </w:r>
    </w:p>
    <w:p w:rsidR="00FA2973" w:rsidRPr="00FA2973" w:rsidRDefault="00FA2973" w:rsidP="00FA2973">
      <w:pPr>
        <w:ind w:left="4320" w:firstLine="720"/>
        <w:rPr>
          <w:rFonts w:cs="Arial"/>
          <w:szCs w:val="24"/>
          <w:lang w:val="sr-Cyrl-RS"/>
        </w:rPr>
      </w:pPr>
      <w:r w:rsidRPr="00FA2973">
        <w:rPr>
          <w:rFonts w:cs="Arial"/>
          <w:szCs w:val="24"/>
        </w:rPr>
        <w:t xml:space="preserve"> ________________</w:t>
      </w:r>
      <w:r w:rsidRPr="00FA2973">
        <w:rPr>
          <w:rFonts w:cs="Arial"/>
          <w:szCs w:val="24"/>
          <w:lang w:val="sr-Cyrl-RS"/>
        </w:rPr>
        <w:t>_______________</w:t>
      </w:r>
    </w:p>
    <w:p w:rsidR="00DC395F" w:rsidRDefault="00FA2973" w:rsidP="00A6643F">
      <w:pPr>
        <w:ind w:left="4320" w:firstLine="720"/>
        <w:rPr>
          <w:rFonts w:cs="Arial"/>
          <w:szCs w:val="24"/>
        </w:rPr>
      </w:pPr>
      <w:r w:rsidRPr="00FA2973">
        <w:rPr>
          <w:rFonts w:cs="Arial"/>
          <w:szCs w:val="24"/>
          <w:lang w:val="sr-Cyrl-RS"/>
        </w:rPr>
        <w:t xml:space="preserve">                  </w:t>
      </w:r>
      <w:r w:rsidRPr="00FA2973">
        <w:rPr>
          <w:rFonts w:cs="Arial"/>
          <w:szCs w:val="24"/>
        </w:rPr>
        <w:t>(</w:t>
      </w:r>
      <w:proofErr w:type="gramStart"/>
      <w:r w:rsidRPr="00FA2973">
        <w:rPr>
          <w:rFonts w:cs="Arial"/>
          <w:szCs w:val="24"/>
        </w:rPr>
        <w:t>потпис</w:t>
      </w:r>
      <w:proofErr w:type="gramEnd"/>
      <w:r w:rsidRPr="00FA2973">
        <w:rPr>
          <w:rFonts w:cs="Arial"/>
          <w:szCs w:val="24"/>
        </w:rPr>
        <w:t xml:space="preserve"> и печат)</w:t>
      </w:r>
    </w:p>
    <w:p w:rsidR="00164139" w:rsidRPr="00A6643F" w:rsidRDefault="00164139" w:rsidP="00A6643F">
      <w:pPr>
        <w:ind w:left="4320" w:firstLine="720"/>
        <w:rPr>
          <w:rFonts w:cs="Arial"/>
          <w:szCs w:val="24"/>
        </w:rPr>
      </w:pPr>
    </w:p>
    <w:p w:rsidR="00FE140C" w:rsidRDefault="00173C43" w:rsidP="00E61E21">
      <w:pPr>
        <w:pStyle w:val="Heading2"/>
        <w:jc w:val="right"/>
        <w:rPr>
          <w:lang w:val="sr-Cyrl-RS"/>
        </w:rPr>
      </w:pPr>
      <w:r w:rsidRPr="00173C43">
        <w:rPr>
          <w:lang w:val="sr-Cyrl-CS"/>
        </w:rPr>
        <w:lastRenderedPageBreak/>
        <w:t>ОБРАЗАЦ</w:t>
      </w:r>
      <w:r w:rsidR="000A3811">
        <w:rPr>
          <w:lang w:val="sr-Cyrl-RS"/>
        </w:rPr>
        <w:t xml:space="preserve"> </w:t>
      </w:r>
      <w:r w:rsidR="00164422" w:rsidRPr="000A3811">
        <w:rPr>
          <w:lang w:val="sr-Cyrl-RS"/>
        </w:rPr>
        <w:t>10</w:t>
      </w:r>
      <w:r>
        <w:rPr>
          <w:lang w:val="sr-Cyrl-RS"/>
        </w:rPr>
        <w:t>.</w:t>
      </w:r>
    </w:p>
    <w:p w:rsidR="000A3811" w:rsidRDefault="000A3811" w:rsidP="000A3811">
      <w:pPr>
        <w:rPr>
          <w:lang w:val="sr-Cyrl-RS" w:eastAsia="ar-SA"/>
        </w:rPr>
      </w:pPr>
    </w:p>
    <w:p w:rsidR="000A3811" w:rsidRPr="000A3811" w:rsidRDefault="000A3811" w:rsidP="000A3811">
      <w:pPr>
        <w:rPr>
          <w:lang w:val="sr-Cyrl-RS" w:eastAsia="ar-SA"/>
        </w:rPr>
      </w:pPr>
    </w:p>
    <w:p w:rsidR="00FE140C" w:rsidRPr="000A3811" w:rsidRDefault="008F785A" w:rsidP="008F785A">
      <w:pPr>
        <w:rPr>
          <w:b/>
          <w:lang w:val="sr-Cyrl-CS"/>
        </w:rPr>
      </w:pPr>
      <w:r w:rsidRPr="008F785A">
        <w:rPr>
          <w:b/>
        </w:rPr>
        <w:t xml:space="preserve">СПИСАК ИЗВРШИЛАЦА </w:t>
      </w:r>
      <w:r w:rsidRPr="008F785A">
        <w:rPr>
          <w:b/>
          <w:lang w:val="sr-Cyrl-RS"/>
        </w:rPr>
        <w:t>КОЈИ ЋЕ БИТИ АНГАЖОВАНИ У ИЗВРШЕЊУ УСЛУГА КОЈЕ СУ ПРЕДМЕТ ЈН/1000/0</w:t>
      </w:r>
      <w:r>
        <w:rPr>
          <w:b/>
          <w:lang w:val="sr-Cyrl-RS"/>
        </w:rPr>
        <w:t>101</w:t>
      </w:r>
      <w:r w:rsidRPr="008F785A">
        <w:rPr>
          <w:b/>
          <w:lang w:val="sr-Latn-RS"/>
        </w:rPr>
        <w:t>/</w:t>
      </w:r>
      <w:r w:rsidRPr="008F785A">
        <w:rPr>
          <w:b/>
          <w:lang w:val="sr-Cyrl-RS"/>
        </w:rPr>
        <w:t>2016</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71"/>
        <w:gridCol w:w="2268"/>
        <w:gridCol w:w="3969"/>
      </w:tblGrid>
      <w:tr w:rsidR="008F785A" w:rsidRPr="008F785A" w:rsidTr="000A3811">
        <w:tc>
          <w:tcPr>
            <w:tcW w:w="720" w:type="dxa"/>
            <w:vAlign w:val="center"/>
          </w:tcPr>
          <w:p w:rsidR="008F785A" w:rsidRPr="008F785A" w:rsidRDefault="000A3811" w:rsidP="000A3811">
            <w:pPr>
              <w:rPr>
                <w:b/>
              </w:rPr>
            </w:pPr>
            <w:r>
              <w:rPr>
                <w:b/>
                <w:lang w:val="sr-Cyrl-CS"/>
              </w:rPr>
              <w:t>Р.</w:t>
            </w:r>
            <w:r w:rsidR="008F785A" w:rsidRPr="008F785A">
              <w:rPr>
                <w:b/>
              </w:rPr>
              <w:t>бр</w:t>
            </w:r>
          </w:p>
        </w:tc>
        <w:tc>
          <w:tcPr>
            <w:tcW w:w="2871" w:type="dxa"/>
            <w:vAlign w:val="center"/>
          </w:tcPr>
          <w:p w:rsidR="008F785A" w:rsidRPr="008F785A" w:rsidRDefault="008F785A" w:rsidP="000A3811">
            <w:pPr>
              <w:jc w:val="center"/>
              <w:rPr>
                <w:b/>
              </w:rPr>
            </w:pPr>
            <w:r w:rsidRPr="008F785A">
              <w:rPr>
                <w:b/>
              </w:rPr>
              <w:t>Име и презиме</w:t>
            </w:r>
          </w:p>
        </w:tc>
        <w:tc>
          <w:tcPr>
            <w:tcW w:w="2268" w:type="dxa"/>
            <w:vAlign w:val="center"/>
          </w:tcPr>
          <w:p w:rsidR="000A3811" w:rsidRDefault="008F785A" w:rsidP="000A3811">
            <w:pPr>
              <w:jc w:val="center"/>
              <w:rPr>
                <w:b/>
                <w:lang w:val="sr-Cyrl-RS"/>
              </w:rPr>
            </w:pPr>
            <w:r w:rsidRPr="008F785A">
              <w:rPr>
                <w:b/>
              </w:rPr>
              <w:t>Квалификација</w:t>
            </w:r>
            <w:r w:rsidR="000A3811">
              <w:rPr>
                <w:b/>
                <w:lang w:val="sr-Cyrl-RS"/>
              </w:rPr>
              <w:t>/</w:t>
            </w:r>
          </w:p>
          <w:p w:rsidR="008F785A" w:rsidRPr="008F785A" w:rsidRDefault="008F785A" w:rsidP="000A3811">
            <w:pPr>
              <w:jc w:val="center"/>
              <w:rPr>
                <w:b/>
              </w:rPr>
            </w:pPr>
            <w:r w:rsidRPr="008F785A">
              <w:rPr>
                <w:b/>
              </w:rPr>
              <w:t>звање</w:t>
            </w:r>
          </w:p>
        </w:tc>
        <w:tc>
          <w:tcPr>
            <w:tcW w:w="3969" w:type="dxa"/>
            <w:vAlign w:val="center"/>
          </w:tcPr>
          <w:p w:rsidR="008F785A" w:rsidRPr="008F785A" w:rsidRDefault="008F785A" w:rsidP="000A3811">
            <w:pPr>
              <w:jc w:val="center"/>
              <w:rPr>
                <w:b/>
              </w:rPr>
            </w:pPr>
            <w:r w:rsidRPr="008F785A">
              <w:rPr>
                <w:b/>
              </w:rPr>
              <w:t>Област коју покрива и функција коју обавља у вези предметне набавке</w:t>
            </w:r>
          </w:p>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r w:rsidR="008F785A" w:rsidRPr="008F785A" w:rsidTr="000A3811">
        <w:tc>
          <w:tcPr>
            <w:tcW w:w="720" w:type="dxa"/>
          </w:tcPr>
          <w:p w:rsidR="008F785A" w:rsidRPr="008F785A" w:rsidRDefault="008F785A" w:rsidP="008F785A"/>
        </w:tc>
        <w:tc>
          <w:tcPr>
            <w:tcW w:w="2871" w:type="dxa"/>
          </w:tcPr>
          <w:p w:rsidR="008F785A" w:rsidRPr="008F785A" w:rsidRDefault="008F785A" w:rsidP="008F785A"/>
        </w:tc>
        <w:tc>
          <w:tcPr>
            <w:tcW w:w="2268" w:type="dxa"/>
          </w:tcPr>
          <w:p w:rsidR="008F785A" w:rsidRPr="008F785A" w:rsidRDefault="008F785A" w:rsidP="008F785A"/>
        </w:tc>
        <w:tc>
          <w:tcPr>
            <w:tcW w:w="3969" w:type="dxa"/>
          </w:tcPr>
          <w:p w:rsidR="008F785A" w:rsidRPr="008F785A" w:rsidRDefault="008F785A" w:rsidP="008F785A"/>
        </w:tc>
      </w:tr>
    </w:tbl>
    <w:p w:rsidR="008F785A" w:rsidRDefault="008F785A" w:rsidP="008F785A">
      <w:pPr>
        <w:rPr>
          <w:lang w:val="sr-Cyrl-CS"/>
        </w:rPr>
      </w:pPr>
    </w:p>
    <w:p w:rsidR="00FE140C" w:rsidRDefault="00FE140C" w:rsidP="008F785A">
      <w:pPr>
        <w:rPr>
          <w:lang w:val="sr-Cyrl-CS"/>
        </w:rPr>
      </w:pPr>
    </w:p>
    <w:p w:rsidR="00FE140C" w:rsidRDefault="00FE140C" w:rsidP="008F785A">
      <w:pPr>
        <w:rPr>
          <w:lang w:val="sr-Cyrl-CS"/>
        </w:rPr>
      </w:pPr>
    </w:p>
    <w:p w:rsidR="00FE140C" w:rsidRDefault="00FE140C" w:rsidP="008F785A">
      <w:pPr>
        <w:rPr>
          <w:lang w:val="sr-Cyrl-CS"/>
        </w:rPr>
      </w:pPr>
    </w:p>
    <w:p w:rsidR="00FE140C" w:rsidRDefault="00FE140C" w:rsidP="008F785A">
      <w:pPr>
        <w:rPr>
          <w:lang w:val="sr-Cyrl-CS"/>
        </w:rPr>
      </w:pPr>
    </w:p>
    <w:p w:rsidR="00FE140C" w:rsidRPr="008F785A" w:rsidRDefault="00FE140C" w:rsidP="008F785A">
      <w:pPr>
        <w:rPr>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8F785A" w:rsidRPr="008F785A" w:rsidTr="008835AE">
        <w:tc>
          <w:tcPr>
            <w:tcW w:w="3492" w:type="dxa"/>
          </w:tcPr>
          <w:p w:rsidR="008F785A" w:rsidRPr="008F785A" w:rsidRDefault="00042203" w:rsidP="008F785A">
            <w:r>
              <w:rPr>
                <w:lang w:val="sr-Cyrl-RS"/>
              </w:rPr>
              <w:t xml:space="preserve">  </w:t>
            </w:r>
            <w:r w:rsidR="007B2425">
              <w:rPr>
                <w:lang w:val="sr-Cyrl-RS"/>
              </w:rPr>
              <w:t xml:space="preserve">          </w:t>
            </w:r>
            <w:r w:rsidR="008F785A" w:rsidRPr="008F785A">
              <w:t>Датум:</w:t>
            </w:r>
          </w:p>
        </w:tc>
        <w:tc>
          <w:tcPr>
            <w:tcW w:w="1909" w:type="dxa"/>
          </w:tcPr>
          <w:p w:rsidR="008F785A" w:rsidRPr="008F785A" w:rsidRDefault="006C2F53" w:rsidP="008F785A">
            <w:r>
              <w:rPr>
                <w:lang w:val="sr-Cyrl-RS"/>
              </w:rPr>
              <w:t xml:space="preserve">         </w:t>
            </w:r>
            <w:r w:rsidR="008F785A" w:rsidRPr="008F785A">
              <w:t>М.П.</w:t>
            </w:r>
          </w:p>
        </w:tc>
        <w:tc>
          <w:tcPr>
            <w:tcW w:w="3628" w:type="dxa"/>
          </w:tcPr>
          <w:p w:rsidR="008F785A" w:rsidRPr="008F785A" w:rsidRDefault="00042203" w:rsidP="008F785A">
            <w:r>
              <w:rPr>
                <w:lang w:val="sr-Cyrl-RS"/>
              </w:rPr>
              <w:t xml:space="preserve">   </w:t>
            </w:r>
            <w:r w:rsidR="007B2425">
              <w:rPr>
                <w:lang w:val="sr-Cyrl-RS"/>
              </w:rPr>
              <w:t xml:space="preserve">                </w:t>
            </w:r>
            <w:r w:rsidR="008F785A" w:rsidRPr="008F785A">
              <w:t>Понуђач:</w:t>
            </w:r>
          </w:p>
        </w:tc>
      </w:tr>
      <w:tr w:rsidR="008F785A" w:rsidRPr="008F785A" w:rsidTr="008835AE">
        <w:tc>
          <w:tcPr>
            <w:tcW w:w="3492" w:type="dxa"/>
            <w:vAlign w:val="center"/>
          </w:tcPr>
          <w:p w:rsidR="008F785A" w:rsidRPr="008F785A" w:rsidRDefault="008F785A" w:rsidP="008F785A"/>
        </w:tc>
        <w:tc>
          <w:tcPr>
            <w:tcW w:w="1909" w:type="dxa"/>
            <w:vAlign w:val="center"/>
          </w:tcPr>
          <w:p w:rsidR="008F785A" w:rsidRPr="008F785A" w:rsidRDefault="008F785A" w:rsidP="008F785A"/>
        </w:tc>
        <w:tc>
          <w:tcPr>
            <w:tcW w:w="3628" w:type="dxa"/>
            <w:vAlign w:val="center"/>
          </w:tcPr>
          <w:p w:rsidR="008F785A" w:rsidRPr="008F785A" w:rsidRDefault="008F785A" w:rsidP="008F785A"/>
        </w:tc>
      </w:tr>
      <w:tr w:rsidR="008F785A" w:rsidRPr="008F785A" w:rsidTr="008835AE">
        <w:tc>
          <w:tcPr>
            <w:tcW w:w="3492" w:type="dxa"/>
            <w:tcBorders>
              <w:bottom w:val="single" w:sz="4" w:space="0" w:color="auto"/>
            </w:tcBorders>
            <w:vAlign w:val="center"/>
          </w:tcPr>
          <w:p w:rsidR="008F785A" w:rsidRPr="008F785A" w:rsidRDefault="008F785A" w:rsidP="008F785A"/>
        </w:tc>
        <w:tc>
          <w:tcPr>
            <w:tcW w:w="1909" w:type="dxa"/>
            <w:vAlign w:val="center"/>
          </w:tcPr>
          <w:p w:rsidR="008F785A" w:rsidRPr="008F785A" w:rsidRDefault="008F785A" w:rsidP="008F785A"/>
        </w:tc>
        <w:tc>
          <w:tcPr>
            <w:tcW w:w="3628" w:type="dxa"/>
            <w:tcBorders>
              <w:bottom w:val="single" w:sz="4" w:space="0" w:color="auto"/>
            </w:tcBorders>
            <w:vAlign w:val="center"/>
          </w:tcPr>
          <w:p w:rsidR="008F785A" w:rsidRPr="008F785A" w:rsidRDefault="008F785A" w:rsidP="008F785A"/>
        </w:tc>
      </w:tr>
    </w:tbl>
    <w:p w:rsidR="008F785A" w:rsidRPr="008F785A" w:rsidRDefault="008F785A" w:rsidP="008F785A">
      <w:pPr>
        <w:rPr>
          <w:b/>
          <w:lang w:val="sr-Cyrl-CS"/>
        </w:rPr>
      </w:pPr>
    </w:p>
    <w:p w:rsidR="00EE25C4" w:rsidRDefault="00EE25C4" w:rsidP="00781B02">
      <w:pPr>
        <w:rPr>
          <w:b/>
          <w:lang w:val="sr-Cyrl-CS"/>
        </w:rPr>
      </w:pPr>
    </w:p>
    <w:p w:rsidR="00173C43" w:rsidRDefault="00173C43" w:rsidP="00781B02">
      <w:pPr>
        <w:rPr>
          <w:color w:val="FF0000"/>
        </w:rPr>
      </w:pPr>
    </w:p>
    <w:p w:rsidR="0006169B" w:rsidRDefault="0006169B" w:rsidP="00781B02">
      <w:pPr>
        <w:rPr>
          <w:color w:val="FF0000"/>
        </w:rPr>
      </w:pPr>
    </w:p>
    <w:p w:rsidR="0006169B" w:rsidRDefault="0006169B" w:rsidP="00781B02">
      <w:pPr>
        <w:rPr>
          <w:color w:val="FF0000"/>
        </w:rPr>
      </w:pPr>
    </w:p>
    <w:p w:rsidR="00160695" w:rsidRDefault="00160695" w:rsidP="00781B02">
      <w:pPr>
        <w:rPr>
          <w:color w:val="FF0000"/>
        </w:rPr>
      </w:pPr>
    </w:p>
    <w:p w:rsidR="00160695" w:rsidRDefault="00160695" w:rsidP="00781B02">
      <w:pPr>
        <w:rPr>
          <w:color w:val="FF0000"/>
        </w:rPr>
      </w:pPr>
    </w:p>
    <w:p w:rsidR="00160695" w:rsidRDefault="00160695" w:rsidP="00781B02">
      <w:pPr>
        <w:rPr>
          <w:color w:val="FF0000"/>
        </w:rPr>
      </w:pPr>
    </w:p>
    <w:p w:rsidR="0006169B" w:rsidRDefault="0006169B" w:rsidP="00781B02">
      <w:pPr>
        <w:rPr>
          <w:color w:val="FF0000"/>
        </w:rPr>
      </w:pPr>
    </w:p>
    <w:p w:rsidR="00FE140C" w:rsidRDefault="00FE140C" w:rsidP="00781B02">
      <w:pPr>
        <w:rPr>
          <w:color w:val="FF0000"/>
        </w:rPr>
      </w:pPr>
    </w:p>
    <w:p w:rsidR="000A3811" w:rsidRDefault="000A3811" w:rsidP="00E61E21">
      <w:pPr>
        <w:rPr>
          <w:color w:val="FF0000"/>
        </w:rPr>
      </w:pPr>
    </w:p>
    <w:p w:rsidR="000A3811" w:rsidRPr="00E61E21" w:rsidRDefault="000A3811" w:rsidP="00E61E21"/>
    <w:p w:rsidR="00EE25C4" w:rsidRPr="000A3811" w:rsidRDefault="00EE25C4" w:rsidP="00CD0000">
      <w:pPr>
        <w:ind w:left="7909" w:hanging="709"/>
        <w:jc w:val="right"/>
        <w:outlineLvl w:val="0"/>
        <w:rPr>
          <w:rFonts w:cs="Arial"/>
          <w:b/>
          <w:szCs w:val="24"/>
          <w:lang w:val="sr-Cyrl-CS" w:eastAsia="ar-SA"/>
        </w:rPr>
      </w:pPr>
      <w:r w:rsidRPr="00EE25C4">
        <w:rPr>
          <w:b/>
          <w:sz w:val="24"/>
          <w:szCs w:val="24"/>
          <w:lang w:val="sr-Cyrl-CS" w:eastAsia="ar-SA"/>
        </w:rPr>
        <w:lastRenderedPageBreak/>
        <w:t>ОБРАЗАЦ</w:t>
      </w:r>
      <w:r w:rsidRPr="00EE25C4">
        <w:rPr>
          <w:rFonts w:asciiTheme="minorHAnsi" w:hAnsiTheme="minorHAnsi"/>
          <w:b/>
          <w:szCs w:val="24"/>
          <w:lang w:val="sr-Cyrl-RS" w:eastAsia="ar-SA"/>
        </w:rPr>
        <w:t xml:space="preserve"> </w:t>
      </w:r>
      <w:r w:rsidR="00164422" w:rsidRPr="000A3811">
        <w:rPr>
          <w:b/>
          <w:sz w:val="24"/>
          <w:szCs w:val="24"/>
          <w:lang w:val="sr-Cyrl-RS" w:eastAsia="ar-SA"/>
        </w:rPr>
        <w:t>10</w:t>
      </w:r>
      <w:r w:rsidR="00173C43" w:rsidRPr="000A3811">
        <w:rPr>
          <w:b/>
          <w:sz w:val="24"/>
          <w:szCs w:val="24"/>
          <w:lang w:val="sr-Cyrl-RS" w:eastAsia="ar-SA"/>
        </w:rPr>
        <w:t>.1</w:t>
      </w:r>
    </w:p>
    <w:p w:rsidR="00FE140C" w:rsidRDefault="00FE140C" w:rsidP="00EE25C4">
      <w:pPr>
        <w:tabs>
          <w:tab w:val="center" w:pos="7380"/>
        </w:tabs>
        <w:rPr>
          <w:rFonts w:cs="Arial"/>
          <w:szCs w:val="24"/>
        </w:rPr>
      </w:pPr>
    </w:p>
    <w:p w:rsidR="00FE140C" w:rsidRPr="00EE25C4" w:rsidRDefault="00FE140C" w:rsidP="00EE25C4">
      <w:pPr>
        <w:tabs>
          <w:tab w:val="center" w:pos="7380"/>
        </w:tabs>
        <w:rPr>
          <w:rFonts w:cs="Arial"/>
          <w:szCs w:val="24"/>
        </w:rPr>
      </w:pPr>
    </w:p>
    <w:p w:rsidR="00EE25C4" w:rsidRPr="000A3811" w:rsidRDefault="00EE25C4" w:rsidP="00EE25C4">
      <w:pPr>
        <w:rPr>
          <w:b/>
          <w:lang w:val="sr-Cyrl-CS" w:eastAsia="ar-SA"/>
        </w:rPr>
      </w:pPr>
      <w:r w:rsidRPr="000A3811">
        <w:rPr>
          <w:b/>
          <w:lang w:val="sr-Cyrl-RS"/>
        </w:rPr>
        <w:t xml:space="preserve">РЕЗЕРВНИ </w:t>
      </w:r>
      <w:r w:rsidRPr="000A3811">
        <w:rPr>
          <w:b/>
        </w:rPr>
        <w:t xml:space="preserve">СПИСАК ИЗВРШИЛАЦА </w:t>
      </w:r>
      <w:r w:rsidRPr="000A3811">
        <w:rPr>
          <w:b/>
          <w:lang w:val="sr-Cyrl-RS" w:eastAsia="ar-SA"/>
        </w:rPr>
        <w:t>КОЈИ ЋЕ БИТИ АНГАЖОВАНИ У ИЗВРШЕЊУ УСЛУГА КОЈЕ СУ ПРЕДМЕТ ЈН/1000/0101</w:t>
      </w:r>
      <w:r w:rsidRPr="000A3811">
        <w:rPr>
          <w:b/>
          <w:lang w:val="sr-Latn-RS" w:eastAsia="ar-SA"/>
        </w:rPr>
        <w:t>/</w:t>
      </w:r>
      <w:r w:rsidRPr="000A3811">
        <w:rPr>
          <w:b/>
          <w:lang w:val="sr-Cyrl-RS" w:eastAsia="ar-SA"/>
        </w:rPr>
        <w:t>2016</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71"/>
        <w:gridCol w:w="2268"/>
        <w:gridCol w:w="3969"/>
      </w:tblGrid>
      <w:tr w:rsidR="00EE25C4" w:rsidRPr="00EE25C4" w:rsidTr="000A3811">
        <w:tc>
          <w:tcPr>
            <w:tcW w:w="720" w:type="dxa"/>
            <w:vAlign w:val="center"/>
          </w:tcPr>
          <w:p w:rsidR="00EE25C4" w:rsidRPr="00EE25C4" w:rsidRDefault="000A3811" w:rsidP="00EE25C4">
            <w:pPr>
              <w:tabs>
                <w:tab w:val="center" w:pos="7380"/>
              </w:tabs>
              <w:rPr>
                <w:rFonts w:cs="Arial"/>
                <w:b/>
                <w:szCs w:val="24"/>
              </w:rPr>
            </w:pPr>
            <w:r>
              <w:rPr>
                <w:rFonts w:cs="Arial"/>
                <w:b/>
                <w:szCs w:val="24"/>
              </w:rPr>
              <w:t>Р.бр</w:t>
            </w:r>
          </w:p>
        </w:tc>
        <w:tc>
          <w:tcPr>
            <w:tcW w:w="2871" w:type="dxa"/>
            <w:vAlign w:val="center"/>
          </w:tcPr>
          <w:p w:rsidR="00EE25C4" w:rsidRPr="00EE25C4" w:rsidRDefault="00EE25C4" w:rsidP="000A3811">
            <w:pPr>
              <w:tabs>
                <w:tab w:val="center" w:pos="7380"/>
              </w:tabs>
              <w:jc w:val="center"/>
              <w:rPr>
                <w:rFonts w:cs="Arial"/>
                <w:b/>
                <w:szCs w:val="24"/>
              </w:rPr>
            </w:pPr>
            <w:r w:rsidRPr="00EE25C4">
              <w:rPr>
                <w:rFonts w:cs="Arial"/>
                <w:b/>
                <w:szCs w:val="24"/>
              </w:rPr>
              <w:t>Име и презиме</w:t>
            </w:r>
          </w:p>
        </w:tc>
        <w:tc>
          <w:tcPr>
            <w:tcW w:w="2268" w:type="dxa"/>
            <w:vAlign w:val="center"/>
          </w:tcPr>
          <w:p w:rsidR="000A3811" w:rsidRDefault="00EE25C4" w:rsidP="000A3811">
            <w:pPr>
              <w:tabs>
                <w:tab w:val="center" w:pos="7380"/>
              </w:tabs>
              <w:jc w:val="center"/>
              <w:rPr>
                <w:rFonts w:cs="Arial"/>
                <w:b/>
                <w:szCs w:val="24"/>
                <w:lang w:val="sr-Cyrl-RS"/>
              </w:rPr>
            </w:pPr>
            <w:r w:rsidRPr="00EE25C4">
              <w:rPr>
                <w:rFonts w:cs="Arial"/>
                <w:b/>
                <w:szCs w:val="24"/>
              </w:rPr>
              <w:t>Квалификација</w:t>
            </w:r>
            <w:r w:rsidR="000A3811">
              <w:rPr>
                <w:rFonts w:cs="Arial"/>
                <w:b/>
                <w:szCs w:val="24"/>
                <w:lang w:val="sr-Cyrl-RS"/>
              </w:rPr>
              <w:t>/</w:t>
            </w:r>
          </w:p>
          <w:p w:rsidR="00EE25C4" w:rsidRPr="00EE25C4" w:rsidRDefault="00EE25C4" w:rsidP="000A3811">
            <w:pPr>
              <w:tabs>
                <w:tab w:val="center" w:pos="7380"/>
              </w:tabs>
              <w:jc w:val="center"/>
              <w:rPr>
                <w:rFonts w:cs="Arial"/>
                <w:b/>
                <w:szCs w:val="24"/>
              </w:rPr>
            </w:pPr>
            <w:r w:rsidRPr="00EE25C4">
              <w:rPr>
                <w:rFonts w:cs="Arial"/>
                <w:b/>
                <w:szCs w:val="24"/>
              </w:rPr>
              <w:t>звање</w:t>
            </w:r>
          </w:p>
        </w:tc>
        <w:tc>
          <w:tcPr>
            <w:tcW w:w="3969" w:type="dxa"/>
            <w:vAlign w:val="center"/>
          </w:tcPr>
          <w:p w:rsidR="00EE25C4" w:rsidRPr="00EE25C4" w:rsidRDefault="00EE25C4" w:rsidP="000A3811">
            <w:pPr>
              <w:tabs>
                <w:tab w:val="center" w:pos="7380"/>
              </w:tabs>
              <w:jc w:val="center"/>
              <w:rPr>
                <w:rFonts w:cs="Arial"/>
                <w:b/>
                <w:szCs w:val="24"/>
              </w:rPr>
            </w:pPr>
            <w:r w:rsidRPr="00EE25C4">
              <w:rPr>
                <w:rFonts w:cs="Arial"/>
                <w:b/>
                <w:szCs w:val="24"/>
              </w:rPr>
              <w:t>Област коју покрива и функција коју обавља у вези предметне набавке</w:t>
            </w: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r w:rsidR="00EE25C4" w:rsidRPr="00EE25C4" w:rsidTr="000A3811">
        <w:tc>
          <w:tcPr>
            <w:tcW w:w="720" w:type="dxa"/>
          </w:tcPr>
          <w:p w:rsidR="00EE25C4" w:rsidRPr="00EE25C4" w:rsidRDefault="00EE25C4" w:rsidP="00EE25C4">
            <w:pPr>
              <w:tabs>
                <w:tab w:val="center" w:pos="7380"/>
              </w:tabs>
              <w:rPr>
                <w:rFonts w:cs="Arial"/>
                <w:szCs w:val="24"/>
              </w:rPr>
            </w:pPr>
          </w:p>
        </w:tc>
        <w:tc>
          <w:tcPr>
            <w:tcW w:w="2871" w:type="dxa"/>
          </w:tcPr>
          <w:p w:rsidR="00EE25C4" w:rsidRPr="00EE25C4" w:rsidRDefault="00EE25C4" w:rsidP="00EE25C4">
            <w:pPr>
              <w:tabs>
                <w:tab w:val="center" w:pos="7380"/>
              </w:tabs>
              <w:rPr>
                <w:rFonts w:cs="Arial"/>
                <w:szCs w:val="24"/>
              </w:rPr>
            </w:pPr>
          </w:p>
        </w:tc>
        <w:tc>
          <w:tcPr>
            <w:tcW w:w="2268" w:type="dxa"/>
          </w:tcPr>
          <w:p w:rsidR="00EE25C4" w:rsidRPr="00EE25C4" w:rsidRDefault="00EE25C4" w:rsidP="00EE25C4">
            <w:pPr>
              <w:tabs>
                <w:tab w:val="center" w:pos="7380"/>
              </w:tabs>
              <w:rPr>
                <w:rFonts w:cs="Arial"/>
                <w:szCs w:val="24"/>
              </w:rPr>
            </w:pPr>
          </w:p>
        </w:tc>
        <w:tc>
          <w:tcPr>
            <w:tcW w:w="3969" w:type="dxa"/>
          </w:tcPr>
          <w:p w:rsidR="00EE25C4" w:rsidRPr="00EE25C4" w:rsidRDefault="00EE25C4" w:rsidP="00EE25C4">
            <w:pPr>
              <w:tabs>
                <w:tab w:val="center" w:pos="7380"/>
              </w:tabs>
              <w:rPr>
                <w:rFonts w:cs="Arial"/>
                <w:szCs w:val="24"/>
              </w:rPr>
            </w:pPr>
          </w:p>
        </w:tc>
      </w:tr>
    </w:tbl>
    <w:p w:rsidR="00EE25C4" w:rsidRDefault="00EE25C4" w:rsidP="00EE25C4">
      <w:pPr>
        <w:tabs>
          <w:tab w:val="center" w:pos="7380"/>
        </w:tabs>
        <w:rPr>
          <w:rFonts w:cs="Arial"/>
          <w:szCs w:val="24"/>
          <w:lang w:val="sr-Cyrl-CS"/>
        </w:rPr>
      </w:pPr>
    </w:p>
    <w:p w:rsidR="00FE140C" w:rsidRDefault="00FE140C" w:rsidP="00EE25C4">
      <w:pPr>
        <w:tabs>
          <w:tab w:val="center" w:pos="7380"/>
        </w:tabs>
        <w:rPr>
          <w:rFonts w:cs="Arial"/>
          <w:szCs w:val="24"/>
          <w:lang w:val="sr-Cyrl-CS"/>
        </w:rPr>
      </w:pPr>
    </w:p>
    <w:p w:rsidR="00FE140C" w:rsidRDefault="00FE140C" w:rsidP="00EE25C4">
      <w:pPr>
        <w:tabs>
          <w:tab w:val="center" w:pos="7380"/>
        </w:tabs>
        <w:rPr>
          <w:rFonts w:cs="Arial"/>
          <w:szCs w:val="24"/>
          <w:lang w:val="sr-Cyrl-CS"/>
        </w:rPr>
      </w:pPr>
    </w:p>
    <w:p w:rsidR="00FE140C" w:rsidRDefault="00FE140C" w:rsidP="00EE25C4">
      <w:pPr>
        <w:tabs>
          <w:tab w:val="center" w:pos="7380"/>
        </w:tabs>
        <w:rPr>
          <w:rFonts w:cs="Arial"/>
          <w:szCs w:val="24"/>
          <w:lang w:val="sr-Cyrl-CS"/>
        </w:rPr>
      </w:pPr>
    </w:p>
    <w:p w:rsidR="00FE140C" w:rsidRDefault="00FE140C" w:rsidP="00EE25C4">
      <w:pPr>
        <w:tabs>
          <w:tab w:val="center" w:pos="7380"/>
        </w:tabs>
        <w:rPr>
          <w:rFonts w:cs="Arial"/>
          <w:szCs w:val="24"/>
          <w:lang w:val="sr-Cyrl-CS"/>
        </w:rPr>
      </w:pPr>
    </w:p>
    <w:p w:rsidR="00FE140C" w:rsidRPr="00EE25C4" w:rsidRDefault="00FE140C" w:rsidP="00EE25C4">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EE25C4" w:rsidRPr="00EE25C4" w:rsidTr="004403BB">
        <w:tc>
          <w:tcPr>
            <w:tcW w:w="3492" w:type="dxa"/>
          </w:tcPr>
          <w:p w:rsidR="00EE25C4" w:rsidRPr="00EE25C4" w:rsidRDefault="00EE25C4" w:rsidP="00EE25C4">
            <w:pPr>
              <w:jc w:val="center"/>
              <w:rPr>
                <w:rFonts w:cs="Arial"/>
                <w:szCs w:val="24"/>
              </w:rPr>
            </w:pPr>
            <w:r w:rsidRPr="00EE25C4">
              <w:rPr>
                <w:rFonts w:cs="Arial"/>
                <w:szCs w:val="24"/>
              </w:rPr>
              <w:t>Датум:</w:t>
            </w:r>
          </w:p>
        </w:tc>
        <w:tc>
          <w:tcPr>
            <w:tcW w:w="1909" w:type="dxa"/>
          </w:tcPr>
          <w:p w:rsidR="00EE25C4" w:rsidRPr="00EE25C4" w:rsidRDefault="00EE25C4" w:rsidP="00EE25C4">
            <w:pPr>
              <w:jc w:val="center"/>
              <w:rPr>
                <w:rFonts w:cs="Arial"/>
                <w:szCs w:val="24"/>
              </w:rPr>
            </w:pPr>
            <w:r w:rsidRPr="00EE25C4">
              <w:rPr>
                <w:rFonts w:cs="Arial"/>
                <w:szCs w:val="24"/>
              </w:rPr>
              <w:t>М.П.</w:t>
            </w:r>
          </w:p>
        </w:tc>
        <w:tc>
          <w:tcPr>
            <w:tcW w:w="3628" w:type="dxa"/>
          </w:tcPr>
          <w:p w:rsidR="00EE25C4" w:rsidRPr="00EE25C4" w:rsidRDefault="00EE25C4" w:rsidP="00EE25C4">
            <w:pPr>
              <w:jc w:val="center"/>
              <w:rPr>
                <w:rFonts w:cs="Arial"/>
                <w:szCs w:val="24"/>
              </w:rPr>
            </w:pPr>
            <w:r w:rsidRPr="00EE25C4">
              <w:rPr>
                <w:rFonts w:cs="Arial"/>
                <w:szCs w:val="24"/>
              </w:rPr>
              <w:t>Понуђач:</w:t>
            </w:r>
          </w:p>
        </w:tc>
      </w:tr>
      <w:tr w:rsidR="00EE25C4" w:rsidRPr="00EE25C4" w:rsidTr="004403BB">
        <w:tc>
          <w:tcPr>
            <w:tcW w:w="3492" w:type="dxa"/>
            <w:vAlign w:val="center"/>
          </w:tcPr>
          <w:p w:rsidR="00EE25C4" w:rsidRPr="00EE25C4" w:rsidRDefault="00EE25C4" w:rsidP="00EE25C4">
            <w:pPr>
              <w:rPr>
                <w:rFonts w:cs="Arial"/>
                <w:szCs w:val="24"/>
              </w:rPr>
            </w:pPr>
          </w:p>
        </w:tc>
        <w:tc>
          <w:tcPr>
            <w:tcW w:w="1909" w:type="dxa"/>
            <w:vAlign w:val="center"/>
          </w:tcPr>
          <w:p w:rsidR="00EE25C4" w:rsidRPr="00EE25C4" w:rsidRDefault="00EE25C4" w:rsidP="00EE25C4">
            <w:pPr>
              <w:rPr>
                <w:rFonts w:cs="Arial"/>
                <w:szCs w:val="24"/>
              </w:rPr>
            </w:pPr>
          </w:p>
        </w:tc>
        <w:tc>
          <w:tcPr>
            <w:tcW w:w="3628" w:type="dxa"/>
            <w:vAlign w:val="center"/>
          </w:tcPr>
          <w:p w:rsidR="00EE25C4" w:rsidRPr="00EE25C4" w:rsidRDefault="00EE25C4" w:rsidP="00EE25C4">
            <w:pPr>
              <w:rPr>
                <w:rFonts w:cs="Arial"/>
                <w:szCs w:val="24"/>
              </w:rPr>
            </w:pPr>
          </w:p>
        </w:tc>
      </w:tr>
      <w:tr w:rsidR="00EE25C4" w:rsidRPr="00EE25C4" w:rsidTr="004403BB">
        <w:tc>
          <w:tcPr>
            <w:tcW w:w="3492" w:type="dxa"/>
            <w:tcBorders>
              <w:bottom w:val="single" w:sz="4" w:space="0" w:color="auto"/>
            </w:tcBorders>
            <w:vAlign w:val="center"/>
          </w:tcPr>
          <w:p w:rsidR="00EE25C4" w:rsidRPr="00EE25C4" w:rsidRDefault="00EE25C4" w:rsidP="00EE25C4">
            <w:pPr>
              <w:rPr>
                <w:rFonts w:cs="Arial"/>
                <w:szCs w:val="24"/>
              </w:rPr>
            </w:pPr>
          </w:p>
        </w:tc>
        <w:tc>
          <w:tcPr>
            <w:tcW w:w="1909" w:type="dxa"/>
            <w:vAlign w:val="center"/>
          </w:tcPr>
          <w:p w:rsidR="00EE25C4" w:rsidRPr="00EE25C4" w:rsidRDefault="00EE25C4" w:rsidP="00EE25C4">
            <w:pPr>
              <w:rPr>
                <w:rFonts w:cs="Arial"/>
                <w:szCs w:val="24"/>
              </w:rPr>
            </w:pPr>
          </w:p>
        </w:tc>
        <w:tc>
          <w:tcPr>
            <w:tcW w:w="3628" w:type="dxa"/>
            <w:tcBorders>
              <w:bottom w:val="single" w:sz="4" w:space="0" w:color="auto"/>
            </w:tcBorders>
            <w:vAlign w:val="center"/>
          </w:tcPr>
          <w:p w:rsidR="00EE25C4" w:rsidRPr="00EE25C4" w:rsidRDefault="00EE25C4" w:rsidP="00EE25C4">
            <w:pPr>
              <w:rPr>
                <w:rFonts w:cs="Arial"/>
                <w:szCs w:val="24"/>
              </w:rPr>
            </w:pPr>
          </w:p>
        </w:tc>
      </w:tr>
    </w:tbl>
    <w:p w:rsidR="00A45E3A" w:rsidRDefault="00A45E3A" w:rsidP="00781B02">
      <w:pPr>
        <w:rPr>
          <w:color w:val="FF0000"/>
        </w:rPr>
      </w:pPr>
    </w:p>
    <w:p w:rsidR="00EE25C4" w:rsidRDefault="00EE25C4" w:rsidP="00781B02">
      <w:pPr>
        <w:rPr>
          <w:color w:val="FF0000"/>
        </w:rPr>
      </w:pPr>
    </w:p>
    <w:p w:rsidR="00FE140C" w:rsidRDefault="00FE140C" w:rsidP="00781B02">
      <w:pPr>
        <w:rPr>
          <w:color w:val="FF0000"/>
        </w:rPr>
      </w:pPr>
    </w:p>
    <w:p w:rsidR="00FE140C" w:rsidRDefault="00FE140C" w:rsidP="00781B02">
      <w:pPr>
        <w:rPr>
          <w:color w:val="FF0000"/>
        </w:rPr>
      </w:pPr>
    </w:p>
    <w:p w:rsidR="00FE140C" w:rsidRDefault="00FE140C" w:rsidP="00781B02">
      <w:pPr>
        <w:rPr>
          <w:color w:val="FF0000"/>
        </w:rPr>
      </w:pPr>
    </w:p>
    <w:p w:rsidR="00366AB4" w:rsidRDefault="00366AB4" w:rsidP="00781B02">
      <w:pPr>
        <w:rPr>
          <w:color w:val="FF0000"/>
        </w:rPr>
      </w:pPr>
    </w:p>
    <w:p w:rsidR="00366AB4" w:rsidRDefault="00366AB4" w:rsidP="00781B02">
      <w:pPr>
        <w:rPr>
          <w:color w:val="FF0000"/>
        </w:rPr>
      </w:pPr>
    </w:p>
    <w:p w:rsidR="00366AB4" w:rsidRDefault="00366AB4" w:rsidP="00781B02">
      <w:pPr>
        <w:rPr>
          <w:color w:val="FF0000"/>
        </w:rPr>
      </w:pPr>
    </w:p>
    <w:p w:rsidR="00366AB4" w:rsidRDefault="00366AB4" w:rsidP="00781B02">
      <w:pPr>
        <w:rPr>
          <w:color w:val="FF0000"/>
        </w:rPr>
      </w:pPr>
    </w:p>
    <w:p w:rsidR="00FE140C" w:rsidRDefault="00FE140C" w:rsidP="00781B02">
      <w:pPr>
        <w:rPr>
          <w:color w:val="FF0000"/>
        </w:rPr>
      </w:pPr>
    </w:p>
    <w:p w:rsidR="00FE140C" w:rsidRDefault="00FE140C" w:rsidP="00781B02">
      <w:pPr>
        <w:rPr>
          <w:color w:val="FF0000"/>
        </w:rPr>
      </w:pPr>
    </w:p>
    <w:p w:rsidR="000A3811" w:rsidRDefault="000A3811" w:rsidP="00781B02">
      <w:pPr>
        <w:rPr>
          <w:color w:val="FF0000"/>
        </w:rPr>
      </w:pPr>
    </w:p>
    <w:p w:rsidR="001F2C02" w:rsidRPr="00781B02" w:rsidRDefault="001F2C02" w:rsidP="00781B02"/>
    <w:p w:rsidR="00343A18" w:rsidRPr="00A45E3A" w:rsidRDefault="00343A18" w:rsidP="00343A18">
      <w:pPr>
        <w:pStyle w:val="KDObrazac"/>
        <w:rPr>
          <w:sz w:val="24"/>
          <w:szCs w:val="24"/>
          <w:lang w:val="sr-Cyrl-RS"/>
        </w:rPr>
      </w:pPr>
      <w:bookmarkStart w:id="261" w:name="_Toc442559946"/>
      <w:r w:rsidRPr="00A45E3A">
        <w:rPr>
          <w:sz w:val="24"/>
          <w:szCs w:val="24"/>
        </w:rPr>
        <w:lastRenderedPageBreak/>
        <w:t xml:space="preserve">ОБРАЗАЦ </w:t>
      </w:r>
      <w:bookmarkEnd w:id="261"/>
      <w:r w:rsidR="00173C43" w:rsidRPr="000A3811">
        <w:rPr>
          <w:sz w:val="24"/>
          <w:szCs w:val="24"/>
          <w:lang w:val="sr-Cyrl-RS"/>
        </w:rPr>
        <w:t>1</w:t>
      </w:r>
      <w:r w:rsidR="00164422" w:rsidRPr="000A3811">
        <w:rPr>
          <w:sz w:val="24"/>
          <w:szCs w:val="24"/>
          <w:lang w:val="sr-Cyrl-RS"/>
        </w:rPr>
        <w:t>1</w:t>
      </w:r>
      <w:r w:rsidR="00173C43">
        <w:rPr>
          <w:sz w:val="24"/>
          <w:szCs w:val="24"/>
          <w:lang w:val="sr-Cyrl-RS"/>
        </w:rPr>
        <w:t>.</w:t>
      </w:r>
    </w:p>
    <w:p w:rsidR="00343A18" w:rsidRPr="00A45E3A" w:rsidRDefault="00343A18" w:rsidP="00343A18">
      <w:pPr>
        <w:jc w:val="center"/>
        <w:rPr>
          <w:rFonts w:cs="Arial"/>
          <w:b/>
          <w:bCs/>
          <w:iCs/>
          <w:sz w:val="24"/>
          <w:szCs w:val="24"/>
        </w:rPr>
      </w:pPr>
    </w:p>
    <w:p w:rsidR="0042687E" w:rsidRPr="00A45E3A" w:rsidRDefault="0042687E" w:rsidP="00343A18">
      <w:pPr>
        <w:jc w:val="center"/>
        <w:rPr>
          <w:rFonts w:cs="Arial"/>
          <w:b/>
          <w:bCs/>
          <w:iCs/>
          <w:sz w:val="24"/>
          <w:szCs w:val="24"/>
        </w:rPr>
      </w:pPr>
    </w:p>
    <w:p w:rsidR="00343A18" w:rsidRPr="00A45E3A" w:rsidRDefault="00343A18" w:rsidP="00343A18">
      <w:pPr>
        <w:jc w:val="center"/>
        <w:rPr>
          <w:rFonts w:cs="Arial"/>
          <w:sz w:val="24"/>
          <w:szCs w:val="24"/>
        </w:rPr>
      </w:pPr>
      <w:r w:rsidRPr="00A45E3A">
        <w:rPr>
          <w:rFonts w:cs="Arial"/>
          <w:b/>
          <w:sz w:val="24"/>
          <w:szCs w:val="24"/>
        </w:rPr>
        <w:t xml:space="preserve">ИЗЈАВА ПОНУЂАЧА – </w:t>
      </w:r>
      <w:proofErr w:type="gramStart"/>
      <w:r w:rsidRPr="00A45E3A">
        <w:rPr>
          <w:rFonts w:cs="Arial"/>
          <w:b/>
          <w:sz w:val="24"/>
          <w:szCs w:val="24"/>
        </w:rPr>
        <w:t>ТЕХНИЧКИ  КАПАЦИТЕТ</w:t>
      </w:r>
      <w:proofErr w:type="gramEnd"/>
    </w:p>
    <w:p w:rsidR="00343A18" w:rsidRPr="00A45E3A" w:rsidRDefault="00343A18" w:rsidP="00343A18">
      <w:pPr>
        <w:rPr>
          <w:rFonts w:cs="Arial"/>
          <w:sz w:val="24"/>
          <w:szCs w:val="24"/>
        </w:rPr>
      </w:pPr>
    </w:p>
    <w:p w:rsidR="00343A18" w:rsidRPr="00A45E3A" w:rsidRDefault="00343A18" w:rsidP="00343A18">
      <w:pPr>
        <w:rPr>
          <w:rFonts w:cs="Arial"/>
          <w:noProof/>
          <w:sz w:val="24"/>
          <w:szCs w:val="24"/>
          <w:lang w:val="sr-Latn-CS"/>
        </w:rPr>
      </w:pPr>
    </w:p>
    <w:p w:rsidR="0042687E" w:rsidRPr="00A45E3A" w:rsidRDefault="0042687E" w:rsidP="00343A18">
      <w:pPr>
        <w:rPr>
          <w:rFonts w:cs="Arial"/>
          <w:noProof/>
          <w:sz w:val="24"/>
          <w:szCs w:val="24"/>
          <w:lang w:val="sr-Latn-CS"/>
        </w:rPr>
      </w:pPr>
    </w:p>
    <w:p w:rsidR="00343A18" w:rsidRPr="00A45E3A" w:rsidRDefault="00343A18" w:rsidP="00343A18">
      <w:pPr>
        <w:rPr>
          <w:rFonts w:cs="Arial"/>
          <w:sz w:val="24"/>
          <w:szCs w:val="24"/>
        </w:rPr>
      </w:pPr>
      <w:r w:rsidRPr="00A45E3A">
        <w:rPr>
          <w:rFonts w:cs="Arial"/>
          <w:sz w:val="24"/>
          <w:szCs w:val="24"/>
        </w:rPr>
        <w:t xml:space="preserve">На основу члана 77. </w:t>
      </w:r>
      <w:proofErr w:type="gramStart"/>
      <w:r w:rsidRPr="00A45E3A">
        <w:rPr>
          <w:rFonts w:cs="Arial"/>
          <w:sz w:val="24"/>
          <w:szCs w:val="24"/>
        </w:rPr>
        <w:t>став</w:t>
      </w:r>
      <w:proofErr w:type="gramEnd"/>
      <w:r w:rsidRPr="00A45E3A">
        <w:rPr>
          <w:rFonts w:cs="Arial"/>
          <w:sz w:val="24"/>
          <w:szCs w:val="24"/>
        </w:rPr>
        <w:t xml:space="preserve"> 4. Закона о јавним набавкама („Службени гланик РС“, бр.124/12, 14/15 и 68/15) </w:t>
      </w:r>
      <w:r w:rsidRPr="00A45E3A">
        <w:rPr>
          <w:rFonts w:cs="Arial"/>
          <w:noProof/>
          <w:sz w:val="24"/>
          <w:szCs w:val="24"/>
          <w:lang w:val="sr-Cyrl-CS"/>
        </w:rPr>
        <w:t xml:space="preserve">Понуђач </w:t>
      </w:r>
      <w:r w:rsidRPr="00A45E3A">
        <w:rPr>
          <w:rFonts w:cs="Arial"/>
          <w:noProof/>
          <w:sz w:val="24"/>
          <w:szCs w:val="24"/>
          <w:lang w:val="sr-Latn-CS"/>
        </w:rPr>
        <w:t xml:space="preserve">даје </w:t>
      </w:r>
      <w:r w:rsidRPr="00A45E3A">
        <w:rPr>
          <w:rFonts w:cs="Arial"/>
          <w:sz w:val="24"/>
          <w:szCs w:val="24"/>
        </w:rPr>
        <w:t xml:space="preserve">следећу </w:t>
      </w:r>
    </w:p>
    <w:p w:rsidR="00343A18" w:rsidRPr="00A45E3A" w:rsidRDefault="00343A18" w:rsidP="00343A18">
      <w:pPr>
        <w:rPr>
          <w:rFonts w:cs="Arial"/>
          <w:sz w:val="24"/>
          <w:szCs w:val="24"/>
        </w:rPr>
      </w:pPr>
    </w:p>
    <w:p w:rsidR="00343A18" w:rsidRPr="00A45E3A" w:rsidRDefault="00343A18" w:rsidP="00343A18">
      <w:pPr>
        <w:jc w:val="center"/>
        <w:rPr>
          <w:rFonts w:cs="Arial"/>
          <w:b/>
          <w:sz w:val="24"/>
          <w:szCs w:val="24"/>
        </w:rPr>
      </w:pPr>
      <w:r w:rsidRPr="00A45E3A">
        <w:rPr>
          <w:rFonts w:cs="Arial"/>
          <w:b/>
          <w:sz w:val="24"/>
          <w:szCs w:val="24"/>
        </w:rPr>
        <w:t>ИЗЈАВУ О ТЕХНИЧКОМ КАПАЦИТЕТУ ПОНУЂАЧА</w:t>
      </w:r>
    </w:p>
    <w:p w:rsidR="00343A18" w:rsidRPr="00A45E3A" w:rsidRDefault="00343A18" w:rsidP="00343A18">
      <w:pPr>
        <w:rPr>
          <w:rFonts w:cs="Arial"/>
          <w:sz w:val="24"/>
          <w:szCs w:val="24"/>
        </w:rPr>
      </w:pPr>
    </w:p>
    <w:p w:rsidR="00343A18" w:rsidRPr="00A45E3A" w:rsidRDefault="00343A18" w:rsidP="000B364D">
      <w:pPr>
        <w:rPr>
          <w:rFonts w:cs="Arial"/>
          <w:szCs w:val="24"/>
          <w:lang w:eastAsia="zh-CN"/>
        </w:rPr>
      </w:pPr>
      <w:r w:rsidRPr="00A45E3A">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A45E3A">
        <w:rPr>
          <w:rFonts w:cs="Arial"/>
          <w:sz w:val="24"/>
          <w:szCs w:val="24"/>
          <w:lang w:val="sr-Cyrl-CS"/>
        </w:rPr>
        <w:t xml:space="preserve"> ЈН</w:t>
      </w:r>
      <w:r w:rsidR="00CB3B77">
        <w:rPr>
          <w:rFonts w:cs="Arial"/>
          <w:sz w:val="24"/>
          <w:szCs w:val="24"/>
          <w:lang w:val="sr-Cyrl-CS"/>
        </w:rPr>
        <w:t>/1000/0101/2016</w:t>
      </w:r>
      <w:r w:rsidRPr="00A45E3A">
        <w:rPr>
          <w:rFonts w:cs="Arial"/>
          <w:sz w:val="24"/>
          <w:szCs w:val="24"/>
        </w:rPr>
        <w:t>, одн</w:t>
      </w:r>
      <w:r w:rsidR="00CB3B77">
        <w:rPr>
          <w:rFonts w:cs="Arial"/>
          <w:sz w:val="24"/>
          <w:szCs w:val="24"/>
        </w:rPr>
        <w:t>осно да имамо на располагању</w:t>
      </w:r>
      <w:r w:rsidRPr="00A45E3A">
        <w:rPr>
          <w:rFonts w:cs="Arial"/>
          <w:sz w:val="24"/>
          <w:szCs w:val="24"/>
        </w:rPr>
        <w:t xml:space="preserve">                                                                                                                                                           </w:t>
      </w:r>
      <w:r w:rsidR="00CB3B77">
        <w:rPr>
          <w:rFonts w:cs="Arial"/>
          <w:bCs/>
          <w:sz w:val="24"/>
          <w:szCs w:val="24"/>
          <w:lang w:val="sr-Cyrl-RS" w:eastAsia="zh-CN"/>
        </w:rPr>
        <w:t>уређаје</w:t>
      </w:r>
      <w:r w:rsidR="00CB3B77" w:rsidRPr="00CB3B77">
        <w:rPr>
          <w:rFonts w:cs="Arial"/>
          <w:bCs/>
          <w:sz w:val="24"/>
          <w:szCs w:val="24"/>
          <w:lang w:val="sr-Cyrl-RS" w:eastAsia="zh-CN"/>
        </w:rPr>
        <w:t xml:space="preserve"> за испитивање, мерење и аквизицију података у циљу провере квалитета рада турбинских регулатора и регулатора побуде и у циљу </w:t>
      </w:r>
      <w:r w:rsidR="000B364D" w:rsidRPr="000B364D">
        <w:rPr>
          <w:rFonts w:cs="Arial"/>
          <w:bCs/>
          <w:sz w:val="24"/>
          <w:szCs w:val="24"/>
          <w:lang w:val="sr-Cyrl-RS" w:eastAsia="zh-CN"/>
        </w:rPr>
        <w:t>извршења испитивања на генераторима, енергетским трансформаторима, турбинским регулаторима и регулаторима побуде.</w:t>
      </w:r>
    </w:p>
    <w:p w:rsidR="00343A18" w:rsidRDefault="00343A18" w:rsidP="00343A18">
      <w:pPr>
        <w:rPr>
          <w:rFonts w:cs="Arial"/>
          <w:sz w:val="24"/>
          <w:szCs w:val="24"/>
        </w:rPr>
      </w:pPr>
    </w:p>
    <w:p w:rsidR="000A3811" w:rsidRDefault="000A3811" w:rsidP="00343A18">
      <w:pPr>
        <w:rPr>
          <w:rFonts w:cs="Arial"/>
          <w:sz w:val="24"/>
          <w:szCs w:val="24"/>
        </w:rPr>
      </w:pPr>
    </w:p>
    <w:p w:rsidR="000A3811" w:rsidRPr="00A45E3A" w:rsidRDefault="000A3811"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45E3A" w:rsidTr="00BC01DC">
        <w:trPr>
          <w:jc w:val="center"/>
        </w:trPr>
        <w:tc>
          <w:tcPr>
            <w:tcW w:w="3882" w:type="dxa"/>
          </w:tcPr>
          <w:p w:rsidR="00343A18" w:rsidRPr="00A45E3A" w:rsidRDefault="00343A18" w:rsidP="00BC01DC">
            <w:pPr>
              <w:spacing w:before="0"/>
              <w:jc w:val="center"/>
              <w:rPr>
                <w:rFonts w:cs="Arial"/>
                <w:sz w:val="24"/>
                <w:szCs w:val="24"/>
              </w:rPr>
            </w:pPr>
            <w:r w:rsidRPr="00A45E3A">
              <w:rPr>
                <w:rFonts w:cs="Arial"/>
                <w:sz w:val="24"/>
                <w:szCs w:val="24"/>
              </w:rPr>
              <w:t>Датум:</w:t>
            </w:r>
          </w:p>
        </w:tc>
        <w:tc>
          <w:tcPr>
            <w:tcW w:w="2127" w:type="dxa"/>
          </w:tcPr>
          <w:p w:rsidR="00343A18" w:rsidRPr="00A45E3A" w:rsidRDefault="00343A18" w:rsidP="00BC01DC">
            <w:pPr>
              <w:spacing w:before="0"/>
              <w:jc w:val="center"/>
              <w:rPr>
                <w:rFonts w:cs="Arial"/>
                <w:sz w:val="24"/>
                <w:szCs w:val="24"/>
                <w:lang w:val="ru-RU"/>
              </w:rPr>
            </w:pPr>
          </w:p>
        </w:tc>
        <w:tc>
          <w:tcPr>
            <w:tcW w:w="4022" w:type="dxa"/>
          </w:tcPr>
          <w:p w:rsidR="00343A18" w:rsidRPr="00A45E3A" w:rsidRDefault="00343A18" w:rsidP="00BC01DC">
            <w:pPr>
              <w:spacing w:before="0"/>
              <w:jc w:val="center"/>
              <w:rPr>
                <w:rFonts w:cs="Arial"/>
                <w:sz w:val="24"/>
                <w:szCs w:val="24"/>
                <w:lang w:val="ru-RU"/>
              </w:rPr>
            </w:pPr>
            <w:r w:rsidRPr="00A45E3A">
              <w:rPr>
                <w:rFonts w:cs="Arial"/>
                <w:sz w:val="24"/>
                <w:szCs w:val="24"/>
                <w:lang w:val="sr-Cyrl-CS"/>
              </w:rPr>
              <w:t>П</w:t>
            </w:r>
            <w:r w:rsidRPr="00A45E3A">
              <w:rPr>
                <w:rFonts w:cs="Arial"/>
                <w:sz w:val="24"/>
                <w:szCs w:val="24"/>
              </w:rPr>
              <w:t>онуђач</w:t>
            </w:r>
            <w:r w:rsidRPr="00A45E3A">
              <w:rPr>
                <w:rFonts w:cs="Arial"/>
                <w:sz w:val="24"/>
                <w:szCs w:val="24"/>
                <w:lang w:val="ru-RU"/>
              </w:rPr>
              <w:t>:</w:t>
            </w:r>
          </w:p>
        </w:tc>
      </w:tr>
      <w:tr w:rsidR="00343A18" w:rsidRPr="00A45E3A" w:rsidTr="00BC01DC">
        <w:trPr>
          <w:jc w:val="center"/>
        </w:trPr>
        <w:tc>
          <w:tcPr>
            <w:tcW w:w="3882" w:type="dxa"/>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rPr>
            </w:pPr>
            <w:r w:rsidRPr="00A45E3A">
              <w:rPr>
                <w:rFonts w:cs="Arial"/>
                <w:sz w:val="24"/>
                <w:szCs w:val="24"/>
              </w:rPr>
              <w:t>М.П.</w:t>
            </w:r>
          </w:p>
        </w:tc>
        <w:tc>
          <w:tcPr>
            <w:tcW w:w="4022" w:type="dxa"/>
          </w:tcPr>
          <w:p w:rsidR="00343A18" w:rsidRPr="00A45E3A" w:rsidRDefault="00343A18" w:rsidP="00BC01DC">
            <w:pPr>
              <w:spacing w:before="0"/>
              <w:jc w:val="center"/>
              <w:rPr>
                <w:rFonts w:cs="Arial"/>
                <w:sz w:val="24"/>
                <w:szCs w:val="24"/>
                <w:lang w:val="ru-RU"/>
              </w:rPr>
            </w:pPr>
          </w:p>
        </w:tc>
      </w:tr>
      <w:tr w:rsidR="00343A18" w:rsidRPr="00A45E3A" w:rsidTr="00BC01DC">
        <w:trPr>
          <w:jc w:val="center"/>
        </w:trPr>
        <w:tc>
          <w:tcPr>
            <w:tcW w:w="3882" w:type="dxa"/>
            <w:tcBorders>
              <w:bottom w:val="single" w:sz="4" w:space="0" w:color="auto"/>
            </w:tcBorders>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A45E3A" w:rsidRDefault="00343A18" w:rsidP="00BC01DC">
            <w:pPr>
              <w:spacing w:before="0"/>
              <w:jc w:val="center"/>
              <w:rPr>
                <w:rFonts w:cs="Arial"/>
                <w:sz w:val="24"/>
                <w:szCs w:val="24"/>
                <w:lang w:val="ru-RU"/>
              </w:rPr>
            </w:pPr>
          </w:p>
        </w:tc>
      </w:tr>
      <w:tr w:rsidR="00343A18" w:rsidRPr="00A45E3A" w:rsidTr="00BC01DC">
        <w:trPr>
          <w:trHeight w:val="389"/>
          <w:jc w:val="center"/>
        </w:trPr>
        <w:tc>
          <w:tcPr>
            <w:tcW w:w="3882" w:type="dxa"/>
            <w:tcBorders>
              <w:top w:val="single" w:sz="4" w:space="0" w:color="auto"/>
            </w:tcBorders>
          </w:tcPr>
          <w:p w:rsidR="00343A18" w:rsidRPr="00A45E3A" w:rsidRDefault="00343A18" w:rsidP="00BC01DC">
            <w:pPr>
              <w:spacing w:before="0"/>
              <w:jc w:val="center"/>
              <w:rPr>
                <w:rFonts w:cs="Arial"/>
                <w:sz w:val="24"/>
                <w:szCs w:val="24"/>
              </w:rPr>
            </w:pPr>
          </w:p>
        </w:tc>
        <w:tc>
          <w:tcPr>
            <w:tcW w:w="2127" w:type="dxa"/>
          </w:tcPr>
          <w:p w:rsidR="00343A18" w:rsidRPr="00A45E3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A45E3A" w:rsidRDefault="00343A18" w:rsidP="00BC01DC">
            <w:pPr>
              <w:spacing w:before="0"/>
              <w:jc w:val="center"/>
              <w:rPr>
                <w:rFonts w:cs="Arial"/>
                <w:sz w:val="24"/>
                <w:szCs w:val="24"/>
                <w:lang w:val="ru-RU"/>
              </w:rPr>
            </w:pPr>
          </w:p>
        </w:tc>
      </w:tr>
    </w:tbl>
    <w:p w:rsidR="00343A18" w:rsidRPr="00A45E3A" w:rsidRDefault="00343A18" w:rsidP="00343A18">
      <w:pPr>
        <w:tabs>
          <w:tab w:val="left" w:pos="0"/>
          <w:tab w:val="left" w:pos="122"/>
        </w:tabs>
        <w:spacing w:before="0"/>
        <w:contextualSpacing/>
        <w:rPr>
          <w:rFonts w:cs="Arial"/>
          <w:sz w:val="24"/>
          <w:szCs w:val="24"/>
          <w:lang w:val="ru-RU"/>
        </w:rPr>
      </w:pPr>
    </w:p>
    <w:p w:rsidR="003A3CAB" w:rsidRPr="00A45E3A" w:rsidRDefault="003A3CAB" w:rsidP="00343A18">
      <w:pPr>
        <w:tabs>
          <w:tab w:val="left" w:pos="0"/>
          <w:tab w:val="left" w:pos="122"/>
        </w:tabs>
        <w:spacing w:before="0"/>
        <w:contextualSpacing/>
        <w:rPr>
          <w:rFonts w:cs="Arial"/>
          <w:sz w:val="24"/>
          <w:szCs w:val="24"/>
          <w:lang w:val="ru-RU"/>
        </w:rPr>
      </w:pPr>
    </w:p>
    <w:p w:rsidR="003A3CAB" w:rsidRPr="00A45E3A" w:rsidRDefault="003A3CAB" w:rsidP="00343A18">
      <w:pPr>
        <w:tabs>
          <w:tab w:val="left" w:pos="0"/>
          <w:tab w:val="left" w:pos="122"/>
        </w:tabs>
        <w:spacing w:before="0"/>
        <w:contextualSpacing/>
        <w:rPr>
          <w:rFonts w:cs="Arial"/>
          <w:sz w:val="24"/>
          <w:szCs w:val="24"/>
          <w:lang w:val="ru-RU"/>
        </w:rPr>
      </w:pPr>
    </w:p>
    <w:p w:rsidR="003A3CAB" w:rsidRPr="00A45E3A" w:rsidRDefault="003A3CAB" w:rsidP="00343A18">
      <w:pPr>
        <w:tabs>
          <w:tab w:val="left" w:pos="0"/>
          <w:tab w:val="left" w:pos="122"/>
        </w:tabs>
        <w:spacing w:before="0"/>
        <w:contextualSpacing/>
        <w:rPr>
          <w:rFonts w:cs="Arial"/>
          <w:sz w:val="24"/>
          <w:szCs w:val="24"/>
          <w:lang w:val="ru-RU"/>
        </w:rPr>
      </w:pPr>
    </w:p>
    <w:p w:rsidR="003A3CAB" w:rsidRPr="00A45E3A" w:rsidRDefault="003A3CAB" w:rsidP="00343A18">
      <w:pPr>
        <w:tabs>
          <w:tab w:val="left" w:pos="0"/>
          <w:tab w:val="left" w:pos="122"/>
        </w:tabs>
        <w:spacing w:before="0"/>
        <w:contextualSpacing/>
        <w:rPr>
          <w:rFonts w:cs="Arial"/>
          <w:sz w:val="24"/>
          <w:szCs w:val="24"/>
          <w:lang w:val="ru-RU"/>
        </w:rPr>
      </w:pPr>
    </w:p>
    <w:p w:rsidR="00343A18" w:rsidRPr="00A45E3A" w:rsidRDefault="00343A18" w:rsidP="00343A18">
      <w:pPr>
        <w:spacing w:before="0"/>
        <w:rPr>
          <w:rFonts w:cs="Arial"/>
          <w:b/>
          <w:i/>
          <w:sz w:val="20"/>
          <w:szCs w:val="20"/>
          <w:lang w:val="sr-Cyrl-CS"/>
        </w:rPr>
      </w:pPr>
      <w:r w:rsidRPr="00A45E3A">
        <w:rPr>
          <w:rFonts w:cs="Arial"/>
          <w:b/>
          <w:i/>
          <w:sz w:val="20"/>
          <w:szCs w:val="20"/>
          <w:lang w:val="sr-Cyrl-CS"/>
        </w:rPr>
        <w:t>Напомена:</w:t>
      </w:r>
    </w:p>
    <w:p w:rsidR="00343A18" w:rsidRPr="00A45E3A" w:rsidRDefault="00343A18" w:rsidP="00343A18">
      <w:pPr>
        <w:pStyle w:val="KDKomentar"/>
        <w:spacing w:before="0"/>
        <w:rPr>
          <w:rFonts w:cs="Arial"/>
          <w:i w:val="0"/>
          <w:color w:val="auto"/>
          <w:lang w:val="sr-Cyrl-CS"/>
        </w:rPr>
      </w:pPr>
      <w:r w:rsidRPr="00A45E3A">
        <w:rPr>
          <w:rFonts w:eastAsia="TimesNewRomanPS-BoldMT" w:cs="Arial"/>
          <w:color w:val="auto"/>
        </w:rPr>
        <w:t xml:space="preserve">-Уколико </w:t>
      </w:r>
      <w:r w:rsidRPr="00A45E3A">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A45E3A">
        <w:rPr>
          <w:rFonts w:cs="Arial"/>
          <w:color w:val="auto"/>
          <w:lang w:val="sr-Cyrl-CS"/>
        </w:rPr>
        <w:t xml:space="preserve">Изјава </w:t>
      </w:r>
      <w:r w:rsidRPr="00A45E3A">
        <w:rPr>
          <w:rFonts w:cs="Arial"/>
          <w:color w:val="auto"/>
        </w:rPr>
        <w:t>мора бити попуњена, потписана од стране овлашћеног лица</w:t>
      </w:r>
      <w:r w:rsidRPr="00A45E3A">
        <w:rPr>
          <w:rFonts w:cs="Arial"/>
          <w:color w:val="auto"/>
          <w:lang w:val="sr-Cyrl-CS"/>
        </w:rPr>
        <w:t xml:space="preserve"> за заступање</w:t>
      </w:r>
      <w:r w:rsidRPr="00A45E3A">
        <w:rPr>
          <w:rFonts w:cs="Arial"/>
          <w:color w:val="auto"/>
        </w:rPr>
        <w:t xml:space="preserve"> понуђача из групе понуђача и оверена печатом.</w:t>
      </w:r>
    </w:p>
    <w:p w:rsidR="007E7BB8" w:rsidRPr="008C2057" w:rsidRDefault="00343A18" w:rsidP="00173C43">
      <w:pPr>
        <w:pStyle w:val="KDObrazac"/>
        <w:jc w:val="both"/>
        <w:rPr>
          <w:sz w:val="24"/>
          <w:szCs w:val="24"/>
          <w:lang w:val="sr-Cyrl-RS"/>
        </w:rPr>
      </w:pPr>
      <w:r w:rsidRPr="00EC5BB4">
        <w:rPr>
          <w:color w:val="00B0F0"/>
          <w:sz w:val="24"/>
          <w:szCs w:val="24"/>
        </w:rPr>
        <w:br w:type="page"/>
      </w:r>
    </w:p>
    <w:p w:rsidR="00173C43" w:rsidRPr="00173C43" w:rsidRDefault="00173C43" w:rsidP="00E61E21">
      <w:pPr>
        <w:pStyle w:val="Heading2"/>
        <w:jc w:val="right"/>
        <w:rPr>
          <w:lang w:val="sr-Cyrl-CS"/>
        </w:rPr>
      </w:pPr>
      <w:r w:rsidRPr="00173C43">
        <w:rPr>
          <w:lang w:val="sr-Cyrl-CS"/>
        </w:rPr>
        <w:lastRenderedPageBreak/>
        <w:t>ОБРАЗАЦ</w:t>
      </w:r>
      <w:r>
        <w:rPr>
          <w:lang w:val="sr-Cyrl-RS"/>
        </w:rPr>
        <w:t xml:space="preserve"> </w:t>
      </w:r>
      <w:r w:rsidRPr="000A3811">
        <w:rPr>
          <w:lang w:val="sr-Cyrl-RS"/>
        </w:rPr>
        <w:t>1</w:t>
      </w:r>
      <w:r w:rsidR="00164422" w:rsidRPr="000A3811">
        <w:rPr>
          <w:lang w:val="sr-Cyrl-RS"/>
        </w:rPr>
        <w:t>2</w:t>
      </w:r>
      <w:r w:rsidRPr="000A3811">
        <w:rPr>
          <w:lang w:val="sr-Cyrl-RS"/>
        </w:rPr>
        <w:t>.</w:t>
      </w:r>
    </w:p>
    <w:p w:rsidR="00173C43" w:rsidRDefault="00173C43"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8C2057"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00732866">
        <w:rPr>
          <w:rFonts w:cs="Arial"/>
          <w:sz w:val="24"/>
          <w:szCs w:val="24"/>
          <w:lang w:val="ru-RU"/>
        </w:rPr>
        <w:t xml:space="preserve">: </w:t>
      </w:r>
      <w:r w:rsidR="00732866" w:rsidRPr="00732866">
        <w:rPr>
          <w:rFonts w:cs="Arial"/>
          <w:sz w:val="24"/>
          <w:szCs w:val="24"/>
          <w:lang w:val="ru-RU"/>
        </w:rPr>
        <w:t xml:space="preserve">Израда студије </w:t>
      </w:r>
      <w:r w:rsidR="00732866" w:rsidRPr="00732866">
        <w:rPr>
          <w:rFonts w:cs="Arial"/>
          <w:sz w:val="24"/>
          <w:szCs w:val="24"/>
          <w:lang w:val="sr-Latn-RS"/>
        </w:rPr>
        <w:t>„</w:t>
      </w:r>
      <w:r w:rsidR="00732866" w:rsidRPr="00732866">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p>
    <w:p w:rsidR="008C2057" w:rsidRPr="00EC5BB4" w:rsidRDefault="00732866" w:rsidP="008C2057">
      <w:pPr>
        <w:spacing w:after="120"/>
        <w:jc w:val="center"/>
        <w:rPr>
          <w:rFonts w:cs="Arial"/>
          <w:sz w:val="24"/>
          <w:szCs w:val="24"/>
        </w:rPr>
      </w:pPr>
      <w:r w:rsidRPr="00732866">
        <w:rPr>
          <w:rFonts w:cs="Arial"/>
          <w:sz w:val="24"/>
          <w:szCs w:val="24"/>
        </w:rPr>
        <w:t xml:space="preserve"> </w:t>
      </w:r>
      <w:r w:rsidR="006825F2">
        <w:rPr>
          <w:rFonts w:cs="Arial"/>
          <w:sz w:val="24"/>
          <w:szCs w:val="24"/>
        </w:rPr>
        <w:t>ЈН</w:t>
      </w:r>
      <w:r w:rsidR="007E7BB8" w:rsidRPr="00EC5BB4">
        <w:rPr>
          <w:rFonts w:cs="Arial"/>
          <w:sz w:val="24"/>
          <w:szCs w:val="24"/>
        </w:rPr>
        <w:t xml:space="preserve"> бр. </w:t>
      </w:r>
      <w:r>
        <w:rPr>
          <w:rFonts w:cs="Arial"/>
          <w:sz w:val="24"/>
          <w:szCs w:val="24"/>
        </w:rPr>
        <w:t>1000/0101/2016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1F2C02">
        <w:rPr>
          <w:rFonts w:cs="Arial"/>
          <w:sz w:val="24"/>
          <w:szCs w:val="24"/>
          <w:lang w:val="ru-RU"/>
        </w:rPr>
        <w:t xml:space="preserve"> у даљем тексту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A45E3A" w:rsidRDefault="007E7BB8" w:rsidP="00BE2EA9">
            <w:pPr>
              <w:rPr>
                <w:rFonts w:cs="Arial"/>
                <w:sz w:val="24"/>
                <w:szCs w:val="24"/>
                <w:lang w:val="ru-RU"/>
              </w:rPr>
            </w:pPr>
            <w:r w:rsidRPr="00A45E3A">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6F0F54">
            <w:pPr>
              <w:rPr>
                <w:rFonts w:cs="Arial"/>
                <w:sz w:val="24"/>
                <w:szCs w:val="24"/>
              </w:rPr>
            </w:pPr>
            <w:r w:rsidRPr="00EC5BB4">
              <w:rPr>
                <w:rFonts w:cs="Arial"/>
                <w:sz w:val="24"/>
                <w:szCs w:val="24"/>
              </w:rPr>
              <w:t xml:space="preserve">__________ динара </w:t>
            </w:r>
          </w:p>
        </w:tc>
      </w:tr>
      <w:tr w:rsidR="007E7BB8" w:rsidRPr="00EC5BB4" w:rsidTr="00BE2EA9">
        <w:trPr>
          <w:trHeight w:val="749"/>
          <w:tblCellSpacing w:w="20" w:type="dxa"/>
        </w:trPr>
        <w:tc>
          <w:tcPr>
            <w:tcW w:w="5323" w:type="dxa"/>
            <w:shd w:val="clear" w:color="auto" w:fill="auto"/>
            <w:vAlign w:val="center"/>
          </w:tcPr>
          <w:p w:rsidR="007E7BB8" w:rsidRPr="00A45E3A" w:rsidRDefault="007E7BB8" w:rsidP="00BE2EA9">
            <w:pPr>
              <w:jc w:val="center"/>
              <w:rPr>
                <w:rFonts w:cs="Arial"/>
                <w:sz w:val="24"/>
                <w:szCs w:val="24"/>
              </w:rPr>
            </w:pPr>
            <w:r w:rsidRPr="00A45E3A">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6F0F54">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6F0F54">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6F0F54">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6F0F54">
            <w:pPr>
              <w:rPr>
                <w:rFonts w:cs="Arial"/>
                <w:sz w:val="24"/>
                <w:szCs w:val="24"/>
              </w:rPr>
            </w:pPr>
            <w:r w:rsidRPr="00EC5BB4">
              <w:rPr>
                <w:rFonts w:cs="Arial"/>
                <w:sz w:val="24"/>
                <w:szCs w:val="24"/>
              </w:rPr>
              <w:t>__________ динара</w:t>
            </w:r>
          </w:p>
        </w:tc>
      </w:tr>
    </w:tbl>
    <w:p w:rsidR="001F2C02"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1F2C02">
        <w:rPr>
          <w:rFonts w:cs="Arial"/>
          <w:sz w:val="24"/>
          <w:szCs w:val="24"/>
          <w:lang w:val="ru-RU"/>
        </w:rPr>
        <w:t>.</w:t>
      </w:r>
    </w:p>
    <w:p w:rsidR="007E7BB8" w:rsidRPr="00EC5BB4" w:rsidRDefault="007E7BB8" w:rsidP="007E7BB8">
      <w:pPr>
        <w:tabs>
          <w:tab w:val="left" w:pos="0"/>
        </w:tabs>
        <w:rPr>
          <w:rFonts w:cs="Arial"/>
          <w:color w:val="FF0000"/>
          <w:sz w:val="24"/>
          <w:szCs w:val="24"/>
          <w:lang w:val="ru-RU"/>
        </w:rPr>
      </w:pPr>
      <w:r w:rsidRPr="00EC5BB4">
        <w:rPr>
          <w:rFonts w:cs="Arial"/>
          <w:sz w:val="24"/>
          <w:szCs w:val="24"/>
          <w:lang w:val="ru-RU"/>
        </w:rPr>
        <w:t xml:space="preserve"> </w:t>
      </w: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173C43">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B84E24" w:rsidRDefault="007E7BB8" w:rsidP="007E7BB8">
      <w:pPr>
        <w:tabs>
          <w:tab w:val="left" w:pos="0"/>
        </w:tabs>
        <w:spacing w:before="0"/>
        <w:rPr>
          <w:rFonts w:cs="Arial"/>
          <w:b/>
          <w:i/>
          <w:sz w:val="20"/>
          <w:szCs w:val="20"/>
          <w:lang w:val="ru-RU"/>
        </w:rPr>
      </w:pPr>
      <w:r w:rsidRPr="00B84E24">
        <w:rPr>
          <w:rFonts w:cs="Arial"/>
          <w:b/>
          <w:i/>
          <w:sz w:val="20"/>
          <w:szCs w:val="20"/>
          <w:lang w:val="ru-RU"/>
        </w:rPr>
        <w:t>Напомена:</w:t>
      </w:r>
    </w:p>
    <w:p w:rsidR="007E7BB8" w:rsidRPr="00B84E24" w:rsidRDefault="007E7BB8" w:rsidP="007E7BB8">
      <w:pPr>
        <w:spacing w:before="0"/>
        <w:rPr>
          <w:rFonts w:cs="Arial"/>
          <w:i/>
          <w:sz w:val="20"/>
          <w:szCs w:val="20"/>
          <w:lang w:val="ru-RU"/>
        </w:rPr>
      </w:pPr>
      <w:r w:rsidRPr="00B84E24">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B84E24" w:rsidRDefault="007E7BB8" w:rsidP="007E7BB8">
      <w:pPr>
        <w:tabs>
          <w:tab w:val="left" w:pos="0"/>
        </w:tabs>
        <w:spacing w:before="0"/>
        <w:rPr>
          <w:rFonts w:cs="Arial"/>
          <w:i/>
          <w:sz w:val="20"/>
          <w:szCs w:val="20"/>
          <w:lang w:val="ru-RU"/>
        </w:rPr>
      </w:pPr>
      <w:r w:rsidRPr="00B84E24">
        <w:rPr>
          <w:rFonts w:cs="Arial"/>
          <w:i/>
          <w:sz w:val="20"/>
          <w:szCs w:val="20"/>
        </w:rPr>
        <w:t>-</w:t>
      </w:r>
      <w:r w:rsidRPr="00B84E24">
        <w:rPr>
          <w:rFonts w:cs="Arial"/>
          <w:i/>
          <w:sz w:val="20"/>
          <w:szCs w:val="20"/>
          <w:lang w:val="sr-Latn-CS"/>
        </w:rPr>
        <w:t>остале трошкове припреме и подношења понуде</w:t>
      </w:r>
      <w:r w:rsidRPr="00B84E24">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B84E24" w:rsidRDefault="007E7BB8" w:rsidP="007E7BB8">
      <w:pPr>
        <w:spacing w:before="0"/>
        <w:rPr>
          <w:rFonts w:cs="Arial"/>
          <w:i/>
          <w:sz w:val="20"/>
          <w:szCs w:val="20"/>
          <w:lang w:val="ru-RU"/>
        </w:rPr>
      </w:pPr>
      <w:r w:rsidRPr="00B84E24">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B84E24" w:rsidRDefault="007E7BB8" w:rsidP="007E7BB8">
      <w:pPr>
        <w:pStyle w:val="KDKomentar"/>
        <w:spacing w:before="0"/>
        <w:rPr>
          <w:rFonts w:eastAsia="TimesNewRomanPS-BoldMT" w:cs="Arial"/>
          <w:color w:val="auto"/>
        </w:rPr>
      </w:pPr>
      <w:r w:rsidRPr="00B84E24">
        <w:rPr>
          <w:rFonts w:eastAsia="TimesNewRomanPS-BoldMT" w:cs="Arial"/>
          <w:color w:val="auto"/>
        </w:rPr>
        <w:t xml:space="preserve">-Уколико </w:t>
      </w:r>
      <w:r w:rsidRPr="00B84E24">
        <w:rPr>
          <w:rFonts w:eastAsia="TimesNewRomanPS-BoldMT" w:cs="Arial"/>
          <w:color w:val="auto"/>
          <w:lang w:val="sr-Cyrl-CS"/>
        </w:rPr>
        <w:t>група понуђача подноси заједничку понуду овај образац потписује и оверава Носилац посла</w:t>
      </w:r>
      <w:r w:rsidRPr="00B84E24">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173C43" w:rsidRDefault="007E7BB8" w:rsidP="00925E05">
      <w:pPr>
        <w:pStyle w:val="KDObrazac"/>
        <w:spacing w:before="0"/>
        <w:rPr>
          <w:sz w:val="24"/>
          <w:szCs w:val="24"/>
        </w:rPr>
      </w:pPr>
      <w:r w:rsidRPr="00B84E24">
        <w:rPr>
          <w:sz w:val="20"/>
          <w:szCs w:val="20"/>
          <w:lang w:val="sr-Latn-CS"/>
        </w:rPr>
        <w:br w:type="page"/>
      </w:r>
      <w:r w:rsidR="00974B5C">
        <w:rPr>
          <w:sz w:val="24"/>
          <w:szCs w:val="24"/>
          <w:lang w:val="sr-Cyrl-RS"/>
        </w:rPr>
        <w:lastRenderedPageBreak/>
        <w:t>ОБРАЗАЦ</w:t>
      </w:r>
      <w:r w:rsidR="00173C43">
        <w:rPr>
          <w:sz w:val="24"/>
          <w:szCs w:val="24"/>
          <w:lang w:val="sr-Cyrl-RS"/>
        </w:rPr>
        <w:t xml:space="preserve"> </w:t>
      </w:r>
      <w:r w:rsidR="00173C43" w:rsidRPr="000A3811">
        <w:rPr>
          <w:sz w:val="24"/>
          <w:szCs w:val="24"/>
        </w:rPr>
        <w:t>1</w:t>
      </w:r>
      <w:r w:rsidR="00164422" w:rsidRPr="000A3811">
        <w:rPr>
          <w:sz w:val="24"/>
          <w:szCs w:val="24"/>
          <w:lang w:val="sr-Cyrl-RS"/>
        </w:rPr>
        <w:t>3</w:t>
      </w:r>
      <w:r w:rsidR="00173C43">
        <w:rPr>
          <w:sz w:val="24"/>
          <w:szCs w:val="24"/>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366AB4" w:rsidRDefault="00932668" w:rsidP="00FA2973">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C637B0" w:rsidRPr="00FA2973" w:rsidRDefault="00C637B0" w:rsidP="00FA2973">
      <w:pPr>
        <w:tabs>
          <w:tab w:val="num" w:pos="360"/>
        </w:tabs>
        <w:rPr>
          <w:rFonts w:cs="Arial"/>
          <w:spacing w:val="2"/>
          <w:sz w:val="24"/>
          <w:szCs w:val="24"/>
          <w:lang w:val="sr-Cyrl-RS"/>
        </w:rPr>
      </w:pPr>
    </w:p>
    <w:p w:rsidR="006B03EE" w:rsidRPr="006F0F54" w:rsidRDefault="001B0370" w:rsidP="006F0F54">
      <w:pPr>
        <w:pStyle w:val="ListParagraph"/>
        <w:spacing w:before="0" w:after="0" w:line="240" w:lineRule="auto"/>
        <w:rPr>
          <w:rFonts w:ascii="Arial" w:hAnsi="Arial" w:cs="Arial"/>
          <w:sz w:val="24"/>
          <w:szCs w:val="24"/>
          <w:lang w:val="sr-Cyrl-RS"/>
        </w:rPr>
      </w:pPr>
      <w:r w:rsidRPr="003A3CAB">
        <w:rPr>
          <w:rFonts w:ascii="Arial" w:hAnsi="Arial" w:cs="Arial"/>
          <w:sz w:val="24"/>
          <w:szCs w:val="24"/>
          <w:lang w:val="sr-Cyrl-RS"/>
        </w:rPr>
        <w:t>Менично писмо у складу са садржином овог Прилога се доставља у оквиру понуде.</w:t>
      </w:r>
      <w:bookmarkStart w:id="262" w:name="_Toc447699846"/>
    </w:p>
    <w:p w:rsidR="00C6519D" w:rsidRPr="00C6519D" w:rsidRDefault="00C6519D" w:rsidP="00C6519D">
      <w:pPr>
        <w:suppressAutoHyphens/>
        <w:spacing w:before="0"/>
        <w:ind w:left="709" w:hanging="709"/>
        <w:jc w:val="right"/>
        <w:outlineLvl w:val="1"/>
        <w:rPr>
          <w:rFonts w:cs="Arial"/>
          <w:b/>
          <w:bCs/>
          <w:lang w:val="sr-Cyrl-CS" w:eastAsia="ar-SA"/>
        </w:rPr>
      </w:pPr>
      <w:r w:rsidRPr="00C6519D">
        <w:rPr>
          <w:rFonts w:cs="Arial"/>
          <w:b/>
          <w:bCs/>
          <w:lang w:val="sr-Cyrl-CS" w:eastAsia="ar-SA"/>
        </w:rPr>
        <w:t>ОБРАЗАЦ</w:t>
      </w:r>
      <w:r>
        <w:rPr>
          <w:rFonts w:cs="Arial"/>
          <w:b/>
          <w:bCs/>
          <w:lang w:val="sr-Cyrl-CS" w:eastAsia="ar-SA"/>
        </w:rPr>
        <w:t xml:space="preserve"> </w:t>
      </w:r>
      <w:r w:rsidR="00173C43" w:rsidRPr="000A3811">
        <w:rPr>
          <w:rFonts w:cs="Arial"/>
          <w:b/>
          <w:bCs/>
          <w:lang w:eastAsia="ar-SA"/>
        </w:rPr>
        <w:t>1</w:t>
      </w:r>
      <w:r w:rsidR="00FE79DE">
        <w:rPr>
          <w:rFonts w:cs="Arial"/>
          <w:b/>
          <w:bCs/>
          <w:lang w:val="sr-Cyrl-RS" w:eastAsia="ar-SA"/>
        </w:rPr>
        <w:t>4</w:t>
      </w:r>
      <w:r w:rsidRPr="000A3811">
        <w:rPr>
          <w:rFonts w:cs="Arial"/>
          <w:b/>
          <w:bCs/>
          <w:lang w:val="sr-Cyrl-CS" w:eastAsia="ar-SA"/>
        </w:rPr>
        <w:t>.</w:t>
      </w:r>
      <w:bookmarkEnd w:id="262"/>
    </w:p>
    <w:p w:rsidR="00C6519D" w:rsidRPr="00C6519D" w:rsidRDefault="00C6519D" w:rsidP="00C6519D">
      <w:pPr>
        <w:suppressAutoHyphens/>
        <w:spacing w:before="0"/>
        <w:rPr>
          <w:rFonts w:cs="Arial"/>
          <w:b/>
          <w:bCs/>
          <w:lang w:val="sr-Cyrl-CS" w:eastAsia="ar-SA"/>
        </w:rPr>
      </w:pPr>
      <w:r w:rsidRPr="00C6519D">
        <w:rPr>
          <w:rFonts w:cs="Arial"/>
          <w:b/>
          <w:bCs/>
          <w:lang w:val="sr-Cyrl-CS" w:eastAsia="ar-SA"/>
        </w:rPr>
        <w:t xml:space="preserve"> </w:t>
      </w:r>
      <w:r>
        <w:rPr>
          <w:rFonts w:cs="Arial"/>
          <w:b/>
          <w:bCs/>
          <w:lang w:val="sr-Cyrl-CS" w:eastAsia="ar-SA"/>
        </w:rPr>
        <w:t xml:space="preserve"> </w:t>
      </w:r>
    </w:p>
    <w:p w:rsidR="00C6519D" w:rsidRPr="00C6519D" w:rsidRDefault="00C6519D" w:rsidP="00C6519D">
      <w:pPr>
        <w:suppressAutoHyphens/>
        <w:spacing w:before="0"/>
        <w:rPr>
          <w:rFonts w:cs="Arial"/>
          <w:sz w:val="24"/>
          <w:szCs w:val="24"/>
          <w:lang w:val="sr-Cyrl-CS" w:eastAsia="ar-SA"/>
        </w:rPr>
      </w:pPr>
      <w:r w:rsidRPr="00C6519D">
        <w:rPr>
          <w:rFonts w:cs="Arial"/>
          <w:sz w:val="24"/>
          <w:szCs w:val="24"/>
          <w:lang w:val="sr-Cyrl-CS" w:eastAsia="ar-SA"/>
        </w:rPr>
        <w:t>(Меморандум пословне банке)</w:t>
      </w:r>
    </w:p>
    <w:p w:rsidR="00C6519D" w:rsidRDefault="00C6519D" w:rsidP="00C6519D">
      <w:pPr>
        <w:suppressAutoHyphens/>
        <w:spacing w:before="0"/>
        <w:jc w:val="center"/>
        <w:rPr>
          <w:rFonts w:cs="Arial"/>
          <w:b/>
          <w:bCs/>
          <w:lang w:val="sr-Cyrl-CS" w:eastAsia="ar-SA"/>
        </w:rPr>
      </w:pPr>
    </w:p>
    <w:p w:rsidR="00C6519D" w:rsidRDefault="00C6519D" w:rsidP="00C6519D">
      <w:pPr>
        <w:suppressAutoHyphens/>
        <w:spacing w:before="0"/>
        <w:jc w:val="center"/>
        <w:rPr>
          <w:rFonts w:cs="Arial"/>
          <w:b/>
          <w:bCs/>
          <w:lang w:val="sr-Cyrl-CS" w:eastAsia="ar-SA"/>
        </w:rPr>
      </w:pPr>
    </w:p>
    <w:p w:rsidR="00C6519D" w:rsidRDefault="00C6519D" w:rsidP="00C6519D">
      <w:pPr>
        <w:suppressAutoHyphens/>
        <w:spacing w:before="0"/>
        <w:jc w:val="center"/>
        <w:rPr>
          <w:rFonts w:cs="Arial"/>
          <w:b/>
          <w:bCs/>
          <w:lang w:val="sr-Cyrl-CS" w:eastAsia="ar-SA"/>
        </w:rPr>
      </w:pPr>
    </w:p>
    <w:p w:rsidR="00C6519D" w:rsidRPr="00C6519D" w:rsidRDefault="00C6519D" w:rsidP="00C6519D">
      <w:pPr>
        <w:suppressAutoHyphens/>
        <w:spacing w:before="0"/>
        <w:jc w:val="center"/>
        <w:rPr>
          <w:rFonts w:cs="Arial"/>
          <w:b/>
          <w:bCs/>
          <w:lang w:val="sr-Cyrl-CS" w:eastAsia="ar-SA"/>
        </w:rPr>
      </w:pPr>
    </w:p>
    <w:p w:rsidR="00C6519D" w:rsidRPr="00C6519D" w:rsidRDefault="00C6519D" w:rsidP="00C6519D">
      <w:pPr>
        <w:suppressAutoHyphens/>
        <w:spacing w:before="0"/>
        <w:jc w:val="center"/>
        <w:rPr>
          <w:rFonts w:cs="Arial"/>
          <w:b/>
          <w:bCs/>
          <w:lang w:val="sr-Cyrl-CS" w:eastAsia="ar-SA"/>
        </w:rPr>
      </w:pPr>
    </w:p>
    <w:p w:rsidR="00C6519D" w:rsidRPr="00C6519D" w:rsidRDefault="00C6519D" w:rsidP="00C6519D">
      <w:pPr>
        <w:suppressAutoHyphens/>
        <w:spacing w:before="0"/>
        <w:jc w:val="center"/>
        <w:rPr>
          <w:rFonts w:cs="Arial"/>
          <w:b/>
          <w:bCs/>
          <w:sz w:val="24"/>
          <w:szCs w:val="24"/>
          <w:lang w:val="sr-Cyrl-CS" w:eastAsia="ar-SA"/>
        </w:rPr>
      </w:pPr>
      <w:r w:rsidRPr="00C6519D">
        <w:rPr>
          <w:rFonts w:cs="Arial"/>
          <w:b/>
          <w:bCs/>
          <w:sz w:val="24"/>
          <w:szCs w:val="24"/>
          <w:lang w:val="sr-Cyrl-CS" w:eastAsia="ar-SA"/>
        </w:rPr>
        <w:t xml:space="preserve">ИЗЈАВА </w:t>
      </w:r>
    </w:p>
    <w:p w:rsidR="00C6519D" w:rsidRPr="00C6519D" w:rsidRDefault="00C6519D" w:rsidP="00C6519D">
      <w:pPr>
        <w:suppressAutoHyphens/>
        <w:spacing w:before="0"/>
        <w:jc w:val="center"/>
        <w:rPr>
          <w:rFonts w:cs="Arial"/>
          <w:b/>
          <w:bCs/>
          <w:sz w:val="24"/>
          <w:szCs w:val="24"/>
          <w:lang w:val="sr-Cyrl-CS" w:eastAsia="ar-SA"/>
        </w:rPr>
      </w:pPr>
      <w:r w:rsidRPr="00C6519D">
        <w:rPr>
          <w:rFonts w:cs="Arial"/>
          <w:b/>
          <w:bCs/>
          <w:sz w:val="24"/>
          <w:szCs w:val="24"/>
          <w:lang w:val="sr-Cyrl-CS" w:eastAsia="ar-SA"/>
        </w:rPr>
        <w:t>О НАМЕРАМА У ВЕЗИ ГАРАНЦИЈЕ ЗА ДОБРО ИЗВРШЕЊЕ ПОСЛА</w:t>
      </w:r>
    </w:p>
    <w:p w:rsidR="00C6519D" w:rsidRPr="00C6519D" w:rsidRDefault="00C6519D" w:rsidP="00C6519D">
      <w:pPr>
        <w:suppressAutoHyphens/>
        <w:spacing w:before="0"/>
        <w:rPr>
          <w:rFonts w:cs="Arial"/>
          <w:sz w:val="24"/>
          <w:szCs w:val="24"/>
          <w:lang w:val="sr-Cyrl-CS" w:eastAsia="ar-SA"/>
        </w:rPr>
      </w:pPr>
    </w:p>
    <w:p w:rsidR="00C6519D" w:rsidRPr="00C6519D" w:rsidRDefault="00C6519D" w:rsidP="00C6519D">
      <w:pPr>
        <w:suppressAutoHyphens/>
        <w:spacing w:before="0"/>
        <w:rPr>
          <w:rFonts w:cs="Arial"/>
          <w:lang w:val="sr-Cyrl-CS" w:eastAsia="ar-SA"/>
        </w:rPr>
      </w:pPr>
    </w:p>
    <w:p w:rsidR="00C6519D" w:rsidRPr="00C6519D" w:rsidRDefault="00C6519D" w:rsidP="00C6519D">
      <w:pPr>
        <w:suppressAutoHyphens/>
        <w:spacing w:before="0"/>
        <w:rPr>
          <w:rFonts w:cs="Arial"/>
          <w:lang w:val="sr-Cyrl-CS" w:eastAsia="ar-SA"/>
        </w:rPr>
      </w:pPr>
    </w:p>
    <w:p w:rsidR="00C6519D" w:rsidRPr="00C6519D" w:rsidRDefault="00C6519D" w:rsidP="00C6519D">
      <w:pPr>
        <w:suppressAutoHyphens/>
        <w:spacing w:before="0"/>
        <w:rPr>
          <w:rFonts w:cs="Arial"/>
          <w:lang w:val="sr-Cyrl-CS" w:eastAsia="ar-SA"/>
        </w:rPr>
      </w:pPr>
    </w:p>
    <w:p w:rsidR="00C6519D" w:rsidRPr="00C6519D" w:rsidRDefault="00C6519D" w:rsidP="00C6519D">
      <w:pPr>
        <w:suppressAutoHyphens/>
        <w:spacing w:before="0"/>
        <w:rPr>
          <w:rFonts w:cs="Arial"/>
          <w:lang w:val="sr-Cyrl-CS" w:eastAsia="ar-SA"/>
        </w:rPr>
      </w:pPr>
    </w:p>
    <w:p w:rsidR="00C6519D" w:rsidRPr="00C6519D" w:rsidRDefault="00C6519D" w:rsidP="00C6519D">
      <w:pPr>
        <w:suppressAutoHyphens/>
        <w:spacing w:before="0"/>
        <w:rPr>
          <w:rFonts w:cs="Arial"/>
          <w:sz w:val="24"/>
          <w:szCs w:val="24"/>
          <w:lang w:val="sr-Cyrl-CS" w:eastAsia="ar-SA"/>
        </w:rPr>
      </w:pPr>
      <w:r w:rsidRPr="00C6519D">
        <w:rPr>
          <w:rFonts w:cs="Arial"/>
          <w:sz w:val="24"/>
          <w:szCs w:val="24"/>
          <w:lang w:val="sr-Cyrl-CS" w:eastAsia="ar-SA"/>
        </w:rPr>
        <w:t xml:space="preserve">У вези са јавним позивом за подношење понуда Јавног предузећа „Електропривреда Србије“ </w:t>
      </w:r>
      <w:r w:rsidR="00B84E24">
        <w:rPr>
          <w:rFonts w:cs="Arial"/>
          <w:sz w:val="24"/>
          <w:szCs w:val="24"/>
          <w:lang w:val="sr-Cyrl-CS" w:eastAsia="ar-SA"/>
        </w:rPr>
        <w:t xml:space="preserve">Београд </w:t>
      </w:r>
      <w:r w:rsidRPr="00C6519D">
        <w:rPr>
          <w:rFonts w:cs="Arial"/>
          <w:sz w:val="24"/>
          <w:szCs w:val="24"/>
          <w:lang w:val="sr-Cyrl-CS" w:eastAsia="ar-SA"/>
        </w:rPr>
        <w:t>у отвореном поступку јавне набавке</w:t>
      </w:r>
      <w:r w:rsidRPr="00C6519D">
        <w:rPr>
          <w:rFonts w:cs="Arial"/>
          <w:sz w:val="24"/>
          <w:szCs w:val="24"/>
          <w:lang w:val="sr-Latn-CS" w:eastAsia="ar-SA"/>
        </w:rPr>
        <w:t xml:space="preserve"> </w:t>
      </w:r>
      <w:r w:rsidRPr="00C6519D">
        <w:rPr>
          <w:rFonts w:cs="Arial"/>
          <w:sz w:val="24"/>
          <w:szCs w:val="24"/>
          <w:lang w:val="sr-Cyrl-CS" w:eastAsia="ar-SA"/>
        </w:rPr>
        <w:t>услуг</w:t>
      </w:r>
      <w:r w:rsidRPr="00C6519D">
        <w:rPr>
          <w:rFonts w:cs="Arial"/>
          <w:sz w:val="24"/>
          <w:szCs w:val="24"/>
          <w:lang w:val="sr-Latn-CS" w:eastAsia="ar-SA"/>
        </w:rPr>
        <w:t>e</w:t>
      </w:r>
      <w:r w:rsidRPr="00C6519D">
        <w:rPr>
          <w:rFonts w:cs="Arial"/>
          <w:sz w:val="24"/>
          <w:szCs w:val="24"/>
          <w:lang w:val="sr-Cyrl-CS" w:eastAsia="ar-SA"/>
        </w:rPr>
        <w:t xml:space="preserve"> </w:t>
      </w:r>
      <w:r w:rsidR="00B72F68" w:rsidRPr="00B72F68">
        <w:rPr>
          <w:rFonts w:cs="Arial"/>
          <w:sz w:val="24"/>
          <w:szCs w:val="24"/>
          <w:lang w:val="sr-Cyrl-CS" w:eastAsia="ar-SA"/>
        </w:rPr>
        <w:t>Израда студије „Анализа и унапређење методологија за адекватно вредновање системских услуга са прегледом методологија примењених у Југоисточној Европи“</w:t>
      </w:r>
      <w:r w:rsidRPr="00C6519D">
        <w:rPr>
          <w:rFonts w:cs="Arial"/>
          <w:sz w:val="24"/>
          <w:szCs w:val="24"/>
          <w:lang w:val="sr-Cyrl-CS" w:eastAsia="ar-SA"/>
        </w:rPr>
        <w:t xml:space="preserve"> број </w:t>
      </w:r>
      <w:r w:rsidRPr="00C6519D">
        <w:rPr>
          <w:rFonts w:cs="Arial"/>
          <w:sz w:val="24"/>
          <w:szCs w:val="24"/>
          <w:lang w:val="sr-Cyrl-RS" w:eastAsia="ar-SA"/>
        </w:rPr>
        <w:t>Ј</w:t>
      </w:r>
      <w:r w:rsidR="00B72F68">
        <w:rPr>
          <w:rFonts w:cs="Arial"/>
          <w:sz w:val="24"/>
          <w:szCs w:val="24"/>
          <w:lang w:eastAsia="ar-SA"/>
        </w:rPr>
        <w:t>Н</w:t>
      </w:r>
      <w:r w:rsidRPr="00C6519D">
        <w:rPr>
          <w:rFonts w:cs="Arial"/>
          <w:sz w:val="24"/>
          <w:szCs w:val="24"/>
          <w:lang w:eastAsia="ar-SA"/>
        </w:rPr>
        <w:t>/1000/0</w:t>
      </w:r>
      <w:r w:rsidR="00B72F68" w:rsidRPr="00B72F68">
        <w:rPr>
          <w:rFonts w:cs="Arial"/>
          <w:sz w:val="24"/>
          <w:szCs w:val="24"/>
          <w:lang w:val="sr-Cyrl-RS" w:eastAsia="ar-SA"/>
        </w:rPr>
        <w:t>101</w:t>
      </w:r>
      <w:r w:rsidRPr="00C6519D">
        <w:rPr>
          <w:rFonts w:cs="Arial"/>
          <w:sz w:val="24"/>
          <w:szCs w:val="24"/>
          <w:lang w:eastAsia="ar-SA"/>
        </w:rPr>
        <w:t>/2016</w:t>
      </w:r>
      <w:r w:rsidRPr="00C6519D">
        <w:rPr>
          <w:rFonts w:cs="Arial"/>
          <w:sz w:val="24"/>
          <w:szCs w:val="24"/>
          <w:lang w:val="sr-Cyrl-CS" w:eastAsia="ar-SA"/>
        </w:rPr>
        <w:t>, објављеном дана</w:t>
      </w:r>
      <w:r w:rsidR="00B72F68" w:rsidRPr="00B72F68">
        <w:rPr>
          <w:rFonts w:cs="Arial"/>
          <w:sz w:val="24"/>
          <w:szCs w:val="24"/>
          <w:lang w:val="sr-Cyrl-RS" w:eastAsia="ar-SA"/>
        </w:rPr>
        <w:t xml:space="preserve"> </w:t>
      </w:r>
      <w:r w:rsidR="00B72F68" w:rsidRPr="00034E95">
        <w:rPr>
          <w:rFonts w:cs="Arial"/>
          <w:sz w:val="24"/>
          <w:szCs w:val="24"/>
          <w:lang w:val="sr-Cyrl-RS" w:eastAsia="ar-SA"/>
        </w:rPr>
        <w:t>______</w:t>
      </w:r>
      <w:r w:rsidRPr="00034E95">
        <w:rPr>
          <w:rFonts w:cs="Arial"/>
          <w:sz w:val="24"/>
          <w:szCs w:val="24"/>
          <w:lang w:val="sr-Cyrl-CS" w:eastAsia="ar-SA"/>
        </w:rPr>
        <w:t>.</w:t>
      </w:r>
      <w:r w:rsidRPr="00637AEC">
        <w:rPr>
          <w:rFonts w:cs="Arial"/>
          <w:sz w:val="24"/>
          <w:szCs w:val="24"/>
          <w:lang w:val="sr-Cyrl-CS" w:eastAsia="ar-SA"/>
        </w:rPr>
        <w:t>201</w:t>
      </w:r>
      <w:r w:rsidRPr="00637AEC">
        <w:rPr>
          <w:rFonts w:cs="Arial"/>
          <w:sz w:val="24"/>
          <w:szCs w:val="24"/>
          <w:lang w:val="sr-Cyrl-RS" w:eastAsia="ar-SA"/>
        </w:rPr>
        <w:t>6</w:t>
      </w:r>
      <w:r w:rsidRPr="00637AEC">
        <w:rPr>
          <w:rFonts w:cs="Arial"/>
          <w:sz w:val="24"/>
          <w:szCs w:val="24"/>
          <w:lang w:val="sr-Cyrl-CS" w:eastAsia="ar-SA"/>
        </w:rPr>
        <w:t xml:space="preserve">. </w:t>
      </w:r>
      <w:r w:rsidRPr="00C6519D">
        <w:rPr>
          <w:rFonts w:cs="Arial"/>
          <w:sz w:val="24"/>
          <w:szCs w:val="24"/>
          <w:lang w:val="sr-Cyrl-CS" w:eastAsia="ar-SA"/>
        </w:rPr>
        <w:t>године, овим потврђујемо да ћемо на захтев __________________________________ (</w:t>
      </w:r>
      <w:r w:rsidRPr="00C6519D">
        <w:rPr>
          <w:rFonts w:cs="Arial"/>
          <w:i/>
          <w:iCs/>
          <w:sz w:val="24"/>
          <w:szCs w:val="24"/>
          <w:lang w:val="sr-Cyrl-CS" w:eastAsia="ar-SA"/>
        </w:rPr>
        <w:t>унети назив – понуђача</w:t>
      </w:r>
      <w:r w:rsidRPr="00C6519D">
        <w:rPr>
          <w:rFonts w:cs="Arial"/>
          <w:sz w:val="24"/>
          <w:szCs w:val="24"/>
          <w:lang w:val="sr-Cyrl-CS" w:eastAsia="ar-SA"/>
        </w:rPr>
        <w:t>) издати неопозиву, безусловну и на први позив наплативу банкарску гаранцију за добро извршење посла, без права приговора на  10% укупно уговорене вредности без ПДВ, са трајањем најмање 30 (</w:t>
      </w:r>
      <w:r w:rsidR="00366AB4">
        <w:rPr>
          <w:rFonts w:cs="Arial"/>
          <w:sz w:val="24"/>
          <w:szCs w:val="24"/>
          <w:lang w:val="sr-Cyrl-CS" w:eastAsia="ar-SA"/>
        </w:rPr>
        <w:t>словима:</w:t>
      </w:r>
      <w:r w:rsidRPr="00C6519D">
        <w:rPr>
          <w:rFonts w:cs="Arial"/>
          <w:sz w:val="24"/>
          <w:szCs w:val="24"/>
          <w:lang w:val="sr-Cyrl-CS" w:eastAsia="ar-SA"/>
        </w:rPr>
        <w:t>тридесет) дана дуже од дана одређеног за коначно извршење посла.</w:t>
      </w:r>
    </w:p>
    <w:p w:rsidR="00C6519D" w:rsidRPr="00C6519D" w:rsidRDefault="00C6519D" w:rsidP="00C6519D">
      <w:pPr>
        <w:suppressAutoHyphens/>
        <w:spacing w:before="0"/>
        <w:rPr>
          <w:rFonts w:cs="Arial"/>
          <w:sz w:val="24"/>
          <w:szCs w:val="24"/>
          <w:lang w:val="sr-Cyrl-CS" w:eastAsia="ar-SA"/>
        </w:rPr>
      </w:pPr>
    </w:p>
    <w:p w:rsidR="00C6519D" w:rsidRPr="00C6519D" w:rsidRDefault="00C6519D" w:rsidP="00C6519D">
      <w:pPr>
        <w:suppressAutoHyphens/>
        <w:spacing w:before="0"/>
        <w:rPr>
          <w:rFonts w:cs="Arial"/>
          <w:sz w:val="24"/>
          <w:szCs w:val="24"/>
          <w:lang w:val="sr-Cyrl-CS" w:eastAsia="ar-SA"/>
        </w:rPr>
      </w:pPr>
      <w:r w:rsidRPr="00C6519D">
        <w:rPr>
          <w:rFonts w:cs="Arial"/>
          <w:sz w:val="24"/>
          <w:szCs w:val="24"/>
          <w:lang w:val="sr-Cyrl-CS" w:eastAsia="ar-SA"/>
        </w:rPr>
        <w:t>Корисник банкарс</w:t>
      </w:r>
      <w:r w:rsidR="00637AEC">
        <w:rPr>
          <w:rFonts w:cs="Arial"/>
          <w:sz w:val="24"/>
          <w:szCs w:val="24"/>
          <w:lang w:val="sr-Cyrl-CS" w:eastAsia="ar-SA"/>
        </w:rPr>
        <w:t xml:space="preserve">ке гаранције је Јавно предузеће </w:t>
      </w:r>
      <w:r w:rsidRPr="00C6519D">
        <w:rPr>
          <w:rFonts w:cs="Arial"/>
          <w:sz w:val="24"/>
          <w:szCs w:val="24"/>
          <w:lang w:val="sr-Cyrl-CS" w:eastAsia="ar-SA"/>
        </w:rPr>
        <w:t>„Електропривреда Србије“</w:t>
      </w:r>
      <w:r w:rsidR="00637AEC">
        <w:rPr>
          <w:rFonts w:cs="Arial"/>
          <w:sz w:val="24"/>
          <w:szCs w:val="24"/>
          <w:lang w:val="sr-Cyrl-CS" w:eastAsia="ar-SA"/>
        </w:rPr>
        <w:t xml:space="preserve"> </w:t>
      </w:r>
      <w:r w:rsidRPr="00C6519D">
        <w:rPr>
          <w:rFonts w:cs="Arial"/>
          <w:sz w:val="24"/>
          <w:szCs w:val="24"/>
          <w:lang w:val="sr-Cyrl-CS" w:eastAsia="ar-SA"/>
        </w:rPr>
        <w:t>Београд, Улица царице Милице бр. 2. Београд.</w:t>
      </w:r>
    </w:p>
    <w:p w:rsidR="00C6519D" w:rsidRPr="00C6519D" w:rsidRDefault="00C6519D" w:rsidP="00C6519D">
      <w:pPr>
        <w:suppressAutoHyphens/>
        <w:spacing w:before="0"/>
        <w:rPr>
          <w:rFonts w:cs="Arial"/>
          <w:sz w:val="24"/>
          <w:szCs w:val="24"/>
          <w:lang w:val="sr-Cyrl-CS" w:eastAsia="ar-SA"/>
        </w:rPr>
      </w:pPr>
    </w:p>
    <w:p w:rsidR="00C6519D" w:rsidRPr="00C6519D" w:rsidRDefault="00C6519D" w:rsidP="00C6519D">
      <w:pPr>
        <w:suppressAutoHyphens/>
        <w:spacing w:before="0"/>
        <w:rPr>
          <w:rFonts w:cs="Arial"/>
          <w:sz w:val="24"/>
          <w:szCs w:val="24"/>
          <w:lang w:val="sr-Cyrl-CS" w:eastAsia="ar-SA"/>
        </w:rPr>
      </w:pPr>
      <w:r w:rsidRPr="00C6519D">
        <w:rPr>
          <w:rFonts w:cs="Arial"/>
          <w:sz w:val="24"/>
          <w:szCs w:val="24"/>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C6519D" w:rsidRPr="00C6519D" w:rsidRDefault="00C6519D" w:rsidP="00C6519D">
      <w:pPr>
        <w:suppressAutoHyphens/>
        <w:spacing w:before="0"/>
        <w:rPr>
          <w:rFonts w:cs="Arial"/>
          <w:sz w:val="24"/>
          <w:szCs w:val="24"/>
          <w:lang w:val="sr-Cyrl-CS" w:eastAsia="ar-SA"/>
        </w:rPr>
      </w:pPr>
    </w:p>
    <w:p w:rsidR="00C6519D" w:rsidRPr="00C6519D" w:rsidRDefault="00C6519D" w:rsidP="00C6519D">
      <w:pPr>
        <w:suppressAutoHyphens/>
        <w:spacing w:before="0"/>
        <w:rPr>
          <w:rFonts w:cs="Arial"/>
          <w:sz w:val="24"/>
          <w:szCs w:val="24"/>
          <w:lang w:val="sr-Cyrl-CS" w:eastAsia="ar-SA"/>
        </w:rPr>
      </w:pPr>
    </w:p>
    <w:p w:rsidR="00C6519D" w:rsidRPr="00C6519D" w:rsidRDefault="00C6519D" w:rsidP="00C6519D">
      <w:pPr>
        <w:suppressAutoHyphens/>
        <w:spacing w:before="0"/>
        <w:rPr>
          <w:rFonts w:cs="Arial"/>
          <w:lang w:val="sr-Cyrl-CS" w:eastAsia="ar-SA"/>
        </w:rPr>
      </w:pPr>
    </w:p>
    <w:p w:rsidR="00C6519D" w:rsidRPr="00C6519D" w:rsidRDefault="00C6519D" w:rsidP="00C6519D">
      <w:pPr>
        <w:suppressAutoHyphens/>
        <w:spacing w:before="0"/>
        <w:rPr>
          <w:rFonts w:cs="Arial"/>
          <w:lang w:val="sr-Cyrl-CS" w:eastAsia="ar-SA"/>
        </w:rPr>
      </w:pPr>
    </w:p>
    <w:p w:rsidR="00C6519D" w:rsidRPr="00C6519D" w:rsidRDefault="00C6519D" w:rsidP="00C6519D">
      <w:pPr>
        <w:suppressAutoHyphens/>
        <w:spacing w:before="0"/>
        <w:jc w:val="center"/>
        <w:rPr>
          <w:rFonts w:cs="Arial"/>
          <w:b/>
          <w:bCs/>
          <w:lang w:val="sr-Cyrl-CS" w:eastAsia="ar-SA"/>
        </w:rPr>
      </w:pPr>
      <w:r w:rsidRPr="00C6519D">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C6519D" w:rsidRPr="00C6519D" w:rsidTr="001813AF">
        <w:trPr>
          <w:jc w:val="center"/>
        </w:trPr>
        <w:tc>
          <w:tcPr>
            <w:tcW w:w="3652" w:type="dxa"/>
          </w:tcPr>
          <w:p w:rsidR="00C6519D" w:rsidRPr="00C6519D" w:rsidRDefault="00C6519D" w:rsidP="00C6519D">
            <w:pPr>
              <w:suppressAutoHyphens/>
              <w:spacing w:before="0"/>
              <w:jc w:val="center"/>
              <w:rPr>
                <w:rFonts w:cs="Arial"/>
                <w:lang w:val="sr-Cyrl-CS" w:eastAsia="ar-SA"/>
              </w:rPr>
            </w:pPr>
            <w:r w:rsidRPr="00C6519D">
              <w:rPr>
                <w:rFonts w:cs="Arial"/>
                <w:lang w:val="sr-Cyrl-CS" w:eastAsia="ar-SA"/>
              </w:rPr>
              <w:t>МЕСТО И ДАТУМ:</w:t>
            </w:r>
          </w:p>
        </w:tc>
        <w:tc>
          <w:tcPr>
            <w:tcW w:w="1985" w:type="dxa"/>
          </w:tcPr>
          <w:p w:rsidR="00C6519D" w:rsidRPr="00C6519D" w:rsidRDefault="00C6519D" w:rsidP="00C6519D">
            <w:pPr>
              <w:suppressAutoHyphens/>
              <w:spacing w:before="0"/>
              <w:jc w:val="center"/>
              <w:rPr>
                <w:rFonts w:cs="Arial"/>
                <w:lang w:val="sr-Cyrl-CS" w:eastAsia="ar-SA"/>
              </w:rPr>
            </w:pPr>
            <w:r w:rsidRPr="00C6519D">
              <w:rPr>
                <w:rFonts w:cs="Arial"/>
                <w:lang w:val="sr-Cyrl-CS" w:eastAsia="ar-SA"/>
              </w:rPr>
              <w:t>М.П.</w:t>
            </w:r>
          </w:p>
        </w:tc>
        <w:tc>
          <w:tcPr>
            <w:tcW w:w="3782" w:type="dxa"/>
          </w:tcPr>
          <w:p w:rsidR="00C6519D" w:rsidRPr="00C6519D" w:rsidRDefault="00C6519D" w:rsidP="00C6519D">
            <w:pPr>
              <w:suppressAutoHyphens/>
              <w:spacing w:before="0"/>
              <w:jc w:val="center"/>
              <w:rPr>
                <w:rFonts w:cs="Arial"/>
                <w:lang w:val="sr-Cyrl-CS" w:eastAsia="ar-SA"/>
              </w:rPr>
            </w:pPr>
            <w:r w:rsidRPr="00C6519D">
              <w:rPr>
                <w:rFonts w:cs="Arial"/>
                <w:lang w:val="sr-Cyrl-CS" w:eastAsia="ar-SA"/>
              </w:rPr>
              <w:t>ПОТПИС ОВЛАШЋЕНОГ ЛИЦА ПОСЛОВНЕ БАНКЕ:</w:t>
            </w:r>
          </w:p>
        </w:tc>
      </w:tr>
      <w:tr w:rsidR="00C6519D" w:rsidRPr="00C6519D" w:rsidTr="001813AF">
        <w:trPr>
          <w:jc w:val="center"/>
        </w:trPr>
        <w:tc>
          <w:tcPr>
            <w:tcW w:w="3652" w:type="dxa"/>
            <w:vAlign w:val="center"/>
          </w:tcPr>
          <w:p w:rsidR="00C6519D" w:rsidRPr="00C6519D" w:rsidRDefault="00C6519D" w:rsidP="00C6519D">
            <w:pPr>
              <w:suppressAutoHyphens/>
              <w:spacing w:before="0"/>
              <w:rPr>
                <w:rFonts w:cs="Arial"/>
                <w:lang w:val="sr-Cyrl-CS" w:eastAsia="ar-SA"/>
              </w:rPr>
            </w:pPr>
          </w:p>
        </w:tc>
        <w:tc>
          <w:tcPr>
            <w:tcW w:w="1985" w:type="dxa"/>
            <w:vAlign w:val="center"/>
          </w:tcPr>
          <w:p w:rsidR="00C6519D" w:rsidRPr="00C6519D" w:rsidRDefault="00C6519D" w:rsidP="00C6519D">
            <w:pPr>
              <w:suppressAutoHyphens/>
              <w:spacing w:before="0"/>
              <w:rPr>
                <w:rFonts w:cs="Arial"/>
                <w:lang w:val="sr-Cyrl-CS" w:eastAsia="ar-SA"/>
              </w:rPr>
            </w:pPr>
          </w:p>
        </w:tc>
        <w:tc>
          <w:tcPr>
            <w:tcW w:w="3782" w:type="dxa"/>
            <w:vAlign w:val="center"/>
          </w:tcPr>
          <w:p w:rsidR="00C6519D" w:rsidRPr="00C6519D" w:rsidRDefault="00C6519D" w:rsidP="00C6519D">
            <w:pPr>
              <w:suppressAutoHyphens/>
              <w:spacing w:before="0"/>
              <w:rPr>
                <w:rFonts w:cs="Arial"/>
                <w:lang w:val="sr-Cyrl-CS" w:eastAsia="ar-SA"/>
              </w:rPr>
            </w:pPr>
          </w:p>
        </w:tc>
      </w:tr>
      <w:tr w:rsidR="00C6519D" w:rsidRPr="00C6519D" w:rsidTr="001813AF">
        <w:trPr>
          <w:jc w:val="center"/>
        </w:trPr>
        <w:tc>
          <w:tcPr>
            <w:tcW w:w="3652" w:type="dxa"/>
            <w:tcBorders>
              <w:bottom w:val="single" w:sz="4" w:space="0" w:color="auto"/>
            </w:tcBorders>
            <w:vAlign w:val="center"/>
          </w:tcPr>
          <w:p w:rsidR="00C6519D" w:rsidRPr="00C6519D" w:rsidRDefault="00C6519D" w:rsidP="00C6519D">
            <w:pPr>
              <w:suppressAutoHyphens/>
              <w:spacing w:before="0"/>
              <w:rPr>
                <w:rFonts w:cs="Arial"/>
                <w:lang w:val="sr-Cyrl-CS" w:eastAsia="ar-SA"/>
              </w:rPr>
            </w:pPr>
          </w:p>
        </w:tc>
        <w:tc>
          <w:tcPr>
            <w:tcW w:w="1985" w:type="dxa"/>
            <w:vAlign w:val="center"/>
          </w:tcPr>
          <w:p w:rsidR="00C6519D" w:rsidRPr="00C6519D" w:rsidRDefault="00C6519D" w:rsidP="00C6519D">
            <w:pPr>
              <w:suppressAutoHyphens/>
              <w:spacing w:before="0"/>
              <w:rPr>
                <w:rFonts w:cs="Arial"/>
                <w:lang w:val="sr-Cyrl-CS" w:eastAsia="ar-SA"/>
              </w:rPr>
            </w:pPr>
          </w:p>
        </w:tc>
        <w:tc>
          <w:tcPr>
            <w:tcW w:w="3782" w:type="dxa"/>
            <w:tcBorders>
              <w:bottom w:val="single" w:sz="4" w:space="0" w:color="auto"/>
            </w:tcBorders>
            <w:vAlign w:val="center"/>
          </w:tcPr>
          <w:p w:rsidR="00C6519D" w:rsidRPr="00C6519D" w:rsidRDefault="00C6519D" w:rsidP="00C6519D">
            <w:pPr>
              <w:suppressAutoHyphens/>
              <w:spacing w:before="0"/>
              <w:rPr>
                <w:rFonts w:cs="Arial"/>
                <w:lang w:val="sr-Cyrl-CS" w:eastAsia="ar-SA"/>
              </w:rPr>
            </w:pPr>
          </w:p>
        </w:tc>
      </w:tr>
    </w:tbl>
    <w:p w:rsidR="00C6519D" w:rsidRPr="00C6519D" w:rsidRDefault="00C6519D" w:rsidP="00C6519D">
      <w:pPr>
        <w:spacing w:before="0"/>
        <w:jc w:val="right"/>
        <w:rPr>
          <w:rFonts w:cs="Arial"/>
          <w:b/>
          <w:sz w:val="24"/>
          <w:szCs w:val="24"/>
          <w:lang w:val="sr-Cyrl-RS"/>
        </w:rPr>
      </w:pPr>
    </w:p>
    <w:p w:rsidR="00C6519D" w:rsidRDefault="00C6519D" w:rsidP="00C6519D">
      <w:pPr>
        <w:spacing w:before="0"/>
        <w:jc w:val="left"/>
        <w:rPr>
          <w:rFonts w:eastAsia="Arial Unicode MS" w:cs="Arial"/>
          <w:b/>
          <w:bCs/>
          <w:iCs/>
          <w:color w:val="000000"/>
          <w:kern w:val="1"/>
          <w:szCs w:val="24"/>
          <w:highlight w:val="yellow"/>
          <w:lang w:val="sr-Cyrl-RS"/>
        </w:rPr>
      </w:pPr>
      <w:r w:rsidRPr="00C6519D">
        <w:rPr>
          <w:rFonts w:eastAsia="Arial Unicode MS" w:cs="Arial"/>
          <w:b/>
          <w:bCs/>
          <w:iCs/>
          <w:color w:val="000000"/>
          <w:kern w:val="1"/>
          <w:szCs w:val="24"/>
          <w:highlight w:val="yellow"/>
          <w:lang w:val="sr-Cyrl-RS"/>
        </w:rPr>
        <w:br w:type="page"/>
      </w:r>
    </w:p>
    <w:p w:rsidR="005B0613" w:rsidRPr="005B0613" w:rsidRDefault="005B0613" w:rsidP="006B03EE">
      <w:pPr>
        <w:pStyle w:val="Heading2"/>
        <w:jc w:val="right"/>
        <w:rPr>
          <w:lang w:val="sr-Cyrl-RS"/>
        </w:rPr>
      </w:pPr>
      <w:r w:rsidRPr="005B0613">
        <w:lastRenderedPageBreak/>
        <w:t>ПРИЛОГ бр.</w:t>
      </w:r>
      <w:r w:rsidRPr="005B0613">
        <w:rPr>
          <w:lang w:val="sr-Cyrl-RS"/>
        </w:rPr>
        <w:t>1</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ЗАПИСНИК О ПРУЖЕНИМ УСЛУГАМА </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ab/>
      </w:r>
      <w:r w:rsidRPr="005B0613">
        <w:rPr>
          <w:rFonts w:cs="Arial"/>
          <w:sz w:val="24"/>
          <w:szCs w:val="24"/>
        </w:rPr>
        <w:tab/>
      </w:r>
      <w:r w:rsidRPr="005B0613">
        <w:rPr>
          <w:rFonts w:cs="Arial"/>
          <w:sz w:val="24"/>
          <w:szCs w:val="24"/>
        </w:rPr>
        <w:tab/>
        <w:t>Датум ___________</w:t>
      </w:r>
    </w:p>
    <w:p w:rsidR="005B0613" w:rsidRPr="005B0613" w:rsidRDefault="005B0613" w:rsidP="005B0613">
      <w:pPr>
        <w:spacing w:before="0"/>
        <w:rPr>
          <w:rFonts w:cs="Arial"/>
          <w:sz w:val="24"/>
          <w:szCs w:val="24"/>
        </w:rPr>
      </w:pPr>
    </w:p>
    <w:p w:rsidR="005B0613" w:rsidRPr="005B0613" w:rsidRDefault="005B0613" w:rsidP="005B0613">
      <w:pPr>
        <w:tabs>
          <w:tab w:val="left" w:pos="720"/>
          <w:tab w:val="left" w:pos="1440"/>
          <w:tab w:val="left" w:pos="2160"/>
          <w:tab w:val="left" w:pos="2880"/>
          <w:tab w:val="left" w:pos="3600"/>
          <w:tab w:val="left" w:pos="5085"/>
        </w:tabs>
        <w:spacing w:before="0"/>
        <w:rPr>
          <w:rFonts w:cs="Arial"/>
          <w:sz w:val="24"/>
          <w:szCs w:val="24"/>
          <w:lang w:val="sr-Cyrl-RS"/>
        </w:rPr>
      </w:pPr>
      <w:r w:rsidRPr="005B0613">
        <w:rPr>
          <w:rFonts w:cs="Arial"/>
          <w:sz w:val="24"/>
          <w:szCs w:val="24"/>
        </w:rPr>
        <w:tab/>
        <w:t>ПР</w:t>
      </w:r>
      <w:r w:rsidRPr="005B0613">
        <w:rPr>
          <w:rFonts w:cs="Arial"/>
          <w:sz w:val="24"/>
          <w:szCs w:val="24"/>
          <w:lang w:val="sr-Cyrl-RS"/>
        </w:rPr>
        <w:t>УЖАЛАЦ УСЛУГА</w:t>
      </w:r>
      <w:r w:rsidRPr="005B0613">
        <w:rPr>
          <w:rFonts w:cs="Arial"/>
          <w:sz w:val="24"/>
          <w:szCs w:val="24"/>
        </w:rPr>
        <w:t>:</w:t>
      </w:r>
      <w:r w:rsidRPr="005B0613">
        <w:rPr>
          <w:rFonts w:cs="Arial"/>
          <w:sz w:val="24"/>
          <w:szCs w:val="24"/>
        </w:rPr>
        <w:tab/>
      </w:r>
      <w:r w:rsidRPr="005B0613">
        <w:rPr>
          <w:rFonts w:cs="Arial"/>
          <w:sz w:val="24"/>
          <w:szCs w:val="24"/>
        </w:rPr>
        <w:tab/>
      </w:r>
      <w:r w:rsidRPr="005B0613">
        <w:rPr>
          <w:rFonts w:cs="Arial"/>
          <w:sz w:val="24"/>
          <w:szCs w:val="24"/>
          <w:lang w:val="sr-Cyrl-RS"/>
        </w:rPr>
        <w:t xml:space="preserve">      КОРИСНИК УСЛУГА:</w:t>
      </w:r>
    </w:p>
    <w:p w:rsidR="005B0613" w:rsidRPr="005B0613" w:rsidRDefault="005B0613" w:rsidP="005B0613">
      <w:pPr>
        <w:spacing w:before="0"/>
        <w:rPr>
          <w:rFonts w:cs="Arial"/>
          <w:sz w:val="24"/>
          <w:szCs w:val="24"/>
        </w:rPr>
      </w:pPr>
      <w:r w:rsidRPr="005B0613">
        <w:rPr>
          <w:rFonts w:cs="Arial"/>
          <w:sz w:val="24"/>
          <w:szCs w:val="24"/>
          <w:lang w:val="sr-Cyrl-RS"/>
        </w:rPr>
        <w:t>_________________________</w:t>
      </w:r>
      <w:r w:rsidRPr="005B0613">
        <w:rPr>
          <w:rFonts w:cs="Arial"/>
          <w:sz w:val="24"/>
          <w:szCs w:val="24"/>
        </w:rPr>
        <w:tab/>
      </w:r>
      <w:r w:rsidRPr="005B0613">
        <w:rPr>
          <w:rFonts w:cs="Arial"/>
          <w:sz w:val="24"/>
          <w:szCs w:val="24"/>
        </w:rPr>
        <w:tab/>
      </w:r>
      <w:r w:rsidRPr="005B0613">
        <w:rPr>
          <w:rFonts w:cs="Arial"/>
          <w:sz w:val="24"/>
          <w:szCs w:val="24"/>
          <w:lang w:val="sr-Cyrl-RS"/>
        </w:rPr>
        <w:t xml:space="preserve">        </w:t>
      </w:r>
      <w:r w:rsidRPr="005B0613">
        <w:rPr>
          <w:rFonts w:cs="Arial"/>
          <w:sz w:val="24"/>
          <w:szCs w:val="24"/>
        </w:rPr>
        <w:t>___________________________</w:t>
      </w:r>
    </w:p>
    <w:p w:rsidR="005B0613" w:rsidRPr="005B0613" w:rsidRDefault="005B0613" w:rsidP="005B0613">
      <w:pPr>
        <w:spacing w:before="0"/>
        <w:rPr>
          <w:rFonts w:cs="Arial"/>
          <w:sz w:val="24"/>
          <w:szCs w:val="24"/>
        </w:rPr>
      </w:pPr>
      <w:r w:rsidRPr="005B0613">
        <w:rPr>
          <w:rFonts w:cs="Arial"/>
          <w:sz w:val="24"/>
          <w:szCs w:val="24"/>
        </w:rPr>
        <w:t xml:space="preserve">    (Назив </w:t>
      </w:r>
      <w:proofErr w:type="gramStart"/>
      <w:r w:rsidRPr="005B0613">
        <w:rPr>
          <w:rFonts w:cs="Arial"/>
          <w:sz w:val="24"/>
          <w:szCs w:val="24"/>
        </w:rPr>
        <w:t>правног  лица</w:t>
      </w:r>
      <w:proofErr w:type="gramEnd"/>
      <w:r w:rsidRPr="005B0613">
        <w:rPr>
          <w:rFonts w:cs="Arial"/>
          <w:sz w:val="24"/>
          <w:szCs w:val="24"/>
        </w:rPr>
        <w:t xml:space="preserve">) </w:t>
      </w:r>
      <w:r w:rsidRPr="005B0613">
        <w:rPr>
          <w:rFonts w:cs="Arial"/>
          <w:sz w:val="24"/>
          <w:szCs w:val="24"/>
        </w:rPr>
        <w:tab/>
      </w:r>
      <w:r w:rsidRPr="005B0613">
        <w:rPr>
          <w:rFonts w:cs="Arial"/>
          <w:sz w:val="24"/>
          <w:szCs w:val="24"/>
        </w:rPr>
        <w:tab/>
      </w:r>
      <w:r w:rsidRPr="005B0613">
        <w:rPr>
          <w:rFonts w:cs="Arial"/>
          <w:sz w:val="24"/>
          <w:szCs w:val="24"/>
        </w:rPr>
        <w:tab/>
      </w:r>
      <w:r w:rsidRPr="005B0613">
        <w:rPr>
          <w:rFonts w:cs="Arial"/>
          <w:sz w:val="24"/>
          <w:szCs w:val="24"/>
          <w:lang w:val="sr-Cyrl-RS"/>
        </w:rPr>
        <w:t xml:space="preserve">       </w:t>
      </w:r>
      <w:r w:rsidRPr="005B0613">
        <w:rPr>
          <w:rFonts w:cs="Arial"/>
          <w:sz w:val="24"/>
          <w:szCs w:val="24"/>
        </w:rPr>
        <w:t>(Назив организационог дела ЈП ЕПС)</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tabs>
          <w:tab w:val="center" w:pos="4514"/>
        </w:tabs>
        <w:spacing w:before="0"/>
        <w:rPr>
          <w:rFonts w:cs="Arial"/>
          <w:sz w:val="24"/>
          <w:szCs w:val="24"/>
          <w:lang w:val="sr-Cyrl-RS"/>
        </w:rPr>
      </w:pPr>
      <w:r w:rsidRPr="005B0613">
        <w:rPr>
          <w:rFonts w:cs="Arial"/>
          <w:sz w:val="24"/>
          <w:szCs w:val="24"/>
          <w:lang w:val="sr-Cyrl-RS"/>
        </w:rPr>
        <w:t>__________________________</w:t>
      </w:r>
      <w:r w:rsidRPr="005B0613">
        <w:rPr>
          <w:rFonts w:cs="Arial"/>
          <w:sz w:val="24"/>
          <w:szCs w:val="24"/>
          <w:lang w:val="sr-Cyrl-RS"/>
        </w:rPr>
        <w:tab/>
        <w:t xml:space="preserve">                      ______________________________</w:t>
      </w:r>
    </w:p>
    <w:p w:rsidR="005B0613" w:rsidRPr="005B0613" w:rsidRDefault="005B0613" w:rsidP="005B0613">
      <w:pPr>
        <w:spacing w:before="0"/>
        <w:rPr>
          <w:rFonts w:cs="Arial"/>
          <w:sz w:val="24"/>
          <w:szCs w:val="24"/>
        </w:rPr>
      </w:pPr>
      <w:r w:rsidRPr="005B0613">
        <w:rPr>
          <w:rFonts w:cs="Arial"/>
          <w:sz w:val="24"/>
          <w:szCs w:val="24"/>
        </w:rPr>
        <w:t xml:space="preserve">(Адреса </w:t>
      </w:r>
      <w:proofErr w:type="gramStart"/>
      <w:r w:rsidRPr="005B0613">
        <w:rPr>
          <w:rFonts w:cs="Arial"/>
          <w:sz w:val="24"/>
          <w:szCs w:val="24"/>
        </w:rPr>
        <w:t>правног  лица</w:t>
      </w:r>
      <w:proofErr w:type="gramEnd"/>
      <w:r w:rsidRPr="005B0613">
        <w:rPr>
          <w:rFonts w:cs="Arial"/>
          <w:sz w:val="24"/>
          <w:szCs w:val="24"/>
        </w:rPr>
        <w:t xml:space="preserve">) </w:t>
      </w:r>
      <w:r w:rsidRPr="005B0613">
        <w:rPr>
          <w:rFonts w:cs="Arial"/>
          <w:sz w:val="24"/>
          <w:szCs w:val="24"/>
        </w:rPr>
        <w:tab/>
      </w:r>
      <w:r w:rsidRPr="005B0613">
        <w:rPr>
          <w:rFonts w:cs="Arial"/>
          <w:sz w:val="24"/>
          <w:szCs w:val="24"/>
        </w:rPr>
        <w:tab/>
      </w:r>
      <w:r w:rsidRPr="005B0613">
        <w:rPr>
          <w:rFonts w:cs="Arial"/>
          <w:sz w:val="24"/>
          <w:szCs w:val="24"/>
        </w:rPr>
        <w:tab/>
        <w:t xml:space="preserve">      (Адреса организационог дела ЈП ЕПС)</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Број Уговора/Датум:      __________________________________________</w:t>
      </w:r>
    </w:p>
    <w:p w:rsidR="005B0613" w:rsidRPr="005B0613" w:rsidRDefault="005B0613" w:rsidP="005B0613">
      <w:pPr>
        <w:spacing w:before="0"/>
        <w:rPr>
          <w:rFonts w:cs="Arial"/>
          <w:sz w:val="24"/>
          <w:szCs w:val="24"/>
        </w:rPr>
      </w:pPr>
      <w:r w:rsidRPr="005B0613">
        <w:rPr>
          <w:rFonts w:cs="Arial"/>
          <w:sz w:val="24"/>
          <w:szCs w:val="24"/>
        </w:rPr>
        <w:t>Број налога за набавку (НЗН):  ________________________</w:t>
      </w:r>
    </w:p>
    <w:p w:rsidR="005B0613" w:rsidRPr="005B0613" w:rsidRDefault="005B0613" w:rsidP="005B0613">
      <w:pPr>
        <w:spacing w:before="0"/>
        <w:rPr>
          <w:rFonts w:cs="Arial"/>
          <w:sz w:val="24"/>
          <w:szCs w:val="24"/>
        </w:rPr>
      </w:pPr>
      <w:r w:rsidRPr="005B0613">
        <w:rPr>
          <w:rFonts w:cs="Arial"/>
          <w:sz w:val="24"/>
          <w:szCs w:val="24"/>
        </w:rPr>
        <w:t>Место извршене услуге:  __________________________</w:t>
      </w:r>
    </w:p>
    <w:p w:rsidR="005B0613" w:rsidRPr="005B0613" w:rsidRDefault="005B0613" w:rsidP="005B0613">
      <w:pPr>
        <w:spacing w:before="0"/>
        <w:rPr>
          <w:rFonts w:cs="Arial"/>
          <w:sz w:val="24"/>
          <w:szCs w:val="24"/>
        </w:rPr>
      </w:pPr>
      <w:r w:rsidRPr="005B0613">
        <w:rPr>
          <w:rFonts w:cs="Arial"/>
          <w:sz w:val="24"/>
          <w:szCs w:val="24"/>
        </w:rPr>
        <w:t>Објекат: ______________________________________________________</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А) ДЕТАЉНА СПЕЦИФИКАЦИЈА УСЛУГЕ: </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Укупна вредност извршених услуга по спецификацији (без ПДВ) </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5B0613" w:rsidRPr="005B0613" w:rsidRDefault="005B0613" w:rsidP="005B0613">
      <w:pPr>
        <w:spacing w:before="0"/>
        <w:rPr>
          <w:rFonts w:cs="Arial"/>
          <w:sz w:val="24"/>
          <w:szCs w:val="24"/>
        </w:rPr>
      </w:pPr>
      <w:r w:rsidRPr="005B0613">
        <w:rPr>
          <w:rFonts w:cs="Arial"/>
          <w:sz w:val="24"/>
          <w:szCs w:val="24"/>
        </w:rPr>
        <w:t xml:space="preserve">Предмет уговора </w:t>
      </w:r>
      <w:r w:rsidRPr="005B0613">
        <w:rPr>
          <w:rFonts w:cs="Arial"/>
          <w:sz w:val="24"/>
          <w:szCs w:val="24"/>
          <w:lang w:val="sr-Cyrl-RS"/>
        </w:rPr>
        <w:t>(</w:t>
      </w:r>
      <w:r w:rsidRPr="005B0613">
        <w:rPr>
          <w:rFonts w:cs="Arial"/>
          <w:sz w:val="24"/>
          <w:szCs w:val="24"/>
        </w:rPr>
        <w:t>услуге) одговара</w:t>
      </w:r>
      <w:r w:rsidR="00366AB4">
        <w:rPr>
          <w:rFonts w:cs="Arial"/>
          <w:sz w:val="24"/>
          <w:szCs w:val="24"/>
          <w:lang w:val="sr-Cyrl-RS"/>
        </w:rPr>
        <w:t>ју</w:t>
      </w:r>
      <w:r w:rsidRPr="005B0613">
        <w:rPr>
          <w:rFonts w:cs="Arial"/>
          <w:sz w:val="24"/>
          <w:szCs w:val="24"/>
        </w:rPr>
        <w:t xml:space="preserve"> траженим техничким карактеристикама.</w:t>
      </w:r>
      <w:r w:rsidRPr="005B0613">
        <w:rPr>
          <w:rFonts w:cs="Arial"/>
          <w:sz w:val="24"/>
          <w:szCs w:val="24"/>
        </w:rPr>
        <w:tab/>
      </w:r>
    </w:p>
    <w:p w:rsidR="005B0613" w:rsidRPr="005B0613" w:rsidRDefault="005B0613" w:rsidP="005B0613">
      <w:pPr>
        <w:spacing w:before="0"/>
        <w:rPr>
          <w:rFonts w:cs="Arial"/>
          <w:sz w:val="24"/>
          <w:szCs w:val="24"/>
        </w:rPr>
      </w:pPr>
      <w:r w:rsidRPr="005B0613">
        <w:rPr>
          <w:rFonts w:cs="Arial"/>
          <w:sz w:val="24"/>
          <w:szCs w:val="24"/>
        </w:rPr>
        <w:t>□ ДА</w:t>
      </w:r>
    </w:p>
    <w:p w:rsidR="005B0613" w:rsidRDefault="005B0613" w:rsidP="005B0613">
      <w:pPr>
        <w:spacing w:before="0"/>
        <w:rPr>
          <w:rFonts w:cs="Arial"/>
          <w:sz w:val="24"/>
          <w:szCs w:val="24"/>
        </w:rPr>
      </w:pPr>
      <w:r w:rsidRPr="005B0613">
        <w:rPr>
          <w:rFonts w:cs="Arial"/>
          <w:sz w:val="24"/>
          <w:szCs w:val="24"/>
        </w:rPr>
        <w:t>□ НЕ</w:t>
      </w:r>
    </w:p>
    <w:p w:rsidR="00366AB4" w:rsidRPr="005B0613" w:rsidRDefault="00366AB4"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Укупан број позиција из спецификације:                            Број улаза:</w:t>
      </w:r>
    </w:p>
    <w:p w:rsidR="005B0613" w:rsidRPr="005B0613" w:rsidRDefault="005B0613" w:rsidP="005B0613">
      <w:pPr>
        <w:spacing w:before="0"/>
        <w:rPr>
          <w:rFonts w:cs="Arial"/>
          <w:sz w:val="24"/>
          <w:szCs w:val="24"/>
        </w:rPr>
      </w:pPr>
      <w:r w:rsidRPr="005B0613">
        <w:rPr>
          <w:rFonts w:cs="Arial"/>
          <w:sz w:val="24"/>
          <w:szCs w:val="24"/>
        </w:rPr>
        <w:t>___________________________________________________________________</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5B0613">
        <w:rPr>
          <w:rFonts w:cs="Arial"/>
          <w:sz w:val="24"/>
          <w:szCs w:val="24"/>
        </w:rPr>
        <w:lastRenderedPageBreak/>
        <w:t>_________________________________________________________________________________________________________________________________________________________________________________________________________</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Б) Да су </w:t>
      </w:r>
      <w:proofErr w:type="gramStart"/>
      <w:r w:rsidRPr="005B0613">
        <w:rPr>
          <w:rFonts w:cs="Arial"/>
          <w:sz w:val="24"/>
          <w:szCs w:val="24"/>
        </w:rPr>
        <w:t>услуга</w:t>
      </w:r>
      <w:r w:rsidRPr="005B0613">
        <w:rPr>
          <w:rFonts w:cs="Arial"/>
          <w:sz w:val="24"/>
          <w:szCs w:val="24"/>
          <w:lang w:val="sr-Cyrl-RS"/>
        </w:rPr>
        <w:t>(</w:t>
      </w:r>
      <w:proofErr w:type="gramEnd"/>
      <w:r w:rsidRPr="005B0613">
        <w:rPr>
          <w:rFonts w:cs="Arial"/>
          <w:sz w:val="24"/>
          <w:szCs w:val="24"/>
          <w:lang w:val="sr-Cyrl-RS"/>
        </w:rPr>
        <w:t>е)</w:t>
      </w:r>
      <w:r w:rsidRPr="005B0613">
        <w:rPr>
          <w:rFonts w:cs="Arial"/>
          <w:sz w:val="24"/>
          <w:szCs w:val="24"/>
        </w:rPr>
        <w:t xml:space="preserve"> извршени у обиму, квалитету, уговореном року и сагласно уговору потврђују:</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    ПР</w:t>
      </w:r>
      <w:r w:rsidRPr="005B0613">
        <w:rPr>
          <w:rFonts w:cs="Arial"/>
          <w:sz w:val="24"/>
          <w:szCs w:val="24"/>
          <w:lang w:val="sr-Cyrl-RS"/>
        </w:rPr>
        <w:t>УЖАЛАЦ</w:t>
      </w:r>
      <w:r w:rsidRPr="005B0613">
        <w:rPr>
          <w:rFonts w:cs="Arial"/>
          <w:sz w:val="24"/>
          <w:szCs w:val="24"/>
        </w:rPr>
        <w:t>:</w:t>
      </w:r>
      <w:r w:rsidRPr="005B0613">
        <w:rPr>
          <w:rFonts w:cs="Arial"/>
          <w:sz w:val="24"/>
          <w:szCs w:val="24"/>
        </w:rPr>
        <w:tab/>
        <w:t xml:space="preserve">            К</w:t>
      </w:r>
      <w:r w:rsidRPr="005B0613">
        <w:rPr>
          <w:rFonts w:cs="Arial"/>
          <w:sz w:val="24"/>
          <w:szCs w:val="24"/>
          <w:lang w:val="sr-Cyrl-RS"/>
        </w:rPr>
        <w:t>ОРИСНИК</w:t>
      </w:r>
      <w:r w:rsidRPr="005B0613">
        <w:rPr>
          <w:rFonts w:cs="Arial"/>
          <w:sz w:val="24"/>
          <w:szCs w:val="24"/>
        </w:rPr>
        <w:t>:                 ОВЕРА НАДЗОРНОГ ОРГАНА 2</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_______________</w:t>
      </w:r>
      <w:r w:rsidRPr="005B0613">
        <w:rPr>
          <w:rFonts w:cs="Arial"/>
          <w:sz w:val="24"/>
          <w:szCs w:val="24"/>
        </w:rPr>
        <w:tab/>
        <w:t>____________________         __________________________</w:t>
      </w:r>
    </w:p>
    <w:p w:rsidR="005B0613" w:rsidRPr="005B0613" w:rsidRDefault="005B0613" w:rsidP="005B0613">
      <w:pPr>
        <w:spacing w:before="0"/>
        <w:rPr>
          <w:rFonts w:cs="Arial"/>
          <w:sz w:val="24"/>
          <w:szCs w:val="24"/>
        </w:rPr>
      </w:pPr>
      <w:r w:rsidRPr="005B0613">
        <w:rPr>
          <w:rFonts w:cs="Arial"/>
          <w:sz w:val="24"/>
          <w:szCs w:val="24"/>
        </w:rPr>
        <w:t xml:space="preserve">    (Име и презиме)         Руководилац пројекта/ </w:t>
      </w:r>
    </w:p>
    <w:p w:rsidR="005B0613" w:rsidRPr="005B0613" w:rsidRDefault="005B0613" w:rsidP="005B0613">
      <w:pPr>
        <w:spacing w:before="0"/>
        <w:rPr>
          <w:rFonts w:cs="Arial"/>
          <w:sz w:val="24"/>
          <w:szCs w:val="24"/>
        </w:rPr>
      </w:pPr>
      <w:r w:rsidRPr="005B0613">
        <w:rPr>
          <w:rFonts w:cs="Arial"/>
          <w:sz w:val="24"/>
          <w:szCs w:val="24"/>
        </w:rPr>
        <w:t xml:space="preserve">                                      </w:t>
      </w:r>
      <w:r w:rsidRPr="005B0613">
        <w:rPr>
          <w:rFonts w:cs="Arial"/>
          <w:sz w:val="24"/>
          <w:szCs w:val="24"/>
          <w:lang w:val="sr-Cyrl-RS"/>
        </w:rPr>
        <w:t xml:space="preserve">                                         </w:t>
      </w:r>
      <w:r w:rsidRPr="005B0613">
        <w:rPr>
          <w:rFonts w:cs="Arial"/>
          <w:sz w:val="24"/>
          <w:szCs w:val="24"/>
        </w:rPr>
        <w:t xml:space="preserve">  </w:t>
      </w:r>
      <w:r w:rsidRPr="005B0613">
        <w:rPr>
          <w:rFonts w:cs="Arial"/>
          <w:sz w:val="24"/>
          <w:szCs w:val="24"/>
          <w:lang w:val="sr-Cyrl-RS"/>
        </w:rPr>
        <w:t xml:space="preserve">   </w:t>
      </w:r>
      <w:r w:rsidRPr="005B0613">
        <w:rPr>
          <w:rFonts w:cs="Arial"/>
          <w:sz w:val="24"/>
          <w:szCs w:val="24"/>
        </w:rPr>
        <w:t>Одговорно лице по Решењу</w:t>
      </w:r>
    </w:p>
    <w:p w:rsidR="005B0613" w:rsidRPr="005B0613" w:rsidRDefault="005B0613" w:rsidP="005B0613">
      <w:pPr>
        <w:spacing w:before="0"/>
        <w:rPr>
          <w:rFonts w:cs="Arial"/>
          <w:sz w:val="24"/>
          <w:szCs w:val="24"/>
        </w:rPr>
      </w:pPr>
      <w:r w:rsidRPr="005B0613">
        <w:rPr>
          <w:rFonts w:cs="Arial"/>
          <w:sz w:val="24"/>
          <w:szCs w:val="24"/>
        </w:rPr>
        <w:t xml:space="preserve">                                              </w:t>
      </w:r>
      <w:r w:rsidRPr="005B0613">
        <w:rPr>
          <w:rFonts w:cs="Arial"/>
          <w:sz w:val="24"/>
          <w:szCs w:val="24"/>
          <w:lang w:val="sr-Cyrl-RS"/>
        </w:rPr>
        <w:t xml:space="preserve">                                               </w:t>
      </w:r>
      <w:r w:rsidRPr="005B0613">
        <w:rPr>
          <w:rFonts w:cs="Arial"/>
          <w:sz w:val="24"/>
          <w:szCs w:val="24"/>
        </w:rPr>
        <w:t xml:space="preserve"> </w:t>
      </w:r>
      <w:r w:rsidRPr="005B0613">
        <w:rPr>
          <w:rFonts w:cs="Arial"/>
          <w:sz w:val="24"/>
          <w:szCs w:val="24"/>
          <w:lang w:val="sr-Cyrl-RS"/>
        </w:rPr>
        <w:t>(</w:t>
      </w:r>
      <w:r w:rsidRPr="005B0613">
        <w:rPr>
          <w:rFonts w:cs="Arial"/>
          <w:sz w:val="24"/>
          <w:szCs w:val="24"/>
        </w:rPr>
        <w:t>Име и презиме)</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____________________</w:t>
      </w:r>
      <w:r w:rsidRPr="005B0613">
        <w:rPr>
          <w:rFonts w:cs="Arial"/>
          <w:sz w:val="24"/>
          <w:szCs w:val="24"/>
        </w:rPr>
        <w:tab/>
        <w:t>_____________________        __________________________</w:t>
      </w:r>
    </w:p>
    <w:p w:rsidR="005B0613" w:rsidRPr="005B0613" w:rsidRDefault="005B0613" w:rsidP="005B0613">
      <w:pPr>
        <w:spacing w:before="0"/>
        <w:rPr>
          <w:rFonts w:cs="Arial"/>
          <w:sz w:val="24"/>
          <w:szCs w:val="24"/>
        </w:rPr>
      </w:pPr>
      <w:r w:rsidRPr="005B0613">
        <w:rPr>
          <w:rFonts w:cs="Arial"/>
          <w:sz w:val="24"/>
          <w:szCs w:val="24"/>
        </w:rPr>
        <w:t xml:space="preserve">    (Потпис)</w:t>
      </w:r>
      <w:r w:rsidRPr="005B0613">
        <w:rPr>
          <w:rFonts w:cs="Arial"/>
          <w:sz w:val="24"/>
          <w:szCs w:val="24"/>
        </w:rPr>
        <w:tab/>
      </w:r>
      <w:r w:rsidRPr="005B0613">
        <w:rPr>
          <w:rFonts w:cs="Arial"/>
          <w:sz w:val="24"/>
          <w:szCs w:val="24"/>
        </w:rPr>
        <w:tab/>
      </w:r>
      <w:r w:rsidRPr="005B0613">
        <w:rPr>
          <w:rFonts w:cs="Arial"/>
          <w:sz w:val="24"/>
          <w:szCs w:val="24"/>
        </w:rPr>
        <w:tab/>
        <w:t xml:space="preserve">        (Потпис)                                (Потпис и лиценцни печат)</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 xml:space="preserve">1)  </w:t>
      </w:r>
      <w:proofErr w:type="gramStart"/>
      <w:r w:rsidRPr="005B0613">
        <w:rPr>
          <w:rFonts w:cs="Arial"/>
          <w:sz w:val="24"/>
          <w:szCs w:val="24"/>
        </w:rPr>
        <w:t>у</w:t>
      </w:r>
      <w:proofErr w:type="gramEnd"/>
      <w:r w:rsidRPr="005B0613">
        <w:rPr>
          <w:rFonts w:cs="Arial"/>
          <w:sz w:val="24"/>
          <w:szCs w:val="24"/>
        </w:rPr>
        <w:t xml:space="preserve"> случају да се услуга односи на већи број МТ, уз Записник приложити посебну спецификацију по МТ</w:t>
      </w:r>
    </w:p>
    <w:p w:rsidR="005B0613" w:rsidRPr="005B0613" w:rsidRDefault="005B0613" w:rsidP="005B0613">
      <w:pPr>
        <w:spacing w:before="0"/>
        <w:rPr>
          <w:rFonts w:cs="Arial"/>
          <w:sz w:val="24"/>
          <w:szCs w:val="24"/>
        </w:rPr>
      </w:pPr>
      <w:r w:rsidRPr="005B0613">
        <w:rPr>
          <w:rFonts w:cs="Arial"/>
          <w:sz w:val="24"/>
          <w:szCs w:val="24"/>
        </w:rPr>
        <w:t xml:space="preserve">2)   </w:t>
      </w:r>
      <w:proofErr w:type="gramStart"/>
      <w:r w:rsidRPr="005B0613">
        <w:rPr>
          <w:rFonts w:cs="Arial"/>
          <w:sz w:val="24"/>
          <w:szCs w:val="24"/>
        </w:rPr>
        <w:t>потписује</w:t>
      </w:r>
      <w:proofErr w:type="gramEnd"/>
      <w:r w:rsidRPr="005B0613">
        <w:rPr>
          <w:rFonts w:cs="Arial"/>
          <w:sz w:val="24"/>
          <w:szCs w:val="24"/>
        </w:rPr>
        <w:t xml:space="preserve"> и печатира Надзорни орган за услуге инвестиционих пројеката</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p>
    <w:p w:rsidR="005B0613" w:rsidRPr="005B0613" w:rsidRDefault="005B0613" w:rsidP="005B0613">
      <w:pPr>
        <w:spacing w:before="0"/>
        <w:rPr>
          <w:rFonts w:cs="Arial"/>
          <w:sz w:val="24"/>
          <w:szCs w:val="24"/>
        </w:rPr>
      </w:pPr>
      <w:r w:rsidRPr="005B0613">
        <w:rPr>
          <w:rFonts w:cs="Arial"/>
          <w:sz w:val="24"/>
          <w:szCs w:val="24"/>
        </w:rPr>
        <w:t>Појашњења:</w:t>
      </w:r>
    </w:p>
    <w:p w:rsidR="005B0613" w:rsidRPr="005B0613" w:rsidRDefault="005B0613" w:rsidP="005B0613">
      <w:pPr>
        <w:spacing w:before="0"/>
        <w:rPr>
          <w:rFonts w:cs="Arial"/>
          <w:sz w:val="24"/>
          <w:szCs w:val="24"/>
        </w:rPr>
      </w:pPr>
      <w:r w:rsidRPr="005B0613">
        <w:rPr>
          <w:rFonts w:cs="Arial"/>
          <w:sz w:val="24"/>
          <w:szCs w:val="24"/>
        </w:rPr>
        <w:t>1.</w:t>
      </w:r>
      <w:r w:rsidRPr="005B0613">
        <w:rPr>
          <w:rFonts w:cs="Arial"/>
          <w:sz w:val="24"/>
          <w:szCs w:val="24"/>
        </w:rPr>
        <w:tab/>
        <w:t xml:space="preserve">Пружалац услуге </w:t>
      </w:r>
    </w:p>
    <w:p w:rsidR="005B0613" w:rsidRPr="005B0613" w:rsidRDefault="005B0613" w:rsidP="005B0613">
      <w:pPr>
        <w:spacing w:before="0"/>
        <w:rPr>
          <w:rFonts w:cs="Arial"/>
          <w:sz w:val="24"/>
          <w:szCs w:val="24"/>
        </w:rPr>
      </w:pPr>
      <w:r w:rsidRPr="005B0613">
        <w:rPr>
          <w:rFonts w:cs="Arial"/>
          <w:sz w:val="24"/>
          <w:szCs w:val="24"/>
        </w:rPr>
        <w:t>2.</w:t>
      </w:r>
      <w:r w:rsidRPr="005B0613">
        <w:rPr>
          <w:rFonts w:cs="Arial"/>
          <w:sz w:val="24"/>
          <w:szCs w:val="24"/>
        </w:rPr>
        <w:tab/>
        <w:t xml:space="preserve">Прималац услуге </w:t>
      </w:r>
    </w:p>
    <w:p w:rsidR="005B0613" w:rsidRPr="005B0613" w:rsidRDefault="00366AB4" w:rsidP="005B0613">
      <w:pPr>
        <w:spacing w:before="0"/>
        <w:rPr>
          <w:rFonts w:cs="Arial"/>
          <w:sz w:val="24"/>
          <w:szCs w:val="24"/>
        </w:rPr>
      </w:pPr>
      <w:r>
        <w:rPr>
          <w:rFonts w:cs="Arial"/>
          <w:sz w:val="24"/>
          <w:szCs w:val="24"/>
        </w:rPr>
        <w:t>3</w:t>
      </w:r>
      <w:r w:rsidR="005B0613" w:rsidRPr="005B0613">
        <w:rPr>
          <w:rFonts w:cs="Arial"/>
          <w:sz w:val="24"/>
          <w:szCs w:val="24"/>
        </w:rPr>
        <w:t>.</w:t>
      </w:r>
      <w:r w:rsidR="005B0613" w:rsidRPr="005B0613">
        <w:rPr>
          <w:rFonts w:cs="Arial"/>
          <w:sz w:val="24"/>
          <w:szCs w:val="24"/>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5B0613" w:rsidRPr="005B0613" w:rsidRDefault="005B0613" w:rsidP="005B0613">
      <w:pPr>
        <w:spacing w:before="0"/>
        <w:rPr>
          <w:rFonts w:cs="Arial"/>
          <w:sz w:val="24"/>
          <w:szCs w:val="24"/>
        </w:rPr>
      </w:pPr>
      <w:r w:rsidRPr="005B0613">
        <w:rPr>
          <w:rFonts w:cs="Arial"/>
          <w:sz w:val="24"/>
          <w:szCs w:val="24"/>
        </w:rPr>
        <w:t>5.</w:t>
      </w:r>
      <w:r w:rsidRPr="005B0613">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5B0613" w:rsidRPr="005B0613" w:rsidRDefault="005B0613" w:rsidP="005B0613">
      <w:pPr>
        <w:spacing w:before="0"/>
        <w:rPr>
          <w:rFonts w:cs="Arial"/>
          <w:sz w:val="24"/>
          <w:szCs w:val="24"/>
        </w:rPr>
      </w:pPr>
      <w:r w:rsidRPr="005B0613">
        <w:rPr>
          <w:rFonts w:cs="Arial"/>
          <w:sz w:val="24"/>
          <w:szCs w:val="24"/>
        </w:rPr>
        <w:t>6.</w:t>
      </w:r>
      <w:r w:rsidRPr="005B0613">
        <w:rPr>
          <w:rFonts w:cs="Arial"/>
          <w:sz w:val="24"/>
          <w:szCs w:val="24"/>
        </w:rPr>
        <w:tab/>
        <w:t>Сви добављачи биће дужни да уз фактуру доставе и обострано потписани Записник.</w:t>
      </w:r>
    </w:p>
    <w:p w:rsidR="005B0613" w:rsidRPr="005B0613" w:rsidRDefault="005B0613" w:rsidP="005B0613">
      <w:pPr>
        <w:spacing w:before="0"/>
        <w:rPr>
          <w:rFonts w:cs="Arial"/>
          <w:sz w:val="24"/>
          <w:szCs w:val="24"/>
        </w:rPr>
      </w:pPr>
      <w:r w:rsidRPr="005B0613">
        <w:rPr>
          <w:rFonts w:cs="Arial"/>
          <w:sz w:val="24"/>
          <w:szCs w:val="24"/>
        </w:rPr>
        <w:t>7.</w:t>
      </w:r>
      <w:r w:rsidRPr="005B0613">
        <w:rPr>
          <w:rFonts w:cs="Arial"/>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5B0613" w:rsidRPr="005B0613" w:rsidRDefault="005B0613" w:rsidP="005B0613">
      <w:pPr>
        <w:spacing w:before="0"/>
        <w:rPr>
          <w:rFonts w:cs="Arial"/>
          <w:sz w:val="24"/>
          <w:szCs w:val="24"/>
        </w:rPr>
      </w:pPr>
    </w:p>
    <w:p w:rsidR="005B0613" w:rsidRPr="005B0613" w:rsidRDefault="005B0613" w:rsidP="005B0613">
      <w:pPr>
        <w:spacing w:before="0"/>
        <w:rPr>
          <w:rFonts w:cs="Arial"/>
          <w:color w:val="00B0F0"/>
          <w:sz w:val="24"/>
          <w:szCs w:val="24"/>
        </w:rPr>
      </w:pPr>
      <w:r w:rsidRPr="00AD1279">
        <w:rPr>
          <w:rFonts w:cs="Arial"/>
          <w:color w:val="00B0F0"/>
          <w:sz w:val="24"/>
          <w:szCs w:val="24"/>
        </w:rPr>
        <w:tab/>
      </w:r>
    </w:p>
    <w:p w:rsidR="00C6519D" w:rsidRDefault="00C6519D" w:rsidP="001B0370">
      <w:pPr>
        <w:pStyle w:val="ListParagraph"/>
        <w:spacing w:before="0" w:after="0" w:line="240" w:lineRule="auto"/>
        <w:rPr>
          <w:rFonts w:ascii="Arial" w:hAnsi="Arial" w:cs="Arial"/>
          <w:color w:val="00B0F0"/>
          <w:sz w:val="24"/>
          <w:szCs w:val="24"/>
          <w:lang w:val="sr-Cyrl-RS"/>
        </w:rPr>
      </w:pPr>
    </w:p>
    <w:p w:rsidR="000530EB" w:rsidRDefault="000530EB" w:rsidP="001B0370">
      <w:pPr>
        <w:pStyle w:val="ListParagraph"/>
        <w:spacing w:before="0" w:after="0" w:line="240" w:lineRule="auto"/>
        <w:rPr>
          <w:rFonts w:ascii="Arial" w:hAnsi="Arial" w:cs="Arial"/>
          <w:color w:val="00B0F0"/>
          <w:sz w:val="24"/>
          <w:szCs w:val="24"/>
          <w:lang w:val="sr-Cyrl-RS"/>
        </w:rPr>
      </w:pPr>
    </w:p>
    <w:p w:rsidR="000530EB" w:rsidRDefault="000530EB" w:rsidP="001B0370">
      <w:pPr>
        <w:pStyle w:val="ListParagraph"/>
        <w:spacing w:before="0" w:after="0" w:line="240" w:lineRule="auto"/>
        <w:rPr>
          <w:rFonts w:ascii="Arial" w:hAnsi="Arial" w:cs="Arial"/>
          <w:color w:val="00B0F0"/>
          <w:sz w:val="24"/>
          <w:szCs w:val="24"/>
          <w:lang w:val="sr-Cyrl-RS"/>
        </w:rPr>
      </w:pPr>
    </w:p>
    <w:p w:rsidR="006B03EE" w:rsidRPr="006B03EE" w:rsidRDefault="006B03EE" w:rsidP="006B03EE">
      <w:pPr>
        <w:rPr>
          <w:rFonts w:eastAsia="Arial Unicode MS"/>
        </w:rPr>
      </w:pPr>
      <w:bookmarkStart w:id="263" w:name="_Toc442559948"/>
    </w:p>
    <w:p w:rsidR="00343A18" w:rsidRDefault="00343A18" w:rsidP="004D5C16">
      <w:pPr>
        <w:pStyle w:val="KDPodnaslov1"/>
        <w:spacing w:before="0"/>
        <w:rPr>
          <w:rFonts w:cs="Arial"/>
          <w:sz w:val="24"/>
          <w:szCs w:val="24"/>
        </w:rPr>
      </w:pPr>
      <w:r w:rsidRPr="00EC5BB4">
        <w:rPr>
          <w:rFonts w:cs="Arial"/>
          <w:sz w:val="24"/>
          <w:szCs w:val="24"/>
        </w:rPr>
        <w:lastRenderedPageBreak/>
        <w:t>МОДЕЛ УГОВОРА</w:t>
      </w:r>
      <w:bookmarkEnd w:id="263"/>
    </w:p>
    <w:p w:rsidR="0073203A" w:rsidRPr="00A4313A" w:rsidRDefault="0073203A" w:rsidP="00A4313A"/>
    <w:p w:rsidR="00343A18" w:rsidRDefault="0073203A" w:rsidP="00781B02">
      <w:pPr>
        <w:rPr>
          <w:rFonts w:eastAsia="Arial Unicode MS"/>
          <w:i/>
          <w:sz w:val="24"/>
          <w:szCs w:val="24"/>
        </w:rPr>
      </w:pPr>
      <w:r w:rsidRPr="0073203A">
        <w:rPr>
          <w:rFonts w:eastAsia="Arial Unicode MS"/>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3203A" w:rsidRPr="0073203A" w:rsidRDefault="0073203A" w:rsidP="00781B02">
      <w:pPr>
        <w:rPr>
          <w:rFonts w:eastAsia="Arial Unicode MS"/>
          <w:i/>
          <w:sz w:val="24"/>
          <w:szCs w:val="24"/>
        </w:rPr>
      </w:pPr>
    </w:p>
    <w:p w:rsidR="00343A18" w:rsidRPr="00EC5BB4" w:rsidRDefault="00343A18" w:rsidP="00343A18">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9D442E">
      <w:pPr>
        <w:pStyle w:val="KDParagraf"/>
        <w:numPr>
          <w:ilvl w:val="0"/>
          <w:numId w:val="27"/>
        </w:numPr>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B72F68">
        <w:rPr>
          <w:rFonts w:cs="Arial"/>
          <w:sz w:val="24"/>
          <w:szCs w:val="24"/>
          <w:lang w:val="sr-Cyrl-RS"/>
        </w:rPr>
        <w:t xml:space="preserve"> </w:t>
      </w:r>
      <w:r w:rsidR="001463A3">
        <w:rPr>
          <w:rFonts w:cs="Arial"/>
          <w:sz w:val="24"/>
          <w:szCs w:val="24"/>
          <w:lang w:val="sr-Cyrl-RS"/>
        </w:rPr>
        <w:t>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9D442E">
      <w:pPr>
        <w:pStyle w:val="KDParagraf"/>
        <w:numPr>
          <w:ilvl w:val="0"/>
          <w:numId w:val="27"/>
        </w:numPr>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034E95">
        <w:rPr>
          <w:rFonts w:cs="Arial"/>
          <w:i/>
          <w:color w:val="00B0F0"/>
          <w:sz w:val="24"/>
          <w:szCs w:val="24"/>
        </w:rPr>
        <w:t>као лидер у име и за рачун групе понуђача</w:t>
      </w:r>
      <w:r w:rsidRPr="00EE793E">
        <w:rPr>
          <w:rFonts w:cs="Arial"/>
          <w:sz w:val="24"/>
          <w:szCs w:val="24"/>
        </w:rPr>
        <w:t xml:space="preserve">) , (у даљем тексту: Пружалац услуге) </w:t>
      </w:r>
    </w:p>
    <w:p w:rsidR="00250FF1" w:rsidRPr="00250FF1" w:rsidRDefault="00250FF1" w:rsidP="00250FF1">
      <w:pPr>
        <w:pStyle w:val="KDParagraf"/>
        <w:spacing w:before="0"/>
        <w:rPr>
          <w:rFonts w:cs="Arial"/>
          <w:sz w:val="24"/>
          <w:szCs w:val="24"/>
        </w:rPr>
      </w:pPr>
    </w:p>
    <w:p w:rsidR="00250FF1" w:rsidRPr="00250FF1" w:rsidRDefault="00250FF1" w:rsidP="00250FF1">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rsidR="00250FF1" w:rsidRDefault="00250FF1" w:rsidP="00250FF1">
      <w:pPr>
        <w:pStyle w:val="KDParagraf"/>
        <w:spacing w:before="0"/>
        <w:rPr>
          <w:rFonts w:cs="Arial"/>
          <w:sz w:val="24"/>
          <w:szCs w:val="24"/>
        </w:rPr>
      </w:pPr>
      <w:r w:rsidRPr="00250FF1">
        <w:rPr>
          <w:rFonts w:cs="Arial"/>
          <w:sz w:val="24"/>
          <w:szCs w:val="24"/>
        </w:rPr>
        <w:t xml:space="preserve"> ___________________ </w:t>
      </w:r>
      <w:proofErr w:type="gramStart"/>
      <w:r w:rsidRPr="00250FF1">
        <w:rPr>
          <w:rFonts w:cs="Arial"/>
          <w:sz w:val="24"/>
          <w:szCs w:val="24"/>
        </w:rPr>
        <w:t>бр</w:t>
      </w:r>
      <w:proofErr w:type="gramEnd"/>
      <w:r w:rsidRPr="00250FF1">
        <w:rPr>
          <w:rFonts w:cs="Arial"/>
          <w:sz w:val="24"/>
          <w:szCs w:val="24"/>
        </w:rPr>
        <w:t>. ___, ПИБ: _____________, матични број _____________, Текући рачун ____________, банка _____________</w:t>
      </w:r>
      <w:proofErr w:type="gramStart"/>
      <w:r w:rsidRPr="00250FF1">
        <w:rPr>
          <w:rFonts w:cs="Arial"/>
          <w:sz w:val="24"/>
          <w:szCs w:val="24"/>
        </w:rPr>
        <w:t>_ ,кога</w:t>
      </w:r>
      <w:proofErr w:type="gramEnd"/>
      <w:r w:rsidRPr="00250FF1">
        <w:rPr>
          <w:rFonts w:cs="Arial"/>
          <w:sz w:val="24"/>
          <w:szCs w:val="24"/>
        </w:rPr>
        <w:t xml:space="preserve"> заступа __________________________,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rsidR="00250FF1" w:rsidRPr="00250FF1" w:rsidRDefault="00250FF1" w:rsidP="00250FF1">
      <w:pPr>
        <w:pStyle w:val="KDParagraf"/>
        <w:spacing w:before="0"/>
        <w:rPr>
          <w:rFonts w:cs="Arial"/>
          <w:sz w:val="24"/>
          <w:szCs w:val="24"/>
        </w:rPr>
      </w:pPr>
    </w:p>
    <w:p w:rsidR="00250FF1" w:rsidRPr="00250FF1" w:rsidRDefault="00250FF1" w:rsidP="00250FF1">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rsidR="00250FF1" w:rsidRPr="00250FF1" w:rsidRDefault="00250FF1" w:rsidP="00250FF1">
      <w:pPr>
        <w:pStyle w:val="KDParagraf"/>
        <w:spacing w:before="0"/>
        <w:rPr>
          <w:rFonts w:cs="Arial"/>
          <w:sz w:val="24"/>
          <w:szCs w:val="24"/>
        </w:rPr>
      </w:pPr>
      <w:r w:rsidRPr="00250FF1">
        <w:rPr>
          <w:rFonts w:cs="Arial"/>
          <w:sz w:val="24"/>
          <w:szCs w:val="24"/>
        </w:rPr>
        <w:t xml:space="preserve"> ___________________ </w:t>
      </w:r>
      <w:proofErr w:type="gramStart"/>
      <w:r w:rsidRPr="00250FF1">
        <w:rPr>
          <w:rFonts w:cs="Arial"/>
          <w:sz w:val="24"/>
          <w:szCs w:val="24"/>
        </w:rPr>
        <w:t>бр</w:t>
      </w:r>
      <w:proofErr w:type="gramEnd"/>
      <w:r w:rsidRPr="00250FF1">
        <w:rPr>
          <w:rFonts w:cs="Arial"/>
          <w:sz w:val="24"/>
          <w:szCs w:val="24"/>
        </w:rPr>
        <w:t xml:space="preserve">. ___, ПИБ: _____________, матични број _____________, </w:t>
      </w:r>
    </w:p>
    <w:p w:rsidR="00250FF1" w:rsidRPr="00250FF1" w:rsidRDefault="00250FF1" w:rsidP="00250FF1">
      <w:pPr>
        <w:pStyle w:val="KDParagraf"/>
        <w:spacing w:before="0"/>
        <w:rPr>
          <w:rFonts w:cs="Arial"/>
          <w:sz w:val="24"/>
          <w:szCs w:val="24"/>
        </w:rPr>
      </w:pPr>
      <w:r w:rsidRPr="00250FF1">
        <w:rPr>
          <w:rFonts w:cs="Arial"/>
          <w:sz w:val="24"/>
          <w:szCs w:val="24"/>
        </w:rPr>
        <w:t>Текући рачун ____________, банка _____________</w:t>
      </w:r>
      <w:proofErr w:type="gramStart"/>
      <w:r w:rsidRPr="00250FF1">
        <w:rPr>
          <w:rFonts w:cs="Arial"/>
          <w:sz w:val="24"/>
          <w:szCs w:val="24"/>
        </w:rPr>
        <w:t>_ ,кога</w:t>
      </w:r>
      <w:proofErr w:type="gramEnd"/>
      <w:r w:rsidRPr="00250FF1">
        <w:rPr>
          <w:rFonts w:cs="Arial"/>
          <w:sz w:val="24"/>
          <w:szCs w:val="24"/>
        </w:rPr>
        <w:t xml:space="preserve">  заступа 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Default="00EE793E" w:rsidP="00EE793E">
      <w:pPr>
        <w:pStyle w:val="KDParagraf"/>
        <w:spacing w:before="0"/>
        <w:rPr>
          <w:rFonts w:cs="Arial"/>
          <w:sz w:val="24"/>
          <w:szCs w:val="24"/>
          <w:lang w:val="sr-Cyrl-RS"/>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250FF1">
        <w:rPr>
          <w:rFonts w:cs="Arial"/>
          <w:sz w:val="24"/>
          <w:szCs w:val="24"/>
          <w:lang w:val="sr-Cyrl-RS"/>
        </w:rPr>
        <w:t xml:space="preserve"> дана _____________.године следећи:</w:t>
      </w:r>
    </w:p>
    <w:p w:rsidR="00B72F68" w:rsidRDefault="00B72F68" w:rsidP="00EE793E">
      <w:pPr>
        <w:pStyle w:val="KDParagraf"/>
        <w:spacing w:before="0"/>
        <w:rPr>
          <w:rFonts w:cs="Arial"/>
          <w:sz w:val="24"/>
          <w:szCs w:val="24"/>
          <w:lang w:val="sr-Cyrl-RS"/>
        </w:rPr>
      </w:pPr>
    </w:p>
    <w:p w:rsidR="00B72F68" w:rsidRPr="00250FF1" w:rsidRDefault="00B72F68" w:rsidP="00EE793E">
      <w:pPr>
        <w:pStyle w:val="KDParagraf"/>
        <w:spacing w:before="0"/>
        <w:rPr>
          <w:rFonts w:cs="Arial"/>
          <w:sz w:val="24"/>
          <w:szCs w:val="24"/>
          <w:lang w:val="sr-Cyrl-RS"/>
        </w:rPr>
      </w:pPr>
    </w:p>
    <w:p w:rsidR="00EE793E" w:rsidRDefault="00EE793E" w:rsidP="00EE793E">
      <w:pPr>
        <w:pStyle w:val="KDParagraf"/>
        <w:spacing w:before="0"/>
        <w:rPr>
          <w:rFonts w:cs="Arial"/>
          <w:b/>
          <w:sz w:val="24"/>
          <w:szCs w:val="24"/>
        </w:rPr>
      </w:pPr>
    </w:p>
    <w:p w:rsidR="005B0613" w:rsidRDefault="005B0613"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lastRenderedPageBreak/>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A93257" w:rsidRDefault="00EE793E" w:rsidP="00EE793E">
      <w:pPr>
        <w:pStyle w:val="KDParagraf"/>
        <w:spacing w:before="0"/>
        <w:rPr>
          <w:rFonts w:cs="Arial"/>
          <w:sz w:val="24"/>
          <w:szCs w:val="24"/>
          <w:lang w:val="sr-Cyrl-RS"/>
        </w:rPr>
      </w:pPr>
      <w:r w:rsidRPr="00EE793E">
        <w:rPr>
          <w:rFonts w:cs="Arial"/>
          <w:sz w:val="24"/>
          <w:szCs w:val="24"/>
        </w:rPr>
        <w:t xml:space="preserve">Имајући у виду: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w:t>
      </w:r>
      <w:r w:rsidR="00A93257">
        <w:rPr>
          <w:rFonts w:cs="Arial"/>
          <w:sz w:val="24"/>
          <w:szCs w:val="24"/>
          <w:lang w:val="sr-Cyrl-RS"/>
        </w:rPr>
        <w:t>(</w:t>
      </w:r>
      <w:r w:rsidRPr="00EE793E">
        <w:rPr>
          <w:rFonts w:cs="Arial"/>
          <w:sz w:val="24"/>
          <w:szCs w:val="24"/>
        </w:rPr>
        <w:t xml:space="preserve">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w:t>
      </w:r>
      <w:r w:rsidR="004D5C16">
        <w:rPr>
          <w:rFonts w:cs="Arial"/>
          <w:sz w:val="24"/>
          <w:szCs w:val="24"/>
        </w:rPr>
        <w:t>ник РС“ број 124/2012, 14/2015 и</w:t>
      </w:r>
      <w:r w:rsidRPr="00EE793E">
        <w:rPr>
          <w:rFonts w:cs="Arial"/>
          <w:sz w:val="24"/>
          <w:szCs w:val="24"/>
        </w:rPr>
        <w:t xml:space="preserve"> 68/2015), (у даљем тексту: Закон) за јавну набавку услуге</w:t>
      </w:r>
      <w:r w:rsidR="004D5C16" w:rsidRPr="004D5C16">
        <w:rPr>
          <w:lang w:val="ru-RU"/>
        </w:rPr>
        <w:t xml:space="preserve"> </w:t>
      </w:r>
      <w:r w:rsidR="004D5C16" w:rsidRPr="004D5C16">
        <w:rPr>
          <w:rFonts w:cs="Arial"/>
          <w:sz w:val="24"/>
          <w:szCs w:val="24"/>
          <w:lang w:val="ru-RU"/>
        </w:rPr>
        <w:t xml:space="preserve">Израда студије </w:t>
      </w:r>
      <w:r w:rsidR="004D5C16" w:rsidRPr="004D5C16">
        <w:rPr>
          <w:rFonts w:cs="Arial"/>
          <w:sz w:val="24"/>
          <w:szCs w:val="24"/>
          <w:lang w:val="sr-Latn-RS"/>
        </w:rPr>
        <w:t>„</w:t>
      </w:r>
      <w:r w:rsidR="004D5C16" w:rsidRPr="004D5C16">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004D5C16" w:rsidRPr="004D5C16">
        <w:rPr>
          <w:rFonts w:cs="Arial"/>
          <w:sz w:val="24"/>
          <w:szCs w:val="24"/>
        </w:rPr>
        <w:t xml:space="preserve"> </w:t>
      </w:r>
      <w:r w:rsidRPr="00EE793E">
        <w:rPr>
          <w:rFonts w:cs="Arial"/>
          <w:sz w:val="24"/>
          <w:szCs w:val="24"/>
        </w:rPr>
        <w:t xml:space="preserve">(у даљем тексту: Услуга), </w:t>
      </w:r>
      <w:r w:rsidR="004D5C16">
        <w:rPr>
          <w:rFonts w:cs="Arial"/>
          <w:sz w:val="24"/>
          <w:szCs w:val="24"/>
          <w:lang w:val="sr-Cyrl-RS"/>
        </w:rPr>
        <w:t>ЈН/1000/0101/2016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423A07">
        <w:rPr>
          <w:rFonts w:cs="Arial"/>
          <w:sz w:val="24"/>
          <w:szCs w:val="24"/>
          <w:lang w:val="sr-Cyrl-RS"/>
        </w:rPr>
        <w:t xml:space="preserve">__________ </w:t>
      </w:r>
      <w:r w:rsidR="004D5C16" w:rsidRPr="008835AE">
        <w:rPr>
          <w:rFonts w:cs="Arial"/>
          <w:sz w:val="24"/>
          <w:szCs w:val="24"/>
          <w:lang w:val="sr-Cyrl-RS"/>
        </w:rPr>
        <w:t>2016.</w:t>
      </w:r>
      <w:r w:rsidRPr="008835AE">
        <w:rPr>
          <w:rFonts w:cs="Arial"/>
          <w:sz w:val="24"/>
          <w:szCs w:val="24"/>
        </w:rPr>
        <w:t>године</w:t>
      </w:r>
      <w:r w:rsidR="003C5597">
        <w:rPr>
          <w:rFonts w:cs="Arial"/>
          <w:sz w:val="24"/>
          <w:szCs w:val="24"/>
        </w:rPr>
        <w:t xml:space="preserve">, </w:t>
      </w:r>
      <w:r w:rsidRPr="00EE793E">
        <w:rPr>
          <w:rFonts w:cs="Arial"/>
          <w:sz w:val="24"/>
          <w:szCs w:val="24"/>
        </w:rPr>
        <w:t>на интернет страници  Корисника услуге</w:t>
      </w:r>
      <w:r w:rsidR="003C5597">
        <w:rPr>
          <w:rFonts w:cs="Arial"/>
          <w:sz w:val="24"/>
          <w:szCs w:val="24"/>
        </w:rPr>
        <w:t xml:space="preserve"> као и на</w:t>
      </w:r>
      <w:r w:rsidR="003C5597">
        <w:rPr>
          <w:rFonts w:cs="Arial"/>
          <w:sz w:val="24"/>
          <w:szCs w:val="24"/>
          <w:lang w:val="sr-Cyrl-RS"/>
        </w:rPr>
        <w:t xml:space="preserve"> Порталу Службених гласила и база прописа</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___________,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w:t>
      </w:r>
      <w:r w:rsidR="004D5C16">
        <w:rPr>
          <w:rFonts w:cs="Arial"/>
          <w:sz w:val="24"/>
          <w:szCs w:val="24"/>
          <w:lang w:val="sr-Cyrl-RS"/>
        </w:rPr>
        <w:t xml:space="preserve"> </w:t>
      </w:r>
      <w:r w:rsidRPr="00EE793E">
        <w:rPr>
          <w:rFonts w:cs="Arial"/>
          <w:sz w:val="24"/>
          <w:szCs w:val="24"/>
        </w:rPr>
        <w:t>изабрао Пружаоца услуге за реализацију услуге, јавна набавка број</w:t>
      </w:r>
      <w:r w:rsidR="004D5C16">
        <w:rPr>
          <w:rFonts w:cs="Arial"/>
          <w:sz w:val="24"/>
          <w:szCs w:val="24"/>
          <w:lang w:val="sr-Cyrl-RS"/>
        </w:rPr>
        <w:t xml:space="preserve"> ЈН/1000/0101/2016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C67AE2" w:rsidRDefault="00EE793E" w:rsidP="00C67AE2">
      <w:pPr>
        <w:pStyle w:val="KDParagraf"/>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w:t>
      </w:r>
      <w:r w:rsidR="004D5C16">
        <w:rPr>
          <w:rFonts w:cs="Arial"/>
          <w:sz w:val="24"/>
          <w:szCs w:val="24"/>
        </w:rPr>
        <w:t xml:space="preserve"> услуге изврши и пружи услугу: </w:t>
      </w:r>
      <w:r w:rsidR="004D5C16" w:rsidRPr="004D5C16">
        <w:rPr>
          <w:rFonts w:cs="Arial"/>
          <w:sz w:val="24"/>
          <w:szCs w:val="24"/>
          <w:lang w:val="ru-RU"/>
        </w:rPr>
        <w:t xml:space="preserve">Израда студије </w:t>
      </w:r>
      <w:r w:rsidR="004D5C16" w:rsidRPr="004D5C16">
        <w:rPr>
          <w:rFonts w:cs="Arial"/>
          <w:sz w:val="24"/>
          <w:szCs w:val="24"/>
          <w:lang w:val="sr-Latn-RS"/>
        </w:rPr>
        <w:t>„</w:t>
      </w:r>
      <w:r w:rsidR="004D5C16" w:rsidRPr="004D5C16">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proofErr w:type="gramStart"/>
      <w:r w:rsidR="004D5C16" w:rsidRPr="004D5C16">
        <w:rPr>
          <w:rFonts w:cs="Arial"/>
          <w:sz w:val="24"/>
          <w:szCs w:val="24"/>
          <w:lang w:val="sr-Cyrl-RS"/>
        </w:rPr>
        <w:t>“</w:t>
      </w:r>
      <w:r w:rsidRPr="00EE793E">
        <w:rPr>
          <w:rFonts w:cs="Arial"/>
          <w:sz w:val="24"/>
          <w:szCs w:val="24"/>
        </w:rPr>
        <w:t xml:space="preserve"> (</w:t>
      </w:r>
      <w:proofErr w:type="gramEnd"/>
      <w:r w:rsidRPr="00EE793E">
        <w:rPr>
          <w:rFonts w:cs="Arial"/>
          <w:sz w:val="24"/>
          <w:szCs w:val="24"/>
        </w:rPr>
        <w:t xml:space="preserve">у даљем тексту: Услуга) </w:t>
      </w:r>
      <w:r w:rsidR="00C67AE2" w:rsidRPr="00C67AE2">
        <w:rPr>
          <w:rFonts w:cs="Arial"/>
          <w:sz w:val="24"/>
          <w:szCs w:val="24"/>
        </w:rPr>
        <w:t>у свему у складу са Понудом Пружаоца услуге дато</w:t>
      </w:r>
      <w:r w:rsidR="00C67AE2" w:rsidRPr="00C67AE2">
        <w:rPr>
          <w:rFonts w:cs="Arial"/>
          <w:sz w:val="24"/>
          <w:szCs w:val="24"/>
          <w:lang w:val="sr-Cyrl-RS"/>
        </w:rPr>
        <w:t>м</w:t>
      </w:r>
      <w:r w:rsidR="00C67AE2" w:rsidRPr="00C67AE2">
        <w:rPr>
          <w:rFonts w:cs="Arial"/>
          <w:sz w:val="24"/>
          <w:szCs w:val="24"/>
        </w:rPr>
        <w:t xml:space="preserve"> у Прилогу</w:t>
      </w:r>
      <w:r w:rsidR="00C67AE2" w:rsidRPr="00C67AE2">
        <w:rPr>
          <w:rFonts w:cs="Arial"/>
          <w:sz w:val="24"/>
          <w:szCs w:val="24"/>
          <w:lang w:val="sr-Cyrl-RS"/>
        </w:rPr>
        <w:t xml:space="preserve"> </w:t>
      </w:r>
      <w:r w:rsidR="00C67AE2" w:rsidRPr="00E33F02">
        <w:rPr>
          <w:rFonts w:cs="Arial"/>
          <w:sz w:val="24"/>
          <w:szCs w:val="24"/>
        </w:rPr>
        <w:t>2</w:t>
      </w:r>
      <w:r w:rsidR="00C67AE2" w:rsidRPr="00C67AE2">
        <w:rPr>
          <w:rFonts w:cs="Arial"/>
          <w:sz w:val="24"/>
          <w:szCs w:val="24"/>
        </w:rPr>
        <w:t xml:space="preserve">, Конкурсном документацијом датом у Прилогу </w:t>
      </w:r>
      <w:r w:rsidR="00C67AE2" w:rsidRPr="00E33F02">
        <w:rPr>
          <w:rFonts w:cs="Arial"/>
          <w:sz w:val="24"/>
          <w:szCs w:val="24"/>
        </w:rPr>
        <w:t>1</w:t>
      </w:r>
      <w:r w:rsidR="00C67AE2" w:rsidRPr="00C67AE2">
        <w:rPr>
          <w:rFonts w:cs="Arial"/>
          <w:sz w:val="24"/>
          <w:szCs w:val="24"/>
        </w:rPr>
        <w:t>,</w:t>
      </w:r>
      <w:r w:rsidR="00C67AE2" w:rsidRPr="00C67AE2">
        <w:rPr>
          <w:rFonts w:cs="Arial"/>
          <w:sz w:val="24"/>
          <w:szCs w:val="24"/>
          <w:lang w:val="sr-Cyrl-RS"/>
        </w:rPr>
        <w:t xml:space="preserve"> и Описом услуге</w:t>
      </w:r>
      <w:r w:rsidR="00C67AE2" w:rsidRPr="00C67AE2">
        <w:rPr>
          <w:rFonts w:cs="Arial"/>
          <w:sz w:val="24"/>
          <w:szCs w:val="24"/>
        </w:rPr>
        <w:t xml:space="preserve"> дат</w:t>
      </w:r>
      <w:r w:rsidR="00C67AE2" w:rsidRPr="00C67AE2">
        <w:rPr>
          <w:rFonts w:cs="Arial"/>
          <w:sz w:val="24"/>
          <w:szCs w:val="24"/>
          <w:lang w:val="sr-Cyrl-RS"/>
        </w:rPr>
        <w:t>им</w:t>
      </w:r>
      <w:r w:rsidR="00C67AE2" w:rsidRPr="00C67AE2">
        <w:rPr>
          <w:rFonts w:cs="Arial"/>
          <w:sz w:val="24"/>
          <w:szCs w:val="24"/>
        </w:rPr>
        <w:t xml:space="preserve"> у Прилогу</w:t>
      </w:r>
      <w:r w:rsidR="00C67AE2" w:rsidRPr="00C67AE2">
        <w:rPr>
          <w:rFonts w:cs="Arial"/>
          <w:sz w:val="24"/>
          <w:szCs w:val="24"/>
          <w:lang w:val="sr-Cyrl-RS"/>
        </w:rPr>
        <w:t xml:space="preserve"> </w:t>
      </w:r>
      <w:r w:rsidR="00C67AE2" w:rsidRPr="00E33F02">
        <w:rPr>
          <w:rFonts w:cs="Arial"/>
          <w:sz w:val="24"/>
          <w:szCs w:val="24"/>
          <w:lang w:val="sr-Cyrl-RS"/>
        </w:rPr>
        <w:t>3</w:t>
      </w:r>
      <w:r w:rsidR="00C67AE2" w:rsidRPr="002B0A97">
        <w:rPr>
          <w:rFonts w:cs="Arial"/>
          <w:color w:val="002060"/>
          <w:sz w:val="24"/>
          <w:szCs w:val="24"/>
          <w:lang w:val="sr-Cyrl-RS"/>
        </w:rPr>
        <w:t>,</w:t>
      </w:r>
      <w:r w:rsidR="00C67AE2" w:rsidRPr="00C67AE2">
        <w:rPr>
          <w:rFonts w:cs="Arial"/>
          <w:sz w:val="24"/>
          <w:szCs w:val="24"/>
        </w:rPr>
        <w:t xml:space="preserve"> који чине саставни део овог </w:t>
      </w:r>
      <w:r w:rsidR="00C67AE2" w:rsidRPr="00C67AE2">
        <w:rPr>
          <w:rFonts w:cs="Arial"/>
          <w:sz w:val="24"/>
          <w:szCs w:val="24"/>
          <w:lang w:val="sr-Cyrl-RS"/>
        </w:rPr>
        <w:t>У</w:t>
      </w:r>
      <w:r w:rsidR="00C67AE2" w:rsidRPr="00C67AE2">
        <w:rPr>
          <w:rFonts w:cs="Arial"/>
          <w:sz w:val="24"/>
          <w:szCs w:val="24"/>
        </w:rPr>
        <w:t>говора.</w:t>
      </w:r>
    </w:p>
    <w:p w:rsidR="00C67AE2" w:rsidRPr="00C67AE2" w:rsidRDefault="00C67AE2" w:rsidP="00C67AE2">
      <w:pPr>
        <w:pStyle w:val="KDParagraf"/>
        <w:rPr>
          <w:rFonts w:cs="Arial"/>
          <w:sz w:val="24"/>
          <w:szCs w:val="24"/>
          <w:lang w:val="sr-Cyrl-CS"/>
        </w:rPr>
      </w:pPr>
    </w:p>
    <w:p w:rsidR="00EE793E" w:rsidRPr="00C64A78" w:rsidRDefault="00EE793E" w:rsidP="00C67AE2">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w:t>
      </w:r>
      <w:r w:rsidR="006F0F54">
        <w:rPr>
          <w:rFonts w:cs="Arial"/>
          <w:sz w:val="24"/>
          <w:szCs w:val="24"/>
        </w:rPr>
        <w:t>: ________________________) RSD</w:t>
      </w:r>
      <w:r w:rsidRPr="00EE793E">
        <w:rPr>
          <w:rFonts w:cs="Arial"/>
          <w:sz w:val="24"/>
          <w:szCs w:val="24"/>
        </w:rPr>
        <w:t>,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B45BC9" w:rsidRDefault="00B45BC9" w:rsidP="00EE793E">
      <w:pPr>
        <w:pStyle w:val="KDParagraf"/>
        <w:spacing w:before="0"/>
        <w:rPr>
          <w:rFonts w:cs="Arial"/>
          <w:sz w:val="24"/>
          <w:szCs w:val="24"/>
          <w:lang w:val="sr-Cyrl-RS"/>
        </w:rPr>
      </w:pPr>
    </w:p>
    <w:p w:rsidR="00B45BC9" w:rsidRDefault="00B45BC9" w:rsidP="00EE793E">
      <w:pPr>
        <w:pStyle w:val="KDParagraf"/>
        <w:spacing w:before="0"/>
        <w:rPr>
          <w:rFonts w:cs="Arial"/>
          <w:sz w:val="24"/>
          <w:szCs w:val="24"/>
          <w:lang w:val="sr-Cyrl-RS"/>
        </w:rPr>
      </w:pPr>
    </w:p>
    <w:p w:rsidR="00B45BC9" w:rsidRPr="00E33F02" w:rsidRDefault="00B45BC9" w:rsidP="00B45BC9">
      <w:pPr>
        <w:rPr>
          <w:rFonts w:cs="Arial"/>
          <w:b/>
          <w:i/>
          <w:lang w:val="sr-Cyrl-RS"/>
        </w:rPr>
      </w:pPr>
      <w:r w:rsidRPr="00CC551B">
        <w:rPr>
          <w:rFonts w:cs="Arial"/>
          <w:b/>
          <w:color w:val="000000" w:themeColor="text1"/>
          <w:sz w:val="20"/>
          <w:szCs w:val="24"/>
          <w:lang w:val="sr-Cyrl-RS"/>
        </w:rPr>
        <w:lastRenderedPageBreak/>
        <w:t>(</w:t>
      </w:r>
      <w:r w:rsidRPr="00CC551B">
        <w:rPr>
          <w:rFonts w:cs="Arial"/>
          <w:b/>
          <w:i/>
          <w:color w:val="000000" w:themeColor="text1"/>
          <w:sz w:val="20"/>
          <w:szCs w:val="24"/>
          <w:lang w:val="sr-Cyrl-RS"/>
        </w:rPr>
        <w:t>Напомена</w:t>
      </w:r>
      <w:r w:rsidRPr="00E33F02">
        <w:rPr>
          <w:rFonts w:cs="Arial"/>
          <w:b/>
          <w:i/>
          <w:sz w:val="20"/>
          <w:szCs w:val="24"/>
          <w:lang w:val="sr-Cyrl-RS"/>
        </w:rPr>
        <w:t xml:space="preserve">: </w:t>
      </w:r>
      <w:r w:rsidRPr="00E33F02">
        <w:rPr>
          <w:rFonts w:cs="Arial"/>
          <w:b/>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B45BC9" w:rsidRPr="00E33F02" w:rsidRDefault="00B45BC9" w:rsidP="00B45BC9">
      <w:pPr>
        <w:rPr>
          <w:rFonts w:cs="Arial"/>
          <w:b/>
          <w:i/>
          <w:lang w:val="sr-Latn-CS"/>
        </w:rPr>
      </w:pPr>
      <w:r w:rsidRPr="00E33F02">
        <w:rPr>
          <w:rFonts w:cs="Arial"/>
          <w:b/>
          <w:i/>
          <w:lang w:val="sr-Latn-CS"/>
        </w:rPr>
        <w:t>Укупна цена из става 1. овог члана Уговора је бруто вредност накнаде  на коју се обрачунава порез на добит по одбитку</w:t>
      </w:r>
      <w:r w:rsidRPr="00E33F02">
        <w:rPr>
          <w:rFonts w:cs="Arial"/>
          <w:b/>
          <w:i/>
          <w:vertAlign w:val="superscript"/>
          <w:lang w:val="sr-Latn-CS"/>
        </w:rPr>
        <w:t>1</w:t>
      </w:r>
      <w:r w:rsidRPr="00E33F02">
        <w:rPr>
          <w:rFonts w:cs="Arial"/>
          <w:b/>
          <w:i/>
          <w:lang w:val="sr-Latn-CS"/>
        </w:rPr>
        <w:t>:</w:t>
      </w:r>
    </w:p>
    <w:p w:rsidR="00B45BC9" w:rsidRPr="00E33F02" w:rsidRDefault="00B45BC9" w:rsidP="00B45BC9">
      <w:pPr>
        <w:rPr>
          <w:rFonts w:cs="Arial"/>
          <w:b/>
          <w:i/>
          <w:lang w:val="sr-Cyrl-RS"/>
        </w:rPr>
      </w:pPr>
    </w:p>
    <w:p w:rsidR="00B45BC9" w:rsidRPr="00E33F02" w:rsidRDefault="00B45BC9" w:rsidP="00B45BC9">
      <w:pPr>
        <w:rPr>
          <w:rFonts w:cs="Arial"/>
          <w:b/>
          <w:i/>
          <w:lang w:val="sr-Cyrl-RS"/>
        </w:rPr>
      </w:pPr>
      <w:r w:rsidRPr="00E33F02">
        <w:rPr>
          <w:rFonts w:cs="Arial"/>
          <w:b/>
          <w:i/>
          <w:lang w:val="sr-Cyrl-RS"/>
        </w:rPr>
        <w:t>1.</w:t>
      </w:r>
      <w:r w:rsidRPr="00E33F02">
        <w:rPr>
          <w:rFonts w:cs="Arial"/>
          <w:b/>
          <w:i/>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B45BC9" w:rsidRPr="00E33F02" w:rsidRDefault="00B45BC9" w:rsidP="00B45BC9">
      <w:pPr>
        <w:rPr>
          <w:rFonts w:cs="Arial"/>
          <w:b/>
          <w:i/>
          <w:lang w:val="sr-Cyrl-RS"/>
        </w:rPr>
      </w:pPr>
      <w:r w:rsidRPr="00E33F02">
        <w:rPr>
          <w:rFonts w:cs="Arial"/>
          <w:b/>
          <w:i/>
          <w:lang w:val="sr-Cyrl-RS"/>
        </w:rPr>
        <w:t>2.</w:t>
      </w:r>
      <w:r w:rsidRPr="00E33F02">
        <w:rPr>
          <w:rFonts w:cs="Arial"/>
          <w:b/>
          <w:i/>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B45BC9" w:rsidRPr="00E33F02" w:rsidRDefault="00B45BC9" w:rsidP="00B45BC9">
      <w:pPr>
        <w:rPr>
          <w:rFonts w:cs="Arial"/>
          <w:b/>
          <w:i/>
          <w:lang w:val="sr-Cyrl-RS"/>
        </w:rPr>
      </w:pPr>
      <w:r w:rsidRPr="00E33F02">
        <w:rPr>
          <w:rFonts w:cs="Arial"/>
          <w:b/>
          <w:i/>
          <w:lang w:val="sr-Cyrl-RS"/>
        </w:rPr>
        <w:t>3.</w:t>
      </w:r>
      <w:r w:rsidRPr="00E33F02">
        <w:rPr>
          <w:rFonts w:cs="Arial"/>
          <w:b/>
          <w:i/>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B45BC9" w:rsidRPr="00E33F02" w:rsidRDefault="00B45BC9" w:rsidP="00B45BC9">
      <w:pPr>
        <w:rPr>
          <w:rFonts w:ascii="Arial Narrow" w:hAnsi="Arial Narrow"/>
          <w:b/>
          <w:i/>
          <w:szCs w:val="24"/>
          <w:lang w:val="sr-Cyrl-RS"/>
        </w:rPr>
      </w:pPr>
      <w:r w:rsidRPr="00E33F02">
        <w:rPr>
          <w:rFonts w:ascii="Arial Narrow" w:eastAsia="Calibri" w:hAnsi="Arial Narrow" w:cs="Arial"/>
          <w:b/>
          <w:bCs/>
          <w:i/>
          <w:iCs/>
          <w:szCs w:val="24"/>
          <w:vertAlign w:val="superscript"/>
          <w:lang w:val="sr-Cyrl-RS"/>
        </w:rPr>
        <w:t>1</w:t>
      </w:r>
      <w:r w:rsidRPr="00E33F02">
        <w:rPr>
          <w:rFonts w:ascii="Arial Narrow" w:hAnsi="Arial Narrow"/>
          <w:b/>
          <w:i/>
          <w:szCs w:val="24"/>
          <w:lang w:val="sr-Cyrl-RS"/>
        </w:rPr>
        <w:t xml:space="preserve"> </w:t>
      </w:r>
      <w:r w:rsidRPr="00E33F02">
        <w:rPr>
          <w:rFonts w:ascii="Arial Narrow" w:hAnsi="Arial Narrow"/>
          <w:b/>
          <w:i/>
          <w:sz w:val="20"/>
          <w:szCs w:val="24"/>
          <w:lang w:val="sr-Cyrl-RS"/>
        </w:rPr>
        <w:t>Попуњава само страно лице, тако што заокружује редни број и врши попуњавање</w:t>
      </w:r>
    </w:p>
    <w:p w:rsidR="002355DE" w:rsidRPr="00423A07" w:rsidRDefault="002355DE" w:rsidP="00EE793E">
      <w:pPr>
        <w:pStyle w:val="KDParagraf"/>
        <w:spacing w:before="0"/>
        <w:rPr>
          <w:rFonts w:cs="Arial"/>
          <w:b/>
          <w:color w:val="00B0F0"/>
          <w:sz w:val="24"/>
          <w:szCs w:val="24"/>
        </w:rPr>
      </w:pPr>
    </w:p>
    <w:p w:rsidR="00EE793E" w:rsidRPr="00FD5422" w:rsidRDefault="00EE793E" w:rsidP="009B79B6">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rsidR="00441E81" w:rsidRDefault="00441E81" w:rsidP="00EE793E">
      <w:pPr>
        <w:pStyle w:val="KDParagraf"/>
        <w:spacing w:before="0"/>
        <w:rPr>
          <w:rFonts w:cs="Arial"/>
          <w:color w:val="00B0F0"/>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C67AE2"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w:t>
      </w:r>
      <w:r w:rsidR="003A750C">
        <w:rPr>
          <w:rFonts w:cs="Arial"/>
          <w:sz w:val="24"/>
          <w:szCs w:val="24"/>
        </w:rPr>
        <w:t>угу</w:t>
      </w:r>
      <w:r w:rsidRPr="00EE793E">
        <w:rPr>
          <w:rFonts w:cs="Arial"/>
          <w:sz w:val="24"/>
          <w:szCs w:val="24"/>
        </w:rPr>
        <w:t>, на следећи начин:</w:t>
      </w:r>
    </w:p>
    <w:p w:rsidR="00C67AE2" w:rsidRDefault="00C67AE2" w:rsidP="00EE793E">
      <w:pPr>
        <w:pStyle w:val="KDParagraf"/>
        <w:spacing w:before="0"/>
        <w:rPr>
          <w:rFonts w:cs="Arial"/>
          <w:sz w:val="24"/>
          <w:szCs w:val="24"/>
        </w:rPr>
      </w:pP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10</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 </w:t>
      </w:r>
      <w:r w:rsidRPr="00C67AE2">
        <w:rPr>
          <w:rFonts w:cs="Arial"/>
          <w:b/>
          <w:sz w:val="24"/>
          <w:szCs w:val="24"/>
          <w:lang w:val="sr-Cyrl-RS"/>
        </w:rPr>
        <w:t xml:space="preserve">потциља 1 програмског задатка </w:t>
      </w:r>
      <w:r w:rsidRPr="00C67AE2">
        <w:rPr>
          <w:rFonts w:cs="Arial"/>
          <w:b/>
          <w:bCs/>
          <w:sz w:val="24"/>
          <w:szCs w:val="24"/>
          <w:lang w:val="sr-Cyrl-RS"/>
        </w:rPr>
        <w:t xml:space="preserve">(степен готовости 10%): </w:t>
      </w:r>
      <w:r w:rsidRPr="00C67AE2">
        <w:rPr>
          <w:rFonts w:cs="Arial"/>
          <w:b/>
          <w:sz w:val="24"/>
          <w:szCs w:val="24"/>
          <w:lang w:val="sr-Cyrl-RS"/>
        </w:rPr>
        <w:t xml:space="preserve"> </w:t>
      </w:r>
    </w:p>
    <w:p w:rsidR="00C67AE2" w:rsidRPr="00C67AE2" w:rsidRDefault="00C67AE2" w:rsidP="00C67AE2">
      <w:pPr>
        <w:pStyle w:val="KDParagraf"/>
        <w:rPr>
          <w:rFonts w:cs="Arial"/>
          <w:bCs/>
          <w:sz w:val="24"/>
          <w:szCs w:val="24"/>
          <w:lang w:val="sr-Cyrl-RS"/>
        </w:rPr>
      </w:pPr>
      <w:r w:rsidRPr="00C67AE2">
        <w:rPr>
          <w:rFonts w:cs="Arial"/>
          <w:bCs/>
          <w:sz w:val="24"/>
          <w:szCs w:val="24"/>
          <w:lang w:val="sr-Cyrl-RS"/>
        </w:rPr>
        <w:t xml:space="preserve">и достављеног </w:t>
      </w:r>
      <w:r w:rsidR="00034E95">
        <w:rPr>
          <w:rFonts w:cs="Arial"/>
          <w:bCs/>
          <w:sz w:val="24"/>
          <w:szCs w:val="24"/>
          <w:lang w:val="sr-Cyrl-RS"/>
        </w:rPr>
        <w:t>фазног</w:t>
      </w:r>
      <w:r w:rsidR="00A93257">
        <w:rPr>
          <w:rFonts w:cs="Arial"/>
          <w:bCs/>
          <w:sz w:val="24"/>
          <w:szCs w:val="24"/>
          <w:lang w:val="sr-Cyrl-RS"/>
        </w:rPr>
        <w:t xml:space="preserve"> </w:t>
      </w:r>
      <w:r w:rsidRPr="00C67AE2">
        <w:rPr>
          <w:rFonts w:cs="Arial"/>
          <w:bCs/>
          <w:sz w:val="24"/>
          <w:szCs w:val="24"/>
          <w:lang w:val="sr-Cyrl-RS"/>
        </w:rPr>
        <w:t xml:space="preserve">Извештаја и </w:t>
      </w:r>
      <w:r w:rsidR="00034624">
        <w:rPr>
          <w:rFonts w:cs="Arial"/>
          <w:bCs/>
          <w:sz w:val="24"/>
          <w:szCs w:val="24"/>
          <w:lang w:val="sr-Cyrl-RS"/>
        </w:rPr>
        <w:t>рачуна испостављеног</w:t>
      </w:r>
      <w:r w:rsidRPr="00C67AE2">
        <w:rPr>
          <w:rFonts w:cs="Arial"/>
          <w:bCs/>
          <w:sz w:val="24"/>
          <w:szCs w:val="24"/>
          <w:lang w:val="sr-Cyrl-RS"/>
        </w:rPr>
        <w:t xml:space="preserve"> на основу одобреног Извештаја, у року </w:t>
      </w:r>
      <w:r>
        <w:rPr>
          <w:rFonts w:cs="Arial"/>
          <w:bCs/>
          <w:sz w:val="24"/>
          <w:szCs w:val="24"/>
          <w:lang w:val="sr-Cyrl-RS"/>
        </w:rPr>
        <w:t>до 45</w:t>
      </w:r>
      <w:r w:rsidR="002B0A97">
        <w:rPr>
          <w:rFonts w:cs="Arial"/>
          <w:bCs/>
          <w:sz w:val="24"/>
          <w:szCs w:val="24"/>
          <w:lang w:val="sr-Cyrl-RS"/>
        </w:rPr>
        <w:t xml:space="preserve"> (словима:четрдесетпет)</w:t>
      </w:r>
      <w:r w:rsidRPr="00C67AE2">
        <w:rPr>
          <w:rFonts w:cs="Arial"/>
          <w:bCs/>
          <w:sz w:val="24"/>
          <w:szCs w:val="24"/>
          <w:lang w:val="sr-Cyrl-RS"/>
        </w:rPr>
        <w:t xml:space="preserve"> дана од дана пријема </w:t>
      </w:r>
      <w:r w:rsidR="00484188" w:rsidRPr="00484188">
        <w:rPr>
          <w:rFonts w:cs="Arial"/>
          <w:bCs/>
          <w:sz w:val="24"/>
          <w:szCs w:val="24"/>
          <w:lang w:val="sr-Cyrl-RS"/>
        </w:rPr>
        <w:t xml:space="preserve">исправног </w:t>
      </w:r>
      <w:r w:rsidR="00806292">
        <w:rPr>
          <w:rFonts w:cs="Arial"/>
          <w:bCs/>
          <w:sz w:val="24"/>
          <w:szCs w:val="24"/>
          <w:lang w:val="sr-Cyrl-RS"/>
        </w:rPr>
        <w:t>рачуна</w:t>
      </w:r>
      <w:r w:rsidRPr="00C67AE2">
        <w:rPr>
          <w:rFonts w:cs="Arial"/>
          <w:bCs/>
          <w:sz w:val="24"/>
          <w:szCs w:val="24"/>
          <w:lang w:val="sr-Cyrl-RS"/>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 xml:space="preserve">10 </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 </w:t>
      </w:r>
      <w:r w:rsidRPr="00C67AE2">
        <w:rPr>
          <w:rFonts w:cs="Arial"/>
          <w:b/>
          <w:sz w:val="24"/>
          <w:szCs w:val="24"/>
          <w:lang w:val="sr-Cyrl-RS"/>
        </w:rPr>
        <w:t xml:space="preserve">потциља </w:t>
      </w:r>
      <w:r w:rsidRPr="00C67AE2">
        <w:rPr>
          <w:rFonts w:cs="Arial"/>
          <w:b/>
          <w:bCs/>
          <w:sz w:val="24"/>
          <w:szCs w:val="24"/>
          <w:lang w:val="sr-Cyrl-RS"/>
        </w:rPr>
        <w:t xml:space="preserve">2 програмског задатка (степен готовости 20%): </w:t>
      </w:r>
      <w:r w:rsidRPr="00C67AE2">
        <w:rPr>
          <w:rFonts w:cs="Arial"/>
          <w:b/>
          <w:sz w:val="24"/>
          <w:szCs w:val="24"/>
          <w:lang w:val="sr-Cyrl-RS"/>
        </w:rPr>
        <w:t xml:space="preserve"> </w:t>
      </w:r>
    </w:p>
    <w:p w:rsidR="00C67AE2" w:rsidRPr="00C67AE2" w:rsidRDefault="00C67AE2" w:rsidP="00C67AE2">
      <w:pPr>
        <w:pStyle w:val="KDParagraf"/>
        <w:rPr>
          <w:rFonts w:cs="Arial"/>
          <w:bCs/>
          <w:sz w:val="24"/>
          <w:szCs w:val="24"/>
          <w:lang w:val="sr-Cyrl-RS"/>
        </w:rPr>
      </w:pPr>
      <w:r w:rsidRPr="00C67AE2">
        <w:rPr>
          <w:rFonts w:cs="Arial"/>
          <w:bCs/>
          <w:sz w:val="24"/>
          <w:szCs w:val="24"/>
          <w:lang w:val="sr-Cyrl-RS"/>
        </w:rPr>
        <w:t xml:space="preserve">и достављеног </w:t>
      </w:r>
      <w:r w:rsidR="00034E95">
        <w:rPr>
          <w:rFonts w:cs="Arial"/>
          <w:bCs/>
          <w:sz w:val="24"/>
          <w:szCs w:val="24"/>
          <w:lang w:val="sr-Cyrl-RS"/>
        </w:rPr>
        <w:t>фазног</w:t>
      </w:r>
      <w:r w:rsidR="00A93257">
        <w:rPr>
          <w:rFonts w:cs="Arial"/>
          <w:bCs/>
          <w:sz w:val="24"/>
          <w:szCs w:val="24"/>
          <w:lang w:val="sr-Cyrl-RS"/>
        </w:rPr>
        <w:t xml:space="preserve"> </w:t>
      </w:r>
      <w:r w:rsidRPr="00C67AE2">
        <w:rPr>
          <w:rFonts w:cs="Arial"/>
          <w:bCs/>
          <w:sz w:val="24"/>
          <w:szCs w:val="24"/>
          <w:lang w:val="sr-Cyrl-RS"/>
        </w:rPr>
        <w:t xml:space="preserve">Извештаја и </w:t>
      </w:r>
      <w:r w:rsidR="00034624">
        <w:rPr>
          <w:rFonts w:cs="Arial"/>
          <w:bCs/>
          <w:sz w:val="24"/>
          <w:szCs w:val="24"/>
          <w:lang w:val="sr-Cyrl-RS"/>
        </w:rPr>
        <w:t>рачуна испостављеног</w:t>
      </w:r>
      <w:r w:rsidRPr="00C67AE2">
        <w:rPr>
          <w:rFonts w:cs="Arial"/>
          <w:bCs/>
          <w:sz w:val="24"/>
          <w:szCs w:val="24"/>
          <w:lang w:val="sr-Cyrl-RS"/>
        </w:rPr>
        <w:t xml:space="preserve"> на основу одобреног Извештаја, у року </w:t>
      </w:r>
      <w:r>
        <w:rPr>
          <w:rFonts w:cs="Arial"/>
          <w:bCs/>
          <w:sz w:val="24"/>
          <w:szCs w:val="24"/>
          <w:lang w:val="sr-Cyrl-RS"/>
        </w:rPr>
        <w:t>до 45</w:t>
      </w:r>
      <w:r w:rsidRPr="00C67AE2">
        <w:rPr>
          <w:rFonts w:cs="Arial"/>
          <w:bCs/>
          <w:sz w:val="24"/>
          <w:szCs w:val="24"/>
          <w:lang w:val="sr-Cyrl-RS"/>
        </w:rPr>
        <w:t xml:space="preserve"> </w:t>
      </w:r>
      <w:r w:rsidR="002B0A97" w:rsidRPr="002B0A97">
        <w:rPr>
          <w:rFonts w:cs="Arial"/>
          <w:bCs/>
          <w:sz w:val="24"/>
          <w:szCs w:val="24"/>
          <w:lang w:val="sr-Cyrl-RS"/>
        </w:rPr>
        <w:t xml:space="preserve">(словима:четрдесетпет) </w:t>
      </w:r>
      <w:r w:rsidRPr="00C67AE2">
        <w:rPr>
          <w:rFonts w:cs="Arial"/>
          <w:bCs/>
          <w:sz w:val="24"/>
          <w:szCs w:val="24"/>
          <w:lang w:val="sr-Cyrl-RS"/>
        </w:rPr>
        <w:t xml:space="preserve">дана од дана пријема </w:t>
      </w:r>
      <w:r w:rsidR="00484188" w:rsidRPr="00484188">
        <w:rPr>
          <w:rFonts w:cs="Arial"/>
          <w:bCs/>
          <w:sz w:val="24"/>
          <w:szCs w:val="24"/>
          <w:lang w:val="sr-Cyrl-RS"/>
        </w:rPr>
        <w:t xml:space="preserve">исправног </w:t>
      </w:r>
      <w:r w:rsidR="00806292">
        <w:rPr>
          <w:rFonts w:cs="Arial"/>
          <w:bCs/>
          <w:sz w:val="24"/>
          <w:szCs w:val="24"/>
          <w:lang w:val="sr-Cyrl-RS"/>
        </w:rPr>
        <w:t>рачуна</w:t>
      </w:r>
      <w:r w:rsidRPr="00C67AE2">
        <w:rPr>
          <w:rFonts w:cs="Arial"/>
          <w:bCs/>
          <w:sz w:val="24"/>
          <w:szCs w:val="24"/>
          <w:lang w:val="sr-Cyrl-RS"/>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10</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 </w:t>
      </w:r>
      <w:r w:rsidRPr="00C67AE2">
        <w:rPr>
          <w:rFonts w:cs="Arial"/>
          <w:b/>
          <w:sz w:val="24"/>
          <w:szCs w:val="24"/>
          <w:lang w:val="sr-Cyrl-RS"/>
        </w:rPr>
        <w:t xml:space="preserve">потциља </w:t>
      </w:r>
      <w:r w:rsidRPr="00C67AE2">
        <w:rPr>
          <w:rFonts w:cs="Arial"/>
          <w:b/>
          <w:bCs/>
          <w:sz w:val="24"/>
          <w:szCs w:val="24"/>
          <w:lang w:val="sr-Cyrl-RS"/>
        </w:rPr>
        <w:t xml:space="preserve">3 програмског задатка (степен готовости 30%): </w:t>
      </w:r>
      <w:r w:rsidRPr="00C67AE2">
        <w:rPr>
          <w:rFonts w:cs="Arial"/>
          <w:b/>
          <w:sz w:val="24"/>
          <w:szCs w:val="24"/>
          <w:lang w:val="sr-Cyrl-RS"/>
        </w:rPr>
        <w:t xml:space="preserve"> </w:t>
      </w:r>
    </w:p>
    <w:p w:rsidR="00C67AE2" w:rsidRPr="00C67AE2" w:rsidRDefault="00C67AE2" w:rsidP="00C67AE2">
      <w:pPr>
        <w:pStyle w:val="KDParagraf"/>
        <w:rPr>
          <w:rFonts w:cs="Arial"/>
          <w:bCs/>
          <w:sz w:val="24"/>
          <w:szCs w:val="24"/>
          <w:lang w:val="sr-Cyrl-RS"/>
        </w:rPr>
      </w:pPr>
      <w:r w:rsidRPr="00C67AE2">
        <w:rPr>
          <w:rFonts w:cs="Arial"/>
          <w:bCs/>
          <w:sz w:val="24"/>
          <w:szCs w:val="24"/>
          <w:lang w:val="sr-Cyrl-RS"/>
        </w:rPr>
        <w:t xml:space="preserve">и достављеног </w:t>
      </w:r>
      <w:r w:rsidR="00034E95">
        <w:rPr>
          <w:rFonts w:cs="Arial"/>
          <w:bCs/>
          <w:sz w:val="24"/>
          <w:szCs w:val="24"/>
          <w:lang w:val="sr-Cyrl-RS"/>
        </w:rPr>
        <w:t>фазног</w:t>
      </w:r>
      <w:r w:rsidR="00A93257">
        <w:rPr>
          <w:rFonts w:cs="Arial"/>
          <w:bCs/>
          <w:sz w:val="24"/>
          <w:szCs w:val="24"/>
          <w:lang w:val="sr-Cyrl-RS"/>
        </w:rPr>
        <w:t xml:space="preserve"> </w:t>
      </w:r>
      <w:r w:rsidRPr="00C67AE2">
        <w:rPr>
          <w:rFonts w:cs="Arial"/>
          <w:bCs/>
          <w:sz w:val="24"/>
          <w:szCs w:val="24"/>
          <w:lang w:val="sr-Cyrl-RS"/>
        </w:rPr>
        <w:t xml:space="preserve">Извештаја и </w:t>
      </w:r>
      <w:r w:rsidR="00034624">
        <w:rPr>
          <w:rFonts w:cs="Arial"/>
          <w:bCs/>
          <w:sz w:val="24"/>
          <w:szCs w:val="24"/>
          <w:lang w:val="sr-Cyrl-RS"/>
        </w:rPr>
        <w:t>рачуна</w:t>
      </w:r>
      <w:r w:rsidRPr="00C67AE2">
        <w:rPr>
          <w:rFonts w:cs="Arial"/>
          <w:bCs/>
          <w:sz w:val="24"/>
          <w:szCs w:val="24"/>
          <w:lang w:val="sr-Cyrl-RS"/>
        </w:rPr>
        <w:t xml:space="preserve"> испостављен</w:t>
      </w:r>
      <w:r w:rsidR="00034624">
        <w:rPr>
          <w:rFonts w:cs="Arial"/>
          <w:bCs/>
          <w:sz w:val="24"/>
          <w:szCs w:val="24"/>
          <w:lang w:val="sr-Cyrl-RS"/>
        </w:rPr>
        <w:t>ог</w:t>
      </w:r>
      <w:r w:rsidRPr="00C67AE2">
        <w:rPr>
          <w:rFonts w:cs="Arial"/>
          <w:bCs/>
          <w:sz w:val="24"/>
          <w:szCs w:val="24"/>
          <w:lang w:val="sr-Cyrl-RS"/>
        </w:rPr>
        <w:t xml:space="preserve"> на основу одобреног Извештаја, у року </w:t>
      </w:r>
      <w:r>
        <w:rPr>
          <w:rFonts w:cs="Arial"/>
          <w:bCs/>
          <w:sz w:val="24"/>
          <w:szCs w:val="24"/>
          <w:lang w:val="sr-Cyrl-RS"/>
        </w:rPr>
        <w:t>до 45</w:t>
      </w:r>
      <w:r w:rsidRPr="00C67AE2">
        <w:rPr>
          <w:rFonts w:cs="Arial"/>
          <w:bCs/>
          <w:sz w:val="24"/>
          <w:szCs w:val="24"/>
          <w:lang w:val="sr-Cyrl-RS"/>
        </w:rPr>
        <w:t xml:space="preserve"> </w:t>
      </w:r>
      <w:r w:rsidR="002B0A97" w:rsidRPr="002B0A97">
        <w:rPr>
          <w:rFonts w:cs="Arial"/>
          <w:bCs/>
          <w:sz w:val="24"/>
          <w:szCs w:val="24"/>
          <w:lang w:val="sr-Cyrl-RS"/>
        </w:rPr>
        <w:t xml:space="preserve">(словима:четрдесетпет) </w:t>
      </w:r>
      <w:r w:rsidRPr="00C67AE2">
        <w:rPr>
          <w:rFonts w:cs="Arial"/>
          <w:bCs/>
          <w:sz w:val="24"/>
          <w:szCs w:val="24"/>
          <w:lang w:val="sr-Cyrl-RS"/>
        </w:rPr>
        <w:t xml:space="preserve">дана од дана пријема </w:t>
      </w:r>
      <w:r w:rsidR="00484188" w:rsidRPr="00484188">
        <w:rPr>
          <w:rFonts w:cs="Arial"/>
          <w:bCs/>
          <w:sz w:val="24"/>
          <w:szCs w:val="24"/>
          <w:lang w:val="sr-Cyrl-RS"/>
        </w:rPr>
        <w:t xml:space="preserve">исправног </w:t>
      </w:r>
      <w:r w:rsidR="00806292">
        <w:rPr>
          <w:rFonts w:cs="Arial"/>
          <w:bCs/>
          <w:sz w:val="24"/>
          <w:szCs w:val="24"/>
          <w:lang w:val="sr-Cyrl-RS"/>
        </w:rPr>
        <w:t>рачуна</w:t>
      </w:r>
      <w:r w:rsidRPr="00C67AE2">
        <w:rPr>
          <w:rFonts w:cs="Arial"/>
          <w:bCs/>
          <w:sz w:val="24"/>
          <w:szCs w:val="24"/>
          <w:lang w:val="sr-Cyrl-RS"/>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10</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 </w:t>
      </w:r>
      <w:r w:rsidRPr="00C67AE2">
        <w:rPr>
          <w:rFonts w:cs="Arial"/>
          <w:b/>
          <w:sz w:val="24"/>
          <w:szCs w:val="24"/>
          <w:lang w:val="sr-Cyrl-RS"/>
        </w:rPr>
        <w:t xml:space="preserve">потциља </w:t>
      </w:r>
      <w:r w:rsidRPr="00C67AE2">
        <w:rPr>
          <w:rFonts w:cs="Arial"/>
          <w:b/>
          <w:bCs/>
          <w:sz w:val="24"/>
          <w:szCs w:val="24"/>
          <w:lang w:val="sr-Cyrl-RS"/>
        </w:rPr>
        <w:t>4</w:t>
      </w:r>
      <w:r w:rsidRPr="00C67AE2">
        <w:rPr>
          <w:rFonts w:cs="Arial"/>
          <w:sz w:val="24"/>
          <w:szCs w:val="24"/>
          <w:lang w:val="sr-Latn-RS"/>
        </w:rPr>
        <w:t xml:space="preserve"> </w:t>
      </w:r>
      <w:r w:rsidRPr="00C67AE2">
        <w:rPr>
          <w:rFonts w:cs="Arial"/>
          <w:b/>
          <w:bCs/>
          <w:sz w:val="24"/>
          <w:szCs w:val="24"/>
          <w:lang w:val="sr-Cyrl-RS"/>
        </w:rPr>
        <w:t xml:space="preserve">програмског задатка (степен готовости 40%): </w:t>
      </w:r>
      <w:r w:rsidRPr="00C67AE2">
        <w:rPr>
          <w:rFonts w:cs="Arial"/>
          <w:b/>
          <w:sz w:val="24"/>
          <w:szCs w:val="24"/>
          <w:lang w:val="sr-Cyrl-RS"/>
        </w:rPr>
        <w:t xml:space="preserve"> </w:t>
      </w:r>
    </w:p>
    <w:p w:rsidR="00C67AE2" w:rsidRPr="00C67AE2" w:rsidRDefault="00C67AE2" w:rsidP="00C67AE2">
      <w:pPr>
        <w:pStyle w:val="KDParagraf"/>
        <w:rPr>
          <w:rFonts w:cs="Arial"/>
          <w:bCs/>
          <w:sz w:val="24"/>
          <w:szCs w:val="24"/>
          <w:lang w:val="sr-Cyrl-RS"/>
        </w:rPr>
      </w:pPr>
      <w:r w:rsidRPr="00C67AE2">
        <w:rPr>
          <w:rFonts w:cs="Arial"/>
          <w:bCs/>
          <w:sz w:val="24"/>
          <w:szCs w:val="24"/>
          <w:lang w:val="sr-Cyrl-RS"/>
        </w:rPr>
        <w:lastRenderedPageBreak/>
        <w:t xml:space="preserve">и достављеног </w:t>
      </w:r>
      <w:r w:rsidR="00034E95">
        <w:rPr>
          <w:rFonts w:cs="Arial"/>
          <w:bCs/>
          <w:sz w:val="24"/>
          <w:szCs w:val="24"/>
          <w:lang w:val="sr-Cyrl-RS"/>
        </w:rPr>
        <w:t xml:space="preserve">фазног </w:t>
      </w:r>
      <w:r w:rsidRPr="00C67AE2">
        <w:rPr>
          <w:rFonts w:cs="Arial"/>
          <w:bCs/>
          <w:sz w:val="24"/>
          <w:szCs w:val="24"/>
          <w:lang w:val="sr-Cyrl-RS"/>
        </w:rPr>
        <w:t xml:space="preserve">Извештаја и </w:t>
      </w:r>
      <w:r w:rsidR="00034624">
        <w:rPr>
          <w:rFonts w:cs="Arial"/>
          <w:bCs/>
          <w:sz w:val="24"/>
          <w:szCs w:val="24"/>
          <w:lang w:val="sr-Cyrl-RS"/>
        </w:rPr>
        <w:t>рачуна</w:t>
      </w:r>
      <w:r w:rsidRPr="00C67AE2">
        <w:rPr>
          <w:rFonts w:cs="Arial"/>
          <w:bCs/>
          <w:sz w:val="24"/>
          <w:szCs w:val="24"/>
          <w:lang w:val="sr-Cyrl-RS"/>
        </w:rPr>
        <w:t xml:space="preserve"> испостављен</w:t>
      </w:r>
      <w:r w:rsidR="00034624">
        <w:rPr>
          <w:rFonts w:cs="Arial"/>
          <w:bCs/>
          <w:sz w:val="24"/>
          <w:szCs w:val="24"/>
          <w:lang w:val="sr-Cyrl-RS"/>
        </w:rPr>
        <w:t>ог</w:t>
      </w:r>
      <w:r w:rsidRPr="00C67AE2">
        <w:rPr>
          <w:rFonts w:cs="Arial"/>
          <w:bCs/>
          <w:sz w:val="24"/>
          <w:szCs w:val="24"/>
          <w:lang w:val="sr-Cyrl-RS"/>
        </w:rPr>
        <w:t xml:space="preserve"> на основу одобреног Извештаја, у року </w:t>
      </w:r>
      <w:r>
        <w:rPr>
          <w:rFonts w:cs="Arial"/>
          <w:bCs/>
          <w:sz w:val="24"/>
          <w:szCs w:val="24"/>
          <w:lang w:val="sr-Cyrl-RS"/>
        </w:rPr>
        <w:t>до 45</w:t>
      </w:r>
      <w:r w:rsidRPr="00C67AE2">
        <w:rPr>
          <w:rFonts w:cs="Arial"/>
          <w:bCs/>
          <w:sz w:val="24"/>
          <w:szCs w:val="24"/>
          <w:lang w:val="sr-Cyrl-RS"/>
        </w:rPr>
        <w:t xml:space="preserve"> </w:t>
      </w:r>
      <w:r w:rsidR="002B0A97" w:rsidRPr="002B0A97">
        <w:rPr>
          <w:rFonts w:cs="Arial"/>
          <w:bCs/>
          <w:sz w:val="24"/>
          <w:szCs w:val="24"/>
          <w:lang w:val="sr-Cyrl-RS"/>
        </w:rPr>
        <w:t xml:space="preserve">(словима:четрдесетпет) </w:t>
      </w:r>
      <w:r w:rsidRPr="00C67AE2">
        <w:rPr>
          <w:rFonts w:cs="Arial"/>
          <w:bCs/>
          <w:sz w:val="24"/>
          <w:szCs w:val="24"/>
          <w:lang w:val="sr-Cyrl-RS"/>
        </w:rPr>
        <w:t xml:space="preserve">дана од дана пријема </w:t>
      </w:r>
      <w:r w:rsidR="00484188" w:rsidRPr="00484188">
        <w:rPr>
          <w:rFonts w:cs="Arial"/>
          <w:bCs/>
          <w:sz w:val="24"/>
          <w:szCs w:val="24"/>
          <w:lang w:val="sr-Cyrl-RS"/>
        </w:rPr>
        <w:t xml:space="preserve">исправног </w:t>
      </w:r>
      <w:r w:rsidR="00806292">
        <w:rPr>
          <w:rFonts w:cs="Arial"/>
          <w:bCs/>
          <w:sz w:val="24"/>
          <w:szCs w:val="24"/>
          <w:lang w:val="sr-Cyrl-RS"/>
        </w:rPr>
        <w:t>рачуна</w:t>
      </w:r>
      <w:r w:rsidRPr="00C67AE2">
        <w:rPr>
          <w:rFonts w:cs="Arial"/>
          <w:bCs/>
          <w:sz w:val="24"/>
          <w:szCs w:val="24"/>
          <w:lang w:val="sr-Cyrl-RS"/>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10</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w:t>
      </w:r>
      <w:r w:rsidRPr="00C67AE2">
        <w:rPr>
          <w:rFonts w:cs="Arial"/>
          <w:b/>
          <w:sz w:val="24"/>
          <w:szCs w:val="24"/>
          <w:lang w:val="sr-Cyrl-RS"/>
        </w:rPr>
        <w:t xml:space="preserve"> потциља 5 програмског задатка </w:t>
      </w:r>
      <w:r w:rsidRPr="00C67AE2">
        <w:rPr>
          <w:rFonts w:cs="Arial"/>
          <w:b/>
          <w:bCs/>
          <w:sz w:val="24"/>
          <w:szCs w:val="24"/>
          <w:lang w:val="sr-Cyrl-RS"/>
        </w:rPr>
        <w:t xml:space="preserve">(степен готовости 50%): </w:t>
      </w:r>
      <w:r w:rsidRPr="00C67AE2">
        <w:rPr>
          <w:rFonts w:cs="Arial"/>
          <w:b/>
          <w:sz w:val="24"/>
          <w:szCs w:val="24"/>
          <w:lang w:val="sr-Cyrl-RS"/>
        </w:rPr>
        <w:t xml:space="preserve"> </w:t>
      </w:r>
    </w:p>
    <w:p w:rsidR="00C67AE2" w:rsidRPr="00C67AE2" w:rsidRDefault="00C67AE2" w:rsidP="00C67AE2">
      <w:pPr>
        <w:pStyle w:val="KDParagraf"/>
        <w:rPr>
          <w:rFonts w:cs="Arial"/>
          <w:bCs/>
          <w:sz w:val="24"/>
          <w:szCs w:val="24"/>
          <w:lang w:val="sr-Cyrl-RS"/>
        </w:rPr>
      </w:pPr>
      <w:r w:rsidRPr="00C67AE2">
        <w:rPr>
          <w:rFonts w:cs="Arial"/>
          <w:bCs/>
          <w:sz w:val="24"/>
          <w:szCs w:val="24"/>
          <w:lang w:val="sr-Cyrl-RS"/>
        </w:rPr>
        <w:t xml:space="preserve">и достављеног </w:t>
      </w:r>
      <w:r w:rsidR="00034E95">
        <w:rPr>
          <w:rFonts w:cs="Arial"/>
          <w:bCs/>
          <w:sz w:val="24"/>
          <w:szCs w:val="24"/>
          <w:lang w:val="sr-Cyrl-RS"/>
        </w:rPr>
        <w:t>фазног</w:t>
      </w:r>
      <w:r w:rsidR="00A93257">
        <w:rPr>
          <w:rFonts w:cs="Arial"/>
          <w:bCs/>
          <w:sz w:val="24"/>
          <w:szCs w:val="24"/>
          <w:lang w:val="sr-Cyrl-RS"/>
        </w:rPr>
        <w:t xml:space="preserve"> </w:t>
      </w:r>
      <w:r w:rsidRPr="00C67AE2">
        <w:rPr>
          <w:rFonts w:cs="Arial"/>
          <w:bCs/>
          <w:sz w:val="24"/>
          <w:szCs w:val="24"/>
          <w:lang w:val="sr-Cyrl-RS"/>
        </w:rPr>
        <w:t xml:space="preserve">Извештаја и </w:t>
      </w:r>
      <w:r w:rsidR="00034624">
        <w:rPr>
          <w:rFonts w:cs="Arial"/>
          <w:bCs/>
          <w:sz w:val="24"/>
          <w:szCs w:val="24"/>
          <w:lang w:val="sr-Cyrl-RS"/>
        </w:rPr>
        <w:t>рачуна</w:t>
      </w:r>
      <w:r w:rsidRPr="00C67AE2">
        <w:rPr>
          <w:rFonts w:cs="Arial"/>
          <w:bCs/>
          <w:sz w:val="24"/>
          <w:szCs w:val="24"/>
          <w:lang w:val="sr-Cyrl-RS"/>
        </w:rPr>
        <w:t xml:space="preserve"> испостављен</w:t>
      </w:r>
      <w:r w:rsidR="00034624">
        <w:rPr>
          <w:rFonts w:cs="Arial"/>
          <w:bCs/>
          <w:sz w:val="24"/>
          <w:szCs w:val="24"/>
          <w:lang w:val="sr-Cyrl-RS"/>
        </w:rPr>
        <w:t>ог</w:t>
      </w:r>
      <w:r w:rsidRPr="00C67AE2">
        <w:rPr>
          <w:rFonts w:cs="Arial"/>
          <w:bCs/>
          <w:sz w:val="24"/>
          <w:szCs w:val="24"/>
          <w:lang w:val="sr-Cyrl-RS"/>
        </w:rPr>
        <w:t xml:space="preserve"> на основу одобреног Извештаја, у року </w:t>
      </w:r>
      <w:r>
        <w:rPr>
          <w:rFonts w:cs="Arial"/>
          <w:bCs/>
          <w:sz w:val="24"/>
          <w:szCs w:val="24"/>
          <w:lang w:val="sr-Cyrl-RS"/>
        </w:rPr>
        <w:t xml:space="preserve">до 45 </w:t>
      </w:r>
      <w:r w:rsidR="002B0A97" w:rsidRPr="002B0A97">
        <w:rPr>
          <w:rFonts w:cs="Arial"/>
          <w:bCs/>
          <w:sz w:val="24"/>
          <w:szCs w:val="24"/>
          <w:lang w:val="sr-Cyrl-RS"/>
        </w:rPr>
        <w:t xml:space="preserve">(словима:четрдесетпет) </w:t>
      </w:r>
      <w:r w:rsidRPr="00C67AE2">
        <w:rPr>
          <w:rFonts w:cs="Arial"/>
          <w:bCs/>
          <w:sz w:val="24"/>
          <w:szCs w:val="24"/>
          <w:lang w:val="sr-Cyrl-RS"/>
        </w:rPr>
        <w:t xml:space="preserve">дана од дана пријема </w:t>
      </w:r>
      <w:r w:rsidR="00484188" w:rsidRPr="00484188">
        <w:rPr>
          <w:rFonts w:cs="Arial"/>
          <w:bCs/>
          <w:sz w:val="24"/>
          <w:szCs w:val="24"/>
          <w:lang w:val="sr-Cyrl-RS"/>
        </w:rPr>
        <w:t xml:space="preserve">исправног </w:t>
      </w:r>
      <w:r w:rsidR="00806292">
        <w:rPr>
          <w:rFonts w:cs="Arial"/>
          <w:bCs/>
          <w:sz w:val="24"/>
          <w:szCs w:val="24"/>
          <w:lang w:val="sr-Cyrl-RS"/>
        </w:rPr>
        <w:t>рачуна</w:t>
      </w:r>
      <w:r w:rsidRPr="00C67AE2">
        <w:rPr>
          <w:rFonts w:cs="Arial"/>
          <w:bCs/>
          <w:sz w:val="24"/>
          <w:szCs w:val="24"/>
          <w:lang w:val="sr-Cyrl-RS"/>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20</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 </w:t>
      </w:r>
      <w:r w:rsidRPr="00C67AE2">
        <w:rPr>
          <w:rFonts w:cs="Arial"/>
          <w:b/>
          <w:sz w:val="24"/>
          <w:szCs w:val="24"/>
          <w:lang w:val="sr-Cyrl-RS"/>
        </w:rPr>
        <w:t xml:space="preserve">потциља 6 програмског задатка </w:t>
      </w:r>
      <w:r w:rsidRPr="00C67AE2">
        <w:rPr>
          <w:rFonts w:cs="Arial"/>
          <w:b/>
          <w:bCs/>
          <w:sz w:val="24"/>
          <w:szCs w:val="24"/>
          <w:lang w:val="sr-Cyrl-RS"/>
        </w:rPr>
        <w:t xml:space="preserve">(степен готовости 70%): </w:t>
      </w:r>
      <w:r w:rsidRPr="00C67AE2">
        <w:rPr>
          <w:rFonts w:cs="Arial"/>
          <w:b/>
          <w:sz w:val="24"/>
          <w:szCs w:val="24"/>
          <w:lang w:val="sr-Cyrl-RS"/>
        </w:rPr>
        <w:t xml:space="preserve"> </w:t>
      </w:r>
    </w:p>
    <w:p w:rsidR="00C67AE2" w:rsidRPr="00D9069E" w:rsidRDefault="00C67AE2" w:rsidP="00C67AE2">
      <w:pPr>
        <w:pStyle w:val="KDParagraf"/>
        <w:rPr>
          <w:rFonts w:cs="Arial"/>
          <w:sz w:val="24"/>
          <w:szCs w:val="24"/>
          <w:lang w:val="ru-RU"/>
        </w:rPr>
      </w:pPr>
      <w:r w:rsidRPr="00C67AE2">
        <w:rPr>
          <w:rFonts w:cs="Arial"/>
          <w:sz w:val="24"/>
          <w:szCs w:val="24"/>
          <w:lang w:val="ru-RU"/>
        </w:rPr>
        <w:t xml:space="preserve">и достављеног </w:t>
      </w:r>
      <w:r w:rsidR="00034E95">
        <w:rPr>
          <w:rFonts w:cs="Arial"/>
          <w:sz w:val="24"/>
          <w:szCs w:val="24"/>
          <w:lang w:val="ru-RU"/>
        </w:rPr>
        <w:t>фазног</w:t>
      </w:r>
      <w:r w:rsidR="00A93257">
        <w:rPr>
          <w:rFonts w:cs="Arial"/>
          <w:sz w:val="24"/>
          <w:szCs w:val="24"/>
          <w:lang w:val="ru-RU"/>
        </w:rPr>
        <w:t xml:space="preserve"> </w:t>
      </w:r>
      <w:r w:rsidRPr="00C67AE2">
        <w:rPr>
          <w:rFonts w:cs="Arial"/>
          <w:sz w:val="24"/>
          <w:szCs w:val="24"/>
          <w:lang w:val="ru-RU"/>
        </w:rPr>
        <w:t xml:space="preserve">Извештаја и </w:t>
      </w:r>
      <w:r w:rsidR="00034624">
        <w:rPr>
          <w:rFonts w:cs="Arial"/>
          <w:sz w:val="24"/>
          <w:szCs w:val="24"/>
          <w:lang w:val="ru-RU"/>
        </w:rPr>
        <w:t>рачуна</w:t>
      </w:r>
      <w:r w:rsidRPr="00C67AE2">
        <w:rPr>
          <w:rFonts w:cs="Arial"/>
          <w:sz w:val="24"/>
          <w:szCs w:val="24"/>
          <w:lang w:val="ru-RU"/>
        </w:rPr>
        <w:t xml:space="preserve"> испостављен</w:t>
      </w:r>
      <w:r w:rsidR="00034624">
        <w:rPr>
          <w:rFonts w:cs="Arial"/>
          <w:sz w:val="24"/>
          <w:szCs w:val="24"/>
          <w:lang w:val="ru-RU"/>
        </w:rPr>
        <w:t>ог</w:t>
      </w:r>
      <w:r w:rsidRPr="00C67AE2">
        <w:rPr>
          <w:rFonts w:cs="Arial"/>
          <w:sz w:val="24"/>
          <w:szCs w:val="24"/>
          <w:lang w:val="ru-RU"/>
        </w:rPr>
        <w:t xml:space="preserve"> на основу одобреног Извештаја, у року </w:t>
      </w:r>
      <w:r>
        <w:rPr>
          <w:rFonts w:cs="Arial"/>
          <w:sz w:val="24"/>
          <w:szCs w:val="24"/>
          <w:lang w:val="ru-RU"/>
        </w:rPr>
        <w:t>до 45</w:t>
      </w:r>
      <w:r w:rsidRPr="00C67AE2">
        <w:rPr>
          <w:rFonts w:cs="Arial"/>
          <w:sz w:val="24"/>
          <w:szCs w:val="24"/>
          <w:lang w:val="ru-RU"/>
        </w:rPr>
        <w:t xml:space="preserve"> </w:t>
      </w:r>
      <w:r w:rsidR="002B0A97" w:rsidRPr="002B0A97">
        <w:rPr>
          <w:rFonts w:cs="Arial"/>
          <w:bCs/>
          <w:sz w:val="24"/>
          <w:szCs w:val="24"/>
          <w:lang w:val="sr-Cyrl-RS"/>
        </w:rPr>
        <w:t xml:space="preserve">(словима:четрдесетпет) </w:t>
      </w:r>
      <w:r w:rsidRPr="00C67AE2">
        <w:rPr>
          <w:rFonts w:cs="Arial"/>
          <w:sz w:val="24"/>
          <w:szCs w:val="24"/>
          <w:lang w:val="ru-RU"/>
        </w:rPr>
        <w:t xml:space="preserve">дана од дана пријема </w:t>
      </w:r>
      <w:r w:rsidR="00484188" w:rsidRPr="00484188">
        <w:rPr>
          <w:rFonts w:cs="Arial"/>
          <w:bCs/>
          <w:sz w:val="24"/>
          <w:szCs w:val="24"/>
          <w:lang w:val="sr-Cyrl-RS"/>
        </w:rPr>
        <w:t>исправног</w:t>
      </w:r>
      <w:r w:rsidR="00484188" w:rsidRPr="00484188">
        <w:rPr>
          <w:rFonts w:cs="Arial"/>
          <w:sz w:val="24"/>
          <w:szCs w:val="24"/>
          <w:lang w:val="ru-RU"/>
        </w:rPr>
        <w:t xml:space="preserve"> </w:t>
      </w:r>
      <w:r w:rsidR="00806292">
        <w:rPr>
          <w:rFonts w:cs="Arial"/>
          <w:sz w:val="24"/>
          <w:szCs w:val="24"/>
          <w:lang w:val="ru-RU"/>
        </w:rPr>
        <w:t>рачуна</w:t>
      </w:r>
      <w:r w:rsidRPr="00C67AE2">
        <w:rPr>
          <w:rFonts w:cs="Arial"/>
          <w:sz w:val="24"/>
          <w:szCs w:val="24"/>
          <w:lang w:val="ru-RU"/>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10</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 </w:t>
      </w:r>
      <w:r w:rsidRPr="00C67AE2">
        <w:rPr>
          <w:rFonts w:cs="Arial"/>
          <w:b/>
          <w:sz w:val="24"/>
          <w:szCs w:val="24"/>
          <w:lang w:val="sr-Cyrl-RS"/>
        </w:rPr>
        <w:t xml:space="preserve">потциља 7 програмског задатка </w:t>
      </w:r>
      <w:r w:rsidRPr="00C67AE2">
        <w:rPr>
          <w:rFonts w:cs="Arial"/>
          <w:b/>
          <w:bCs/>
          <w:sz w:val="24"/>
          <w:szCs w:val="24"/>
          <w:lang w:val="sr-Cyrl-RS"/>
        </w:rPr>
        <w:t xml:space="preserve">(степен готовости 80%): </w:t>
      </w:r>
      <w:r w:rsidRPr="00C67AE2">
        <w:rPr>
          <w:rFonts w:cs="Arial"/>
          <w:b/>
          <w:sz w:val="24"/>
          <w:szCs w:val="24"/>
          <w:lang w:val="sr-Cyrl-RS"/>
        </w:rPr>
        <w:t xml:space="preserve"> </w:t>
      </w:r>
    </w:p>
    <w:p w:rsidR="00C67AE2" w:rsidRPr="00D9069E" w:rsidRDefault="00C67AE2" w:rsidP="00C67AE2">
      <w:pPr>
        <w:pStyle w:val="KDParagraf"/>
        <w:rPr>
          <w:rFonts w:cs="Arial"/>
          <w:sz w:val="24"/>
          <w:szCs w:val="24"/>
          <w:lang w:val="ru-RU"/>
        </w:rPr>
      </w:pPr>
      <w:r w:rsidRPr="00C67AE2">
        <w:rPr>
          <w:rFonts w:cs="Arial"/>
          <w:sz w:val="24"/>
          <w:szCs w:val="24"/>
          <w:lang w:val="ru-RU"/>
        </w:rPr>
        <w:t xml:space="preserve">и достављеног </w:t>
      </w:r>
      <w:r w:rsidR="00034E95">
        <w:rPr>
          <w:rFonts w:cs="Arial"/>
          <w:sz w:val="24"/>
          <w:szCs w:val="24"/>
          <w:lang w:val="ru-RU"/>
        </w:rPr>
        <w:t>фазног</w:t>
      </w:r>
      <w:r w:rsidR="00A93257">
        <w:rPr>
          <w:rFonts w:cs="Arial"/>
          <w:sz w:val="24"/>
          <w:szCs w:val="24"/>
          <w:lang w:val="ru-RU"/>
        </w:rPr>
        <w:t xml:space="preserve"> </w:t>
      </w:r>
      <w:r w:rsidRPr="00C67AE2">
        <w:rPr>
          <w:rFonts w:cs="Arial"/>
          <w:sz w:val="24"/>
          <w:szCs w:val="24"/>
          <w:lang w:val="ru-RU"/>
        </w:rPr>
        <w:t xml:space="preserve">Извештаја и </w:t>
      </w:r>
      <w:r w:rsidR="00034624">
        <w:rPr>
          <w:rFonts w:cs="Arial"/>
          <w:sz w:val="24"/>
          <w:szCs w:val="24"/>
          <w:lang w:val="ru-RU"/>
        </w:rPr>
        <w:t>рачуна</w:t>
      </w:r>
      <w:r w:rsidRPr="00C67AE2">
        <w:rPr>
          <w:rFonts w:cs="Arial"/>
          <w:sz w:val="24"/>
          <w:szCs w:val="24"/>
          <w:lang w:val="ru-RU"/>
        </w:rPr>
        <w:t xml:space="preserve"> испостављен</w:t>
      </w:r>
      <w:r w:rsidR="00034624">
        <w:rPr>
          <w:rFonts w:cs="Arial"/>
          <w:sz w:val="24"/>
          <w:szCs w:val="24"/>
          <w:lang w:val="ru-RU"/>
        </w:rPr>
        <w:t>ог</w:t>
      </w:r>
      <w:r w:rsidRPr="00C67AE2">
        <w:rPr>
          <w:rFonts w:cs="Arial"/>
          <w:sz w:val="24"/>
          <w:szCs w:val="24"/>
          <w:lang w:val="ru-RU"/>
        </w:rPr>
        <w:t xml:space="preserve"> на основу одобреног Извештаја, у року </w:t>
      </w:r>
      <w:r>
        <w:rPr>
          <w:rFonts w:cs="Arial"/>
          <w:sz w:val="24"/>
          <w:szCs w:val="24"/>
          <w:lang w:val="ru-RU"/>
        </w:rPr>
        <w:t>до 45</w:t>
      </w:r>
      <w:r w:rsidRPr="00C67AE2">
        <w:rPr>
          <w:rFonts w:cs="Arial"/>
          <w:sz w:val="24"/>
          <w:szCs w:val="24"/>
          <w:lang w:val="ru-RU"/>
        </w:rPr>
        <w:t xml:space="preserve"> </w:t>
      </w:r>
      <w:r w:rsidR="002B0A97" w:rsidRPr="002B0A97">
        <w:rPr>
          <w:rFonts w:cs="Arial"/>
          <w:bCs/>
          <w:sz w:val="24"/>
          <w:szCs w:val="24"/>
          <w:lang w:val="sr-Cyrl-RS"/>
        </w:rPr>
        <w:t xml:space="preserve">(словима:четрдесетпет) </w:t>
      </w:r>
      <w:r w:rsidRPr="00C67AE2">
        <w:rPr>
          <w:rFonts w:cs="Arial"/>
          <w:sz w:val="24"/>
          <w:szCs w:val="24"/>
          <w:lang w:val="ru-RU"/>
        </w:rPr>
        <w:t xml:space="preserve">дана од дана пријема </w:t>
      </w:r>
      <w:r w:rsidR="00484188" w:rsidRPr="00484188">
        <w:rPr>
          <w:rFonts w:cs="Arial"/>
          <w:bCs/>
          <w:sz w:val="24"/>
          <w:szCs w:val="24"/>
          <w:lang w:val="sr-Cyrl-RS"/>
        </w:rPr>
        <w:t>исправног</w:t>
      </w:r>
      <w:r w:rsidR="00484188" w:rsidRPr="00484188">
        <w:rPr>
          <w:rFonts w:cs="Arial"/>
          <w:sz w:val="24"/>
          <w:szCs w:val="24"/>
          <w:lang w:val="ru-RU"/>
        </w:rPr>
        <w:t xml:space="preserve"> </w:t>
      </w:r>
      <w:r w:rsidR="00806292">
        <w:rPr>
          <w:rFonts w:cs="Arial"/>
          <w:sz w:val="24"/>
          <w:szCs w:val="24"/>
          <w:lang w:val="ru-RU"/>
        </w:rPr>
        <w:t>рачуна</w:t>
      </w:r>
      <w:r w:rsidRPr="00C67AE2">
        <w:rPr>
          <w:rFonts w:cs="Arial"/>
          <w:sz w:val="24"/>
          <w:szCs w:val="24"/>
          <w:lang w:val="ru-RU"/>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10</w:t>
      </w:r>
      <w:r w:rsidRPr="00C67AE2">
        <w:rPr>
          <w:rFonts w:cs="Arial"/>
          <w:b/>
          <w:sz w:val="24"/>
          <w:szCs w:val="24"/>
          <w:lang w:val="sr-Latn-RS"/>
        </w:rPr>
        <w:t>% од уговорене вредности у</w:t>
      </w:r>
      <w:r w:rsidRPr="00C67AE2">
        <w:rPr>
          <w:rFonts w:cs="Arial"/>
          <w:b/>
          <w:sz w:val="24"/>
          <w:szCs w:val="24"/>
          <w:lang w:val="sr-Cyrl-RS"/>
        </w:rPr>
        <w:t>слуга</w:t>
      </w:r>
      <w:r w:rsidRPr="00C67AE2">
        <w:rPr>
          <w:rFonts w:cs="Arial"/>
          <w:b/>
          <w:sz w:val="24"/>
          <w:szCs w:val="24"/>
          <w:lang w:val="sr-Latn-RS"/>
        </w:rPr>
        <w:t xml:space="preserve"> након завршетка </w:t>
      </w:r>
      <w:r w:rsidRPr="00C67AE2">
        <w:rPr>
          <w:rFonts w:cs="Arial"/>
          <w:b/>
          <w:sz w:val="24"/>
          <w:szCs w:val="24"/>
          <w:lang w:val="sr-Cyrl-RS"/>
        </w:rPr>
        <w:t xml:space="preserve">потциља 8 програмског задатка </w:t>
      </w:r>
      <w:r w:rsidRPr="00C67AE2">
        <w:rPr>
          <w:rFonts w:cs="Arial"/>
          <w:b/>
          <w:bCs/>
          <w:sz w:val="24"/>
          <w:szCs w:val="24"/>
          <w:lang w:val="sr-Cyrl-RS"/>
        </w:rPr>
        <w:t xml:space="preserve">(степен готовости 90%): </w:t>
      </w:r>
      <w:r w:rsidRPr="00C67AE2">
        <w:rPr>
          <w:rFonts w:cs="Arial"/>
          <w:b/>
          <w:sz w:val="24"/>
          <w:szCs w:val="24"/>
          <w:lang w:val="sr-Cyrl-RS"/>
        </w:rPr>
        <w:t xml:space="preserve"> </w:t>
      </w:r>
    </w:p>
    <w:p w:rsidR="00C67AE2" w:rsidRPr="00C67AE2" w:rsidRDefault="00C67AE2" w:rsidP="00C67AE2">
      <w:pPr>
        <w:pStyle w:val="KDParagraf"/>
        <w:rPr>
          <w:rFonts w:cs="Arial"/>
          <w:sz w:val="24"/>
          <w:szCs w:val="24"/>
          <w:lang w:val="ru-RU"/>
        </w:rPr>
      </w:pPr>
      <w:r w:rsidRPr="00C67AE2">
        <w:rPr>
          <w:rFonts w:cs="Arial"/>
          <w:sz w:val="24"/>
          <w:szCs w:val="24"/>
          <w:lang w:val="ru-RU"/>
        </w:rPr>
        <w:t xml:space="preserve">и достављеног </w:t>
      </w:r>
      <w:r w:rsidR="00034E95">
        <w:rPr>
          <w:rFonts w:cs="Arial"/>
          <w:sz w:val="24"/>
          <w:szCs w:val="24"/>
          <w:lang w:val="ru-RU"/>
        </w:rPr>
        <w:t>фазног</w:t>
      </w:r>
      <w:r w:rsidR="00A93257">
        <w:rPr>
          <w:rFonts w:cs="Arial"/>
          <w:sz w:val="24"/>
          <w:szCs w:val="24"/>
          <w:lang w:val="ru-RU"/>
        </w:rPr>
        <w:t xml:space="preserve"> </w:t>
      </w:r>
      <w:r w:rsidRPr="00C67AE2">
        <w:rPr>
          <w:rFonts w:cs="Arial"/>
          <w:sz w:val="24"/>
          <w:szCs w:val="24"/>
          <w:lang w:val="ru-RU"/>
        </w:rPr>
        <w:t xml:space="preserve">Извештаја и </w:t>
      </w:r>
      <w:r w:rsidR="00034624">
        <w:rPr>
          <w:rFonts w:cs="Arial"/>
          <w:sz w:val="24"/>
          <w:szCs w:val="24"/>
          <w:lang w:val="ru-RU"/>
        </w:rPr>
        <w:t>рачуна</w:t>
      </w:r>
      <w:r w:rsidRPr="00C67AE2">
        <w:rPr>
          <w:rFonts w:cs="Arial"/>
          <w:sz w:val="24"/>
          <w:szCs w:val="24"/>
          <w:lang w:val="ru-RU"/>
        </w:rPr>
        <w:t xml:space="preserve"> испостављен</w:t>
      </w:r>
      <w:r w:rsidR="00034624">
        <w:rPr>
          <w:rFonts w:cs="Arial"/>
          <w:sz w:val="24"/>
          <w:szCs w:val="24"/>
          <w:lang w:val="ru-RU"/>
        </w:rPr>
        <w:t>ог</w:t>
      </w:r>
      <w:r w:rsidRPr="00C67AE2">
        <w:rPr>
          <w:rFonts w:cs="Arial"/>
          <w:sz w:val="24"/>
          <w:szCs w:val="24"/>
          <w:lang w:val="ru-RU"/>
        </w:rPr>
        <w:t xml:space="preserve"> на основу одобреног Извештаја, у року </w:t>
      </w:r>
      <w:r>
        <w:rPr>
          <w:rFonts w:cs="Arial"/>
          <w:sz w:val="24"/>
          <w:szCs w:val="24"/>
          <w:lang w:val="ru-RU"/>
        </w:rPr>
        <w:t>до 45</w:t>
      </w:r>
      <w:r w:rsidRPr="00C67AE2">
        <w:rPr>
          <w:rFonts w:cs="Arial"/>
          <w:sz w:val="24"/>
          <w:szCs w:val="24"/>
          <w:lang w:val="ru-RU"/>
        </w:rPr>
        <w:t xml:space="preserve"> </w:t>
      </w:r>
      <w:r w:rsidR="002B0A97" w:rsidRPr="002B0A97">
        <w:rPr>
          <w:rFonts w:cs="Arial"/>
          <w:bCs/>
          <w:sz w:val="24"/>
          <w:szCs w:val="24"/>
          <w:lang w:val="sr-Cyrl-RS"/>
        </w:rPr>
        <w:t xml:space="preserve">(словима:четрдесетпет) </w:t>
      </w:r>
      <w:r w:rsidRPr="00C67AE2">
        <w:rPr>
          <w:rFonts w:cs="Arial"/>
          <w:sz w:val="24"/>
          <w:szCs w:val="24"/>
          <w:lang w:val="ru-RU"/>
        </w:rPr>
        <w:t xml:space="preserve">дана од дана пријема </w:t>
      </w:r>
      <w:r w:rsidR="00484188" w:rsidRPr="00484188">
        <w:rPr>
          <w:rFonts w:cs="Arial"/>
          <w:bCs/>
          <w:sz w:val="24"/>
          <w:szCs w:val="24"/>
          <w:lang w:val="sr-Cyrl-RS"/>
        </w:rPr>
        <w:t>исправног</w:t>
      </w:r>
      <w:r w:rsidR="00484188" w:rsidRPr="00484188">
        <w:rPr>
          <w:rFonts w:cs="Arial"/>
          <w:sz w:val="24"/>
          <w:szCs w:val="24"/>
          <w:lang w:val="ru-RU"/>
        </w:rPr>
        <w:t xml:space="preserve"> </w:t>
      </w:r>
      <w:r w:rsidR="00806292">
        <w:rPr>
          <w:rFonts w:cs="Arial"/>
          <w:sz w:val="24"/>
          <w:szCs w:val="24"/>
          <w:lang w:val="ru-RU"/>
        </w:rPr>
        <w:t>рачуна</w:t>
      </w:r>
      <w:r w:rsidRPr="00C67AE2">
        <w:rPr>
          <w:rFonts w:cs="Arial"/>
          <w:sz w:val="24"/>
          <w:szCs w:val="24"/>
          <w:lang w:val="ru-RU"/>
        </w:rPr>
        <w:t>;</w:t>
      </w:r>
    </w:p>
    <w:p w:rsidR="00C67AE2" w:rsidRPr="00C67AE2" w:rsidRDefault="00C67AE2" w:rsidP="00C67AE2">
      <w:pPr>
        <w:pStyle w:val="KDParagraf"/>
        <w:numPr>
          <w:ilvl w:val="0"/>
          <w:numId w:val="44"/>
        </w:numPr>
        <w:rPr>
          <w:rFonts w:cs="Arial"/>
          <w:iCs/>
          <w:sz w:val="24"/>
          <w:szCs w:val="24"/>
          <w:lang w:val="sr-Cyrl-CS"/>
        </w:rPr>
      </w:pPr>
      <w:r w:rsidRPr="00C67AE2">
        <w:rPr>
          <w:rFonts w:cs="Arial"/>
          <w:b/>
          <w:sz w:val="24"/>
          <w:szCs w:val="24"/>
          <w:lang w:val="sr-Cyrl-RS"/>
        </w:rPr>
        <w:t>10</w:t>
      </w:r>
      <w:r w:rsidRPr="00C67AE2">
        <w:rPr>
          <w:rFonts w:cs="Arial"/>
          <w:b/>
          <w:sz w:val="24"/>
          <w:szCs w:val="24"/>
          <w:lang w:val="sr-Latn-RS"/>
        </w:rPr>
        <w:t xml:space="preserve">% од уговорене вредности </w:t>
      </w:r>
      <w:r w:rsidRPr="00C67AE2">
        <w:rPr>
          <w:rFonts w:cs="Arial"/>
          <w:b/>
          <w:bCs/>
          <w:sz w:val="24"/>
          <w:szCs w:val="24"/>
          <w:lang w:val="sr-Cyrl-RS"/>
        </w:rPr>
        <w:t xml:space="preserve">(степен готовости 100%): </w:t>
      </w:r>
      <w:r w:rsidRPr="00C67AE2">
        <w:rPr>
          <w:rFonts w:cs="Arial"/>
          <w:b/>
          <w:sz w:val="24"/>
          <w:szCs w:val="24"/>
          <w:lang w:val="sr-Cyrl-RS"/>
        </w:rPr>
        <w:t xml:space="preserve"> </w:t>
      </w:r>
    </w:p>
    <w:p w:rsidR="00C67AE2" w:rsidRPr="00637AEC" w:rsidRDefault="00C67AE2" w:rsidP="00C67AE2">
      <w:pPr>
        <w:pStyle w:val="KDParagraf"/>
        <w:rPr>
          <w:rFonts w:cs="Arial"/>
          <w:bCs/>
          <w:sz w:val="24"/>
          <w:szCs w:val="24"/>
          <w:lang w:val="sr-Latn-RS"/>
        </w:rPr>
      </w:pPr>
      <w:r w:rsidRPr="00C67AE2">
        <w:rPr>
          <w:rFonts w:cs="Arial"/>
          <w:bCs/>
          <w:sz w:val="24"/>
          <w:szCs w:val="24"/>
          <w:lang w:val="sr-Cyrl-RS"/>
        </w:rPr>
        <w:t xml:space="preserve">услуга биће плаћено након одобравања и прихватања </w:t>
      </w:r>
      <w:r w:rsidR="00A93257">
        <w:rPr>
          <w:rFonts w:cs="Arial"/>
          <w:bCs/>
          <w:sz w:val="24"/>
          <w:szCs w:val="24"/>
          <w:lang w:val="sr-Cyrl-RS"/>
        </w:rPr>
        <w:t>Коначног извештаја</w:t>
      </w:r>
      <w:r w:rsidRPr="00C67AE2">
        <w:rPr>
          <w:rFonts w:cs="Arial"/>
          <w:bCs/>
          <w:sz w:val="24"/>
          <w:szCs w:val="24"/>
          <w:lang w:val="sr-Cyrl-RS"/>
        </w:rPr>
        <w:t xml:space="preserve"> од стране Стручног савета ЈП ЕПС и исправки на основу примедаба Радне групе за праћење реализације, најкасније у року </w:t>
      </w:r>
      <w:r>
        <w:rPr>
          <w:rFonts w:cs="Arial"/>
          <w:bCs/>
          <w:sz w:val="24"/>
          <w:szCs w:val="24"/>
          <w:lang w:val="sr-Cyrl-RS"/>
        </w:rPr>
        <w:t>до 45</w:t>
      </w:r>
      <w:r w:rsidRPr="00C67AE2">
        <w:rPr>
          <w:rFonts w:cs="Arial"/>
          <w:bCs/>
          <w:sz w:val="24"/>
          <w:szCs w:val="24"/>
          <w:lang w:val="sr-Cyrl-RS"/>
        </w:rPr>
        <w:t xml:space="preserve"> </w:t>
      </w:r>
      <w:r w:rsidR="002B0A97" w:rsidRPr="002B0A97">
        <w:rPr>
          <w:rFonts w:cs="Arial"/>
          <w:bCs/>
          <w:sz w:val="24"/>
          <w:szCs w:val="24"/>
          <w:lang w:val="sr-Cyrl-RS"/>
        </w:rPr>
        <w:t xml:space="preserve">(словима:четрдесетпет) </w:t>
      </w:r>
      <w:r w:rsidRPr="00C67AE2">
        <w:rPr>
          <w:rFonts w:cs="Arial"/>
          <w:bCs/>
          <w:sz w:val="24"/>
          <w:szCs w:val="24"/>
          <w:lang w:val="sr-Cyrl-RS"/>
        </w:rPr>
        <w:t xml:space="preserve">дана од дана пријема </w:t>
      </w:r>
      <w:r w:rsidR="00484188" w:rsidRPr="00484188">
        <w:rPr>
          <w:rFonts w:cs="Arial"/>
          <w:bCs/>
          <w:sz w:val="24"/>
          <w:szCs w:val="24"/>
          <w:lang w:val="sr-Cyrl-RS"/>
        </w:rPr>
        <w:t xml:space="preserve">исправног </w:t>
      </w:r>
      <w:r w:rsidR="00034624">
        <w:rPr>
          <w:rFonts w:cs="Arial"/>
          <w:bCs/>
          <w:sz w:val="24"/>
          <w:szCs w:val="24"/>
          <w:lang w:val="sr-Cyrl-RS"/>
        </w:rPr>
        <w:t>рачуна</w:t>
      </w:r>
      <w:r w:rsidRPr="00C67AE2">
        <w:rPr>
          <w:rFonts w:cs="Arial"/>
          <w:bCs/>
          <w:sz w:val="24"/>
          <w:szCs w:val="24"/>
          <w:lang w:val="sr-Cyrl-RS"/>
        </w:rPr>
        <w:t>.</w:t>
      </w:r>
    </w:p>
    <w:p w:rsidR="00C67AE2" w:rsidRDefault="00C67AE2" w:rsidP="00EE793E">
      <w:pPr>
        <w:pStyle w:val="KDParagraf"/>
        <w:spacing w:before="0"/>
        <w:rPr>
          <w:rFonts w:cs="Arial"/>
          <w:sz w:val="24"/>
          <w:szCs w:val="24"/>
        </w:rPr>
      </w:pPr>
    </w:p>
    <w:p w:rsidR="00C67AE2" w:rsidRDefault="00C67AE2" w:rsidP="00C67AE2">
      <w:pPr>
        <w:pStyle w:val="KDParagraf"/>
        <w:rPr>
          <w:rFonts w:cs="Arial"/>
          <w:sz w:val="24"/>
          <w:szCs w:val="24"/>
          <w:lang w:val="sr-Cyrl-CS"/>
        </w:rPr>
      </w:pPr>
      <w:r w:rsidRPr="00C67AE2">
        <w:rPr>
          <w:rFonts w:cs="Arial"/>
          <w:sz w:val="24"/>
          <w:szCs w:val="24"/>
          <w:lang w:val="sr-Cyrl-CS"/>
        </w:rPr>
        <w:t>Све исплате по основу овог Уговора биће извршене динарски на текући рачун Пружаоца услуге:  ___________________________ код банке ______________.</w:t>
      </w:r>
    </w:p>
    <w:p w:rsidR="00484188" w:rsidRDefault="00484188" w:rsidP="00C67AE2">
      <w:pPr>
        <w:pStyle w:val="KDParagraf"/>
        <w:rPr>
          <w:rFonts w:cs="Arial"/>
          <w:sz w:val="24"/>
          <w:szCs w:val="24"/>
          <w:lang w:val="sr-Cyrl-CS"/>
        </w:rPr>
      </w:pPr>
    </w:p>
    <w:p w:rsidR="00484188" w:rsidRPr="00484188" w:rsidRDefault="00484188" w:rsidP="00484188">
      <w:pPr>
        <w:pStyle w:val="KDParagraf"/>
        <w:rPr>
          <w:rFonts w:cs="Arial"/>
          <w:sz w:val="24"/>
          <w:szCs w:val="24"/>
          <w:lang w:val="sr-Cyrl-CS"/>
        </w:rPr>
      </w:pPr>
      <w:r w:rsidRPr="00484188">
        <w:rPr>
          <w:rFonts w:cs="Arial"/>
          <w:sz w:val="24"/>
          <w:szCs w:val="24"/>
          <w:lang w:val="sr-Cyrl-CS"/>
        </w:rPr>
        <w:t>Све исплате по основу овог Уговора биће извршене девизно на текући рачун Пружаоца услуге:  ___________________________ код банке ______________.</w:t>
      </w:r>
    </w:p>
    <w:p w:rsidR="00484188" w:rsidRPr="00484188" w:rsidRDefault="00484188" w:rsidP="00484188">
      <w:pPr>
        <w:pStyle w:val="KDParagraf"/>
        <w:rPr>
          <w:rFonts w:cs="Arial"/>
          <w:sz w:val="24"/>
          <w:szCs w:val="24"/>
          <w:lang w:val="sr-Cyrl-CS"/>
        </w:rPr>
      </w:pPr>
      <w:r w:rsidRPr="00484188">
        <w:rPr>
          <w:rFonts w:cs="Arial"/>
          <w:sz w:val="24"/>
          <w:szCs w:val="24"/>
          <w:lang w:val="sr-Cyrl-CS"/>
        </w:rPr>
        <w:t xml:space="preserve">према инструкцијама страног понуђача. </w:t>
      </w:r>
    </w:p>
    <w:p w:rsidR="00B45BC9" w:rsidRDefault="00B45BC9" w:rsidP="00B45BC9">
      <w:pPr>
        <w:pStyle w:val="KDParagraf"/>
        <w:spacing w:before="0"/>
        <w:rPr>
          <w:rFonts w:cs="Arial"/>
          <w:sz w:val="24"/>
          <w:szCs w:val="24"/>
        </w:rPr>
      </w:pPr>
    </w:p>
    <w:p w:rsidR="00B45BC9" w:rsidRPr="00E33F02" w:rsidRDefault="00B45BC9" w:rsidP="00B45BC9">
      <w:pPr>
        <w:rPr>
          <w:b/>
          <w:i/>
          <w:lang w:val="sr-Cyrl-RS"/>
        </w:rPr>
      </w:pPr>
      <w:r w:rsidRPr="00E33F02">
        <w:rPr>
          <w:b/>
          <w:i/>
          <w:lang w:val="sr-Cyrl-RS"/>
        </w:rPr>
        <w:t xml:space="preserve">(Уколико се уговор закључује са страним </w:t>
      </w:r>
      <w:r w:rsidRPr="00E33F02">
        <w:rPr>
          <w:rFonts w:cs="Arial"/>
          <w:b/>
          <w:i/>
          <w:lang w:val="sr-Cyrl-RS"/>
        </w:rPr>
        <w:t>Пружаоцем услуге</w:t>
      </w:r>
      <w:r w:rsidRPr="00E33F02">
        <w:rPr>
          <w:b/>
          <w:i/>
          <w:lang w:val="sr-Cyrl-RS"/>
        </w:rPr>
        <w:t>):</w:t>
      </w:r>
    </w:p>
    <w:p w:rsidR="00B45BC9" w:rsidRPr="00E33F02" w:rsidRDefault="00B45BC9" w:rsidP="00B45BC9">
      <w:pPr>
        <w:tabs>
          <w:tab w:val="left" w:pos="567"/>
        </w:tabs>
        <w:spacing w:before="0"/>
        <w:rPr>
          <w:rFonts w:cs="Arial"/>
          <w:i/>
          <w:sz w:val="24"/>
          <w:szCs w:val="24"/>
        </w:rPr>
      </w:pPr>
    </w:p>
    <w:p w:rsidR="00B45BC9" w:rsidRPr="00E33F02" w:rsidRDefault="00B45BC9" w:rsidP="009D442E">
      <w:pPr>
        <w:numPr>
          <w:ilvl w:val="0"/>
          <w:numId w:val="28"/>
        </w:numPr>
        <w:spacing w:line="276" w:lineRule="auto"/>
        <w:contextualSpacing/>
        <w:rPr>
          <w:rFonts w:eastAsia="Calibri" w:cs="Arial"/>
          <w:i/>
          <w:sz w:val="24"/>
          <w:szCs w:val="24"/>
        </w:rPr>
      </w:pPr>
      <w:r w:rsidRPr="00E33F02">
        <w:rPr>
          <w:rFonts w:eastAsia="Calibri" w:cs="Arial"/>
          <w:i/>
          <w:sz w:val="24"/>
          <w:szCs w:val="24"/>
        </w:rPr>
        <w:t xml:space="preserve">Пружалац услуга је сагласан да Корисник услуга обустави и плати порез на добит по одбитку на бруто </w:t>
      </w:r>
      <w:proofErr w:type="gramStart"/>
      <w:r w:rsidRPr="00E33F02">
        <w:rPr>
          <w:rFonts w:eastAsia="Calibri" w:cs="Arial"/>
          <w:i/>
          <w:sz w:val="24"/>
          <w:szCs w:val="24"/>
        </w:rPr>
        <w:t>уговорену  вредност</w:t>
      </w:r>
      <w:proofErr w:type="gramEnd"/>
      <w:r w:rsidRPr="00E33F02">
        <w:rPr>
          <w:rFonts w:eastAsia="Calibri" w:cs="Arial"/>
          <w:i/>
          <w:sz w:val="24"/>
          <w:szCs w:val="24"/>
        </w:rPr>
        <w:t xml:space="preserve">  из члана </w:t>
      </w:r>
      <w:r w:rsidRPr="00E33F02">
        <w:rPr>
          <w:rFonts w:eastAsia="Calibri" w:cs="Arial"/>
          <w:i/>
          <w:sz w:val="24"/>
          <w:szCs w:val="24"/>
          <w:lang w:val="sr-Cyrl-RS"/>
        </w:rPr>
        <w:t>2</w:t>
      </w:r>
      <w:r w:rsidRPr="00E33F02">
        <w:rPr>
          <w:rFonts w:eastAsia="Calibri" w:cs="Arial"/>
          <w:i/>
          <w:sz w:val="24"/>
          <w:szCs w:val="24"/>
        </w:rPr>
        <w:t xml:space="preserve"> овог Уговора.</w:t>
      </w:r>
    </w:p>
    <w:p w:rsidR="00B45BC9" w:rsidRPr="00E33F02" w:rsidRDefault="00B45BC9" w:rsidP="009D442E">
      <w:pPr>
        <w:numPr>
          <w:ilvl w:val="0"/>
          <w:numId w:val="28"/>
        </w:numPr>
        <w:spacing w:line="276" w:lineRule="auto"/>
        <w:contextualSpacing/>
        <w:rPr>
          <w:rFonts w:eastAsia="Calibri" w:cs="Arial"/>
          <w:i/>
          <w:sz w:val="24"/>
          <w:szCs w:val="24"/>
        </w:rPr>
      </w:pPr>
      <w:r w:rsidRPr="00E33F02">
        <w:rPr>
          <w:rFonts w:eastAsia="Calibri" w:cs="Arial"/>
          <w:i/>
          <w:sz w:val="24"/>
          <w:szCs w:val="24"/>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B45BC9" w:rsidRPr="00E33F02" w:rsidRDefault="00B45BC9" w:rsidP="009D442E">
      <w:pPr>
        <w:numPr>
          <w:ilvl w:val="0"/>
          <w:numId w:val="28"/>
        </w:numPr>
        <w:spacing w:line="276" w:lineRule="auto"/>
        <w:contextualSpacing/>
        <w:rPr>
          <w:rFonts w:eastAsia="Calibri" w:cs="Arial"/>
          <w:i/>
          <w:sz w:val="24"/>
          <w:szCs w:val="24"/>
        </w:rPr>
      </w:pPr>
      <w:r w:rsidRPr="00E33F02">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E33F02">
        <w:rPr>
          <w:rFonts w:eastAsia="Calibri" w:cs="Arial"/>
          <w:i/>
          <w:sz w:val="24"/>
          <w:szCs w:val="24"/>
          <w:lang w:val="sr-Cyrl-CS"/>
        </w:rPr>
        <w:t>у</w:t>
      </w:r>
      <w:r w:rsidRPr="00E33F02">
        <w:rPr>
          <w:rFonts w:eastAsia="Calibri" w:cs="Arial"/>
          <w:i/>
          <w:sz w:val="24"/>
          <w:szCs w:val="24"/>
        </w:rPr>
        <w:t xml:space="preserve"> о резидентности оверен</w:t>
      </w:r>
      <w:r w:rsidRPr="00E33F02">
        <w:rPr>
          <w:rFonts w:eastAsia="Calibri" w:cs="Arial"/>
          <w:i/>
          <w:sz w:val="24"/>
          <w:szCs w:val="24"/>
          <w:lang w:val="sr-Cyrl-CS"/>
        </w:rPr>
        <w:t>у</w:t>
      </w:r>
      <w:r w:rsidRPr="00E33F02">
        <w:rPr>
          <w:rFonts w:eastAsia="Calibri" w:cs="Arial"/>
          <w:i/>
          <w:sz w:val="24"/>
          <w:szCs w:val="24"/>
        </w:rPr>
        <w:t xml:space="preserve"> од надлежног органа домицилне државе на обрасцу одређеном прописима Републике Србије или </w:t>
      </w:r>
      <w:r w:rsidRPr="00E33F02">
        <w:rPr>
          <w:rFonts w:eastAsia="Calibri" w:cs="Arial"/>
          <w:i/>
          <w:sz w:val="24"/>
          <w:szCs w:val="24"/>
          <w:lang w:val="sr-Cyrl-CS"/>
        </w:rPr>
        <w:t xml:space="preserve">у </w:t>
      </w:r>
      <w:r w:rsidRPr="00E33F02">
        <w:rPr>
          <w:rFonts w:eastAsia="Calibri"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E33F02">
        <w:rPr>
          <w:rFonts w:eastAsia="Calibri" w:cs="Arial"/>
          <w:i/>
          <w:sz w:val="24"/>
          <w:szCs w:val="24"/>
          <w:lang w:val="sr-Cyrl-CS"/>
        </w:rPr>
        <w:t>и</w:t>
      </w:r>
      <w:r w:rsidRPr="00E33F02">
        <w:rPr>
          <w:rFonts w:eastAsia="Calibri" w:cs="Arial"/>
          <w:i/>
          <w:sz w:val="24"/>
          <w:szCs w:val="24"/>
        </w:rPr>
        <w:t xml:space="preserve">ња уговора или у року </w:t>
      </w:r>
      <w:r w:rsidRPr="00E33F02">
        <w:rPr>
          <w:rFonts w:eastAsia="Calibri" w:cs="Arial"/>
          <w:i/>
          <w:sz w:val="24"/>
          <w:szCs w:val="24"/>
          <w:lang w:val="sr-Cyrl-CS"/>
        </w:rPr>
        <w:t>осам</w:t>
      </w:r>
      <w:r w:rsidRPr="00E33F02">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B45BC9" w:rsidRPr="00E33F02" w:rsidRDefault="00B45BC9" w:rsidP="009D442E">
      <w:pPr>
        <w:numPr>
          <w:ilvl w:val="0"/>
          <w:numId w:val="28"/>
        </w:numPr>
        <w:spacing w:line="276" w:lineRule="auto"/>
        <w:contextualSpacing/>
        <w:rPr>
          <w:rFonts w:eastAsia="Calibri" w:cs="Arial"/>
          <w:i/>
          <w:sz w:val="24"/>
          <w:szCs w:val="24"/>
        </w:rPr>
      </w:pPr>
      <w:r w:rsidRPr="00E33F02">
        <w:rPr>
          <w:rFonts w:eastAsia="Calibri" w:cs="Arial"/>
          <w:i/>
          <w:sz w:val="24"/>
          <w:szCs w:val="24"/>
        </w:rPr>
        <w:t xml:space="preserve">Корисник услуге се </w:t>
      </w:r>
      <w:proofErr w:type="gramStart"/>
      <w:r w:rsidRPr="00E33F02">
        <w:rPr>
          <w:rFonts w:eastAsia="Calibri" w:cs="Arial"/>
          <w:i/>
          <w:sz w:val="24"/>
          <w:szCs w:val="24"/>
        </w:rPr>
        <w:t>обавезује  да</w:t>
      </w:r>
      <w:proofErr w:type="gramEnd"/>
      <w:r w:rsidRPr="00E33F02">
        <w:rPr>
          <w:rFonts w:eastAsia="Calibri" w:cs="Arial"/>
          <w:i/>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B45BC9" w:rsidRPr="00E33F02" w:rsidDel="00DA138C" w:rsidRDefault="00B45BC9" w:rsidP="009D442E">
      <w:pPr>
        <w:numPr>
          <w:ilvl w:val="0"/>
          <w:numId w:val="28"/>
        </w:numPr>
        <w:spacing w:line="276" w:lineRule="auto"/>
        <w:contextualSpacing/>
        <w:rPr>
          <w:rFonts w:eastAsia="Calibri" w:cs="Arial"/>
          <w:i/>
          <w:sz w:val="24"/>
          <w:szCs w:val="24"/>
          <w:lang w:val="sr-Cyrl-RS"/>
        </w:rPr>
      </w:pPr>
      <w:r w:rsidRPr="00E33F02" w:rsidDel="00DA138C">
        <w:rPr>
          <w:rFonts w:eastAsia="Calibri" w:cs="Arial"/>
          <w:i/>
          <w:sz w:val="24"/>
          <w:szCs w:val="24"/>
        </w:rPr>
        <w:t xml:space="preserve">Уколико Пружалац услуге не достави доказе из </w:t>
      </w:r>
      <w:r w:rsidRPr="00E33F02">
        <w:rPr>
          <w:rFonts w:eastAsia="Calibri" w:cs="Arial"/>
          <w:i/>
          <w:sz w:val="24"/>
          <w:szCs w:val="24"/>
          <w:lang w:val="sr-Cyrl-RS"/>
        </w:rPr>
        <w:t xml:space="preserve">претходног </w:t>
      </w:r>
      <w:r w:rsidRPr="00E33F02" w:rsidDel="00DA138C">
        <w:rPr>
          <w:rFonts w:eastAsia="Calibri" w:cs="Arial"/>
          <w:i/>
          <w:sz w:val="24"/>
          <w:szCs w:val="24"/>
        </w:rPr>
        <w:t xml:space="preserve">става Корисник услуге ће обрачунати, одбити </w:t>
      </w:r>
      <w:proofErr w:type="gramStart"/>
      <w:r w:rsidRPr="00E33F02" w:rsidDel="00DA138C">
        <w:rPr>
          <w:rFonts w:eastAsia="Calibri" w:cs="Arial"/>
          <w:i/>
          <w:sz w:val="24"/>
          <w:szCs w:val="24"/>
        </w:rPr>
        <w:t>и  платити</w:t>
      </w:r>
      <w:proofErr w:type="gramEnd"/>
      <w:r w:rsidRPr="00E33F02" w:rsidDel="00DA138C">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E33F02">
        <w:rPr>
          <w:rFonts w:eastAsia="Calibri" w:cs="Arial"/>
          <w:i/>
          <w:sz w:val="24"/>
          <w:szCs w:val="24"/>
        </w:rPr>
        <w:t>вора)</w:t>
      </w:r>
      <w:r w:rsidRPr="00E33F02">
        <w:rPr>
          <w:rFonts w:eastAsia="Calibri" w:cs="Arial"/>
          <w:i/>
          <w:sz w:val="24"/>
          <w:szCs w:val="24"/>
          <w:lang w:val="sr-Cyrl-RS"/>
        </w:rPr>
        <w:t xml:space="preserve"> и нема обавезу да достави потврду из претходног става.</w:t>
      </w:r>
    </w:p>
    <w:p w:rsidR="00B45BC9" w:rsidRPr="00E33F02" w:rsidRDefault="00B45BC9" w:rsidP="009D442E">
      <w:pPr>
        <w:numPr>
          <w:ilvl w:val="0"/>
          <w:numId w:val="28"/>
        </w:numPr>
        <w:spacing w:line="276" w:lineRule="auto"/>
        <w:contextualSpacing/>
        <w:rPr>
          <w:rFonts w:eastAsia="Calibri" w:cs="Arial"/>
          <w:i/>
          <w:sz w:val="24"/>
          <w:szCs w:val="24"/>
        </w:rPr>
      </w:pPr>
      <w:r w:rsidRPr="00E33F02">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B45BC9" w:rsidRPr="00E33F02" w:rsidRDefault="00B45BC9" w:rsidP="009D442E">
      <w:pPr>
        <w:numPr>
          <w:ilvl w:val="0"/>
          <w:numId w:val="28"/>
        </w:numPr>
        <w:spacing w:line="276" w:lineRule="auto"/>
        <w:contextualSpacing/>
        <w:rPr>
          <w:rFonts w:eastAsia="Calibri" w:cs="Arial"/>
          <w:i/>
          <w:sz w:val="24"/>
          <w:szCs w:val="24"/>
        </w:rPr>
      </w:pPr>
      <w:r w:rsidRPr="00E33F02">
        <w:rPr>
          <w:rFonts w:eastAsia="Calibri" w:cs="Arial"/>
          <w:i/>
          <w:sz w:val="24"/>
          <w:szCs w:val="24"/>
        </w:rPr>
        <w:t xml:space="preserve">Уговорне стране су сагласне да Корисник услуге обрачуна, одбије </w:t>
      </w:r>
      <w:proofErr w:type="gramStart"/>
      <w:r w:rsidRPr="00E33F02">
        <w:rPr>
          <w:rFonts w:eastAsia="Calibri" w:cs="Arial"/>
          <w:i/>
          <w:sz w:val="24"/>
          <w:szCs w:val="24"/>
        </w:rPr>
        <w:t>и  плати</w:t>
      </w:r>
      <w:proofErr w:type="gramEnd"/>
      <w:r w:rsidRPr="00E33F02">
        <w:rPr>
          <w:rFonts w:eastAsia="Calibri" w:cs="Arial"/>
          <w:i/>
          <w:sz w:val="24"/>
          <w:szCs w:val="24"/>
        </w:rPr>
        <w:t xml:space="preserve">  порез по одбитку у складу са  пореским прописима Републике Србије.“</w:t>
      </w:r>
    </w:p>
    <w:p w:rsidR="00B45BC9" w:rsidRPr="00E33F02" w:rsidRDefault="00B45BC9" w:rsidP="00B45BC9">
      <w:pPr>
        <w:spacing w:line="276" w:lineRule="auto"/>
        <w:ind w:left="720"/>
        <w:contextualSpacing/>
        <w:rPr>
          <w:rFonts w:eastAsia="Calibri" w:cs="Arial"/>
          <w:i/>
          <w:sz w:val="24"/>
          <w:szCs w:val="24"/>
        </w:rPr>
      </w:pPr>
    </w:p>
    <w:p w:rsidR="00B45BC9" w:rsidRPr="00447A5C" w:rsidRDefault="00B45BC9" w:rsidP="00447A5C">
      <w:pPr>
        <w:ind w:left="360"/>
        <w:rPr>
          <w:rFonts w:cs="Arial"/>
          <w:i/>
          <w:sz w:val="24"/>
          <w:szCs w:val="24"/>
          <w:lang w:val="sr-Cyrl-CS"/>
        </w:rPr>
      </w:pPr>
      <w:r w:rsidRPr="00E33F02">
        <w:rPr>
          <w:rFonts w:cs="Arial"/>
          <w:i/>
          <w:sz w:val="24"/>
          <w:szCs w:val="24"/>
        </w:rPr>
        <w:t xml:space="preserve"> (Напомена: коначан текст овог члана ће се усагласити након доделе уговора</w:t>
      </w:r>
      <w:r w:rsidRPr="00E33F02">
        <w:rPr>
          <w:rFonts w:cs="Arial"/>
          <w:i/>
          <w:sz w:val="24"/>
          <w:szCs w:val="24"/>
          <w:lang w:val="sr-Cyrl-CS"/>
        </w:rPr>
        <w:t>)</w:t>
      </w:r>
    </w:p>
    <w:p w:rsidR="00DC4C36" w:rsidRPr="00E33F02" w:rsidRDefault="00DC4C36" w:rsidP="00B45BC9">
      <w:pPr>
        <w:pStyle w:val="KDParagraf"/>
        <w:spacing w:before="0"/>
        <w:rPr>
          <w:rFonts w:cs="Arial"/>
          <w:i/>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Pr="00EE793E" w:rsidRDefault="00317497" w:rsidP="00EE793E">
      <w:pPr>
        <w:pStyle w:val="KDParagraf"/>
        <w:spacing w:before="0"/>
        <w:rPr>
          <w:rFonts w:cs="Arial"/>
          <w:sz w:val="24"/>
          <w:szCs w:val="24"/>
        </w:rPr>
      </w:pPr>
      <w:r>
        <w:rPr>
          <w:rFonts w:cs="Arial"/>
          <w:sz w:val="24"/>
          <w:szCs w:val="24"/>
        </w:rPr>
        <w:t>-</w:t>
      </w:r>
      <w:r>
        <w:rPr>
          <w:rFonts w:cs="Arial"/>
          <w:sz w:val="24"/>
          <w:szCs w:val="24"/>
        </w:rPr>
        <w:tab/>
      </w:r>
      <w:proofErr w:type="gramStart"/>
      <w:r w:rsidR="00B609D2">
        <w:rPr>
          <w:rFonts w:cs="Arial"/>
          <w:sz w:val="24"/>
          <w:szCs w:val="24"/>
          <w:lang w:val="sr-Cyrl-RS"/>
        </w:rPr>
        <w:t>фазни</w:t>
      </w:r>
      <w:proofErr w:type="gramEnd"/>
      <w:r w:rsidR="00B609D2">
        <w:rPr>
          <w:rFonts w:cs="Arial"/>
          <w:sz w:val="24"/>
          <w:szCs w:val="24"/>
          <w:lang w:val="sr-Cyrl-RS"/>
        </w:rPr>
        <w:t xml:space="preserve"> </w:t>
      </w:r>
      <w:r>
        <w:rPr>
          <w:rFonts w:cs="Arial"/>
          <w:sz w:val="24"/>
          <w:szCs w:val="24"/>
        </w:rPr>
        <w:t xml:space="preserve">извештај и </w:t>
      </w:r>
      <w:r w:rsidR="00B609D2">
        <w:rPr>
          <w:rFonts w:cs="Arial"/>
          <w:sz w:val="24"/>
          <w:szCs w:val="24"/>
          <w:lang w:val="sr-Cyrl-RS"/>
        </w:rPr>
        <w:t xml:space="preserve">њему припадајући </w:t>
      </w:r>
      <w:r w:rsidR="00EE793E" w:rsidRPr="00EE793E">
        <w:rPr>
          <w:rFonts w:cs="Arial"/>
          <w:sz w:val="24"/>
          <w:szCs w:val="24"/>
        </w:rPr>
        <w:t xml:space="preserve">рачун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коначни</w:t>
      </w:r>
      <w:proofErr w:type="gramEnd"/>
      <w:r w:rsidRPr="00EE793E">
        <w:rPr>
          <w:rFonts w:cs="Arial"/>
          <w:sz w:val="24"/>
          <w:szCs w:val="24"/>
        </w:rPr>
        <w:t xml:space="preserve"> извештај и њему припадајући рачун </w:t>
      </w:r>
    </w:p>
    <w:p w:rsidR="00EE793E" w:rsidRPr="00EE793E" w:rsidRDefault="00EE793E" w:rsidP="00EE793E">
      <w:pPr>
        <w:pStyle w:val="KDParagraf"/>
        <w:spacing w:before="0"/>
        <w:rPr>
          <w:rFonts w:cs="Arial"/>
          <w:sz w:val="24"/>
          <w:szCs w:val="24"/>
        </w:rPr>
      </w:pPr>
    </w:p>
    <w:p w:rsidR="00EE793E" w:rsidRPr="00EE793E" w:rsidRDefault="00B609D2" w:rsidP="00EE793E">
      <w:pPr>
        <w:pStyle w:val="KDParagraf"/>
        <w:spacing w:before="0"/>
        <w:rPr>
          <w:rFonts w:cs="Arial"/>
          <w:sz w:val="24"/>
          <w:szCs w:val="24"/>
        </w:rPr>
      </w:pPr>
      <w:r>
        <w:rPr>
          <w:rFonts w:cs="Arial"/>
          <w:sz w:val="24"/>
          <w:szCs w:val="24"/>
          <w:lang w:val="sr-Cyrl-RS"/>
        </w:rPr>
        <w:t xml:space="preserve">Фазни </w:t>
      </w:r>
      <w:r w:rsidR="00EE793E" w:rsidRPr="00EE793E">
        <w:rPr>
          <w:rFonts w:cs="Arial"/>
          <w:sz w:val="24"/>
          <w:szCs w:val="24"/>
        </w:rPr>
        <w:t>извештај из става 1. овог члана обавезно садржи: преглед активн</w:t>
      </w:r>
      <w:r>
        <w:rPr>
          <w:rFonts w:cs="Arial"/>
          <w:sz w:val="24"/>
          <w:szCs w:val="24"/>
        </w:rPr>
        <w:t>ости везаних за пружање Услуге</w:t>
      </w:r>
      <w:r w:rsidR="00EE793E" w:rsidRPr="00EE793E">
        <w:rPr>
          <w:rFonts w:cs="Arial"/>
          <w:sz w:val="24"/>
          <w:szCs w:val="24"/>
        </w:rPr>
        <w:t xml:space="preserve">, и документа  којима се доказује да су наведене </w:t>
      </w:r>
      <w:r w:rsidR="00EE793E" w:rsidRPr="00EE793E">
        <w:rPr>
          <w:rFonts w:cs="Arial"/>
          <w:sz w:val="24"/>
          <w:szCs w:val="24"/>
        </w:rPr>
        <w:lastRenderedPageBreak/>
        <w:t xml:space="preserve">активности извршене, као и оквирни преглед преосталих активности до краја извршења Услуге, према Прилозима </w:t>
      </w:r>
      <w:r w:rsidR="00EE793E" w:rsidRPr="00074A4C">
        <w:rPr>
          <w:rFonts w:cs="Arial"/>
          <w:sz w:val="24"/>
          <w:szCs w:val="24"/>
        </w:rPr>
        <w:t xml:space="preserve">3 и 5 </w:t>
      </w:r>
      <w:r w:rsidR="00EE793E" w:rsidRPr="00EE793E">
        <w:rPr>
          <w:rFonts w:cs="Arial"/>
          <w:sz w:val="24"/>
          <w:szCs w:val="24"/>
        </w:rPr>
        <w:t>уз овај Уговор.</w:t>
      </w:r>
    </w:p>
    <w:p w:rsidR="00EE793E" w:rsidRPr="00EE793E" w:rsidRDefault="00EE793E" w:rsidP="00EE793E">
      <w:pPr>
        <w:pStyle w:val="KDParagraf"/>
        <w:spacing w:before="0"/>
        <w:rPr>
          <w:rFonts w:cs="Arial"/>
          <w:sz w:val="24"/>
          <w:szCs w:val="24"/>
        </w:rPr>
      </w:pPr>
    </w:p>
    <w:p w:rsidR="00FC3D29" w:rsidRPr="00FC3D29" w:rsidRDefault="00EE793E" w:rsidP="00FC3D29">
      <w:pPr>
        <w:pStyle w:val="KDParagraf"/>
        <w:spacing w:before="0"/>
        <w:rPr>
          <w:rFonts w:cs="Arial"/>
          <w:sz w:val="24"/>
          <w:szCs w:val="24"/>
          <w:lang w:val="sr-Cyrl-RS"/>
        </w:rPr>
      </w:pPr>
      <w:r w:rsidRPr="00EE793E">
        <w:rPr>
          <w:rFonts w:cs="Arial"/>
          <w:sz w:val="24"/>
          <w:szCs w:val="24"/>
        </w:rPr>
        <w:t xml:space="preserve">Пружалац услуге доставља Кориснику услуге потписан </w:t>
      </w:r>
      <w:r w:rsidR="00B609D2">
        <w:rPr>
          <w:rFonts w:cs="Arial"/>
          <w:sz w:val="24"/>
          <w:szCs w:val="24"/>
          <w:lang w:val="sr-Cyrl-RS"/>
        </w:rPr>
        <w:t>фазни</w:t>
      </w:r>
      <w:r w:rsidRPr="00EE793E">
        <w:rPr>
          <w:rFonts w:cs="Arial"/>
          <w:sz w:val="24"/>
          <w:szCs w:val="24"/>
        </w:rPr>
        <w:t xml:space="preserve"> извештај у 3 (</w:t>
      </w:r>
      <w:r w:rsidR="0047595C">
        <w:rPr>
          <w:rFonts w:cs="Arial"/>
          <w:sz w:val="24"/>
          <w:szCs w:val="24"/>
          <w:lang w:val="sr-Cyrl-RS"/>
        </w:rPr>
        <w:t>словима</w:t>
      </w:r>
      <w:proofErr w:type="gramStart"/>
      <w:r w:rsidR="0047595C">
        <w:rPr>
          <w:rFonts w:cs="Arial"/>
          <w:sz w:val="24"/>
          <w:szCs w:val="24"/>
          <w:lang w:val="sr-Cyrl-RS"/>
        </w:rPr>
        <w:t>:</w:t>
      </w:r>
      <w:r w:rsidRPr="00EE793E">
        <w:rPr>
          <w:rFonts w:cs="Arial"/>
          <w:sz w:val="24"/>
          <w:szCs w:val="24"/>
        </w:rPr>
        <w:t>три</w:t>
      </w:r>
      <w:proofErr w:type="gramEnd"/>
      <w:r w:rsidRPr="00EE793E">
        <w:rPr>
          <w:rFonts w:cs="Arial"/>
          <w:sz w:val="24"/>
          <w:szCs w:val="24"/>
        </w:rPr>
        <w:t xml:space="preserve">) примерка о реализованим услугама </w:t>
      </w:r>
      <w:r w:rsidR="00FC3D29" w:rsidRPr="00FC3D29">
        <w:rPr>
          <w:rFonts w:cs="Arial"/>
          <w:sz w:val="24"/>
          <w:szCs w:val="24"/>
          <w:lang w:val="sr-Cyrl-RS"/>
        </w:rPr>
        <w:t>које су извршене за за потребе фазе на коју се Извештај односи.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FC3D29">
        <w:rPr>
          <w:rFonts w:cs="Arial"/>
          <w:sz w:val="24"/>
          <w:szCs w:val="24"/>
          <w:lang w:val="sr-Cyrl-RS"/>
        </w:rPr>
        <w:t>фазног</w:t>
      </w:r>
      <w:r w:rsidRPr="00EE793E">
        <w:rPr>
          <w:rFonts w:cs="Arial"/>
          <w:sz w:val="24"/>
          <w:szCs w:val="24"/>
        </w:rPr>
        <w:t xml:space="preserve"> извештаја, достави примедбе Пружаоцу услугуе у писаном облику или да достављени </w:t>
      </w:r>
      <w:r w:rsidR="00FC3D29">
        <w:rPr>
          <w:rFonts w:cs="Arial"/>
          <w:sz w:val="24"/>
          <w:szCs w:val="24"/>
          <w:lang w:val="sr-Cyrl-RS"/>
        </w:rPr>
        <w:t xml:space="preserve">фазни </w:t>
      </w:r>
      <w:r w:rsidRPr="00EE793E">
        <w:rPr>
          <w:rFonts w:cs="Arial"/>
          <w:sz w:val="24"/>
          <w:szCs w:val="24"/>
        </w:rPr>
        <w:t xml:space="preserve">извештај прихвати и одобри у писаном облику. </w:t>
      </w:r>
    </w:p>
    <w:p w:rsidR="00EE793E" w:rsidRPr="00EE793E" w:rsidRDefault="00EE793E" w:rsidP="00EE793E">
      <w:pPr>
        <w:pStyle w:val="KDParagraf"/>
        <w:spacing w:before="0"/>
        <w:rPr>
          <w:rFonts w:cs="Arial"/>
          <w:sz w:val="24"/>
          <w:szCs w:val="24"/>
        </w:rPr>
      </w:pPr>
    </w:p>
    <w:p w:rsidR="00FC3D29" w:rsidRPr="00FC3D29" w:rsidRDefault="00EE793E" w:rsidP="00FC3D29">
      <w:pPr>
        <w:pStyle w:val="KDParagraf"/>
        <w:spacing w:before="0"/>
        <w:rPr>
          <w:rFonts w:cs="Arial"/>
          <w:sz w:val="24"/>
          <w:szCs w:val="24"/>
        </w:rPr>
      </w:pPr>
      <w:r w:rsidRPr="00EE793E">
        <w:rPr>
          <w:rFonts w:cs="Arial"/>
          <w:sz w:val="24"/>
          <w:szCs w:val="24"/>
        </w:rPr>
        <w:t xml:space="preserve">Пружалац услуге доставља Кориснику услуге рачун за део услуге који је реализовао по прихваћеном </w:t>
      </w:r>
      <w:r w:rsidR="00FC3D29">
        <w:rPr>
          <w:rFonts w:cs="Arial"/>
          <w:sz w:val="24"/>
          <w:szCs w:val="24"/>
          <w:lang w:val="sr-Cyrl-RS"/>
        </w:rPr>
        <w:t>фазном</w:t>
      </w:r>
      <w:r w:rsidR="00447A5C">
        <w:rPr>
          <w:rFonts w:cs="Arial"/>
          <w:sz w:val="24"/>
          <w:szCs w:val="24"/>
        </w:rPr>
        <w:t xml:space="preserve"> извештају најкасније до 8</w:t>
      </w:r>
      <w:proofErr w:type="gramStart"/>
      <w:r w:rsidR="00447A5C">
        <w:rPr>
          <w:rFonts w:cs="Arial"/>
          <w:sz w:val="24"/>
          <w:szCs w:val="24"/>
        </w:rPr>
        <w:t>.</w:t>
      </w:r>
      <w:r w:rsidRPr="00EE793E">
        <w:rPr>
          <w:rFonts w:cs="Arial"/>
          <w:sz w:val="24"/>
          <w:szCs w:val="24"/>
        </w:rPr>
        <w:t>(</w:t>
      </w:r>
      <w:proofErr w:type="gramEnd"/>
      <w:r w:rsidR="00447A5C">
        <w:rPr>
          <w:rFonts w:cs="Arial"/>
          <w:sz w:val="24"/>
          <w:szCs w:val="24"/>
          <w:lang w:val="sr-Cyrl-RS"/>
        </w:rPr>
        <w:t>словима:</w:t>
      </w:r>
      <w:r w:rsidRPr="00EE793E">
        <w:rPr>
          <w:rFonts w:cs="Arial"/>
          <w:sz w:val="24"/>
          <w:szCs w:val="24"/>
        </w:rPr>
        <w:t xml:space="preserve">осмог) дана у месецу </w:t>
      </w:r>
      <w:r w:rsidR="00FC3D29">
        <w:rPr>
          <w:rFonts w:cs="Arial"/>
          <w:sz w:val="24"/>
          <w:szCs w:val="24"/>
          <w:lang w:val="sr-Cyrl-RS"/>
        </w:rPr>
        <w:t xml:space="preserve">за </w:t>
      </w:r>
      <w:r w:rsidR="00FC3D29" w:rsidRPr="00FC3D29">
        <w:rPr>
          <w:rFonts w:cs="Arial"/>
          <w:sz w:val="24"/>
          <w:szCs w:val="24"/>
          <w:lang w:val="sr-Cyrl-RS"/>
        </w:rPr>
        <w:t xml:space="preserve">фазу уговора која је завршена у </w:t>
      </w:r>
      <w:r w:rsidR="00FC3D29" w:rsidRPr="00FC3D29">
        <w:rPr>
          <w:rFonts w:cs="Arial"/>
          <w:sz w:val="24"/>
          <w:szCs w:val="24"/>
        </w:rPr>
        <w:t>претходн</w:t>
      </w:r>
      <w:r w:rsidR="00FC3D29" w:rsidRPr="00FC3D29">
        <w:rPr>
          <w:rFonts w:cs="Arial"/>
          <w:sz w:val="24"/>
          <w:szCs w:val="24"/>
          <w:lang w:val="sr-Cyrl-RS"/>
        </w:rPr>
        <w:t>ом</w:t>
      </w:r>
      <w:r w:rsidR="00FC3D29" w:rsidRPr="00FC3D29">
        <w:rPr>
          <w:rFonts w:cs="Arial"/>
          <w:sz w:val="24"/>
          <w:szCs w:val="24"/>
        </w:rPr>
        <w:t xml:space="preserve"> месец</w:t>
      </w:r>
      <w:r w:rsidR="00FC3D29" w:rsidRPr="00FC3D29">
        <w:rPr>
          <w:rFonts w:cs="Arial"/>
          <w:sz w:val="24"/>
          <w:szCs w:val="24"/>
          <w:lang w:val="sr-Cyrl-RS"/>
        </w:rPr>
        <w:t>у</w:t>
      </w:r>
      <w:r w:rsidR="00FC3D29" w:rsidRPr="00FC3D29">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реализације </w:t>
      </w:r>
      <w:proofErr w:type="gramStart"/>
      <w:r w:rsidRPr="00EE793E">
        <w:rPr>
          <w:rFonts w:cs="Arial"/>
          <w:sz w:val="24"/>
          <w:szCs w:val="24"/>
        </w:rPr>
        <w:t>Услуге  утврђене</w:t>
      </w:r>
      <w:proofErr w:type="gramEnd"/>
      <w:r w:rsidRPr="00EE793E">
        <w:rPr>
          <w:rFonts w:cs="Arial"/>
          <w:sz w:val="24"/>
          <w:szCs w:val="24"/>
        </w:rPr>
        <w:t xml:space="preserve"> чланом 1. </w:t>
      </w:r>
      <w:proofErr w:type="gramStart"/>
      <w:r w:rsidRPr="00EE793E">
        <w:rPr>
          <w:rFonts w:cs="Arial"/>
          <w:sz w:val="24"/>
          <w:szCs w:val="24"/>
        </w:rPr>
        <w:t>овог</w:t>
      </w:r>
      <w:proofErr w:type="gramEnd"/>
      <w:r w:rsidRPr="00EE793E">
        <w:rPr>
          <w:rFonts w:cs="Arial"/>
          <w:sz w:val="24"/>
          <w:szCs w:val="24"/>
        </w:rPr>
        <w:t xml:space="preserve"> Уговора Пружалац услуге доставља Кориснику услуге Коначни извештај.</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Коначни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w:t>
      </w:r>
      <w:r w:rsidR="00B609D2">
        <w:rPr>
          <w:rFonts w:cs="Arial"/>
          <w:sz w:val="24"/>
          <w:szCs w:val="24"/>
        </w:rPr>
        <w:t>зно садржи:</w:t>
      </w:r>
      <w:r w:rsidR="00074A4C">
        <w:rPr>
          <w:rFonts w:cs="Arial"/>
          <w:sz w:val="24"/>
          <w:szCs w:val="24"/>
        </w:rPr>
        <w:t xml:space="preserve"> </w:t>
      </w:r>
      <w:r w:rsidRPr="00EE793E">
        <w:rPr>
          <w:rFonts w:cs="Arial"/>
          <w:sz w:val="24"/>
          <w:szCs w:val="24"/>
        </w:rPr>
        <w:t xml:space="preserve">преглед свих  извршених  активности на пружању Услуге, </w:t>
      </w:r>
      <w:r w:rsidR="00074A4C">
        <w:rPr>
          <w:rFonts w:cs="Arial"/>
          <w:sz w:val="24"/>
          <w:szCs w:val="24"/>
          <w:lang w:val="sr-Cyrl-RS"/>
        </w:rPr>
        <w:t>фазно</w:t>
      </w:r>
      <w:r w:rsidRPr="00EE793E">
        <w:rPr>
          <w:rFonts w:cs="Arial"/>
          <w:sz w:val="24"/>
          <w:szCs w:val="24"/>
        </w:rPr>
        <w:t xml:space="preserve"> одобрених извршених уговорних активности и финални уговорни производ.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317497">
        <w:rPr>
          <w:rFonts w:cs="Arial"/>
          <w:sz w:val="24"/>
          <w:szCs w:val="24"/>
          <w:lang w:val="sr-Cyrl-RS"/>
        </w:rPr>
        <w:t xml:space="preserve">3 </w:t>
      </w:r>
      <w:r w:rsidR="00317497">
        <w:rPr>
          <w:rFonts w:cs="Arial"/>
          <w:sz w:val="24"/>
          <w:szCs w:val="24"/>
        </w:rPr>
        <w:t>(</w:t>
      </w:r>
      <w:r w:rsidR="00447A5C">
        <w:rPr>
          <w:rFonts w:cs="Arial"/>
          <w:sz w:val="24"/>
          <w:szCs w:val="24"/>
          <w:lang w:val="sr-Cyrl-RS"/>
        </w:rPr>
        <w:t>словима</w:t>
      </w:r>
      <w:proofErr w:type="gramStart"/>
      <w:r w:rsidR="00447A5C">
        <w:rPr>
          <w:rFonts w:cs="Arial"/>
          <w:sz w:val="24"/>
          <w:szCs w:val="24"/>
          <w:lang w:val="sr-Cyrl-RS"/>
        </w:rPr>
        <w:t>:</w:t>
      </w:r>
      <w:r w:rsidR="00317497">
        <w:rPr>
          <w:rFonts w:cs="Arial"/>
          <w:sz w:val="24"/>
          <w:szCs w:val="24"/>
        </w:rPr>
        <w:t>три</w:t>
      </w:r>
      <w:proofErr w:type="gramEnd"/>
      <w:r w:rsidR="00317497">
        <w:rPr>
          <w:rFonts w:cs="Arial"/>
          <w:sz w:val="24"/>
          <w:szCs w:val="24"/>
        </w:rPr>
        <w:t xml:space="preserve">) </w:t>
      </w:r>
      <w:r w:rsidRPr="00EE793E">
        <w:rPr>
          <w:rFonts w:cs="Arial"/>
          <w:sz w:val="24"/>
          <w:szCs w:val="24"/>
        </w:rPr>
        <w:t>дана.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 немогућности пост</w:t>
      </w:r>
      <w:r w:rsidR="00B609D2">
        <w:rPr>
          <w:rFonts w:cs="Arial"/>
          <w:sz w:val="24"/>
          <w:szCs w:val="24"/>
        </w:rPr>
        <w:t>упања по примедбама Корисн</w:t>
      </w:r>
      <w:r w:rsidRPr="00EE793E">
        <w:rPr>
          <w:rFonts w:cs="Arial"/>
          <w:sz w:val="24"/>
          <w:szCs w:val="24"/>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Pr>
          <w:rFonts w:cs="Arial"/>
          <w:sz w:val="24"/>
          <w:szCs w:val="24"/>
          <w:lang w:val="sr-Cyrl-RS"/>
        </w:rPr>
        <w:t>до</w:t>
      </w:r>
      <w:r w:rsidRPr="00EE793E">
        <w:rPr>
          <w:rFonts w:cs="Arial"/>
          <w:sz w:val="24"/>
          <w:szCs w:val="24"/>
        </w:rPr>
        <w:t xml:space="preserve"> 45 (</w:t>
      </w:r>
      <w:r w:rsidR="00447A5C">
        <w:rPr>
          <w:rFonts w:cs="Arial"/>
          <w:sz w:val="24"/>
          <w:szCs w:val="24"/>
          <w:lang w:val="sr-Cyrl-RS"/>
        </w:rPr>
        <w:t>словима</w:t>
      </w:r>
      <w:proofErr w:type="gramStart"/>
      <w:r w:rsidR="00447A5C">
        <w:rPr>
          <w:rFonts w:cs="Arial"/>
          <w:sz w:val="24"/>
          <w:szCs w:val="24"/>
          <w:lang w:val="sr-Cyrl-RS"/>
        </w:rPr>
        <w:t>:</w:t>
      </w:r>
      <w:r w:rsidRPr="00EE793E">
        <w:rPr>
          <w:rFonts w:cs="Arial"/>
          <w:sz w:val="24"/>
          <w:szCs w:val="24"/>
        </w:rPr>
        <w:t>четрдесетпет</w:t>
      </w:r>
      <w:proofErr w:type="gramEnd"/>
      <w:r w:rsidRPr="00EE793E">
        <w:rPr>
          <w:rFonts w:cs="Arial"/>
          <w:sz w:val="24"/>
          <w:szCs w:val="24"/>
        </w:rPr>
        <w:t>) дана од</w:t>
      </w:r>
      <w:r w:rsidR="00074A4C">
        <w:rPr>
          <w:rFonts w:cs="Arial"/>
          <w:sz w:val="24"/>
          <w:szCs w:val="24"/>
        </w:rPr>
        <w:t xml:space="preserve"> дана </w:t>
      </w:r>
      <w:r w:rsidR="00074A4C">
        <w:rPr>
          <w:rFonts w:cs="Arial"/>
          <w:sz w:val="24"/>
          <w:szCs w:val="24"/>
        </w:rPr>
        <w:lastRenderedPageBreak/>
        <w:t xml:space="preserve">пријема </w:t>
      </w:r>
      <w:r w:rsidR="00484188">
        <w:rPr>
          <w:rFonts w:cs="Arial"/>
          <w:sz w:val="24"/>
          <w:szCs w:val="24"/>
          <w:lang w:val="sr-Cyrl-RS"/>
        </w:rPr>
        <w:t xml:space="preserve">исправног </w:t>
      </w:r>
      <w:r w:rsidR="00074A4C">
        <w:rPr>
          <w:rFonts w:cs="Arial"/>
          <w:sz w:val="24"/>
          <w:szCs w:val="24"/>
        </w:rPr>
        <w:t xml:space="preserve">рачуна, </w:t>
      </w:r>
      <w:r w:rsidR="00484188">
        <w:rPr>
          <w:rFonts w:cs="Arial"/>
          <w:sz w:val="24"/>
          <w:szCs w:val="24"/>
          <w:lang w:val="sr-Cyrl-RS"/>
        </w:rPr>
        <w:t>у динарима,</w:t>
      </w:r>
      <w:r w:rsidRPr="00EE793E">
        <w:rPr>
          <w:rFonts w:cs="Arial"/>
          <w:sz w:val="24"/>
          <w:szCs w:val="24"/>
        </w:rPr>
        <w:t xml:space="preserve"> за прихваћени и оверени Коначни извештај, од стране овлашћеног представника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7</w:t>
      </w:r>
      <w:r w:rsidRPr="00EE793E">
        <w:rPr>
          <w:rFonts w:cs="Arial"/>
          <w:sz w:val="24"/>
          <w:szCs w:val="24"/>
        </w:rPr>
        <w:t>.</w:t>
      </w:r>
    </w:p>
    <w:p w:rsidR="00F476C0" w:rsidRPr="00EE793E" w:rsidRDefault="00F476C0"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Прилога </w:t>
      </w:r>
      <w:r w:rsidR="00CC551B">
        <w:rPr>
          <w:rFonts w:cs="Arial"/>
          <w:sz w:val="24"/>
          <w:szCs w:val="24"/>
        </w:rPr>
        <w:t xml:space="preserve">4 и 5 </w:t>
      </w:r>
      <w:r w:rsidRPr="00EE793E">
        <w:rPr>
          <w:rFonts w:cs="Arial"/>
          <w:sz w:val="24"/>
          <w:szCs w:val="24"/>
        </w:rPr>
        <w:t xml:space="preserve">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Pr="006F0F54" w:rsidRDefault="00EE793E" w:rsidP="006F0F54">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D6C2A">
        <w:rPr>
          <w:rFonts w:cs="Arial"/>
          <w:b/>
          <w:sz w:val="24"/>
          <w:szCs w:val="24"/>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EE793E" w:rsidRDefault="004D6C2A" w:rsidP="00EE793E">
      <w:pPr>
        <w:pStyle w:val="KDParagraf"/>
        <w:spacing w:before="0"/>
        <w:rPr>
          <w:rFonts w:cs="Arial"/>
          <w:sz w:val="24"/>
          <w:szCs w:val="24"/>
        </w:rPr>
      </w:pPr>
      <w:r>
        <w:rPr>
          <w:rFonts w:cs="Arial"/>
          <w:b/>
          <w:sz w:val="24"/>
          <w:szCs w:val="24"/>
        </w:rPr>
        <w:t>Члан 9</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у року од </w:t>
      </w:r>
      <w:r w:rsidR="00064E6D">
        <w:rPr>
          <w:rFonts w:cs="Arial"/>
          <w:sz w:val="24"/>
          <w:szCs w:val="24"/>
          <w:lang w:val="sr-Cyrl-RS"/>
        </w:rPr>
        <w:t>8</w:t>
      </w:r>
      <w:r w:rsidRPr="00EE793E">
        <w:rPr>
          <w:rFonts w:cs="Arial"/>
          <w:sz w:val="24"/>
          <w:szCs w:val="24"/>
        </w:rPr>
        <w:t xml:space="preserve"> (</w:t>
      </w:r>
      <w:r w:rsidR="00447A5C">
        <w:rPr>
          <w:rFonts w:cs="Arial"/>
          <w:sz w:val="24"/>
          <w:szCs w:val="24"/>
          <w:lang w:val="sr-Cyrl-RS"/>
        </w:rPr>
        <w:t>словима</w:t>
      </w:r>
      <w:proofErr w:type="gramStart"/>
      <w:r w:rsidR="00447A5C">
        <w:rPr>
          <w:rFonts w:cs="Arial"/>
          <w:sz w:val="24"/>
          <w:szCs w:val="24"/>
          <w:lang w:val="sr-Cyrl-RS"/>
        </w:rPr>
        <w:t>:</w:t>
      </w:r>
      <w:r w:rsidR="00064E6D">
        <w:rPr>
          <w:rFonts w:cs="Arial"/>
          <w:sz w:val="24"/>
          <w:szCs w:val="24"/>
          <w:lang w:val="sr-Cyrl-RS"/>
        </w:rPr>
        <w:t>осам</w:t>
      </w:r>
      <w:proofErr w:type="gramEnd"/>
      <w:r w:rsidR="00074A4C">
        <w:rPr>
          <w:rFonts w:cs="Arial"/>
          <w:sz w:val="24"/>
          <w:szCs w:val="24"/>
        </w:rPr>
        <w:t>) дана</w:t>
      </w:r>
      <w:r w:rsidRPr="00EE793E">
        <w:rPr>
          <w:rFonts w:cs="Arial"/>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B74C8C">
        <w:rPr>
          <w:rFonts w:cs="Arial"/>
          <w:sz w:val="24"/>
          <w:szCs w:val="24"/>
        </w:rPr>
        <w:t xml:space="preserve">3 </w:t>
      </w:r>
      <w:r w:rsidRPr="00EE793E">
        <w:rPr>
          <w:rFonts w:cs="Arial"/>
          <w:sz w:val="24"/>
          <w:szCs w:val="24"/>
        </w:rPr>
        <w:t>овог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3A750C" w:rsidRPr="00EE793E" w:rsidRDefault="003A750C"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004D6C2A">
        <w:rPr>
          <w:rFonts w:cs="Arial"/>
          <w:b/>
          <w:sz w:val="24"/>
          <w:szCs w:val="24"/>
        </w:rPr>
        <w:t>0</w:t>
      </w:r>
      <w:r w:rsidRPr="00EE793E">
        <w:rPr>
          <w:rFonts w:cs="Arial"/>
          <w:sz w:val="24"/>
          <w:szCs w:val="24"/>
        </w:rPr>
        <w:t>.</w:t>
      </w:r>
    </w:p>
    <w:p w:rsidR="00064E6D" w:rsidRDefault="00064E6D" w:rsidP="00610C04">
      <w:pPr>
        <w:pStyle w:val="KDParagraf"/>
        <w:rPr>
          <w:rFonts w:cs="Arial"/>
          <w:sz w:val="24"/>
          <w:szCs w:val="24"/>
          <w:lang w:val="sr-Cyrl-RS"/>
        </w:rPr>
      </w:pPr>
      <w:r w:rsidRPr="00064E6D">
        <w:rPr>
          <w:rFonts w:cs="Arial"/>
          <w:sz w:val="24"/>
          <w:szCs w:val="24"/>
          <w:lang w:val="sr-Cyrl-RS"/>
        </w:rPr>
        <w:t>Пружалац услуге се обавезује да ће предметни документ предати Наручиоцу у по 5 (</w:t>
      </w:r>
      <w:r w:rsidR="00447A5C">
        <w:rPr>
          <w:rFonts w:cs="Arial"/>
          <w:sz w:val="24"/>
          <w:szCs w:val="24"/>
          <w:lang w:val="sr-Cyrl-RS"/>
        </w:rPr>
        <w:t>словима:</w:t>
      </w:r>
      <w:r w:rsidRPr="00064E6D">
        <w:rPr>
          <w:rFonts w:cs="Arial"/>
          <w:sz w:val="24"/>
          <w:szCs w:val="24"/>
          <w:lang w:val="sr-Cyrl-RS"/>
        </w:rPr>
        <w:t>пет) примерака у писаном облику и на магнетном медијуму (</w:t>
      </w:r>
      <w:r w:rsidRPr="00064E6D">
        <w:rPr>
          <w:rFonts w:cs="Arial"/>
          <w:sz w:val="24"/>
          <w:szCs w:val="24"/>
        </w:rPr>
        <w:t>CD</w:t>
      </w:r>
      <w:r w:rsidRPr="00064E6D">
        <w:rPr>
          <w:rFonts w:cs="Arial"/>
          <w:sz w:val="24"/>
          <w:szCs w:val="24"/>
          <w:lang w:val="sr-Latn-RS"/>
        </w:rPr>
        <w:t xml:space="preserve">), </w:t>
      </w:r>
      <w:r w:rsidRPr="00064E6D">
        <w:rPr>
          <w:rFonts w:cs="Arial"/>
          <w:sz w:val="24"/>
          <w:szCs w:val="24"/>
          <w:lang w:val="sr-Cyrl-RS"/>
        </w:rPr>
        <w:t>на српском језику, а скраћени приказ документа (извод) у 20 (</w:t>
      </w:r>
      <w:r w:rsidR="00447A5C">
        <w:rPr>
          <w:rFonts w:cs="Arial"/>
          <w:sz w:val="24"/>
          <w:szCs w:val="24"/>
          <w:lang w:val="sr-Cyrl-RS"/>
        </w:rPr>
        <w:t>словима:</w:t>
      </w:r>
      <w:r w:rsidRPr="00064E6D">
        <w:rPr>
          <w:rFonts w:cs="Arial"/>
          <w:sz w:val="24"/>
          <w:szCs w:val="24"/>
          <w:lang w:val="sr-Cyrl-RS"/>
        </w:rPr>
        <w:t xml:space="preserve">двадесет) примерака ради разматрања и усвајања </w:t>
      </w:r>
      <w:r>
        <w:rPr>
          <w:rFonts w:cs="Arial"/>
          <w:sz w:val="24"/>
          <w:szCs w:val="24"/>
          <w:lang w:val="sr-Cyrl-RS"/>
        </w:rPr>
        <w:t>од стране овлашћених пдставника Наручиоца</w:t>
      </w:r>
      <w:r w:rsidRPr="00064E6D">
        <w:rPr>
          <w:rFonts w:cs="Arial"/>
          <w:sz w:val="24"/>
          <w:szCs w:val="24"/>
          <w:lang w:val="sr-Cyrl-RS"/>
        </w:rPr>
        <w:t xml:space="preserve">, а након корекција, уколико их по захтеву Наручиоца буде, преда Наручиоцу финалну верзију у укупно </w:t>
      </w:r>
      <w:r w:rsidRPr="00064E6D">
        <w:rPr>
          <w:rFonts w:cs="Arial"/>
          <w:sz w:val="24"/>
          <w:szCs w:val="24"/>
          <w:lang w:val="sr-Latn-RS"/>
        </w:rPr>
        <w:t>3</w:t>
      </w:r>
      <w:r w:rsidRPr="00064E6D">
        <w:rPr>
          <w:rFonts w:cs="Arial"/>
          <w:sz w:val="24"/>
          <w:szCs w:val="24"/>
          <w:lang w:val="sr-Cyrl-RS"/>
        </w:rPr>
        <w:t xml:space="preserve"> (</w:t>
      </w:r>
      <w:r w:rsidR="00447A5C">
        <w:rPr>
          <w:rFonts w:cs="Arial"/>
          <w:sz w:val="24"/>
          <w:szCs w:val="24"/>
          <w:lang w:val="sr-Cyrl-RS"/>
        </w:rPr>
        <w:t>словима:</w:t>
      </w:r>
      <w:r w:rsidRPr="00064E6D">
        <w:rPr>
          <w:rFonts w:cs="Arial"/>
          <w:sz w:val="24"/>
          <w:szCs w:val="24"/>
          <w:lang w:val="sr-Cyrl-RS"/>
        </w:rPr>
        <w:t xml:space="preserve">три) примерка у писаном облику и </w:t>
      </w:r>
      <w:r w:rsidRPr="00064E6D">
        <w:rPr>
          <w:rFonts w:cs="Arial"/>
          <w:sz w:val="24"/>
          <w:szCs w:val="24"/>
          <w:lang w:val="sr-Latn-RS"/>
        </w:rPr>
        <w:t>20</w:t>
      </w:r>
      <w:r w:rsidRPr="00064E6D">
        <w:rPr>
          <w:rFonts w:cs="Arial"/>
          <w:sz w:val="24"/>
          <w:szCs w:val="24"/>
          <w:lang w:val="sr-Cyrl-RS"/>
        </w:rPr>
        <w:t xml:space="preserve"> (</w:t>
      </w:r>
      <w:r w:rsidR="00447A5C">
        <w:rPr>
          <w:rFonts w:cs="Arial"/>
          <w:sz w:val="24"/>
          <w:szCs w:val="24"/>
          <w:lang w:val="sr-Cyrl-RS"/>
        </w:rPr>
        <w:t>словима:</w:t>
      </w:r>
      <w:r w:rsidRPr="00064E6D">
        <w:rPr>
          <w:rFonts w:cs="Arial"/>
          <w:sz w:val="24"/>
          <w:szCs w:val="24"/>
          <w:lang w:val="sr-Latn-RS"/>
        </w:rPr>
        <w:t>двадесет</w:t>
      </w:r>
      <w:r w:rsidRPr="00064E6D">
        <w:rPr>
          <w:rFonts w:cs="Arial"/>
          <w:sz w:val="24"/>
          <w:szCs w:val="24"/>
          <w:lang w:val="sr-Cyrl-RS"/>
        </w:rPr>
        <w:t>) примерака на</w:t>
      </w:r>
      <w:r w:rsidRPr="00064E6D">
        <w:rPr>
          <w:rFonts w:cs="Arial"/>
          <w:sz w:val="24"/>
          <w:szCs w:val="24"/>
        </w:rPr>
        <w:t xml:space="preserve"> CD</w:t>
      </w:r>
      <w:r w:rsidRPr="00064E6D">
        <w:rPr>
          <w:rFonts w:cs="Arial"/>
          <w:sz w:val="24"/>
          <w:szCs w:val="24"/>
          <w:lang w:val="sr-Cyrl-RS"/>
        </w:rPr>
        <w:t xml:space="preserve">. </w:t>
      </w:r>
    </w:p>
    <w:p w:rsidR="00610C04" w:rsidRPr="00064E6D" w:rsidRDefault="00610C04" w:rsidP="00610C04">
      <w:pPr>
        <w:pStyle w:val="KDParagraf"/>
        <w:rPr>
          <w:rFonts w:cs="Arial"/>
          <w:sz w:val="24"/>
          <w:szCs w:val="24"/>
          <w:lang w:val="sr-Latn-RS"/>
        </w:rPr>
      </w:pPr>
    </w:p>
    <w:p w:rsidR="00EE793E" w:rsidRDefault="00EE793E" w:rsidP="00EE793E">
      <w:pPr>
        <w:pStyle w:val="KDParagraf"/>
        <w:spacing w:before="0"/>
        <w:rPr>
          <w:rFonts w:cs="Arial"/>
          <w:sz w:val="24"/>
          <w:szCs w:val="24"/>
        </w:rPr>
      </w:pPr>
      <w:r w:rsidRPr="00C64A78">
        <w:rPr>
          <w:rFonts w:cs="Arial"/>
          <w:b/>
          <w:sz w:val="24"/>
          <w:szCs w:val="24"/>
        </w:rPr>
        <w:t>Члан 1</w:t>
      </w:r>
      <w:r w:rsidR="004D6C2A">
        <w:rPr>
          <w:rFonts w:cs="Arial"/>
          <w:b/>
          <w:sz w:val="24"/>
          <w:szCs w:val="24"/>
        </w:rPr>
        <w:t>1</w:t>
      </w:r>
      <w:r w:rsidRPr="00EE793E">
        <w:rPr>
          <w:rFonts w:cs="Arial"/>
          <w:sz w:val="24"/>
          <w:szCs w:val="24"/>
        </w:rPr>
        <w:t>.</w:t>
      </w:r>
    </w:p>
    <w:p w:rsidR="00637AEC" w:rsidRDefault="00637AEC"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004D6C2A">
        <w:rPr>
          <w:rFonts w:cs="Arial"/>
          <w:b/>
          <w:sz w:val="24"/>
          <w:szCs w:val="24"/>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w:t>
      </w:r>
      <w:r w:rsidR="00A93257">
        <w:rPr>
          <w:rFonts w:cs="Arial"/>
          <w:sz w:val="24"/>
          <w:szCs w:val="24"/>
          <w:lang w:val="sr-Cyrl-RS"/>
        </w:rPr>
        <w:t xml:space="preserve">________ </w:t>
      </w:r>
      <w:r w:rsidR="00610C04">
        <w:rPr>
          <w:rFonts w:cs="Arial"/>
          <w:sz w:val="24"/>
          <w:szCs w:val="24"/>
          <w:lang w:val="sr-Cyrl-RS"/>
        </w:rPr>
        <w:t xml:space="preserve">месеца </w:t>
      </w:r>
      <w:r w:rsidRPr="00EE793E">
        <w:rPr>
          <w:rFonts w:cs="Arial"/>
          <w:sz w:val="24"/>
          <w:szCs w:val="24"/>
        </w:rPr>
        <w:t>почев од дан</w:t>
      </w:r>
      <w:r w:rsidR="005D0470">
        <w:rPr>
          <w:rFonts w:cs="Arial"/>
          <w:sz w:val="24"/>
          <w:szCs w:val="24"/>
        </w:rPr>
        <w:t xml:space="preserve">а </w:t>
      </w:r>
      <w:r w:rsidR="00610C04">
        <w:rPr>
          <w:rFonts w:cs="Arial"/>
          <w:sz w:val="24"/>
          <w:szCs w:val="24"/>
          <w:lang w:val="sr-Cyrl-RS"/>
        </w:rPr>
        <w:t>обостраног потписивања Уговора.</w:t>
      </w:r>
    </w:p>
    <w:p w:rsidR="001D05FF" w:rsidRPr="001D05FF" w:rsidRDefault="001D05FF" w:rsidP="001D05FF">
      <w:pPr>
        <w:pStyle w:val="KDParagraf"/>
        <w:spacing w:before="0"/>
        <w:rPr>
          <w:rFonts w:cs="Arial"/>
          <w:sz w:val="24"/>
          <w:szCs w:val="24"/>
          <w:lang w:val="am-ET"/>
        </w:rPr>
      </w:pPr>
      <w:r w:rsidRPr="001D05FF">
        <w:rPr>
          <w:rFonts w:cs="Arial"/>
          <w:sz w:val="24"/>
          <w:szCs w:val="24"/>
          <w:lang w:val="am-ET"/>
        </w:rPr>
        <w:t>Рок за почетак извршења услуге је најкасније 3</w:t>
      </w:r>
      <w:r w:rsidR="00A0428F">
        <w:rPr>
          <w:rFonts w:cs="Arial"/>
          <w:sz w:val="24"/>
          <w:szCs w:val="24"/>
          <w:lang w:val="sr-Cyrl-RS"/>
        </w:rPr>
        <w:t xml:space="preserve"> </w:t>
      </w:r>
      <w:r w:rsidR="00447A5C">
        <w:rPr>
          <w:rFonts w:cs="Arial"/>
          <w:sz w:val="24"/>
          <w:szCs w:val="24"/>
          <w:lang w:val="sr-Cyrl-RS"/>
        </w:rPr>
        <w:t>(словима:три)</w:t>
      </w:r>
      <w:r w:rsidRPr="001D05FF">
        <w:rPr>
          <w:rFonts w:cs="Arial"/>
          <w:sz w:val="24"/>
          <w:szCs w:val="24"/>
          <w:lang w:val="am-ET"/>
        </w:rPr>
        <w:t xml:space="preserve"> дана од дана обостраног потписивања уговора.</w:t>
      </w:r>
    </w:p>
    <w:p w:rsidR="00610C04" w:rsidRPr="00610C04" w:rsidRDefault="00610C04" w:rsidP="00EE793E">
      <w:pPr>
        <w:pStyle w:val="KDParagraf"/>
        <w:spacing w:before="0"/>
        <w:rPr>
          <w:rFonts w:cs="Arial"/>
          <w:sz w:val="24"/>
          <w:szCs w:val="24"/>
          <w:lang w:val="sr-Cyrl-RS"/>
        </w:rPr>
      </w:pPr>
    </w:p>
    <w:p w:rsidR="00EE793E" w:rsidRPr="00EE793E" w:rsidRDefault="00EE793E" w:rsidP="00EE793E">
      <w:pPr>
        <w:pStyle w:val="KDParagraf"/>
        <w:spacing w:before="0"/>
        <w:rPr>
          <w:rFonts w:cs="Arial"/>
          <w:sz w:val="24"/>
          <w:szCs w:val="24"/>
        </w:rPr>
      </w:pPr>
      <w:r w:rsidRPr="00EE793E">
        <w:rPr>
          <w:rFonts w:cs="Arial"/>
          <w:sz w:val="24"/>
          <w:szCs w:val="24"/>
        </w:rPr>
        <w:t xml:space="preserve">Динамика и рокови реализације активности утврђених за поједине фазе предвиђени су Термин планом као Прилогом </w:t>
      </w:r>
      <w:proofErr w:type="gramStart"/>
      <w:r w:rsidRPr="00074A4C">
        <w:rPr>
          <w:rFonts w:cs="Arial"/>
          <w:sz w:val="24"/>
          <w:szCs w:val="24"/>
        </w:rPr>
        <w:t>5</w:t>
      </w:r>
      <w:r w:rsidRPr="00EE793E">
        <w:rPr>
          <w:rFonts w:cs="Arial"/>
          <w:sz w:val="24"/>
          <w:szCs w:val="24"/>
        </w:rPr>
        <w:t xml:space="preserve">  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004D6C2A">
        <w:rPr>
          <w:rFonts w:cs="Arial"/>
          <w:b/>
          <w:sz w:val="24"/>
          <w:szCs w:val="24"/>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proofErr w:type="gramStart"/>
      <w:r w:rsidRPr="00EE793E">
        <w:rPr>
          <w:rFonts w:cs="Arial"/>
          <w:sz w:val="24"/>
          <w:szCs w:val="24"/>
        </w:rPr>
        <w:t>:</w:t>
      </w:r>
      <w:r w:rsidR="005D0470">
        <w:rPr>
          <w:rFonts w:cs="Arial"/>
          <w:sz w:val="24"/>
          <w:szCs w:val="24"/>
          <w:lang w:val="sr-Cyrl-RS"/>
        </w:rPr>
        <w:t>десет</w:t>
      </w:r>
      <w:proofErr w:type="gramEnd"/>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потписивања овог Уговора, као одложни услов из чл. 74.ст.2. ("Сл. лист СФРJ", бр. 29/78, 39/85, 45/89 - oдлукa УСJ и 57/89, "Сл. лист СРJ", бр. 31/93 и "Сл. лист СЦГ",</w:t>
      </w:r>
      <w:r w:rsidR="000530EB">
        <w:rPr>
          <w:rFonts w:cs="Arial"/>
          <w:sz w:val="24"/>
          <w:szCs w:val="24"/>
        </w:rPr>
        <w:t xml:space="preserve"> бр. 1/2003 - Устaвнa пoвeљa, </w:t>
      </w:r>
      <w:r w:rsidRPr="00EE793E">
        <w:rPr>
          <w:rFonts w:cs="Arial"/>
          <w:sz w:val="24"/>
          <w:szCs w:val="24"/>
        </w:rPr>
        <w:t xml:space="preserve">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Pr>
          <w:rFonts w:cs="Arial"/>
          <w:sz w:val="24"/>
          <w:szCs w:val="24"/>
          <w:lang w:val="sr-Cyrl-RS"/>
        </w:rPr>
        <w:t>30</w:t>
      </w:r>
      <w:r w:rsidR="001C6B51">
        <w:rPr>
          <w:rFonts w:cs="Arial"/>
          <w:sz w:val="24"/>
          <w:szCs w:val="24"/>
          <w:lang w:val="sr-Cyrl-RS"/>
        </w:rPr>
        <w:t xml:space="preserve"> </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004D6C2A">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EE793E">
        <w:rPr>
          <w:rFonts w:cs="Arial"/>
          <w:sz w:val="24"/>
          <w:szCs w:val="24"/>
        </w:rPr>
        <w:t>је  у</w:t>
      </w:r>
      <w:proofErr w:type="gramEnd"/>
      <w:r w:rsidRPr="00EE793E">
        <w:rPr>
          <w:rFonts w:cs="Arial"/>
          <w:sz w:val="24"/>
          <w:szCs w:val="24"/>
        </w:rPr>
        <w:t xml:space="preserve"> Прилогу </w:t>
      </w:r>
      <w:r w:rsidR="00E33F02">
        <w:rPr>
          <w:rFonts w:cs="Arial"/>
          <w:sz w:val="24"/>
          <w:szCs w:val="24"/>
        </w:rPr>
        <w:t>6</w:t>
      </w:r>
      <w:r w:rsidRPr="00EE793E">
        <w:rPr>
          <w:rFonts w:cs="Arial"/>
          <w:sz w:val="24"/>
          <w:szCs w:val="24"/>
        </w:rPr>
        <w:t xml:space="preserve">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Прилогу </w:t>
      </w:r>
      <w:r w:rsidRPr="00074A4C">
        <w:rPr>
          <w:rFonts w:cs="Arial"/>
          <w:sz w:val="24"/>
          <w:szCs w:val="24"/>
        </w:rPr>
        <w:t>6</w:t>
      </w:r>
      <w:r w:rsidRPr="00EE793E">
        <w:rPr>
          <w:rFonts w:cs="Arial"/>
          <w:sz w:val="24"/>
          <w:szCs w:val="24"/>
        </w:rPr>
        <w:t xml:space="preserve">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w:t>
      </w:r>
      <w:proofErr w:type="gramStart"/>
      <w:r w:rsidRPr="00EE793E">
        <w:rPr>
          <w:rFonts w:cs="Arial"/>
          <w:sz w:val="24"/>
          <w:szCs w:val="24"/>
        </w:rPr>
        <w:t>,  као</w:t>
      </w:r>
      <w:proofErr w:type="gramEnd"/>
      <w:r w:rsidRPr="00EE793E">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004D6C2A">
        <w:rPr>
          <w:rFonts w:cs="Arial"/>
          <w:b/>
          <w:sz w:val="24"/>
          <w:szCs w:val="24"/>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1463A3"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EE793E" w:rsidRDefault="00EE793E" w:rsidP="00EE793E">
      <w:pPr>
        <w:pStyle w:val="KDParagraf"/>
        <w:spacing w:before="0"/>
        <w:rPr>
          <w:rFonts w:cs="Arial"/>
          <w:sz w:val="24"/>
          <w:szCs w:val="24"/>
        </w:rPr>
      </w:pPr>
      <w:proofErr w:type="gramStart"/>
      <w:r w:rsidRPr="00EE793E">
        <w:rPr>
          <w:rFonts w:cs="Arial"/>
          <w:sz w:val="24"/>
          <w:szCs w:val="24"/>
        </w:rPr>
        <w:t>техничким</w:t>
      </w:r>
      <w:proofErr w:type="gramEnd"/>
      <w:r w:rsidRPr="00EE793E">
        <w:rPr>
          <w:rFonts w:cs="Arial"/>
          <w:sz w:val="24"/>
          <w:szCs w:val="24"/>
        </w:rPr>
        <w:t xml:space="preserve">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Pr="00E33F02">
        <w:rPr>
          <w:rFonts w:cs="Arial"/>
          <w:sz w:val="24"/>
          <w:szCs w:val="24"/>
        </w:rPr>
        <w:t xml:space="preserve">7 </w:t>
      </w:r>
      <w:r w:rsidRPr="00EE793E">
        <w:rPr>
          <w:rFonts w:cs="Arial"/>
          <w:sz w:val="24"/>
          <w:szCs w:val="24"/>
        </w:rPr>
        <w:t xml:space="preserve">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004D6C2A">
        <w:rPr>
          <w:rFonts w:cs="Arial"/>
          <w:b/>
          <w:sz w:val="24"/>
          <w:szCs w:val="24"/>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EE793E">
        <w:rPr>
          <w:rFonts w:cs="Arial"/>
          <w:sz w:val="24"/>
          <w:szCs w:val="24"/>
        </w:rPr>
        <w:t>лицима .</w:t>
      </w:r>
      <w:proofErr w:type="gramEnd"/>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Осигурања из става 1. </w:t>
      </w:r>
      <w:proofErr w:type="gramStart"/>
      <w:r w:rsidRPr="00EE793E">
        <w:rPr>
          <w:rFonts w:cs="Arial"/>
          <w:sz w:val="24"/>
          <w:szCs w:val="24"/>
        </w:rPr>
        <w:t>овог</w:t>
      </w:r>
      <w:proofErr w:type="gramEnd"/>
      <w:r w:rsidRPr="00EE793E">
        <w:rPr>
          <w:rFonts w:cs="Arial"/>
          <w:sz w:val="24"/>
          <w:szCs w:val="24"/>
        </w:rPr>
        <w:t xml:space="preserve"> члана, трајаће до завршетка пружања и/или извршења Услуга које су предмет овог Уговора.</w:t>
      </w:r>
    </w:p>
    <w:p w:rsidR="001C6B51" w:rsidRDefault="001C6B51" w:rsidP="00EE793E">
      <w:pPr>
        <w:pStyle w:val="KDParagraf"/>
        <w:spacing w:before="0"/>
        <w:rPr>
          <w:rFonts w:cs="Arial"/>
          <w:sz w:val="24"/>
          <w:szCs w:val="24"/>
        </w:rPr>
      </w:pPr>
    </w:p>
    <w:p w:rsidR="001C6B51" w:rsidRPr="006F0F54" w:rsidRDefault="001C6B51" w:rsidP="001C6B51">
      <w:pPr>
        <w:pStyle w:val="KDParagraf"/>
        <w:spacing w:before="0"/>
        <w:rPr>
          <w:rFonts w:cs="Arial"/>
          <w:b/>
          <w:sz w:val="24"/>
          <w:szCs w:val="24"/>
        </w:rPr>
      </w:pPr>
      <w:r w:rsidRPr="006F0F54">
        <w:rPr>
          <w:rFonts w:cs="Arial"/>
          <w:b/>
          <w:sz w:val="24"/>
          <w:szCs w:val="24"/>
        </w:rPr>
        <w:t xml:space="preserve">БЕЗБЕДНОСТ И ЗДРАВЉЕ НА РАДУ </w:t>
      </w:r>
    </w:p>
    <w:p w:rsidR="001C6B51" w:rsidRPr="006F0F54" w:rsidRDefault="001C6B51" w:rsidP="001C6B51">
      <w:pPr>
        <w:pStyle w:val="KDParagraf"/>
        <w:spacing w:before="0"/>
        <w:rPr>
          <w:rFonts w:cs="Arial"/>
          <w:b/>
          <w:sz w:val="24"/>
          <w:szCs w:val="24"/>
        </w:rPr>
      </w:pPr>
    </w:p>
    <w:p w:rsidR="001C6B51" w:rsidRPr="006F0F54" w:rsidRDefault="001C6B51" w:rsidP="001C6B51">
      <w:pPr>
        <w:pStyle w:val="KDParagraf"/>
        <w:rPr>
          <w:rFonts w:cs="Arial"/>
          <w:sz w:val="24"/>
          <w:szCs w:val="24"/>
          <w:lang w:val="sr-Cyrl-RS"/>
        </w:rPr>
      </w:pPr>
      <w:r w:rsidRPr="006F0F54">
        <w:rPr>
          <w:rFonts w:cs="Arial"/>
          <w:b/>
          <w:sz w:val="24"/>
          <w:szCs w:val="24"/>
        </w:rPr>
        <w:t xml:space="preserve">Члан </w:t>
      </w:r>
      <w:r w:rsidRPr="006F0F54">
        <w:rPr>
          <w:rFonts w:cs="Arial"/>
          <w:b/>
          <w:sz w:val="24"/>
          <w:szCs w:val="24"/>
          <w:lang w:val="sr-Cyrl-RS"/>
        </w:rPr>
        <w:t>1</w:t>
      </w:r>
      <w:r w:rsidR="004D6C2A">
        <w:rPr>
          <w:rFonts w:cs="Arial"/>
          <w:b/>
          <w:sz w:val="24"/>
          <w:szCs w:val="24"/>
          <w:lang w:val="sr-Cyrl-RS"/>
        </w:rPr>
        <w:t>7</w:t>
      </w:r>
      <w:r w:rsidRPr="006F0F54">
        <w:rPr>
          <w:rFonts w:cs="Arial"/>
          <w:sz w:val="24"/>
          <w:szCs w:val="24"/>
          <w:lang w:val="sr-Cyrl-RS"/>
        </w:rPr>
        <w:t>.</w:t>
      </w:r>
    </w:p>
    <w:p w:rsidR="001C6B51" w:rsidRPr="006F0F54" w:rsidRDefault="001C6B51" w:rsidP="001C6B51">
      <w:pPr>
        <w:pStyle w:val="KDParagraf"/>
        <w:rPr>
          <w:rFonts w:cs="Arial"/>
          <w:sz w:val="24"/>
          <w:szCs w:val="24"/>
          <w:lang w:val="sr-Cyrl-RS"/>
        </w:rPr>
      </w:pPr>
    </w:p>
    <w:p w:rsidR="001C6B51" w:rsidRPr="006F0F54" w:rsidRDefault="001C6B51" w:rsidP="001C6B51">
      <w:pPr>
        <w:pStyle w:val="KDParagraf"/>
        <w:spacing w:before="0"/>
        <w:rPr>
          <w:rFonts w:cs="Arial"/>
          <w:sz w:val="24"/>
          <w:szCs w:val="24"/>
        </w:rPr>
      </w:pPr>
      <w:r w:rsidRPr="006F0F54">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
    <w:p w:rsidR="001C6B51" w:rsidRPr="006F0F54" w:rsidRDefault="001C6B51" w:rsidP="001C6B51">
      <w:pPr>
        <w:pStyle w:val="KDParagraf"/>
        <w:spacing w:before="0"/>
        <w:rPr>
          <w:rFonts w:cs="Arial"/>
          <w:sz w:val="24"/>
          <w:szCs w:val="24"/>
        </w:rPr>
      </w:pPr>
      <w:r w:rsidRPr="006F0F54">
        <w:rPr>
          <w:rFonts w:cs="Arial"/>
          <w:sz w:val="24"/>
          <w:szCs w:val="24"/>
        </w:rPr>
        <w:lastRenderedPageBreak/>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1C6B51" w:rsidRPr="006F0F54" w:rsidRDefault="001C6B51" w:rsidP="001C6B51">
      <w:pPr>
        <w:pStyle w:val="KDParagraf"/>
        <w:spacing w:before="0"/>
        <w:rPr>
          <w:rFonts w:cs="Arial"/>
          <w:sz w:val="24"/>
          <w:szCs w:val="24"/>
        </w:rPr>
      </w:pPr>
      <w:r w:rsidRPr="006F0F54">
        <w:rPr>
          <w:rFonts w:cs="Arial"/>
          <w:sz w:val="24"/>
          <w:szCs w:val="24"/>
        </w:rPr>
        <w:t xml:space="preserve">У случају било каквог кршења обавезе наведене у ставу 1. </w:t>
      </w:r>
      <w:proofErr w:type="gramStart"/>
      <w:r w:rsidRPr="006F0F54">
        <w:rPr>
          <w:rFonts w:cs="Arial"/>
          <w:sz w:val="24"/>
          <w:szCs w:val="24"/>
        </w:rPr>
        <w:t>и</w:t>
      </w:r>
      <w:proofErr w:type="gramEnd"/>
      <w:r w:rsidRPr="006F0F54">
        <w:rPr>
          <w:rFonts w:cs="Arial"/>
          <w:sz w:val="24"/>
          <w:szCs w:val="24"/>
        </w:rPr>
        <w:t xml:space="preserve"> 2. </w:t>
      </w:r>
      <w:proofErr w:type="gramStart"/>
      <w:r w:rsidRPr="006F0F54">
        <w:rPr>
          <w:rFonts w:cs="Arial"/>
          <w:sz w:val="24"/>
          <w:szCs w:val="24"/>
        </w:rPr>
        <w:t>овог</w:t>
      </w:r>
      <w:proofErr w:type="gramEnd"/>
      <w:r w:rsidRPr="006F0F54">
        <w:rPr>
          <w:rFonts w:cs="Arial"/>
          <w:sz w:val="24"/>
          <w:szCs w:val="24"/>
        </w:rPr>
        <w:t xml:space="preserve"> члана Корисник услуге може раскинути овај уговор.</w:t>
      </w:r>
    </w:p>
    <w:p w:rsidR="001C6B51" w:rsidRPr="006F0F54" w:rsidRDefault="001C6B51" w:rsidP="001C6B51">
      <w:pPr>
        <w:pStyle w:val="KDParagraf"/>
        <w:spacing w:before="0"/>
        <w:rPr>
          <w:rFonts w:cs="Arial"/>
          <w:sz w:val="24"/>
          <w:szCs w:val="24"/>
        </w:rPr>
      </w:pPr>
    </w:p>
    <w:p w:rsidR="001C6B51" w:rsidRPr="006F0F54" w:rsidRDefault="001C6B51" w:rsidP="001C6B51">
      <w:pPr>
        <w:pStyle w:val="KDParagraf"/>
        <w:rPr>
          <w:rFonts w:cs="Arial"/>
          <w:b/>
          <w:sz w:val="24"/>
          <w:szCs w:val="24"/>
          <w:lang w:val="sr-Cyrl-RS"/>
        </w:rPr>
      </w:pPr>
      <w:r w:rsidRPr="006F0F54">
        <w:rPr>
          <w:rFonts w:cs="Arial"/>
          <w:b/>
          <w:sz w:val="24"/>
          <w:szCs w:val="24"/>
        </w:rPr>
        <w:t xml:space="preserve">Члан </w:t>
      </w:r>
      <w:r w:rsidR="004D6C2A">
        <w:rPr>
          <w:rFonts w:cs="Arial"/>
          <w:b/>
          <w:sz w:val="24"/>
          <w:szCs w:val="24"/>
          <w:lang w:val="sr-Cyrl-RS"/>
        </w:rPr>
        <w:t>18</w:t>
      </w:r>
      <w:r w:rsidRPr="006F0F54">
        <w:rPr>
          <w:rFonts w:cs="Arial"/>
          <w:b/>
          <w:sz w:val="24"/>
          <w:szCs w:val="24"/>
          <w:lang w:val="sr-Cyrl-RS"/>
        </w:rPr>
        <w:t>.</w:t>
      </w:r>
    </w:p>
    <w:p w:rsidR="001C6B51" w:rsidRPr="006F0F54" w:rsidRDefault="001C6B51" w:rsidP="001C6B51">
      <w:pPr>
        <w:pStyle w:val="KDParagraf"/>
        <w:rPr>
          <w:rFonts w:cs="Arial"/>
          <w:b/>
          <w:sz w:val="24"/>
          <w:szCs w:val="24"/>
          <w:lang w:val="sr-Cyrl-RS"/>
        </w:rPr>
      </w:pPr>
    </w:p>
    <w:p w:rsidR="001C6B51" w:rsidRPr="006F0F54" w:rsidRDefault="001C6B51" w:rsidP="001C6B51">
      <w:pPr>
        <w:pStyle w:val="KDParagraf"/>
        <w:spacing w:before="0"/>
        <w:rPr>
          <w:rFonts w:cs="Arial"/>
          <w:sz w:val="24"/>
          <w:szCs w:val="24"/>
        </w:rPr>
      </w:pPr>
      <w:r w:rsidRPr="006F0F54">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w:t>
      </w:r>
      <w:r w:rsidRPr="006F0F54">
        <w:rPr>
          <w:rFonts w:cs="Arial"/>
          <w:sz w:val="24"/>
          <w:szCs w:val="24"/>
          <w:lang w:val="sr-Cyrl-RS"/>
        </w:rPr>
        <w:t>лац</w:t>
      </w:r>
      <w:r w:rsidRPr="006F0F54">
        <w:rPr>
          <w:rFonts w:cs="Arial"/>
          <w:sz w:val="24"/>
          <w:szCs w:val="24"/>
        </w:rPr>
        <w:t xml:space="preserve"> услуге, ради обављања послова који су предмет овог уговора.</w:t>
      </w:r>
    </w:p>
    <w:p w:rsidR="001C6B51" w:rsidRPr="006F0F54" w:rsidRDefault="001C6B51" w:rsidP="001C6B51">
      <w:pPr>
        <w:pStyle w:val="KDParagraf"/>
        <w:spacing w:before="0"/>
        <w:rPr>
          <w:rFonts w:cs="Arial"/>
          <w:sz w:val="24"/>
          <w:szCs w:val="24"/>
        </w:rPr>
      </w:pPr>
      <w:r w:rsidRPr="006F0F54">
        <w:rPr>
          <w:rFonts w:cs="Arial"/>
          <w:sz w:val="24"/>
          <w:szCs w:val="24"/>
        </w:rPr>
        <w:t xml:space="preserve">Под штетом, у смислу става 1. </w:t>
      </w:r>
      <w:proofErr w:type="gramStart"/>
      <w:r w:rsidRPr="006F0F54">
        <w:rPr>
          <w:rFonts w:cs="Arial"/>
          <w:sz w:val="24"/>
          <w:szCs w:val="24"/>
        </w:rPr>
        <w:t>овог</w:t>
      </w:r>
      <w:proofErr w:type="gramEnd"/>
      <w:r w:rsidRPr="006F0F54">
        <w:rPr>
          <w:rFonts w:cs="Arial"/>
          <w:sz w:val="24"/>
          <w:szCs w:val="24"/>
        </w:rPr>
        <w:t xml:space="preserve"> члана, подразумева се нематеријална штета настала услед смрти или повреде запосленог код Корисник</w:t>
      </w:r>
      <w:r w:rsidRPr="006F0F54">
        <w:rPr>
          <w:rFonts w:cs="Arial"/>
          <w:sz w:val="24"/>
          <w:szCs w:val="24"/>
          <w:lang w:val="sr-Cyrl-RS"/>
        </w:rPr>
        <w:t>а</w:t>
      </w:r>
      <w:r w:rsidRPr="006F0F54">
        <w:rPr>
          <w:rFonts w:cs="Arial"/>
          <w:sz w:val="24"/>
          <w:szCs w:val="24"/>
        </w:rPr>
        <w:t xml:space="preserve"> услуге, штета настала на имовини Корисник</w:t>
      </w:r>
      <w:r w:rsidRPr="006F0F54">
        <w:rPr>
          <w:rFonts w:cs="Arial"/>
          <w:sz w:val="24"/>
          <w:szCs w:val="24"/>
          <w:lang w:val="sr-Cyrl-RS"/>
        </w:rPr>
        <w:t>а</w:t>
      </w:r>
      <w:r w:rsidRPr="006F0F54">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1C6B51" w:rsidRPr="006F0F54" w:rsidRDefault="001C6B51" w:rsidP="001C6B51">
      <w:pPr>
        <w:pStyle w:val="KDParagraf"/>
        <w:spacing w:before="0"/>
        <w:rPr>
          <w:rFonts w:cs="Arial"/>
          <w:sz w:val="24"/>
          <w:szCs w:val="24"/>
        </w:rPr>
      </w:pPr>
    </w:p>
    <w:p w:rsidR="001C6B51" w:rsidRPr="006F0F54" w:rsidRDefault="001C6B51" w:rsidP="001C6B51">
      <w:pPr>
        <w:pStyle w:val="KDParagraf"/>
        <w:rPr>
          <w:rFonts w:cs="Arial"/>
          <w:b/>
          <w:sz w:val="24"/>
          <w:szCs w:val="24"/>
          <w:lang w:val="sr-Cyrl-RS"/>
        </w:rPr>
      </w:pPr>
      <w:r w:rsidRPr="006F0F54">
        <w:rPr>
          <w:rFonts w:cs="Arial"/>
          <w:b/>
          <w:sz w:val="24"/>
          <w:szCs w:val="24"/>
        </w:rPr>
        <w:t xml:space="preserve">Члан </w:t>
      </w:r>
      <w:r w:rsidR="004D6C2A">
        <w:rPr>
          <w:rFonts w:cs="Arial"/>
          <w:b/>
          <w:sz w:val="24"/>
          <w:szCs w:val="24"/>
          <w:lang w:val="sr-Cyrl-RS"/>
        </w:rPr>
        <w:t>19</w:t>
      </w:r>
      <w:r w:rsidRPr="006F0F54">
        <w:rPr>
          <w:rFonts w:cs="Arial"/>
          <w:b/>
          <w:sz w:val="24"/>
          <w:szCs w:val="24"/>
          <w:lang w:val="sr-Cyrl-RS"/>
        </w:rPr>
        <w:t>.</w:t>
      </w:r>
    </w:p>
    <w:p w:rsidR="001C6B51" w:rsidRPr="006F0F54" w:rsidRDefault="001C6B51" w:rsidP="001C6B51">
      <w:pPr>
        <w:pStyle w:val="KDParagraf"/>
        <w:rPr>
          <w:rFonts w:cs="Arial"/>
          <w:b/>
          <w:sz w:val="24"/>
          <w:szCs w:val="24"/>
          <w:lang w:val="sr-Cyrl-RS"/>
        </w:rPr>
      </w:pPr>
    </w:p>
    <w:p w:rsidR="001C6B51" w:rsidRPr="006F0F54" w:rsidRDefault="001C6B51" w:rsidP="001C6B51">
      <w:pPr>
        <w:pStyle w:val="KDParagraf"/>
        <w:spacing w:before="0"/>
        <w:rPr>
          <w:rFonts w:cs="Arial"/>
          <w:sz w:val="24"/>
          <w:szCs w:val="24"/>
        </w:rPr>
      </w:pPr>
      <w:r w:rsidRPr="006F0F54">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6F0F54">
        <w:rPr>
          <w:rFonts w:cs="Arial"/>
          <w:sz w:val="24"/>
          <w:szCs w:val="24"/>
          <w:lang w:val="sr-Cyrl-RS"/>
        </w:rPr>
        <w:t>а</w:t>
      </w:r>
      <w:r w:rsidRPr="006F0F54">
        <w:rPr>
          <w:rFonts w:cs="Arial"/>
          <w:sz w:val="24"/>
          <w:szCs w:val="24"/>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1C6B51" w:rsidRPr="006F0F54" w:rsidRDefault="001C6B51" w:rsidP="00EE793E">
      <w:pPr>
        <w:pStyle w:val="KDParagraf"/>
        <w:spacing w:before="0"/>
        <w:rPr>
          <w:rFonts w:cs="Arial"/>
          <w:sz w:val="24"/>
          <w:szCs w:val="24"/>
        </w:rPr>
      </w:pPr>
      <w:r w:rsidRPr="006F0F54">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6F0F54">
        <w:rPr>
          <w:rFonts w:cs="Arial"/>
          <w:sz w:val="24"/>
          <w:szCs w:val="24"/>
        </w:rPr>
        <w:t>овог</w:t>
      </w:r>
      <w:proofErr w:type="gramEnd"/>
      <w:r w:rsidRPr="006F0F54">
        <w:rPr>
          <w:rFonts w:cs="Arial"/>
          <w:sz w:val="24"/>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6F0F54">
        <w:rPr>
          <w:rFonts w:cs="Arial"/>
          <w:sz w:val="24"/>
          <w:szCs w:val="24"/>
          <w:lang w:val="sr-Cyrl-RS"/>
        </w:rPr>
        <w:t>а</w:t>
      </w:r>
      <w:r w:rsidRPr="006F0F54">
        <w:rPr>
          <w:rFonts w:cs="Arial"/>
          <w:sz w:val="24"/>
          <w:szCs w:val="24"/>
        </w:rPr>
        <w:t xml:space="preserve"> услуге за спровођење контроле примене превентивних мера за безбедан и здрав рад.</w:t>
      </w:r>
    </w:p>
    <w:p w:rsidR="00EE793E" w:rsidRPr="006F0F54" w:rsidRDefault="00EE793E" w:rsidP="00EE793E">
      <w:pPr>
        <w:pStyle w:val="KDParagraf"/>
        <w:spacing w:before="0"/>
        <w:rPr>
          <w:rFonts w:cs="Arial"/>
          <w:sz w:val="24"/>
          <w:szCs w:val="24"/>
        </w:rPr>
      </w:pPr>
    </w:p>
    <w:p w:rsidR="00EE793E" w:rsidRPr="006F0F54" w:rsidRDefault="00EE793E" w:rsidP="00EE793E">
      <w:pPr>
        <w:pStyle w:val="KDParagraf"/>
        <w:spacing w:before="0"/>
        <w:rPr>
          <w:rFonts w:cs="Arial"/>
          <w:b/>
          <w:sz w:val="24"/>
          <w:szCs w:val="24"/>
        </w:rPr>
      </w:pPr>
      <w:r w:rsidRPr="006F0F54">
        <w:rPr>
          <w:rFonts w:cs="Arial"/>
          <w:b/>
          <w:sz w:val="24"/>
          <w:szCs w:val="24"/>
        </w:rPr>
        <w:t xml:space="preserve">ИНТЕЛЕКТУАЛНА СВОЈИНА </w:t>
      </w:r>
    </w:p>
    <w:p w:rsidR="00A96BCA" w:rsidRPr="00C64A78" w:rsidRDefault="00A96BCA" w:rsidP="00EE793E">
      <w:pPr>
        <w:pStyle w:val="KDParagraf"/>
        <w:spacing w:before="0"/>
        <w:rPr>
          <w:rFonts w:cs="Arial"/>
          <w:b/>
          <w:sz w:val="24"/>
          <w:szCs w:val="24"/>
        </w:rPr>
      </w:pPr>
    </w:p>
    <w:p w:rsidR="00EE793E" w:rsidRPr="00EE793E" w:rsidRDefault="001C6B51" w:rsidP="00EE793E">
      <w:pPr>
        <w:pStyle w:val="KDParagraf"/>
        <w:spacing w:before="0"/>
        <w:rPr>
          <w:rFonts w:cs="Arial"/>
          <w:sz w:val="24"/>
          <w:szCs w:val="24"/>
        </w:rPr>
      </w:pPr>
      <w:r>
        <w:rPr>
          <w:rFonts w:cs="Arial"/>
          <w:b/>
          <w:sz w:val="24"/>
          <w:szCs w:val="24"/>
        </w:rPr>
        <w:t>Члан 2</w:t>
      </w:r>
      <w:r w:rsidR="004D6C2A">
        <w:rPr>
          <w:rFonts w:cs="Arial"/>
          <w:b/>
          <w:sz w:val="24"/>
          <w:szCs w:val="24"/>
        </w:rPr>
        <w:t>0</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EE793E" w:rsidRDefault="00EE793E" w:rsidP="00EE793E">
      <w:pPr>
        <w:pStyle w:val="KDParagraf"/>
        <w:spacing w:before="0"/>
        <w:rPr>
          <w:rFonts w:cs="Arial"/>
          <w:sz w:val="24"/>
          <w:szCs w:val="24"/>
        </w:rPr>
      </w:pPr>
    </w:p>
    <w:p w:rsidR="00EE793E" w:rsidRPr="00EE793E" w:rsidRDefault="00B74C8C" w:rsidP="00EE793E">
      <w:pPr>
        <w:pStyle w:val="KDParagraf"/>
        <w:spacing w:before="0"/>
        <w:rPr>
          <w:rFonts w:cs="Arial"/>
          <w:sz w:val="24"/>
          <w:szCs w:val="24"/>
        </w:rPr>
      </w:pPr>
      <w:r>
        <w:rPr>
          <w:rFonts w:cs="Arial"/>
          <w:sz w:val="24"/>
          <w:szCs w:val="24"/>
        </w:rPr>
        <w:t>О</w:t>
      </w:r>
      <w:r w:rsidR="00EE793E" w:rsidRPr="00EE793E">
        <w:rPr>
          <w:rFonts w:cs="Arial"/>
          <w:sz w:val="24"/>
          <w:szCs w:val="24"/>
        </w:rPr>
        <w:t>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447A5C">
        <w:rPr>
          <w:rFonts w:cs="Arial"/>
          <w:sz w:val="24"/>
          <w:szCs w:val="24"/>
          <w:lang w:val="sr-Cyrl-RS"/>
        </w:rPr>
        <w:t>.</w:t>
      </w:r>
      <w:r w:rsidRPr="00EE793E">
        <w:rPr>
          <w:rFonts w:cs="Arial"/>
          <w:sz w:val="24"/>
          <w:szCs w:val="24"/>
        </w:rPr>
        <w:t xml:space="preserve"> </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1C6B51" w:rsidP="00EE793E">
      <w:pPr>
        <w:pStyle w:val="KDParagraf"/>
        <w:spacing w:before="0"/>
        <w:rPr>
          <w:rFonts w:cs="Arial"/>
          <w:sz w:val="24"/>
          <w:szCs w:val="24"/>
        </w:rPr>
      </w:pPr>
      <w:r>
        <w:rPr>
          <w:rFonts w:cs="Arial"/>
          <w:b/>
          <w:sz w:val="24"/>
          <w:szCs w:val="24"/>
        </w:rPr>
        <w:t>Члан 2</w:t>
      </w:r>
      <w:r w:rsidR="004D6C2A">
        <w:rPr>
          <w:rFonts w:cs="Arial"/>
          <w:b/>
          <w:sz w:val="24"/>
          <w:szCs w:val="24"/>
        </w:rPr>
        <w:t>1</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484188">
        <w:rPr>
          <w:rFonts w:cs="Arial"/>
          <w:sz w:val="24"/>
          <w:szCs w:val="24"/>
          <w:lang w:val="sr-Cyrl-RS"/>
        </w:rPr>
        <w:t>законски/</w:t>
      </w:r>
      <w:r w:rsidRPr="00EE793E">
        <w:rPr>
          <w:rFonts w:cs="Arial"/>
          <w:sz w:val="24"/>
          <w:szCs w:val="24"/>
        </w:rPr>
        <w:t>овлашћени представници Уговорних страна.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w:t>
      </w:r>
      <w:r w:rsidR="00954F3F">
        <w:rPr>
          <w:rFonts w:cs="Arial"/>
          <w:sz w:val="24"/>
          <w:szCs w:val="24"/>
        </w:rPr>
        <w:t>у складу са роковима из члана 13</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достави средстава 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4D6C2A">
        <w:rPr>
          <w:rFonts w:cs="Arial"/>
          <w:b/>
          <w:sz w:val="24"/>
          <w:szCs w:val="24"/>
        </w:rPr>
        <w:t>2</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до обострано</w:t>
      </w:r>
      <w:r w:rsidR="00CD7F38">
        <w:rPr>
          <w:rFonts w:cs="Arial"/>
          <w:sz w:val="24"/>
          <w:szCs w:val="24"/>
        </w:rPr>
        <w:t xml:space="preserve">г испуњења уговорених обавеза </w:t>
      </w:r>
      <w:r w:rsidRPr="00EE793E">
        <w:rPr>
          <w:rFonts w:cs="Arial"/>
          <w:sz w:val="24"/>
          <w:szCs w:val="24"/>
        </w:rPr>
        <w:t xml:space="preserve">или до исцрпљења уговореног износа из члана </w:t>
      </w:r>
      <w:r w:rsidR="009E56C8">
        <w:rPr>
          <w:rFonts w:cs="Arial"/>
          <w:sz w:val="24"/>
          <w:szCs w:val="24"/>
          <w:lang w:val="sr-Cyrl-RS"/>
        </w:rPr>
        <w:t>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4D6C2A">
        <w:rPr>
          <w:rFonts w:cs="Arial"/>
          <w:b/>
          <w:sz w:val="24"/>
          <w:szCs w:val="24"/>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004403BB" w:rsidRPr="00074A4C">
        <w:rPr>
          <w:rFonts w:cs="Arial"/>
          <w:sz w:val="24"/>
          <w:szCs w:val="24"/>
          <w:lang w:val="sr-Cyrl-RS"/>
        </w:rPr>
        <w:t>9</w:t>
      </w:r>
      <w:r w:rsidRPr="00FD5422">
        <w:rPr>
          <w:rFonts w:cs="Arial"/>
          <w:color w:val="00B0F0"/>
          <w:sz w:val="24"/>
          <w:szCs w:val="24"/>
        </w:rPr>
        <w:t xml:space="preserve"> </w:t>
      </w:r>
      <w:r w:rsidR="00954F3F">
        <w:rPr>
          <w:rFonts w:cs="Arial"/>
          <w:sz w:val="24"/>
          <w:szCs w:val="24"/>
        </w:rPr>
        <w:t>из члана 34</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4D6C2A">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месечне извештаје и</w:t>
      </w:r>
      <w:r w:rsidR="00B74C8C">
        <w:rPr>
          <w:rFonts w:cs="Arial"/>
          <w:sz w:val="24"/>
          <w:szCs w:val="24"/>
        </w:rPr>
        <w:t xml:space="preserve"> изјашњавају се поводом истих (</w:t>
      </w:r>
      <w:r w:rsidRPr="00EE793E">
        <w:rPr>
          <w:rFonts w:cs="Arial"/>
          <w:sz w:val="24"/>
          <w:szCs w:val="24"/>
        </w:rPr>
        <w:t>сагласно</w:t>
      </w:r>
      <w:r w:rsidR="00B74C8C">
        <w:rPr>
          <w:rFonts w:cs="Arial"/>
          <w:sz w:val="24"/>
          <w:szCs w:val="24"/>
        </w:rPr>
        <w:t>ст односно примедбе на извештај</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благовремено</w:t>
      </w:r>
      <w:proofErr w:type="gramEnd"/>
      <w:r w:rsidRPr="00EE793E">
        <w:rPr>
          <w:rFonts w:cs="Arial"/>
          <w:sz w:val="24"/>
          <w:szCs w:val="24"/>
        </w:rPr>
        <w:t xml:space="preserve"> приме Коначан извештај  о извршеној услузи и изјасне се поводом истог у писменој форми;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4D6C2A">
        <w:rPr>
          <w:rFonts w:cs="Arial"/>
          <w:b/>
          <w:sz w:val="24"/>
          <w:szCs w:val="24"/>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A25A15" w:rsidRPr="00A25A15" w:rsidRDefault="00A25A15" w:rsidP="00A25A15">
      <w:pPr>
        <w:pStyle w:val="KDParagraf"/>
        <w:rPr>
          <w:rFonts w:cs="Arial"/>
          <w:sz w:val="24"/>
          <w:szCs w:val="24"/>
        </w:rPr>
      </w:pPr>
      <w:r w:rsidRPr="00A25A15">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A25A15" w:rsidRPr="00A25A15" w:rsidRDefault="00A25A15" w:rsidP="00A25A15">
      <w:pPr>
        <w:pStyle w:val="KDParagraf"/>
        <w:rPr>
          <w:rFonts w:cs="Arial"/>
          <w:sz w:val="24"/>
          <w:szCs w:val="24"/>
        </w:rPr>
      </w:pPr>
    </w:p>
    <w:p w:rsidR="00A25A15" w:rsidRPr="00A25A15" w:rsidRDefault="00A25A15" w:rsidP="00A25A15">
      <w:pPr>
        <w:pStyle w:val="KDParagraf"/>
        <w:rPr>
          <w:rFonts w:cs="Arial"/>
          <w:sz w:val="24"/>
          <w:szCs w:val="24"/>
        </w:rPr>
      </w:pPr>
      <w:r w:rsidRPr="00A25A15">
        <w:rPr>
          <w:rFonts w:cs="Arial"/>
          <w:sz w:val="24"/>
          <w:szCs w:val="24"/>
        </w:rPr>
        <w:t xml:space="preserve">Уговорна страна којој је извршавање </w:t>
      </w:r>
      <w:proofErr w:type="gramStart"/>
      <w:r w:rsidRPr="00A25A15">
        <w:rPr>
          <w:rFonts w:cs="Arial"/>
          <w:sz w:val="24"/>
          <w:szCs w:val="24"/>
        </w:rPr>
        <w:t>уговорних  Услуга</w:t>
      </w:r>
      <w:proofErr w:type="gramEnd"/>
      <w:r w:rsidRPr="00A25A15">
        <w:rPr>
          <w:rFonts w:cs="Arial"/>
          <w:sz w:val="24"/>
          <w:szCs w:val="24"/>
        </w:rPr>
        <w:t xml:space="preserve"> онемогућено услед дејства више силе је у обавези да одмах, без одлагања, а на</w:t>
      </w:r>
      <w:r w:rsidR="00B74C8C">
        <w:rPr>
          <w:rFonts w:cs="Arial"/>
          <w:sz w:val="24"/>
          <w:szCs w:val="24"/>
        </w:rPr>
        <w:t>јкасније у року од 48 (словима:</w:t>
      </w:r>
      <w:r w:rsidRPr="00A25A15">
        <w:rPr>
          <w:rFonts w:cs="Arial"/>
          <w:sz w:val="24"/>
          <w:szCs w:val="24"/>
        </w:rPr>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A25A15" w:rsidRPr="00A25A15" w:rsidRDefault="00A25A15" w:rsidP="00A25A15">
      <w:pPr>
        <w:pStyle w:val="KDParagraf"/>
        <w:rPr>
          <w:rFonts w:cs="Arial"/>
          <w:sz w:val="24"/>
          <w:szCs w:val="24"/>
        </w:rPr>
      </w:pPr>
    </w:p>
    <w:p w:rsidR="00A25A15" w:rsidRPr="00A25A15" w:rsidRDefault="00A25A15" w:rsidP="00A25A15">
      <w:pPr>
        <w:pStyle w:val="KDParagraf"/>
        <w:rPr>
          <w:rFonts w:cs="Arial"/>
          <w:sz w:val="24"/>
          <w:szCs w:val="24"/>
        </w:rPr>
      </w:pPr>
      <w:r w:rsidRPr="00A25A15">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A25A15" w:rsidRPr="00A25A15" w:rsidRDefault="00A25A15" w:rsidP="00A25A15">
      <w:pPr>
        <w:pStyle w:val="KDParagraf"/>
        <w:rPr>
          <w:rFonts w:cs="Arial"/>
          <w:sz w:val="24"/>
          <w:szCs w:val="24"/>
        </w:rPr>
      </w:pPr>
    </w:p>
    <w:p w:rsidR="00A25A15" w:rsidRPr="00A25A15" w:rsidRDefault="00A25A15" w:rsidP="00A25A15">
      <w:pPr>
        <w:pStyle w:val="KDParagraf"/>
        <w:rPr>
          <w:rFonts w:cs="Arial"/>
          <w:sz w:val="24"/>
          <w:szCs w:val="24"/>
        </w:rPr>
      </w:pPr>
      <w:r w:rsidRPr="00A25A15">
        <w:rPr>
          <w:rFonts w:cs="Arial"/>
          <w:sz w:val="24"/>
          <w:szCs w:val="24"/>
        </w:rPr>
        <w:t>Уколико деловање више силе траје дуже од 30 (</w:t>
      </w:r>
      <w:r w:rsidR="00B74C8C">
        <w:rPr>
          <w:rFonts w:cs="Arial"/>
          <w:sz w:val="24"/>
          <w:szCs w:val="24"/>
          <w:lang w:val="sr-Cyrl-RS"/>
        </w:rPr>
        <w:t>словима</w:t>
      </w:r>
      <w:proofErr w:type="gramStart"/>
      <w:r w:rsidR="00B74C8C">
        <w:rPr>
          <w:rFonts w:cs="Arial"/>
          <w:sz w:val="24"/>
          <w:szCs w:val="24"/>
          <w:lang w:val="sr-Cyrl-RS"/>
        </w:rPr>
        <w:t>:</w:t>
      </w:r>
      <w:r w:rsidRPr="00A25A15">
        <w:rPr>
          <w:rFonts w:cs="Arial"/>
          <w:sz w:val="24"/>
          <w:szCs w:val="24"/>
        </w:rPr>
        <w:t>тридесет</w:t>
      </w:r>
      <w:proofErr w:type="gramEnd"/>
      <w:r w:rsidRPr="00A25A15">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A25A15" w:rsidRPr="00A25A15" w:rsidRDefault="00A25A15" w:rsidP="00A25A15">
      <w:pPr>
        <w:pStyle w:val="KDParagraf"/>
        <w:rPr>
          <w:rFonts w:cs="Arial"/>
          <w:sz w:val="24"/>
          <w:szCs w:val="24"/>
        </w:rPr>
      </w:pPr>
    </w:p>
    <w:p w:rsidR="00A25A15" w:rsidRPr="00A25A15" w:rsidRDefault="00A25A15" w:rsidP="00A25A15">
      <w:pPr>
        <w:pStyle w:val="KDParagraf"/>
        <w:rPr>
          <w:rFonts w:cs="Arial"/>
          <w:sz w:val="24"/>
          <w:szCs w:val="24"/>
        </w:rPr>
      </w:pPr>
      <w:r w:rsidRPr="00A25A15">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lastRenderedPageBreak/>
        <w:t>Члан 2</w:t>
      </w:r>
      <w:r w:rsidR="004D6C2A">
        <w:rPr>
          <w:rFonts w:cs="Arial"/>
          <w:b/>
          <w:sz w:val="24"/>
          <w:szCs w:val="24"/>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w:t>
      </w:r>
      <w:r w:rsidR="00447A5C">
        <w:rPr>
          <w:rFonts w:cs="Arial"/>
          <w:sz w:val="24"/>
          <w:szCs w:val="24"/>
          <w:lang w:val="sr-Cyrl-RS"/>
        </w:rPr>
        <w:t>словима</w:t>
      </w:r>
      <w:proofErr w:type="gramStart"/>
      <w:r w:rsidR="00447A5C">
        <w:rPr>
          <w:rFonts w:cs="Arial"/>
          <w:sz w:val="24"/>
          <w:szCs w:val="24"/>
          <w:lang w:val="sr-Cyrl-RS"/>
        </w:rPr>
        <w:t>:</w:t>
      </w:r>
      <w:r w:rsidRPr="00EE793E">
        <w:rPr>
          <w:rFonts w:cs="Arial"/>
          <w:sz w:val="24"/>
          <w:szCs w:val="24"/>
        </w:rPr>
        <w:t>петнаест</w:t>
      </w:r>
      <w:proofErr w:type="gramEnd"/>
      <w:r w:rsidRPr="00EE793E">
        <w:rPr>
          <w:rFonts w:cs="Arial"/>
          <w:sz w:val="24"/>
          <w:szCs w:val="24"/>
        </w:rPr>
        <w:t>)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B74C8C" w:rsidP="00EE793E">
      <w:pPr>
        <w:pStyle w:val="KDParagraf"/>
        <w:spacing w:before="0"/>
        <w:rPr>
          <w:rFonts w:cs="Arial"/>
          <w:sz w:val="24"/>
          <w:szCs w:val="24"/>
        </w:rPr>
      </w:pPr>
      <w:r>
        <w:rPr>
          <w:rFonts w:cs="Arial"/>
          <w:sz w:val="24"/>
          <w:szCs w:val="24"/>
        </w:rPr>
        <w:t xml:space="preserve">Наведена </w:t>
      </w:r>
      <w:r w:rsidR="00EE793E" w:rsidRPr="00EE793E">
        <w:rPr>
          <w:rFonts w:cs="Arial"/>
          <w:sz w:val="24"/>
          <w:szCs w:val="24"/>
        </w:rPr>
        <w:t xml:space="preserve">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F05942" w:rsidRPr="00B74C8C">
        <w:rPr>
          <w:rFonts w:cs="Arial"/>
          <w:sz w:val="24"/>
          <w:szCs w:val="24"/>
          <w:lang w:val="sr-Cyrl-RS"/>
        </w:rPr>
        <w:t>2</w:t>
      </w:r>
      <w:r w:rsidRPr="00B74C8C">
        <w:rPr>
          <w:rFonts w:cs="Arial"/>
          <w:sz w:val="24"/>
          <w:szCs w:val="24"/>
          <w:lang w:val="sr-Cyrl-RS"/>
        </w:rPr>
        <w:t>0</w:t>
      </w:r>
      <w:r w:rsidR="00EE793E" w:rsidRPr="00EE793E">
        <w:rPr>
          <w:rFonts w:cs="Arial"/>
          <w:sz w:val="24"/>
          <w:szCs w:val="24"/>
        </w:rPr>
        <w:t xml:space="preserve">. </w:t>
      </w:r>
      <w:proofErr w:type="gramStart"/>
      <w:r w:rsidR="00EE793E" w:rsidRPr="00EE793E">
        <w:rPr>
          <w:rFonts w:cs="Arial"/>
          <w:sz w:val="24"/>
          <w:szCs w:val="24"/>
        </w:rPr>
        <w:t>овог</w:t>
      </w:r>
      <w:proofErr w:type="gramEnd"/>
      <w:r w:rsidR="00EE793E"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F476C0" w:rsidP="00EE793E">
      <w:pPr>
        <w:pStyle w:val="KDParagraf"/>
        <w:spacing w:before="0"/>
        <w:rPr>
          <w:rFonts w:cs="Arial"/>
          <w:sz w:val="24"/>
          <w:szCs w:val="24"/>
        </w:rPr>
      </w:pPr>
      <w:r>
        <w:rPr>
          <w:rFonts w:cs="Arial"/>
          <w:b/>
          <w:sz w:val="24"/>
          <w:szCs w:val="24"/>
        </w:rPr>
        <w:t>Члан 2</w:t>
      </w:r>
      <w:r w:rsidR="004D6C2A">
        <w:rPr>
          <w:rFonts w:cs="Arial"/>
          <w:b/>
          <w:sz w:val="24"/>
          <w:szCs w:val="24"/>
        </w:rPr>
        <w:t>7</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w:t>
      </w:r>
      <w:r w:rsidR="00B74C8C">
        <w:rPr>
          <w:rFonts w:cs="Arial"/>
          <w:sz w:val="24"/>
          <w:szCs w:val="24"/>
        </w:rPr>
        <w:t>ге, својом кривицом, не изврши/</w:t>
      </w:r>
      <w:r w:rsidRPr="00EE793E">
        <w:rPr>
          <w:rFonts w:cs="Arial"/>
          <w:sz w:val="24"/>
          <w:szCs w:val="24"/>
        </w:rPr>
        <w:t>не пружи о року уговорене Услуге, Пружалац услуге је дужан да плати Кориснику услуге уговорне пенале, у износу од 0</w:t>
      </w:r>
      <w:proofErr w:type="gramStart"/>
      <w:r w:rsidRPr="00EE793E">
        <w:rPr>
          <w:rFonts w:cs="Arial"/>
          <w:sz w:val="24"/>
          <w:szCs w:val="24"/>
        </w:rPr>
        <w:t>,2</w:t>
      </w:r>
      <w:proofErr w:type="gramEnd"/>
      <w:r w:rsidRPr="00EE793E">
        <w:rPr>
          <w:rFonts w:cs="Arial"/>
          <w:sz w:val="24"/>
          <w:szCs w:val="24"/>
        </w:rPr>
        <w:t xml:space="preserve"> </w:t>
      </w:r>
      <w:r w:rsidR="004403BB">
        <w:rPr>
          <w:rFonts w:cs="Arial"/>
          <w:sz w:val="24"/>
          <w:szCs w:val="24"/>
          <w:lang w:val="sr-Cyrl-RS"/>
        </w:rPr>
        <w:t xml:space="preserve">промила </w:t>
      </w:r>
      <w:r w:rsidRPr="00EE793E">
        <w:rPr>
          <w:rFonts w:cs="Arial"/>
          <w:sz w:val="24"/>
          <w:szCs w:val="24"/>
        </w:rPr>
        <w:t xml:space="preserve">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D9069E" w:rsidP="00EE793E">
      <w:pPr>
        <w:pStyle w:val="KDParagraf"/>
        <w:spacing w:before="0"/>
        <w:rPr>
          <w:rFonts w:cs="Arial"/>
          <w:sz w:val="24"/>
          <w:szCs w:val="24"/>
        </w:rPr>
      </w:pPr>
      <w:r>
        <w:rPr>
          <w:rFonts w:cs="Arial"/>
          <w:b/>
          <w:sz w:val="24"/>
          <w:szCs w:val="24"/>
        </w:rPr>
        <w:t>Члан 2</w:t>
      </w:r>
      <w:r w:rsidR="004D6C2A">
        <w:rPr>
          <w:rFonts w:cs="Arial"/>
          <w:b/>
          <w:sz w:val="24"/>
          <w:szCs w:val="24"/>
        </w:rPr>
        <w:t>8</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EE793E">
        <w:rPr>
          <w:rFonts w:cs="Arial"/>
          <w:sz w:val="24"/>
          <w:szCs w:val="24"/>
        </w:rPr>
        <w:lastRenderedPageBreak/>
        <w:t xml:space="preserve">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4403BB">
        <w:rPr>
          <w:rFonts w:cs="Arial"/>
          <w:sz w:val="24"/>
          <w:szCs w:val="24"/>
        </w:rPr>
        <w:t xml:space="preserve">плати уговорну казну из члана </w:t>
      </w:r>
      <w:r w:rsidR="004403BB" w:rsidRPr="00B74C8C">
        <w:rPr>
          <w:rFonts w:cs="Arial"/>
          <w:sz w:val="24"/>
          <w:szCs w:val="24"/>
        </w:rPr>
        <w:t>2</w:t>
      </w:r>
      <w:r w:rsidR="00B74C8C" w:rsidRPr="00B74C8C">
        <w:rPr>
          <w:rFonts w:cs="Arial"/>
          <w:sz w:val="24"/>
          <w:szCs w:val="24"/>
        </w:rPr>
        <w:t>7</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4D6C2A" w:rsidP="00EE793E">
      <w:pPr>
        <w:pStyle w:val="KDParagraf"/>
        <w:spacing w:before="0"/>
        <w:rPr>
          <w:rFonts w:cs="Arial"/>
          <w:sz w:val="24"/>
          <w:szCs w:val="24"/>
        </w:rPr>
      </w:pPr>
      <w:r>
        <w:rPr>
          <w:rFonts w:cs="Arial"/>
          <w:b/>
          <w:sz w:val="24"/>
          <w:szCs w:val="24"/>
        </w:rPr>
        <w:t>Члан 29</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4D6C2A">
        <w:rPr>
          <w:rFonts w:cs="Arial"/>
          <w:b/>
          <w:sz w:val="24"/>
          <w:szCs w:val="24"/>
        </w:rPr>
        <w:t>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4D6C2A">
        <w:rPr>
          <w:rFonts w:cs="Arial"/>
          <w:b/>
          <w:sz w:val="24"/>
          <w:szCs w:val="24"/>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4D6C2A">
        <w:rPr>
          <w:rFonts w:cs="Arial"/>
          <w:b/>
          <w:sz w:val="24"/>
          <w:szCs w:val="24"/>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824AE7" w:rsidRDefault="00A25A15" w:rsidP="00A25A15">
      <w:pPr>
        <w:tabs>
          <w:tab w:val="left" w:pos="567"/>
        </w:tabs>
        <w:spacing w:before="0"/>
        <w:rPr>
          <w:rFonts w:cs="Arial"/>
          <w:szCs w:val="24"/>
        </w:rPr>
      </w:pPr>
      <w:r w:rsidRPr="00A25A15">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00824AE7">
        <w:rPr>
          <w:rFonts w:cs="Arial"/>
          <w:sz w:val="24"/>
          <w:szCs w:val="24"/>
        </w:rPr>
        <w:t xml:space="preserve"> </w:t>
      </w:r>
      <w:r w:rsidRPr="00824AE7">
        <w:rPr>
          <w:rFonts w:cs="Arial"/>
          <w:sz w:val="24"/>
          <w:szCs w:val="24"/>
          <w:lang w:val="sr-Cyrl-CS"/>
        </w:rPr>
        <w:t>Београду</w:t>
      </w:r>
      <w:r w:rsidRPr="00824AE7">
        <w:rPr>
          <w:rFonts w:cs="Arial"/>
          <w:noProof/>
          <w:sz w:val="24"/>
          <w:szCs w:val="24"/>
          <w:lang w:val="sr-Cyrl-RS"/>
        </w:rPr>
        <w:t xml:space="preserve"> </w:t>
      </w:r>
      <w:r w:rsidRPr="00824AE7">
        <w:rPr>
          <w:rFonts w:cs="Arial"/>
          <w:sz w:val="24"/>
          <w:szCs w:val="24"/>
        </w:rPr>
        <w:t>(</w:t>
      </w:r>
      <w:r w:rsidR="00824AE7">
        <w:rPr>
          <w:rFonts w:cs="Arial"/>
          <w:sz w:val="24"/>
          <w:szCs w:val="24"/>
          <w:lang w:val="sr-Cyrl-RS"/>
        </w:rPr>
        <w:t xml:space="preserve">односно </w:t>
      </w:r>
      <w:r w:rsidRPr="00824AE7">
        <w:rPr>
          <w:rFonts w:cs="Arial"/>
          <w:sz w:val="24"/>
          <w:szCs w:val="24"/>
        </w:rPr>
        <w:t>Спољнотрговинске арбитраже при Привредној комори Србије, уз примену њеног Правилника</w:t>
      </w:r>
      <w:r w:rsidRPr="00824AE7">
        <w:rPr>
          <w:rFonts w:cs="Arial"/>
          <w:sz w:val="24"/>
          <w:szCs w:val="24"/>
          <w:lang w:val="sr-Cyrl-RS"/>
        </w:rPr>
        <w:t>)</w:t>
      </w:r>
      <w:r w:rsidR="00824AE7">
        <w:rPr>
          <w:rFonts w:cs="Arial"/>
          <w:sz w:val="24"/>
          <w:szCs w:val="24"/>
        </w:rPr>
        <w:t>.</w:t>
      </w:r>
      <w:r w:rsidRPr="00A25A15">
        <w:rPr>
          <w:rFonts w:cs="Arial"/>
          <w:szCs w:val="24"/>
        </w:rPr>
        <w:t xml:space="preserve"> </w:t>
      </w:r>
    </w:p>
    <w:p w:rsidR="00A25A15" w:rsidRPr="00A25A15" w:rsidRDefault="00A25A15" w:rsidP="00A25A15">
      <w:pPr>
        <w:tabs>
          <w:tab w:val="left" w:pos="567"/>
        </w:tabs>
        <w:spacing w:before="0"/>
        <w:rPr>
          <w:rFonts w:cs="Arial"/>
          <w:sz w:val="24"/>
          <w:szCs w:val="24"/>
        </w:rPr>
      </w:pPr>
      <w:r w:rsidRPr="00A25A15">
        <w:rPr>
          <w:rFonts w:cs="Arial"/>
          <w:i/>
          <w:color w:val="548DD4"/>
          <w:szCs w:val="24"/>
        </w:rPr>
        <w:t>[</w:t>
      </w:r>
      <w:proofErr w:type="gramStart"/>
      <w:r w:rsidRPr="00A25A15">
        <w:rPr>
          <w:rFonts w:cs="Arial"/>
          <w:i/>
          <w:color w:val="548DD4"/>
          <w:szCs w:val="24"/>
        </w:rPr>
        <w:t>напомена</w:t>
      </w:r>
      <w:proofErr w:type="gramEnd"/>
      <w:r w:rsidRPr="00A25A15">
        <w:rPr>
          <w:rFonts w:cs="Arial"/>
          <w:i/>
          <w:color w:val="548DD4"/>
          <w:szCs w:val="24"/>
        </w:rPr>
        <w:t>: коначан текст у Уговору зависи од тога да ли је изабран домаћи или страни Пружалац услуге]</w:t>
      </w:r>
      <w:r w:rsidRPr="00A25A15">
        <w:rPr>
          <w:rFonts w:cs="Arial"/>
          <w:color w:val="548DD4"/>
          <w:szCs w:val="24"/>
        </w:rPr>
        <w:t>.</w:t>
      </w:r>
    </w:p>
    <w:p w:rsidR="00A25A15" w:rsidRPr="00A25A15" w:rsidRDefault="00A25A15" w:rsidP="00A25A15">
      <w:pPr>
        <w:tabs>
          <w:tab w:val="left" w:pos="567"/>
        </w:tabs>
        <w:spacing w:before="0"/>
        <w:rPr>
          <w:rFonts w:cs="Arial"/>
          <w:sz w:val="24"/>
          <w:szCs w:val="24"/>
        </w:rPr>
      </w:pPr>
    </w:p>
    <w:p w:rsidR="00A25A15" w:rsidRPr="00A25A15" w:rsidRDefault="00A25A15" w:rsidP="00A25A15">
      <w:pPr>
        <w:tabs>
          <w:tab w:val="left" w:pos="567"/>
        </w:tabs>
        <w:spacing w:before="0"/>
        <w:rPr>
          <w:rFonts w:cs="Arial"/>
          <w:sz w:val="24"/>
          <w:szCs w:val="24"/>
        </w:rPr>
      </w:pPr>
      <w:r w:rsidRPr="00A25A15">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4D6C2A">
        <w:rPr>
          <w:rFonts w:cs="Arial"/>
          <w:b/>
          <w:sz w:val="24"/>
          <w:szCs w:val="24"/>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4D6C2A">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DE6225" w:rsidRDefault="00D06CFD" w:rsidP="00146882">
      <w:pPr>
        <w:pStyle w:val="KDParagraf"/>
        <w:spacing w:before="0"/>
        <w:rPr>
          <w:rFonts w:cs="Arial"/>
          <w:sz w:val="24"/>
          <w:szCs w:val="24"/>
        </w:rPr>
      </w:pPr>
      <w:r>
        <w:rPr>
          <w:rFonts w:cs="Arial"/>
          <w:sz w:val="24"/>
          <w:szCs w:val="24"/>
        </w:rPr>
        <w:t>Прилог број 1</w:t>
      </w:r>
      <w:r>
        <w:rPr>
          <w:rFonts w:cs="Arial"/>
          <w:sz w:val="24"/>
          <w:szCs w:val="24"/>
        </w:rPr>
        <w:tab/>
      </w:r>
      <w:r w:rsidR="00DE6225">
        <w:rPr>
          <w:rFonts w:cs="Arial"/>
          <w:sz w:val="24"/>
          <w:szCs w:val="24"/>
        </w:rPr>
        <w:t>Конкурсна документација (www.portal.ujn.gov.rs</w:t>
      </w:r>
      <w:r w:rsidR="00DE6225">
        <w:rPr>
          <w:rFonts w:cs="Arial"/>
          <w:sz w:val="24"/>
          <w:szCs w:val="24"/>
          <w:lang w:val="sr-Cyrl-RS"/>
        </w:rPr>
        <w:t>;</w:t>
      </w:r>
      <w:proofErr w:type="gramStart"/>
      <w:r w:rsidR="00DE6225">
        <w:rPr>
          <w:rFonts w:cs="Arial"/>
          <w:sz w:val="24"/>
          <w:szCs w:val="24"/>
        </w:rPr>
        <w:t>sifra:</w:t>
      </w:r>
      <w:proofErr w:type="gramEnd"/>
      <w:r w:rsidR="00DE6225">
        <w:rPr>
          <w:rFonts w:cs="Arial"/>
          <w:sz w:val="24"/>
          <w:szCs w:val="24"/>
        </w:rPr>
        <w:t>__)</w:t>
      </w:r>
    </w:p>
    <w:p w:rsidR="00EE793E" w:rsidRPr="00EE793E" w:rsidRDefault="00EE793E" w:rsidP="00146882">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p>
    <w:p w:rsidR="00EE793E" w:rsidRPr="00EE793E" w:rsidRDefault="00EE793E" w:rsidP="00146882">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rsidR="00EE793E" w:rsidRPr="00EE793E" w:rsidRDefault="00EE793E" w:rsidP="00146882">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EE793E" w:rsidP="00146882">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Термин план;</w:t>
      </w:r>
    </w:p>
    <w:p w:rsidR="00EE793E" w:rsidRPr="00EE793E" w:rsidRDefault="00D06CFD" w:rsidP="00146882">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rsidR="00EE793E" w:rsidRPr="00EE793E" w:rsidRDefault="00EE793E" w:rsidP="00146882">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EE793E" w:rsidRPr="00EE793E" w:rsidRDefault="00EE793E" w:rsidP="00146882">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Безбедност и здравље на раду;</w:t>
      </w:r>
    </w:p>
    <w:p w:rsidR="00D06CFD" w:rsidRPr="00637AEC" w:rsidRDefault="00146882" w:rsidP="00146882">
      <w:pPr>
        <w:pStyle w:val="KDParagraf"/>
        <w:spacing w:before="0"/>
        <w:rPr>
          <w:rFonts w:cs="Arial"/>
          <w:color w:val="00B0F0"/>
          <w:sz w:val="24"/>
          <w:szCs w:val="24"/>
          <w:lang w:val="sr-Cyrl-RS"/>
        </w:rPr>
      </w:pPr>
      <w:r>
        <w:rPr>
          <w:rFonts w:cs="Arial"/>
          <w:sz w:val="24"/>
          <w:szCs w:val="24"/>
        </w:rPr>
        <w:t xml:space="preserve">Прилог број 9       </w:t>
      </w:r>
      <w:r w:rsidR="00EE793E" w:rsidRPr="00637AEC">
        <w:rPr>
          <w:rFonts w:cs="Arial"/>
          <w:sz w:val="24"/>
          <w:szCs w:val="24"/>
        </w:rPr>
        <w:t>Споразум о заједничком извршењу услуге</w:t>
      </w:r>
      <w:r w:rsidR="00E743B0">
        <w:rPr>
          <w:rFonts w:cs="Arial"/>
          <w:sz w:val="24"/>
          <w:szCs w:val="24"/>
          <w:lang w:val="sr-Cyrl-RS"/>
        </w:rPr>
        <w:t xml:space="preserve"> (</w:t>
      </w:r>
      <w:r w:rsidR="00637AEC">
        <w:rPr>
          <w:rFonts w:cs="Arial"/>
          <w:sz w:val="24"/>
          <w:szCs w:val="24"/>
          <w:lang w:val="sr-Cyrl-RS"/>
        </w:rPr>
        <w:t xml:space="preserve">у случају </w:t>
      </w:r>
      <w:r w:rsidR="00E743B0">
        <w:rPr>
          <w:rFonts w:cs="Arial"/>
          <w:sz w:val="24"/>
          <w:szCs w:val="24"/>
          <w:lang w:val="sr-Cyrl-RS"/>
        </w:rPr>
        <w:t xml:space="preserve">подношења </w:t>
      </w:r>
      <w:r w:rsidR="00637AEC">
        <w:rPr>
          <w:rFonts w:cs="Arial"/>
          <w:sz w:val="24"/>
          <w:szCs w:val="24"/>
          <w:lang w:val="sr-Cyrl-RS"/>
        </w:rPr>
        <w:t>заједничке понуде)</w:t>
      </w:r>
    </w:p>
    <w:p w:rsidR="00BC2559" w:rsidRDefault="00BC2559" w:rsidP="00146882">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4D6C2A">
        <w:rPr>
          <w:rFonts w:cs="Arial"/>
          <w:b/>
          <w:sz w:val="24"/>
          <w:szCs w:val="24"/>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w:t>
      </w:r>
      <w:r w:rsidR="00954F3F">
        <w:rPr>
          <w:rFonts w:cs="Arial"/>
          <w:sz w:val="24"/>
          <w:szCs w:val="24"/>
        </w:rPr>
        <w:t>ма:</w:t>
      </w:r>
      <w:r w:rsidRPr="00EE793E">
        <w:rPr>
          <w:rFonts w:cs="Arial"/>
          <w:sz w:val="24"/>
          <w:szCs w:val="24"/>
        </w:rPr>
        <w:t>шест) примерака од којих свака Уговорна</w:t>
      </w:r>
      <w:r w:rsidR="00954F3F">
        <w:rPr>
          <w:rFonts w:cs="Arial"/>
          <w:sz w:val="24"/>
          <w:szCs w:val="24"/>
        </w:rPr>
        <w:t xml:space="preserve"> страна задржава по 3 (словима:</w:t>
      </w:r>
      <w:r w:rsidRPr="00EE793E">
        <w:rPr>
          <w:rFonts w:cs="Arial"/>
          <w:sz w:val="24"/>
          <w:szCs w:val="24"/>
        </w:rPr>
        <w:t>три) идентична примерка Уговора.</w:t>
      </w:r>
    </w:p>
    <w:p w:rsidR="00CC5210" w:rsidRDefault="00CC5210" w:rsidP="00EE793E">
      <w:pPr>
        <w:pStyle w:val="KDParagraf"/>
        <w:spacing w:before="0"/>
        <w:rPr>
          <w:rFonts w:cs="Arial"/>
          <w:sz w:val="24"/>
          <w:szCs w:val="24"/>
        </w:rPr>
      </w:pPr>
    </w:p>
    <w:p w:rsidR="000D3AA4" w:rsidRDefault="000D3AA4"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906791">
        <w:rPr>
          <w:rFonts w:cs="Arial"/>
          <w:b/>
          <w:sz w:val="24"/>
          <w:szCs w:val="24"/>
          <w:lang w:val="sr-Cyrl-RS"/>
        </w:rPr>
        <w:t xml:space="preserve">ПРУЖАЛАЦ </w:t>
      </w:r>
      <w:r>
        <w:rPr>
          <w:rFonts w:cs="Arial"/>
          <w:b/>
          <w:sz w:val="24"/>
          <w:szCs w:val="24"/>
          <w:lang w:val="sr-Cyrl-RS"/>
        </w:rPr>
        <w:t xml:space="preserve"> УСЛУГЕ</w:t>
      </w:r>
    </w:p>
    <w:p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Милорад Грчић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CC5210" w:rsidRPr="00CC5210" w:rsidRDefault="00CC5210" w:rsidP="00CC5210">
      <w:pPr>
        <w:pStyle w:val="KDParagraf"/>
        <w:tabs>
          <w:tab w:val="left" w:pos="6315"/>
        </w:tabs>
        <w:spacing w:before="0"/>
        <w:rPr>
          <w:rFonts w:cs="Arial"/>
          <w:b/>
          <w:sz w:val="24"/>
          <w:szCs w:val="24"/>
          <w:lang w:val="sr-Cyrl-RS"/>
        </w:rPr>
      </w:pPr>
      <w:r>
        <w:rPr>
          <w:rFonts w:cs="Arial"/>
          <w:sz w:val="24"/>
          <w:szCs w:val="24"/>
          <w:lang w:val="sr-Cyrl-RS"/>
        </w:rPr>
        <w:t xml:space="preserve">       </w:t>
      </w:r>
      <w:r w:rsidR="00DE6225">
        <w:rPr>
          <w:rFonts w:cs="Arial"/>
          <w:b/>
          <w:sz w:val="24"/>
          <w:szCs w:val="24"/>
          <w:lang w:val="sr-Cyrl-RS"/>
        </w:rPr>
        <w:t>в</w:t>
      </w:r>
      <w:r w:rsidRPr="00CC5210">
        <w:rPr>
          <w:rFonts w:cs="Arial"/>
          <w:b/>
          <w:sz w:val="24"/>
          <w:szCs w:val="24"/>
          <w:lang w:val="sr-Cyrl-RS"/>
        </w:rPr>
        <w:t>.д.директора ЈП ЕПС</w:t>
      </w:r>
      <w:r>
        <w:rPr>
          <w:rFonts w:cs="Arial"/>
          <w:b/>
          <w:sz w:val="24"/>
          <w:szCs w:val="24"/>
          <w:lang w:val="sr-Cyrl-RS"/>
        </w:rPr>
        <w:tab/>
      </w:r>
      <w:r w:rsidRPr="00CC5210">
        <w:rPr>
          <w:rFonts w:cs="Arial"/>
          <w:sz w:val="24"/>
          <w:szCs w:val="24"/>
          <w:lang w:val="sr-Cyrl-RS"/>
        </w:rPr>
        <w:t>Име и презиме</w:t>
      </w:r>
    </w:p>
    <w:p w:rsidR="003A49ED" w:rsidRDefault="00906791" w:rsidP="003A49ED">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rsidR="00407A15" w:rsidRDefault="00407A15" w:rsidP="003A49ED">
      <w:pPr>
        <w:pStyle w:val="KDParagraf"/>
        <w:spacing w:before="0"/>
        <w:rPr>
          <w:rFonts w:cs="Arial"/>
          <w:sz w:val="24"/>
          <w:szCs w:val="24"/>
          <w:lang w:val="sr-Cyrl-RS"/>
        </w:rPr>
      </w:pPr>
    </w:p>
    <w:p w:rsidR="00407A15" w:rsidRDefault="00407A15" w:rsidP="003A49ED">
      <w:pPr>
        <w:pStyle w:val="KDParagraf"/>
        <w:spacing w:before="0"/>
        <w:rPr>
          <w:rFonts w:cs="Arial"/>
          <w:sz w:val="24"/>
          <w:szCs w:val="24"/>
          <w:lang w:val="sr-Cyrl-RS"/>
        </w:rPr>
      </w:pPr>
    </w:p>
    <w:p w:rsidR="00407A15" w:rsidRDefault="00407A15" w:rsidP="003A49ED">
      <w:pPr>
        <w:pStyle w:val="KDParagraf"/>
        <w:spacing w:before="0"/>
        <w:rPr>
          <w:rFonts w:cs="Arial"/>
          <w:sz w:val="24"/>
          <w:szCs w:val="24"/>
          <w:lang w:val="sr-Cyrl-RS"/>
        </w:rPr>
      </w:pPr>
    </w:p>
    <w:p w:rsidR="00407A15" w:rsidRDefault="00407A15" w:rsidP="003A49ED">
      <w:pPr>
        <w:pStyle w:val="KDParagraf"/>
        <w:spacing w:before="0"/>
        <w:rPr>
          <w:rFonts w:cs="Arial"/>
          <w:sz w:val="24"/>
          <w:szCs w:val="24"/>
          <w:lang w:val="sr-Cyrl-RS"/>
        </w:rPr>
      </w:pPr>
    </w:p>
    <w:p w:rsidR="00621F91" w:rsidRDefault="00621F91" w:rsidP="003A49ED">
      <w:pPr>
        <w:pStyle w:val="KDParagraf"/>
        <w:spacing w:before="0"/>
        <w:rPr>
          <w:rFonts w:cs="Arial"/>
          <w:sz w:val="24"/>
          <w:szCs w:val="24"/>
          <w:lang w:val="sr-Cyrl-RS"/>
        </w:rPr>
      </w:pPr>
    </w:p>
    <w:p w:rsidR="00621F91" w:rsidRDefault="00621F91" w:rsidP="003A49ED">
      <w:pPr>
        <w:pStyle w:val="KDParagraf"/>
        <w:spacing w:before="0"/>
        <w:rPr>
          <w:rFonts w:cs="Arial"/>
          <w:sz w:val="24"/>
          <w:szCs w:val="24"/>
          <w:lang w:val="sr-Cyrl-RS"/>
        </w:rPr>
      </w:pPr>
    </w:p>
    <w:p w:rsidR="00621F91" w:rsidRDefault="00621F91" w:rsidP="003A49ED">
      <w:pPr>
        <w:pStyle w:val="KDParagraf"/>
        <w:spacing w:before="0"/>
        <w:rPr>
          <w:rFonts w:cs="Arial"/>
          <w:sz w:val="24"/>
          <w:szCs w:val="24"/>
          <w:lang w:val="sr-Cyrl-RS"/>
        </w:rPr>
      </w:pPr>
    </w:p>
    <w:p w:rsidR="00621F91" w:rsidRDefault="00621F91" w:rsidP="003A49ED">
      <w:pPr>
        <w:pStyle w:val="KDParagraf"/>
        <w:spacing w:before="0"/>
        <w:rPr>
          <w:rFonts w:cs="Arial"/>
          <w:sz w:val="24"/>
          <w:szCs w:val="24"/>
          <w:lang w:val="sr-Cyrl-RS"/>
        </w:rPr>
      </w:pPr>
    </w:p>
    <w:p w:rsidR="00621F91" w:rsidRDefault="00621F91" w:rsidP="003A49ED">
      <w:pPr>
        <w:pStyle w:val="KDParagraf"/>
        <w:spacing w:before="0"/>
        <w:rPr>
          <w:rFonts w:cs="Arial"/>
          <w:sz w:val="24"/>
          <w:szCs w:val="24"/>
          <w:lang w:val="sr-Cyrl-RS"/>
        </w:rPr>
      </w:pPr>
    </w:p>
    <w:p w:rsidR="00621F91" w:rsidRDefault="00621F91" w:rsidP="003A49ED">
      <w:pPr>
        <w:pStyle w:val="KDParagraf"/>
        <w:spacing w:before="0"/>
        <w:rPr>
          <w:rFonts w:cs="Arial"/>
          <w:sz w:val="24"/>
          <w:szCs w:val="24"/>
          <w:lang w:val="sr-Cyrl-RS"/>
        </w:rPr>
      </w:pPr>
    </w:p>
    <w:p w:rsidR="00407A15" w:rsidRPr="00A25A15" w:rsidRDefault="00407A15" w:rsidP="003A49ED">
      <w:pPr>
        <w:pStyle w:val="KDParagraf"/>
        <w:spacing w:before="0"/>
        <w:rPr>
          <w:rFonts w:cs="Arial"/>
          <w:sz w:val="24"/>
          <w:szCs w:val="24"/>
          <w:lang w:val="sr-Cyrl-RS"/>
        </w:rPr>
      </w:pPr>
    </w:p>
    <w:p w:rsidR="003A49ED" w:rsidRPr="000530EB" w:rsidRDefault="000530EB" w:rsidP="003A49ED">
      <w:pPr>
        <w:pStyle w:val="KDParagraf"/>
        <w:spacing w:before="0"/>
        <w:rPr>
          <w:rFonts w:cs="Arial"/>
          <w:b/>
          <w:sz w:val="24"/>
          <w:szCs w:val="24"/>
          <w:lang w:val="sr-Cyrl-RS"/>
        </w:rPr>
      </w:pPr>
      <w:r>
        <w:rPr>
          <w:rFonts w:cs="Arial"/>
          <w:b/>
          <w:sz w:val="24"/>
          <w:szCs w:val="24"/>
        </w:rPr>
        <w:lastRenderedPageBreak/>
        <w:t>У</w:t>
      </w:r>
      <w:r>
        <w:rPr>
          <w:rFonts w:cs="Arial"/>
          <w:b/>
          <w:sz w:val="24"/>
          <w:szCs w:val="24"/>
          <w:lang w:val="sr-Cyrl-RS"/>
        </w:rPr>
        <w:t xml:space="preserve">говор </w:t>
      </w:r>
      <w:r w:rsidR="003A49ED" w:rsidRPr="00142689">
        <w:rPr>
          <w:rFonts w:cs="Arial"/>
          <w:b/>
          <w:sz w:val="24"/>
          <w:szCs w:val="24"/>
        </w:rPr>
        <w:t>о чувању пословне тајне и поверљивих информација</w:t>
      </w:r>
    </w:p>
    <w:p w:rsidR="003A49ED" w:rsidRPr="00142689" w:rsidRDefault="003A49ED"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w:t>
      </w:r>
      <w:r w:rsidR="001C6B51">
        <w:rPr>
          <w:rFonts w:cs="Arial"/>
          <w:sz w:val="24"/>
          <w:szCs w:val="24"/>
        </w:rPr>
        <w:t xml:space="preserve"> Београд, које заступа </w:t>
      </w:r>
      <w:r w:rsidR="00A25A15">
        <w:rPr>
          <w:rFonts w:cs="Arial"/>
          <w:sz w:val="24"/>
          <w:szCs w:val="24"/>
          <w:lang w:val="sr-Cyrl-RS"/>
        </w:rPr>
        <w:t>законски заступник</w:t>
      </w:r>
      <w:r w:rsidR="00A25A15">
        <w:rPr>
          <w:rFonts w:cs="Arial"/>
          <w:sz w:val="24"/>
          <w:szCs w:val="24"/>
        </w:rPr>
        <w:t xml:space="preserve">, </w:t>
      </w:r>
      <w:r w:rsidR="001C6B51">
        <w:rPr>
          <w:rFonts w:cs="Arial"/>
          <w:sz w:val="24"/>
          <w:szCs w:val="24"/>
        </w:rPr>
        <w:t>в.д.директора</w:t>
      </w:r>
      <w:r w:rsidR="00A25A15">
        <w:rPr>
          <w:rFonts w:cs="Arial"/>
          <w:sz w:val="24"/>
          <w:szCs w:val="24"/>
          <w:lang w:val="sr-Cyrl-RS"/>
        </w:rPr>
        <w:t>, Милорад Грчић</w:t>
      </w:r>
      <w:r w:rsidR="001C6B51">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0A57D7" w:rsidRPr="00142689" w:rsidRDefault="003A49ED" w:rsidP="003A49ED">
      <w:pPr>
        <w:pStyle w:val="KDParagraf"/>
        <w:spacing w:before="0"/>
        <w:rPr>
          <w:rFonts w:cs="Arial"/>
          <w:b/>
          <w:sz w:val="24"/>
          <w:szCs w:val="24"/>
        </w:rPr>
      </w:pPr>
      <w:r w:rsidRPr="00621F91">
        <w:rPr>
          <w:rFonts w:cs="Arial"/>
          <w:b/>
          <w:sz w:val="24"/>
          <w:szCs w:val="24"/>
        </w:rPr>
        <w:t>Члан 1.</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Pr="003A49ED">
        <w:rPr>
          <w:rFonts w:cs="Arial"/>
          <w:sz w:val="24"/>
          <w:szCs w:val="24"/>
        </w:rPr>
        <w:t>„</w:t>
      </w:r>
      <w:r w:rsidR="00A25A15" w:rsidRPr="00A25A15">
        <w:rPr>
          <w:rFonts w:cs="Arial"/>
          <w:b/>
          <w:sz w:val="20"/>
          <w:szCs w:val="20"/>
          <w:lang w:val="ru-RU"/>
        </w:rPr>
        <w:t xml:space="preserve"> </w:t>
      </w:r>
      <w:r w:rsidR="00A25A15" w:rsidRPr="00A0428F">
        <w:rPr>
          <w:rFonts w:cs="Arial"/>
          <w:sz w:val="24"/>
          <w:szCs w:val="24"/>
          <w:lang w:val="ru-RU"/>
        </w:rPr>
        <w:t xml:space="preserve">Израда студије </w:t>
      </w:r>
      <w:r w:rsidR="00A25A15" w:rsidRPr="00A0428F">
        <w:rPr>
          <w:rFonts w:cs="Arial"/>
          <w:sz w:val="24"/>
          <w:szCs w:val="24"/>
          <w:lang w:val="sr-Cyrl-RS"/>
        </w:rPr>
        <w:t>Анализа и унапређење методологија за адекватно вредновање системских услуга са прегледом методологија примењених у Југоисточној Европи“</w:t>
      </w:r>
      <w:r w:rsidRPr="003A49ED">
        <w:rPr>
          <w:rFonts w:cs="Arial"/>
          <w:sz w:val="24"/>
          <w:szCs w:val="24"/>
        </w:rPr>
        <w:t>, Јавна набавка број ЈН</w:t>
      </w:r>
      <w:r w:rsidR="00A0428F">
        <w:rPr>
          <w:rFonts w:cs="Arial"/>
          <w:sz w:val="24"/>
          <w:szCs w:val="24"/>
          <w:lang w:val="sr-Cyrl-RS"/>
        </w:rPr>
        <w:t xml:space="preserve">/1000/0101/2016 </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r w:rsidR="00A25A15">
        <w:rPr>
          <w:rFonts w:cs="Arial"/>
          <w:sz w:val="24"/>
          <w:szCs w:val="24"/>
          <w:lang w:val="sr-Cyrl-RS"/>
        </w:rPr>
        <w:t>2016.</w:t>
      </w:r>
      <w:r w:rsidRPr="003A49ED">
        <w:rPr>
          <w:rFonts w:cs="Arial"/>
          <w:sz w:val="24"/>
          <w:szCs w:val="24"/>
        </w:rPr>
        <w:t xml:space="preserve">године. </w:t>
      </w:r>
    </w:p>
    <w:p w:rsidR="00A63181" w:rsidRPr="00142689" w:rsidRDefault="003A49ED" w:rsidP="003A49ED">
      <w:pPr>
        <w:pStyle w:val="KDParagraf"/>
        <w:spacing w:before="0"/>
        <w:rPr>
          <w:rFonts w:cs="Arial"/>
          <w:b/>
          <w:sz w:val="24"/>
          <w:szCs w:val="24"/>
        </w:rPr>
      </w:pPr>
      <w:r w:rsidRPr="00621F91">
        <w:rPr>
          <w:rFonts w:cs="Arial"/>
          <w:b/>
          <w:sz w:val="24"/>
          <w:szCs w:val="24"/>
        </w:rPr>
        <w:t>Члан 2.</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63181" w:rsidRPr="00621F91" w:rsidRDefault="003A49ED" w:rsidP="003A49ED">
      <w:pPr>
        <w:pStyle w:val="KDParagraf"/>
        <w:spacing w:before="0"/>
        <w:rPr>
          <w:rFonts w:cs="Arial"/>
          <w:b/>
          <w:sz w:val="24"/>
          <w:szCs w:val="24"/>
        </w:rPr>
      </w:pPr>
      <w:r w:rsidRPr="00621F91">
        <w:rPr>
          <w:rFonts w:cs="Arial"/>
          <w:b/>
          <w:sz w:val="24"/>
          <w:szCs w:val="24"/>
        </w:rPr>
        <w:t>Члан 3.</w:t>
      </w: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0A57D7" w:rsidRPr="00142689" w:rsidRDefault="003A49ED" w:rsidP="003A49ED">
      <w:pPr>
        <w:pStyle w:val="KDParagraf"/>
        <w:spacing w:before="0"/>
        <w:rPr>
          <w:rFonts w:cs="Arial"/>
          <w:b/>
          <w:sz w:val="24"/>
          <w:szCs w:val="24"/>
        </w:rPr>
      </w:pPr>
      <w:r w:rsidRPr="00621F91">
        <w:rPr>
          <w:rFonts w:cs="Arial"/>
          <w:b/>
          <w:sz w:val="24"/>
          <w:szCs w:val="24"/>
        </w:rPr>
        <w:t>Члан 4.</w:t>
      </w: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0A57D7" w:rsidRPr="00142689" w:rsidRDefault="003A49ED" w:rsidP="003A49ED">
      <w:pPr>
        <w:pStyle w:val="KDParagraf"/>
        <w:spacing w:before="0"/>
        <w:rPr>
          <w:rFonts w:cs="Arial"/>
          <w:b/>
          <w:sz w:val="24"/>
          <w:szCs w:val="24"/>
        </w:rPr>
      </w:pPr>
      <w:r w:rsidRPr="00621F91">
        <w:rPr>
          <w:rFonts w:cs="Arial"/>
          <w:b/>
          <w:sz w:val="24"/>
          <w:szCs w:val="24"/>
        </w:rPr>
        <w:t>Члан 5.</w:t>
      </w: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0A57D7" w:rsidRPr="00142689" w:rsidRDefault="003A49ED" w:rsidP="003A49ED">
      <w:pPr>
        <w:pStyle w:val="KDParagraf"/>
        <w:spacing w:before="0"/>
        <w:rPr>
          <w:rFonts w:cs="Arial"/>
          <w:b/>
          <w:sz w:val="24"/>
          <w:szCs w:val="24"/>
        </w:rPr>
      </w:pPr>
      <w:r w:rsidRPr="00621F91">
        <w:rPr>
          <w:rFonts w:cs="Arial"/>
          <w:b/>
          <w:sz w:val="24"/>
          <w:szCs w:val="24"/>
        </w:rPr>
        <w:t>Члан 6.</w:t>
      </w: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0A57D7" w:rsidRPr="00142689"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142689" w:rsidRDefault="003A49ED" w:rsidP="003A49ED">
      <w:pPr>
        <w:pStyle w:val="KDParagraf"/>
        <w:spacing w:before="0"/>
        <w:rPr>
          <w:rFonts w:cs="Arial"/>
          <w:b/>
          <w:sz w:val="24"/>
          <w:szCs w:val="24"/>
        </w:rPr>
      </w:pPr>
      <w:r w:rsidRPr="00621F91">
        <w:rPr>
          <w:rFonts w:cs="Arial"/>
          <w:b/>
          <w:sz w:val="24"/>
          <w:szCs w:val="24"/>
        </w:rPr>
        <w:t>Члан 7.</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0A57D7" w:rsidRPr="00142689"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142689" w:rsidRDefault="003A49ED" w:rsidP="003A49ED">
      <w:pPr>
        <w:pStyle w:val="KDParagraf"/>
        <w:spacing w:before="0"/>
        <w:rPr>
          <w:rFonts w:cs="Arial"/>
          <w:b/>
          <w:sz w:val="24"/>
          <w:szCs w:val="24"/>
        </w:rPr>
      </w:pPr>
      <w:r w:rsidRPr="00621F91">
        <w:rPr>
          <w:rFonts w:cs="Arial"/>
          <w:b/>
          <w:sz w:val="24"/>
          <w:szCs w:val="24"/>
        </w:rPr>
        <w:t>Члан 8.</w:t>
      </w: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B74C8C"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B74C8C">
        <w:rPr>
          <w:rFonts w:cs="Arial"/>
          <w:sz w:val="24"/>
          <w:szCs w:val="24"/>
          <w:lang w:val="sr-Cyrl-RS"/>
        </w:rPr>
        <w:t xml:space="preserve"> Београд</w:t>
      </w:r>
      <w:proofErr w:type="gramEnd"/>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B74C8C" w:rsidRPr="00B74C8C" w:rsidRDefault="003A49ED" w:rsidP="003A49ED">
      <w:pPr>
        <w:pStyle w:val="KDParagraf"/>
        <w:spacing w:before="0"/>
        <w:rPr>
          <w:rFonts w:cs="Arial"/>
          <w:sz w:val="24"/>
          <w:szCs w:val="24"/>
          <w:lang w:val="sr-Cyrl-RS"/>
        </w:rPr>
      </w:pPr>
      <w:r w:rsidRPr="003A49ED">
        <w:rPr>
          <w:rFonts w:cs="Arial"/>
          <w:sz w:val="24"/>
          <w:szCs w:val="24"/>
        </w:rPr>
        <w:lastRenderedPageBreak/>
        <w:t>Јавно предузеће „Електропривреда Србије</w:t>
      </w:r>
      <w:proofErr w:type="gramStart"/>
      <w:r w:rsidRPr="003A49ED">
        <w:rPr>
          <w:rFonts w:cs="Arial"/>
          <w:sz w:val="24"/>
          <w:szCs w:val="24"/>
        </w:rPr>
        <w:t>“</w:t>
      </w:r>
      <w:r w:rsidR="00B74C8C">
        <w:rPr>
          <w:rFonts w:cs="Arial"/>
          <w:sz w:val="24"/>
          <w:szCs w:val="24"/>
          <w:lang w:val="sr-Cyrl-RS"/>
        </w:rPr>
        <w:t xml:space="preserve"> Београд</w:t>
      </w:r>
      <w:proofErr w:type="gramEnd"/>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A57D7" w:rsidRPr="00142689" w:rsidRDefault="003A49ED" w:rsidP="003A49ED">
      <w:pPr>
        <w:pStyle w:val="KDParagraf"/>
        <w:spacing w:before="0"/>
        <w:rPr>
          <w:rFonts w:cs="Arial"/>
          <w:b/>
          <w:sz w:val="24"/>
          <w:szCs w:val="24"/>
        </w:rPr>
      </w:pPr>
      <w:r w:rsidRPr="00621F91">
        <w:rPr>
          <w:rFonts w:cs="Arial"/>
          <w:b/>
          <w:sz w:val="24"/>
          <w:szCs w:val="24"/>
        </w:rPr>
        <w:t>Члан 9.</w:t>
      </w: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0A57D7" w:rsidRPr="00142689" w:rsidRDefault="003A49ED" w:rsidP="003A49ED">
      <w:pPr>
        <w:pStyle w:val="KDParagraf"/>
        <w:spacing w:before="0"/>
        <w:rPr>
          <w:rFonts w:cs="Arial"/>
          <w:b/>
          <w:sz w:val="24"/>
          <w:szCs w:val="24"/>
        </w:rPr>
      </w:pPr>
      <w:r w:rsidRPr="00621F91">
        <w:rPr>
          <w:rFonts w:cs="Arial"/>
          <w:b/>
          <w:sz w:val="24"/>
          <w:szCs w:val="24"/>
        </w:rPr>
        <w:t>Члан 10.</w:t>
      </w: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0A57D7" w:rsidRPr="00142689"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142689" w:rsidRDefault="003A49ED" w:rsidP="003A49ED">
      <w:pPr>
        <w:pStyle w:val="KDParagraf"/>
        <w:spacing w:before="0"/>
        <w:rPr>
          <w:rFonts w:cs="Arial"/>
          <w:b/>
          <w:sz w:val="24"/>
          <w:szCs w:val="24"/>
        </w:rPr>
      </w:pPr>
      <w:r w:rsidRPr="00621F91">
        <w:rPr>
          <w:rFonts w:cs="Arial"/>
          <w:b/>
          <w:sz w:val="24"/>
          <w:szCs w:val="24"/>
        </w:rPr>
        <w:t>Члан 11.</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A57D7" w:rsidRPr="00142689" w:rsidRDefault="003A49ED" w:rsidP="003A49ED">
      <w:pPr>
        <w:pStyle w:val="KDParagraf"/>
        <w:spacing w:before="0"/>
        <w:rPr>
          <w:rFonts w:cs="Arial"/>
          <w:b/>
          <w:sz w:val="24"/>
          <w:szCs w:val="24"/>
        </w:rPr>
      </w:pPr>
      <w:r w:rsidRPr="00621F91">
        <w:rPr>
          <w:rFonts w:cs="Arial"/>
          <w:b/>
          <w:sz w:val="24"/>
          <w:szCs w:val="24"/>
        </w:rPr>
        <w:t>Члан 12.</w:t>
      </w: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A57D7" w:rsidRPr="00142689" w:rsidRDefault="003A49ED" w:rsidP="003A49ED">
      <w:pPr>
        <w:pStyle w:val="KDParagraf"/>
        <w:spacing w:before="0"/>
        <w:rPr>
          <w:rFonts w:cs="Arial"/>
          <w:b/>
          <w:sz w:val="24"/>
          <w:szCs w:val="24"/>
        </w:rPr>
      </w:pPr>
      <w:r w:rsidRPr="00621F91">
        <w:rPr>
          <w:rFonts w:cs="Arial"/>
          <w:b/>
          <w:sz w:val="24"/>
          <w:szCs w:val="24"/>
        </w:rPr>
        <w:t>Члан 13.</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0A57D7" w:rsidRPr="00142689" w:rsidRDefault="003A49ED" w:rsidP="003A49ED">
      <w:pPr>
        <w:pStyle w:val="KDParagraf"/>
        <w:spacing w:before="0"/>
        <w:rPr>
          <w:rFonts w:cs="Arial"/>
          <w:b/>
          <w:sz w:val="24"/>
          <w:szCs w:val="24"/>
        </w:rPr>
      </w:pPr>
      <w:r w:rsidRPr="00621F91">
        <w:rPr>
          <w:rFonts w:cs="Arial"/>
          <w:b/>
          <w:sz w:val="24"/>
          <w:szCs w:val="24"/>
        </w:rPr>
        <w:t>Члан 14.</w:t>
      </w:r>
    </w:p>
    <w:p w:rsidR="003A49ED" w:rsidRPr="00142689"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A57D7" w:rsidRPr="00142689" w:rsidRDefault="003A49ED" w:rsidP="003A49ED">
      <w:pPr>
        <w:pStyle w:val="KDParagraf"/>
        <w:spacing w:before="0"/>
        <w:rPr>
          <w:rFonts w:cs="Arial"/>
          <w:b/>
          <w:sz w:val="24"/>
          <w:szCs w:val="24"/>
        </w:rPr>
      </w:pPr>
      <w:r w:rsidRPr="00621F91">
        <w:rPr>
          <w:rFonts w:cs="Arial"/>
          <w:b/>
          <w:sz w:val="24"/>
          <w:szCs w:val="24"/>
        </w:rPr>
        <w:t>Члан 15.</w:t>
      </w:r>
    </w:p>
    <w:p w:rsidR="003A49ED" w:rsidRPr="00142689"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0A57D7" w:rsidRPr="00142689" w:rsidRDefault="003A49ED" w:rsidP="003A49ED">
      <w:pPr>
        <w:pStyle w:val="KDParagraf"/>
        <w:spacing w:before="0"/>
        <w:rPr>
          <w:rFonts w:cs="Arial"/>
          <w:b/>
          <w:sz w:val="24"/>
          <w:szCs w:val="24"/>
        </w:rPr>
      </w:pPr>
      <w:r w:rsidRPr="00621F91">
        <w:rPr>
          <w:rFonts w:cs="Arial"/>
          <w:b/>
          <w:sz w:val="24"/>
          <w:szCs w:val="24"/>
        </w:rPr>
        <w:t>Члан 16.</w:t>
      </w:r>
    </w:p>
    <w:p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0A57D7" w:rsidRPr="00142689" w:rsidRDefault="003A49ED" w:rsidP="003A49ED">
      <w:pPr>
        <w:pStyle w:val="KDParagraf"/>
        <w:spacing w:before="0"/>
        <w:rPr>
          <w:rFonts w:cs="Arial"/>
          <w:b/>
          <w:sz w:val="24"/>
          <w:szCs w:val="24"/>
        </w:rPr>
      </w:pPr>
      <w:r w:rsidRPr="00621F91">
        <w:rPr>
          <w:rFonts w:cs="Arial"/>
          <w:b/>
          <w:sz w:val="24"/>
          <w:szCs w:val="24"/>
        </w:rPr>
        <w:t>Члан 17.</w:t>
      </w:r>
    </w:p>
    <w:p w:rsidR="003A49ED" w:rsidRDefault="003A49ED" w:rsidP="003A49ED">
      <w:pPr>
        <w:pStyle w:val="KDParagraf"/>
        <w:spacing w:before="0"/>
        <w:rPr>
          <w:rFonts w:cs="Arial"/>
          <w:sz w:val="24"/>
          <w:szCs w:val="24"/>
        </w:rPr>
      </w:pPr>
      <w:r w:rsidRPr="003A49ED">
        <w:rPr>
          <w:rFonts w:cs="Arial"/>
          <w:sz w:val="24"/>
          <w:szCs w:val="24"/>
        </w:rPr>
        <w:t>Овај Уговор је потписан у 6 (шест) истоветних примерака од којих 2 (два) примерка за Продавца а 4(четири) примерка за Купца.</w:t>
      </w:r>
    </w:p>
    <w:p w:rsidR="00142689" w:rsidRDefault="00142689" w:rsidP="003A49ED">
      <w:pPr>
        <w:pStyle w:val="KDParagraf"/>
        <w:spacing w:before="0"/>
        <w:rPr>
          <w:rFonts w:cs="Arial"/>
          <w:sz w:val="24"/>
          <w:szCs w:val="24"/>
        </w:rPr>
      </w:pPr>
    </w:p>
    <w:p w:rsidR="00142689" w:rsidRDefault="00142689" w:rsidP="003A49ED">
      <w:pPr>
        <w:pStyle w:val="KDParagraf"/>
        <w:spacing w:before="0"/>
        <w:rPr>
          <w:rFonts w:cs="Arial"/>
          <w:sz w:val="24"/>
          <w:szCs w:val="24"/>
        </w:rPr>
      </w:pPr>
    </w:p>
    <w:p w:rsidR="00142689" w:rsidRPr="003A49ED" w:rsidRDefault="0014268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42689" w:rsidRDefault="00142689" w:rsidP="003A49ED">
      <w:pPr>
        <w:pStyle w:val="KDParagraf"/>
        <w:spacing w:before="0"/>
        <w:rPr>
          <w:rFonts w:cs="Arial"/>
          <w:sz w:val="24"/>
          <w:szCs w:val="24"/>
        </w:rPr>
      </w:pPr>
    </w:p>
    <w:p w:rsidR="00954F3F" w:rsidRDefault="00954F3F" w:rsidP="003A49ED">
      <w:pPr>
        <w:pStyle w:val="KDParagraf"/>
        <w:spacing w:before="0"/>
        <w:rPr>
          <w:rFonts w:cs="Arial"/>
          <w:sz w:val="24"/>
          <w:szCs w:val="24"/>
        </w:rPr>
      </w:pPr>
    </w:p>
    <w:p w:rsidR="00142689" w:rsidRDefault="00142689" w:rsidP="003A49ED">
      <w:pPr>
        <w:pStyle w:val="KDParagraf"/>
        <w:spacing w:before="0"/>
        <w:rPr>
          <w:rFonts w:cs="Arial"/>
          <w:sz w:val="24"/>
          <w:szCs w:val="24"/>
        </w:rPr>
      </w:pPr>
    </w:p>
    <w:p w:rsidR="00142689" w:rsidRPr="003A49ED" w:rsidRDefault="0014268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lang w:val="sr-Cyrl-RS"/>
        </w:rPr>
      </w:pPr>
      <w:r>
        <w:rPr>
          <w:rFonts w:cs="Arial"/>
          <w:sz w:val="24"/>
          <w:szCs w:val="24"/>
        </w:rPr>
        <w:t xml:space="preserve">   </w:t>
      </w:r>
      <w:r w:rsidRPr="003A49ED">
        <w:rPr>
          <w:rFonts w:cs="Arial"/>
          <w:sz w:val="24"/>
          <w:szCs w:val="24"/>
        </w:rPr>
        <w:t>К</w:t>
      </w:r>
      <w:r>
        <w:rPr>
          <w:rFonts w:cs="Arial"/>
          <w:sz w:val="24"/>
          <w:szCs w:val="24"/>
          <w:lang w:val="sr-Cyrl-RS"/>
        </w:rPr>
        <w:t>ОРИСНИК УСЛУГА</w:t>
      </w:r>
      <w:r w:rsidRPr="003A49ED">
        <w:rPr>
          <w:rFonts w:cs="Arial"/>
          <w:sz w:val="24"/>
          <w:szCs w:val="24"/>
        </w:rPr>
        <w:t xml:space="preserve">                               </w:t>
      </w:r>
      <w:r>
        <w:rPr>
          <w:rFonts w:cs="Arial"/>
          <w:sz w:val="24"/>
          <w:szCs w:val="24"/>
        </w:rPr>
        <w:t xml:space="preserve">                 </w:t>
      </w:r>
      <w:r>
        <w:rPr>
          <w:rFonts w:cs="Arial"/>
          <w:sz w:val="24"/>
          <w:szCs w:val="24"/>
          <w:lang w:val="sr-Cyrl-RS"/>
        </w:rPr>
        <w:t>ПРУЖАЛАЦ УСЛУГА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ЈП„Е</w:t>
      </w:r>
      <w:r w:rsidR="00B74C8C">
        <w:rPr>
          <w:rFonts w:cs="Arial"/>
          <w:sz w:val="24"/>
          <w:szCs w:val="24"/>
        </w:rPr>
        <w:t>лектропривреда Србије</w:t>
      </w:r>
      <w:proofErr w:type="gramStart"/>
      <w:r w:rsidR="00B74C8C">
        <w:rPr>
          <w:rFonts w:cs="Arial"/>
          <w:sz w:val="24"/>
          <w:szCs w:val="24"/>
        </w:rPr>
        <w:t>“ Београд</w:t>
      </w:r>
      <w:proofErr w:type="gramEnd"/>
      <w:r w:rsidR="001C6B51">
        <w:rPr>
          <w:rFonts w:cs="Arial"/>
          <w:sz w:val="24"/>
          <w:szCs w:val="24"/>
        </w:rPr>
        <w:t xml:space="preserve">      </w:t>
      </w:r>
      <w:r w:rsidRPr="003A49ED">
        <w:rPr>
          <w:rFonts w:cs="Arial"/>
          <w:sz w:val="24"/>
          <w:szCs w:val="24"/>
        </w:rPr>
        <w:t xml:space="preserve">              </w:t>
      </w:r>
      <w:r w:rsidR="00B74C8C">
        <w:rPr>
          <w:rFonts w:cs="Arial"/>
          <w:sz w:val="24"/>
          <w:szCs w:val="24"/>
        </w:rPr>
        <w:t xml:space="preserve">               </w:t>
      </w:r>
      <w:r w:rsidRPr="003A49ED">
        <w:rPr>
          <w:rFonts w:cs="Arial"/>
          <w:sz w:val="24"/>
          <w:szCs w:val="24"/>
        </w:rPr>
        <w:t>Назив</w:t>
      </w:r>
    </w:p>
    <w:p w:rsidR="003A49ED" w:rsidRPr="0044464B" w:rsidRDefault="0044464B" w:rsidP="003A49ED">
      <w:pPr>
        <w:pStyle w:val="KDParagraf"/>
        <w:spacing w:before="0"/>
        <w:rPr>
          <w:rFonts w:cs="Arial"/>
          <w:sz w:val="24"/>
          <w:szCs w:val="24"/>
          <w:lang w:val="sr-Cyrl-RS"/>
        </w:rPr>
      </w:pPr>
      <w:r>
        <w:rPr>
          <w:rFonts w:cs="Arial"/>
          <w:sz w:val="24"/>
          <w:szCs w:val="24"/>
          <w:lang w:val="sr-Cyrl-RS"/>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rsidR="009E56C8" w:rsidRDefault="003A49ED" w:rsidP="003A49ED">
      <w:pPr>
        <w:pStyle w:val="KDParagraf"/>
        <w:spacing w:before="0"/>
        <w:rPr>
          <w:rFonts w:cs="Arial"/>
          <w:sz w:val="24"/>
          <w:szCs w:val="24"/>
        </w:rPr>
      </w:pPr>
      <w:r w:rsidRPr="003A49ED">
        <w:rPr>
          <w:rFonts w:cs="Arial"/>
          <w:sz w:val="24"/>
          <w:szCs w:val="24"/>
        </w:rPr>
        <w:t xml:space="preserve">     </w:t>
      </w:r>
      <w:r w:rsidR="0044464B">
        <w:rPr>
          <w:rFonts w:cs="Arial"/>
          <w:sz w:val="24"/>
          <w:szCs w:val="24"/>
          <w:lang w:val="sr-Cyrl-RS"/>
        </w:rPr>
        <w:t>Милорад Грчић</w:t>
      </w:r>
      <w:r w:rsidRPr="003A49ED">
        <w:rPr>
          <w:rFonts w:cs="Arial"/>
          <w:sz w:val="24"/>
          <w:szCs w:val="24"/>
        </w:rPr>
        <w:t xml:space="preserve">                                                  име и презиме овлашћеног лица</w:t>
      </w:r>
    </w:p>
    <w:p w:rsidR="009E56C8" w:rsidRPr="003A49ED" w:rsidRDefault="009E56C8" w:rsidP="003A49ED">
      <w:pPr>
        <w:pStyle w:val="KDParagraf"/>
        <w:spacing w:before="0"/>
        <w:rPr>
          <w:rFonts w:cs="Arial"/>
          <w:sz w:val="24"/>
          <w:szCs w:val="24"/>
        </w:rPr>
      </w:pPr>
    </w:p>
    <w:p w:rsidR="00B74C8C" w:rsidRDefault="0044464B" w:rsidP="00A676E8">
      <w:pPr>
        <w:pStyle w:val="KDParagraf"/>
        <w:spacing w:before="0"/>
        <w:rPr>
          <w:rFonts w:cs="Arial"/>
          <w:sz w:val="24"/>
          <w:szCs w:val="24"/>
        </w:rPr>
      </w:pPr>
      <w:r>
        <w:rPr>
          <w:rFonts w:cs="Arial"/>
          <w:sz w:val="24"/>
          <w:szCs w:val="24"/>
        </w:rPr>
        <w:t xml:space="preserve">      </w:t>
      </w:r>
      <w:r>
        <w:rPr>
          <w:rFonts w:cs="Arial"/>
          <w:sz w:val="24"/>
          <w:szCs w:val="24"/>
          <w:lang w:val="sr-Cyrl-RS"/>
        </w:rPr>
        <w:t>в.д.</w:t>
      </w:r>
      <w:r w:rsidR="003A49ED" w:rsidRPr="003A49ED">
        <w:rPr>
          <w:rFonts w:cs="Arial"/>
          <w:sz w:val="24"/>
          <w:szCs w:val="24"/>
        </w:rPr>
        <w:t>директор</w:t>
      </w:r>
      <w:r>
        <w:rPr>
          <w:rFonts w:cs="Arial"/>
          <w:sz w:val="24"/>
          <w:szCs w:val="24"/>
          <w:lang w:val="sr-Cyrl-RS"/>
        </w:rPr>
        <w:t>а</w:t>
      </w:r>
      <w:r w:rsidR="003A49ED" w:rsidRPr="003A49ED">
        <w:rPr>
          <w:rFonts w:cs="Arial"/>
          <w:sz w:val="24"/>
          <w:szCs w:val="24"/>
        </w:rPr>
        <w:t xml:space="preserve">                                                                       функција     </w:t>
      </w:r>
    </w:p>
    <w:p w:rsidR="00B74C8C" w:rsidRDefault="00B74C8C" w:rsidP="00A676E8">
      <w:pPr>
        <w:pStyle w:val="KDParagraf"/>
        <w:spacing w:before="0"/>
        <w:rPr>
          <w:rFonts w:cs="Arial"/>
          <w:sz w:val="24"/>
          <w:szCs w:val="24"/>
        </w:rPr>
      </w:pPr>
    </w:p>
    <w:p w:rsidR="009E56C8" w:rsidRDefault="009E56C8" w:rsidP="00A676E8">
      <w:pPr>
        <w:pStyle w:val="KDParagraf"/>
        <w:spacing w:before="0"/>
        <w:rPr>
          <w:rFonts w:cs="Arial"/>
          <w:sz w:val="24"/>
          <w:szCs w:val="24"/>
        </w:rPr>
      </w:pPr>
    </w:p>
    <w:p w:rsidR="009E56C8" w:rsidRDefault="009E56C8" w:rsidP="00A676E8">
      <w:pPr>
        <w:pStyle w:val="KDParagraf"/>
        <w:spacing w:before="0"/>
        <w:rPr>
          <w:rFonts w:cs="Arial"/>
          <w:sz w:val="24"/>
          <w:szCs w:val="24"/>
        </w:rPr>
      </w:pPr>
    </w:p>
    <w:p w:rsidR="009E56C8" w:rsidRDefault="009E56C8" w:rsidP="00A676E8">
      <w:pPr>
        <w:pStyle w:val="KDParagraf"/>
        <w:spacing w:before="0"/>
        <w:rPr>
          <w:rFonts w:cs="Arial"/>
          <w:sz w:val="24"/>
          <w:szCs w:val="24"/>
        </w:rPr>
      </w:pPr>
    </w:p>
    <w:p w:rsidR="00142689" w:rsidRDefault="00142689" w:rsidP="00A676E8">
      <w:pPr>
        <w:pStyle w:val="KDParagraf"/>
        <w:spacing w:before="0"/>
        <w:rPr>
          <w:rFonts w:cs="Arial"/>
          <w:sz w:val="24"/>
          <w:szCs w:val="24"/>
        </w:rPr>
      </w:pPr>
    </w:p>
    <w:p w:rsidR="003D269A" w:rsidRPr="003D269A" w:rsidRDefault="001C6B51" w:rsidP="001C6B51">
      <w:pPr>
        <w:pStyle w:val="KDParagraf"/>
        <w:spacing w:before="0"/>
        <w:rPr>
          <w:rFonts w:cs="Arial"/>
          <w:b/>
          <w:sz w:val="24"/>
          <w:szCs w:val="24"/>
        </w:rPr>
      </w:pPr>
      <w:r w:rsidRPr="001C6B51">
        <w:rPr>
          <w:rFonts w:cs="Arial"/>
          <w:b/>
          <w:sz w:val="24"/>
          <w:szCs w:val="24"/>
        </w:rPr>
        <w:lastRenderedPageBreak/>
        <w:t>Прилог о безбедности и здрављу на раду</w:t>
      </w:r>
    </w:p>
    <w:p w:rsidR="001C6B51" w:rsidRPr="001C6B51" w:rsidRDefault="001C6B51" w:rsidP="001C6B51">
      <w:pPr>
        <w:pStyle w:val="KDParagraf"/>
        <w:spacing w:before="0"/>
        <w:rPr>
          <w:rFonts w:cs="Arial"/>
          <w:sz w:val="24"/>
          <w:szCs w:val="24"/>
        </w:rPr>
      </w:pPr>
    </w:p>
    <w:p w:rsidR="001C6B51" w:rsidRPr="001C6B51" w:rsidRDefault="001C6B51" w:rsidP="001C6B51">
      <w:pPr>
        <w:pStyle w:val="KDParagraf"/>
        <w:spacing w:before="0"/>
        <w:rPr>
          <w:rFonts w:cs="Arial"/>
          <w:sz w:val="24"/>
          <w:szCs w:val="24"/>
        </w:rPr>
      </w:pPr>
      <w:r w:rsidRPr="001C6B51">
        <w:rPr>
          <w:rFonts w:cs="Arial"/>
          <w:sz w:val="24"/>
          <w:szCs w:val="24"/>
          <w:lang w:val="sr-Cyrl-RS"/>
        </w:rPr>
        <w:t>Корисник услуге</w:t>
      </w:r>
      <w:r w:rsidRPr="001C6B51">
        <w:rPr>
          <w:rFonts w:cs="Arial"/>
          <w:sz w:val="24"/>
          <w:szCs w:val="24"/>
        </w:rPr>
        <w:t xml:space="preserve">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1C6B51" w:rsidRPr="001C6B51" w:rsidRDefault="001C6B51" w:rsidP="001C6B51">
      <w:pPr>
        <w:pStyle w:val="KDParagraf"/>
        <w:spacing w:before="0"/>
        <w:rPr>
          <w:rFonts w:cs="Arial"/>
          <w:sz w:val="24"/>
          <w:szCs w:val="24"/>
        </w:rPr>
      </w:pPr>
    </w:p>
    <w:p w:rsidR="001C6B51" w:rsidRPr="001C6B51" w:rsidRDefault="001C6B51" w:rsidP="001C6B51">
      <w:pPr>
        <w:pStyle w:val="KDParagraf"/>
        <w:spacing w:before="0"/>
        <w:rPr>
          <w:rFonts w:cs="Arial"/>
          <w:sz w:val="24"/>
          <w:szCs w:val="24"/>
        </w:rPr>
      </w:pPr>
      <w:r w:rsidRPr="001C6B51">
        <w:rPr>
          <w:rFonts w:cs="Arial"/>
          <w:sz w:val="24"/>
          <w:szCs w:val="24"/>
          <w:lang w:val="sr-Cyrl-RS"/>
        </w:rPr>
        <w:t>Корисник услуге</w:t>
      </w:r>
      <w:r w:rsidRPr="001C6B51">
        <w:rPr>
          <w:rFonts w:cs="Arial"/>
          <w:sz w:val="24"/>
          <w:szCs w:val="24"/>
        </w:rPr>
        <w:t xml:space="preserve"> посебно истиче и указује:</w:t>
      </w:r>
    </w:p>
    <w:p w:rsidR="001C6B51" w:rsidRPr="001C6B51" w:rsidRDefault="001C6B51" w:rsidP="001C6B51">
      <w:pPr>
        <w:pStyle w:val="KDParagraf"/>
        <w:spacing w:before="0"/>
        <w:rPr>
          <w:rFonts w:cs="Arial"/>
          <w:sz w:val="24"/>
          <w:szCs w:val="24"/>
        </w:rPr>
      </w:pPr>
      <w:r w:rsidRPr="001C6B51">
        <w:rPr>
          <w:rFonts w:cs="Arial"/>
          <w:sz w:val="24"/>
          <w:szCs w:val="24"/>
        </w:rPr>
        <w:tab/>
        <w:t xml:space="preserve">1. Да је Пословна политика </w:t>
      </w:r>
      <w:r w:rsidRPr="001C6B51">
        <w:rPr>
          <w:rFonts w:cs="Arial"/>
          <w:sz w:val="24"/>
          <w:szCs w:val="24"/>
          <w:lang w:val="sr-Cyrl-RS"/>
        </w:rPr>
        <w:t>Корисника услуге</w:t>
      </w:r>
      <w:r w:rsidRPr="001C6B51">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1C6B51">
        <w:rPr>
          <w:rFonts w:cs="Arial"/>
          <w:sz w:val="24"/>
          <w:szCs w:val="24"/>
          <w:lang w:val="sr-Cyrl-RS"/>
        </w:rPr>
        <w:t>Корисника услуге</w:t>
      </w:r>
      <w:r w:rsidRPr="001C6B51">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1C6B51">
        <w:rPr>
          <w:rFonts w:cs="Arial"/>
          <w:sz w:val="24"/>
          <w:szCs w:val="24"/>
          <w:lang w:val="sr-Cyrl-RS"/>
        </w:rPr>
        <w:t>Корисника услуге</w:t>
      </w:r>
      <w:r w:rsidRPr="001C6B51">
        <w:rPr>
          <w:rFonts w:cs="Arial"/>
          <w:sz w:val="24"/>
          <w:szCs w:val="24"/>
        </w:rPr>
        <w:t>, која регулишу ову материју.</w:t>
      </w:r>
    </w:p>
    <w:p w:rsidR="001C6B51" w:rsidRPr="001C6B51" w:rsidRDefault="001C6B51" w:rsidP="001C6B51">
      <w:pPr>
        <w:pStyle w:val="KDParagraf"/>
        <w:spacing w:before="0"/>
        <w:rPr>
          <w:rFonts w:cs="Arial"/>
          <w:sz w:val="24"/>
          <w:szCs w:val="24"/>
        </w:rPr>
      </w:pPr>
      <w:r w:rsidRPr="001C6B51">
        <w:rPr>
          <w:rFonts w:cs="Arial"/>
          <w:sz w:val="24"/>
          <w:szCs w:val="24"/>
        </w:rPr>
        <w:tab/>
        <w:t xml:space="preserve">2. Да </w:t>
      </w:r>
      <w:r w:rsidRPr="001C6B51">
        <w:rPr>
          <w:rFonts w:cs="Arial"/>
          <w:sz w:val="24"/>
          <w:szCs w:val="24"/>
          <w:lang w:val="sr-Cyrl-RS"/>
        </w:rPr>
        <w:t>Корисник услуге</w:t>
      </w:r>
      <w:r w:rsidRPr="001C6B51">
        <w:rPr>
          <w:rFonts w:cs="Arial"/>
          <w:sz w:val="24"/>
          <w:szCs w:val="24"/>
        </w:rPr>
        <w:t xml:space="preserve"> захтева од Пружаоца услуге да се приликом пружања услуга које су предмет овог уговора, доследно придржава Пословне политике </w:t>
      </w:r>
      <w:r w:rsidRPr="001C6B51">
        <w:rPr>
          <w:rFonts w:cs="Arial"/>
          <w:sz w:val="24"/>
          <w:szCs w:val="24"/>
          <w:lang w:val="sr-Cyrl-RS"/>
        </w:rPr>
        <w:t>Корисника услуге</w:t>
      </w:r>
      <w:r w:rsidRPr="001C6B51">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C6B51">
        <w:rPr>
          <w:rFonts w:cs="Arial"/>
          <w:sz w:val="24"/>
          <w:szCs w:val="24"/>
          <w:lang w:val="sr-Cyrl-RS"/>
        </w:rPr>
        <w:t>Корисника услуге</w:t>
      </w:r>
      <w:r w:rsidRPr="001C6B51">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1C6B51">
        <w:rPr>
          <w:rFonts w:cs="Arial"/>
          <w:sz w:val="24"/>
          <w:szCs w:val="24"/>
          <w:lang w:val="sr-Cyrl-RS"/>
        </w:rPr>
        <w:t>Корисника услуге</w:t>
      </w:r>
      <w:r w:rsidRPr="001C6B51">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1C6B51" w:rsidRPr="001C6B51" w:rsidRDefault="001C6B51" w:rsidP="001C6B51">
      <w:pPr>
        <w:pStyle w:val="KDParagraf"/>
        <w:spacing w:before="0"/>
        <w:rPr>
          <w:rFonts w:cs="Arial"/>
          <w:sz w:val="24"/>
          <w:szCs w:val="24"/>
        </w:rPr>
      </w:pPr>
      <w:r w:rsidRPr="001C6B51">
        <w:rPr>
          <w:rFonts w:cs="Arial"/>
          <w:sz w:val="24"/>
          <w:szCs w:val="24"/>
        </w:rPr>
        <w:tab/>
        <w:t xml:space="preserve">3. Да Пружалац услуге </w:t>
      </w:r>
      <w:r w:rsidRPr="001C6B51">
        <w:rPr>
          <w:rFonts w:cs="Arial"/>
          <w:sz w:val="24"/>
          <w:szCs w:val="24"/>
          <w:lang w:val="sr-Cyrl-RS"/>
        </w:rPr>
        <w:t xml:space="preserve">прихвата </w:t>
      </w:r>
      <w:r w:rsidRPr="001C6B51">
        <w:rPr>
          <w:rFonts w:cs="Arial"/>
          <w:sz w:val="24"/>
          <w:szCs w:val="24"/>
        </w:rPr>
        <w:t xml:space="preserve">захтеве </w:t>
      </w:r>
      <w:r w:rsidRPr="001C6B51">
        <w:rPr>
          <w:rFonts w:cs="Arial"/>
          <w:sz w:val="24"/>
          <w:szCs w:val="24"/>
          <w:lang w:val="sr-Cyrl-RS"/>
        </w:rPr>
        <w:t>Корисника услуге</w:t>
      </w:r>
      <w:r w:rsidRPr="001C6B51">
        <w:rPr>
          <w:rFonts w:cs="Arial"/>
          <w:sz w:val="24"/>
          <w:szCs w:val="24"/>
        </w:rPr>
        <w:t xml:space="preserve"> из тачке 2. </w:t>
      </w:r>
      <w:proofErr w:type="gramStart"/>
      <w:r w:rsidRPr="001C6B51">
        <w:rPr>
          <w:rFonts w:cs="Arial"/>
          <w:sz w:val="24"/>
          <w:szCs w:val="24"/>
        </w:rPr>
        <w:t>овог</w:t>
      </w:r>
      <w:proofErr w:type="gramEnd"/>
      <w:r w:rsidRPr="001C6B51">
        <w:rPr>
          <w:rFonts w:cs="Arial"/>
          <w:sz w:val="24"/>
          <w:szCs w:val="24"/>
        </w:rPr>
        <w:t xml:space="preserve"> става.</w:t>
      </w:r>
    </w:p>
    <w:p w:rsidR="001C6B51" w:rsidRPr="001C6B51" w:rsidRDefault="001C6B51" w:rsidP="001C6B51">
      <w:pPr>
        <w:pStyle w:val="KDParagraf"/>
        <w:spacing w:before="0"/>
        <w:rPr>
          <w:rFonts w:cs="Arial"/>
          <w:sz w:val="24"/>
          <w:szCs w:val="24"/>
        </w:rPr>
      </w:pPr>
    </w:p>
    <w:p w:rsidR="001C6B51" w:rsidRPr="001C6B51" w:rsidRDefault="001C6B51" w:rsidP="001C6B51">
      <w:pPr>
        <w:pStyle w:val="KDParagraf"/>
        <w:spacing w:before="0"/>
        <w:rPr>
          <w:rFonts w:cs="Arial"/>
          <w:b/>
          <w:sz w:val="24"/>
          <w:szCs w:val="24"/>
          <w:lang w:val="sr-Cyrl-RS"/>
        </w:rPr>
      </w:pPr>
      <w:r w:rsidRPr="001C6B51">
        <w:rPr>
          <w:rFonts w:cs="Arial"/>
          <w:b/>
          <w:sz w:val="24"/>
          <w:szCs w:val="24"/>
        </w:rPr>
        <w:t>ПРЕДМЕТ</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1.</w:t>
      </w:r>
    </w:p>
    <w:p w:rsidR="001C6B51" w:rsidRPr="00621F91" w:rsidRDefault="001C6B51" w:rsidP="001C6B51">
      <w:pPr>
        <w:pStyle w:val="KDParagraf"/>
        <w:spacing w:before="0"/>
        <w:rPr>
          <w:rFonts w:cs="Arial"/>
          <w:sz w:val="24"/>
          <w:szCs w:val="24"/>
        </w:rPr>
      </w:pPr>
      <w:r w:rsidRPr="001C6B51">
        <w:rPr>
          <w:rFonts w:cs="Arial"/>
          <w:sz w:val="24"/>
          <w:szCs w:val="24"/>
        </w:rPr>
        <w:t xml:space="preserve">Предмет овог Прилога је дефинисање права </w:t>
      </w:r>
      <w:r w:rsidRPr="001C6B51">
        <w:rPr>
          <w:rFonts w:cs="Arial"/>
          <w:sz w:val="24"/>
          <w:szCs w:val="24"/>
          <w:lang w:val="sr-Cyrl-RS"/>
        </w:rPr>
        <w:t>Корисника услуге</w:t>
      </w:r>
      <w:r w:rsidRPr="001C6B51">
        <w:rPr>
          <w:rFonts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2.</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1C6B51">
        <w:rPr>
          <w:rFonts w:cs="Arial"/>
          <w:sz w:val="24"/>
          <w:szCs w:val="24"/>
          <w:lang w:val="sr-Cyrl-RS"/>
        </w:rPr>
        <w:t>Корисника услуге</w:t>
      </w:r>
      <w:r w:rsidRPr="001C6B51">
        <w:rPr>
          <w:rFonts w:cs="Arial"/>
          <w:sz w:val="24"/>
          <w:szCs w:val="24"/>
        </w:rPr>
        <w:t>.</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3.</w:t>
      </w:r>
    </w:p>
    <w:p w:rsidR="001C6B51" w:rsidRPr="00621F91" w:rsidRDefault="001C6B51" w:rsidP="001C6B51">
      <w:pPr>
        <w:pStyle w:val="KDParagraf"/>
        <w:spacing w:before="0"/>
        <w:rPr>
          <w:rFonts w:cs="Arial"/>
          <w:sz w:val="24"/>
          <w:szCs w:val="24"/>
        </w:rPr>
      </w:pPr>
      <w:r w:rsidRPr="001C6B51">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4.</w:t>
      </w:r>
    </w:p>
    <w:p w:rsidR="001C6B51" w:rsidRPr="001C6B51" w:rsidRDefault="001C6B51" w:rsidP="001C6B51">
      <w:pPr>
        <w:pStyle w:val="KDParagraf"/>
        <w:spacing w:before="0"/>
        <w:rPr>
          <w:rFonts w:cs="Arial"/>
          <w:sz w:val="24"/>
          <w:szCs w:val="24"/>
        </w:rPr>
      </w:pPr>
      <w:r w:rsidRPr="001C6B51">
        <w:rPr>
          <w:rFonts w:cs="Arial"/>
          <w:sz w:val="24"/>
          <w:szCs w:val="24"/>
        </w:rPr>
        <w:lastRenderedPageBreak/>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5.</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истих придржавају свих правила, интерних стандарда, процедура, упутстава и инструкција о БЗР које важе код </w:t>
      </w:r>
      <w:r w:rsidRPr="001C6B51">
        <w:rPr>
          <w:rFonts w:cs="Arial"/>
          <w:sz w:val="24"/>
          <w:szCs w:val="24"/>
          <w:lang w:val="sr-Cyrl-RS"/>
        </w:rPr>
        <w:t>Корисника услуге</w:t>
      </w:r>
      <w:r w:rsidRPr="001C6B51">
        <w:rPr>
          <w:rFonts w:cs="Arial"/>
          <w:sz w:val="24"/>
          <w:szCs w:val="24"/>
        </w:rPr>
        <w:t>, а посебно су дужни да се придржавају следећих правила:</w:t>
      </w:r>
    </w:p>
    <w:p w:rsidR="001C6B51" w:rsidRPr="001C6B51" w:rsidRDefault="001C6B51" w:rsidP="001C6B51">
      <w:pPr>
        <w:pStyle w:val="KDParagraf"/>
        <w:spacing w:before="0"/>
        <w:rPr>
          <w:rFonts w:cs="Arial"/>
          <w:sz w:val="24"/>
          <w:szCs w:val="24"/>
        </w:rPr>
      </w:pPr>
      <w:r w:rsidRPr="001C6B51">
        <w:rPr>
          <w:rFonts w:cs="Arial"/>
          <w:sz w:val="24"/>
          <w:szCs w:val="24"/>
        </w:rPr>
        <w:t xml:space="preserve">1. </w:t>
      </w:r>
      <w:proofErr w:type="gramStart"/>
      <w:r w:rsidRPr="001C6B51">
        <w:rPr>
          <w:rFonts w:cs="Arial"/>
          <w:sz w:val="24"/>
          <w:szCs w:val="24"/>
        </w:rPr>
        <w:t>забрањено</w:t>
      </w:r>
      <w:proofErr w:type="gramEnd"/>
      <w:r w:rsidRPr="001C6B51">
        <w:rPr>
          <w:rFonts w:cs="Arial"/>
          <w:sz w:val="24"/>
          <w:szCs w:val="24"/>
        </w:rPr>
        <w:t xml:space="preserve"> је избегавање примене и/или ометање спровођења мера БЗР;</w:t>
      </w:r>
    </w:p>
    <w:p w:rsidR="001C6B51" w:rsidRPr="001C6B51" w:rsidRDefault="001C6B51" w:rsidP="001C6B51">
      <w:pPr>
        <w:pStyle w:val="KDParagraf"/>
        <w:spacing w:before="0"/>
        <w:rPr>
          <w:rFonts w:cs="Arial"/>
          <w:sz w:val="24"/>
          <w:szCs w:val="24"/>
        </w:rPr>
      </w:pPr>
      <w:r w:rsidRPr="001C6B51">
        <w:rPr>
          <w:rFonts w:cs="Arial"/>
          <w:sz w:val="24"/>
          <w:szCs w:val="24"/>
        </w:rPr>
        <w:t xml:space="preserve">2. </w:t>
      </w:r>
      <w:proofErr w:type="gramStart"/>
      <w:r w:rsidRPr="001C6B51">
        <w:rPr>
          <w:rFonts w:cs="Arial"/>
          <w:sz w:val="24"/>
          <w:szCs w:val="24"/>
        </w:rPr>
        <w:t>обавезно</w:t>
      </w:r>
      <w:proofErr w:type="gramEnd"/>
      <w:r w:rsidRPr="001C6B51">
        <w:rPr>
          <w:rFonts w:cs="Arial"/>
          <w:sz w:val="24"/>
          <w:szCs w:val="24"/>
        </w:rPr>
        <w:t xml:space="preserve"> је поштовање правила коришћења средстава и опреме за личну заштиту на раду;</w:t>
      </w:r>
    </w:p>
    <w:p w:rsidR="001C6B51" w:rsidRPr="001C6B51" w:rsidRDefault="001C6B51" w:rsidP="001C6B51">
      <w:pPr>
        <w:pStyle w:val="KDParagraf"/>
        <w:spacing w:before="0"/>
        <w:rPr>
          <w:rFonts w:cs="Arial"/>
          <w:sz w:val="24"/>
          <w:szCs w:val="24"/>
        </w:rPr>
      </w:pPr>
      <w:r w:rsidRPr="001C6B51">
        <w:rPr>
          <w:rFonts w:cs="Arial"/>
          <w:sz w:val="24"/>
          <w:szCs w:val="24"/>
        </w:rPr>
        <w:t xml:space="preserve">3. </w:t>
      </w:r>
      <w:proofErr w:type="gramStart"/>
      <w:r w:rsidRPr="001C6B51">
        <w:rPr>
          <w:rFonts w:cs="Arial"/>
          <w:sz w:val="24"/>
          <w:szCs w:val="24"/>
        </w:rPr>
        <w:t>процедуре</w:t>
      </w:r>
      <w:proofErr w:type="gramEnd"/>
      <w:r w:rsidRPr="001C6B51">
        <w:rPr>
          <w:rFonts w:cs="Arial"/>
          <w:sz w:val="24"/>
          <w:szCs w:val="24"/>
        </w:rPr>
        <w:t xml:space="preserve"> </w:t>
      </w:r>
      <w:r w:rsidRPr="001C6B51">
        <w:rPr>
          <w:rFonts w:cs="Arial"/>
          <w:sz w:val="24"/>
          <w:szCs w:val="24"/>
          <w:lang w:val="sr-Cyrl-RS"/>
        </w:rPr>
        <w:t>Корисника услуге</w:t>
      </w:r>
      <w:r w:rsidRPr="001C6B51">
        <w:rPr>
          <w:rFonts w:cs="Arial"/>
          <w:sz w:val="24"/>
          <w:szCs w:val="24"/>
        </w:rPr>
        <w:t xml:space="preserve"> за спровођење система контроле приступа и дозвола за рад увек морају да буду испоштоване;</w:t>
      </w:r>
    </w:p>
    <w:p w:rsidR="001C6B51" w:rsidRPr="001C6B51" w:rsidRDefault="001C6B51" w:rsidP="001C6B51">
      <w:pPr>
        <w:pStyle w:val="KDParagraf"/>
        <w:spacing w:before="0"/>
        <w:rPr>
          <w:rFonts w:cs="Arial"/>
          <w:sz w:val="24"/>
          <w:szCs w:val="24"/>
        </w:rPr>
      </w:pPr>
      <w:r w:rsidRPr="001C6B51">
        <w:rPr>
          <w:rFonts w:cs="Arial"/>
          <w:sz w:val="24"/>
          <w:szCs w:val="24"/>
        </w:rPr>
        <w:t xml:space="preserve">4. </w:t>
      </w:r>
      <w:proofErr w:type="gramStart"/>
      <w:r w:rsidRPr="001C6B51">
        <w:rPr>
          <w:rFonts w:cs="Arial"/>
          <w:sz w:val="24"/>
          <w:szCs w:val="24"/>
        </w:rPr>
        <w:t>процедуре</w:t>
      </w:r>
      <w:proofErr w:type="gramEnd"/>
      <w:r w:rsidRPr="001C6B51">
        <w:rPr>
          <w:rFonts w:cs="Arial"/>
          <w:sz w:val="24"/>
          <w:szCs w:val="24"/>
        </w:rPr>
        <w:t xml:space="preserve"> за изолацију и закључавање извора енергије и радних флуида увек морају да буду испоштоване;</w:t>
      </w:r>
    </w:p>
    <w:p w:rsidR="001C6B51" w:rsidRPr="001C6B51" w:rsidRDefault="001C6B51" w:rsidP="001C6B51">
      <w:pPr>
        <w:pStyle w:val="KDParagraf"/>
        <w:spacing w:before="0"/>
        <w:rPr>
          <w:rFonts w:cs="Arial"/>
          <w:sz w:val="24"/>
          <w:szCs w:val="24"/>
        </w:rPr>
      </w:pPr>
      <w:r w:rsidRPr="001C6B51">
        <w:rPr>
          <w:rFonts w:cs="Arial"/>
          <w:sz w:val="24"/>
          <w:szCs w:val="24"/>
        </w:rPr>
        <w:t xml:space="preserve">5. </w:t>
      </w:r>
      <w:proofErr w:type="gramStart"/>
      <w:r w:rsidRPr="001C6B51">
        <w:rPr>
          <w:rFonts w:cs="Arial"/>
          <w:sz w:val="24"/>
          <w:szCs w:val="24"/>
        </w:rPr>
        <w:t>најстроже</w:t>
      </w:r>
      <w:proofErr w:type="gramEnd"/>
      <w:r w:rsidRPr="001C6B51">
        <w:rPr>
          <w:rFonts w:cs="Arial"/>
          <w:sz w:val="24"/>
          <w:szCs w:val="24"/>
        </w:rPr>
        <w:t xml:space="preserve"> је забрањен улазак, боравак или рад, на територији и у просторијама </w:t>
      </w:r>
      <w:r w:rsidRPr="001C6B51">
        <w:rPr>
          <w:rFonts w:cs="Arial"/>
          <w:sz w:val="24"/>
          <w:szCs w:val="24"/>
          <w:lang w:val="sr-Cyrl-RS"/>
        </w:rPr>
        <w:t>Корисника услуге</w:t>
      </w:r>
      <w:r w:rsidRPr="001C6B51">
        <w:rPr>
          <w:rFonts w:cs="Arial"/>
          <w:sz w:val="24"/>
          <w:szCs w:val="24"/>
        </w:rPr>
        <w:t>, под утицајем алкохола или других психоактивних супстанци;</w:t>
      </w:r>
    </w:p>
    <w:p w:rsidR="001C6B51" w:rsidRPr="001C6B51" w:rsidRDefault="001C6B51" w:rsidP="001C6B51">
      <w:pPr>
        <w:pStyle w:val="KDParagraf"/>
        <w:spacing w:before="0"/>
        <w:rPr>
          <w:rFonts w:cs="Arial"/>
          <w:sz w:val="24"/>
          <w:szCs w:val="24"/>
        </w:rPr>
      </w:pPr>
      <w:r w:rsidRPr="001C6B51">
        <w:rPr>
          <w:rFonts w:cs="Arial"/>
          <w:sz w:val="24"/>
          <w:szCs w:val="24"/>
        </w:rPr>
        <w:t xml:space="preserve">6. </w:t>
      </w:r>
      <w:proofErr w:type="gramStart"/>
      <w:r w:rsidRPr="001C6B51">
        <w:rPr>
          <w:rFonts w:cs="Arial"/>
          <w:sz w:val="24"/>
          <w:szCs w:val="24"/>
        </w:rPr>
        <w:t>забрањено</w:t>
      </w:r>
      <w:proofErr w:type="gramEnd"/>
      <w:r w:rsidRPr="001C6B51">
        <w:rPr>
          <w:rFonts w:cs="Arial"/>
          <w:sz w:val="24"/>
          <w:szCs w:val="24"/>
        </w:rPr>
        <w:t xml:space="preserve"> је уношење оружја унутар локација </w:t>
      </w:r>
      <w:r w:rsidRPr="001C6B51">
        <w:rPr>
          <w:rFonts w:cs="Arial"/>
          <w:sz w:val="24"/>
          <w:szCs w:val="24"/>
          <w:lang w:val="sr-Cyrl-RS"/>
        </w:rPr>
        <w:t>Корисника услуге</w:t>
      </w:r>
      <w:r w:rsidRPr="001C6B51">
        <w:rPr>
          <w:rFonts w:cs="Arial"/>
          <w:sz w:val="24"/>
          <w:szCs w:val="24"/>
        </w:rPr>
        <w:t>, као и неовлашћено фотографисање;</w:t>
      </w:r>
    </w:p>
    <w:p w:rsidR="001C6B51" w:rsidRPr="00621F91" w:rsidRDefault="001C6B51" w:rsidP="001C6B51">
      <w:pPr>
        <w:pStyle w:val="KDParagraf"/>
        <w:spacing w:before="0"/>
        <w:rPr>
          <w:rFonts w:cs="Arial"/>
          <w:sz w:val="24"/>
          <w:szCs w:val="24"/>
          <w:lang w:val="sr-Cyrl-RS"/>
        </w:rPr>
      </w:pPr>
      <w:r w:rsidRPr="001C6B51">
        <w:rPr>
          <w:rFonts w:cs="Arial"/>
          <w:sz w:val="24"/>
          <w:szCs w:val="24"/>
        </w:rPr>
        <w:t xml:space="preserve">7. </w:t>
      </w:r>
      <w:proofErr w:type="gramStart"/>
      <w:r w:rsidRPr="001C6B51">
        <w:rPr>
          <w:rFonts w:cs="Arial"/>
          <w:sz w:val="24"/>
          <w:szCs w:val="24"/>
        </w:rPr>
        <w:t>обавезно</w:t>
      </w:r>
      <w:proofErr w:type="gramEnd"/>
      <w:r w:rsidRPr="001C6B51">
        <w:rPr>
          <w:rFonts w:cs="Arial"/>
          <w:sz w:val="24"/>
          <w:szCs w:val="24"/>
        </w:rPr>
        <w:t xml:space="preserve"> је придржавање правила и сигнализације безбедности у саобраћају.</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6.</w:t>
      </w:r>
    </w:p>
    <w:p w:rsidR="001C6B51" w:rsidRPr="001C6B51" w:rsidRDefault="001C6B51" w:rsidP="001C6B51">
      <w:pPr>
        <w:pStyle w:val="KDParagraf"/>
        <w:spacing w:before="0"/>
        <w:rPr>
          <w:rFonts w:cs="Arial"/>
          <w:sz w:val="24"/>
          <w:szCs w:val="24"/>
        </w:rPr>
      </w:pPr>
      <w:r w:rsidRPr="001C6B51">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1C6B51" w:rsidRPr="001C6B51" w:rsidRDefault="001C6B51" w:rsidP="001C6B51">
      <w:pPr>
        <w:pStyle w:val="KDParagraf"/>
        <w:spacing w:before="0"/>
        <w:rPr>
          <w:rFonts w:cs="Arial"/>
          <w:sz w:val="24"/>
          <w:szCs w:val="24"/>
        </w:rPr>
      </w:pPr>
      <w:r w:rsidRPr="001C6B51">
        <w:rPr>
          <w:rFonts w:cs="Arial"/>
          <w:sz w:val="24"/>
          <w:szCs w:val="24"/>
        </w:rPr>
        <w:t xml:space="preserve">У случају непоштовања правила БЗР, </w:t>
      </w:r>
      <w:r w:rsidRPr="001C6B51">
        <w:rPr>
          <w:rFonts w:cs="Arial"/>
          <w:sz w:val="24"/>
          <w:szCs w:val="24"/>
          <w:lang w:val="sr-Cyrl-RS"/>
        </w:rPr>
        <w:t>Корисника услуге</w:t>
      </w:r>
      <w:r w:rsidRPr="001C6B51">
        <w:rPr>
          <w:rFonts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1C6B51" w:rsidRPr="00621F91" w:rsidRDefault="001C6B51" w:rsidP="001C6B51">
      <w:pPr>
        <w:pStyle w:val="KDParagraf"/>
        <w:spacing w:before="0"/>
        <w:rPr>
          <w:rFonts w:cs="Arial"/>
          <w:b/>
          <w:sz w:val="24"/>
          <w:szCs w:val="24"/>
        </w:rPr>
      </w:pPr>
      <w:r w:rsidRPr="00621F91">
        <w:rPr>
          <w:rFonts w:cs="Arial"/>
          <w:b/>
          <w:sz w:val="24"/>
          <w:szCs w:val="24"/>
        </w:rPr>
        <w:t>Тачка 7.</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w:t>
      </w:r>
      <w:r w:rsidRPr="001C6B51">
        <w:rPr>
          <w:rFonts w:cs="Arial"/>
          <w:sz w:val="24"/>
          <w:szCs w:val="24"/>
          <w:lang w:val="sr-Cyrl-RS"/>
        </w:rPr>
        <w:t>Корисника услуге</w:t>
      </w:r>
      <w:r w:rsidRPr="001C6B51">
        <w:rPr>
          <w:rFonts w:cs="Arial"/>
          <w:sz w:val="24"/>
          <w:szCs w:val="24"/>
        </w:rPr>
        <w:t>.</w:t>
      </w:r>
    </w:p>
    <w:p w:rsidR="001C6B51" w:rsidRPr="00621F91" w:rsidRDefault="001C6B51" w:rsidP="001C6B51">
      <w:pPr>
        <w:pStyle w:val="KDParagraf"/>
        <w:spacing w:before="0"/>
        <w:rPr>
          <w:rFonts w:cs="Arial"/>
          <w:b/>
          <w:sz w:val="24"/>
          <w:szCs w:val="24"/>
        </w:rPr>
      </w:pPr>
      <w:r w:rsidRPr="00621F91">
        <w:rPr>
          <w:rFonts w:cs="Arial"/>
          <w:b/>
          <w:sz w:val="24"/>
          <w:szCs w:val="24"/>
        </w:rPr>
        <w:t>Тачка 8.</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1C6B51">
        <w:rPr>
          <w:rFonts w:cs="Arial"/>
          <w:sz w:val="24"/>
          <w:szCs w:val="24"/>
          <w:lang w:val="sr-Cyrl-RS"/>
        </w:rPr>
        <w:t>Корисника услуге</w:t>
      </w:r>
      <w:r w:rsidRPr="001C6B51">
        <w:rPr>
          <w:rFonts w:cs="Arial"/>
          <w:sz w:val="24"/>
          <w:szCs w:val="24"/>
        </w:rPr>
        <w:t>.</w:t>
      </w:r>
    </w:p>
    <w:p w:rsidR="001C6B51" w:rsidRPr="00621F91" w:rsidRDefault="001C6B51" w:rsidP="001C6B51">
      <w:pPr>
        <w:pStyle w:val="KDParagraf"/>
        <w:spacing w:before="0"/>
        <w:rPr>
          <w:rFonts w:cs="Arial"/>
          <w:sz w:val="24"/>
          <w:szCs w:val="24"/>
        </w:rPr>
      </w:pPr>
      <w:r w:rsidRPr="001C6B51">
        <w:rPr>
          <w:rFonts w:cs="Arial"/>
          <w:sz w:val="24"/>
          <w:szCs w:val="24"/>
        </w:rPr>
        <w:t xml:space="preserve">Уколико </w:t>
      </w:r>
      <w:r w:rsidRPr="001C6B51">
        <w:rPr>
          <w:rFonts w:cs="Arial"/>
          <w:sz w:val="24"/>
          <w:szCs w:val="24"/>
          <w:lang w:val="sr-Cyrl-RS"/>
        </w:rPr>
        <w:t>Корисник услуге</w:t>
      </w:r>
      <w:r w:rsidRPr="001C6B51">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1C6B51">
        <w:rPr>
          <w:rFonts w:cs="Arial"/>
          <w:sz w:val="24"/>
          <w:szCs w:val="24"/>
          <w:lang w:val="sr-Cyrl-RS"/>
        </w:rPr>
        <w:t>Корисника услуге</w:t>
      </w:r>
      <w:r w:rsidRPr="001C6B51">
        <w:rPr>
          <w:rFonts w:cs="Arial"/>
          <w:sz w:val="24"/>
          <w:szCs w:val="24"/>
        </w:rPr>
        <w:t xml:space="preserve"> а неће бити дозвољено.</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9.</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је дужан да </w:t>
      </w:r>
      <w:r w:rsidRPr="001C6B51">
        <w:rPr>
          <w:rFonts w:cs="Arial"/>
          <w:sz w:val="24"/>
          <w:szCs w:val="24"/>
          <w:lang w:val="sr-Cyrl-RS"/>
        </w:rPr>
        <w:t>Кориснику услуге</w:t>
      </w:r>
      <w:r w:rsidRPr="001C6B51">
        <w:rPr>
          <w:rFonts w:cs="Arial"/>
          <w:sz w:val="24"/>
          <w:szCs w:val="24"/>
        </w:rPr>
        <w:t xml:space="preserve"> најкасније три дана пре датума почетка радова достави:</w:t>
      </w:r>
    </w:p>
    <w:p w:rsidR="001C6B51" w:rsidRPr="001C6B51" w:rsidRDefault="001C6B51" w:rsidP="001C6B51">
      <w:pPr>
        <w:pStyle w:val="KDParagraf"/>
        <w:spacing w:before="0"/>
        <w:rPr>
          <w:rFonts w:cs="Arial"/>
          <w:sz w:val="24"/>
          <w:szCs w:val="24"/>
        </w:rPr>
      </w:pPr>
      <w:r w:rsidRPr="001C6B51">
        <w:rPr>
          <w:rFonts w:cs="Arial"/>
          <w:sz w:val="24"/>
          <w:szCs w:val="24"/>
        </w:rPr>
        <w:lastRenderedPageBreak/>
        <w:tab/>
        <w:t xml:space="preserve">1. </w:t>
      </w:r>
      <w:proofErr w:type="gramStart"/>
      <w:r w:rsidRPr="001C6B51">
        <w:rPr>
          <w:rFonts w:cs="Arial"/>
          <w:sz w:val="24"/>
          <w:szCs w:val="24"/>
        </w:rPr>
        <w:t>списак</w:t>
      </w:r>
      <w:proofErr w:type="gramEnd"/>
      <w:r w:rsidRPr="001C6B51">
        <w:rPr>
          <w:rFonts w:cs="Arial"/>
          <w:sz w:val="24"/>
          <w:szCs w:val="24"/>
        </w:rPr>
        <w:t xml:space="preserve"> лица са њиховим својеручно потписаним изјавама из којих се ће се видети да их је упознао са обавезама у складу са тачком 4. </w:t>
      </w:r>
      <w:proofErr w:type="gramStart"/>
      <w:r w:rsidRPr="001C6B51">
        <w:rPr>
          <w:rFonts w:cs="Arial"/>
          <w:sz w:val="24"/>
          <w:szCs w:val="24"/>
        </w:rPr>
        <w:t>овог</w:t>
      </w:r>
      <w:proofErr w:type="gramEnd"/>
      <w:r w:rsidRPr="001C6B51">
        <w:rPr>
          <w:rFonts w:cs="Arial"/>
          <w:sz w:val="24"/>
          <w:szCs w:val="24"/>
        </w:rPr>
        <w:t xml:space="preserve"> Прилога,</w:t>
      </w:r>
    </w:p>
    <w:p w:rsidR="001C6B51" w:rsidRPr="001C6B51" w:rsidRDefault="001C6B51" w:rsidP="001C6B51">
      <w:pPr>
        <w:pStyle w:val="KDParagraf"/>
        <w:spacing w:before="0"/>
        <w:rPr>
          <w:rFonts w:cs="Arial"/>
          <w:sz w:val="24"/>
          <w:szCs w:val="24"/>
        </w:rPr>
      </w:pPr>
      <w:r w:rsidRPr="001C6B51">
        <w:rPr>
          <w:rFonts w:cs="Arial"/>
          <w:sz w:val="24"/>
          <w:szCs w:val="24"/>
        </w:rPr>
        <w:tab/>
        <w:t xml:space="preserve">2. </w:t>
      </w:r>
      <w:proofErr w:type="gramStart"/>
      <w:r w:rsidRPr="001C6B51">
        <w:rPr>
          <w:rFonts w:cs="Arial"/>
          <w:sz w:val="24"/>
          <w:szCs w:val="24"/>
        </w:rPr>
        <w:t>списак</w:t>
      </w:r>
      <w:proofErr w:type="gramEnd"/>
      <w:r w:rsidRPr="001C6B51">
        <w:rPr>
          <w:rFonts w:cs="Arial"/>
          <w:sz w:val="24"/>
          <w:szCs w:val="24"/>
        </w:rPr>
        <w:t xml:space="preserve"> средстава за рад која ће бити ангажована за </w:t>
      </w:r>
      <w:r w:rsidRPr="001C6B51">
        <w:rPr>
          <w:rFonts w:cs="Arial"/>
          <w:sz w:val="24"/>
          <w:szCs w:val="24"/>
          <w:lang w:val="sr-Cyrl-RS"/>
        </w:rPr>
        <w:t>пружање услуга</w:t>
      </w:r>
      <w:r w:rsidRPr="001C6B51">
        <w:rPr>
          <w:rFonts w:cs="Arial"/>
          <w:sz w:val="24"/>
          <w:szCs w:val="24"/>
        </w:rPr>
        <w:t xml:space="preserve"> и</w:t>
      </w:r>
    </w:p>
    <w:p w:rsidR="001C6B51" w:rsidRPr="001C6B51" w:rsidRDefault="001C6B51" w:rsidP="001C6B51">
      <w:pPr>
        <w:pStyle w:val="KDParagraf"/>
        <w:spacing w:before="0"/>
        <w:rPr>
          <w:rFonts w:cs="Arial"/>
          <w:sz w:val="24"/>
          <w:szCs w:val="24"/>
        </w:rPr>
      </w:pPr>
      <w:r w:rsidRPr="001C6B51">
        <w:rPr>
          <w:rFonts w:cs="Arial"/>
          <w:sz w:val="24"/>
          <w:szCs w:val="24"/>
        </w:rPr>
        <w:tab/>
        <w:t xml:space="preserve">3. </w:t>
      </w:r>
      <w:proofErr w:type="gramStart"/>
      <w:r w:rsidRPr="001C6B51">
        <w:rPr>
          <w:rFonts w:cs="Arial"/>
          <w:sz w:val="24"/>
          <w:szCs w:val="24"/>
        </w:rPr>
        <w:t>податке</w:t>
      </w:r>
      <w:proofErr w:type="gramEnd"/>
      <w:r w:rsidRPr="001C6B51">
        <w:rPr>
          <w:rFonts w:cs="Arial"/>
          <w:sz w:val="24"/>
          <w:szCs w:val="24"/>
        </w:rPr>
        <w:t xml:space="preserve"> о лицу за безбедност и здравље на раду код Пружалац</w:t>
      </w:r>
      <w:r w:rsidRPr="001C6B51">
        <w:rPr>
          <w:rFonts w:cs="Arial"/>
          <w:sz w:val="24"/>
          <w:szCs w:val="24"/>
          <w:lang w:val="sr-Cyrl-RS"/>
        </w:rPr>
        <w:t>а</w:t>
      </w:r>
      <w:r w:rsidRPr="001C6B51">
        <w:rPr>
          <w:rFonts w:cs="Arial"/>
          <w:sz w:val="24"/>
          <w:szCs w:val="24"/>
        </w:rPr>
        <w:t xml:space="preserve"> услуге. </w:t>
      </w:r>
    </w:p>
    <w:p w:rsidR="001C6B51" w:rsidRPr="001C6B51" w:rsidRDefault="001C6B51" w:rsidP="001C6B51">
      <w:pPr>
        <w:pStyle w:val="KDParagraf"/>
        <w:spacing w:before="0"/>
        <w:rPr>
          <w:rFonts w:cs="Arial"/>
          <w:sz w:val="24"/>
          <w:szCs w:val="24"/>
        </w:rPr>
      </w:pPr>
      <w:r w:rsidRPr="001C6B51">
        <w:rPr>
          <w:rFonts w:cs="Arial"/>
          <w:sz w:val="24"/>
          <w:szCs w:val="24"/>
        </w:rPr>
        <w:tab/>
        <w:t xml:space="preserve">Уз списак лица из става 1. </w:t>
      </w:r>
      <w:proofErr w:type="gramStart"/>
      <w:r w:rsidRPr="001C6B51">
        <w:rPr>
          <w:rFonts w:cs="Arial"/>
          <w:sz w:val="24"/>
          <w:szCs w:val="24"/>
        </w:rPr>
        <w:t>ове</w:t>
      </w:r>
      <w:proofErr w:type="gramEnd"/>
      <w:r w:rsidRPr="001C6B51">
        <w:rPr>
          <w:rFonts w:cs="Arial"/>
          <w:sz w:val="24"/>
          <w:szCs w:val="24"/>
        </w:rPr>
        <w:t xml:space="preserve"> тачке, Пружалац услуге је дужан да достави доказе о:</w:t>
      </w:r>
    </w:p>
    <w:p w:rsidR="001C6B51" w:rsidRPr="001C6B51" w:rsidRDefault="001C6B51" w:rsidP="001C6B51">
      <w:pPr>
        <w:pStyle w:val="KDParagraf"/>
        <w:spacing w:before="0"/>
        <w:rPr>
          <w:rFonts w:cs="Arial"/>
          <w:sz w:val="24"/>
          <w:szCs w:val="24"/>
        </w:rPr>
      </w:pPr>
      <w:r w:rsidRPr="001C6B51">
        <w:rPr>
          <w:rFonts w:cs="Arial"/>
          <w:sz w:val="24"/>
          <w:szCs w:val="24"/>
        </w:rPr>
        <w:tab/>
        <w:t xml:space="preserve">1. </w:t>
      </w:r>
      <w:proofErr w:type="gramStart"/>
      <w:r w:rsidRPr="001C6B51">
        <w:rPr>
          <w:rFonts w:cs="Arial"/>
          <w:sz w:val="24"/>
          <w:szCs w:val="24"/>
        </w:rPr>
        <w:t>извршеном</w:t>
      </w:r>
      <w:proofErr w:type="gramEnd"/>
      <w:r w:rsidRPr="001C6B51">
        <w:rPr>
          <w:rFonts w:cs="Arial"/>
          <w:sz w:val="24"/>
          <w:szCs w:val="24"/>
        </w:rPr>
        <w:t xml:space="preserve"> оспособљавању запослених за безбедан и здрав рад,</w:t>
      </w:r>
    </w:p>
    <w:p w:rsidR="001C6B51" w:rsidRPr="001C6B51" w:rsidRDefault="001C6B51" w:rsidP="001C6B51">
      <w:pPr>
        <w:pStyle w:val="KDParagraf"/>
        <w:spacing w:before="0"/>
        <w:rPr>
          <w:rFonts w:cs="Arial"/>
          <w:sz w:val="24"/>
          <w:szCs w:val="24"/>
        </w:rPr>
      </w:pPr>
      <w:r w:rsidRPr="001C6B51">
        <w:rPr>
          <w:rFonts w:cs="Arial"/>
          <w:sz w:val="24"/>
          <w:szCs w:val="24"/>
        </w:rPr>
        <w:tab/>
        <w:t xml:space="preserve">2. </w:t>
      </w:r>
      <w:proofErr w:type="gramStart"/>
      <w:r w:rsidRPr="001C6B51">
        <w:rPr>
          <w:rFonts w:cs="Arial"/>
          <w:sz w:val="24"/>
          <w:szCs w:val="24"/>
        </w:rPr>
        <w:t>извршеним</w:t>
      </w:r>
      <w:proofErr w:type="gramEnd"/>
      <w:r w:rsidRPr="001C6B51">
        <w:rPr>
          <w:rFonts w:cs="Arial"/>
          <w:sz w:val="24"/>
          <w:szCs w:val="24"/>
        </w:rPr>
        <w:t xml:space="preserve"> лекарским прегледима запослених,</w:t>
      </w:r>
    </w:p>
    <w:p w:rsidR="001C6B51" w:rsidRPr="001C6B51" w:rsidRDefault="001C6B51" w:rsidP="001C6B51">
      <w:pPr>
        <w:pStyle w:val="KDParagraf"/>
        <w:spacing w:before="0"/>
        <w:rPr>
          <w:rFonts w:cs="Arial"/>
          <w:sz w:val="24"/>
          <w:szCs w:val="24"/>
        </w:rPr>
      </w:pPr>
      <w:r w:rsidRPr="001C6B51">
        <w:rPr>
          <w:rFonts w:cs="Arial"/>
          <w:sz w:val="24"/>
          <w:szCs w:val="24"/>
        </w:rPr>
        <w:tab/>
        <w:t xml:space="preserve">3. </w:t>
      </w:r>
      <w:proofErr w:type="gramStart"/>
      <w:r w:rsidRPr="001C6B51">
        <w:rPr>
          <w:rFonts w:cs="Arial"/>
          <w:sz w:val="24"/>
          <w:szCs w:val="24"/>
        </w:rPr>
        <w:t>извршеним</w:t>
      </w:r>
      <w:proofErr w:type="gramEnd"/>
      <w:r w:rsidRPr="001C6B51">
        <w:rPr>
          <w:rFonts w:cs="Arial"/>
          <w:sz w:val="24"/>
          <w:szCs w:val="24"/>
        </w:rPr>
        <w:t xml:space="preserve"> прегледима и испитивањима опреме за рад и</w:t>
      </w:r>
    </w:p>
    <w:p w:rsidR="001C6B51" w:rsidRPr="00621F91" w:rsidRDefault="001C6B51" w:rsidP="001C6B51">
      <w:pPr>
        <w:pStyle w:val="KDParagraf"/>
        <w:spacing w:before="0"/>
        <w:rPr>
          <w:rFonts w:cs="Arial"/>
          <w:sz w:val="24"/>
          <w:szCs w:val="24"/>
          <w:lang w:val="sr-Cyrl-RS"/>
        </w:rPr>
      </w:pPr>
      <w:r w:rsidRPr="001C6B51">
        <w:rPr>
          <w:rFonts w:cs="Arial"/>
          <w:sz w:val="24"/>
          <w:szCs w:val="24"/>
        </w:rPr>
        <w:tab/>
        <w:t xml:space="preserve">4. </w:t>
      </w:r>
      <w:proofErr w:type="gramStart"/>
      <w:r w:rsidRPr="001C6B51">
        <w:rPr>
          <w:rFonts w:cs="Arial"/>
          <w:sz w:val="24"/>
          <w:szCs w:val="24"/>
        </w:rPr>
        <w:t>коришћењу</w:t>
      </w:r>
      <w:proofErr w:type="gramEnd"/>
      <w:r w:rsidRPr="001C6B51">
        <w:rPr>
          <w:rFonts w:cs="Arial"/>
          <w:sz w:val="24"/>
          <w:szCs w:val="24"/>
        </w:rPr>
        <w:t xml:space="preserve"> средстава и опреме за личну заштиту на раду.</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10.</w:t>
      </w:r>
    </w:p>
    <w:p w:rsidR="001C6B51" w:rsidRPr="001C6B51" w:rsidRDefault="001C6B51" w:rsidP="001C6B51">
      <w:pPr>
        <w:pStyle w:val="KDParagraf"/>
        <w:spacing w:before="0"/>
        <w:rPr>
          <w:rFonts w:cs="Arial"/>
          <w:sz w:val="24"/>
          <w:szCs w:val="24"/>
        </w:rPr>
      </w:pPr>
      <w:r w:rsidRPr="001C6B51">
        <w:rPr>
          <w:rFonts w:cs="Arial"/>
          <w:sz w:val="24"/>
          <w:szCs w:val="24"/>
          <w:lang w:val="sr-Cyrl-RS"/>
        </w:rPr>
        <w:t>Корисника услуге</w:t>
      </w:r>
      <w:r w:rsidRPr="001C6B51">
        <w:rPr>
          <w:rFonts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је дужан да лицу одређеном, у складу са прописима, од стране </w:t>
      </w:r>
      <w:r w:rsidRPr="001C6B51">
        <w:rPr>
          <w:rFonts w:cs="Arial"/>
          <w:sz w:val="24"/>
          <w:szCs w:val="24"/>
          <w:lang w:val="sr-Cyrl-RS"/>
        </w:rPr>
        <w:t>Корисника услуге</w:t>
      </w:r>
      <w:r w:rsidRPr="001C6B51">
        <w:rPr>
          <w:rFonts w:cs="Arial"/>
          <w:sz w:val="24"/>
          <w:szCs w:val="24"/>
        </w:rPr>
        <w:t xml:space="preserve"> омогући спровођење контроле примене превентивних мера за безбедан и здрав рад.</w:t>
      </w:r>
    </w:p>
    <w:p w:rsidR="001C6B51" w:rsidRPr="001C6B51" w:rsidRDefault="001C6B51" w:rsidP="001C6B51">
      <w:pPr>
        <w:pStyle w:val="KDParagraf"/>
        <w:spacing w:before="0"/>
        <w:rPr>
          <w:rFonts w:cs="Arial"/>
          <w:sz w:val="24"/>
          <w:szCs w:val="24"/>
        </w:rPr>
      </w:pPr>
      <w:r w:rsidRPr="001C6B51">
        <w:rPr>
          <w:rFonts w:cs="Arial"/>
          <w:sz w:val="24"/>
          <w:szCs w:val="24"/>
          <w:lang w:val="sr-Cyrl-RS"/>
        </w:rPr>
        <w:t>Корисник услуге</w:t>
      </w:r>
      <w:r w:rsidRPr="001C6B51">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1C6B51">
        <w:rPr>
          <w:rFonts w:cs="Arial"/>
          <w:sz w:val="24"/>
          <w:szCs w:val="24"/>
          <w:lang w:val="sr-Cyrl-RS"/>
        </w:rPr>
        <w:t xml:space="preserve"> услуге</w:t>
      </w:r>
      <w:r w:rsidRPr="001C6B51">
        <w:rPr>
          <w:rFonts w:cs="Arial"/>
          <w:sz w:val="24"/>
          <w:szCs w:val="24"/>
        </w:rPr>
        <w:t xml:space="preserve"> и надлежну инспекцијску службу.</w:t>
      </w:r>
      <w:r w:rsidRPr="001C6B51">
        <w:rPr>
          <w:rFonts w:cs="Arial"/>
          <w:sz w:val="24"/>
          <w:szCs w:val="24"/>
        </w:rPr>
        <w:tab/>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се обавезује да поступи по налогу </w:t>
      </w:r>
      <w:r w:rsidRPr="001C6B51">
        <w:rPr>
          <w:rFonts w:cs="Arial"/>
          <w:sz w:val="24"/>
          <w:szCs w:val="24"/>
          <w:lang w:val="sr-Cyrl-RS"/>
        </w:rPr>
        <w:t>Корисника услуге</w:t>
      </w:r>
      <w:r w:rsidRPr="001C6B51">
        <w:rPr>
          <w:rFonts w:cs="Arial"/>
          <w:sz w:val="24"/>
          <w:szCs w:val="24"/>
        </w:rPr>
        <w:t xml:space="preserve"> из става 3. </w:t>
      </w:r>
      <w:proofErr w:type="gramStart"/>
      <w:r w:rsidRPr="001C6B51">
        <w:rPr>
          <w:rFonts w:cs="Arial"/>
          <w:sz w:val="24"/>
          <w:szCs w:val="24"/>
        </w:rPr>
        <w:t>ове</w:t>
      </w:r>
      <w:proofErr w:type="gramEnd"/>
      <w:r w:rsidRPr="001C6B51">
        <w:rPr>
          <w:rFonts w:cs="Arial"/>
          <w:sz w:val="24"/>
          <w:szCs w:val="24"/>
        </w:rPr>
        <w:t xml:space="preserve"> тачке.</w:t>
      </w:r>
    </w:p>
    <w:p w:rsidR="001C6B51" w:rsidRPr="00621F91" w:rsidRDefault="001C6B51" w:rsidP="001C6B51">
      <w:pPr>
        <w:pStyle w:val="KDParagraf"/>
        <w:spacing w:before="0"/>
        <w:rPr>
          <w:rFonts w:cs="Arial"/>
          <w:b/>
          <w:sz w:val="24"/>
          <w:szCs w:val="24"/>
          <w:lang w:val="sr-Cyrl-RS"/>
        </w:rPr>
      </w:pPr>
      <w:r w:rsidRPr="00621F91">
        <w:rPr>
          <w:rFonts w:cs="Arial"/>
          <w:b/>
          <w:sz w:val="24"/>
          <w:szCs w:val="24"/>
        </w:rPr>
        <w:t>Тачка 11.</w:t>
      </w:r>
    </w:p>
    <w:p w:rsidR="001C6B51" w:rsidRPr="001C6B51" w:rsidRDefault="001C6B51" w:rsidP="001C6B51">
      <w:pPr>
        <w:pStyle w:val="KDParagraf"/>
        <w:spacing w:before="0"/>
        <w:rPr>
          <w:rFonts w:cs="Arial"/>
          <w:sz w:val="24"/>
          <w:szCs w:val="24"/>
        </w:rPr>
      </w:pPr>
      <w:r w:rsidRPr="001C6B51">
        <w:rPr>
          <w:rFonts w:cs="Arial"/>
          <w:sz w:val="24"/>
          <w:szCs w:val="24"/>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1C6B51" w:rsidRPr="001C6B51" w:rsidRDefault="001C6B51" w:rsidP="001C6B51">
      <w:pPr>
        <w:pStyle w:val="KDParagraf"/>
        <w:spacing w:before="0"/>
        <w:rPr>
          <w:rFonts w:cs="Arial"/>
          <w:sz w:val="24"/>
          <w:szCs w:val="24"/>
        </w:rPr>
      </w:pPr>
      <w:r w:rsidRPr="001C6B51">
        <w:rPr>
          <w:rFonts w:cs="Arial"/>
          <w:sz w:val="24"/>
          <w:szCs w:val="24"/>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1C6B51" w:rsidRPr="001C6B51" w:rsidRDefault="001C6B51" w:rsidP="001C6B51">
      <w:pPr>
        <w:pStyle w:val="KDParagraf"/>
        <w:spacing w:before="0"/>
        <w:rPr>
          <w:rFonts w:cs="Arial"/>
          <w:sz w:val="24"/>
          <w:szCs w:val="24"/>
        </w:rPr>
      </w:pPr>
      <w:r w:rsidRPr="001C6B51">
        <w:rPr>
          <w:rFonts w:cs="Arial"/>
          <w:sz w:val="24"/>
          <w:szCs w:val="24"/>
        </w:rPr>
        <w:t xml:space="preserve">Нaчин oствaривaњa сaрaдњe из ст. 1. </w:t>
      </w:r>
      <w:proofErr w:type="gramStart"/>
      <w:r w:rsidRPr="001C6B51">
        <w:rPr>
          <w:rFonts w:cs="Arial"/>
          <w:sz w:val="24"/>
          <w:szCs w:val="24"/>
        </w:rPr>
        <w:t>и</w:t>
      </w:r>
      <w:proofErr w:type="gramEnd"/>
      <w:r w:rsidRPr="001C6B51">
        <w:rPr>
          <w:rFonts w:cs="Arial"/>
          <w:sz w:val="24"/>
          <w:szCs w:val="24"/>
        </w:rPr>
        <w:t xml:space="preserve"> 2. </w:t>
      </w:r>
      <w:proofErr w:type="gramStart"/>
      <w:r w:rsidRPr="001C6B51">
        <w:rPr>
          <w:rFonts w:cs="Arial"/>
          <w:sz w:val="24"/>
          <w:szCs w:val="24"/>
        </w:rPr>
        <w:t>oве</w:t>
      </w:r>
      <w:proofErr w:type="gramEnd"/>
      <w:r w:rsidRPr="001C6B51">
        <w:rPr>
          <w:rFonts w:cs="Arial"/>
          <w:sz w:val="24"/>
          <w:szCs w:val="24"/>
        </w:rPr>
        <w:t xml:space="preserve"> тачке утврђуjе се писмeним спoрaзумoм.</w:t>
      </w:r>
    </w:p>
    <w:p w:rsidR="001C6B51" w:rsidRPr="001C6B51" w:rsidRDefault="001C6B51" w:rsidP="001C6B51">
      <w:pPr>
        <w:pStyle w:val="KDParagraf"/>
        <w:spacing w:before="0"/>
        <w:rPr>
          <w:rFonts w:cs="Arial"/>
          <w:sz w:val="24"/>
          <w:szCs w:val="24"/>
        </w:rPr>
      </w:pPr>
      <w:r w:rsidRPr="001C6B51">
        <w:rPr>
          <w:rFonts w:cs="Arial"/>
          <w:sz w:val="24"/>
          <w:szCs w:val="24"/>
        </w:rPr>
        <w:t xml:space="preserve">Спoрaзумoм из стaвa 3. </w:t>
      </w:r>
      <w:proofErr w:type="gramStart"/>
      <w:r w:rsidRPr="001C6B51">
        <w:rPr>
          <w:rFonts w:cs="Arial"/>
          <w:sz w:val="24"/>
          <w:szCs w:val="24"/>
        </w:rPr>
        <w:t>oве</w:t>
      </w:r>
      <w:proofErr w:type="gramEnd"/>
      <w:r w:rsidRPr="001C6B51">
        <w:rPr>
          <w:rFonts w:cs="Arial"/>
          <w:sz w:val="24"/>
          <w:szCs w:val="24"/>
        </w:rPr>
        <w:t xml:space="preserve"> тачке, из реда запослених код </w:t>
      </w:r>
      <w:r w:rsidRPr="001C6B51">
        <w:rPr>
          <w:rFonts w:cs="Arial"/>
          <w:sz w:val="24"/>
          <w:szCs w:val="24"/>
          <w:lang w:val="sr-Cyrl-RS"/>
        </w:rPr>
        <w:t>Корисника услуге</w:t>
      </w:r>
      <w:r w:rsidRPr="001C6B51">
        <w:rPr>
          <w:rFonts w:cs="Arial"/>
          <w:sz w:val="24"/>
          <w:szCs w:val="24"/>
        </w:rPr>
        <w:t xml:space="preserve"> oдрeђуje сe лицe зa кooрдинaциjу спрoвoђeњa зajeдничких мeрa кojимa сe oбeзбeђуje бeзбeднoст и здрaвљe свих зaпoслeн</w:t>
      </w:r>
    </w:p>
    <w:p w:rsidR="001C6B51" w:rsidRPr="00621F91" w:rsidRDefault="001C6B51" w:rsidP="001C6B51">
      <w:pPr>
        <w:pStyle w:val="KDParagraf"/>
        <w:spacing w:before="0"/>
        <w:rPr>
          <w:rFonts w:cs="Arial"/>
          <w:b/>
          <w:sz w:val="24"/>
          <w:szCs w:val="24"/>
        </w:rPr>
      </w:pPr>
      <w:r w:rsidRPr="00621F91">
        <w:rPr>
          <w:rFonts w:cs="Arial"/>
          <w:b/>
          <w:sz w:val="24"/>
          <w:szCs w:val="24"/>
        </w:rPr>
        <w:t>Тачка 12.</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је дужан да благовремено извештава </w:t>
      </w:r>
      <w:r w:rsidRPr="001C6B51">
        <w:rPr>
          <w:rFonts w:cs="Arial"/>
          <w:sz w:val="24"/>
          <w:szCs w:val="24"/>
          <w:lang w:val="sr-Cyrl-RS"/>
        </w:rPr>
        <w:t>Корисника услуге</w:t>
      </w:r>
      <w:r w:rsidRPr="001C6B51">
        <w:rPr>
          <w:rFonts w:cs="Arial"/>
          <w:sz w:val="24"/>
          <w:szCs w:val="24"/>
        </w:rPr>
        <w:t xml:space="preserve"> о свим догађајима из области БЗР који су настали приликом пружања услуга који су предмет Уговора, а нарочито о свим инцидентима и акцидентима.</w:t>
      </w:r>
    </w:p>
    <w:p w:rsidR="001C6B51" w:rsidRPr="001C6B51" w:rsidRDefault="001C6B51" w:rsidP="001C6B51">
      <w:pPr>
        <w:pStyle w:val="KDParagraf"/>
        <w:spacing w:before="0"/>
        <w:rPr>
          <w:rFonts w:cs="Arial"/>
          <w:sz w:val="24"/>
          <w:szCs w:val="24"/>
        </w:rPr>
      </w:pPr>
      <w:r w:rsidRPr="001C6B51">
        <w:rPr>
          <w:rFonts w:cs="Arial"/>
          <w:sz w:val="24"/>
          <w:szCs w:val="24"/>
        </w:rPr>
        <w:t xml:space="preserve">Пружалац услуге је дужан да </w:t>
      </w:r>
      <w:r w:rsidRPr="001C6B51">
        <w:rPr>
          <w:rFonts w:cs="Arial"/>
          <w:sz w:val="24"/>
          <w:szCs w:val="24"/>
          <w:lang w:val="sr-Cyrl-RS"/>
        </w:rPr>
        <w:t>Корисника услуге</w:t>
      </w:r>
      <w:r w:rsidRPr="001C6B51">
        <w:rPr>
          <w:rFonts w:cs="Arial"/>
          <w:sz w:val="24"/>
          <w:szCs w:val="24"/>
        </w:rPr>
        <w:t xml:space="preserve">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rsidR="001C6B51" w:rsidRPr="00EC5BB4" w:rsidRDefault="001C6B51" w:rsidP="00A676E8">
      <w:pPr>
        <w:pStyle w:val="KDParagraf"/>
        <w:spacing w:before="0"/>
        <w:rPr>
          <w:rFonts w:cs="Arial"/>
          <w:sz w:val="24"/>
          <w:szCs w:val="24"/>
        </w:rPr>
      </w:pPr>
    </w:p>
    <w:sectPr w:rsidR="001C6B51" w:rsidRPr="00EC5BB4"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26" w:rsidRDefault="005D3226">
      <w:r>
        <w:separator/>
      </w:r>
    </w:p>
    <w:p w:rsidR="005D3226" w:rsidRDefault="005D3226"/>
  </w:endnote>
  <w:endnote w:type="continuationSeparator" w:id="0">
    <w:p w:rsidR="005D3226" w:rsidRDefault="005D3226">
      <w:r>
        <w:continuationSeparator/>
      </w:r>
    </w:p>
    <w:p w:rsidR="005D3226" w:rsidRDefault="005D3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0C" w:rsidRDefault="003F0F0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0F0C" w:rsidRDefault="003F0F0C" w:rsidP="00841BE7">
    <w:pPr>
      <w:pStyle w:val="Footer"/>
      <w:ind w:right="360"/>
    </w:pPr>
  </w:p>
  <w:p w:rsidR="003F0F0C" w:rsidRDefault="003F0F0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0C" w:rsidRPr="003D269A" w:rsidRDefault="003F0F0C" w:rsidP="004276AD">
    <w:pPr>
      <w:pStyle w:val="Footer"/>
      <w:pBdr>
        <w:top w:val="single" w:sz="4" w:space="3" w:color="auto"/>
      </w:pBdr>
      <w:jc w:val="right"/>
      <w:rPr>
        <w:szCs w:val="24"/>
        <w:lang w:val="sr-Cyrl-RS"/>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C5314">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Pr>
        <w:rStyle w:val="PageNumber"/>
        <w:rFonts w:cs="Arial"/>
        <w:b/>
        <w:szCs w:val="24"/>
        <w:lang w:val="sr-Cyrl-RS"/>
      </w:rPr>
      <w:t xml:space="preserve"> 8</w:t>
    </w:r>
    <w:r w:rsidR="00080C2C">
      <w:rPr>
        <w:rStyle w:val="PageNumber"/>
        <w:rFonts w:cs="Arial"/>
        <w:b/>
        <w:szCs w:val="24"/>
        <w:lang w:val="sr-Cyrl-RS"/>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0C" w:rsidRPr="00DB3018" w:rsidRDefault="003F0F0C" w:rsidP="004276AD">
    <w:pPr>
      <w:pStyle w:val="Footer"/>
      <w:pBdr>
        <w:top w:val="single" w:sz="4" w:space="3" w:color="auto"/>
      </w:pBdr>
      <w:jc w:val="right"/>
      <w:rPr>
        <w:szCs w:val="24"/>
        <w:lang w:val="en-US"/>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C531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Pr>
        <w:rStyle w:val="PageNumber"/>
        <w:rFonts w:cs="Arial"/>
        <w:b/>
        <w:szCs w:val="24"/>
        <w:lang w:val="en-US"/>
      </w:rPr>
      <w:t>8</w:t>
    </w:r>
    <w:r w:rsidR="00080C2C">
      <w:rPr>
        <w:rStyle w:val="PageNumber"/>
        <w:rFonts w:cs="Arial"/>
        <w:b/>
        <w:szCs w:val="24"/>
        <w:lang w:val="en-US"/>
      </w:rPr>
      <w:t>6</w:t>
    </w:r>
  </w:p>
  <w:p w:rsidR="003F0F0C" w:rsidRDefault="003F0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26" w:rsidRDefault="005D3226">
      <w:r>
        <w:separator/>
      </w:r>
    </w:p>
    <w:p w:rsidR="005D3226" w:rsidRDefault="005D3226"/>
  </w:footnote>
  <w:footnote w:type="continuationSeparator" w:id="0">
    <w:p w:rsidR="005D3226" w:rsidRDefault="005D3226">
      <w:r>
        <w:continuationSeparator/>
      </w:r>
    </w:p>
    <w:p w:rsidR="005D3226" w:rsidRDefault="005D32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0C" w:rsidRDefault="003F0F0C" w:rsidP="004276AD">
    <w:pPr>
      <w:pStyle w:val="Header"/>
      <w:rPr>
        <w:sz w:val="20"/>
      </w:rPr>
    </w:pPr>
  </w:p>
  <w:p w:rsidR="003F0F0C" w:rsidRPr="000130F0" w:rsidRDefault="003F0F0C" w:rsidP="004276AD">
    <w:pPr>
      <w:pStyle w:val="Header"/>
      <w:rPr>
        <w:sz w:val="22"/>
        <w:szCs w:val="22"/>
      </w:rPr>
    </w:pPr>
    <w:r w:rsidRPr="000130F0">
      <w:rPr>
        <w:sz w:val="22"/>
        <w:szCs w:val="22"/>
      </w:rPr>
      <w:t>ЈП „Електропривреда Србије</w:t>
    </w:r>
    <w:proofErr w:type="gramStart"/>
    <w:r w:rsidRPr="000130F0">
      <w:rPr>
        <w:sz w:val="22"/>
        <w:szCs w:val="22"/>
      </w:rPr>
      <w:t>“ Београд</w:t>
    </w:r>
    <w:proofErr w:type="gramEnd"/>
    <w:r w:rsidRPr="000130F0">
      <w:rPr>
        <w:sz w:val="22"/>
        <w:szCs w:val="22"/>
      </w:rPr>
      <w:t xml:space="preserve">          Конкурсна документација ЈН</w:t>
    </w:r>
    <w:r w:rsidRPr="000130F0">
      <w:rPr>
        <w:b/>
        <w:sz w:val="22"/>
        <w:szCs w:val="22"/>
      </w:rPr>
      <w:t>/1000/0101/2016</w:t>
    </w:r>
  </w:p>
  <w:p w:rsidR="003F0F0C" w:rsidRPr="000130F0" w:rsidRDefault="003F0F0C" w:rsidP="004276A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0C" w:rsidRDefault="003F0F0C" w:rsidP="004276AD">
    <w:pPr>
      <w:pStyle w:val="Header"/>
    </w:pPr>
  </w:p>
  <w:p w:rsidR="003F0F0C" w:rsidRPr="00A52649" w:rsidRDefault="003F0F0C" w:rsidP="004276AD">
    <w:pPr>
      <w:pStyle w:val="Header"/>
      <w:rPr>
        <w:sz w:val="22"/>
        <w:szCs w:val="22"/>
      </w:rPr>
    </w:pPr>
    <w:r w:rsidRPr="00A52649">
      <w:rPr>
        <w:sz w:val="22"/>
        <w:szCs w:val="22"/>
      </w:rPr>
      <w:t>ЈП „Електропривреда Србије</w:t>
    </w:r>
    <w:proofErr w:type="gramStart"/>
    <w:r w:rsidRPr="00A52649">
      <w:rPr>
        <w:sz w:val="22"/>
        <w:szCs w:val="22"/>
      </w:rPr>
      <w:t>“ Београд</w:t>
    </w:r>
    <w:proofErr w:type="gramEnd"/>
    <w:r w:rsidRPr="00A52649">
      <w:rPr>
        <w:sz w:val="22"/>
        <w:szCs w:val="22"/>
      </w:rPr>
      <w:t xml:space="preserve">          Конкурсна документација ЈН</w:t>
    </w:r>
    <w:r w:rsidRPr="00A52649">
      <w:rPr>
        <w:b/>
        <w:sz w:val="22"/>
        <w:szCs w:val="22"/>
      </w:rPr>
      <w:t>/100</w:t>
    </w:r>
    <w:r>
      <w:rPr>
        <w:b/>
        <w:sz w:val="22"/>
        <w:szCs w:val="22"/>
      </w:rPr>
      <w:t>0/</w:t>
    </w:r>
    <w:r w:rsidRPr="00A52649">
      <w:rPr>
        <w:b/>
        <w:sz w:val="22"/>
        <w:szCs w:val="22"/>
      </w:rPr>
      <w:t>0101/2016</w:t>
    </w:r>
  </w:p>
  <w:p w:rsidR="003F0F0C" w:rsidRPr="00210557" w:rsidRDefault="003F0F0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99443D"/>
    <w:multiLevelType w:val="multilevel"/>
    <w:tmpl w:val="C206E074"/>
    <w:lvl w:ilvl="0">
      <w:start w:val="1"/>
      <w:numFmt w:val="decimal"/>
      <w:lvlText w:val="%1."/>
      <w:lvlJc w:val="left"/>
      <w:pPr>
        <w:tabs>
          <w:tab w:val="num" w:pos="360"/>
        </w:tabs>
        <w:ind w:left="360" w:hanging="360"/>
      </w:pPr>
      <w:rPr>
        <w:rFonts w:hint="default"/>
        <w:lang w:val="sr-Cyrl-RS"/>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07C1228A"/>
    <w:multiLevelType w:val="hybridMultilevel"/>
    <w:tmpl w:val="61E64BF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080012"/>
    <w:multiLevelType w:val="hybridMultilevel"/>
    <w:tmpl w:val="B9265EF0"/>
    <w:lvl w:ilvl="0" w:tplc="00000002">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2C339AA"/>
    <w:multiLevelType w:val="hybridMultilevel"/>
    <w:tmpl w:val="86503C12"/>
    <w:lvl w:ilvl="0" w:tplc="D9EE2F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22CB7605"/>
    <w:multiLevelType w:val="multilevel"/>
    <w:tmpl w:val="D168055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A8032AB"/>
    <w:multiLevelType w:val="multilevel"/>
    <w:tmpl w:val="A32A136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0FE2D67"/>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48874C1"/>
    <w:multiLevelType w:val="hybridMultilevel"/>
    <w:tmpl w:val="CFBAA76E"/>
    <w:lvl w:ilvl="0" w:tplc="00000002">
      <w:start w:val="1"/>
      <w:numFmt w:val="bullet"/>
      <w:lvlText w:val=""/>
      <w:lvlJc w:val="left"/>
      <w:pPr>
        <w:ind w:left="720" w:hanging="360"/>
      </w:pPr>
      <w:rPr>
        <w:rFonts w:ascii="Symbol" w:hAnsi="Symbol"/>
      </w:rPr>
    </w:lvl>
    <w:lvl w:ilvl="1" w:tplc="A4FA770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9A5334E"/>
    <w:multiLevelType w:val="hybridMultilevel"/>
    <w:tmpl w:val="0C043820"/>
    <w:lvl w:ilvl="0" w:tplc="00000002">
      <w:start w:val="1"/>
      <w:numFmt w:val="bullet"/>
      <w:lvlText w:val=""/>
      <w:lvlJc w:val="left"/>
      <w:pPr>
        <w:ind w:left="720" w:hanging="360"/>
      </w:pPr>
      <w:rPr>
        <w:rFonts w:ascii="Symbol" w:hAnsi="Symbol"/>
      </w:rPr>
    </w:lvl>
    <w:lvl w:ilvl="1" w:tplc="A4FA770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C7174B"/>
    <w:multiLevelType w:val="hybridMultilevel"/>
    <w:tmpl w:val="7728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FA157D2"/>
    <w:multiLevelType w:val="hybridMultilevel"/>
    <w:tmpl w:val="BBA06462"/>
    <w:lvl w:ilvl="0" w:tplc="241A0017">
      <w:start w:val="1"/>
      <w:numFmt w:val="lowerLetter"/>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82">
    <w:nsid w:val="425E53CF"/>
    <w:multiLevelType w:val="multilevel"/>
    <w:tmpl w:val="ED9AC75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98C3FC8"/>
    <w:multiLevelType w:val="hybridMultilevel"/>
    <w:tmpl w:val="35B84894"/>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nsid w:val="4CDA1F16"/>
    <w:multiLevelType w:val="multilevel"/>
    <w:tmpl w:val="A32A136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nsid w:val="4D033E24"/>
    <w:multiLevelType w:val="multilevel"/>
    <w:tmpl w:val="690E9894"/>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nsid w:val="4F69274A"/>
    <w:multiLevelType w:val="hybridMultilevel"/>
    <w:tmpl w:val="9258A2F8"/>
    <w:lvl w:ilvl="0" w:tplc="00000002">
      <w:start w:val="1"/>
      <w:numFmt w:val="bullet"/>
      <w:lvlText w:val=""/>
      <w:lvlJc w:val="left"/>
      <w:pPr>
        <w:ind w:left="1080" w:hanging="360"/>
      </w:pPr>
      <w:rPr>
        <w:rFonts w:ascii="Symbol" w:hAnsi="Symbo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nsid w:val="5A1D49BE"/>
    <w:multiLevelType w:val="multilevel"/>
    <w:tmpl w:val="C68A4E28"/>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EA93B3F"/>
    <w:multiLevelType w:val="multilevel"/>
    <w:tmpl w:val="3D1256F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nsid w:val="5FB16598"/>
    <w:multiLevelType w:val="multilevel"/>
    <w:tmpl w:val="28B62EE8"/>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b w:val="0"/>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nsid w:val="66DB2A89"/>
    <w:multiLevelType w:val="hybridMultilevel"/>
    <w:tmpl w:val="2740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F38798A"/>
    <w:multiLevelType w:val="hybridMultilevel"/>
    <w:tmpl w:val="CA0221A6"/>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71AF1715"/>
    <w:multiLevelType w:val="hybridMultilevel"/>
    <w:tmpl w:val="610EC04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6">
    <w:nsid w:val="72CD6459"/>
    <w:multiLevelType w:val="hybridMultilevel"/>
    <w:tmpl w:val="CA8007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2024F5"/>
    <w:multiLevelType w:val="hybridMultilevel"/>
    <w:tmpl w:val="ADD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5"/>
  </w:num>
  <w:num w:numId="2">
    <w:abstractNumId w:val="66"/>
  </w:num>
  <w:num w:numId="3">
    <w:abstractNumId w:val="96"/>
  </w:num>
  <w:num w:numId="4">
    <w:abstractNumId w:val="57"/>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10"/>
  </w:num>
  <w:num w:numId="8">
    <w:abstractNumId w:val="75"/>
  </w:num>
  <w:num w:numId="9">
    <w:abstractNumId w:val="112"/>
  </w:num>
  <w:num w:numId="10">
    <w:abstractNumId w:val="80"/>
  </w:num>
  <w:num w:numId="11">
    <w:abstractNumId w:val="70"/>
  </w:num>
  <w:num w:numId="12">
    <w:abstractNumId w:val="61"/>
  </w:num>
  <w:num w:numId="13">
    <w:abstractNumId w:val="58"/>
  </w:num>
  <w:num w:numId="14">
    <w:abstractNumId w:val="84"/>
  </w:num>
  <w:num w:numId="15">
    <w:abstractNumId w:val="72"/>
  </w:num>
  <w:num w:numId="16">
    <w:abstractNumId w:val="73"/>
  </w:num>
  <w:num w:numId="17">
    <w:abstractNumId w:val="65"/>
  </w:num>
  <w:num w:numId="18">
    <w:abstractNumId w:val="99"/>
  </w:num>
  <w:num w:numId="19">
    <w:abstractNumId w:val="104"/>
  </w:num>
  <w:num w:numId="20">
    <w:abstractNumId w:val="99"/>
  </w:num>
  <w:num w:numId="21">
    <w:abstractNumId w:val="51"/>
  </w:num>
  <w:num w:numId="22">
    <w:abstractNumId w:val="83"/>
  </w:num>
  <w:num w:numId="23">
    <w:abstractNumId w:val="59"/>
  </w:num>
  <w:num w:numId="24">
    <w:abstractNumId w:val="90"/>
  </w:num>
  <w:num w:numId="25">
    <w:abstractNumId w:val="102"/>
  </w:num>
  <w:num w:numId="26">
    <w:abstractNumId w:val="69"/>
  </w:num>
  <w:num w:numId="27">
    <w:abstractNumId w:val="64"/>
  </w:num>
  <w:num w:numId="28">
    <w:abstractNumId w:val="94"/>
  </w:num>
  <w:num w:numId="29">
    <w:abstractNumId w:val="79"/>
  </w:num>
  <w:num w:numId="30">
    <w:abstractNumId w:val="49"/>
  </w:num>
  <w:num w:numId="31">
    <w:abstractNumId w:val="87"/>
  </w:num>
  <w:num w:numId="32">
    <w:abstractNumId w:val="95"/>
  </w:num>
  <w:num w:numId="33">
    <w:abstractNumId w:val="68"/>
  </w:num>
  <w:num w:numId="34">
    <w:abstractNumId w:val="82"/>
  </w:num>
  <w:num w:numId="35">
    <w:abstractNumId w:val="92"/>
  </w:num>
  <w:num w:numId="36">
    <w:abstractNumId w:val="97"/>
  </w:num>
  <w:num w:numId="37">
    <w:abstractNumId w:val="88"/>
  </w:num>
  <w:num w:numId="38">
    <w:abstractNumId w:val="71"/>
  </w:num>
  <w:num w:numId="39">
    <w:abstractNumId w:val="103"/>
  </w:num>
  <w:num w:numId="40">
    <w:abstractNumId w:val="106"/>
  </w:num>
  <w:num w:numId="41">
    <w:abstractNumId w:val="85"/>
  </w:num>
  <w:num w:numId="42">
    <w:abstractNumId w:val="98"/>
  </w:num>
  <w:num w:numId="43">
    <w:abstractNumId w:val="81"/>
  </w:num>
  <w:num w:numId="44">
    <w:abstractNumId w:val="111"/>
  </w:num>
  <w:num w:numId="45">
    <w:abstractNumId w:val="89"/>
  </w:num>
  <w:num w:numId="46">
    <w:abstractNumId w:val="54"/>
  </w:num>
  <w:num w:numId="47">
    <w:abstractNumId w:val="76"/>
  </w:num>
  <w:num w:numId="48">
    <w:abstractNumId w:val="78"/>
  </w:num>
  <w:num w:numId="49">
    <w:abstractNumId w:val="0"/>
  </w:num>
  <w:num w:numId="50">
    <w:abstractNumId w:val="101"/>
  </w:num>
  <w:num w:numId="51">
    <w:abstractNumId w:val="67"/>
  </w:num>
  <w:num w:numId="52">
    <w:abstractNumId w:val="74"/>
  </w:num>
  <w:num w:numId="53">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F00"/>
    <w:rsid w:val="000024F4"/>
    <w:rsid w:val="00002690"/>
    <w:rsid w:val="00003023"/>
    <w:rsid w:val="000035F7"/>
    <w:rsid w:val="000037DF"/>
    <w:rsid w:val="000042FE"/>
    <w:rsid w:val="0000496D"/>
    <w:rsid w:val="0000530E"/>
    <w:rsid w:val="00005800"/>
    <w:rsid w:val="00005C53"/>
    <w:rsid w:val="00005D85"/>
    <w:rsid w:val="00006E35"/>
    <w:rsid w:val="000073E0"/>
    <w:rsid w:val="00007AED"/>
    <w:rsid w:val="00007CE7"/>
    <w:rsid w:val="000104DC"/>
    <w:rsid w:val="00010771"/>
    <w:rsid w:val="0001087F"/>
    <w:rsid w:val="000109AC"/>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0F0"/>
    <w:rsid w:val="000131E4"/>
    <w:rsid w:val="0001344F"/>
    <w:rsid w:val="0001466B"/>
    <w:rsid w:val="00014750"/>
    <w:rsid w:val="00014F46"/>
    <w:rsid w:val="00015894"/>
    <w:rsid w:val="00015D88"/>
    <w:rsid w:val="00015E2F"/>
    <w:rsid w:val="00015E7C"/>
    <w:rsid w:val="00015F2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1A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716"/>
    <w:rsid w:val="00032B7E"/>
    <w:rsid w:val="00032C65"/>
    <w:rsid w:val="0003302D"/>
    <w:rsid w:val="00033D74"/>
    <w:rsid w:val="00034535"/>
    <w:rsid w:val="00034624"/>
    <w:rsid w:val="0003493C"/>
    <w:rsid w:val="00034E4F"/>
    <w:rsid w:val="00034E95"/>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3"/>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0A2"/>
    <w:rsid w:val="000530EB"/>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9B"/>
    <w:rsid w:val="000616A5"/>
    <w:rsid w:val="000616FA"/>
    <w:rsid w:val="00061902"/>
    <w:rsid w:val="00061F18"/>
    <w:rsid w:val="00062080"/>
    <w:rsid w:val="0006233D"/>
    <w:rsid w:val="00062432"/>
    <w:rsid w:val="000628D0"/>
    <w:rsid w:val="00062BD9"/>
    <w:rsid w:val="00062E62"/>
    <w:rsid w:val="00062FA8"/>
    <w:rsid w:val="00063C21"/>
    <w:rsid w:val="00063C5D"/>
    <w:rsid w:val="00063D1A"/>
    <w:rsid w:val="00063F0B"/>
    <w:rsid w:val="00063F3D"/>
    <w:rsid w:val="000641BD"/>
    <w:rsid w:val="0006437F"/>
    <w:rsid w:val="000648A2"/>
    <w:rsid w:val="00064E6D"/>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4A4C"/>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C2C"/>
    <w:rsid w:val="00080E72"/>
    <w:rsid w:val="00080EA3"/>
    <w:rsid w:val="00081070"/>
    <w:rsid w:val="00081E22"/>
    <w:rsid w:val="00082081"/>
    <w:rsid w:val="0008225F"/>
    <w:rsid w:val="000824F7"/>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26"/>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11"/>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64D"/>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BD5"/>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AA4"/>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AA"/>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C0"/>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5F2C"/>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6F8"/>
    <w:rsid w:val="00100827"/>
    <w:rsid w:val="00100F41"/>
    <w:rsid w:val="00101220"/>
    <w:rsid w:val="00101B4E"/>
    <w:rsid w:val="00101F0B"/>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689"/>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882"/>
    <w:rsid w:val="00146A66"/>
    <w:rsid w:val="00146C4C"/>
    <w:rsid w:val="001470F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95"/>
    <w:rsid w:val="001606AA"/>
    <w:rsid w:val="00160BF4"/>
    <w:rsid w:val="001612D9"/>
    <w:rsid w:val="00161309"/>
    <w:rsid w:val="0016196A"/>
    <w:rsid w:val="001620BD"/>
    <w:rsid w:val="00162A6D"/>
    <w:rsid w:val="00162B82"/>
    <w:rsid w:val="00162C5E"/>
    <w:rsid w:val="001639C5"/>
    <w:rsid w:val="00164139"/>
    <w:rsid w:val="00164411"/>
    <w:rsid w:val="00164422"/>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43"/>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3CB"/>
    <w:rsid w:val="00177669"/>
    <w:rsid w:val="00177A9A"/>
    <w:rsid w:val="00177CD2"/>
    <w:rsid w:val="00180100"/>
    <w:rsid w:val="00180680"/>
    <w:rsid w:val="0018082B"/>
    <w:rsid w:val="001809F2"/>
    <w:rsid w:val="00180E83"/>
    <w:rsid w:val="001813AF"/>
    <w:rsid w:val="001814C4"/>
    <w:rsid w:val="00181669"/>
    <w:rsid w:val="0018171F"/>
    <w:rsid w:val="001817E5"/>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554"/>
    <w:rsid w:val="001B61F1"/>
    <w:rsid w:val="001B6640"/>
    <w:rsid w:val="001B6BB1"/>
    <w:rsid w:val="001B6EAE"/>
    <w:rsid w:val="001B7C0C"/>
    <w:rsid w:val="001B7C30"/>
    <w:rsid w:val="001B7E0D"/>
    <w:rsid w:val="001C03D9"/>
    <w:rsid w:val="001C1BA6"/>
    <w:rsid w:val="001C1C80"/>
    <w:rsid w:val="001C1F9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1"/>
    <w:rsid w:val="001C6B5D"/>
    <w:rsid w:val="001C73B1"/>
    <w:rsid w:val="001C74FB"/>
    <w:rsid w:val="001C777A"/>
    <w:rsid w:val="001C7790"/>
    <w:rsid w:val="001C7972"/>
    <w:rsid w:val="001C7B29"/>
    <w:rsid w:val="001C7B8E"/>
    <w:rsid w:val="001D04CF"/>
    <w:rsid w:val="001D05F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5B5"/>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B2"/>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C02"/>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AF5"/>
    <w:rsid w:val="00220B82"/>
    <w:rsid w:val="0022170E"/>
    <w:rsid w:val="00221994"/>
    <w:rsid w:val="002227E8"/>
    <w:rsid w:val="0022296A"/>
    <w:rsid w:val="00222BA3"/>
    <w:rsid w:val="00222C12"/>
    <w:rsid w:val="00222E33"/>
    <w:rsid w:val="00222EC2"/>
    <w:rsid w:val="002231BA"/>
    <w:rsid w:val="002231ED"/>
    <w:rsid w:val="002232C0"/>
    <w:rsid w:val="002233C3"/>
    <w:rsid w:val="002234C5"/>
    <w:rsid w:val="00223749"/>
    <w:rsid w:val="00223A5B"/>
    <w:rsid w:val="00223D7D"/>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F1"/>
    <w:rsid w:val="00251496"/>
    <w:rsid w:val="00251B5E"/>
    <w:rsid w:val="00251C99"/>
    <w:rsid w:val="00251CF5"/>
    <w:rsid w:val="0025238C"/>
    <w:rsid w:val="00252A63"/>
    <w:rsid w:val="00252B1F"/>
    <w:rsid w:val="00252CA3"/>
    <w:rsid w:val="00252D25"/>
    <w:rsid w:val="00252E04"/>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6E24"/>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221"/>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80B"/>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021"/>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65"/>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97"/>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525"/>
    <w:rsid w:val="00316899"/>
    <w:rsid w:val="003168CA"/>
    <w:rsid w:val="003170D9"/>
    <w:rsid w:val="003172E3"/>
    <w:rsid w:val="00317497"/>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36C"/>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96D"/>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552"/>
    <w:rsid w:val="00356838"/>
    <w:rsid w:val="00356ACE"/>
    <w:rsid w:val="00356B70"/>
    <w:rsid w:val="00356D65"/>
    <w:rsid w:val="0035720B"/>
    <w:rsid w:val="00357FBA"/>
    <w:rsid w:val="003602D1"/>
    <w:rsid w:val="0036050C"/>
    <w:rsid w:val="0036054A"/>
    <w:rsid w:val="00360709"/>
    <w:rsid w:val="00360962"/>
    <w:rsid w:val="00361050"/>
    <w:rsid w:val="003613B7"/>
    <w:rsid w:val="00361491"/>
    <w:rsid w:val="00361E40"/>
    <w:rsid w:val="00362330"/>
    <w:rsid w:val="00362541"/>
    <w:rsid w:val="00362975"/>
    <w:rsid w:val="003629E5"/>
    <w:rsid w:val="00363152"/>
    <w:rsid w:val="0036336A"/>
    <w:rsid w:val="003633A6"/>
    <w:rsid w:val="00363912"/>
    <w:rsid w:val="00363A50"/>
    <w:rsid w:val="003640AD"/>
    <w:rsid w:val="003641CC"/>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AB4"/>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0F7"/>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CA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50C"/>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21"/>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597"/>
    <w:rsid w:val="003C56FD"/>
    <w:rsid w:val="003C5ADB"/>
    <w:rsid w:val="003C5B52"/>
    <w:rsid w:val="003C5E34"/>
    <w:rsid w:val="003C6934"/>
    <w:rsid w:val="003C6A93"/>
    <w:rsid w:val="003C6B30"/>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69A"/>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F08"/>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86"/>
    <w:rsid w:val="003E79E1"/>
    <w:rsid w:val="003E7B9C"/>
    <w:rsid w:val="003F026D"/>
    <w:rsid w:val="003F052B"/>
    <w:rsid w:val="003F05C3"/>
    <w:rsid w:val="003F0816"/>
    <w:rsid w:val="003F0DA2"/>
    <w:rsid w:val="003F0F0C"/>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DD"/>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07A1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A0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3BB"/>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64B"/>
    <w:rsid w:val="004448D7"/>
    <w:rsid w:val="004448E7"/>
    <w:rsid w:val="0044590F"/>
    <w:rsid w:val="00445A55"/>
    <w:rsid w:val="00445E54"/>
    <w:rsid w:val="0044613E"/>
    <w:rsid w:val="00446EC0"/>
    <w:rsid w:val="00447244"/>
    <w:rsid w:val="00447702"/>
    <w:rsid w:val="0044779D"/>
    <w:rsid w:val="00447A5C"/>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C4A"/>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DA9"/>
    <w:rsid w:val="004740BE"/>
    <w:rsid w:val="0047480C"/>
    <w:rsid w:val="00474AEE"/>
    <w:rsid w:val="00474F05"/>
    <w:rsid w:val="00474F43"/>
    <w:rsid w:val="00475220"/>
    <w:rsid w:val="004753EA"/>
    <w:rsid w:val="004756E7"/>
    <w:rsid w:val="00475814"/>
    <w:rsid w:val="0047595C"/>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188"/>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B77"/>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B6"/>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766"/>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C16"/>
    <w:rsid w:val="004D5D2B"/>
    <w:rsid w:val="004D5D45"/>
    <w:rsid w:val="004D6C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2DD"/>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FB"/>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5"/>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17E7F"/>
    <w:rsid w:val="00520516"/>
    <w:rsid w:val="00520604"/>
    <w:rsid w:val="00520978"/>
    <w:rsid w:val="0052108C"/>
    <w:rsid w:val="00521704"/>
    <w:rsid w:val="00522165"/>
    <w:rsid w:val="00522381"/>
    <w:rsid w:val="00522ABF"/>
    <w:rsid w:val="00522D84"/>
    <w:rsid w:val="005232DA"/>
    <w:rsid w:val="0052331A"/>
    <w:rsid w:val="005237A7"/>
    <w:rsid w:val="005240E1"/>
    <w:rsid w:val="0052460F"/>
    <w:rsid w:val="005247F2"/>
    <w:rsid w:val="00525053"/>
    <w:rsid w:val="00525055"/>
    <w:rsid w:val="0052562A"/>
    <w:rsid w:val="005256F8"/>
    <w:rsid w:val="00525BA5"/>
    <w:rsid w:val="00525C03"/>
    <w:rsid w:val="00525DFF"/>
    <w:rsid w:val="0052656C"/>
    <w:rsid w:val="005265BC"/>
    <w:rsid w:val="00526985"/>
    <w:rsid w:val="00526D0F"/>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F60"/>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90"/>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8D"/>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603"/>
    <w:rsid w:val="005A699B"/>
    <w:rsid w:val="005A699E"/>
    <w:rsid w:val="005A6E71"/>
    <w:rsid w:val="005A7129"/>
    <w:rsid w:val="005B0613"/>
    <w:rsid w:val="005B08A3"/>
    <w:rsid w:val="005B0B4C"/>
    <w:rsid w:val="005B108A"/>
    <w:rsid w:val="005B123F"/>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226"/>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9DD"/>
    <w:rsid w:val="005E487E"/>
    <w:rsid w:val="005E4F99"/>
    <w:rsid w:val="005E50F1"/>
    <w:rsid w:val="005E531A"/>
    <w:rsid w:val="005E546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7C1"/>
    <w:rsid w:val="0060795F"/>
    <w:rsid w:val="00607CF3"/>
    <w:rsid w:val="006103C9"/>
    <w:rsid w:val="0061088E"/>
    <w:rsid w:val="00610975"/>
    <w:rsid w:val="006109C2"/>
    <w:rsid w:val="00610BD0"/>
    <w:rsid w:val="00610C04"/>
    <w:rsid w:val="0061168C"/>
    <w:rsid w:val="00611713"/>
    <w:rsid w:val="00611726"/>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F91"/>
    <w:rsid w:val="006220D5"/>
    <w:rsid w:val="006222FF"/>
    <w:rsid w:val="0062245B"/>
    <w:rsid w:val="006225D2"/>
    <w:rsid w:val="00622B66"/>
    <w:rsid w:val="00622E65"/>
    <w:rsid w:val="00622EE8"/>
    <w:rsid w:val="006231F4"/>
    <w:rsid w:val="00623406"/>
    <w:rsid w:val="006235BF"/>
    <w:rsid w:val="00623832"/>
    <w:rsid w:val="00623925"/>
    <w:rsid w:val="0062395F"/>
    <w:rsid w:val="00623ACF"/>
    <w:rsid w:val="00624479"/>
    <w:rsid w:val="00624497"/>
    <w:rsid w:val="006248E0"/>
    <w:rsid w:val="00624A6A"/>
    <w:rsid w:val="00624DFF"/>
    <w:rsid w:val="00624FDC"/>
    <w:rsid w:val="0062510E"/>
    <w:rsid w:val="00625273"/>
    <w:rsid w:val="00625377"/>
    <w:rsid w:val="006253DA"/>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C70"/>
    <w:rsid w:val="00632FBA"/>
    <w:rsid w:val="00633020"/>
    <w:rsid w:val="00633DAC"/>
    <w:rsid w:val="00633DC1"/>
    <w:rsid w:val="00634B08"/>
    <w:rsid w:val="00634B29"/>
    <w:rsid w:val="00634B35"/>
    <w:rsid w:val="00634C74"/>
    <w:rsid w:val="00634DD8"/>
    <w:rsid w:val="00635397"/>
    <w:rsid w:val="00635958"/>
    <w:rsid w:val="006368C0"/>
    <w:rsid w:val="00636BB1"/>
    <w:rsid w:val="00636C2C"/>
    <w:rsid w:val="006374A2"/>
    <w:rsid w:val="006375A3"/>
    <w:rsid w:val="00637A09"/>
    <w:rsid w:val="00637AEC"/>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5E6"/>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64E"/>
    <w:rsid w:val="00693989"/>
    <w:rsid w:val="006939B4"/>
    <w:rsid w:val="00694B66"/>
    <w:rsid w:val="00694C9A"/>
    <w:rsid w:val="00694F79"/>
    <w:rsid w:val="00694F95"/>
    <w:rsid w:val="00695096"/>
    <w:rsid w:val="0069548B"/>
    <w:rsid w:val="00695698"/>
    <w:rsid w:val="006957B5"/>
    <w:rsid w:val="006959A6"/>
    <w:rsid w:val="0069635B"/>
    <w:rsid w:val="006966EE"/>
    <w:rsid w:val="00696BAE"/>
    <w:rsid w:val="00696EC6"/>
    <w:rsid w:val="0069705A"/>
    <w:rsid w:val="00697194"/>
    <w:rsid w:val="00697A9B"/>
    <w:rsid w:val="00697EB8"/>
    <w:rsid w:val="006A0A56"/>
    <w:rsid w:val="006A0D89"/>
    <w:rsid w:val="006A0F23"/>
    <w:rsid w:val="006A0F2F"/>
    <w:rsid w:val="006A10D1"/>
    <w:rsid w:val="006A1120"/>
    <w:rsid w:val="006A17A2"/>
    <w:rsid w:val="006A1CD1"/>
    <w:rsid w:val="006A20DB"/>
    <w:rsid w:val="006A296F"/>
    <w:rsid w:val="006A2F54"/>
    <w:rsid w:val="006A3059"/>
    <w:rsid w:val="006A3139"/>
    <w:rsid w:val="006A3550"/>
    <w:rsid w:val="006A4169"/>
    <w:rsid w:val="006A443F"/>
    <w:rsid w:val="006A4727"/>
    <w:rsid w:val="006A48CE"/>
    <w:rsid w:val="006A49E0"/>
    <w:rsid w:val="006A4C93"/>
    <w:rsid w:val="006A4EBF"/>
    <w:rsid w:val="006A500A"/>
    <w:rsid w:val="006A59FC"/>
    <w:rsid w:val="006A5E41"/>
    <w:rsid w:val="006A6575"/>
    <w:rsid w:val="006A671E"/>
    <w:rsid w:val="006A6C3D"/>
    <w:rsid w:val="006A6CFF"/>
    <w:rsid w:val="006A6D02"/>
    <w:rsid w:val="006A6EFD"/>
    <w:rsid w:val="006A759D"/>
    <w:rsid w:val="006A79B9"/>
    <w:rsid w:val="006A7CD7"/>
    <w:rsid w:val="006A7EBF"/>
    <w:rsid w:val="006B03EE"/>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9EC"/>
    <w:rsid w:val="006B40D5"/>
    <w:rsid w:val="006B420D"/>
    <w:rsid w:val="006B42AC"/>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53"/>
    <w:rsid w:val="006C2F8C"/>
    <w:rsid w:val="006C3D5B"/>
    <w:rsid w:val="006C3E61"/>
    <w:rsid w:val="006C3E7E"/>
    <w:rsid w:val="006C3FDA"/>
    <w:rsid w:val="006C42F2"/>
    <w:rsid w:val="006C455A"/>
    <w:rsid w:val="006C5251"/>
    <w:rsid w:val="006C5314"/>
    <w:rsid w:val="006C54BD"/>
    <w:rsid w:val="006C5716"/>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A6"/>
    <w:rsid w:val="006E6D5E"/>
    <w:rsid w:val="006E6F46"/>
    <w:rsid w:val="006E7441"/>
    <w:rsid w:val="006E7512"/>
    <w:rsid w:val="006E7B9D"/>
    <w:rsid w:val="006E7BBE"/>
    <w:rsid w:val="006F031E"/>
    <w:rsid w:val="006F0448"/>
    <w:rsid w:val="006F08F5"/>
    <w:rsid w:val="006F0C0D"/>
    <w:rsid w:val="006F0D1E"/>
    <w:rsid w:val="006F0F54"/>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7A2"/>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174"/>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35"/>
    <w:rsid w:val="007310F9"/>
    <w:rsid w:val="00731241"/>
    <w:rsid w:val="00731398"/>
    <w:rsid w:val="00731509"/>
    <w:rsid w:val="00731677"/>
    <w:rsid w:val="00732016"/>
    <w:rsid w:val="0073203A"/>
    <w:rsid w:val="007321EA"/>
    <w:rsid w:val="00732299"/>
    <w:rsid w:val="00732643"/>
    <w:rsid w:val="00732866"/>
    <w:rsid w:val="00732A90"/>
    <w:rsid w:val="00732E32"/>
    <w:rsid w:val="0073318B"/>
    <w:rsid w:val="007331C5"/>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2B"/>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A61"/>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B7"/>
    <w:rsid w:val="00763460"/>
    <w:rsid w:val="00763481"/>
    <w:rsid w:val="007647FB"/>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2B12"/>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B4D"/>
    <w:rsid w:val="00791DF1"/>
    <w:rsid w:val="00791F70"/>
    <w:rsid w:val="007922C8"/>
    <w:rsid w:val="00792427"/>
    <w:rsid w:val="00792C3B"/>
    <w:rsid w:val="00792E35"/>
    <w:rsid w:val="00793032"/>
    <w:rsid w:val="0079381F"/>
    <w:rsid w:val="00793C62"/>
    <w:rsid w:val="00793D30"/>
    <w:rsid w:val="00793E95"/>
    <w:rsid w:val="00793FBD"/>
    <w:rsid w:val="007944FF"/>
    <w:rsid w:val="00794ED5"/>
    <w:rsid w:val="00795238"/>
    <w:rsid w:val="0079547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B2"/>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25"/>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19F"/>
    <w:rsid w:val="007D0921"/>
    <w:rsid w:val="007D0C87"/>
    <w:rsid w:val="007D0DC2"/>
    <w:rsid w:val="007D106E"/>
    <w:rsid w:val="007D1350"/>
    <w:rsid w:val="007D14D6"/>
    <w:rsid w:val="007D1705"/>
    <w:rsid w:val="007D1834"/>
    <w:rsid w:val="007D1B28"/>
    <w:rsid w:val="007D1C92"/>
    <w:rsid w:val="007D1E12"/>
    <w:rsid w:val="007D21B5"/>
    <w:rsid w:val="007D2C5A"/>
    <w:rsid w:val="007D2F59"/>
    <w:rsid w:val="007D4704"/>
    <w:rsid w:val="007D483E"/>
    <w:rsid w:val="007D49AB"/>
    <w:rsid w:val="007D4B1B"/>
    <w:rsid w:val="007D4B6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92"/>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AE7"/>
    <w:rsid w:val="0082520C"/>
    <w:rsid w:val="008252C7"/>
    <w:rsid w:val="008254FC"/>
    <w:rsid w:val="00825598"/>
    <w:rsid w:val="0082595F"/>
    <w:rsid w:val="008260CD"/>
    <w:rsid w:val="00827257"/>
    <w:rsid w:val="00830274"/>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14"/>
    <w:rsid w:val="0085045F"/>
    <w:rsid w:val="00850833"/>
    <w:rsid w:val="008508EC"/>
    <w:rsid w:val="0085099D"/>
    <w:rsid w:val="00850CEC"/>
    <w:rsid w:val="00850D3D"/>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5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802"/>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AE"/>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B03"/>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5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762"/>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85A"/>
    <w:rsid w:val="008F7C41"/>
    <w:rsid w:val="008F7E1F"/>
    <w:rsid w:val="008F7F28"/>
    <w:rsid w:val="00900607"/>
    <w:rsid w:val="009006BC"/>
    <w:rsid w:val="009009DC"/>
    <w:rsid w:val="00900A0D"/>
    <w:rsid w:val="00900F5C"/>
    <w:rsid w:val="00900F8F"/>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60"/>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1DE"/>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047"/>
    <w:rsid w:val="00952753"/>
    <w:rsid w:val="00952760"/>
    <w:rsid w:val="00952CFD"/>
    <w:rsid w:val="00952F9E"/>
    <w:rsid w:val="0095421C"/>
    <w:rsid w:val="009542BF"/>
    <w:rsid w:val="00954467"/>
    <w:rsid w:val="009547A5"/>
    <w:rsid w:val="00954F3F"/>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77"/>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5C"/>
    <w:rsid w:val="00974BB4"/>
    <w:rsid w:val="00974DAE"/>
    <w:rsid w:val="00975822"/>
    <w:rsid w:val="00975EE5"/>
    <w:rsid w:val="009761ED"/>
    <w:rsid w:val="00976344"/>
    <w:rsid w:val="0097655D"/>
    <w:rsid w:val="0097665D"/>
    <w:rsid w:val="0097666D"/>
    <w:rsid w:val="00976721"/>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B61"/>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C7"/>
    <w:rsid w:val="009957A0"/>
    <w:rsid w:val="00995A49"/>
    <w:rsid w:val="00995AA6"/>
    <w:rsid w:val="0099622F"/>
    <w:rsid w:val="009966A8"/>
    <w:rsid w:val="00996EC8"/>
    <w:rsid w:val="00997106"/>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2E"/>
    <w:rsid w:val="009D4543"/>
    <w:rsid w:val="009D4B17"/>
    <w:rsid w:val="009D4B46"/>
    <w:rsid w:val="009D565E"/>
    <w:rsid w:val="009D5749"/>
    <w:rsid w:val="009D5973"/>
    <w:rsid w:val="009D5A6F"/>
    <w:rsid w:val="009D639F"/>
    <w:rsid w:val="009D6D05"/>
    <w:rsid w:val="009D6FF0"/>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6C8"/>
    <w:rsid w:val="009E5988"/>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71E"/>
    <w:rsid w:val="00A00D64"/>
    <w:rsid w:val="00A01126"/>
    <w:rsid w:val="00A01169"/>
    <w:rsid w:val="00A01890"/>
    <w:rsid w:val="00A01AC8"/>
    <w:rsid w:val="00A0242E"/>
    <w:rsid w:val="00A025A0"/>
    <w:rsid w:val="00A035DF"/>
    <w:rsid w:val="00A0428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2F7"/>
    <w:rsid w:val="00A13398"/>
    <w:rsid w:val="00A133B9"/>
    <w:rsid w:val="00A13B02"/>
    <w:rsid w:val="00A13C87"/>
    <w:rsid w:val="00A13CDA"/>
    <w:rsid w:val="00A14432"/>
    <w:rsid w:val="00A1452A"/>
    <w:rsid w:val="00A1486A"/>
    <w:rsid w:val="00A14F1F"/>
    <w:rsid w:val="00A15316"/>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A1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492"/>
    <w:rsid w:val="00A376F9"/>
    <w:rsid w:val="00A3774E"/>
    <w:rsid w:val="00A37FA3"/>
    <w:rsid w:val="00A400D5"/>
    <w:rsid w:val="00A40992"/>
    <w:rsid w:val="00A40BB2"/>
    <w:rsid w:val="00A41655"/>
    <w:rsid w:val="00A416A2"/>
    <w:rsid w:val="00A419B5"/>
    <w:rsid w:val="00A42020"/>
    <w:rsid w:val="00A4250B"/>
    <w:rsid w:val="00A42768"/>
    <w:rsid w:val="00A4277D"/>
    <w:rsid w:val="00A42845"/>
    <w:rsid w:val="00A42CD1"/>
    <w:rsid w:val="00A4313A"/>
    <w:rsid w:val="00A43292"/>
    <w:rsid w:val="00A43519"/>
    <w:rsid w:val="00A43EFF"/>
    <w:rsid w:val="00A444CB"/>
    <w:rsid w:val="00A4489B"/>
    <w:rsid w:val="00A4490C"/>
    <w:rsid w:val="00A44C4E"/>
    <w:rsid w:val="00A44E20"/>
    <w:rsid w:val="00A454CF"/>
    <w:rsid w:val="00A455C7"/>
    <w:rsid w:val="00A45AC3"/>
    <w:rsid w:val="00A45E3A"/>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649"/>
    <w:rsid w:val="00A53563"/>
    <w:rsid w:val="00A53CC9"/>
    <w:rsid w:val="00A53E3F"/>
    <w:rsid w:val="00A54741"/>
    <w:rsid w:val="00A5480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B3"/>
    <w:rsid w:val="00A64D20"/>
    <w:rsid w:val="00A64F47"/>
    <w:rsid w:val="00A6544F"/>
    <w:rsid w:val="00A658CA"/>
    <w:rsid w:val="00A65E60"/>
    <w:rsid w:val="00A660DB"/>
    <w:rsid w:val="00A661DE"/>
    <w:rsid w:val="00A6643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25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0ED7"/>
    <w:rsid w:val="00AB1BF3"/>
    <w:rsid w:val="00AB204B"/>
    <w:rsid w:val="00AB2310"/>
    <w:rsid w:val="00AB270E"/>
    <w:rsid w:val="00AB2EF2"/>
    <w:rsid w:val="00AB3196"/>
    <w:rsid w:val="00AB33B7"/>
    <w:rsid w:val="00AB3921"/>
    <w:rsid w:val="00AB3AD1"/>
    <w:rsid w:val="00AB3E2C"/>
    <w:rsid w:val="00AB3F25"/>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B06"/>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88"/>
    <w:rsid w:val="00AD6AF3"/>
    <w:rsid w:val="00AD6CD3"/>
    <w:rsid w:val="00AD6FB8"/>
    <w:rsid w:val="00AD7293"/>
    <w:rsid w:val="00AD72B0"/>
    <w:rsid w:val="00AD749B"/>
    <w:rsid w:val="00AD7607"/>
    <w:rsid w:val="00AD7625"/>
    <w:rsid w:val="00AD7E87"/>
    <w:rsid w:val="00AE03DB"/>
    <w:rsid w:val="00AE05BA"/>
    <w:rsid w:val="00AE067A"/>
    <w:rsid w:val="00AE0894"/>
    <w:rsid w:val="00AE08D6"/>
    <w:rsid w:val="00AE0E39"/>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C4F"/>
    <w:rsid w:val="00B06E0C"/>
    <w:rsid w:val="00B06E45"/>
    <w:rsid w:val="00B0754C"/>
    <w:rsid w:val="00B07828"/>
    <w:rsid w:val="00B078EC"/>
    <w:rsid w:val="00B1016D"/>
    <w:rsid w:val="00B10365"/>
    <w:rsid w:val="00B1090C"/>
    <w:rsid w:val="00B109FE"/>
    <w:rsid w:val="00B10A73"/>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2A5"/>
    <w:rsid w:val="00B173E0"/>
    <w:rsid w:val="00B174AD"/>
    <w:rsid w:val="00B17874"/>
    <w:rsid w:val="00B178CC"/>
    <w:rsid w:val="00B201E6"/>
    <w:rsid w:val="00B20233"/>
    <w:rsid w:val="00B20520"/>
    <w:rsid w:val="00B20556"/>
    <w:rsid w:val="00B205ED"/>
    <w:rsid w:val="00B20844"/>
    <w:rsid w:val="00B20A6C"/>
    <w:rsid w:val="00B20C4F"/>
    <w:rsid w:val="00B212AE"/>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5C9"/>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1EAA"/>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04F"/>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6F6"/>
    <w:rsid w:val="00B454C1"/>
    <w:rsid w:val="00B45550"/>
    <w:rsid w:val="00B456E5"/>
    <w:rsid w:val="00B45BC9"/>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9D2"/>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6E2"/>
    <w:rsid w:val="00B64A01"/>
    <w:rsid w:val="00B64B40"/>
    <w:rsid w:val="00B64C23"/>
    <w:rsid w:val="00B64F1D"/>
    <w:rsid w:val="00B6516F"/>
    <w:rsid w:val="00B653AD"/>
    <w:rsid w:val="00B65703"/>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2F68"/>
    <w:rsid w:val="00B72FBD"/>
    <w:rsid w:val="00B73336"/>
    <w:rsid w:val="00B7342A"/>
    <w:rsid w:val="00B73437"/>
    <w:rsid w:val="00B73AF8"/>
    <w:rsid w:val="00B73F08"/>
    <w:rsid w:val="00B7442A"/>
    <w:rsid w:val="00B74C8C"/>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E24"/>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3FEE"/>
    <w:rsid w:val="00B94186"/>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C8"/>
    <w:rsid w:val="00BA0011"/>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DB6"/>
    <w:rsid w:val="00BB1F50"/>
    <w:rsid w:val="00BB203D"/>
    <w:rsid w:val="00BB2290"/>
    <w:rsid w:val="00BB22B7"/>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BB8"/>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11"/>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1F43"/>
    <w:rsid w:val="00C22141"/>
    <w:rsid w:val="00C22145"/>
    <w:rsid w:val="00C22152"/>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9C2"/>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A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63"/>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7B0"/>
    <w:rsid w:val="00C638DB"/>
    <w:rsid w:val="00C63900"/>
    <w:rsid w:val="00C63D64"/>
    <w:rsid w:val="00C64333"/>
    <w:rsid w:val="00C64457"/>
    <w:rsid w:val="00C64631"/>
    <w:rsid w:val="00C64A78"/>
    <w:rsid w:val="00C64B4E"/>
    <w:rsid w:val="00C64ED8"/>
    <w:rsid w:val="00C64F1F"/>
    <w:rsid w:val="00C64F31"/>
    <w:rsid w:val="00C6519D"/>
    <w:rsid w:val="00C65320"/>
    <w:rsid w:val="00C65C25"/>
    <w:rsid w:val="00C65DCD"/>
    <w:rsid w:val="00C6628D"/>
    <w:rsid w:val="00C6641E"/>
    <w:rsid w:val="00C66456"/>
    <w:rsid w:val="00C668C8"/>
    <w:rsid w:val="00C66C13"/>
    <w:rsid w:val="00C672B0"/>
    <w:rsid w:val="00C6735D"/>
    <w:rsid w:val="00C6753B"/>
    <w:rsid w:val="00C67AE2"/>
    <w:rsid w:val="00C70265"/>
    <w:rsid w:val="00C703CD"/>
    <w:rsid w:val="00C70621"/>
    <w:rsid w:val="00C7065A"/>
    <w:rsid w:val="00C709DB"/>
    <w:rsid w:val="00C70EFC"/>
    <w:rsid w:val="00C71C0B"/>
    <w:rsid w:val="00C71F22"/>
    <w:rsid w:val="00C7243C"/>
    <w:rsid w:val="00C72A79"/>
    <w:rsid w:val="00C72D22"/>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B77"/>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51B"/>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000"/>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46B"/>
    <w:rsid w:val="00CD6569"/>
    <w:rsid w:val="00CD6999"/>
    <w:rsid w:val="00CD6D99"/>
    <w:rsid w:val="00CD6ED3"/>
    <w:rsid w:val="00CD71F5"/>
    <w:rsid w:val="00CD7243"/>
    <w:rsid w:val="00CD7631"/>
    <w:rsid w:val="00CD7B72"/>
    <w:rsid w:val="00CD7F38"/>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4BD"/>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3F4"/>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A9"/>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4B2"/>
    <w:rsid w:val="00D9069E"/>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010"/>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30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1B"/>
    <w:rsid w:val="00DB17D2"/>
    <w:rsid w:val="00DB1A57"/>
    <w:rsid w:val="00DB1A96"/>
    <w:rsid w:val="00DB1F21"/>
    <w:rsid w:val="00DB2009"/>
    <w:rsid w:val="00DB23EA"/>
    <w:rsid w:val="00DB25E8"/>
    <w:rsid w:val="00DB2B91"/>
    <w:rsid w:val="00DB2E06"/>
    <w:rsid w:val="00DB3018"/>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95F"/>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C7C33"/>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8B6"/>
    <w:rsid w:val="00DE3FC0"/>
    <w:rsid w:val="00DE4199"/>
    <w:rsid w:val="00DE45EA"/>
    <w:rsid w:val="00DE47BC"/>
    <w:rsid w:val="00DE485E"/>
    <w:rsid w:val="00DE49AB"/>
    <w:rsid w:val="00DE55E5"/>
    <w:rsid w:val="00DE6225"/>
    <w:rsid w:val="00DE6522"/>
    <w:rsid w:val="00DE69DB"/>
    <w:rsid w:val="00DE6F8B"/>
    <w:rsid w:val="00DE7118"/>
    <w:rsid w:val="00DE77BE"/>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0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F02"/>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21"/>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B0"/>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59"/>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88E"/>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5C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94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FA"/>
    <w:rsid w:val="00F275AD"/>
    <w:rsid w:val="00F2760A"/>
    <w:rsid w:val="00F27AC7"/>
    <w:rsid w:val="00F30179"/>
    <w:rsid w:val="00F30606"/>
    <w:rsid w:val="00F30609"/>
    <w:rsid w:val="00F30651"/>
    <w:rsid w:val="00F31E65"/>
    <w:rsid w:val="00F31F6A"/>
    <w:rsid w:val="00F321A3"/>
    <w:rsid w:val="00F324C1"/>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D7D"/>
    <w:rsid w:val="00F461F8"/>
    <w:rsid w:val="00F46223"/>
    <w:rsid w:val="00F465C3"/>
    <w:rsid w:val="00F4662D"/>
    <w:rsid w:val="00F46745"/>
    <w:rsid w:val="00F47508"/>
    <w:rsid w:val="00F476C0"/>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D54"/>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25C"/>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BE9"/>
    <w:rsid w:val="00F74460"/>
    <w:rsid w:val="00F745F7"/>
    <w:rsid w:val="00F747D5"/>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A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B6"/>
    <w:rsid w:val="00F959E2"/>
    <w:rsid w:val="00F95AEE"/>
    <w:rsid w:val="00F95DDD"/>
    <w:rsid w:val="00F9620D"/>
    <w:rsid w:val="00F96608"/>
    <w:rsid w:val="00F96FD4"/>
    <w:rsid w:val="00F97543"/>
    <w:rsid w:val="00F9755E"/>
    <w:rsid w:val="00F9774D"/>
    <w:rsid w:val="00FA0088"/>
    <w:rsid w:val="00FA056A"/>
    <w:rsid w:val="00FA0636"/>
    <w:rsid w:val="00FA08B9"/>
    <w:rsid w:val="00FA0E61"/>
    <w:rsid w:val="00FA1161"/>
    <w:rsid w:val="00FA1CF5"/>
    <w:rsid w:val="00FA21A4"/>
    <w:rsid w:val="00FA2296"/>
    <w:rsid w:val="00FA23D1"/>
    <w:rsid w:val="00FA28DD"/>
    <w:rsid w:val="00FA2973"/>
    <w:rsid w:val="00FA2FED"/>
    <w:rsid w:val="00FA364E"/>
    <w:rsid w:val="00FA39FD"/>
    <w:rsid w:val="00FA3DF7"/>
    <w:rsid w:val="00FA4260"/>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10B"/>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D29"/>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071"/>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77E"/>
    <w:rsid w:val="00FD7D24"/>
    <w:rsid w:val="00FE0252"/>
    <w:rsid w:val="00FE0485"/>
    <w:rsid w:val="00FE079B"/>
    <w:rsid w:val="00FE0997"/>
    <w:rsid w:val="00FE1206"/>
    <w:rsid w:val="00FE140C"/>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9DE"/>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BC5"/>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42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019577">
      <w:bodyDiv w:val="1"/>
      <w:marLeft w:val="0"/>
      <w:marRight w:val="0"/>
      <w:marTop w:val="0"/>
      <w:marBottom w:val="0"/>
      <w:divBdr>
        <w:top w:val="none" w:sz="0" w:space="0" w:color="auto"/>
        <w:left w:val="none" w:sz="0" w:space="0" w:color="auto"/>
        <w:bottom w:val="none" w:sz="0" w:space="0" w:color="auto"/>
        <w:right w:val="none" w:sz="0" w:space="0" w:color="auto"/>
      </w:divBdr>
    </w:div>
    <w:div w:id="28832477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527938">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14596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branislava.nikolic@ep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branislava.nikol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CA32-4547-4433-AA07-E4FEF6FEB062}"/>
</file>

<file path=customXml/itemProps10.xml><?xml version="1.0" encoding="utf-8"?>
<ds:datastoreItem xmlns:ds="http://schemas.openxmlformats.org/officeDocument/2006/customXml" ds:itemID="{6AD90B6B-B8D2-4A1E-A1AA-6953FBCF37F0}"/>
</file>

<file path=customXml/itemProps100.xml><?xml version="1.0" encoding="utf-8"?>
<ds:datastoreItem xmlns:ds="http://schemas.openxmlformats.org/officeDocument/2006/customXml" ds:itemID="{6E3E7E76-0569-4F62-8C9A-FC16A1FA1B62}"/>
</file>

<file path=customXml/itemProps101.xml><?xml version="1.0" encoding="utf-8"?>
<ds:datastoreItem xmlns:ds="http://schemas.openxmlformats.org/officeDocument/2006/customXml" ds:itemID="{2E051BD6-2969-4BA2-BE8C-E9EBD3F91037}"/>
</file>

<file path=customXml/itemProps102.xml><?xml version="1.0" encoding="utf-8"?>
<ds:datastoreItem xmlns:ds="http://schemas.openxmlformats.org/officeDocument/2006/customXml" ds:itemID="{96682E70-1A52-4538-85AF-4A4CB5FF5BB2}"/>
</file>

<file path=customXml/itemProps103.xml><?xml version="1.0" encoding="utf-8"?>
<ds:datastoreItem xmlns:ds="http://schemas.openxmlformats.org/officeDocument/2006/customXml" ds:itemID="{07C4B1AD-90FA-40C0-93D4-C50C506E3C07}"/>
</file>

<file path=customXml/itemProps104.xml><?xml version="1.0" encoding="utf-8"?>
<ds:datastoreItem xmlns:ds="http://schemas.openxmlformats.org/officeDocument/2006/customXml" ds:itemID="{FA4AAA86-DBE2-43D2-BE1C-508ED2AB2AEC}"/>
</file>

<file path=customXml/itemProps105.xml><?xml version="1.0" encoding="utf-8"?>
<ds:datastoreItem xmlns:ds="http://schemas.openxmlformats.org/officeDocument/2006/customXml" ds:itemID="{D708C8DD-5324-4180-9EF3-3ACA0157A529}"/>
</file>

<file path=customXml/itemProps106.xml><?xml version="1.0" encoding="utf-8"?>
<ds:datastoreItem xmlns:ds="http://schemas.openxmlformats.org/officeDocument/2006/customXml" ds:itemID="{F2EB7531-4BFD-423E-AF0C-C25923C534D0}"/>
</file>

<file path=customXml/itemProps107.xml><?xml version="1.0" encoding="utf-8"?>
<ds:datastoreItem xmlns:ds="http://schemas.openxmlformats.org/officeDocument/2006/customXml" ds:itemID="{90409882-BA03-4EFC-A8BB-C8B600DEA578}"/>
</file>

<file path=customXml/itemProps108.xml><?xml version="1.0" encoding="utf-8"?>
<ds:datastoreItem xmlns:ds="http://schemas.openxmlformats.org/officeDocument/2006/customXml" ds:itemID="{B4406253-3154-4A12-A60B-772D1A104564}"/>
</file>

<file path=customXml/itemProps109.xml><?xml version="1.0" encoding="utf-8"?>
<ds:datastoreItem xmlns:ds="http://schemas.openxmlformats.org/officeDocument/2006/customXml" ds:itemID="{725C2BDA-F120-4BC6-B962-37F0AE84BE6C}"/>
</file>

<file path=customXml/itemProps11.xml><?xml version="1.0" encoding="utf-8"?>
<ds:datastoreItem xmlns:ds="http://schemas.openxmlformats.org/officeDocument/2006/customXml" ds:itemID="{C1E81B70-EE26-430E-93F4-4C243671CB88}"/>
</file>

<file path=customXml/itemProps110.xml><?xml version="1.0" encoding="utf-8"?>
<ds:datastoreItem xmlns:ds="http://schemas.openxmlformats.org/officeDocument/2006/customXml" ds:itemID="{FF923750-AF27-4745-9CA2-7D98D4DF1783}"/>
</file>

<file path=customXml/itemProps111.xml><?xml version="1.0" encoding="utf-8"?>
<ds:datastoreItem xmlns:ds="http://schemas.openxmlformats.org/officeDocument/2006/customXml" ds:itemID="{C48EEE15-EF28-419A-B860-489CF8811CB9}"/>
</file>

<file path=customXml/itemProps112.xml><?xml version="1.0" encoding="utf-8"?>
<ds:datastoreItem xmlns:ds="http://schemas.openxmlformats.org/officeDocument/2006/customXml" ds:itemID="{736EAF12-A4E8-44AB-872F-46978D44B16A}"/>
</file>

<file path=customXml/itemProps113.xml><?xml version="1.0" encoding="utf-8"?>
<ds:datastoreItem xmlns:ds="http://schemas.openxmlformats.org/officeDocument/2006/customXml" ds:itemID="{1A79006C-A9E3-408A-AC46-C62E4CDE29C8}"/>
</file>

<file path=customXml/itemProps114.xml><?xml version="1.0" encoding="utf-8"?>
<ds:datastoreItem xmlns:ds="http://schemas.openxmlformats.org/officeDocument/2006/customXml" ds:itemID="{064907FA-54C1-406E-86D0-C272E94708FE}"/>
</file>

<file path=customXml/itemProps115.xml><?xml version="1.0" encoding="utf-8"?>
<ds:datastoreItem xmlns:ds="http://schemas.openxmlformats.org/officeDocument/2006/customXml" ds:itemID="{22E947FA-213F-43DE-8001-FC597E064C24}"/>
</file>

<file path=customXml/itemProps116.xml><?xml version="1.0" encoding="utf-8"?>
<ds:datastoreItem xmlns:ds="http://schemas.openxmlformats.org/officeDocument/2006/customXml" ds:itemID="{454B07AB-26E9-4CB0-9A7E-07FF261572D8}"/>
</file>

<file path=customXml/itemProps117.xml><?xml version="1.0" encoding="utf-8"?>
<ds:datastoreItem xmlns:ds="http://schemas.openxmlformats.org/officeDocument/2006/customXml" ds:itemID="{0149735E-FB0F-49ED-8336-5AEBC13A1A60}"/>
</file>

<file path=customXml/itemProps118.xml><?xml version="1.0" encoding="utf-8"?>
<ds:datastoreItem xmlns:ds="http://schemas.openxmlformats.org/officeDocument/2006/customXml" ds:itemID="{6616DB0D-EDC4-46B9-8110-4751D2750954}"/>
</file>

<file path=customXml/itemProps119.xml><?xml version="1.0" encoding="utf-8"?>
<ds:datastoreItem xmlns:ds="http://schemas.openxmlformats.org/officeDocument/2006/customXml" ds:itemID="{67B63AAE-FD3A-4CCC-A86A-584B4E1DE554}"/>
</file>

<file path=customXml/itemProps12.xml><?xml version="1.0" encoding="utf-8"?>
<ds:datastoreItem xmlns:ds="http://schemas.openxmlformats.org/officeDocument/2006/customXml" ds:itemID="{F488B228-6732-4179-BA16-718D5E69BB4C}"/>
</file>

<file path=customXml/itemProps120.xml><?xml version="1.0" encoding="utf-8"?>
<ds:datastoreItem xmlns:ds="http://schemas.openxmlformats.org/officeDocument/2006/customXml" ds:itemID="{B5D0E0C3-AB4D-4B16-B738-22EA83F1D02E}"/>
</file>

<file path=customXml/itemProps121.xml><?xml version="1.0" encoding="utf-8"?>
<ds:datastoreItem xmlns:ds="http://schemas.openxmlformats.org/officeDocument/2006/customXml" ds:itemID="{A6083A6F-8425-432A-83A9-543BDFAA1149}"/>
</file>

<file path=customXml/itemProps122.xml><?xml version="1.0" encoding="utf-8"?>
<ds:datastoreItem xmlns:ds="http://schemas.openxmlformats.org/officeDocument/2006/customXml" ds:itemID="{7D583875-15AA-437A-A793-AE4AB66985FF}"/>
</file>

<file path=customXml/itemProps123.xml><?xml version="1.0" encoding="utf-8"?>
<ds:datastoreItem xmlns:ds="http://schemas.openxmlformats.org/officeDocument/2006/customXml" ds:itemID="{5F8890AC-6D27-4B1A-9C53-ACF6850B8A09}"/>
</file>

<file path=customXml/itemProps124.xml><?xml version="1.0" encoding="utf-8"?>
<ds:datastoreItem xmlns:ds="http://schemas.openxmlformats.org/officeDocument/2006/customXml" ds:itemID="{2EAC5E1A-898E-4949-AC4A-F53CE05092D5}"/>
</file>

<file path=customXml/itemProps125.xml><?xml version="1.0" encoding="utf-8"?>
<ds:datastoreItem xmlns:ds="http://schemas.openxmlformats.org/officeDocument/2006/customXml" ds:itemID="{5B46387F-69F8-491B-96C8-53518408E8B1}"/>
</file>

<file path=customXml/itemProps126.xml><?xml version="1.0" encoding="utf-8"?>
<ds:datastoreItem xmlns:ds="http://schemas.openxmlformats.org/officeDocument/2006/customXml" ds:itemID="{BDDF39F3-1BF2-4F86-8E68-F066C4515012}"/>
</file>

<file path=customXml/itemProps127.xml><?xml version="1.0" encoding="utf-8"?>
<ds:datastoreItem xmlns:ds="http://schemas.openxmlformats.org/officeDocument/2006/customXml" ds:itemID="{6FA5E2FD-C6EB-4EF6-8CC7-3D237BF11E1D}"/>
</file>

<file path=customXml/itemProps128.xml><?xml version="1.0" encoding="utf-8"?>
<ds:datastoreItem xmlns:ds="http://schemas.openxmlformats.org/officeDocument/2006/customXml" ds:itemID="{1F0CBCF2-2BDF-4DFC-ABD9-CFF5E1CEC406}"/>
</file>

<file path=customXml/itemProps129.xml><?xml version="1.0" encoding="utf-8"?>
<ds:datastoreItem xmlns:ds="http://schemas.openxmlformats.org/officeDocument/2006/customXml" ds:itemID="{DB082012-6D73-476B-9991-AAB9EBB3FC38}"/>
</file>

<file path=customXml/itemProps13.xml><?xml version="1.0" encoding="utf-8"?>
<ds:datastoreItem xmlns:ds="http://schemas.openxmlformats.org/officeDocument/2006/customXml" ds:itemID="{7A0FF3B6-05D3-45CF-9066-39F25AC11D8B}"/>
</file>

<file path=customXml/itemProps130.xml><?xml version="1.0" encoding="utf-8"?>
<ds:datastoreItem xmlns:ds="http://schemas.openxmlformats.org/officeDocument/2006/customXml" ds:itemID="{7A2ED53D-A148-41CB-B6E0-8BE2672D88D4}"/>
</file>

<file path=customXml/itemProps131.xml><?xml version="1.0" encoding="utf-8"?>
<ds:datastoreItem xmlns:ds="http://schemas.openxmlformats.org/officeDocument/2006/customXml" ds:itemID="{857BFA44-8155-4596-A1F5-4B8424D2F22A}"/>
</file>

<file path=customXml/itemProps132.xml><?xml version="1.0" encoding="utf-8"?>
<ds:datastoreItem xmlns:ds="http://schemas.openxmlformats.org/officeDocument/2006/customXml" ds:itemID="{F48655CF-9429-4E36-BCF3-35FAC0B4A1B7}"/>
</file>

<file path=customXml/itemProps133.xml><?xml version="1.0" encoding="utf-8"?>
<ds:datastoreItem xmlns:ds="http://schemas.openxmlformats.org/officeDocument/2006/customXml" ds:itemID="{33EE6F15-EF8B-4DB0-AB6D-A8C238E5EDF7}"/>
</file>

<file path=customXml/itemProps134.xml><?xml version="1.0" encoding="utf-8"?>
<ds:datastoreItem xmlns:ds="http://schemas.openxmlformats.org/officeDocument/2006/customXml" ds:itemID="{B1115997-721B-4B86-A4E6-77A6B0C5EEFB}"/>
</file>

<file path=customXml/itemProps135.xml><?xml version="1.0" encoding="utf-8"?>
<ds:datastoreItem xmlns:ds="http://schemas.openxmlformats.org/officeDocument/2006/customXml" ds:itemID="{FFA424A3-CDD2-4D27-9126-FC11B594C1EE}"/>
</file>

<file path=customXml/itemProps136.xml><?xml version="1.0" encoding="utf-8"?>
<ds:datastoreItem xmlns:ds="http://schemas.openxmlformats.org/officeDocument/2006/customXml" ds:itemID="{D4EC9061-7AB9-4098-98DB-6BBEDBF26738}"/>
</file>

<file path=customXml/itemProps137.xml><?xml version="1.0" encoding="utf-8"?>
<ds:datastoreItem xmlns:ds="http://schemas.openxmlformats.org/officeDocument/2006/customXml" ds:itemID="{11E4F4F1-ABDA-499E-BE1A-B880F06A9987}"/>
</file>

<file path=customXml/itemProps138.xml><?xml version="1.0" encoding="utf-8"?>
<ds:datastoreItem xmlns:ds="http://schemas.openxmlformats.org/officeDocument/2006/customXml" ds:itemID="{250D43D3-7912-4812-B717-33855CED32B8}"/>
</file>

<file path=customXml/itemProps139.xml><?xml version="1.0" encoding="utf-8"?>
<ds:datastoreItem xmlns:ds="http://schemas.openxmlformats.org/officeDocument/2006/customXml" ds:itemID="{6574C2B0-3754-4D23-ADBF-31D4646AE35B}"/>
</file>

<file path=customXml/itemProps14.xml><?xml version="1.0" encoding="utf-8"?>
<ds:datastoreItem xmlns:ds="http://schemas.openxmlformats.org/officeDocument/2006/customXml" ds:itemID="{985D0ECF-F8CF-486B-98C1-6885AA060118}"/>
</file>

<file path=customXml/itemProps140.xml><?xml version="1.0" encoding="utf-8"?>
<ds:datastoreItem xmlns:ds="http://schemas.openxmlformats.org/officeDocument/2006/customXml" ds:itemID="{27FB4014-5796-4FD3-9D66-F17475D2E518}"/>
</file>

<file path=customXml/itemProps141.xml><?xml version="1.0" encoding="utf-8"?>
<ds:datastoreItem xmlns:ds="http://schemas.openxmlformats.org/officeDocument/2006/customXml" ds:itemID="{68ED320D-640E-4ED8-9D9F-81B3872650C7}"/>
</file>

<file path=customXml/itemProps142.xml><?xml version="1.0" encoding="utf-8"?>
<ds:datastoreItem xmlns:ds="http://schemas.openxmlformats.org/officeDocument/2006/customXml" ds:itemID="{750BF601-8AFE-4C50-8261-C2FCE6EC63E9}"/>
</file>

<file path=customXml/itemProps143.xml><?xml version="1.0" encoding="utf-8"?>
<ds:datastoreItem xmlns:ds="http://schemas.openxmlformats.org/officeDocument/2006/customXml" ds:itemID="{748C8BEE-A6E1-4C58-8625-F217361BAF44}"/>
</file>

<file path=customXml/itemProps144.xml><?xml version="1.0" encoding="utf-8"?>
<ds:datastoreItem xmlns:ds="http://schemas.openxmlformats.org/officeDocument/2006/customXml" ds:itemID="{D6DAC427-B4CB-4110-B37D-AC6C2AC2CEE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BBFD91D-7BB3-4FDD-8205-DBD092186C28}"/>
</file>

<file path=customXml/itemProps147.xml><?xml version="1.0" encoding="utf-8"?>
<ds:datastoreItem xmlns:ds="http://schemas.openxmlformats.org/officeDocument/2006/customXml" ds:itemID="{FAA37554-8333-4453-A4C4-6FB809DE258B}"/>
</file>

<file path=customXml/itemProps148.xml><?xml version="1.0" encoding="utf-8"?>
<ds:datastoreItem xmlns:ds="http://schemas.openxmlformats.org/officeDocument/2006/customXml" ds:itemID="{BEFDBBA3-830F-41C4-B9DF-B8621B838D5C}"/>
</file>

<file path=customXml/itemProps149.xml><?xml version="1.0" encoding="utf-8"?>
<ds:datastoreItem xmlns:ds="http://schemas.openxmlformats.org/officeDocument/2006/customXml" ds:itemID="{3C268D7C-1FBB-4A70-A30C-6C47EBA861EA}"/>
</file>

<file path=customXml/itemProps15.xml><?xml version="1.0" encoding="utf-8"?>
<ds:datastoreItem xmlns:ds="http://schemas.openxmlformats.org/officeDocument/2006/customXml" ds:itemID="{35830C08-C7B0-4707-948C-0B0CB61F9841}"/>
</file>

<file path=customXml/itemProps150.xml><?xml version="1.0" encoding="utf-8"?>
<ds:datastoreItem xmlns:ds="http://schemas.openxmlformats.org/officeDocument/2006/customXml" ds:itemID="{DFC7EE7D-0362-4F7D-A684-FF6C14CB5F4D}"/>
</file>

<file path=customXml/itemProps151.xml><?xml version="1.0" encoding="utf-8"?>
<ds:datastoreItem xmlns:ds="http://schemas.openxmlformats.org/officeDocument/2006/customXml" ds:itemID="{069775D1-C531-476D-BC5E-0A5DDCC92918}"/>
</file>

<file path=customXml/itemProps152.xml><?xml version="1.0" encoding="utf-8"?>
<ds:datastoreItem xmlns:ds="http://schemas.openxmlformats.org/officeDocument/2006/customXml" ds:itemID="{B8775F17-C96E-403D-A216-51BCD0A379B4}"/>
</file>

<file path=customXml/itemProps153.xml><?xml version="1.0" encoding="utf-8"?>
<ds:datastoreItem xmlns:ds="http://schemas.openxmlformats.org/officeDocument/2006/customXml" ds:itemID="{B81628CA-42C5-4539-8120-C93AF4C1CF6B}"/>
</file>

<file path=customXml/itemProps154.xml><?xml version="1.0" encoding="utf-8"?>
<ds:datastoreItem xmlns:ds="http://schemas.openxmlformats.org/officeDocument/2006/customXml" ds:itemID="{93A7D29D-B234-4D8A-BF3E-C2E73FC75EEC}"/>
</file>

<file path=customXml/itemProps155.xml><?xml version="1.0" encoding="utf-8"?>
<ds:datastoreItem xmlns:ds="http://schemas.openxmlformats.org/officeDocument/2006/customXml" ds:itemID="{C07C036E-0F07-4E00-8043-610E8ACF237F}"/>
</file>

<file path=customXml/itemProps156.xml><?xml version="1.0" encoding="utf-8"?>
<ds:datastoreItem xmlns:ds="http://schemas.openxmlformats.org/officeDocument/2006/customXml" ds:itemID="{2E6E3BFB-40A9-4160-B677-004CB542556C}"/>
</file>

<file path=customXml/itemProps157.xml><?xml version="1.0" encoding="utf-8"?>
<ds:datastoreItem xmlns:ds="http://schemas.openxmlformats.org/officeDocument/2006/customXml" ds:itemID="{932EC621-92F0-4FD8-A1AB-5D1F03C215B6}"/>
</file>

<file path=customXml/itemProps158.xml><?xml version="1.0" encoding="utf-8"?>
<ds:datastoreItem xmlns:ds="http://schemas.openxmlformats.org/officeDocument/2006/customXml" ds:itemID="{3F4DF72B-B223-49F6-B7F2-D8226B782E0C}"/>
</file>

<file path=customXml/itemProps159.xml><?xml version="1.0" encoding="utf-8"?>
<ds:datastoreItem xmlns:ds="http://schemas.openxmlformats.org/officeDocument/2006/customXml" ds:itemID="{10C9CF3A-F884-4016-AFE6-CB7ECCE7BE49}"/>
</file>

<file path=customXml/itemProps16.xml><?xml version="1.0" encoding="utf-8"?>
<ds:datastoreItem xmlns:ds="http://schemas.openxmlformats.org/officeDocument/2006/customXml" ds:itemID="{7B9EE45F-F200-4F99-B8EC-976C601D2CB9}"/>
</file>

<file path=customXml/itemProps160.xml><?xml version="1.0" encoding="utf-8"?>
<ds:datastoreItem xmlns:ds="http://schemas.openxmlformats.org/officeDocument/2006/customXml" ds:itemID="{25BD625E-64B6-4E90-B37B-CCF1824C41EE}"/>
</file>

<file path=customXml/itemProps17.xml><?xml version="1.0" encoding="utf-8"?>
<ds:datastoreItem xmlns:ds="http://schemas.openxmlformats.org/officeDocument/2006/customXml" ds:itemID="{AA1D892C-7EB1-47F3-A4EA-B53B3E20EF40}"/>
</file>

<file path=customXml/itemProps18.xml><?xml version="1.0" encoding="utf-8"?>
<ds:datastoreItem xmlns:ds="http://schemas.openxmlformats.org/officeDocument/2006/customXml" ds:itemID="{390DEF36-6679-4CB6-9199-865A8B64A05A}"/>
</file>

<file path=customXml/itemProps19.xml><?xml version="1.0" encoding="utf-8"?>
<ds:datastoreItem xmlns:ds="http://schemas.openxmlformats.org/officeDocument/2006/customXml" ds:itemID="{AF6CA9AD-F321-4BF4-AB3F-982E7F209B3C}"/>
</file>

<file path=customXml/itemProps2.xml><?xml version="1.0" encoding="utf-8"?>
<ds:datastoreItem xmlns:ds="http://schemas.openxmlformats.org/officeDocument/2006/customXml" ds:itemID="{7268EE0F-4B11-4B49-9A13-203E344202BD}"/>
</file>

<file path=customXml/itemProps20.xml><?xml version="1.0" encoding="utf-8"?>
<ds:datastoreItem xmlns:ds="http://schemas.openxmlformats.org/officeDocument/2006/customXml" ds:itemID="{D8FB198E-E9FD-45D1-9FE2-84085DE2C12E}"/>
</file>

<file path=customXml/itemProps21.xml><?xml version="1.0" encoding="utf-8"?>
<ds:datastoreItem xmlns:ds="http://schemas.openxmlformats.org/officeDocument/2006/customXml" ds:itemID="{BCF860DD-623F-4CD1-B650-6E6B178184C6}"/>
</file>

<file path=customXml/itemProps22.xml><?xml version="1.0" encoding="utf-8"?>
<ds:datastoreItem xmlns:ds="http://schemas.openxmlformats.org/officeDocument/2006/customXml" ds:itemID="{E6041946-A6D1-4A04-A06C-5BBD8542EC34}"/>
</file>

<file path=customXml/itemProps23.xml><?xml version="1.0" encoding="utf-8"?>
<ds:datastoreItem xmlns:ds="http://schemas.openxmlformats.org/officeDocument/2006/customXml" ds:itemID="{8367EF4D-9818-4EEF-8C33-E8DD25756808}"/>
</file>

<file path=customXml/itemProps24.xml><?xml version="1.0" encoding="utf-8"?>
<ds:datastoreItem xmlns:ds="http://schemas.openxmlformats.org/officeDocument/2006/customXml" ds:itemID="{BD873C98-1341-4684-A969-A8C410EE3F1C}"/>
</file>

<file path=customXml/itemProps25.xml><?xml version="1.0" encoding="utf-8"?>
<ds:datastoreItem xmlns:ds="http://schemas.openxmlformats.org/officeDocument/2006/customXml" ds:itemID="{8C035106-FAC8-48CA-AEE0-B9260BCC1DEC}"/>
</file>

<file path=customXml/itemProps26.xml><?xml version="1.0" encoding="utf-8"?>
<ds:datastoreItem xmlns:ds="http://schemas.openxmlformats.org/officeDocument/2006/customXml" ds:itemID="{98FE4F3E-E3A6-4CDA-952A-C159F19617ED}"/>
</file>

<file path=customXml/itemProps27.xml><?xml version="1.0" encoding="utf-8"?>
<ds:datastoreItem xmlns:ds="http://schemas.openxmlformats.org/officeDocument/2006/customXml" ds:itemID="{55931D7B-86C4-4E4F-A6A6-A5650E218BF2}"/>
</file>

<file path=customXml/itemProps28.xml><?xml version="1.0" encoding="utf-8"?>
<ds:datastoreItem xmlns:ds="http://schemas.openxmlformats.org/officeDocument/2006/customXml" ds:itemID="{321E95B4-A3E5-49D2-B568-4F0D7FD88492}"/>
</file>

<file path=customXml/itemProps29.xml><?xml version="1.0" encoding="utf-8"?>
<ds:datastoreItem xmlns:ds="http://schemas.openxmlformats.org/officeDocument/2006/customXml" ds:itemID="{91128B18-9581-4516-BA57-8AF091C8F3B1}"/>
</file>

<file path=customXml/itemProps3.xml><?xml version="1.0" encoding="utf-8"?>
<ds:datastoreItem xmlns:ds="http://schemas.openxmlformats.org/officeDocument/2006/customXml" ds:itemID="{36ECF39F-DA16-4CAE-B83D-CA201154B389}"/>
</file>

<file path=customXml/itemProps30.xml><?xml version="1.0" encoding="utf-8"?>
<ds:datastoreItem xmlns:ds="http://schemas.openxmlformats.org/officeDocument/2006/customXml" ds:itemID="{C25E431F-A82B-422F-8777-FA9B68B9CD37}"/>
</file>

<file path=customXml/itemProps31.xml><?xml version="1.0" encoding="utf-8"?>
<ds:datastoreItem xmlns:ds="http://schemas.openxmlformats.org/officeDocument/2006/customXml" ds:itemID="{B90FD726-98D5-4752-80B2-A8E24F44FCD8}"/>
</file>

<file path=customXml/itemProps32.xml><?xml version="1.0" encoding="utf-8"?>
<ds:datastoreItem xmlns:ds="http://schemas.openxmlformats.org/officeDocument/2006/customXml" ds:itemID="{A80591DB-5F00-454D-846A-801CA4804DF6}"/>
</file>

<file path=customXml/itemProps33.xml><?xml version="1.0" encoding="utf-8"?>
<ds:datastoreItem xmlns:ds="http://schemas.openxmlformats.org/officeDocument/2006/customXml" ds:itemID="{C2C2F4A2-235D-40C1-90DE-C9207025B397}"/>
</file>

<file path=customXml/itemProps34.xml><?xml version="1.0" encoding="utf-8"?>
<ds:datastoreItem xmlns:ds="http://schemas.openxmlformats.org/officeDocument/2006/customXml" ds:itemID="{A42B6199-6FE0-47A7-96EE-3217D087FAF8}"/>
</file>

<file path=customXml/itemProps35.xml><?xml version="1.0" encoding="utf-8"?>
<ds:datastoreItem xmlns:ds="http://schemas.openxmlformats.org/officeDocument/2006/customXml" ds:itemID="{D85BA64B-3381-444E-BF8D-D98293685E57}"/>
</file>

<file path=customXml/itemProps36.xml><?xml version="1.0" encoding="utf-8"?>
<ds:datastoreItem xmlns:ds="http://schemas.openxmlformats.org/officeDocument/2006/customXml" ds:itemID="{CA985085-1F11-40E0-8BCF-F7439D529713}"/>
</file>

<file path=customXml/itemProps37.xml><?xml version="1.0" encoding="utf-8"?>
<ds:datastoreItem xmlns:ds="http://schemas.openxmlformats.org/officeDocument/2006/customXml" ds:itemID="{4D627F5F-82BD-4E67-BBA3-C1A52D400425}"/>
</file>

<file path=customXml/itemProps38.xml><?xml version="1.0" encoding="utf-8"?>
<ds:datastoreItem xmlns:ds="http://schemas.openxmlformats.org/officeDocument/2006/customXml" ds:itemID="{55C74FE7-E51E-4383-8859-48D0C7FBD608}"/>
</file>

<file path=customXml/itemProps39.xml><?xml version="1.0" encoding="utf-8"?>
<ds:datastoreItem xmlns:ds="http://schemas.openxmlformats.org/officeDocument/2006/customXml" ds:itemID="{F98EF035-24ED-4E71-BAAD-F7B0FDDCCD18}"/>
</file>

<file path=customXml/itemProps4.xml><?xml version="1.0" encoding="utf-8"?>
<ds:datastoreItem xmlns:ds="http://schemas.openxmlformats.org/officeDocument/2006/customXml" ds:itemID="{14D9763A-ADF2-49F0-A61A-1DF889092DA5}"/>
</file>

<file path=customXml/itemProps40.xml><?xml version="1.0" encoding="utf-8"?>
<ds:datastoreItem xmlns:ds="http://schemas.openxmlformats.org/officeDocument/2006/customXml" ds:itemID="{CF7646B3-049B-4B36-8BC1-7B2110E8D075}"/>
</file>

<file path=customXml/itemProps41.xml><?xml version="1.0" encoding="utf-8"?>
<ds:datastoreItem xmlns:ds="http://schemas.openxmlformats.org/officeDocument/2006/customXml" ds:itemID="{0CCF1E36-D147-42A8-9E69-8CF81DCDB030}"/>
</file>

<file path=customXml/itemProps42.xml><?xml version="1.0" encoding="utf-8"?>
<ds:datastoreItem xmlns:ds="http://schemas.openxmlformats.org/officeDocument/2006/customXml" ds:itemID="{2E6A7DCE-2710-4AB3-ADD2-EA9A772A464B}"/>
</file>

<file path=customXml/itemProps43.xml><?xml version="1.0" encoding="utf-8"?>
<ds:datastoreItem xmlns:ds="http://schemas.openxmlformats.org/officeDocument/2006/customXml" ds:itemID="{0B1F01CA-86EC-4983-9829-7B2532B268A0}"/>
</file>

<file path=customXml/itemProps44.xml><?xml version="1.0" encoding="utf-8"?>
<ds:datastoreItem xmlns:ds="http://schemas.openxmlformats.org/officeDocument/2006/customXml" ds:itemID="{78DA5006-DDB6-4D68-A862-DA717B5B92DE}"/>
</file>

<file path=customXml/itemProps45.xml><?xml version="1.0" encoding="utf-8"?>
<ds:datastoreItem xmlns:ds="http://schemas.openxmlformats.org/officeDocument/2006/customXml" ds:itemID="{A9244967-7DF9-4407-A8BC-4FFF1E7B0FAE}"/>
</file>

<file path=customXml/itemProps46.xml><?xml version="1.0" encoding="utf-8"?>
<ds:datastoreItem xmlns:ds="http://schemas.openxmlformats.org/officeDocument/2006/customXml" ds:itemID="{3B5B5EBF-83D1-41E1-90FE-733333E12EF7}"/>
</file>

<file path=customXml/itemProps47.xml><?xml version="1.0" encoding="utf-8"?>
<ds:datastoreItem xmlns:ds="http://schemas.openxmlformats.org/officeDocument/2006/customXml" ds:itemID="{5EEA4697-D326-4B75-A1E3-4F8526ED3614}"/>
</file>

<file path=customXml/itemProps48.xml><?xml version="1.0" encoding="utf-8"?>
<ds:datastoreItem xmlns:ds="http://schemas.openxmlformats.org/officeDocument/2006/customXml" ds:itemID="{F2C6EA2C-6123-4831-AAA3-9B1907AD7757}"/>
</file>

<file path=customXml/itemProps49.xml><?xml version="1.0" encoding="utf-8"?>
<ds:datastoreItem xmlns:ds="http://schemas.openxmlformats.org/officeDocument/2006/customXml" ds:itemID="{30B9134A-CF3C-45E2-AB62-6E57A085B32C}"/>
</file>

<file path=customXml/itemProps5.xml><?xml version="1.0" encoding="utf-8"?>
<ds:datastoreItem xmlns:ds="http://schemas.openxmlformats.org/officeDocument/2006/customXml" ds:itemID="{D310AB5C-DBEF-4AC3-81D9-49968EE7E68D}"/>
</file>

<file path=customXml/itemProps50.xml><?xml version="1.0" encoding="utf-8"?>
<ds:datastoreItem xmlns:ds="http://schemas.openxmlformats.org/officeDocument/2006/customXml" ds:itemID="{28F2DA24-0664-4183-A92A-585938E4377B}"/>
</file>

<file path=customXml/itemProps51.xml><?xml version="1.0" encoding="utf-8"?>
<ds:datastoreItem xmlns:ds="http://schemas.openxmlformats.org/officeDocument/2006/customXml" ds:itemID="{FEEDD4FE-8509-47C8-801E-099DD536F9FE}"/>
</file>

<file path=customXml/itemProps52.xml><?xml version="1.0" encoding="utf-8"?>
<ds:datastoreItem xmlns:ds="http://schemas.openxmlformats.org/officeDocument/2006/customXml" ds:itemID="{0CFA0CEC-545B-4438-B65D-D8CD948A25BC}"/>
</file>

<file path=customXml/itemProps53.xml><?xml version="1.0" encoding="utf-8"?>
<ds:datastoreItem xmlns:ds="http://schemas.openxmlformats.org/officeDocument/2006/customXml" ds:itemID="{9AC4BA4E-1542-4290-8F98-826331CF1ADD}"/>
</file>

<file path=customXml/itemProps54.xml><?xml version="1.0" encoding="utf-8"?>
<ds:datastoreItem xmlns:ds="http://schemas.openxmlformats.org/officeDocument/2006/customXml" ds:itemID="{E6A1D1B3-DBF6-4C5A-AB37-96B50896CF6C}"/>
</file>

<file path=customXml/itemProps55.xml><?xml version="1.0" encoding="utf-8"?>
<ds:datastoreItem xmlns:ds="http://schemas.openxmlformats.org/officeDocument/2006/customXml" ds:itemID="{E5F6DD60-CFCE-4F48-A161-EC10B93F87B7}"/>
</file>

<file path=customXml/itemProps56.xml><?xml version="1.0" encoding="utf-8"?>
<ds:datastoreItem xmlns:ds="http://schemas.openxmlformats.org/officeDocument/2006/customXml" ds:itemID="{A95D2508-3C18-4D66-9F63-37050585BC49}"/>
</file>

<file path=customXml/itemProps57.xml><?xml version="1.0" encoding="utf-8"?>
<ds:datastoreItem xmlns:ds="http://schemas.openxmlformats.org/officeDocument/2006/customXml" ds:itemID="{E33D8644-0DE1-4494-9B19-C943BE4572AA}"/>
</file>

<file path=customXml/itemProps58.xml><?xml version="1.0" encoding="utf-8"?>
<ds:datastoreItem xmlns:ds="http://schemas.openxmlformats.org/officeDocument/2006/customXml" ds:itemID="{84065781-5126-4CA3-9A02-2459E020EAD3}"/>
</file>

<file path=customXml/itemProps59.xml><?xml version="1.0" encoding="utf-8"?>
<ds:datastoreItem xmlns:ds="http://schemas.openxmlformats.org/officeDocument/2006/customXml" ds:itemID="{F7C89D16-2D3C-4E3C-A32C-63497548BDC0}"/>
</file>

<file path=customXml/itemProps6.xml><?xml version="1.0" encoding="utf-8"?>
<ds:datastoreItem xmlns:ds="http://schemas.openxmlformats.org/officeDocument/2006/customXml" ds:itemID="{65B3394A-F60F-49FC-9D6B-04DB0EFF4703}"/>
</file>

<file path=customXml/itemProps60.xml><?xml version="1.0" encoding="utf-8"?>
<ds:datastoreItem xmlns:ds="http://schemas.openxmlformats.org/officeDocument/2006/customXml" ds:itemID="{E09DEB81-51A7-47AE-9282-79A16CFB089D}"/>
</file>

<file path=customXml/itemProps61.xml><?xml version="1.0" encoding="utf-8"?>
<ds:datastoreItem xmlns:ds="http://schemas.openxmlformats.org/officeDocument/2006/customXml" ds:itemID="{807CAF0E-EF6B-44A4-85A5-4E101525BC5D}"/>
</file>

<file path=customXml/itemProps62.xml><?xml version="1.0" encoding="utf-8"?>
<ds:datastoreItem xmlns:ds="http://schemas.openxmlformats.org/officeDocument/2006/customXml" ds:itemID="{5535ECE3-10A4-46FB-9227-303B21D8FAB9}"/>
</file>

<file path=customXml/itemProps63.xml><?xml version="1.0" encoding="utf-8"?>
<ds:datastoreItem xmlns:ds="http://schemas.openxmlformats.org/officeDocument/2006/customXml" ds:itemID="{21DFF71B-C721-4534-AE22-F9B0355CEC36}"/>
</file>

<file path=customXml/itemProps64.xml><?xml version="1.0" encoding="utf-8"?>
<ds:datastoreItem xmlns:ds="http://schemas.openxmlformats.org/officeDocument/2006/customXml" ds:itemID="{347B6605-C858-426D-BD6D-7F599F7E473C}"/>
</file>

<file path=customXml/itemProps65.xml><?xml version="1.0" encoding="utf-8"?>
<ds:datastoreItem xmlns:ds="http://schemas.openxmlformats.org/officeDocument/2006/customXml" ds:itemID="{4C31D476-334A-4D35-A8F4-9959BA938C10}"/>
</file>

<file path=customXml/itemProps66.xml><?xml version="1.0" encoding="utf-8"?>
<ds:datastoreItem xmlns:ds="http://schemas.openxmlformats.org/officeDocument/2006/customXml" ds:itemID="{25224A7B-0B42-4A2B-8E51-13162BB66303}"/>
</file>

<file path=customXml/itemProps67.xml><?xml version="1.0" encoding="utf-8"?>
<ds:datastoreItem xmlns:ds="http://schemas.openxmlformats.org/officeDocument/2006/customXml" ds:itemID="{3D25A800-B7A4-416D-9B01-86026EC1A9AF}"/>
</file>

<file path=customXml/itemProps68.xml><?xml version="1.0" encoding="utf-8"?>
<ds:datastoreItem xmlns:ds="http://schemas.openxmlformats.org/officeDocument/2006/customXml" ds:itemID="{FF0AC644-C376-4422-8F9B-F3E8669B8EC8}"/>
</file>

<file path=customXml/itemProps69.xml><?xml version="1.0" encoding="utf-8"?>
<ds:datastoreItem xmlns:ds="http://schemas.openxmlformats.org/officeDocument/2006/customXml" ds:itemID="{746CDEAC-3C4B-46BB-8AE5-E0F655484859}"/>
</file>

<file path=customXml/itemProps7.xml><?xml version="1.0" encoding="utf-8"?>
<ds:datastoreItem xmlns:ds="http://schemas.openxmlformats.org/officeDocument/2006/customXml" ds:itemID="{4A8BBF75-43FF-475D-9CAD-C5F9B6FF604B}"/>
</file>

<file path=customXml/itemProps70.xml><?xml version="1.0" encoding="utf-8"?>
<ds:datastoreItem xmlns:ds="http://schemas.openxmlformats.org/officeDocument/2006/customXml" ds:itemID="{E5666BB3-DC45-40F1-B6A1-1195B5220813}"/>
</file>

<file path=customXml/itemProps71.xml><?xml version="1.0" encoding="utf-8"?>
<ds:datastoreItem xmlns:ds="http://schemas.openxmlformats.org/officeDocument/2006/customXml" ds:itemID="{E1945805-A1BD-4309-86C9-EFEE3C357502}"/>
</file>

<file path=customXml/itemProps72.xml><?xml version="1.0" encoding="utf-8"?>
<ds:datastoreItem xmlns:ds="http://schemas.openxmlformats.org/officeDocument/2006/customXml" ds:itemID="{0DAD2DB5-4C16-4DF3-BDC8-8511F0EC1F70}"/>
</file>

<file path=customXml/itemProps73.xml><?xml version="1.0" encoding="utf-8"?>
<ds:datastoreItem xmlns:ds="http://schemas.openxmlformats.org/officeDocument/2006/customXml" ds:itemID="{B2E28AFE-E521-4782-ADFF-07FB3DB0667A}"/>
</file>

<file path=customXml/itemProps74.xml><?xml version="1.0" encoding="utf-8"?>
<ds:datastoreItem xmlns:ds="http://schemas.openxmlformats.org/officeDocument/2006/customXml" ds:itemID="{AF56B7F7-4C33-4DA6-962A-F9D34AE61D7C}"/>
</file>

<file path=customXml/itemProps75.xml><?xml version="1.0" encoding="utf-8"?>
<ds:datastoreItem xmlns:ds="http://schemas.openxmlformats.org/officeDocument/2006/customXml" ds:itemID="{194FF47A-CC18-4CC2-8BC2-B1243E70908A}"/>
</file>

<file path=customXml/itemProps76.xml><?xml version="1.0" encoding="utf-8"?>
<ds:datastoreItem xmlns:ds="http://schemas.openxmlformats.org/officeDocument/2006/customXml" ds:itemID="{4E73B0E8-C5D0-4131-8044-C8E08A6A8E1A}"/>
</file>

<file path=customXml/itemProps77.xml><?xml version="1.0" encoding="utf-8"?>
<ds:datastoreItem xmlns:ds="http://schemas.openxmlformats.org/officeDocument/2006/customXml" ds:itemID="{1B54BA6E-7396-4667-AEA6-C7C2741A1C51}"/>
</file>

<file path=customXml/itemProps78.xml><?xml version="1.0" encoding="utf-8"?>
<ds:datastoreItem xmlns:ds="http://schemas.openxmlformats.org/officeDocument/2006/customXml" ds:itemID="{A0964624-2C90-439A-BC82-B32E3C6A5935}"/>
</file>

<file path=customXml/itemProps79.xml><?xml version="1.0" encoding="utf-8"?>
<ds:datastoreItem xmlns:ds="http://schemas.openxmlformats.org/officeDocument/2006/customXml" ds:itemID="{D886D71F-5A67-4ACC-866B-474BA290D363}"/>
</file>

<file path=customXml/itemProps8.xml><?xml version="1.0" encoding="utf-8"?>
<ds:datastoreItem xmlns:ds="http://schemas.openxmlformats.org/officeDocument/2006/customXml" ds:itemID="{B1CB7C2A-0C44-4DA1-8A11-6A61F866C8C7}"/>
</file>

<file path=customXml/itemProps80.xml><?xml version="1.0" encoding="utf-8"?>
<ds:datastoreItem xmlns:ds="http://schemas.openxmlformats.org/officeDocument/2006/customXml" ds:itemID="{408D7B61-4767-4BD5-807E-6669B1252182}"/>
</file>

<file path=customXml/itemProps81.xml><?xml version="1.0" encoding="utf-8"?>
<ds:datastoreItem xmlns:ds="http://schemas.openxmlformats.org/officeDocument/2006/customXml" ds:itemID="{6D3682FA-3B55-4A0A-9EE7-9C00190C892F}"/>
</file>

<file path=customXml/itemProps82.xml><?xml version="1.0" encoding="utf-8"?>
<ds:datastoreItem xmlns:ds="http://schemas.openxmlformats.org/officeDocument/2006/customXml" ds:itemID="{C1424B85-CE17-4760-9D35-7A0015531FDE}"/>
</file>

<file path=customXml/itemProps83.xml><?xml version="1.0" encoding="utf-8"?>
<ds:datastoreItem xmlns:ds="http://schemas.openxmlformats.org/officeDocument/2006/customXml" ds:itemID="{097E9623-2BF8-439E-94ED-C9CD21B30DF5}"/>
</file>

<file path=customXml/itemProps84.xml><?xml version="1.0" encoding="utf-8"?>
<ds:datastoreItem xmlns:ds="http://schemas.openxmlformats.org/officeDocument/2006/customXml" ds:itemID="{27AF164C-8C26-4383-9CE0-6F4501214C05}"/>
</file>

<file path=customXml/itemProps85.xml><?xml version="1.0" encoding="utf-8"?>
<ds:datastoreItem xmlns:ds="http://schemas.openxmlformats.org/officeDocument/2006/customXml" ds:itemID="{2FC17E4D-2CBA-4658-94E6-C98DA82DD574}"/>
</file>

<file path=customXml/itemProps86.xml><?xml version="1.0" encoding="utf-8"?>
<ds:datastoreItem xmlns:ds="http://schemas.openxmlformats.org/officeDocument/2006/customXml" ds:itemID="{F9B3B1E5-B499-4D20-8FD2-D8E545B891C4}"/>
</file>

<file path=customXml/itemProps87.xml><?xml version="1.0" encoding="utf-8"?>
<ds:datastoreItem xmlns:ds="http://schemas.openxmlformats.org/officeDocument/2006/customXml" ds:itemID="{1EBED7CE-7936-4D7A-99AE-765177AD035B}"/>
</file>

<file path=customXml/itemProps88.xml><?xml version="1.0" encoding="utf-8"?>
<ds:datastoreItem xmlns:ds="http://schemas.openxmlformats.org/officeDocument/2006/customXml" ds:itemID="{B221E1A2-08E9-4572-BB77-8E27461801AE}"/>
</file>

<file path=customXml/itemProps89.xml><?xml version="1.0" encoding="utf-8"?>
<ds:datastoreItem xmlns:ds="http://schemas.openxmlformats.org/officeDocument/2006/customXml" ds:itemID="{1F60AD9A-D00E-487C-9AB8-24B9F7A00A34}"/>
</file>

<file path=customXml/itemProps9.xml><?xml version="1.0" encoding="utf-8"?>
<ds:datastoreItem xmlns:ds="http://schemas.openxmlformats.org/officeDocument/2006/customXml" ds:itemID="{F803C42B-CDC8-4182-8A4A-4E8687085B56}"/>
</file>

<file path=customXml/itemProps90.xml><?xml version="1.0" encoding="utf-8"?>
<ds:datastoreItem xmlns:ds="http://schemas.openxmlformats.org/officeDocument/2006/customXml" ds:itemID="{E8927F0E-E767-4B82-9BB4-62B4B3096AD7}"/>
</file>

<file path=customXml/itemProps91.xml><?xml version="1.0" encoding="utf-8"?>
<ds:datastoreItem xmlns:ds="http://schemas.openxmlformats.org/officeDocument/2006/customXml" ds:itemID="{4A9C54BE-8EF8-4E42-8F3F-391AC4CA331A}"/>
</file>

<file path=customXml/itemProps92.xml><?xml version="1.0" encoding="utf-8"?>
<ds:datastoreItem xmlns:ds="http://schemas.openxmlformats.org/officeDocument/2006/customXml" ds:itemID="{ED572587-0830-45AC-A24D-FB4BCE5114B2}"/>
</file>

<file path=customXml/itemProps93.xml><?xml version="1.0" encoding="utf-8"?>
<ds:datastoreItem xmlns:ds="http://schemas.openxmlformats.org/officeDocument/2006/customXml" ds:itemID="{9D00A32F-CE8F-4AD4-8EF3-72F79F5BAB63}"/>
</file>

<file path=customXml/itemProps94.xml><?xml version="1.0" encoding="utf-8"?>
<ds:datastoreItem xmlns:ds="http://schemas.openxmlformats.org/officeDocument/2006/customXml" ds:itemID="{8114A68D-2CD0-4313-B301-1A5346EEDAC0}"/>
</file>

<file path=customXml/itemProps95.xml><?xml version="1.0" encoding="utf-8"?>
<ds:datastoreItem xmlns:ds="http://schemas.openxmlformats.org/officeDocument/2006/customXml" ds:itemID="{F832EF72-A116-4FC8-8096-921BB57965FE}"/>
</file>

<file path=customXml/itemProps96.xml><?xml version="1.0" encoding="utf-8"?>
<ds:datastoreItem xmlns:ds="http://schemas.openxmlformats.org/officeDocument/2006/customXml" ds:itemID="{BD9D2293-33AE-41B5-A263-5A2D5E819534}"/>
</file>

<file path=customXml/itemProps97.xml><?xml version="1.0" encoding="utf-8"?>
<ds:datastoreItem xmlns:ds="http://schemas.openxmlformats.org/officeDocument/2006/customXml" ds:itemID="{8E551796-A373-4AEE-805E-C25FAD6061D5}"/>
</file>

<file path=customXml/itemProps98.xml><?xml version="1.0" encoding="utf-8"?>
<ds:datastoreItem xmlns:ds="http://schemas.openxmlformats.org/officeDocument/2006/customXml" ds:itemID="{A7BD1A04-A41C-479E-9997-692AC5FD2789}"/>
</file>

<file path=customXml/itemProps99.xml><?xml version="1.0" encoding="utf-8"?>
<ds:datastoreItem xmlns:ds="http://schemas.openxmlformats.org/officeDocument/2006/customXml" ds:itemID="{771B5B88-1041-4471-B0B8-A096DE26FC65}"/>
</file>

<file path=docProps/app.xml><?xml version="1.0" encoding="utf-8"?>
<Properties xmlns="http://schemas.openxmlformats.org/officeDocument/2006/extended-properties" xmlns:vt="http://schemas.openxmlformats.org/officeDocument/2006/docPropsVTypes">
  <Template>Normal</Template>
  <TotalTime>1111</TotalTime>
  <Pages>86</Pages>
  <Words>24692</Words>
  <Characters>140746</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165108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Branislava Nikolić</cp:lastModifiedBy>
  <cp:revision>167</cp:revision>
  <cp:lastPrinted>2015-09-14T12:29:00Z</cp:lastPrinted>
  <dcterms:created xsi:type="dcterms:W3CDTF">2016-04-14T12:12:00Z</dcterms:created>
  <dcterms:modified xsi:type="dcterms:W3CDTF">2016-06-06T09:01:00Z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